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AB182" w14:textId="71F0E069" w:rsidR="00897D1E" w:rsidRDefault="00897D1E" w:rsidP="00897D1E">
      <w:pPr>
        <w:spacing w:after="0"/>
        <w:jc w:val="center"/>
      </w:pP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425FA09" wp14:editId="5F890CD1">
                <wp:simplePos x="0" y="0"/>
                <wp:positionH relativeFrom="margin">
                  <wp:posOffset>-428625</wp:posOffset>
                </wp:positionH>
                <wp:positionV relativeFrom="paragraph">
                  <wp:posOffset>690245</wp:posOffset>
                </wp:positionV>
                <wp:extent cx="6762750" cy="0"/>
                <wp:effectExtent l="0" t="19050" r="38100" b="381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0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3D3541" id="Straight Connector 6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3.75pt,54.35pt" to="498.75pt,5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" strokecolor="#2f5597" strokeweight="3.75pt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142F5F04" wp14:editId="785CCF67">
            <wp:extent cx="1995422" cy="676275"/>
            <wp:effectExtent l="0" t="0" r="5080" b="0"/>
            <wp:docPr id="2" name="Picture 2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620" w:type="dxa"/>
        <w:tblInd w:w="-635" w:type="dxa"/>
        <w:tblLook w:val="04A0" w:firstRow="1" w:lastRow="0" w:firstColumn="1" w:lastColumn="0" w:noHBand="0" w:noVBand="1"/>
      </w:tblPr>
      <w:tblGrid>
        <w:gridCol w:w="10620"/>
      </w:tblGrid>
      <w:tr w:rsidR="00897D1E" w14:paraId="7DC2534B" w14:textId="77777777" w:rsidTr="00146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20" w:type="dxa"/>
          </w:tcPr>
          <w:p w14:paraId="032A0304" w14:textId="2886E0F2" w:rsidR="00897D1E" w:rsidRPr="00E32CC5" w:rsidRDefault="00BA1597" w:rsidP="0014677E">
            <w:pPr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BA1597">
              <w:rPr>
                <w:rFonts w:ascii="Arial" w:hAnsi="Arial" w:cs="Arial"/>
                <w:sz w:val="48"/>
                <w:szCs w:val="48"/>
              </w:rPr>
              <w:t>ELEVADOR AÉREO</w:t>
            </w:r>
          </w:p>
        </w:tc>
      </w:tr>
    </w:tbl>
    <w:p w14:paraId="265EE6F0" w14:textId="78968AE1" w:rsidR="00897D1E" w:rsidRDefault="00BA1597" w:rsidP="00D660A7">
      <w:pPr>
        <w:spacing w:before="120"/>
        <w:rPr>
          <w:lang w:val="es-ES"/>
        </w:rPr>
      </w:pPr>
      <w:r w:rsidRPr="00BA1597">
        <w:rPr>
          <w:lang w:val="es-ES"/>
        </w:rPr>
        <w:t>Trabajar en elevadores de tijera y plataformas elevadas es inherentemente peligroso, y las tareas que se realizan en altura pueden conllevar riesgos adicionales. Reconocer y controlar los riesgos presentes es crucial para garantizar un entorno de trabajo seguro y eficiente. A continuación, se presentan algunas medidas de seguridad para trabajar con seguridad en un elevador de tijera.</w:t>
      </w:r>
    </w:p>
    <w:p w14:paraId="6605ED02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No utilice un elevador de tijera sin la capacitación adecuada de una persona autorizada.</w:t>
      </w:r>
    </w:p>
    <w:p w14:paraId="0C6261BD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Lea el manual del fabricante/operador antes de utilizar un elevador de tijera.</w:t>
      </w:r>
    </w:p>
    <w:p w14:paraId="354C3460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Nunca utilice escaleras ni otras plataformas para obtener mayor altura dentro del área de trabajo del elevador de tijera.</w:t>
      </w:r>
    </w:p>
    <w:p w14:paraId="478220DD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No se suba a las barandillas.</w:t>
      </w:r>
    </w:p>
    <w:p w14:paraId="66339DE4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No exceda la capacidad de peso. Compruebe la capacidad de cada elevador que utilice.</w:t>
      </w:r>
    </w:p>
    <w:p w14:paraId="653D2B56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Mantenga siempre una base firme mientras esté en la plataforma.</w:t>
      </w:r>
    </w:p>
    <w:p w14:paraId="76B47794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El elevador de tijera no debe apoyarse contra otros objetos para estabilizarlo.</w:t>
      </w:r>
    </w:p>
    <w:p w14:paraId="045C53D8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Revise siempre el entorno antes de moverlo, elevarlo o bajarlo.</w:t>
      </w:r>
    </w:p>
    <w:p w14:paraId="6509284F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Mantenga una distancia segura de obstáculos, escombros, desniveles y otros peligros.</w:t>
      </w:r>
    </w:p>
    <w:p w14:paraId="2B5C4A4C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Bloquee siempre las ruedas al utilizar el elevador de tijera en una pendiente.</w:t>
      </w:r>
    </w:p>
    <w:p w14:paraId="0E9B1928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Limite la velocidad de desplazamiento según las condiciones, la congestión y la visibilidad.</w:t>
      </w:r>
    </w:p>
    <w:p w14:paraId="6F20DB4F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>Esté atento a la presencia de personal en la zona y acordone su área de trabajo siempre que sea posible.</w:t>
      </w:r>
    </w:p>
    <w:p w14:paraId="0DF2FC39" w14:textId="77777777" w:rsidR="00BA1597" w:rsidRPr="00BA1597" w:rsidRDefault="00BA1597" w:rsidP="00BA1597">
      <w:pPr>
        <w:pStyle w:val="ListParagraph"/>
        <w:numPr>
          <w:ilvl w:val="0"/>
          <w:numId w:val="1"/>
        </w:numPr>
        <w:rPr>
          <w:lang w:val="es-ES"/>
        </w:rPr>
      </w:pPr>
      <w:r w:rsidRPr="00BA1597">
        <w:rPr>
          <w:lang w:val="es-ES"/>
        </w:rPr>
        <w:t xml:space="preserve">Esté atento a los obstáculos elevados. </w:t>
      </w:r>
    </w:p>
    <w:p w14:paraId="5A8A665A" w14:textId="505A7E63" w:rsidR="00BA1597" w:rsidRPr="00BA1597" w:rsidRDefault="00BA1597" w:rsidP="00BA1597">
      <w:pPr>
        <w:pStyle w:val="ListParagraph"/>
        <w:numPr>
          <w:ilvl w:val="1"/>
          <w:numId w:val="1"/>
        </w:numPr>
        <w:ind w:left="720"/>
        <w:rPr>
          <w:lang w:val="es-ES"/>
        </w:rPr>
      </w:pPr>
      <w:r w:rsidRPr="00BA1597">
        <w:rPr>
          <w:lang w:val="es-ES"/>
        </w:rPr>
        <w:t>Reporte problemas o averías inmediatamente.</w:t>
      </w:r>
    </w:p>
    <w:p w14:paraId="31930DDE" w14:textId="52929CEA" w:rsidR="00BA1597" w:rsidRPr="00BA1597" w:rsidRDefault="00BA1597" w:rsidP="00BA1597">
      <w:pPr>
        <w:pStyle w:val="ListParagraph"/>
        <w:numPr>
          <w:ilvl w:val="1"/>
          <w:numId w:val="1"/>
        </w:numPr>
        <w:ind w:left="720"/>
        <w:rPr>
          <w:lang w:val="es-ES"/>
        </w:rPr>
      </w:pPr>
      <w:r w:rsidRPr="00BA1597">
        <w:rPr>
          <w:lang w:val="es-ES"/>
        </w:rPr>
        <w:t>No opere una plataforma elevadora de tijera defectuosa hasta que se hayan realizado las reparaciones o se hayan corregido los daños.</w:t>
      </w:r>
    </w:p>
    <w:p w14:paraId="3184F6D4" w14:textId="5194D95B" w:rsidR="00897D1E" w:rsidRPr="00BA1597" w:rsidRDefault="00D660A7" w:rsidP="00522B8A">
      <w:pPr>
        <w:tabs>
          <w:tab w:val="left" w:pos="2715"/>
        </w:tabs>
        <w:jc w:val="center"/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418E6769" wp14:editId="38C0179A">
            <wp:extent cx="3305175" cy="1971675"/>
            <wp:effectExtent l="0" t="0" r="9525" b="9525"/>
            <wp:docPr id="2096815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97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783845" w14:textId="21410093" w:rsidR="00897D1E" w:rsidRDefault="00897D1E" w:rsidP="00897D1E">
      <w:pPr>
        <w:tabs>
          <w:tab w:val="left" w:pos="2715"/>
        </w:tabs>
        <w:spacing w:after="0"/>
        <w:jc w:val="center"/>
      </w:pP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0757DA" wp14:editId="64BCD81C">
                <wp:simplePos x="0" y="0"/>
                <wp:positionH relativeFrom="margin">
                  <wp:posOffset>-504825</wp:posOffset>
                </wp:positionH>
                <wp:positionV relativeFrom="paragraph">
                  <wp:posOffset>672465</wp:posOffset>
                </wp:positionV>
                <wp:extent cx="6924675" cy="0"/>
                <wp:effectExtent l="0" t="19050" r="47625" b="38100"/>
                <wp:wrapNone/>
                <wp:docPr id="976107013" name="Straight Connector 976107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47625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70D95" id="Straight Connector 9761070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9.75pt,52.95pt" to="505.5pt,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" strokecolor="#2f5597" strokeweight="3.75pt">
                <v:stroke joinstyle="miter"/>
                <w10:wrap anchorx="margin"/>
              </v:line>
            </w:pict>
          </mc:Fallback>
        </mc:AlternateContent>
      </w:r>
      <w:r w:rsidRPr="00897D1E">
        <w:rPr>
          <w:rFonts w:ascii="Calibri" w:eastAsia="MS Mincho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4D9C4CF4" wp14:editId="0856DB9F">
            <wp:extent cx="1995422" cy="676275"/>
            <wp:effectExtent l="0" t="0" r="5080" b="0"/>
            <wp:docPr id="1993796083" name="Picture 1993796083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708" cy="682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dTable4-Accent4"/>
        <w:tblW w:w="10885" w:type="dxa"/>
        <w:jc w:val="center"/>
        <w:tblLook w:val="04A0" w:firstRow="1" w:lastRow="0" w:firstColumn="1" w:lastColumn="0" w:noHBand="0" w:noVBand="1"/>
      </w:tblPr>
      <w:tblGrid>
        <w:gridCol w:w="10885"/>
      </w:tblGrid>
      <w:tr w:rsidR="00897D1E" w:rsidRPr="00702A74" w14:paraId="20CC7150" w14:textId="77777777" w:rsidTr="00146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5" w:type="dxa"/>
          </w:tcPr>
          <w:p w14:paraId="19B3C655" w14:textId="7B1E42CD" w:rsidR="00897D1E" w:rsidRPr="00702A74" w:rsidRDefault="00702A74" w:rsidP="0014677E">
            <w:pPr>
              <w:jc w:val="center"/>
              <w:rPr>
                <w:rFonts w:ascii="Arial" w:hAnsi="Arial" w:cs="Arial"/>
                <w:sz w:val="48"/>
                <w:szCs w:val="48"/>
                <w:lang w:val="es-ES"/>
              </w:rPr>
            </w:pPr>
            <w:r w:rsidRPr="00702A74">
              <w:rPr>
                <w:rFonts w:ascii="Arial" w:hAnsi="Arial" w:cs="Arial"/>
                <w:sz w:val="48"/>
                <w:szCs w:val="48"/>
                <w:lang w:val="es-ES"/>
              </w:rPr>
              <w:t>HOJA DE FIRMA DE CHARLA DE SEGURIDAD</w:t>
            </w:r>
          </w:p>
        </w:tc>
      </w:tr>
    </w:tbl>
    <w:p w14:paraId="19023AEB" w14:textId="6A0680A5" w:rsidR="00897D1E" w:rsidRPr="00702A74" w:rsidRDefault="00897D1E" w:rsidP="00897D1E">
      <w:pPr>
        <w:tabs>
          <w:tab w:val="left" w:pos="2715"/>
        </w:tabs>
        <w:spacing w:after="0"/>
        <w:jc w:val="center"/>
        <w:rPr>
          <w:lang w:val="es-ES"/>
        </w:rPr>
      </w:pPr>
    </w:p>
    <w:p w14:paraId="4DD468C4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Este formulario documenta que la capacitación especificada anteriormente se impartió a los participantes mencionados. Al firmar a continuación, cada participante reconoce haber recibido esta capacitación.</w:t>
      </w:r>
    </w:p>
    <w:p w14:paraId="68C41605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64AE6946" w14:textId="77777777" w:rsidR="00702A74" w:rsidRPr="00D82913" w:rsidRDefault="00702A74" w:rsidP="00702A74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7126A9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Organización: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  <w:t xml:space="preserve">          </w:t>
      </w:r>
    </w:p>
    <w:p w14:paraId="1209A183" w14:textId="77777777" w:rsidR="00702A74" w:rsidRPr="00D82913" w:rsidRDefault="00702A74" w:rsidP="00702A74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ab/>
      </w:r>
    </w:p>
    <w:p w14:paraId="1685D477" w14:textId="43CC8D09" w:rsidR="00702A74" w:rsidRPr="00D82913" w:rsidRDefault="00702A74" w:rsidP="00702A74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7126A9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Entrenador</w:t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</w:t>
      </w:r>
      <w:r w:rsidRPr="007126A9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Firma del entrenador</w:t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2734A3B6" w14:textId="77777777" w:rsidR="00702A74" w:rsidRPr="00D82913" w:rsidRDefault="00702A74" w:rsidP="00702A74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297945B9" w14:textId="77777777" w:rsidR="00702A74" w:rsidRPr="00D82913" w:rsidRDefault="00702A74" w:rsidP="00702A74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  <w:r w:rsidRPr="007126A9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Participantes de la clase</w:t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:</w:t>
      </w:r>
    </w:p>
    <w:p w14:paraId="153C1D84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</w:p>
    <w:p w14:paraId="3E45149D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7B34A5B2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</w:p>
    <w:p w14:paraId="2DC595A0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1009EDA0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67EDC613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  <w:t xml:space="preserve"> </w:t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27D4B486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261E488E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72D23B30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063584D8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4E36153B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0BD94C35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2A4D4394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712652B0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663F268B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1FB67F09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37343C42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69F88E75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7F7E2093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24B4B432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4371A154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7946F212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31C1A596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6CFA2782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:lang w:val="es-ES"/>
          <w14:ligatures w14:val="none"/>
        </w:rPr>
        <w:tab/>
      </w:r>
    </w:p>
    <w:p w14:paraId="53CA9306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lang w:val="es-ES"/>
          <w14:ligatures w14:val="none"/>
        </w:rPr>
      </w:pPr>
    </w:p>
    <w:p w14:paraId="1D771D21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7DA54D8E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499D473B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31C28C02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0F81FFF2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0944AAE1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2A5C238D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2BCC9956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14:ligatures w14:val="none"/>
        </w:rPr>
      </w:pPr>
    </w:p>
    <w:p w14:paraId="63234C29" w14:textId="77777777" w:rsidR="00D82913" w:rsidRPr="00D82913" w:rsidRDefault="00D82913" w:rsidP="00D82913">
      <w:pPr>
        <w:spacing w:after="0" w:line="240" w:lineRule="auto"/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</w:pP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>Name: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Signature: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14:ligatures w14:val="none"/>
        </w:rPr>
        <w:t xml:space="preserve"> Date:</w:t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  <w:r w:rsidRPr="00D82913">
        <w:rPr>
          <w:rFonts w:ascii="Tahoma" w:eastAsia="Times New Roman" w:hAnsi="Tahoma" w:cs="Tahoma"/>
          <w:kern w:val="0"/>
          <w:sz w:val="22"/>
          <w:szCs w:val="22"/>
          <w:u w:val="single"/>
          <w14:ligatures w14:val="none"/>
        </w:rPr>
        <w:tab/>
      </w:r>
    </w:p>
    <w:p w14:paraId="695A3AC2" w14:textId="77777777" w:rsidR="00897D1E" w:rsidRPr="00897D1E" w:rsidRDefault="00897D1E" w:rsidP="00D82913">
      <w:pPr>
        <w:spacing w:after="0" w:line="240" w:lineRule="auto"/>
      </w:pPr>
    </w:p>
    <w:sectPr w:rsidR="00897D1E" w:rsidRPr="00897D1E" w:rsidSect="00522B8A">
      <w:footerReference w:type="default" r:id="rId9"/>
      <w:pgSz w:w="12240" w:h="15840"/>
      <w:pgMar w:top="245" w:right="1440" w:bottom="72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B8E1A" w14:textId="77777777" w:rsidR="00897D1E" w:rsidRDefault="00897D1E" w:rsidP="00897D1E">
      <w:pPr>
        <w:spacing w:after="0" w:line="240" w:lineRule="auto"/>
      </w:pPr>
      <w:r>
        <w:separator/>
      </w:r>
    </w:p>
  </w:endnote>
  <w:endnote w:type="continuationSeparator" w:id="0">
    <w:p w14:paraId="55ADFECC" w14:textId="77777777" w:rsidR="00897D1E" w:rsidRDefault="00897D1E" w:rsidP="00897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dTable4-Accent1"/>
      <w:tblW w:w="0" w:type="auto"/>
      <w:tblInd w:w="-1175" w:type="dxa"/>
      <w:shd w:val="clear" w:color="auto" w:fill="215E99" w:themeFill="text2" w:themeFillTint="BF"/>
      <w:tblLook w:val="04A0" w:firstRow="1" w:lastRow="0" w:firstColumn="1" w:lastColumn="0" w:noHBand="0" w:noVBand="1"/>
    </w:tblPr>
    <w:tblGrid>
      <w:gridCol w:w="4320"/>
    </w:tblGrid>
    <w:tr w:rsidR="00897D1E" w14:paraId="7A5810AC" w14:textId="77777777" w:rsidTr="009C27DD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353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320" w:type="dxa"/>
          <w:shd w:val="clear" w:color="auto" w:fill="215E99" w:themeFill="text2" w:themeFillTint="BF"/>
        </w:tcPr>
        <w:p w14:paraId="0DFE92F2" w14:textId="77777777" w:rsidR="00897D1E" w:rsidRDefault="00897D1E" w:rsidP="00897D1E">
          <w:pPr>
            <w:pStyle w:val="Footer"/>
            <w:tabs>
              <w:tab w:val="left" w:pos="780"/>
              <w:tab w:val="left" w:pos="975"/>
              <w:tab w:val="center" w:pos="3294"/>
            </w:tabs>
            <w:ind w:left="-30" w:firstLine="30"/>
          </w:pPr>
          <w:r w:rsidRPr="00767428">
            <w:rPr>
              <w:rFonts w:ascii="Calibri" w:eastAsia="MS Mincho" w:hAnsi="Calibri" w:cs="Times New Roman"/>
              <w:noProof/>
            </w:rPr>
            <w:drawing>
              <wp:inline distT="0" distB="0" distL="0" distR="0" wp14:anchorId="1F84909F" wp14:editId="3BACDA3C">
                <wp:extent cx="833121" cy="156210"/>
                <wp:effectExtent l="0" t="0" r="5080" b="0"/>
                <wp:docPr id="1476663682" name="Picture 1476663682" descr="A blue and white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A blue and white logo&#10;&#10;AI-generated content may be incorrect.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4479" cy="167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sz w:val="20"/>
              <w:szCs w:val="20"/>
            </w:rPr>
            <w:t xml:space="preserve"> </w:t>
          </w:r>
          <w:r w:rsidRPr="00767428">
            <w:rPr>
              <w:sz w:val="20"/>
              <w:szCs w:val="20"/>
            </w:rPr>
            <w:t>LOSS CONTROL DEPARTMENT</w:t>
          </w:r>
        </w:p>
      </w:tc>
    </w:tr>
  </w:tbl>
  <w:p w14:paraId="02374982" w14:textId="77777777" w:rsidR="00897D1E" w:rsidRDefault="00897D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8D56" w14:textId="77777777" w:rsidR="00897D1E" w:rsidRDefault="00897D1E" w:rsidP="00897D1E">
      <w:pPr>
        <w:spacing w:after="0" w:line="240" w:lineRule="auto"/>
      </w:pPr>
      <w:r>
        <w:separator/>
      </w:r>
    </w:p>
  </w:footnote>
  <w:footnote w:type="continuationSeparator" w:id="0">
    <w:p w14:paraId="684FF7DE" w14:textId="77777777" w:rsidR="00897D1E" w:rsidRDefault="00897D1E" w:rsidP="00897D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82CAF"/>
    <w:multiLevelType w:val="hybridMultilevel"/>
    <w:tmpl w:val="B11AD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C09EE8">
      <w:numFmt w:val="bullet"/>
      <w:lvlText w:val="•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154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1E"/>
    <w:rsid w:val="001D70B0"/>
    <w:rsid w:val="00522B8A"/>
    <w:rsid w:val="00610935"/>
    <w:rsid w:val="006F6680"/>
    <w:rsid w:val="00702A74"/>
    <w:rsid w:val="00897D1E"/>
    <w:rsid w:val="009C27DD"/>
    <w:rsid w:val="00BA1597"/>
    <w:rsid w:val="00D660A7"/>
    <w:rsid w:val="00D82913"/>
    <w:rsid w:val="00E90961"/>
    <w:rsid w:val="00FD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A953D56"/>
  <w15:chartTrackingRefBased/>
  <w15:docId w15:val="{49C75728-9AD7-460B-88C4-B184A2B3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D1E"/>
    <w:rPr>
      <w:b/>
      <w:bCs/>
      <w:smallCaps/>
      <w:color w:val="0F4761" w:themeColor="accent1" w:themeShade="BF"/>
      <w:spacing w:val="5"/>
    </w:rPr>
  </w:style>
  <w:style w:type="table" w:styleId="GridTable4-Accent4">
    <w:name w:val="Grid Table 4 Accent 4"/>
    <w:basedOn w:val="TableNormal"/>
    <w:uiPriority w:val="49"/>
    <w:rsid w:val="00897D1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D1E"/>
  </w:style>
  <w:style w:type="paragraph" w:styleId="Footer">
    <w:name w:val="footer"/>
    <w:basedOn w:val="Normal"/>
    <w:link w:val="FooterChar"/>
    <w:uiPriority w:val="99"/>
    <w:unhideWhenUsed/>
    <w:rsid w:val="00897D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D1E"/>
  </w:style>
  <w:style w:type="table" w:styleId="GridTable4-Accent1">
    <w:name w:val="Grid Table 4 Accent 1"/>
    <w:basedOn w:val="TableNormal"/>
    <w:uiPriority w:val="49"/>
    <w:rsid w:val="00897D1E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337</Words>
  <Characters>2234</Characters>
  <Application>Microsoft Office Word</Application>
  <DocSecurity>0</DocSecurity>
  <Lines>89</Lines>
  <Paragraphs>50</Paragraphs>
  <ScaleCrop>false</ScaleCrop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Rincon</dc:creator>
  <cp:keywords/>
  <dc:description/>
  <cp:lastModifiedBy>Rafael Rincon</cp:lastModifiedBy>
  <cp:revision>6</cp:revision>
  <dcterms:created xsi:type="dcterms:W3CDTF">2025-09-08T13:38:00Z</dcterms:created>
  <dcterms:modified xsi:type="dcterms:W3CDTF">2025-09-08T16:38:00Z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bccc52ee-b453-42fc-9334-fb706c1c5fe7</vt:lpwstr>
  </property>
</Properties>
</file>