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p14">
  <w:body>
    <w:p xmlns:wp14="http://schemas.microsoft.com/office/word/2010/wordml" w:rsidR="00B549A9" w:rsidP="00B549A9" w:rsidRDefault="00B549A9" w14:paraId="672A6659" wp14:textId="77777777">
      <w:pPr>
        <w:widowControl w:val="0"/>
        <w:autoSpaceDE w:val="0"/>
        <w:autoSpaceDN w:val="0"/>
        <w:spacing w:before="1" w:after="0" w:line="240" w:lineRule="auto"/>
        <w:ind w:left="1339"/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="00B549A9" w:rsidP="00B549A9" w:rsidRDefault="00B549A9" w14:paraId="0A37501D" wp14:textId="77777777">
      <w:pPr>
        <w:widowControl w:val="0"/>
        <w:autoSpaceDE w:val="0"/>
        <w:autoSpaceDN w:val="0"/>
        <w:spacing w:before="1" w:after="0" w:line="240" w:lineRule="auto"/>
        <w:ind w:left="1339"/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="00B549A9" w:rsidP="00B549A9" w:rsidRDefault="00B549A9" w14:paraId="5DAB6C7B" wp14:textId="77777777">
      <w:pPr>
        <w:widowControl w:val="0"/>
        <w:autoSpaceDE w:val="0"/>
        <w:autoSpaceDN w:val="0"/>
        <w:spacing w:before="1" w:after="0" w:line="240" w:lineRule="auto"/>
        <w:ind w:left="1339"/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="00B549A9" w:rsidP="00B549A9" w:rsidRDefault="00B549A9" w14:paraId="1A5D0CDF" wp14:textId="77777777">
      <w:pPr>
        <w:widowControl w:val="0"/>
        <w:autoSpaceDE w:val="0"/>
        <w:autoSpaceDN w:val="0"/>
        <w:spacing w:before="1" w:after="0" w:line="240" w:lineRule="auto"/>
        <w:ind w:left="1339"/>
        <w:rPr>
          <w:rFonts w:ascii="Arial" w:hAnsi="Arial" w:eastAsia="Arial" w:cs="Arial"/>
          <w:sz w:val="24"/>
          <w:szCs w:val="24"/>
        </w:rPr>
      </w:pPr>
      <w:r w:rsidRPr="00B549A9">
        <w:rPr>
          <w:rFonts w:ascii="Arial" w:hAnsi="Arial" w:eastAsia="Arial" w:cs="Arial"/>
          <w:noProof/>
          <w:sz w:val="24"/>
          <w:szCs w:val="24"/>
        </w:rPr>
        <mc:AlternateContent>
          <mc:Choice Requires="wpg">
            <w:drawing>
              <wp:anchor xmlns:wp14="http://schemas.microsoft.com/office/word/2010/wordprocessingDrawing" distT="0" distB="0" distL="114300" distR="114300" simplePos="0" relativeHeight="251659264" behindDoc="1" locked="0" layoutInCell="1" allowOverlap="1" wp14:anchorId="7DE862EA" wp14:editId="5727AE35">
                <wp:simplePos x="0" y="0"/>
                <wp:positionH relativeFrom="page">
                  <wp:posOffset>457200</wp:posOffset>
                </wp:positionH>
                <wp:positionV relativeFrom="paragraph">
                  <wp:posOffset>104775</wp:posOffset>
                </wp:positionV>
                <wp:extent cx="6981825" cy="7439025"/>
                <wp:effectExtent l="0" t="0" r="28575" b="9525"/>
                <wp:wrapNone/>
                <wp:docPr id="507" name="Group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1825" cy="7439025"/>
                          <a:chOff x="1318" y="-31"/>
                          <a:chExt cx="9607" cy="11614"/>
                        </a:xfrm>
                      </wpg:grpSpPr>
                      <wps:wsp>
                        <wps:cNvPr id="508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332" y="-21"/>
                            <a:ext cx="957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9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1323" y="11577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0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323" y="11577"/>
                            <a:ext cx="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1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1332" y="11577"/>
                            <a:ext cx="957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2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10910" y="11577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3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10910" y="11577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4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1328" y="-26"/>
                            <a:ext cx="0" cy="11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5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0915" y="-26"/>
                            <a:ext cx="0" cy="11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6" name="AutoShape 63"/>
                        <wps:cNvSpPr>
                          <a:spLocks/>
                        </wps:cNvSpPr>
                        <wps:spPr bwMode="auto">
                          <a:xfrm>
                            <a:off x="1440" y="10983"/>
                            <a:ext cx="8277" cy="555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8277"/>
                              <a:gd name="T2" fmla="+- 0 10984 10984"/>
                              <a:gd name="T3" fmla="*/ 10984 h 555"/>
                              <a:gd name="T4" fmla="+- 0 5043 1440"/>
                              <a:gd name="T5" fmla="*/ T4 w 8277"/>
                              <a:gd name="T6" fmla="+- 0 10984 10984"/>
                              <a:gd name="T7" fmla="*/ 10984 h 555"/>
                              <a:gd name="T8" fmla="+- 0 6374 1440"/>
                              <a:gd name="T9" fmla="*/ T8 w 8277"/>
                              <a:gd name="T10" fmla="+- 0 10984 10984"/>
                              <a:gd name="T11" fmla="*/ 10984 h 555"/>
                              <a:gd name="T12" fmla="+- 0 9708 1440"/>
                              <a:gd name="T13" fmla="*/ T12 w 8277"/>
                              <a:gd name="T14" fmla="+- 0 10984 10984"/>
                              <a:gd name="T15" fmla="*/ 10984 h 555"/>
                              <a:gd name="T16" fmla="+- 0 1440 1440"/>
                              <a:gd name="T17" fmla="*/ T16 w 8277"/>
                              <a:gd name="T18" fmla="+- 0 11538 10984"/>
                              <a:gd name="T19" fmla="*/ 11538 h 555"/>
                              <a:gd name="T20" fmla="+- 0 5043 1440"/>
                              <a:gd name="T21" fmla="*/ T20 w 8277"/>
                              <a:gd name="T22" fmla="+- 0 11538 10984"/>
                              <a:gd name="T23" fmla="*/ 11538 h 555"/>
                              <a:gd name="T24" fmla="+- 0 6374 1440"/>
                              <a:gd name="T25" fmla="*/ T24 w 8277"/>
                              <a:gd name="T26" fmla="+- 0 11538 10984"/>
                              <a:gd name="T27" fmla="*/ 11538 h 555"/>
                              <a:gd name="T28" fmla="+- 0 8907 1440"/>
                              <a:gd name="T29" fmla="*/ T28 w 8277"/>
                              <a:gd name="T30" fmla="+- 0 11538 10984"/>
                              <a:gd name="T31" fmla="*/ 11538 h 555"/>
                              <a:gd name="T32" fmla="+- 0 8917 1440"/>
                              <a:gd name="T33" fmla="*/ T32 w 8277"/>
                              <a:gd name="T34" fmla="+- 0 11538 10984"/>
                              <a:gd name="T35" fmla="*/ 11538 h 555"/>
                              <a:gd name="T36" fmla="+- 0 9717 1440"/>
                              <a:gd name="T37" fmla="*/ T36 w 8277"/>
                              <a:gd name="T38" fmla="+- 0 11538 10984"/>
                              <a:gd name="T39" fmla="*/ 11538 h 5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277" h="555">
                                <a:moveTo>
                                  <a:pt x="0" y="0"/>
                                </a:moveTo>
                                <a:lnTo>
                                  <a:pt x="3603" y="0"/>
                                </a:lnTo>
                                <a:moveTo>
                                  <a:pt x="4934" y="0"/>
                                </a:moveTo>
                                <a:lnTo>
                                  <a:pt x="8268" y="0"/>
                                </a:lnTo>
                                <a:moveTo>
                                  <a:pt x="0" y="554"/>
                                </a:moveTo>
                                <a:lnTo>
                                  <a:pt x="3603" y="554"/>
                                </a:lnTo>
                                <a:moveTo>
                                  <a:pt x="4934" y="554"/>
                                </a:moveTo>
                                <a:lnTo>
                                  <a:pt x="7467" y="554"/>
                                </a:lnTo>
                                <a:moveTo>
                                  <a:pt x="7477" y="554"/>
                                </a:moveTo>
                                <a:lnTo>
                                  <a:pt x="8277" y="554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569015B8">
              <v:group id="Group 507" style="position:absolute;margin-left:36pt;margin-top:8.25pt;width:549.75pt;height:585.75pt;z-index:-251657216;mso-position-horizontal-relative:page" coordsize="9607,11614" coordorigin="1318,-31" o:spid="_x0000_s1026" w14:anchorId="61341F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">
                <v:line id="Line 55" style="position:absolute;visibility:visible;mso-wrap-style:square" o:spid="_x0000_s1027" strokeweight=".48pt" o:connectortype="straight" from="1332,-21" to="10910,-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"/>
                <v:line id="Line 56" style="position:absolute;visibility:visible;mso-wrap-style:square" o:spid="_x0000_s1028" strokeweight=".48pt" o:connectortype="straight" from="1323,11577" to="1332,11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"/>
                <v:line id="Line 57" style="position:absolute;visibility:visible;mso-wrap-style:square" o:spid="_x0000_s1029" strokeweight=".48pt" o:connectortype="straight" from="1323,11577" to="1332,11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"/>
                <v:line id="Line 58" style="position:absolute;visibility:visible;mso-wrap-style:square" o:spid="_x0000_s1030" strokeweight=".48pt" o:connectortype="straight" from="1332,11577" to="10910,11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"/>
                <v:line id="Line 59" style="position:absolute;visibility:visible;mso-wrap-style:square" o:spid="_x0000_s1031" strokeweight=".48pt" o:connectortype="straight" from="10910,11577" to="10920,11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"/>
                <v:line id="Line 60" style="position:absolute;visibility:visible;mso-wrap-style:square" o:spid="_x0000_s1032" strokeweight=".48pt" o:connectortype="straight" from="10910,11577" to="10920,11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"/>
                <v:line id="Line 61" style="position:absolute;visibility:visible;mso-wrap-style:square" o:spid="_x0000_s1033" strokeweight=".48pt" o:connectortype="straight" from="1328,-26" to="1328,1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"/>
                <v:line id="Line 62" style="position:absolute;visibility:visible;mso-wrap-style:square" o:spid="_x0000_s1034" strokeweight=".48pt" o:connectortype="straight" from="10915,-26" to="10915,1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"/>
                <v:shape id="AutoShape 63" style="position:absolute;left:1440;top:10983;width:8277;height:555;visibility:visible;mso-wrap-style:square;v-text-anchor:top" coordsize="8277,555" o:spid="_x0000_s1035" filled="f" strokeweight=".26669mm" path="m,l3603,m4934,l8268,m,554r3603,m4934,554r2533,m7477,554r8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">
                  <v:path arrowok="t" o:connecttype="custom" o:connectlocs="0,10984;3603,10984;4934,10984;8268,10984;0,11538;3603,11538;4934,11538;7467,11538;7477,11538;8277,11538" o:connectangles="0,0,0,0,0,0,0,0,0,0"/>
                </v:shape>
                <w10:wrap anchorx="page"/>
              </v:group>
            </w:pict>
          </mc:Fallback>
        </mc:AlternateContent>
      </w:r>
    </w:p>
    <w:p xmlns:wp14="http://schemas.microsoft.com/office/word/2010/wordml" w:rsidRPr="00B549A9" w:rsidR="00B549A9" w:rsidP="00B549A9" w:rsidRDefault="00B549A9" w14:paraId="1B1B447B" wp14:textId="77777777">
      <w:pPr>
        <w:widowControl w:val="0"/>
        <w:autoSpaceDE w:val="0"/>
        <w:autoSpaceDN w:val="0"/>
        <w:spacing w:before="1" w:after="0" w:line="240" w:lineRule="auto"/>
        <w:ind w:left="1339"/>
        <w:rPr>
          <w:rFonts w:ascii="Arial" w:hAnsi="Arial" w:eastAsia="Arial" w:cs="Arial"/>
          <w:sz w:val="24"/>
          <w:szCs w:val="24"/>
        </w:rPr>
      </w:pPr>
      <w:r w:rsidRPr="00B549A9">
        <w:rPr>
          <w:rFonts w:ascii="Arial" w:hAnsi="Arial" w:eastAsia="Arial" w:cs="Arial"/>
          <w:sz w:val="24"/>
          <w:szCs w:val="24"/>
        </w:rPr>
        <w:t>NEW HIRE SAFETY ORIENTATION ACKNOWLEDGMENT FORM</w:t>
      </w:r>
    </w:p>
    <w:p xmlns:wp14="http://schemas.microsoft.com/office/word/2010/wordml" w:rsidRPr="00B549A9" w:rsidR="00B549A9" w:rsidP="00B549A9" w:rsidRDefault="00B549A9" w14:paraId="02EB378F" wp14:textId="77777777">
      <w:pPr>
        <w:widowControl w:val="0"/>
        <w:autoSpaceDE w:val="0"/>
        <w:autoSpaceDN w:val="0"/>
        <w:spacing w:after="0" w:line="240" w:lineRule="auto"/>
        <w:rPr>
          <w:rFonts w:ascii="Arial" w:hAnsi="Arial" w:eastAsia="Arial" w:cs="Arial"/>
          <w:sz w:val="12"/>
          <w:szCs w:val="24"/>
        </w:rPr>
      </w:pPr>
    </w:p>
    <w:p xmlns:wp14="http://schemas.microsoft.com/office/word/2010/wordml" w:rsidRPr="00B549A9" w:rsidR="00B549A9" w:rsidP="00B549A9" w:rsidRDefault="00B549A9" w14:paraId="20FA415D" wp14:textId="77777777">
      <w:pPr>
        <w:widowControl w:val="0"/>
        <w:tabs>
          <w:tab w:val="left" w:pos="5594"/>
          <w:tab w:val="left" w:pos="9510"/>
        </w:tabs>
        <w:autoSpaceDE w:val="0"/>
        <w:autoSpaceDN w:val="0"/>
        <w:spacing w:before="92" w:after="0" w:line="240" w:lineRule="auto"/>
        <w:ind w:left="240"/>
        <w:rPr>
          <w:rFonts w:ascii="Arial" w:hAnsi="Arial" w:eastAsia="Arial" w:cs="Arial"/>
          <w:sz w:val="24"/>
          <w:szCs w:val="24"/>
        </w:rPr>
      </w:pPr>
      <w:r w:rsidRPr="00B549A9">
        <w:rPr>
          <w:rFonts w:ascii="Arial" w:hAnsi="Arial" w:eastAsia="Arial" w:cs="Arial"/>
          <w:sz w:val="24"/>
          <w:szCs w:val="24"/>
        </w:rPr>
        <w:t>Name:</w:t>
      </w:r>
      <w:r w:rsidRPr="00B549A9">
        <w:rPr>
          <w:rFonts w:ascii="Arial" w:hAnsi="Arial" w:eastAsia="Arial" w:cs="Arial"/>
          <w:spacing w:val="-3"/>
          <w:sz w:val="24"/>
          <w:szCs w:val="24"/>
        </w:rPr>
        <w:t xml:space="preserve"> </w:t>
      </w:r>
      <w:r w:rsidRPr="00B549A9">
        <w:rPr>
          <w:rFonts w:ascii="Arial" w:hAnsi="Arial" w:eastAsia="Arial" w:cs="Arial"/>
          <w:sz w:val="24"/>
          <w:szCs w:val="24"/>
        </w:rPr>
        <w:t>(Print)</w:t>
      </w:r>
      <w:r w:rsidRPr="00B549A9">
        <w:rPr>
          <w:rFonts w:ascii="Arial" w:hAnsi="Arial" w:eastAsia="Arial" w:cs="Arial"/>
          <w:sz w:val="24"/>
          <w:szCs w:val="24"/>
          <w:u w:val="single"/>
        </w:rPr>
        <w:tab/>
      </w:r>
      <w:r w:rsidRPr="00B549A9">
        <w:rPr>
          <w:rFonts w:ascii="Arial" w:hAnsi="Arial" w:eastAsia="Arial" w:cs="Arial"/>
          <w:sz w:val="24"/>
          <w:szCs w:val="24"/>
        </w:rPr>
        <w:t>Date:</w:t>
      </w:r>
      <w:r w:rsidRPr="00B549A9">
        <w:rPr>
          <w:rFonts w:ascii="Arial" w:hAnsi="Arial" w:eastAsia="Arial" w:cs="Arial"/>
          <w:spacing w:val="-2"/>
          <w:sz w:val="24"/>
          <w:szCs w:val="24"/>
        </w:rPr>
        <w:t xml:space="preserve"> </w:t>
      </w:r>
      <w:r w:rsidRPr="00B549A9">
        <w:rPr>
          <w:rFonts w:ascii="Arial" w:hAnsi="Arial" w:eastAsia="Arial" w:cs="Arial"/>
          <w:sz w:val="24"/>
          <w:szCs w:val="24"/>
          <w:u w:val="single"/>
        </w:rPr>
        <w:t xml:space="preserve"> </w:t>
      </w:r>
      <w:r w:rsidRPr="00B549A9">
        <w:rPr>
          <w:rFonts w:ascii="Arial" w:hAnsi="Arial" w:eastAsia="Arial" w:cs="Arial"/>
          <w:sz w:val="24"/>
          <w:szCs w:val="24"/>
          <w:u w:val="single"/>
        </w:rPr>
        <w:tab/>
      </w:r>
    </w:p>
    <w:p xmlns:wp14="http://schemas.microsoft.com/office/word/2010/wordml" w:rsidRPr="00B549A9" w:rsidR="00B549A9" w:rsidP="00B549A9" w:rsidRDefault="00B549A9" w14:paraId="5FA3D0D6" wp14:textId="77777777">
      <w:pPr>
        <w:widowControl w:val="0"/>
        <w:tabs>
          <w:tab w:val="left" w:pos="4342"/>
          <w:tab w:val="left" w:pos="4548"/>
          <w:tab w:val="left" w:pos="9543"/>
        </w:tabs>
        <w:autoSpaceDE w:val="0"/>
        <w:autoSpaceDN w:val="0"/>
        <w:spacing w:before="182" w:after="0" w:line="240" w:lineRule="auto"/>
        <w:ind w:left="240"/>
        <w:rPr>
          <w:rFonts w:ascii="Arial" w:hAnsi="Arial" w:eastAsia="Arial" w:cs="Arial"/>
          <w:sz w:val="24"/>
          <w:szCs w:val="24"/>
        </w:rPr>
      </w:pPr>
      <w:r w:rsidRPr="00B549A9">
        <w:rPr>
          <w:rFonts w:ascii="Arial" w:hAnsi="Arial" w:eastAsia="Arial" w:cs="Arial"/>
          <w:sz w:val="24"/>
          <w:szCs w:val="24"/>
        </w:rPr>
        <w:t>Division:</w:t>
      </w:r>
      <w:r w:rsidRPr="00B549A9">
        <w:rPr>
          <w:rFonts w:ascii="Arial" w:hAnsi="Arial" w:eastAsia="Arial" w:cs="Arial"/>
          <w:sz w:val="24"/>
          <w:szCs w:val="24"/>
          <w:u w:val="single"/>
        </w:rPr>
        <w:t xml:space="preserve"> </w:t>
      </w:r>
      <w:r w:rsidRPr="00B549A9">
        <w:rPr>
          <w:rFonts w:ascii="Arial" w:hAnsi="Arial" w:eastAsia="Arial" w:cs="Arial"/>
          <w:sz w:val="24"/>
          <w:szCs w:val="24"/>
          <w:u w:val="single"/>
        </w:rPr>
        <w:tab/>
      </w:r>
      <w:r w:rsidRPr="00B549A9">
        <w:rPr>
          <w:rFonts w:ascii="Arial" w:hAnsi="Arial" w:eastAsia="Arial" w:cs="Arial"/>
          <w:sz w:val="24"/>
          <w:szCs w:val="24"/>
        </w:rPr>
        <w:tab/>
      </w:r>
      <w:r w:rsidRPr="00B549A9">
        <w:rPr>
          <w:rFonts w:ascii="Arial" w:hAnsi="Arial" w:eastAsia="Arial" w:cs="Arial"/>
          <w:sz w:val="24"/>
          <w:szCs w:val="24"/>
        </w:rPr>
        <w:t>Soc. Security</w:t>
      </w:r>
      <w:r w:rsidRPr="00B549A9">
        <w:rPr>
          <w:rFonts w:ascii="Arial" w:hAnsi="Arial" w:eastAsia="Arial" w:cs="Arial"/>
          <w:spacing w:val="-8"/>
          <w:sz w:val="24"/>
          <w:szCs w:val="24"/>
        </w:rPr>
        <w:t xml:space="preserve"> </w:t>
      </w:r>
      <w:r w:rsidRPr="00B549A9">
        <w:rPr>
          <w:rFonts w:ascii="Arial" w:hAnsi="Arial" w:eastAsia="Arial" w:cs="Arial"/>
          <w:sz w:val="24"/>
          <w:szCs w:val="24"/>
        </w:rPr>
        <w:t xml:space="preserve">Number: </w:t>
      </w:r>
      <w:r w:rsidRPr="00B549A9">
        <w:rPr>
          <w:rFonts w:ascii="Arial" w:hAnsi="Arial" w:eastAsia="Arial" w:cs="Arial"/>
          <w:sz w:val="24"/>
          <w:szCs w:val="24"/>
          <w:u w:val="single"/>
        </w:rPr>
        <w:t xml:space="preserve"> </w:t>
      </w:r>
      <w:r w:rsidRPr="00B549A9">
        <w:rPr>
          <w:rFonts w:ascii="Arial" w:hAnsi="Arial" w:eastAsia="Arial" w:cs="Arial"/>
          <w:sz w:val="24"/>
          <w:szCs w:val="24"/>
          <w:u w:val="single"/>
        </w:rPr>
        <w:tab/>
      </w:r>
    </w:p>
    <w:p xmlns:wp14="http://schemas.microsoft.com/office/word/2010/wordml" w:rsidRPr="00B549A9" w:rsidR="00B549A9" w:rsidP="4C2F0B7B" w:rsidRDefault="00B549A9" w14:paraId="68AA691F" wp14:textId="23121C34">
      <w:pPr>
        <w:widowControl w:val="0"/>
        <w:numPr>
          <w:ilvl w:val="0"/>
          <w:numId w:val="1"/>
        </w:numPr>
        <w:tabs>
          <w:tab w:val="left" w:pos="576"/>
        </w:tabs>
        <w:autoSpaceDE w:val="0"/>
        <w:autoSpaceDN w:val="0"/>
        <w:spacing w:before="185" w:after="0" w:line="240" w:lineRule="auto"/>
        <w:ind w:right="359" w:firstLine="30"/>
        <w:rPr>
          <w:rFonts w:ascii="Arial" w:hAnsi="Arial" w:eastAsia="Arial" w:cs="Arial"/>
          <w:sz w:val="24"/>
          <w:szCs w:val="24"/>
        </w:rPr>
      </w:pPr>
      <w:r w:rsidRPr="4C2F0B7B" w:rsidR="00B549A9">
        <w:rPr>
          <w:rFonts w:ascii="Arial" w:hAnsi="Arial" w:eastAsia="Arial" w:cs="Arial"/>
          <w:sz w:val="24"/>
          <w:szCs w:val="24"/>
        </w:rPr>
        <w:t xml:space="preserve">An overview of the entire </w:t>
      </w:r>
      <w:r w:rsidRPr="4C2F0B7B" w:rsidR="4DD2F655">
        <w:rPr>
          <w:rFonts w:ascii="Arial" w:hAnsi="Arial" w:eastAsia="Arial" w:cs="Arial"/>
          <w:sz w:val="24"/>
          <w:szCs w:val="24"/>
        </w:rPr>
        <w:t>company's</w:t>
      </w:r>
      <w:r w:rsidRPr="4C2F0B7B" w:rsidR="00B549A9"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r w:rsidRPr="4C2F0B7B" w:rsidR="00B549A9">
        <w:rPr>
          <w:rFonts w:ascii="Arial" w:hAnsi="Arial" w:eastAsia="Arial" w:cs="Arial"/>
          <w:sz w:val="24"/>
          <w:szCs w:val="24"/>
        </w:rPr>
        <w:t>Safety Employment Policy was presented. I understand that failure to abide by these rules may result in</w:t>
      </w:r>
      <w:r w:rsidRPr="4C2F0B7B" w:rsidR="00B549A9">
        <w:rPr>
          <w:rFonts w:ascii="Arial" w:hAnsi="Arial" w:eastAsia="Arial" w:cs="Arial"/>
          <w:spacing w:val="-8"/>
          <w:sz w:val="24"/>
          <w:szCs w:val="24"/>
        </w:rPr>
        <w:t xml:space="preserve"> </w:t>
      </w:r>
      <w:r w:rsidRPr="4C2F0B7B" w:rsidR="00B549A9">
        <w:rPr>
          <w:rFonts w:ascii="Arial" w:hAnsi="Arial" w:eastAsia="Arial" w:cs="Arial"/>
          <w:sz w:val="24"/>
          <w:szCs w:val="24"/>
        </w:rPr>
        <w:t>dismissal.</w:t>
      </w:r>
    </w:p>
    <w:p xmlns:wp14="http://schemas.microsoft.com/office/word/2010/wordml" w:rsidRPr="00B549A9" w:rsidR="00B549A9" w:rsidP="4C2F0B7B" w:rsidRDefault="00B549A9" w14:paraId="7A0BE56E" wp14:textId="77777777">
      <w:pPr>
        <w:widowControl w:val="0"/>
        <w:numPr>
          <w:ilvl w:val="0"/>
          <w:numId w:val="1"/>
        </w:numPr>
        <w:tabs>
          <w:tab w:val="left" w:pos="576"/>
        </w:tabs>
        <w:autoSpaceDE w:val="0"/>
        <w:autoSpaceDN w:val="0"/>
        <w:spacing w:before="185" w:after="0" w:line="240" w:lineRule="auto"/>
        <w:ind w:right="558" w:firstLine="30"/>
        <w:rPr>
          <w:rFonts w:ascii="Arial" w:hAnsi="Arial" w:eastAsia="Arial" w:cs="Arial"/>
          <w:sz w:val="24"/>
          <w:szCs w:val="24"/>
        </w:rPr>
      </w:pPr>
      <w:r w:rsidRPr="4C2F0B7B" w:rsidR="7107CDF1">
        <w:rPr>
          <w:rFonts w:ascii="Arial" w:hAnsi="Arial" w:eastAsia="Arial" w:cs="Arial"/>
          <w:sz w:val="24"/>
          <w:szCs w:val="24"/>
        </w:rPr>
        <w:t>A copy of the Safety Policy was received, and I may receive one of the entire Field Safety Program upon request.</w:t>
      </w:r>
    </w:p>
    <w:p xmlns:wp14="http://schemas.microsoft.com/office/word/2010/wordml" w:rsidRPr="00B549A9" w:rsidR="00B549A9" w:rsidP="4C2F0B7B" w:rsidRDefault="00B549A9" w14:paraId="7CECFDEB" wp14:textId="1596A4EB">
      <w:pPr>
        <w:widowControl w:val="0"/>
        <w:numPr>
          <w:ilvl w:val="0"/>
          <w:numId w:val="1"/>
        </w:numPr>
        <w:tabs>
          <w:tab w:val="left" w:pos="576"/>
        </w:tabs>
        <w:autoSpaceDE w:val="0"/>
        <w:autoSpaceDN w:val="0"/>
        <w:spacing w:before="182" w:after="0" w:line="240" w:lineRule="auto"/>
        <w:ind w:right="258" w:firstLine="30"/>
        <w:rPr>
          <w:rFonts w:ascii="Arial" w:hAnsi="Arial" w:eastAsia="Arial" w:cs="Arial"/>
          <w:sz w:val="24"/>
          <w:szCs w:val="24"/>
        </w:rPr>
      </w:pPr>
      <w:r w:rsidRPr="4C2F0B7B" w:rsidR="00B549A9">
        <w:rPr>
          <w:rFonts w:ascii="Arial" w:hAnsi="Arial" w:eastAsia="Arial" w:cs="Arial"/>
          <w:sz w:val="24"/>
          <w:szCs w:val="24"/>
        </w:rPr>
        <w:t xml:space="preserve">Involvement in an OSHA recordable accident will result </w:t>
      </w:r>
      <w:r w:rsidRPr="4C2F0B7B" w:rsidR="00B549A9">
        <w:rPr>
          <w:rFonts w:ascii="Arial" w:hAnsi="Arial" w:eastAsia="Arial" w:cs="Arial"/>
          <w:spacing w:val="1"/>
          <w:sz w:val="24"/>
          <w:szCs w:val="24"/>
        </w:rPr>
        <w:t xml:space="preserve">in </w:t>
      </w:r>
      <w:r w:rsidRPr="4C2F0B7B" w:rsidR="00B549A9">
        <w:rPr>
          <w:rFonts w:ascii="Arial" w:hAnsi="Arial" w:eastAsia="Arial" w:cs="Arial"/>
          <w:sz w:val="24"/>
          <w:szCs w:val="24"/>
        </w:rPr>
        <w:t>qualified medical</w:t>
      </w:r>
      <w:r w:rsidRPr="4C2F0B7B" w:rsidR="00B549A9">
        <w:rPr>
          <w:rFonts w:ascii="Arial" w:hAnsi="Arial" w:eastAsia="Arial" w:cs="Arial"/>
          <w:spacing w:val="-35"/>
          <w:sz w:val="24"/>
          <w:szCs w:val="24"/>
        </w:rPr>
        <w:t xml:space="preserve"> </w:t>
      </w:r>
      <w:r w:rsidRPr="4C2F0B7B" w:rsidR="00B549A9">
        <w:rPr>
          <w:rFonts w:ascii="Arial" w:hAnsi="Arial" w:eastAsia="Arial" w:cs="Arial"/>
          <w:sz w:val="24"/>
          <w:szCs w:val="24"/>
        </w:rPr>
        <w:t xml:space="preserve">attention. OSHA recordable </w:t>
      </w:r>
      <w:r w:rsidRPr="4C2F0B7B" w:rsidR="454289DC">
        <w:rPr>
          <w:rFonts w:ascii="Arial" w:hAnsi="Arial" w:eastAsia="Arial" w:cs="Arial"/>
          <w:sz w:val="24"/>
          <w:szCs w:val="24"/>
        </w:rPr>
        <w:t>accidents</w:t>
      </w:r>
      <w:r w:rsidRPr="4C2F0B7B" w:rsidR="00B549A9">
        <w:rPr>
          <w:rFonts w:ascii="Arial" w:hAnsi="Arial" w:eastAsia="Arial" w:cs="Arial"/>
          <w:sz w:val="24"/>
          <w:szCs w:val="24"/>
        </w:rPr>
        <w:t xml:space="preserve"> are occupational injuries which involve either loss of consciousness, restriction of work or motion, transfer to another job or medical treatment other than minor first aid</w:t>
      </w:r>
      <w:r w:rsidRPr="4C2F0B7B" w:rsidR="64F89C3A">
        <w:rPr>
          <w:rFonts w:ascii="Arial" w:hAnsi="Arial" w:eastAsia="Arial" w:cs="Arial"/>
          <w:sz w:val="24"/>
          <w:szCs w:val="24"/>
        </w:rPr>
        <w:t xml:space="preserve">. </w:t>
      </w:r>
      <w:r w:rsidRPr="4C2F0B7B" w:rsidR="00B549A9">
        <w:rPr>
          <w:rFonts w:ascii="Arial" w:hAnsi="Arial" w:eastAsia="Arial" w:cs="Arial"/>
          <w:sz w:val="24"/>
          <w:szCs w:val="24"/>
        </w:rPr>
        <w:t xml:space="preserve">First Aid, even if performed by a physician, would not </w:t>
      </w:r>
      <w:r w:rsidRPr="4C2F0B7B" w:rsidR="05230895">
        <w:rPr>
          <w:rFonts w:ascii="Arial" w:hAnsi="Arial" w:eastAsia="Arial" w:cs="Arial"/>
          <w:sz w:val="24"/>
          <w:szCs w:val="24"/>
        </w:rPr>
        <w:t>qualify</w:t>
      </w:r>
      <w:r w:rsidRPr="4C2F0B7B" w:rsidR="05230895">
        <w:rPr>
          <w:rFonts w:ascii="Arial" w:hAnsi="Arial" w:eastAsia="Arial" w:cs="Arial"/>
          <w:sz w:val="24"/>
          <w:szCs w:val="24"/>
        </w:rPr>
        <w:t xml:space="preserve"> for</w:t>
      </w:r>
      <w:r w:rsidRPr="4C2F0B7B" w:rsidR="00B549A9">
        <w:rPr>
          <w:rFonts w:ascii="Arial" w:hAnsi="Arial" w:eastAsia="Arial" w:cs="Arial"/>
          <w:sz w:val="24"/>
          <w:szCs w:val="24"/>
        </w:rPr>
        <w:t xml:space="preserve"> an accident as OSHA recordable</w:t>
      </w:r>
      <w:r w:rsidRPr="4C2F0B7B" w:rsidR="04733BF3">
        <w:rPr>
          <w:rFonts w:ascii="Arial" w:hAnsi="Arial" w:eastAsia="Arial" w:cs="Arial"/>
          <w:sz w:val="24"/>
          <w:szCs w:val="24"/>
        </w:rPr>
        <w:t xml:space="preserve">. </w:t>
      </w:r>
      <w:r w:rsidRPr="4C2F0B7B" w:rsidR="00B549A9">
        <w:rPr>
          <w:rFonts w:ascii="Arial" w:hAnsi="Arial" w:eastAsia="Arial" w:cs="Arial"/>
          <w:sz w:val="24"/>
          <w:szCs w:val="24"/>
        </w:rPr>
        <w:t>However, procedures performed,</w:t>
      </w:r>
      <w:r w:rsidRPr="4C2F0B7B" w:rsidR="00B549A9">
        <w:rPr>
          <w:rFonts w:ascii="Arial" w:hAnsi="Arial" w:eastAsia="Arial" w:cs="Arial"/>
          <w:spacing w:val="-31"/>
          <w:sz w:val="24"/>
          <w:szCs w:val="24"/>
        </w:rPr>
        <w:t xml:space="preserve"> </w:t>
      </w:r>
      <w:r w:rsidRPr="4C2F0B7B" w:rsidR="00B549A9">
        <w:rPr>
          <w:rFonts w:ascii="Arial" w:hAnsi="Arial" w:eastAsia="Arial" w:cs="Arial"/>
          <w:sz w:val="24"/>
          <w:szCs w:val="24"/>
        </w:rPr>
        <w:t>such</w:t>
      </w:r>
    </w:p>
    <w:p xmlns:wp14="http://schemas.microsoft.com/office/word/2010/wordml" w:rsidRPr="00B549A9" w:rsidR="00B549A9" w:rsidP="00B549A9" w:rsidRDefault="00B549A9" w14:paraId="504238BC" wp14:textId="164B7F06">
      <w:pPr>
        <w:widowControl w:val="0"/>
        <w:autoSpaceDE w:val="0"/>
        <w:autoSpaceDN w:val="0"/>
        <w:spacing w:after="0" w:line="240" w:lineRule="auto"/>
        <w:ind w:left="240" w:right="307"/>
        <w:rPr>
          <w:rFonts w:ascii="Arial" w:hAnsi="Arial" w:eastAsia="Arial" w:cs="Arial"/>
          <w:sz w:val="24"/>
          <w:szCs w:val="24"/>
        </w:rPr>
      </w:pPr>
      <w:r w:rsidRPr="4C2F0B7B" w:rsidR="00B549A9">
        <w:rPr>
          <w:rFonts w:ascii="Arial" w:hAnsi="Arial" w:eastAsia="Arial" w:cs="Arial"/>
          <w:sz w:val="24"/>
          <w:szCs w:val="24"/>
        </w:rPr>
        <w:t xml:space="preserve">as stitching a cut </w:t>
      </w:r>
      <w:r w:rsidRPr="4C2F0B7B" w:rsidR="4C583235">
        <w:rPr>
          <w:rFonts w:ascii="Arial" w:hAnsi="Arial" w:eastAsia="Arial" w:cs="Arial"/>
          <w:sz w:val="24"/>
          <w:szCs w:val="24"/>
        </w:rPr>
        <w:t>does</w:t>
      </w:r>
      <w:r w:rsidRPr="4C2F0B7B" w:rsidR="00B549A9">
        <w:rPr>
          <w:rFonts w:ascii="Arial" w:hAnsi="Arial" w:eastAsia="Arial" w:cs="Arial"/>
          <w:sz w:val="24"/>
          <w:szCs w:val="24"/>
        </w:rPr>
        <w:t xml:space="preserve"> qualify as more than minor First Aid and would be classified as OSHA recordable.</w:t>
      </w:r>
    </w:p>
    <w:p xmlns:wp14="http://schemas.microsoft.com/office/word/2010/wordml" w:rsidRPr="00B549A9" w:rsidR="00B549A9" w:rsidP="00B549A9" w:rsidRDefault="00B549A9" w14:paraId="420F519F" wp14:textId="77777777">
      <w:pPr>
        <w:widowControl w:val="0"/>
        <w:numPr>
          <w:ilvl w:val="0"/>
          <w:numId w:val="1"/>
        </w:numPr>
        <w:tabs>
          <w:tab w:val="left" w:pos="576"/>
        </w:tabs>
        <w:autoSpaceDE w:val="0"/>
        <w:autoSpaceDN w:val="0"/>
        <w:spacing w:before="185" w:after="0" w:line="240" w:lineRule="auto"/>
        <w:ind w:right="491" w:firstLine="30"/>
        <w:rPr>
          <w:rFonts w:ascii="Arial" w:hAnsi="Arial" w:eastAsia="Arial" w:cs="Arial"/>
          <w:sz w:val="24"/>
        </w:rPr>
      </w:pPr>
      <w:r w:rsidRPr="00B549A9">
        <w:rPr>
          <w:rFonts w:ascii="Arial" w:hAnsi="Arial" w:eastAsia="Arial" w:cs="Arial"/>
          <w:sz w:val="24"/>
        </w:rPr>
        <w:t xml:space="preserve">Responsibilities regarding Personal Protective Equipment (PPE), Hazard Communication Program / MSDS, Forklift Safety, Ladder Safety, General First Aid, Equipment Safety, Respiratory Protection, Lockout / Tagout Safety, were discussed. (Use, Care, Replacement). </w:t>
      </w:r>
      <w:r w:rsidRPr="00B549A9">
        <w:rPr>
          <w:rFonts w:ascii="Arial" w:hAnsi="Arial" w:eastAsia="Arial" w:cs="Arial"/>
          <w:color w:val="FF0000"/>
          <w:sz w:val="24"/>
        </w:rPr>
        <w:t>(Add Exposures if needed)</w:t>
      </w:r>
    </w:p>
    <w:p xmlns:wp14="http://schemas.microsoft.com/office/word/2010/wordml" w:rsidRPr="00B549A9" w:rsidR="00B549A9" w:rsidP="4C2F0B7B" w:rsidRDefault="00B549A9" w14:paraId="396075C1" wp14:textId="0EE2D7F8">
      <w:pPr>
        <w:widowControl w:val="0"/>
        <w:numPr>
          <w:ilvl w:val="0"/>
          <w:numId w:val="1"/>
        </w:numPr>
        <w:tabs>
          <w:tab w:val="left" w:pos="576"/>
        </w:tabs>
        <w:autoSpaceDE w:val="0"/>
        <w:autoSpaceDN w:val="0"/>
        <w:spacing w:before="182" w:after="0" w:line="240" w:lineRule="auto"/>
        <w:ind w:firstLine="30"/>
        <w:rPr>
          <w:rFonts w:ascii="Arial" w:hAnsi="Arial" w:eastAsia="Arial" w:cs="Arial"/>
          <w:sz w:val="24"/>
          <w:szCs w:val="24"/>
        </w:rPr>
      </w:pPr>
      <w:r w:rsidRPr="4C2F0B7B" w:rsidR="00B549A9">
        <w:rPr>
          <w:rFonts w:ascii="Arial" w:hAnsi="Arial" w:eastAsia="Arial" w:cs="Arial"/>
          <w:sz w:val="24"/>
          <w:szCs w:val="24"/>
        </w:rPr>
        <w:t xml:space="preserve">Responsibilities </w:t>
      </w:r>
      <w:r w:rsidRPr="4C2F0B7B" w:rsidR="00B549A9">
        <w:rPr>
          <w:rFonts w:ascii="Arial" w:hAnsi="Arial" w:eastAsia="Arial" w:cs="Arial"/>
          <w:sz w:val="24"/>
          <w:szCs w:val="24"/>
        </w:rPr>
        <w:t>regarding</w:t>
      </w:r>
      <w:r w:rsidRPr="4C2F0B7B" w:rsidR="00B549A9">
        <w:rPr>
          <w:rFonts w:ascii="Arial" w:hAnsi="Arial" w:eastAsia="Arial" w:cs="Arial"/>
          <w:sz w:val="24"/>
          <w:szCs w:val="24"/>
        </w:rPr>
        <w:t xml:space="preserve"> tools were discussed</w:t>
      </w:r>
      <w:r w:rsidRPr="4C2F0B7B" w:rsidR="49902A2F">
        <w:rPr>
          <w:rFonts w:ascii="Arial" w:hAnsi="Arial" w:eastAsia="Arial" w:cs="Arial"/>
          <w:sz w:val="24"/>
          <w:szCs w:val="24"/>
        </w:rPr>
        <w:t xml:space="preserve">. </w:t>
      </w:r>
      <w:r w:rsidRPr="4C2F0B7B" w:rsidR="00B549A9">
        <w:rPr>
          <w:rFonts w:ascii="Arial" w:hAnsi="Arial" w:eastAsia="Arial" w:cs="Arial"/>
          <w:sz w:val="24"/>
          <w:szCs w:val="24"/>
        </w:rPr>
        <w:t>(Use, Care,</w:t>
      </w:r>
      <w:r w:rsidRPr="4C2F0B7B" w:rsidR="00B549A9">
        <w:rPr>
          <w:rFonts w:ascii="Arial" w:hAnsi="Arial" w:eastAsia="Arial" w:cs="Arial"/>
          <w:spacing w:val="-18"/>
          <w:sz w:val="24"/>
          <w:szCs w:val="24"/>
        </w:rPr>
        <w:t xml:space="preserve"> </w:t>
      </w:r>
      <w:r w:rsidRPr="4C2F0B7B" w:rsidR="00B549A9">
        <w:rPr>
          <w:rFonts w:ascii="Arial" w:hAnsi="Arial" w:eastAsia="Arial" w:cs="Arial"/>
          <w:sz w:val="24"/>
          <w:szCs w:val="24"/>
        </w:rPr>
        <w:t>Safety).</w:t>
      </w:r>
    </w:p>
    <w:p xmlns:wp14="http://schemas.microsoft.com/office/word/2010/wordml" w:rsidRPr="00B549A9" w:rsidR="00B549A9" w:rsidP="00B549A9" w:rsidRDefault="00B549A9" w14:paraId="3171B020" wp14:textId="77777777">
      <w:pPr>
        <w:widowControl w:val="0"/>
        <w:numPr>
          <w:ilvl w:val="0"/>
          <w:numId w:val="1"/>
        </w:numPr>
        <w:tabs>
          <w:tab w:val="left" w:pos="576"/>
        </w:tabs>
        <w:autoSpaceDE w:val="0"/>
        <w:autoSpaceDN w:val="0"/>
        <w:spacing w:before="184" w:after="0" w:line="240" w:lineRule="auto"/>
        <w:ind w:firstLine="30"/>
        <w:rPr>
          <w:rFonts w:ascii="Arial" w:hAnsi="Arial" w:eastAsia="Arial" w:cs="Arial"/>
          <w:sz w:val="24"/>
        </w:rPr>
      </w:pPr>
      <w:r w:rsidRPr="00B549A9">
        <w:rPr>
          <w:rFonts w:ascii="Arial" w:hAnsi="Arial" w:eastAsia="Arial" w:cs="Arial"/>
          <w:sz w:val="24"/>
        </w:rPr>
        <w:t>Reporting injuries and unsafe situations is</w:t>
      </w:r>
      <w:r w:rsidRPr="00B549A9">
        <w:rPr>
          <w:rFonts w:ascii="Arial" w:hAnsi="Arial" w:eastAsia="Arial" w:cs="Arial"/>
          <w:spacing w:val="-20"/>
          <w:sz w:val="24"/>
        </w:rPr>
        <w:t xml:space="preserve"> </w:t>
      </w:r>
      <w:r w:rsidRPr="00B549A9">
        <w:rPr>
          <w:rFonts w:ascii="Arial" w:hAnsi="Arial" w:eastAsia="Arial" w:cs="Arial"/>
          <w:sz w:val="24"/>
        </w:rPr>
        <w:t>mandatory.</w:t>
      </w:r>
    </w:p>
    <w:p xmlns:wp14="http://schemas.microsoft.com/office/word/2010/wordml" w:rsidRPr="00B549A9" w:rsidR="00B549A9" w:rsidP="00B549A9" w:rsidRDefault="00B549A9" w14:paraId="4DBCB57F" wp14:textId="77777777">
      <w:pPr>
        <w:widowControl w:val="0"/>
        <w:numPr>
          <w:ilvl w:val="0"/>
          <w:numId w:val="1"/>
        </w:numPr>
        <w:tabs>
          <w:tab w:val="left" w:pos="576"/>
        </w:tabs>
        <w:autoSpaceDE w:val="0"/>
        <w:autoSpaceDN w:val="0"/>
        <w:spacing w:before="184" w:after="0" w:line="240" w:lineRule="auto"/>
        <w:ind w:firstLine="30"/>
        <w:rPr>
          <w:rFonts w:ascii="Arial" w:hAnsi="Arial" w:eastAsia="Arial" w:cs="Arial"/>
          <w:sz w:val="24"/>
        </w:rPr>
      </w:pPr>
      <w:r w:rsidRPr="00B549A9">
        <w:rPr>
          <w:rFonts w:ascii="Arial" w:hAnsi="Arial" w:eastAsia="Arial" w:cs="Arial"/>
          <w:sz w:val="24"/>
        </w:rPr>
        <w:t>Participation in safety meetings and accident investigations is</w:t>
      </w:r>
      <w:r w:rsidRPr="00B549A9">
        <w:rPr>
          <w:rFonts w:ascii="Arial" w:hAnsi="Arial" w:eastAsia="Arial" w:cs="Arial"/>
          <w:spacing w:val="-30"/>
          <w:sz w:val="24"/>
        </w:rPr>
        <w:t xml:space="preserve"> </w:t>
      </w:r>
      <w:r w:rsidRPr="00B549A9">
        <w:rPr>
          <w:rFonts w:ascii="Arial" w:hAnsi="Arial" w:eastAsia="Arial" w:cs="Arial"/>
          <w:sz w:val="24"/>
        </w:rPr>
        <w:t>mandatory.</w:t>
      </w:r>
    </w:p>
    <w:p xmlns:wp14="http://schemas.microsoft.com/office/word/2010/wordml" w:rsidRPr="00B549A9" w:rsidR="00B549A9" w:rsidP="00B549A9" w:rsidRDefault="00B549A9" w14:paraId="3D4BBBC5" wp14:textId="77777777">
      <w:pPr>
        <w:widowControl w:val="0"/>
        <w:numPr>
          <w:ilvl w:val="0"/>
          <w:numId w:val="1"/>
        </w:numPr>
        <w:tabs>
          <w:tab w:val="left" w:pos="576"/>
        </w:tabs>
        <w:autoSpaceDE w:val="0"/>
        <w:autoSpaceDN w:val="0"/>
        <w:spacing w:before="182" w:after="0" w:line="240" w:lineRule="auto"/>
        <w:ind w:right="314" w:firstLine="30"/>
        <w:rPr>
          <w:rFonts w:ascii="Arial" w:hAnsi="Arial" w:eastAsia="Arial" w:cs="Arial"/>
          <w:sz w:val="24"/>
        </w:rPr>
      </w:pPr>
      <w:r w:rsidRPr="00B549A9">
        <w:rPr>
          <w:rFonts w:ascii="Arial" w:hAnsi="Arial" w:eastAsia="Arial" w:cs="Arial"/>
          <w:sz w:val="24"/>
        </w:rPr>
        <w:t>Being under the influence of drugs or alcohol is prohibited and will result in</w:t>
      </w:r>
      <w:r w:rsidRPr="00B549A9">
        <w:rPr>
          <w:rFonts w:ascii="Arial" w:hAnsi="Arial" w:eastAsia="Arial" w:cs="Arial"/>
          <w:spacing w:val="-28"/>
          <w:sz w:val="24"/>
        </w:rPr>
        <w:t xml:space="preserve"> </w:t>
      </w:r>
      <w:r w:rsidRPr="00B549A9">
        <w:rPr>
          <w:rFonts w:ascii="Arial" w:hAnsi="Arial" w:eastAsia="Arial" w:cs="Arial"/>
          <w:sz w:val="24"/>
        </w:rPr>
        <w:t>discipline up to and including</w:t>
      </w:r>
      <w:r w:rsidRPr="00B549A9">
        <w:rPr>
          <w:rFonts w:ascii="Arial" w:hAnsi="Arial" w:eastAsia="Arial" w:cs="Arial"/>
          <w:spacing w:val="-12"/>
          <w:sz w:val="24"/>
        </w:rPr>
        <w:t xml:space="preserve"> </w:t>
      </w:r>
      <w:r w:rsidRPr="00B549A9">
        <w:rPr>
          <w:rFonts w:ascii="Arial" w:hAnsi="Arial" w:eastAsia="Arial" w:cs="Arial"/>
          <w:sz w:val="24"/>
        </w:rPr>
        <w:t>discharge.</w:t>
      </w:r>
    </w:p>
    <w:p xmlns:wp14="http://schemas.microsoft.com/office/word/2010/wordml" w:rsidRPr="00B549A9" w:rsidR="00B549A9" w:rsidP="4C2F0B7B" w:rsidRDefault="00B549A9" w14:paraId="6A2A01B4" wp14:textId="15DE9F5B">
      <w:pPr>
        <w:widowControl w:val="0"/>
        <w:numPr>
          <w:ilvl w:val="0"/>
          <w:numId w:val="1"/>
        </w:numPr>
        <w:tabs>
          <w:tab w:val="left" w:pos="576"/>
        </w:tabs>
        <w:autoSpaceDE w:val="0"/>
        <w:autoSpaceDN w:val="0"/>
        <w:spacing w:before="184" w:after="0" w:line="240" w:lineRule="auto"/>
        <w:ind w:right="1304" w:firstLine="30"/>
        <w:rPr>
          <w:rFonts w:ascii="Arial" w:hAnsi="Arial" w:eastAsia="Arial" w:cs="Arial"/>
          <w:sz w:val="24"/>
          <w:szCs w:val="24"/>
        </w:rPr>
      </w:pPr>
      <w:r w:rsidRPr="4C2F0B7B" w:rsidR="00B549A9">
        <w:rPr>
          <w:rFonts w:ascii="Arial" w:hAnsi="Arial" w:eastAsia="Arial" w:cs="Arial"/>
          <w:sz w:val="24"/>
          <w:szCs w:val="24"/>
        </w:rPr>
        <w:t>Possession of firearms or illegal drugs or alcohol at the job site will result</w:t>
      </w:r>
      <w:r w:rsidRPr="4C2F0B7B" w:rsidR="00B549A9">
        <w:rPr>
          <w:rFonts w:ascii="Arial" w:hAnsi="Arial" w:eastAsia="Arial" w:cs="Arial"/>
          <w:spacing w:val="-24"/>
          <w:sz w:val="24"/>
          <w:szCs w:val="24"/>
        </w:rPr>
        <w:t xml:space="preserve"> </w:t>
      </w:r>
      <w:r w:rsidRPr="4C2F0B7B" w:rsidR="00B549A9">
        <w:rPr>
          <w:rFonts w:ascii="Arial" w:hAnsi="Arial" w:eastAsia="Arial" w:cs="Arial"/>
          <w:sz w:val="24"/>
          <w:szCs w:val="24"/>
        </w:rPr>
        <w:t>in immediate termination</w:t>
      </w:r>
      <w:r w:rsidRPr="4C2F0B7B" w:rsidR="3FC4AFAB">
        <w:rPr>
          <w:rFonts w:ascii="Arial" w:hAnsi="Arial" w:eastAsia="Arial" w:cs="Arial"/>
          <w:sz w:val="24"/>
          <w:szCs w:val="24"/>
        </w:rPr>
        <w:t xml:space="preserve">. </w:t>
      </w:r>
      <w:r w:rsidRPr="4C2F0B7B" w:rsidR="00B549A9">
        <w:rPr>
          <w:rFonts w:ascii="Arial" w:hAnsi="Arial" w:eastAsia="Arial" w:cs="Arial"/>
          <w:sz w:val="24"/>
          <w:szCs w:val="24"/>
        </w:rPr>
        <w:t>Local law enforcement will be</w:t>
      </w:r>
      <w:r w:rsidRPr="4C2F0B7B" w:rsidR="00B549A9">
        <w:rPr>
          <w:rFonts w:ascii="Arial" w:hAnsi="Arial" w:eastAsia="Arial" w:cs="Arial"/>
          <w:spacing w:val="-25"/>
          <w:sz w:val="24"/>
          <w:szCs w:val="24"/>
        </w:rPr>
        <w:t xml:space="preserve"> </w:t>
      </w:r>
      <w:r w:rsidRPr="4C2F0B7B" w:rsidR="00B549A9">
        <w:rPr>
          <w:rFonts w:ascii="Arial" w:hAnsi="Arial" w:eastAsia="Arial" w:cs="Arial"/>
          <w:sz w:val="24"/>
          <w:szCs w:val="24"/>
        </w:rPr>
        <w:t>informed.</w:t>
      </w:r>
    </w:p>
    <w:p xmlns:wp14="http://schemas.microsoft.com/office/word/2010/wordml" w:rsidRPr="00B549A9" w:rsidR="00B549A9" w:rsidP="00B549A9" w:rsidRDefault="00B549A9" w14:paraId="7CBEECC8" wp14:textId="1FD185C5">
      <w:pPr>
        <w:widowControl w:val="0"/>
        <w:autoSpaceDE w:val="0"/>
        <w:autoSpaceDN w:val="0"/>
        <w:spacing w:before="184" w:after="0" w:line="240" w:lineRule="auto"/>
        <w:ind w:left="240" w:right="307"/>
        <w:rPr>
          <w:rFonts w:ascii="Arial" w:hAnsi="Arial" w:eastAsia="Arial" w:cs="Arial"/>
          <w:sz w:val="24"/>
          <w:szCs w:val="24"/>
        </w:rPr>
      </w:pPr>
      <w:r w:rsidRPr="4C2F0B7B" w:rsidR="00B549A9">
        <w:rPr>
          <w:rFonts w:ascii="Arial" w:hAnsi="Arial" w:eastAsia="Arial" w:cs="Arial"/>
          <w:sz w:val="24"/>
          <w:szCs w:val="24"/>
        </w:rPr>
        <w:t xml:space="preserve">The above list has been discussed with me. I understand and agree </w:t>
      </w:r>
      <w:r w:rsidRPr="4C2F0B7B" w:rsidR="3154752E">
        <w:rPr>
          <w:rFonts w:ascii="Arial" w:hAnsi="Arial" w:eastAsia="Arial" w:cs="Arial"/>
          <w:sz w:val="24"/>
          <w:szCs w:val="24"/>
        </w:rPr>
        <w:t>with</w:t>
      </w:r>
      <w:r w:rsidRPr="4C2F0B7B" w:rsidR="00B549A9">
        <w:rPr>
          <w:rFonts w:ascii="Arial" w:hAnsi="Arial" w:eastAsia="Arial" w:cs="Arial"/>
          <w:sz w:val="24"/>
          <w:szCs w:val="24"/>
        </w:rPr>
        <w:t xml:space="preserve"> its provisions and know who to contact if I have questions.</w:t>
      </w:r>
    </w:p>
    <w:p xmlns:wp14="http://schemas.microsoft.com/office/word/2010/wordml" w:rsidRPr="00B549A9" w:rsidR="00B549A9" w:rsidP="00B549A9" w:rsidRDefault="00B549A9" w14:paraId="6A05A809" wp14:textId="77777777">
      <w:pPr>
        <w:widowControl w:val="0"/>
        <w:autoSpaceDE w:val="0"/>
        <w:autoSpaceDN w:val="0"/>
        <w:spacing w:after="0" w:line="240" w:lineRule="auto"/>
        <w:rPr>
          <w:rFonts w:ascii="Arial" w:hAnsi="Arial" w:eastAsia="Arial" w:cs="Arial"/>
          <w:sz w:val="20"/>
          <w:szCs w:val="24"/>
        </w:rPr>
      </w:pPr>
    </w:p>
    <w:p xmlns:wp14="http://schemas.microsoft.com/office/word/2010/wordml" w:rsidRPr="00B549A9" w:rsidR="00B549A9" w:rsidP="00B549A9" w:rsidRDefault="00B549A9" w14:paraId="70AB8195" wp14:textId="77777777">
      <w:pPr>
        <w:widowControl w:val="0"/>
        <w:tabs>
          <w:tab w:val="left" w:pos="5204"/>
        </w:tabs>
        <w:autoSpaceDE w:val="0"/>
        <w:autoSpaceDN w:val="0"/>
        <w:spacing w:before="228" w:after="0" w:line="240" w:lineRule="auto"/>
        <w:ind w:left="240"/>
        <w:rPr>
          <w:rFonts w:ascii="Arial" w:hAnsi="Arial" w:eastAsia="Arial" w:cs="Arial"/>
          <w:sz w:val="24"/>
          <w:szCs w:val="24"/>
        </w:rPr>
      </w:pPr>
      <w:r w:rsidRPr="00B549A9">
        <w:rPr>
          <w:rFonts w:ascii="Arial" w:hAnsi="Arial" w:eastAsia="Arial" w:cs="Arial"/>
          <w:sz w:val="24"/>
          <w:szCs w:val="24"/>
        </w:rPr>
        <w:t>Employee</w:t>
      </w:r>
      <w:r w:rsidRPr="00B549A9">
        <w:rPr>
          <w:rFonts w:ascii="Arial" w:hAnsi="Arial" w:eastAsia="Arial" w:cs="Arial"/>
          <w:spacing w:val="-3"/>
          <w:sz w:val="24"/>
          <w:szCs w:val="24"/>
        </w:rPr>
        <w:t xml:space="preserve"> </w:t>
      </w:r>
      <w:r w:rsidRPr="00B549A9">
        <w:rPr>
          <w:rFonts w:ascii="Arial" w:hAnsi="Arial" w:eastAsia="Arial" w:cs="Arial"/>
          <w:sz w:val="24"/>
          <w:szCs w:val="24"/>
        </w:rPr>
        <w:t>Signature</w:t>
      </w:r>
      <w:r w:rsidRPr="00B549A9">
        <w:rPr>
          <w:rFonts w:ascii="Arial" w:hAnsi="Arial" w:eastAsia="Arial" w:cs="Arial"/>
          <w:sz w:val="24"/>
          <w:szCs w:val="24"/>
        </w:rPr>
        <w:tab/>
      </w:r>
      <w:r>
        <w:rPr>
          <w:rFonts w:ascii="Arial" w:hAnsi="Arial" w:eastAsia="Arial" w:cs="Arial"/>
          <w:sz w:val="24"/>
          <w:szCs w:val="24"/>
        </w:rPr>
        <w:t xml:space="preserve">               </w:t>
      </w:r>
      <w:bookmarkStart w:name="_GoBack" w:id="0"/>
      <w:bookmarkEnd w:id="0"/>
      <w:r w:rsidRPr="00B549A9">
        <w:rPr>
          <w:rFonts w:ascii="Arial" w:hAnsi="Arial" w:eastAsia="Arial" w:cs="Arial"/>
          <w:sz w:val="24"/>
          <w:szCs w:val="24"/>
        </w:rPr>
        <w:t>Date</w:t>
      </w:r>
    </w:p>
    <w:p xmlns:wp14="http://schemas.microsoft.com/office/word/2010/wordml" w:rsidRPr="00B549A9" w:rsidR="00B549A9" w:rsidP="00B549A9" w:rsidRDefault="00B549A9" w14:paraId="5A39BBE3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0"/>
        </w:rPr>
      </w:pPr>
    </w:p>
    <w:p xmlns:wp14="http://schemas.microsoft.com/office/word/2010/wordml" w:rsidRPr="00B549A9" w:rsidR="00B549A9" w:rsidP="00B549A9" w:rsidRDefault="00B549A9" w14:paraId="41C8F396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0"/>
        </w:rPr>
      </w:pPr>
    </w:p>
    <w:p xmlns:wp14="http://schemas.microsoft.com/office/word/2010/wordml" w:rsidR="002A291D" w:rsidRDefault="002A291D" w14:paraId="72A3D3EC" wp14:textId="77777777"/>
    <w:sectPr w:rsidR="002A291D" w:rsidSect="00DA402D">
      <w:pgSz w:w="12240" w:h="15840" w:orient="portrait"/>
      <w:pgMar w:top="504" w:right="547" w:bottom="288" w:left="547" w:header="0" w:footer="74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96466"/>
    <w:multiLevelType w:val="hybridMultilevel"/>
    <w:tmpl w:val="A6B86C4E"/>
    <w:lvl w:ilvl="0" w:tplc="AE244F76">
      <w:start w:val="1"/>
      <w:numFmt w:val="decimal"/>
      <w:lvlText w:val="%1."/>
      <w:lvlJc w:val="left"/>
      <w:pPr>
        <w:ind w:left="240" w:hanging="336"/>
      </w:pPr>
      <w:rPr>
        <w:rFonts w:hint="default" w:ascii="Arial" w:hAnsi="Arial" w:eastAsia="Arial" w:cs="Arial"/>
        <w:w w:val="99"/>
        <w:sz w:val="24"/>
        <w:szCs w:val="24"/>
      </w:rPr>
    </w:lvl>
    <w:lvl w:ilvl="1" w:tplc="DE32C72C">
      <w:numFmt w:val="bullet"/>
      <w:lvlText w:val=""/>
      <w:lvlJc w:val="left"/>
      <w:pPr>
        <w:ind w:left="1900" w:hanging="360"/>
      </w:pPr>
      <w:rPr>
        <w:rFonts w:hint="default" w:ascii="Symbol" w:hAnsi="Symbol" w:eastAsia="Symbol" w:cs="Symbol"/>
        <w:w w:val="100"/>
        <w:sz w:val="24"/>
        <w:szCs w:val="24"/>
      </w:rPr>
    </w:lvl>
    <w:lvl w:ilvl="2" w:tplc="9ACE75D6">
      <w:numFmt w:val="bullet"/>
      <w:lvlText w:val="•"/>
      <w:lvlJc w:val="left"/>
      <w:pPr>
        <w:ind w:left="2753" w:hanging="360"/>
      </w:pPr>
      <w:rPr>
        <w:rFonts w:hint="default"/>
      </w:rPr>
    </w:lvl>
    <w:lvl w:ilvl="3" w:tplc="FDEAA648">
      <w:numFmt w:val="bullet"/>
      <w:lvlText w:val="•"/>
      <w:lvlJc w:val="left"/>
      <w:pPr>
        <w:ind w:left="3606" w:hanging="360"/>
      </w:pPr>
      <w:rPr>
        <w:rFonts w:hint="default"/>
      </w:rPr>
    </w:lvl>
    <w:lvl w:ilvl="4" w:tplc="9C60844A">
      <w:numFmt w:val="bullet"/>
      <w:lvlText w:val="•"/>
      <w:lvlJc w:val="left"/>
      <w:pPr>
        <w:ind w:left="4460" w:hanging="360"/>
      </w:pPr>
      <w:rPr>
        <w:rFonts w:hint="default"/>
      </w:rPr>
    </w:lvl>
    <w:lvl w:ilvl="5" w:tplc="B1185558">
      <w:numFmt w:val="bullet"/>
      <w:lvlText w:val="•"/>
      <w:lvlJc w:val="left"/>
      <w:pPr>
        <w:ind w:left="5313" w:hanging="360"/>
      </w:pPr>
      <w:rPr>
        <w:rFonts w:hint="default"/>
      </w:rPr>
    </w:lvl>
    <w:lvl w:ilvl="6" w:tplc="703068CE">
      <w:numFmt w:val="bullet"/>
      <w:lvlText w:val="•"/>
      <w:lvlJc w:val="left"/>
      <w:pPr>
        <w:ind w:left="6166" w:hanging="360"/>
      </w:pPr>
      <w:rPr>
        <w:rFonts w:hint="default"/>
      </w:rPr>
    </w:lvl>
    <w:lvl w:ilvl="7" w:tplc="1FC8B92A">
      <w:numFmt w:val="bullet"/>
      <w:lvlText w:val="•"/>
      <w:lvlJc w:val="left"/>
      <w:pPr>
        <w:ind w:left="7020" w:hanging="360"/>
      </w:pPr>
      <w:rPr>
        <w:rFonts w:hint="default"/>
      </w:rPr>
    </w:lvl>
    <w:lvl w:ilvl="8" w:tplc="0DDC076C">
      <w:numFmt w:val="bullet"/>
      <w:lvlText w:val="•"/>
      <w:lvlJc w:val="left"/>
      <w:pPr>
        <w:ind w:left="7873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9A9"/>
    <w:rsid w:val="002A291D"/>
    <w:rsid w:val="00B549A9"/>
    <w:rsid w:val="00DA402D"/>
    <w:rsid w:val="04733BF3"/>
    <w:rsid w:val="05230895"/>
    <w:rsid w:val="16D10712"/>
    <w:rsid w:val="3154752E"/>
    <w:rsid w:val="3FC4AFAB"/>
    <w:rsid w:val="454289DC"/>
    <w:rsid w:val="49902A2F"/>
    <w:rsid w:val="4C2F0B7B"/>
    <w:rsid w:val="4C583235"/>
    <w:rsid w:val="4DD2F655"/>
    <w:rsid w:val="64F89C3A"/>
    <w:rsid w:val="7107C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1BE4F"/>
  <w15:chartTrackingRefBased/>
  <w15:docId w15:val="{1EEB1246-405B-4584-BC2B-D7520966471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Rafael Rincon</dc:creator>
  <keywords/>
  <dc:description/>
  <lastModifiedBy>Jeff Moyer</lastModifiedBy>
  <revision>2</revision>
  <dcterms:created xsi:type="dcterms:W3CDTF">2018-07-02T14:01:00.0000000Z</dcterms:created>
  <dcterms:modified xsi:type="dcterms:W3CDTF">2025-11-23T16:59:30.2571997Z</dcterms:modified>
</coreProperties>
</file>