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sdt>
      <w:sdtPr>
        <w:id w:val="900709162"/>
        <w:docPartObj>
          <w:docPartGallery w:val="Cover Pages"/>
          <w:docPartUnique/>
        </w:docPartObj>
      </w:sdtPr>
      <w:sdtEndPr/>
      <w:sdtContent>
        <w:p w:rsidR="00505A6F" w:rsidRDefault="00505A6F" w14:paraId="785EBD4B" w14:textId="5A569CED">
          <w:r>
            <w:rPr>
              <w:noProof/>
            </w:rPr>
            <mc:AlternateContent>
              <mc:Choice Requires="wpg">
                <w:drawing>
                  <wp:anchor distT="0" distB="0" distL="114300" distR="114300" simplePos="0" relativeHeight="251659264" behindDoc="0" locked="0" layoutInCell="1" allowOverlap="1" wp14:anchorId="036415D6" wp14:editId="1EBBDEDA">
                    <wp:simplePos x="0" y="0"/>
                    <wp:positionH relativeFrom="page">
                      <wp:posOffset>6896100</wp:posOffset>
                    </wp:positionH>
                    <wp:positionV relativeFrom="page">
                      <wp:posOffset>9525</wp:posOffset>
                    </wp:positionV>
                    <wp:extent cx="3185160" cy="101346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185160" cy="10134600"/>
                              <a:chOff x="0" y="0"/>
                              <a:chExt cx="3113670" cy="10058400"/>
                            </a:xfrm>
                            <a:solidFill>
                              <a:schemeClr val="accent1">
                                <a:lumMod val="60000"/>
                                <a:lumOff val="40000"/>
                              </a:schemeClr>
                            </a:solidFill>
                          </wpg:grpSpPr>
                          <wps:wsp>
                            <wps:cNvPr id="459" name="Rectangle 459" descr="Light vertical"/>
                            <wps:cNvSpPr>
                              <a:spLocks noChangeArrowheads="1"/>
                            </wps:cNvSpPr>
                            <wps:spPr bwMode="auto">
                              <a:xfrm>
                                <a:off x="0" y="0"/>
                                <a:ext cx="138545" cy="1005840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502" y="0"/>
                                <a:ext cx="2971800" cy="10010775"/>
                              </a:xfrm>
                              <a:prstGeom prst="rect">
                                <a:avLst/>
                              </a:prstGeom>
                              <a:grp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grp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0000"/>
                                      <w:sz w:val="96"/>
                                      <w:szCs w:val="96"/>
                                    </w:rPr>
                                    <w:alias w:val="Year"/>
                                    <w:id w:val="1012341074"/>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rsidRPr="00505A6F" w:rsidR="002043F0" w:rsidRDefault="002043F0" w14:paraId="38E92689" w14:textId="078487C4">
                                      <w:pPr>
                                        <w:pStyle w:val="NoSpacing"/>
                                        <w:rPr>
                                          <w:color w:val="FF0000"/>
                                          <w:sz w:val="96"/>
                                          <w:szCs w:val="96"/>
                                        </w:rPr>
                                      </w:pPr>
                                      <w:r>
                                        <w:rPr>
                                          <w:color w:val="FF0000"/>
                                          <w:sz w:val="96"/>
                                          <w:szCs w:val="96"/>
                                        </w:rPr>
                                        <w:t xml:space="preserve">     </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grp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Pr="00505A6F" w:rsidR="002043F0" w:rsidRDefault="002043F0" w14:paraId="1ABC901A" w14:textId="0BA91CF0">
                                  <w:pPr>
                                    <w:pStyle w:val="NoSpacing"/>
                                    <w:spacing w:line="360" w:lineRule="auto"/>
                                    <w:rPr>
                                      <w:color w:val="FF0000"/>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w14:anchorId="17B7A3B3">
                  <v:group id="Group 453" style="position:absolute;margin-left:543pt;margin-top:.75pt;width:250.8pt;height:798pt;z-index:251659264;mso-position-horizontal-relative:page;mso-position-vertical-relative:page" coordsize="31136,100584" o:spid="_x0000_s1026" w14:anchorId="036415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">
                    <v:rect id="Rectangle 459" style="position:absolute;width:1385;height:100584;visibility:visible;mso-wrap-style:square;v-text-anchor:middle" alt="Light vertical" o:spid="_x0000_s1027" filled="f" stroked="f" strokecolor="white"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">
                      <v:shadow color="#d8d8d8" offset="3pt,3pt"/>
                    </v:rect>
                    <v:rect id="Rectangle 460" style="position:absolute;left:1245;width:29718;height:100107;visibility:visible;mso-wrap-style:square;v-text-anchor:top" o:spid="_x0000_s1028" filled="f" stroked="f" strokecolor="#d8d8d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"/>
                    <v:rect id="Rectangle 461" style="position:absolute;left:138;width:30998;height:23774;visibility:visible;mso-wrap-style:square;v-text-anchor:bottom" o:spid="_x0000_s1029" filled="f" stroked="f" strokecolor="white"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v:fill opacity="52428f"/>
                      <v:shadow color="#d8d8d8" offset="3pt,3pt"/>
                      <v:textbox inset="28.8pt,14.4pt,14.4pt,14.4pt">
                        <w:txbxContent>
                          <w:sdt>
                            <w:sdtPr>
                              <w:id w:val="1368725085"/>
                              <w:rPr>
                                <w:color w:val="FF0000"/>
                                <w:sz w:val="96"/>
                                <w:szCs w:val="96"/>
                              </w:rPr>
                              <w:alias w:val="Year"/>
                              <w:id w:val="1012341074"/>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rsidRPr="00505A6F" w:rsidR="002043F0" w:rsidRDefault="002043F0" w14:paraId="207CCF61" w14:textId="078487C4">
                                <w:pPr>
                                  <w:pStyle w:val="NoSpacing"/>
                                  <w:rPr>
                                    <w:color w:val="FF0000"/>
                                    <w:sz w:val="96"/>
                                    <w:szCs w:val="96"/>
                                  </w:rPr>
                                </w:pPr>
                                <w:r>
                                  <w:rPr>
                                    <w:color w:val="FF0000"/>
                                    <w:sz w:val="96"/>
                                    <w:szCs w:val="96"/>
                                  </w:rPr>
                                  <w:t xml:space="preserve">     </w:t>
                                </w:r>
                              </w:p>
                            </w:sdtContent>
                          </w:sdt>
                        </w:txbxContent>
                      </v:textbox>
                    </v:rect>
                    <v:rect id="Rectangle 9" style="position:absolute;top:67610;width:30895;height:28333;visibility:visible;mso-wrap-style:square;v-text-anchor:bottom" o:spid="_x0000_s1030" filled="f" stroked="f" strokecolor="white"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v:fill opacity="52428f"/>
                      <v:shadow color="#d8d8d8" offset="3pt,3pt"/>
                      <v:textbox inset="28.8pt,14.4pt,14.4pt,14.4pt">
                        <w:txbxContent>
                          <w:p w:rsidRPr="00505A6F" w:rsidR="002043F0" w:rsidRDefault="002043F0" w14:paraId="672A6659" w14:textId="0BA91CF0">
                            <w:pPr>
                              <w:pStyle w:val="NoSpacing"/>
                              <w:spacing w:line="360" w:lineRule="auto"/>
                              <w:rPr>
                                <w:color w:val="FF0000"/>
                              </w:rPr>
                            </w:pPr>
                          </w:p>
                        </w:txbxContent>
                      </v:textbox>
                    </v:rect>
                    <w10:wrap anchorx="page" anchory="page"/>
                  </v:group>
                </w:pict>
              </mc:Fallback>
            </mc:AlternateContent>
          </w:r>
        </w:p>
        <w:p w:rsidR="00505A6F" w:rsidRDefault="00767428" w14:paraId="15CCEF8E" w14:textId="47CF1686">
          <w:r>
            <w:rPr>
              <w:noProof/>
            </w:rPr>
            <mc:AlternateContent>
              <mc:Choice Requires="wps">
                <w:drawing>
                  <wp:anchor distT="0" distB="0" distL="114300" distR="114300" simplePos="0" relativeHeight="251630080" behindDoc="0" locked="0" layoutInCell="0" allowOverlap="1" wp14:anchorId="5A38C6A8" wp14:editId="6E950178">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896100" cy="640080"/>
                    <wp:effectExtent l="0" t="0" r="19050" b="1714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640080"/>
                            </a:xfrm>
                            <a:prstGeom prst="rect">
                              <a:avLst/>
                            </a:prstGeom>
                            <a:solidFill>
                              <a:schemeClr val="tx1"/>
                            </a:solidFill>
                            <a:ln w="19050">
                              <a:solidFill>
                                <a:schemeClr val="tx1"/>
                              </a:solidFill>
                              <a:miter lim="800000"/>
                              <a:headEnd/>
                              <a:tailEnd/>
                            </a:ln>
                          </wps:spPr>
                          <wps:txbx>
                            <w:txbxContent>
                              <w:p w:rsidR="002043F0" w:rsidP="00767428" w:rsidRDefault="006E0C5B" w14:paraId="0C4F69F6" w14:textId="1B7A8970">
                                <w:pPr>
                                  <w:pStyle w:val="NoSpacing"/>
                                  <w:jc w:val="center"/>
                                  <w:rPr>
                                    <w:color w:val="FFFFFF" w:themeColor="background1"/>
                                    <w:sz w:val="72"/>
                                    <w:szCs w:val="72"/>
                                  </w:rPr>
                                </w:pPr>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r w:rsidR="002043F0">
                                      <w:rPr>
                                        <w:color w:val="FFFFFF" w:themeColor="background1"/>
                                        <w:sz w:val="72"/>
                                        <w:szCs w:val="72"/>
                                      </w:rPr>
                                      <w:t>Safety Program</w:t>
                                    </w:r>
                                  </w:sdtContent>
                                </w:sdt>
                                <w:r w:rsidR="00767428">
                                  <w:rPr>
                                    <w:color w:val="FFFFFF" w:themeColor="background1"/>
                                    <w:sz w:val="72"/>
                                    <w:szCs w:val="72"/>
                                  </w:rPr>
                                  <w:t xml:space="preserve"> Template</w:t>
                                </w:r>
                              </w:p>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w14:anchorId="795FC699">
                  <v:rect id="Rectangle 16" style="position:absolute;margin-left:0;margin-top:0;width:543pt;height:50.4pt;z-index:251630080;visibility:visible;mso-wrap-style:square;mso-width-percent:0;mso-height-percent:73;mso-top-percent:250;mso-wrap-distance-left:9pt;mso-wrap-distance-top:0;mso-wrap-distance-right:9pt;mso-wrap-distance-bottom:0;mso-position-horizontal:left;mso-position-horizontal-relative:page;mso-position-vertical-relative:page;mso-width-percent:0;mso-height-percent:73;mso-top-percent:250;mso-width-relative:page;mso-height-relative:page;v-text-anchor:middle" o:spid="_x0000_s1031" o:allowincell="f" fillcolor="black [3213]" strokecolor="black [3213]" strokeweight="1.5pt" w14:anchorId="5A38C6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">
                    <v:textbox style="mso-fit-shape-to-text:t" inset="14.4pt,,14.4pt">
                      <w:txbxContent>
                        <w:p w:rsidR="002043F0" w:rsidP="00767428" w:rsidRDefault="006E0C5B" w14:paraId="60D8A6B4" w14:textId="1B7A8970">
                          <w:pPr>
                            <w:pStyle w:val="NoSpacing"/>
                            <w:jc w:val="center"/>
                            <w:rPr>
                              <w:color w:val="FFFFFF" w:themeColor="background1"/>
                              <w:sz w:val="72"/>
                              <w:szCs w:val="72"/>
                            </w:rPr>
                          </w:pPr>
                          <w:sdt>
                            <w:sdtPr>
                              <w:id w:val="511551666"/>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r w:rsidR="002043F0">
                                <w:rPr>
                                  <w:color w:val="FFFFFF" w:themeColor="background1"/>
                                  <w:sz w:val="72"/>
                                  <w:szCs w:val="72"/>
                                </w:rPr>
                                <w:t>Safety Program</w:t>
                              </w:r>
                            </w:sdtContent>
                          </w:sdt>
                          <w:r w:rsidR="00767428">
                            <w:rPr>
                              <w:color w:val="FFFFFF" w:themeColor="background1"/>
                              <w:sz w:val="72"/>
                              <w:szCs w:val="72"/>
                            </w:rPr>
                            <w:t xml:space="preserve"> Template</w:t>
                          </w:r>
                        </w:p>
                      </w:txbxContent>
                    </v:textbox>
                    <w10:wrap anchorx="page" anchory="page"/>
                  </v:rect>
                </w:pict>
              </mc:Fallback>
            </mc:AlternateContent>
          </w:r>
          <w:r w:rsidR="00505A6F">
            <w:br w:type="page"/>
          </w:r>
        </w:p>
      </w:sdtContent>
    </w:sdt>
    <w:p w:rsidRPr="00BE4F0F" w:rsidR="00BE4F0F" w:rsidP="00BE4F0F" w:rsidRDefault="00BE4F0F" w14:paraId="7F80CD66" w14:textId="77777777">
      <w:pPr>
        <w:widowControl w:val="0"/>
        <w:autoSpaceDE w:val="0"/>
        <w:autoSpaceDN w:val="0"/>
        <w:spacing w:after="0" w:line="240" w:lineRule="auto"/>
        <w:ind w:left="2923"/>
        <w:rPr>
          <w:rFonts w:ascii="Arial" w:hAnsi="Arial" w:eastAsia="Arial" w:cs="Arial"/>
          <w:b/>
          <w:sz w:val="44"/>
        </w:rPr>
      </w:pPr>
      <w:r w:rsidRPr="00BE4F0F">
        <w:rPr>
          <w:rFonts w:ascii="Arial" w:hAnsi="Arial" w:eastAsia="Arial" w:cs="Arial"/>
          <w:b/>
          <w:sz w:val="44"/>
        </w:rPr>
        <w:t>Table of Contents</w:t>
      </w:r>
    </w:p>
    <w:p w:rsidRPr="00BE4F0F" w:rsidR="00BE4F0F" w:rsidP="00BE4F0F" w:rsidRDefault="00BE4F0F" w14:paraId="0B54D152" w14:textId="77777777">
      <w:pPr>
        <w:rPr>
          <w:sz w:val="28"/>
          <w:szCs w:val="28"/>
        </w:rPr>
      </w:pPr>
      <w:r w:rsidRPr="00BE4F0F">
        <w:rPr>
          <w:sz w:val="28"/>
          <w:szCs w:val="28"/>
        </w:rPr>
        <w:t>Company Safety Policy Statement……………………………………......................................................Page 2</w:t>
      </w:r>
    </w:p>
    <w:p w:rsidRPr="00BE4F0F" w:rsidR="00BE4F0F" w:rsidP="00BE4F0F" w:rsidRDefault="00BE4F0F" w14:paraId="4FEEF5A7" w14:textId="77777777">
      <w:pPr>
        <w:rPr>
          <w:sz w:val="28"/>
          <w:szCs w:val="28"/>
        </w:rPr>
      </w:pPr>
      <w:r w:rsidRPr="00BE4F0F">
        <w:rPr>
          <w:sz w:val="28"/>
          <w:szCs w:val="28"/>
        </w:rPr>
        <w:t>Enforcement Policy………………………………………………………………………………………………………………Page 3</w:t>
      </w:r>
    </w:p>
    <w:p w:rsidRPr="00BE4F0F" w:rsidR="00BE4F0F" w:rsidP="00BE4F0F" w:rsidRDefault="00BE4F0F" w14:paraId="1D52F0B8" w14:textId="4952E61C">
      <w:pPr>
        <w:rPr>
          <w:sz w:val="28"/>
          <w:szCs w:val="28"/>
        </w:rPr>
      </w:pPr>
      <w:r w:rsidRPr="4E0532EF" w:rsidR="00BE4F0F">
        <w:rPr>
          <w:sz w:val="28"/>
          <w:szCs w:val="28"/>
        </w:rPr>
        <w:t>Modified to Work………………………………………………………………………………………………………………</w:t>
      </w:r>
      <w:r w:rsidRPr="4E0532EF" w:rsidR="1B6803B6">
        <w:rPr>
          <w:sz w:val="28"/>
          <w:szCs w:val="28"/>
        </w:rPr>
        <w:t xml:space="preserve">. </w:t>
      </w:r>
      <w:r w:rsidRPr="4E0532EF" w:rsidR="00BE4F0F">
        <w:rPr>
          <w:sz w:val="28"/>
          <w:szCs w:val="28"/>
        </w:rPr>
        <w:t xml:space="preserve">Page 6 </w:t>
      </w:r>
    </w:p>
    <w:p w:rsidRPr="00BE4F0F" w:rsidR="00BE4F0F" w:rsidP="00BE4F0F" w:rsidRDefault="00BE4F0F" w14:paraId="11E98FA6" w14:textId="77777777">
      <w:pPr>
        <w:rPr>
          <w:sz w:val="28"/>
          <w:szCs w:val="28"/>
        </w:rPr>
      </w:pPr>
      <w:r w:rsidRPr="00BE4F0F">
        <w:rPr>
          <w:sz w:val="28"/>
          <w:szCs w:val="28"/>
        </w:rPr>
        <w:t>Safety Training……………………………………………………………………………………………………………………  Page 9</w:t>
      </w:r>
    </w:p>
    <w:p w:rsidRPr="00BE4F0F" w:rsidR="00BE4F0F" w:rsidP="00BE4F0F" w:rsidRDefault="00BE4F0F" w14:paraId="48388DC0" w14:textId="77777777">
      <w:pPr>
        <w:rPr>
          <w:sz w:val="28"/>
          <w:szCs w:val="28"/>
        </w:rPr>
      </w:pPr>
      <w:r w:rsidRPr="00BE4F0F">
        <w:rPr>
          <w:sz w:val="28"/>
          <w:szCs w:val="28"/>
        </w:rPr>
        <w:t>Policy &amp; Procedures Handout……………………………………………………..........................................Page 12</w:t>
      </w:r>
    </w:p>
    <w:p w:rsidRPr="00BE4F0F" w:rsidR="00BE4F0F" w:rsidP="00BE4F0F" w:rsidRDefault="00BE4F0F" w14:paraId="3CA2CC4D" w14:textId="77777777">
      <w:pPr>
        <w:rPr>
          <w:sz w:val="28"/>
          <w:szCs w:val="28"/>
        </w:rPr>
      </w:pPr>
      <w:r w:rsidRPr="00BE4F0F">
        <w:rPr>
          <w:sz w:val="28"/>
          <w:szCs w:val="28"/>
        </w:rPr>
        <w:t xml:space="preserve">Hazards Communication Program………………………………………………………………………………………Page 22 </w:t>
      </w:r>
    </w:p>
    <w:p w:rsidRPr="00BE4F0F" w:rsidR="00BE4F0F" w:rsidP="00BE4F0F" w:rsidRDefault="00BE4F0F" w14:paraId="4C847FBC" w14:textId="77777777">
      <w:pPr>
        <w:rPr>
          <w:sz w:val="28"/>
          <w:szCs w:val="28"/>
        </w:rPr>
      </w:pPr>
      <w:r w:rsidRPr="00BE4F0F">
        <w:rPr>
          <w:sz w:val="28"/>
          <w:szCs w:val="28"/>
        </w:rPr>
        <w:t>Lock Out/Tag Out……………………………………………………………………………………………………………… Page 38</w:t>
      </w:r>
    </w:p>
    <w:p w:rsidRPr="00BE4F0F" w:rsidR="00BE4F0F" w:rsidP="00BE4F0F" w:rsidRDefault="00BE4F0F" w14:paraId="1225405E" w14:textId="77777777">
      <w:pPr>
        <w:rPr>
          <w:sz w:val="28"/>
          <w:szCs w:val="28"/>
        </w:rPr>
      </w:pPr>
      <w:r w:rsidRPr="00BE4F0F">
        <w:rPr>
          <w:sz w:val="28"/>
          <w:szCs w:val="28"/>
        </w:rPr>
        <w:t>Forklift Safety……………………………………………………………………………………………………………………. Page 49</w:t>
      </w:r>
    </w:p>
    <w:p w:rsidRPr="00BE4F0F" w:rsidR="00BE4F0F" w:rsidP="00BE4F0F" w:rsidRDefault="00BE4F0F" w14:paraId="3A230D4C" w14:textId="77777777">
      <w:pPr>
        <w:rPr>
          <w:sz w:val="28"/>
          <w:szCs w:val="28"/>
        </w:rPr>
      </w:pPr>
      <w:r w:rsidRPr="00BE4F0F">
        <w:rPr>
          <w:sz w:val="28"/>
          <w:szCs w:val="28"/>
        </w:rPr>
        <w:t>Personal Protective Equipment…………………………………………………………………………………………. Page 59</w:t>
      </w:r>
    </w:p>
    <w:p w:rsidRPr="00BE4F0F" w:rsidR="00BE4F0F" w:rsidP="00BE4F0F" w:rsidRDefault="00BE4F0F" w14:paraId="6DC1EA75" w14:textId="77777777">
      <w:pPr>
        <w:rPr>
          <w:sz w:val="28"/>
          <w:szCs w:val="28"/>
        </w:rPr>
      </w:pPr>
      <w:r w:rsidRPr="00BE4F0F">
        <w:rPr>
          <w:sz w:val="28"/>
          <w:szCs w:val="28"/>
        </w:rPr>
        <w:t>Material Storage &amp; Handling………………………………………………………………………………………………Page 63</w:t>
      </w:r>
    </w:p>
    <w:p w:rsidRPr="00BE4F0F" w:rsidR="00BE4F0F" w:rsidP="00BE4F0F" w:rsidRDefault="00BE4F0F" w14:paraId="434C8024" w14:textId="77777777">
      <w:pPr>
        <w:rPr>
          <w:sz w:val="28"/>
          <w:szCs w:val="28"/>
        </w:rPr>
      </w:pPr>
      <w:r w:rsidRPr="00BE4F0F">
        <w:rPr>
          <w:sz w:val="28"/>
          <w:szCs w:val="28"/>
        </w:rPr>
        <w:t>Power Tools………………………………………………………………………………………………………………………. Page 68</w:t>
      </w:r>
    </w:p>
    <w:p w:rsidRPr="00BE4F0F" w:rsidR="00BE4F0F" w:rsidP="00BE4F0F" w:rsidRDefault="00BE4F0F" w14:paraId="68DCC5CF" w14:textId="77777777">
      <w:pPr>
        <w:rPr>
          <w:sz w:val="28"/>
          <w:szCs w:val="28"/>
        </w:rPr>
      </w:pPr>
      <w:r w:rsidRPr="00BE4F0F">
        <w:rPr>
          <w:sz w:val="28"/>
          <w:szCs w:val="28"/>
        </w:rPr>
        <w:t>Hand Tools……………………………………………………………….............................................................Page 73</w:t>
      </w:r>
    </w:p>
    <w:p w:rsidRPr="00BE4F0F" w:rsidR="00BE4F0F" w:rsidP="00BE4F0F" w:rsidRDefault="00BE4F0F" w14:paraId="789D8324" w14:textId="77777777">
      <w:pPr>
        <w:rPr>
          <w:sz w:val="28"/>
          <w:szCs w:val="28"/>
        </w:rPr>
      </w:pPr>
      <w:r w:rsidRPr="00BE4F0F">
        <w:rPr>
          <w:sz w:val="28"/>
          <w:szCs w:val="28"/>
        </w:rPr>
        <w:t>Office Safety……………………………………………………………………………………………………………………… Page 75</w:t>
      </w:r>
    </w:p>
    <w:p w:rsidRPr="00BE4F0F" w:rsidR="00BE4F0F" w:rsidP="00BE4F0F" w:rsidRDefault="00BE4F0F" w14:paraId="4DBD0053" w14:textId="77777777">
      <w:pPr>
        <w:rPr>
          <w:sz w:val="28"/>
          <w:szCs w:val="28"/>
        </w:rPr>
      </w:pPr>
      <w:r w:rsidRPr="00BE4F0F">
        <w:rPr>
          <w:sz w:val="28"/>
          <w:szCs w:val="28"/>
        </w:rPr>
        <w:t>General First Aid…………………………………………………………..........................................................Page 77</w:t>
      </w:r>
    </w:p>
    <w:p w:rsidRPr="00BE4F0F" w:rsidR="00BE4F0F" w:rsidP="00BE4F0F" w:rsidRDefault="00BE4F0F" w14:paraId="66C260EB" w14:textId="77777777">
      <w:pPr>
        <w:rPr>
          <w:sz w:val="28"/>
          <w:szCs w:val="28"/>
        </w:rPr>
      </w:pPr>
      <w:r w:rsidRPr="00BE4F0F">
        <w:rPr>
          <w:sz w:val="28"/>
          <w:szCs w:val="28"/>
        </w:rPr>
        <w:t>Fire Protection……………………………………………………………..........................................................Page 81</w:t>
      </w:r>
    </w:p>
    <w:p w:rsidRPr="00BE4F0F" w:rsidR="00BE4F0F" w:rsidP="00BE4F0F" w:rsidRDefault="00BE4F0F" w14:paraId="4A0CFF5F" w14:textId="77777777">
      <w:pPr>
        <w:rPr>
          <w:sz w:val="28"/>
          <w:szCs w:val="28"/>
        </w:rPr>
      </w:pPr>
      <w:r w:rsidRPr="4E0532EF" w:rsidR="00BE4F0F">
        <w:rPr>
          <w:sz w:val="28"/>
          <w:szCs w:val="28"/>
        </w:rPr>
        <w:t xml:space="preserve">Welding and </w:t>
      </w:r>
      <w:bookmarkStart w:name="_Int_z3CEHuBk" w:id="80692123"/>
      <w:r w:rsidRPr="4E0532EF" w:rsidR="00BE4F0F">
        <w:rPr>
          <w:sz w:val="28"/>
          <w:szCs w:val="28"/>
        </w:rPr>
        <w:t>Cutting</w:t>
      </w:r>
      <w:bookmarkEnd w:id="80692123"/>
      <w:r w:rsidRPr="4E0532EF" w:rsidR="00BE4F0F">
        <w:rPr>
          <w:sz w:val="28"/>
          <w:szCs w:val="28"/>
        </w:rPr>
        <w:t>…………………………………………………………………………………………………………   Page 85</w:t>
      </w:r>
    </w:p>
    <w:p w:rsidRPr="00BE4F0F" w:rsidR="00BE4F0F" w:rsidP="00BE4F0F" w:rsidRDefault="00BE4F0F" w14:paraId="6FADBDD8" w14:textId="77777777">
      <w:pPr>
        <w:rPr>
          <w:sz w:val="28"/>
          <w:szCs w:val="28"/>
        </w:rPr>
      </w:pPr>
      <w:r w:rsidRPr="00BE4F0F">
        <w:rPr>
          <w:sz w:val="28"/>
          <w:szCs w:val="28"/>
        </w:rPr>
        <w:t>Safety Inspection………………………………………………………………………………………………………………  Page 93</w:t>
      </w:r>
    </w:p>
    <w:p w:rsidRPr="00BE4F0F" w:rsidR="00BE4F0F" w:rsidP="00BE4F0F" w:rsidRDefault="00BE4F0F" w14:paraId="7758FB9B" w14:textId="77777777">
      <w:pPr>
        <w:rPr>
          <w:sz w:val="28"/>
          <w:szCs w:val="28"/>
        </w:rPr>
      </w:pPr>
      <w:r w:rsidRPr="00BE4F0F">
        <w:rPr>
          <w:sz w:val="28"/>
          <w:szCs w:val="28"/>
        </w:rPr>
        <w:t>Safety Audit………………………………………………………………………………………………………………………. Page 97</w:t>
      </w:r>
    </w:p>
    <w:p w:rsidRPr="00BE4F0F" w:rsidR="00BE4F0F" w:rsidP="00BE4F0F" w:rsidRDefault="00BE4F0F" w14:paraId="2BB95821" w14:textId="77777777">
      <w:pPr>
        <w:rPr>
          <w:sz w:val="28"/>
          <w:szCs w:val="28"/>
        </w:rPr>
      </w:pPr>
      <w:r w:rsidRPr="00BE4F0F">
        <w:rPr>
          <w:sz w:val="28"/>
          <w:szCs w:val="28"/>
        </w:rPr>
        <w:t>Accident Investigation………………………………………………………………………………………………………Page 104</w:t>
      </w:r>
    </w:p>
    <w:p w:rsidRPr="00BE4F0F" w:rsidR="00BE4F0F" w:rsidP="00BE4F0F" w:rsidRDefault="00BE4F0F" w14:paraId="0076B658" w14:textId="77777777">
      <w:pPr>
        <w:rPr>
          <w:sz w:val="28"/>
          <w:szCs w:val="28"/>
        </w:rPr>
      </w:pPr>
      <w:r w:rsidRPr="00BE4F0F">
        <w:rPr>
          <w:sz w:val="28"/>
          <w:szCs w:val="28"/>
        </w:rPr>
        <w:t>Fleet Safety Program…………………………………………………........................................................ Page 111</w:t>
      </w:r>
    </w:p>
    <w:p w:rsidRPr="00BE4F0F" w:rsidR="00BE4F0F" w:rsidP="00BE4F0F" w:rsidRDefault="00BE4F0F" w14:paraId="653E04F7" w14:textId="77777777">
      <w:pPr>
        <w:rPr>
          <w:sz w:val="28"/>
          <w:szCs w:val="28"/>
        </w:rPr>
      </w:pPr>
      <w:r w:rsidRPr="00BE4F0F">
        <w:rPr>
          <w:sz w:val="28"/>
          <w:szCs w:val="28"/>
        </w:rPr>
        <w:t>Cell Phone Usage Policy……...……………………………………………………………………………………………Page 135</w:t>
      </w:r>
    </w:p>
    <w:p w:rsidRPr="00BE4F0F" w:rsidR="00BE4F0F" w:rsidP="00BE4F0F" w:rsidRDefault="00BE4F0F" w14:paraId="17515E03" w14:textId="77777777">
      <w:pPr>
        <w:rPr>
          <w:sz w:val="28"/>
          <w:szCs w:val="28"/>
        </w:rPr>
      </w:pPr>
      <w:r w:rsidRPr="00BE4F0F">
        <w:rPr>
          <w:sz w:val="28"/>
          <w:szCs w:val="28"/>
        </w:rPr>
        <w:t>Fall Protection…………………………………………………………………………………………………………………. Page 137</w:t>
      </w:r>
    </w:p>
    <w:p w:rsidRPr="00BE4F0F" w:rsidR="00BE4F0F" w:rsidP="00BE4F0F" w:rsidRDefault="00B47FA9" w14:paraId="279055B5" w14:textId="1E9C023C">
      <w:pPr>
        <w:rPr>
          <w:sz w:val="28"/>
          <w:szCs w:val="28"/>
        </w:rPr>
      </w:pPr>
      <w:r>
        <w:rPr>
          <w:sz w:val="28"/>
          <w:szCs w:val="28"/>
        </w:rPr>
        <w:t>Subcontractors'</w:t>
      </w:r>
      <w:r w:rsidRPr="00BE4F0F" w:rsidR="00BE4F0F">
        <w:rPr>
          <w:sz w:val="28"/>
          <w:szCs w:val="28"/>
        </w:rPr>
        <w:t xml:space="preserve"> Safety Requirements………………………………………………………………………………  Page 178</w:t>
      </w:r>
    </w:p>
    <w:p w:rsidRPr="00BE4F0F" w:rsidR="00BE4F0F" w:rsidP="00BE4F0F" w:rsidRDefault="00BE4F0F" w14:paraId="6734D891" w14:textId="77777777">
      <w:pPr>
        <w:rPr>
          <w:sz w:val="28"/>
          <w:szCs w:val="28"/>
        </w:rPr>
      </w:pPr>
      <w:r w:rsidRPr="00BE4F0F">
        <w:rPr>
          <w:sz w:val="28"/>
          <w:szCs w:val="28"/>
        </w:rPr>
        <w:t>Workplace Violence-Active Shooter Response………………………………………………………………… Page 184</w:t>
      </w:r>
    </w:p>
    <w:p w:rsidRPr="00BE4F0F" w:rsidR="00BE4F0F" w:rsidP="00BE4F0F" w:rsidRDefault="00BE4F0F" w14:paraId="71652E61" w14:textId="77777777">
      <w:pPr>
        <w:rPr>
          <w:sz w:val="28"/>
          <w:szCs w:val="28"/>
        </w:rPr>
      </w:pPr>
      <w:r w:rsidRPr="00BE4F0F">
        <w:rPr>
          <w:sz w:val="28"/>
          <w:szCs w:val="28"/>
        </w:rPr>
        <w:t>Answers to Quizzes…………………………………………………………………………………………………………. Page 189</w:t>
      </w:r>
    </w:p>
    <w:p w:rsidRPr="005931E9" w:rsidR="005931E9" w:rsidP="005C15CB" w:rsidRDefault="005931E9" w14:paraId="2DABF3BD" w14:textId="72FE557C">
      <w:pPr>
        <w:pStyle w:val="ListParagraph"/>
        <w:tabs>
          <w:tab w:val="right" w:pos="9100"/>
        </w:tabs>
        <w:spacing w:before="58" w:line="278" w:lineRule="exact"/>
        <w:ind w:left="720" w:firstLine="0"/>
        <w:rPr>
          <w:bCs/>
          <w:sz w:val="32"/>
          <w:szCs w:val="32"/>
        </w:rPr>
      </w:pPr>
    </w:p>
    <w:p w:rsidR="00CB6A21" w:rsidP="00C830C5" w:rsidRDefault="00CB6A21" w14:paraId="7D0859DC" w14:textId="446C34FF">
      <w:pPr>
        <w:spacing w:before="58"/>
        <w:ind w:left="2923"/>
        <w:jc w:val="both"/>
        <w:rPr>
          <w:b/>
          <w:sz w:val="44"/>
        </w:rPr>
      </w:pPr>
    </w:p>
    <w:p w:rsidRPr="009F363F" w:rsidR="00C830C5" w:rsidP="00C830C5" w:rsidRDefault="00C830C5" w14:paraId="57FB27BA" w14:textId="4DB0B670">
      <w:pPr>
        <w:pStyle w:val="Heading1"/>
        <w:spacing w:before="0"/>
        <w:ind w:left="2811"/>
        <w:rPr>
          <w:rFonts w:ascii="Arial" w:hAnsi="Arial" w:cs="Arial"/>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363F">
        <w:rPr>
          <w:rFonts w:ascii="Arial" w:hAnsi="Arial" w:cs="Arial"/>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Company Safety Policy</w:t>
      </w:r>
    </w:p>
    <w:p w:rsidR="00C830C5" w:rsidP="00C830C5" w:rsidRDefault="00C830C5" w14:paraId="592FDECA" w14:textId="64BE1BB7">
      <w:pPr>
        <w:pStyle w:val="BodyText"/>
        <w:spacing w:before="3"/>
        <w:rPr>
          <w:b/>
          <w:sz w:val="56"/>
        </w:rPr>
      </w:pPr>
    </w:p>
    <w:p w:rsidR="009F363F" w:rsidP="00C830C5" w:rsidRDefault="009F363F" w14:paraId="6C3A27E6" w14:textId="0E199C64">
      <w:pPr>
        <w:pStyle w:val="BodyText"/>
        <w:spacing w:before="3"/>
        <w:rPr>
          <w:b/>
          <w:sz w:val="56"/>
        </w:rPr>
      </w:pPr>
    </w:p>
    <w:p w:rsidR="009F363F" w:rsidP="00C830C5" w:rsidRDefault="009F363F" w14:paraId="0791694B" w14:textId="77777777">
      <w:pPr>
        <w:pStyle w:val="BodyText"/>
        <w:spacing w:before="3"/>
        <w:rPr>
          <w:b/>
          <w:sz w:val="56"/>
        </w:rPr>
      </w:pPr>
    </w:p>
    <w:p w:rsidR="004B054D" w:rsidP="00C830C5" w:rsidRDefault="004B054D" w14:paraId="3EEE4730" w14:textId="77777777">
      <w:pPr>
        <w:pStyle w:val="BodyText"/>
        <w:spacing w:before="3"/>
        <w:rPr>
          <w:b/>
          <w:sz w:val="56"/>
        </w:rPr>
      </w:pPr>
    </w:p>
    <w:p w:rsidR="00C830C5" w:rsidP="4E0532EF" w:rsidRDefault="00C830C5" w14:paraId="1C82CB85" w14:textId="11D0BC0F">
      <w:pPr>
        <w:spacing w:line="480" w:lineRule="auto"/>
        <w:ind w:left="120" w:right="112"/>
        <w:jc w:val="both"/>
        <w:rPr>
          <w:sz w:val="28"/>
          <w:szCs w:val="28"/>
        </w:rPr>
      </w:pPr>
      <w:r w:rsidRPr="4E0532EF" w:rsidR="00C830C5">
        <w:rPr>
          <w:sz w:val="28"/>
          <w:szCs w:val="28"/>
        </w:rPr>
        <w:t xml:space="preserve">It is the policy of this company to provide a healthy and safe </w:t>
      </w:r>
      <w:r w:rsidRPr="4E0532EF" w:rsidR="00977E09">
        <w:rPr>
          <w:sz w:val="28"/>
          <w:szCs w:val="28"/>
        </w:rPr>
        <w:t xml:space="preserve">workplace for all employees and the public in all </w:t>
      </w:r>
      <w:r w:rsidRPr="4E0532EF" w:rsidR="00786BC4">
        <w:rPr>
          <w:sz w:val="28"/>
          <w:szCs w:val="28"/>
        </w:rPr>
        <w:t xml:space="preserve">our operations, and to </w:t>
      </w:r>
      <w:r w:rsidRPr="4E0532EF" w:rsidR="00786BC4">
        <w:rPr>
          <w:sz w:val="28"/>
          <w:szCs w:val="28"/>
        </w:rPr>
        <w:t>comply with</w:t>
      </w:r>
      <w:r w:rsidRPr="4E0532EF" w:rsidR="00786BC4">
        <w:rPr>
          <w:sz w:val="28"/>
          <w:szCs w:val="28"/>
        </w:rPr>
        <w:t xml:space="preserve"> all applicable safety regulations in</w:t>
      </w:r>
      <w:r w:rsidRPr="4E0532EF" w:rsidR="00C830C5">
        <w:rPr>
          <w:sz w:val="28"/>
          <w:szCs w:val="28"/>
        </w:rPr>
        <w:t xml:space="preserve"> our industry. Safety will take precedence over </w:t>
      </w:r>
      <w:r w:rsidRPr="4E0532EF" w:rsidR="00977E09">
        <w:rPr>
          <w:sz w:val="28"/>
          <w:szCs w:val="28"/>
        </w:rPr>
        <w:t xml:space="preserve">expedient, but potentially </w:t>
      </w:r>
      <w:r w:rsidRPr="4E0532EF" w:rsidR="00C830C5">
        <w:rPr>
          <w:sz w:val="28"/>
          <w:szCs w:val="28"/>
        </w:rPr>
        <w:t xml:space="preserve">unsafe operations. Every </w:t>
      </w:r>
      <w:r w:rsidRPr="4E0532EF" w:rsidR="00977E09">
        <w:rPr>
          <w:sz w:val="28"/>
          <w:szCs w:val="28"/>
        </w:rPr>
        <w:t>effort will be made to provide the necessary equipment and create conditions that ensure</w:t>
      </w:r>
      <w:r w:rsidRPr="4E0532EF" w:rsidR="00C830C5">
        <w:rPr>
          <w:sz w:val="28"/>
          <w:szCs w:val="28"/>
        </w:rPr>
        <w:t xml:space="preserve"> a safe workplace. We will provide </w:t>
      </w:r>
      <w:bookmarkStart w:name="_Int_lKW7XitR" w:id="1382404217"/>
      <w:r w:rsidRPr="4E0532EF" w:rsidR="00C830C5">
        <w:rPr>
          <w:sz w:val="28"/>
          <w:szCs w:val="28"/>
        </w:rPr>
        <w:t>safety</w:t>
      </w:r>
      <w:bookmarkEnd w:id="1382404217"/>
      <w:r w:rsidRPr="4E0532EF" w:rsidR="00C830C5">
        <w:rPr>
          <w:sz w:val="28"/>
          <w:szCs w:val="28"/>
        </w:rPr>
        <w:t xml:space="preserve"> </w:t>
      </w:r>
      <w:bookmarkStart w:name="_Int_ilE8NDKj" w:id="545902336"/>
      <w:r w:rsidRPr="4E0532EF" w:rsidR="00C830C5">
        <w:rPr>
          <w:sz w:val="28"/>
          <w:szCs w:val="28"/>
        </w:rPr>
        <w:t>education</w:t>
      </w:r>
      <w:bookmarkEnd w:id="545902336"/>
      <w:r w:rsidRPr="4E0532EF" w:rsidR="00C830C5">
        <w:rPr>
          <w:sz w:val="28"/>
          <w:szCs w:val="28"/>
        </w:rPr>
        <w:t xml:space="preserve"> for our employees. Any employee who willfully disregards known safety practices will be subject to </w:t>
      </w:r>
      <w:r w:rsidRPr="4E0532EF" w:rsidR="00786BC4">
        <w:rPr>
          <w:sz w:val="28"/>
          <w:szCs w:val="28"/>
        </w:rPr>
        <w:t>intense</w:t>
      </w:r>
      <w:r w:rsidRPr="4E0532EF" w:rsidR="00C830C5">
        <w:rPr>
          <w:sz w:val="28"/>
          <w:szCs w:val="28"/>
        </w:rPr>
        <w:t xml:space="preserve"> disciplinary action. All employees are expected to read and understand the </w:t>
      </w:r>
      <w:r w:rsidRPr="4E0532EF" w:rsidR="00977E09">
        <w:rPr>
          <w:sz w:val="28"/>
          <w:szCs w:val="28"/>
        </w:rPr>
        <w:t xml:space="preserve">posted </w:t>
      </w:r>
      <w:r w:rsidRPr="4E0532EF" w:rsidR="00786BC4">
        <w:rPr>
          <w:sz w:val="28"/>
          <w:szCs w:val="28"/>
        </w:rPr>
        <w:t>safety rules</w:t>
      </w:r>
      <w:r w:rsidRPr="4E0532EF" w:rsidR="00C830C5">
        <w:rPr>
          <w:sz w:val="28"/>
          <w:szCs w:val="28"/>
        </w:rPr>
        <w:t>.</w:t>
      </w:r>
    </w:p>
    <w:p w:rsidR="00C830C5" w:rsidP="00C830C5" w:rsidRDefault="00C830C5" w14:paraId="60C66284" w14:textId="77777777">
      <w:pPr>
        <w:pStyle w:val="BodyText"/>
        <w:rPr>
          <w:sz w:val="20"/>
        </w:rPr>
      </w:pPr>
    </w:p>
    <w:p w:rsidR="00C830C5" w:rsidP="00C830C5" w:rsidRDefault="00C830C5" w14:paraId="35BE3A72" w14:textId="77777777">
      <w:pPr>
        <w:pStyle w:val="BodyText"/>
        <w:rPr>
          <w:sz w:val="20"/>
        </w:rPr>
      </w:pPr>
    </w:p>
    <w:p w:rsidR="00C830C5" w:rsidP="00C830C5" w:rsidRDefault="00C830C5" w14:paraId="5DD4EEBF" w14:textId="77777777">
      <w:pPr>
        <w:pStyle w:val="BodyText"/>
        <w:rPr>
          <w:sz w:val="20"/>
        </w:rPr>
      </w:pPr>
    </w:p>
    <w:p w:rsidR="00C830C5" w:rsidP="00C830C5" w:rsidRDefault="00C830C5" w14:paraId="4CD7EC3A" w14:textId="652C7EBB">
      <w:pPr>
        <w:pStyle w:val="BodyText"/>
        <w:spacing w:before="7"/>
        <w:rPr>
          <w:sz w:val="19"/>
        </w:rPr>
      </w:pPr>
      <w:r>
        <w:rPr>
          <w:noProof/>
        </w:rPr>
        <mc:AlternateContent>
          <mc:Choice Requires="wps">
            <w:drawing>
              <wp:anchor distT="0" distB="0" distL="0" distR="0" simplePos="0" relativeHeight="251663360" behindDoc="0" locked="0" layoutInCell="1" allowOverlap="1" wp14:anchorId="426280FC" wp14:editId="18649172">
                <wp:simplePos x="0" y="0"/>
                <wp:positionH relativeFrom="page">
                  <wp:posOffset>914400</wp:posOffset>
                </wp:positionH>
                <wp:positionV relativeFrom="paragraph">
                  <wp:posOffset>173990</wp:posOffset>
                </wp:positionV>
                <wp:extent cx="2672080" cy="0"/>
                <wp:effectExtent l="9525" t="13970" r="13970" b="14605"/>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2080" cy="0"/>
                        </a:xfrm>
                        <a:prstGeom prst="line">
                          <a:avLst/>
                        </a:prstGeom>
                        <a:noFill/>
                        <a:ln w="112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8C79813">
              <v:line id="Straight Connector 4"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31203mm" from="1in,13.7pt" to="282.4pt,13.7pt" w14:anchorId="6F82CF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">
                <w10:wrap type="topAndBottom" anchorx="page"/>
              </v:line>
            </w:pict>
          </mc:Fallback>
        </mc:AlternateContent>
      </w:r>
    </w:p>
    <w:p w:rsidR="00C830C5" w:rsidP="00C830C5" w:rsidRDefault="00CB6A21" w14:paraId="128E5AEB" w14:textId="35C67338">
      <w:pPr>
        <w:pStyle w:val="BodyText"/>
        <w:spacing w:line="249" w:lineRule="exact"/>
        <w:ind w:left="120"/>
      </w:pPr>
      <w:r>
        <w:t xml:space="preserve">             </w:t>
      </w:r>
      <w:r w:rsidR="00C830C5">
        <w:t>Chief Executive Officer</w:t>
      </w:r>
    </w:p>
    <w:p w:rsidR="00C830C5" w:rsidP="00C830C5" w:rsidRDefault="00C830C5" w14:paraId="0DE0A345" w14:textId="1C3FE53C">
      <w:pPr>
        <w:spacing w:before="58"/>
        <w:ind w:left="2923"/>
        <w:jc w:val="both"/>
        <w:rPr>
          <w:b/>
          <w:sz w:val="44"/>
        </w:rPr>
      </w:pPr>
    </w:p>
    <w:p w:rsidR="009F363F" w:rsidP="00C830C5" w:rsidRDefault="009F363F" w14:paraId="5A49FB72" w14:textId="63403DA5">
      <w:pPr>
        <w:spacing w:before="58"/>
        <w:ind w:left="2923"/>
        <w:jc w:val="both"/>
        <w:rPr>
          <w:b/>
          <w:sz w:val="44"/>
        </w:rPr>
      </w:pPr>
    </w:p>
    <w:p w:rsidR="009F363F" w:rsidP="00C830C5" w:rsidRDefault="009F363F" w14:paraId="3289DF19" w14:textId="77777777">
      <w:pPr>
        <w:spacing w:before="58"/>
        <w:ind w:left="2923"/>
        <w:jc w:val="both"/>
        <w:rPr>
          <w:b/>
          <w:sz w:val="44"/>
        </w:rPr>
      </w:pPr>
    </w:p>
    <w:p w:rsidR="00C830C5" w:rsidP="00C830C5" w:rsidRDefault="00C830C5" w14:paraId="4E8A4EB1" w14:textId="542FF822">
      <w:pPr>
        <w:spacing w:before="58"/>
        <w:ind w:left="2923"/>
        <w:jc w:val="both"/>
        <w:rPr>
          <w:b/>
          <w:sz w:val="44"/>
        </w:rPr>
      </w:pPr>
    </w:p>
    <w:p w:rsidRPr="00B47FA9" w:rsidR="00B47FA9" w:rsidP="00C830C5" w:rsidRDefault="00B47FA9" w14:paraId="63124BDD" w14:textId="77777777">
      <w:pPr>
        <w:spacing w:before="58"/>
        <w:ind w:left="2923"/>
        <w:jc w:val="both"/>
        <w:rPr>
          <w:b/>
        </w:rPr>
      </w:pPr>
    </w:p>
    <w:p w:rsidR="005051AA" w:rsidP="00DF723B" w:rsidRDefault="0092155A" w14:paraId="51EFB94F" w14:textId="2E5348FD">
      <w:pPr>
        <w:widowControl w:val="0"/>
        <w:autoSpaceDE w:val="0"/>
        <w:autoSpaceDN w:val="0"/>
        <w:spacing w:before="77" w:after="0" w:line="240" w:lineRule="auto"/>
        <w:ind w:left="4727" w:hanging="1397"/>
        <w:outlineLvl w:val="2"/>
        <w:rPr>
          <w:rFonts w:ascii="Arial" w:hAnsi="Arial" w:eastAsia="Arial" w:cs="Arial"/>
          <w:b/>
          <w:bCs/>
          <w:sz w:val="28"/>
          <w:szCs w:val="28"/>
          <w:lang w:bidi="en-US"/>
        </w:rPr>
      </w:pPr>
      <w:r>
        <w:rPr>
          <w:rFonts w:ascii="Arial" w:hAnsi="Arial" w:eastAsia="Arial" w:cs="Arial"/>
          <w:b/>
          <w:bCs/>
          <w:sz w:val="28"/>
          <w:szCs w:val="28"/>
          <w:lang w:bidi="en-US"/>
        </w:rPr>
        <w:t xml:space="preserve"> </w:t>
      </w:r>
      <w:bookmarkStart w:name="_Hlk522524437" w:id="0"/>
      <w:r>
        <w:rPr>
          <w:rFonts w:ascii="Arial" w:hAnsi="Arial" w:eastAsia="Arial" w:cs="Arial"/>
          <w:b/>
          <w:bCs/>
          <w:sz w:val="28"/>
          <w:szCs w:val="28"/>
          <w:lang w:bidi="en-US"/>
        </w:rPr>
        <w:t xml:space="preserve">Safety Program </w:t>
      </w:r>
      <w:r w:rsidRPr="005051AA" w:rsidR="005051AA">
        <w:rPr>
          <w:rFonts w:ascii="Arial" w:hAnsi="Arial" w:eastAsia="Arial" w:cs="Arial"/>
          <w:b/>
          <w:bCs/>
          <w:sz w:val="28"/>
          <w:szCs w:val="28"/>
          <w:lang w:bidi="en-US"/>
        </w:rPr>
        <w:t>Enforcement</w:t>
      </w:r>
      <w:r>
        <w:rPr>
          <w:rFonts w:ascii="Arial" w:hAnsi="Arial" w:eastAsia="Arial" w:cs="Arial"/>
          <w:b/>
          <w:bCs/>
          <w:sz w:val="28"/>
          <w:szCs w:val="28"/>
          <w:lang w:bidi="en-US"/>
        </w:rPr>
        <w:t xml:space="preserve"> Policy</w:t>
      </w:r>
    </w:p>
    <w:p w:rsidRPr="005051AA" w:rsidR="00DB2943" w:rsidP="00DF723B" w:rsidRDefault="00DB2943" w14:paraId="4C23F08B" w14:textId="77777777">
      <w:pPr>
        <w:widowControl w:val="0"/>
        <w:autoSpaceDE w:val="0"/>
        <w:autoSpaceDN w:val="0"/>
        <w:spacing w:before="77" w:after="0" w:line="240" w:lineRule="auto"/>
        <w:ind w:left="4727" w:hanging="1397"/>
        <w:outlineLvl w:val="2"/>
        <w:rPr>
          <w:rFonts w:ascii="Arial" w:hAnsi="Arial" w:eastAsia="Arial" w:cs="Arial"/>
          <w:b/>
          <w:bCs/>
          <w:sz w:val="28"/>
          <w:szCs w:val="28"/>
          <w:lang w:bidi="en-US"/>
        </w:rPr>
      </w:pPr>
    </w:p>
    <w:p w:rsidRPr="005051AA" w:rsidR="005051AA" w:rsidP="005F4D2E" w:rsidRDefault="005051AA" w14:paraId="74A4E72F" w14:textId="57A4BACB">
      <w:pPr>
        <w:widowControl w:val="0"/>
        <w:autoSpaceDE w:val="0"/>
        <w:autoSpaceDN w:val="0"/>
        <w:spacing w:before="86" w:after="0" w:line="240" w:lineRule="auto"/>
        <w:ind w:left="901"/>
        <w:rPr>
          <w:rFonts w:ascii="Arial" w:hAnsi="Arial" w:eastAsia="Arial" w:cs="Arial"/>
          <w:sz w:val="28"/>
          <w:szCs w:val="28"/>
          <w:lang w:bidi="en-US"/>
        </w:rPr>
      </w:pPr>
      <w:r w:rsidRPr="005051AA">
        <w:rPr>
          <w:rFonts w:ascii="Arial" w:hAnsi="Arial" w:eastAsia="Arial" w:cs="Arial"/>
          <w:sz w:val="28"/>
          <w:szCs w:val="28"/>
          <w:lang w:bidi="en-US"/>
        </w:rPr>
        <w:t xml:space="preserve">It is expected that all employees will </w:t>
      </w:r>
      <w:r w:rsidR="00977E09">
        <w:rPr>
          <w:rFonts w:ascii="Arial" w:hAnsi="Arial" w:eastAsia="Arial" w:cs="Arial"/>
          <w:sz w:val="28"/>
          <w:szCs w:val="28"/>
          <w:lang w:bidi="en-US"/>
        </w:rPr>
        <w:t>adhere to our safety rules and guidelines, not only to protect themselves, but also to safeguard</w:t>
      </w:r>
      <w:r w:rsidRPr="005051AA">
        <w:rPr>
          <w:rFonts w:ascii="Arial" w:hAnsi="Arial" w:eastAsia="Arial" w:cs="Arial"/>
          <w:sz w:val="28"/>
          <w:szCs w:val="28"/>
          <w:lang w:bidi="en-US"/>
        </w:rPr>
        <w:t xml:space="preserve"> their fellow workers from harm. Should a safety violation occur, the following steps will be taken by the employee’s immediate supervisor:</w:t>
      </w:r>
    </w:p>
    <w:p w:rsidRPr="00EB19DA" w:rsidR="00EB19DA" w:rsidP="4E0532EF" w:rsidRDefault="005051AA" w14:paraId="1A2845F6" w14:textId="77777777">
      <w:pPr>
        <w:widowControl w:val="0"/>
        <w:numPr>
          <w:ilvl w:val="1"/>
          <w:numId w:val="49"/>
        </w:numPr>
        <w:tabs>
          <w:tab w:val="left" w:pos="1840"/>
          <w:tab w:val="left" w:pos="5321"/>
        </w:tabs>
        <w:autoSpaceDE w:val="0"/>
        <w:autoSpaceDN w:val="0"/>
        <w:spacing w:before="86" w:after="0" w:line="240" w:lineRule="auto"/>
        <w:rPr>
          <w:rFonts w:ascii="Arial" w:hAnsi="Arial" w:eastAsia="Arial" w:cs="Arial"/>
          <w:b w:val="1"/>
          <w:bCs w:val="1"/>
          <w:sz w:val="28"/>
          <w:szCs w:val="28"/>
          <w:lang w:bidi="en-US"/>
        </w:rPr>
      </w:pPr>
      <w:r w:rsidRPr="4E0532EF" w:rsidR="005051AA">
        <w:rPr>
          <w:rFonts w:ascii="Arial" w:hAnsi="Arial" w:eastAsia="Arial" w:cs="Arial"/>
          <w:b w:val="1"/>
          <w:bCs w:val="1"/>
          <w:sz w:val="28"/>
          <w:szCs w:val="28"/>
          <w:u w:val="single"/>
          <w:lang w:bidi="en-US"/>
        </w:rPr>
        <w:t>Minor</w:t>
      </w:r>
      <w:r w:rsidRPr="4E0532EF" w:rsidR="005051AA">
        <w:rPr>
          <w:rFonts w:ascii="Arial" w:hAnsi="Arial" w:eastAsia="Arial" w:cs="Arial"/>
          <w:b w:val="1"/>
          <w:bCs w:val="1"/>
          <w:spacing w:val="-2"/>
          <w:sz w:val="28"/>
          <w:szCs w:val="28"/>
          <w:u w:val="single"/>
          <w:lang w:bidi="en-US"/>
        </w:rPr>
        <w:t xml:space="preserve"> </w:t>
      </w:r>
      <w:r w:rsidRPr="4E0532EF" w:rsidR="005051AA">
        <w:rPr>
          <w:rFonts w:ascii="Arial" w:hAnsi="Arial" w:eastAsia="Arial" w:cs="Arial"/>
          <w:b w:val="1"/>
          <w:bCs w:val="1"/>
          <w:sz w:val="28"/>
          <w:szCs w:val="28"/>
          <w:u w:val="single"/>
          <w:lang w:bidi="en-US"/>
        </w:rPr>
        <w:t>Safety</w:t>
      </w:r>
      <w:r w:rsidRPr="4E0532EF" w:rsidR="005051AA">
        <w:rPr>
          <w:rFonts w:ascii="Arial" w:hAnsi="Arial" w:eastAsia="Arial" w:cs="Arial"/>
          <w:b w:val="1"/>
          <w:bCs w:val="1"/>
          <w:spacing w:val="-2"/>
          <w:sz w:val="28"/>
          <w:szCs w:val="28"/>
          <w:u w:val="single"/>
          <w:lang w:bidi="en-US"/>
        </w:rPr>
        <w:t xml:space="preserve"> </w:t>
      </w:r>
      <w:bookmarkStart w:name="_Int_6Mr88wdg" w:id="480350149"/>
      <w:r w:rsidRPr="4E0532EF" w:rsidR="005051AA">
        <w:rPr>
          <w:rFonts w:ascii="Arial" w:hAnsi="Arial" w:eastAsia="Arial" w:cs="Arial"/>
          <w:b w:val="1"/>
          <w:bCs w:val="1"/>
          <w:sz w:val="28"/>
          <w:szCs w:val="28"/>
          <w:u w:val="single"/>
          <w:lang w:bidi="en-US"/>
        </w:rPr>
        <w:t>Violations</w:t>
      </w:r>
      <w:r w:rsidRPr="4E0532EF" w:rsidR="005051AA">
        <w:rPr>
          <w:rFonts w:ascii="Arial" w:hAnsi="Arial" w:eastAsia="Arial" w:cs="Arial"/>
          <w:sz w:val="28"/>
          <w:szCs w:val="28"/>
          <w:lang w:bidi="en-US"/>
        </w:rPr>
        <w:t>:</w:t>
      </w:r>
      <w:r w:rsidRPr="005051AA">
        <w:rPr>
          <w:rFonts w:ascii="Arial" w:hAnsi="Arial" w:eastAsia="Arial" w:cs="Arial"/>
          <w:sz w:val="28"/>
          <w:lang w:bidi="en-US"/>
        </w:rPr>
        <w:tab/>
      </w:r>
      <w:bookmarkEnd w:id="480350149"/>
    </w:p>
    <w:p w:rsidR="005051AA" w:rsidP="00EB19DA" w:rsidRDefault="005051AA" w14:paraId="16C6C1D3" w14:textId="6F0512C8">
      <w:pPr>
        <w:widowControl w:val="0"/>
        <w:tabs>
          <w:tab w:val="left" w:pos="1840"/>
          <w:tab w:val="left" w:pos="5321"/>
        </w:tabs>
        <w:autoSpaceDE w:val="0"/>
        <w:autoSpaceDN w:val="0"/>
        <w:spacing w:before="86" w:after="0" w:line="240" w:lineRule="auto"/>
        <w:ind w:left="1840"/>
        <w:rPr>
          <w:rFonts w:ascii="Arial" w:hAnsi="Arial" w:eastAsia="Arial" w:cs="Arial"/>
          <w:sz w:val="28"/>
          <w:szCs w:val="28"/>
          <w:lang w:bidi="en-US"/>
        </w:rPr>
      </w:pPr>
      <w:r w:rsidRPr="4E0532EF" w:rsidR="005051AA">
        <w:rPr>
          <w:rFonts w:ascii="Arial" w:hAnsi="Arial" w:eastAsia="Arial" w:cs="Arial"/>
          <w:sz w:val="28"/>
          <w:szCs w:val="28"/>
          <w:lang w:bidi="en-US"/>
        </w:rPr>
        <w:t xml:space="preserve">Violations </w:t>
      </w:r>
      <w:r w:rsidRPr="4E0532EF" w:rsidR="00AB3C44">
        <w:rPr>
          <w:rFonts w:ascii="Arial" w:hAnsi="Arial" w:eastAsia="Arial" w:cs="Arial"/>
          <w:sz w:val="28"/>
          <w:szCs w:val="28"/>
          <w:lang w:bidi="en-US"/>
        </w:rPr>
        <w:t>that</w:t>
      </w:r>
      <w:r w:rsidRPr="4E0532EF" w:rsidR="005051AA">
        <w:rPr>
          <w:rFonts w:ascii="Arial" w:hAnsi="Arial" w:eastAsia="Arial" w:cs="Arial"/>
          <w:sz w:val="28"/>
          <w:szCs w:val="28"/>
          <w:lang w:bidi="en-US"/>
        </w:rPr>
        <w:t xml:space="preserve"> would</w:t>
      </w:r>
      <w:r w:rsidRPr="4E0532EF" w:rsidR="005051AA">
        <w:rPr>
          <w:rFonts w:ascii="Arial" w:hAnsi="Arial" w:eastAsia="Arial" w:cs="Arial"/>
          <w:spacing w:val="-1"/>
          <w:sz w:val="28"/>
          <w:szCs w:val="28"/>
          <w:lang w:bidi="en-US"/>
        </w:rPr>
        <w:t xml:space="preserve"> </w:t>
      </w:r>
      <w:r w:rsidRPr="4E0532EF" w:rsidR="005051AA">
        <w:rPr>
          <w:rFonts w:ascii="Arial" w:hAnsi="Arial" w:eastAsia="Arial" w:cs="Arial"/>
          <w:b w:val="1"/>
          <w:bCs w:val="1"/>
          <w:sz w:val="28"/>
          <w:szCs w:val="28"/>
          <w:lang w:bidi="en-US"/>
        </w:rPr>
        <w:t>not</w:t>
      </w:r>
      <w:r w:rsidRPr="4E0532EF" w:rsidR="00EB19DA">
        <w:rPr>
          <w:rFonts w:ascii="Arial" w:hAnsi="Arial" w:eastAsia="Arial" w:cs="Arial"/>
          <w:b w:val="1"/>
          <w:bCs w:val="1"/>
          <w:sz w:val="28"/>
          <w:szCs w:val="28"/>
          <w:lang w:bidi="en-US"/>
        </w:rPr>
        <w:t xml:space="preserve"> </w:t>
      </w:r>
      <w:bookmarkStart w:name="_Int_mrhh58AG" w:id="1115837597"/>
      <w:r w:rsidRPr="005051AA" w:rsidR="005051AA">
        <w:rPr>
          <w:rFonts w:ascii="Arial" w:hAnsi="Arial" w:eastAsia="Arial" w:cs="Arial"/>
          <w:sz w:val="28"/>
          <w:szCs w:val="28"/>
          <w:lang w:bidi="en-US"/>
        </w:rPr>
        <w:t>reasonably be</w:t>
      </w:r>
      <w:bookmarkEnd w:id="1115837597"/>
      <w:r w:rsidRPr="005051AA" w:rsidR="005051AA">
        <w:rPr>
          <w:rFonts w:ascii="Arial" w:hAnsi="Arial" w:eastAsia="Arial" w:cs="Arial"/>
          <w:sz w:val="28"/>
          <w:szCs w:val="28"/>
          <w:lang w:bidi="en-US"/>
        </w:rPr>
        <w:t xml:space="preserve"> expected to result in </w:t>
      </w:r>
      <w:bookmarkStart w:name="_Int_SiXFf6cs" w:id="1802427157"/>
      <w:r w:rsidRPr="005051AA" w:rsidR="005051AA">
        <w:rPr>
          <w:rFonts w:ascii="Arial" w:hAnsi="Arial" w:eastAsia="Arial" w:cs="Arial"/>
          <w:sz w:val="28"/>
          <w:szCs w:val="28"/>
          <w:lang w:bidi="en-US"/>
        </w:rPr>
        <w:t>serious injury</w:t>
      </w:r>
      <w:bookmarkEnd w:id="1802427157"/>
      <w:r w:rsidRPr="005051AA" w:rsidR="005051AA">
        <w:rPr>
          <w:rFonts w:ascii="Arial" w:hAnsi="Arial" w:eastAsia="Arial" w:cs="Arial"/>
          <w:sz w:val="28"/>
          <w:szCs w:val="28"/>
          <w:lang w:bidi="en-US"/>
        </w:rPr>
        <w:t>.</w:t>
      </w:r>
    </w:p>
    <w:p w:rsidRPr="005051AA" w:rsidR="00EB19DA" w:rsidP="00EB19DA" w:rsidRDefault="00EB19DA" w14:paraId="0497384A" w14:textId="77777777">
      <w:pPr>
        <w:widowControl w:val="0"/>
        <w:tabs>
          <w:tab w:val="left" w:pos="1840"/>
          <w:tab w:val="left" w:pos="5321"/>
        </w:tabs>
        <w:autoSpaceDE w:val="0"/>
        <w:autoSpaceDN w:val="0"/>
        <w:spacing w:before="86" w:after="0" w:line="240" w:lineRule="auto"/>
        <w:ind w:left="1840"/>
        <w:rPr>
          <w:rFonts w:ascii="Arial" w:hAnsi="Arial" w:eastAsia="Arial" w:cs="Arial"/>
          <w:sz w:val="28"/>
          <w:szCs w:val="28"/>
          <w:lang w:bidi="en-US"/>
        </w:rPr>
      </w:pPr>
    </w:p>
    <w:p w:rsidRPr="005051AA" w:rsidR="005051AA" w:rsidP="00AB7AC7" w:rsidRDefault="005051AA" w14:paraId="62066BD4" w14:textId="77777777">
      <w:pPr>
        <w:widowControl w:val="0"/>
        <w:numPr>
          <w:ilvl w:val="2"/>
          <w:numId w:val="49"/>
        </w:numPr>
        <w:tabs>
          <w:tab w:val="left" w:pos="2168"/>
        </w:tabs>
        <w:autoSpaceDE w:val="0"/>
        <w:autoSpaceDN w:val="0"/>
        <w:spacing w:before="86" w:after="0" w:line="240" w:lineRule="auto"/>
        <w:ind w:hanging="360"/>
        <w:rPr>
          <w:rFonts w:ascii="Arial" w:hAnsi="Arial" w:eastAsia="Arial" w:cs="Arial"/>
          <w:sz w:val="28"/>
          <w:lang w:bidi="en-US"/>
        </w:rPr>
      </w:pPr>
      <w:r w:rsidRPr="005051AA">
        <w:rPr>
          <w:rFonts w:ascii="Arial" w:hAnsi="Arial" w:eastAsia="Arial" w:cs="Arial"/>
          <w:sz w:val="28"/>
          <w:lang w:bidi="en-US"/>
        </w:rPr>
        <w:t>The hazardous situation will be corrected.</w:t>
      </w:r>
    </w:p>
    <w:p w:rsidRPr="005051AA" w:rsidR="005051AA" w:rsidP="00AB7AC7" w:rsidRDefault="005051AA" w14:paraId="2B639C5A" w14:textId="65B3B6AE">
      <w:pPr>
        <w:widowControl w:val="0"/>
        <w:numPr>
          <w:ilvl w:val="2"/>
          <w:numId w:val="49"/>
        </w:numPr>
        <w:tabs>
          <w:tab w:val="left" w:pos="2168"/>
        </w:tabs>
        <w:autoSpaceDE w:val="0"/>
        <w:autoSpaceDN w:val="0"/>
        <w:spacing w:before="86" w:after="0" w:line="240" w:lineRule="auto"/>
        <w:ind w:right="1306" w:hanging="360"/>
        <w:rPr>
          <w:rFonts w:ascii="Arial" w:hAnsi="Arial" w:eastAsia="Arial" w:cs="Arial"/>
          <w:sz w:val="28"/>
          <w:lang w:bidi="en-US"/>
        </w:rPr>
      </w:pPr>
      <w:r w:rsidRPr="005051AA">
        <w:rPr>
          <w:rFonts w:ascii="Arial" w:hAnsi="Arial" w:eastAsia="Arial" w:cs="Arial"/>
          <w:sz w:val="28"/>
          <w:lang w:bidi="en-US"/>
        </w:rPr>
        <w:t>The employee will be informed of the correct procedures to follow</w:t>
      </w:r>
      <w:r w:rsidR="00977E09">
        <w:rPr>
          <w:rFonts w:ascii="Arial" w:hAnsi="Arial" w:eastAsia="Arial" w:cs="Arial"/>
          <w:sz w:val="28"/>
          <w:lang w:bidi="en-US"/>
        </w:rPr>
        <w:t>,</w:t>
      </w:r>
      <w:r w:rsidRPr="005051AA">
        <w:rPr>
          <w:rFonts w:ascii="Arial" w:hAnsi="Arial" w:eastAsia="Arial" w:cs="Arial"/>
          <w:sz w:val="28"/>
          <w:lang w:bidi="en-US"/>
        </w:rPr>
        <w:t xml:space="preserve"> and the </w:t>
      </w:r>
      <w:r w:rsidRPr="005051AA">
        <w:rPr>
          <w:rFonts w:ascii="Arial" w:hAnsi="Arial" w:eastAsia="Arial" w:cs="Arial"/>
          <w:spacing w:val="-3"/>
          <w:sz w:val="28"/>
          <w:lang w:bidi="en-US"/>
        </w:rPr>
        <w:t xml:space="preserve">supervisor </w:t>
      </w:r>
      <w:r w:rsidRPr="005051AA">
        <w:rPr>
          <w:rFonts w:ascii="Arial" w:hAnsi="Arial" w:eastAsia="Arial" w:cs="Arial"/>
          <w:sz w:val="28"/>
          <w:lang w:bidi="en-US"/>
        </w:rPr>
        <w:t xml:space="preserve">will </w:t>
      </w:r>
      <w:r w:rsidRPr="005051AA">
        <w:rPr>
          <w:rFonts w:ascii="Arial" w:hAnsi="Arial" w:eastAsia="Arial" w:cs="Arial"/>
          <w:spacing w:val="-3"/>
          <w:sz w:val="28"/>
          <w:lang w:bidi="en-US"/>
        </w:rPr>
        <w:t xml:space="preserve">ensure </w:t>
      </w:r>
      <w:r w:rsidRPr="005051AA">
        <w:rPr>
          <w:rFonts w:ascii="Arial" w:hAnsi="Arial" w:eastAsia="Arial" w:cs="Arial"/>
          <w:sz w:val="28"/>
          <w:lang w:bidi="en-US"/>
        </w:rPr>
        <w:t xml:space="preserve">that these </w:t>
      </w:r>
      <w:r w:rsidRPr="005051AA">
        <w:rPr>
          <w:rFonts w:ascii="Arial" w:hAnsi="Arial" w:eastAsia="Arial" w:cs="Arial"/>
          <w:spacing w:val="-3"/>
          <w:sz w:val="28"/>
          <w:lang w:bidi="en-US"/>
        </w:rPr>
        <w:t xml:space="preserve">procedures are </w:t>
      </w:r>
      <w:r w:rsidRPr="005051AA">
        <w:rPr>
          <w:rFonts w:ascii="Arial" w:hAnsi="Arial" w:eastAsia="Arial" w:cs="Arial"/>
          <w:spacing w:val="-4"/>
          <w:sz w:val="28"/>
          <w:lang w:bidi="en-US"/>
        </w:rPr>
        <w:t>understood.</w:t>
      </w:r>
    </w:p>
    <w:p w:rsidRPr="005051AA" w:rsidR="005051AA" w:rsidP="00AB7AC7" w:rsidRDefault="005051AA" w14:paraId="2771F799" w14:textId="45FE9A17">
      <w:pPr>
        <w:widowControl w:val="0"/>
        <w:numPr>
          <w:ilvl w:val="2"/>
          <w:numId w:val="49"/>
        </w:numPr>
        <w:tabs>
          <w:tab w:val="left" w:pos="2168"/>
        </w:tabs>
        <w:autoSpaceDE w:val="0"/>
        <w:autoSpaceDN w:val="0"/>
        <w:spacing w:before="86" w:after="0" w:line="240" w:lineRule="auto"/>
        <w:ind w:right="1621" w:hanging="360"/>
        <w:rPr>
          <w:rFonts w:ascii="Arial" w:hAnsi="Arial" w:eastAsia="Arial" w:cs="Arial"/>
          <w:sz w:val="28"/>
          <w:lang w:bidi="en-US"/>
        </w:rPr>
      </w:pPr>
      <w:r w:rsidRPr="005051AA">
        <w:rPr>
          <w:rFonts w:ascii="Arial" w:hAnsi="Arial" w:eastAsia="Arial" w:cs="Arial"/>
          <w:sz w:val="28"/>
          <w:lang w:bidi="en-US"/>
        </w:rPr>
        <w:t>The supervisor will make a written report of the occurrence using our Enforcement Documentation Form and inform</w:t>
      </w:r>
      <w:r w:rsidRPr="005051AA">
        <w:rPr>
          <w:rFonts w:ascii="Arial" w:hAnsi="Arial" w:eastAsia="Arial" w:cs="Arial"/>
          <w:spacing w:val="-39"/>
          <w:sz w:val="28"/>
          <w:lang w:bidi="en-US"/>
        </w:rPr>
        <w:t xml:space="preserve"> </w:t>
      </w:r>
      <w:r w:rsidRPr="005051AA">
        <w:rPr>
          <w:rFonts w:ascii="Arial" w:hAnsi="Arial" w:eastAsia="Arial" w:cs="Arial"/>
          <w:sz w:val="28"/>
          <w:lang w:bidi="en-US"/>
        </w:rPr>
        <w:t xml:space="preserve">the employee that this documentation will be forwarded to the </w:t>
      </w:r>
      <w:r w:rsidRPr="002043F0" w:rsidR="002043F0">
        <w:rPr>
          <w:rFonts w:ascii="Arial" w:hAnsi="Arial" w:eastAsia="Arial" w:cs="Arial"/>
          <w:color w:val="FF0000"/>
          <w:sz w:val="28"/>
          <w:lang w:bidi="en-US"/>
        </w:rPr>
        <w:t xml:space="preserve">(Enter Name &amp; </w:t>
      </w:r>
      <w:r w:rsidRPr="002043F0" w:rsidR="00D24D0F">
        <w:rPr>
          <w:rFonts w:ascii="Arial" w:hAnsi="Arial" w:eastAsia="Arial" w:cs="Arial"/>
          <w:color w:val="FF0000"/>
          <w:sz w:val="28"/>
          <w:lang w:bidi="en-US"/>
        </w:rPr>
        <w:t>Title</w:t>
      </w:r>
      <w:r w:rsidRPr="002043F0" w:rsidR="002043F0">
        <w:rPr>
          <w:rFonts w:ascii="Arial" w:hAnsi="Arial" w:eastAsia="Arial" w:cs="Arial"/>
          <w:color w:val="FF0000"/>
          <w:sz w:val="28"/>
          <w:lang w:bidi="en-US"/>
        </w:rPr>
        <w:t>)</w:t>
      </w:r>
      <w:r w:rsidR="002043F0">
        <w:rPr>
          <w:rFonts w:ascii="Arial" w:hAnsi="Arial" w:eastAsia="Arial" w:cs="Arial"/>
          <w:sz w:val="28"/>
          <w:lang w:bidi="en-US"/>
        </w:rPr>
        <w:t xml:space="preserve"> </w:t>
      </w:r>
      <w:r w:rsidRPr="005051AA">
        <w:rPr>
          <w:rFonts w:ascii="Arial" w:hAnsi="Arial" w:eastAsia="Arial" w:cs="Arial"/>
          <w:sz w:val="28"/>
          <w:lang w:bidi="en-US"/>
        </w:rPr>
        <w:t>for a retention period of one</w:t>
      </w:r>
      <w:r w:rsidRPr="005051AA">
        <w:rPr>
          <w:rFonts w:ascii="Arial" w:hAnsi="Arial" w:eastAsia="Arial" w:cs="Arial"/>
          <w:spacing w:val="-20"/>
          <w:sz w:val="28"/>
          <w:lang w:bidi="en-US"/>
        </w:rPr>
        <w:t xml:space="preserve"> </w:t>
      </w:r>
      <w:r w:rsidRPr="005051AA">
        <w:rPr>
          <w:rFonts w:ascii="Arial" w:hAnsi="Arial" w:eastAsia="Arial" w:cs="Arial"/>
          <w:sz w:val="28"/>
          <w:lang w:bidi="en-US"/>
        </w:rPr>
        <w:t>year.</w:t>
      </w:r>
    </w:p>
    <w:p w:rsidRPr="005051AA" w:rsidR="005051AA" w:rsidP="4E0532EF" w:rsidRDefault="005051AA" w14:paraId="5A346652" w14:textId="77777777">
      <w:pPr>
        <w:widowControl w:val="0"/>
        <w:numPr>
          <w:ilvl w:val="2"/>
          <w:numId w:val="49"/>
        </w:numPr>
        <w:tabs>
          <w:tab w:val="left" w:pos="2184"/>
        </w:tabs>
        <w:autoSpaceDE w:val="0"/>
        <w:autoSpaceDN w:val="0"/>
        <w:spacing w:before="87" w:after="0" w:line="240" w:lineRule="auto"/>
        <w:ind w:right="2188" w:hanging="360"/>
        <w:rPr>
          <w:rFonts w:ascii="Arial" w:hAnsi="Arial" w:eastAsia="Arial" w:cs="Arial"/>
          <w:sz w:val="28"/>
          <w:szCs w:val="28"/>
          <w:lang w:bidi="en-US"/>
        </w:rPr>
      </w:pPr>
      <w:r w:rsidRPr="4E0532EF" w:rsidR="005051AA">
        <w:rPr>
          <w:rFonts w:ascii="Arial" w:hAnsi="Arial" w:eastAsia="Arial" w:cs="Arial"/>
          <w:sz w:val="28"/>
          <w:szCs w:val="28"/>
          <w:lang w:bidi="en-US"/>
        </w:rPr>
        <w:t xml:space="preserve">A repeat occurrence of the same minor safety violation is considered </w:t>
      </w:r>
      <w:bookmarkStart w:name="_Int_H24YQ95E" w:id="2033506060"/>
      <w:r w:rsidRPr="4E0532EF" w:rsidR="005051AA">
        <w:rPr>
          <w:rFonts w:ascii="Arial" w:hAnsi="Arial" w:eastAsia="Arial" w:cs="Arial"/>
          <w:sz w:val="28"/>
          <w:szCs w:val="28"/>
          <w:lang w:bidi="en-US"/>
        </w:rPr>
        <w:t>substantially more</w:t>
      </w:r>
      <w:bookmarkEnd w:id="2033506060"/>
      <w:r w:rsidRPr="4E0532EF" w:rsidR="005051AA">
        <w:rPr>
          <w:rFonts w:ascii="Arial" w:hAnsi="Arial" w:eastAsia="Arial" w:cs="Arial"/>
          <w:sz w:val="28"/>
          <w:szCs w:val="28"/>
          <w:lang w:bidi="en-US"/>
        </w:rPr>
        <w:t xml:space="preserve"> serious than the first.</w:t>
      </w:r>
    </w:p>
    <w:p w:rsidRPr="005051AA" w:rsidR="005051AA" w:rsidP="005051AA" w:rsidRDefault="005051AA" w14:paraId="27464B68" w14:textId="77777777">
      <w:pPr>
        <w:widowControl w:val="0"/>
        <w:tabs>
          <w:tab w:val="left" w:pos="1764"/>
          <w:tab w:val="left" w:pos="5321"/>
        </w:tabs>
        <w:autoSpaceDE w:val="0"/>
        <w:autoSpaceDN w:val="0"/>
        <w:spacing w:before="86" w:after="0" w:line="240" w:lineRule="auto"/>
        <w:ind w:left="1764"/>
        <w:rPr>
          <w:rFonts w:ascii="Arial" w:hAnsi="Arial" w:eastAsia="Arial" w:cs="Arial"/>
          <w:sz w:val="28"/>
          <w:lang w:bidi="en-US"/>
        </w:rPr>
      </w:pPr>
    </w:p>
    <w:p w:rsidR="00EB19DA" w:rsidP="4E0532EF" w:rsidRDefault="005051AA" w14:paraId="3D066711" w14:textId="77777777">
      <w:pPr>
        <w:widowControl w:val="0"/>
        <w:numPr>
          <w:ilvl w:val="1"/>
          <w:numId w:val="49"/>
        </w:numPr>
        <w:tabs>
          <w:tab w:val="left" w:pos="1764"/>
          <w:tab w:val="left" w:pos="5321"/>
        </w:tabs>
        <w:autoSpaceDE w:val="0"/>
        <w:autoSpaceDN w:val="0"/>
        <w:spacing w:before="86" w:after="0" w:line="240" w:lineRule="auto"/>
        <w:ind w:left="1764" w:hanging="312"/>
        <w:rPr>
          <w:rFonts w:ascii="Arial" w:hAnsi="Arial" w:eastAsia="Arial" w:cs="Arial"/>
          <w:sz w:val="28"/>
          <w:szCs w:val="28"/>
          <w:lang w:bidi="en-US"/>
        </w:rPr>
      </w:pPr>
      <w:r w:rsidRPr="4E0532EF" w:rsidR="005051AA">
        <w:rPr>
          <w:rFonts w:ascii="Arial" w:hAnsi="Arial" w:eastAsia="Arial" w:cs="Arial"/>
          <w:b w:val="1"/>
          <w:bCs w:val="1"/>
          <w:sz w:val="28"/>
          <w:szCs w:val="28"/>
          <w:u w:val="single"/>
          <w:lang w:bidi="en-US"/>
        </w:rPr>
        <w:t>Major</w:t>
      </w:r>
      <w:r w:rsidRPr="4E0532EF" w:rsidR="005051AA">
        <w:rPr>
          <w:rFonts w:ascii="Arial" w:hAnsi="Arial" w:eastAsia="Arial" w:cs="Arial"/>
          <w:b w:val="1"/>
          <w:bCs w:val="1"/>
          <w:spacing w:val="-4"/>
          <w:sz w:val="28"/>
          <w:szCs w:val="28"/>
          <w:u w:val="single"/>
          <w:lang w:bidi="en-US"/>
        </w:rPr>
        <w:t xml:space="preserve"> </w:t>
      </w:r>
      <w:r w:rsidRPr="4E0532EF" w:rsidR="005051AA">
        <w:rPr>
          <w:rFonts w:ascii="Arial" w:hAnsi="Arial" w:eastAsia="Arial" w:cs="Arial"/>
          <w:b w:val="1"/>
          <w:bCs w:val="1"/>
          <w:sz w:val="28"/>
          <w:szCs w:val="28"/>
          <w:u w:val="single"/>
          <w:lang w:bidi="en-US"/>
        </w:rPr>
        <w:t>Safety</w:t>
      </w:r>
      <w:r w:rsidRPr="4E0532EF" w:rsidR="005051AA">
        <w:rPr>
          <w:rFonts w:ascii="Arial" w:hAnsi="Arial" w:eastAsia="Arial" w:cs="Arial"/>
          <w:b w:val="1"/>
          <w:bCs w:val="1"/>
          <w:spacing w:val="-6"/>
          <w:sz w:val="28"/>
          <w:szCs w:val="28"/>
          <w:u w:val="single"/>
          <w:lang w:bidi="en-US"/>
        </w:rPr>
        <w:t xml:space="preserve"> </w:t>
      </w:r>
      <w:bookmarkStart w:name="_Int_oWz2ZZsB" w:id="1408076059"/>
      <w:r w:rsidRPr="4E0532EF" w:rsidR="005051AA">
        <w:rPr>
          <w:rFonts w:ascii="Arial" w:hAnsi="Arial" w:eastAsia="Arial" w:cs="Arial"/>
          <w:b w:val="1"/>
          <w:bCs w:val="1"/>
          <w:sz w:val="28"/>
          <w:szCs w:val="28"/>
          <w:u w:val="single"/>
          <w:lang w:bidi="en-US"/>
        </w:rPr>
        <w:t>Violations</w:t>
      </w:r>
      <w:r w:rsidRPr="4E0532EF" w:rsidR="005051AA">
        <w:rPr>
          <w:rFonts w:ascii="Arial" w:hAnsi="Arial" w:eastAsia="Arial" w:cs="Arial"/>
          <w:sz w:val="28"/>
          <w:szCs w:val="28"/>
          <w:lang w:bidi="en-US"/>
        </w:rPr>
        <w:t>:</w:t>
      </w:r>
      <w:r w:rsidRPr="005051AA">
        <w:rPr>
          <w:rFonts w:ascii="Arial" w:hAnsi="Arial" w:eastAsia="Arial" w:cs="Arial"/>
          <w:sz w:val="28"/>
          <w:lang w:bidi="en-US"/>
        </w:rPr>
        <w:tab/>
      </w:r>
      <w:bookmarkEnd w:id="1408076059"/>
    </w:p>
    <w:p w:rsidRPr="005051AA" w:rsidR="005051AA" w:rsidP="00EB19DA" w:rsidRDefault="005051AA" w14:paraId="5952ABAC" w14:textId="749FB9AA">
      <w:pPr>
        <w:widowControl w:val="0"/>
        <w:tabs>
          <w:tab w:val="left" w:pos="1764"/>
          <w:tab w:val="left" w:pos="5321"/>
        </w:tabs>
        <w:autoSpaceDE w:val="0"/>
        <w:autoSpaceDN w:val="0"/>
        <w:spacing w:before="86" w:after="0" w:line="240" w:lineRule="auto"/>
        <w:ind w:left="1764"/>
        <w:rPr>
          <w:rFonts w:ascii="Arial" w:hAnsi="Arial" w:eastAsia="Arial" w:cs="Arial"/>
          <w:sz w:val="28"/>
          <w:szCs w:val="28"/>
          <w:lang w:bidi="en-US"/>
        </w:rPr>
      </w:pPr>
      <w:r w:rsidRPr="4E0532EF" w:rsidR="005051AA">
        <w:rPr>
          <w:rFonts w:ascii="Arial" w:hAnsi="Arial" w:eastAsia="Arial" w:cs="Arial"/>
          <w:sz w:val="28"/>
          <w:szCs w:val="28"/>
          <w:lang w:bidi="en-US"/>
        </w:rPr>
        <w:t xml:space="preserve">Violations </w:t>
      </w:r>
      <w:r w:rsidRPr="4E0532EF" w:rsidR="00AB3C44">
        <w:rPr>
          <w:rFonts w:ascii="Arial" w:hAnsi="Arial" w:eastAsia="Arial" w:cs="Arial"/>
          <w:sz w:val="28"/>
          <w:szCs w:val="28"/>
          <w:lang w:bidi="en-US"/>
        </w:rPr>
        <w:t>that</w:t>
      </w:r>
      <w:r w:rsidRPr="4E0532EF" w:rsidR="005051AA">
        <w:rPr>
          <w:rFonts w:ascii="Arial" w:hAnsi="Arial" w:eastAsia="Arial" w:cs="Arial"/>
          <w:sz w:val="28"/>
          <w:szCs w:val="28"/>
          <w:lang w:bidi="en-US"/>
        </w:rPr>
        <w:t xml:space="preserve"> would</w:t>
      </w:r>
      <w:r w:rsidRPr="4E0532EF" w:rsidR="005051AA">
        <w:rPr>
          <w:rFonts w:ascii="Arial" w:hAnsi="Arial" w:eastAsia="Arial" w:cs="Arial"/>
          <w:spacing w:val="-5"/>
          <w:sz w:val="28"/>
          <w:szCs w:val="28"/>
          <w:lang w:bidi="en-US"/>
        </w:rPr>
        <w:t xml:space="preserve"> </w:t>
      </w:r>
      <w:bookmarkStart w:name="_Int_gRKAw6Bs" w:id="1002098375"/>
      <w:r w:rsidRPr="4E0532EF" w:rsidR="005051AA">
        <w:rPr>
          <w:rFonts w:ascii="Arial" w:hAnsi="Arial" w:eastAsia="Arial" w:cs="Arial"/>
          <w:sz w:val="28"/>
          <w:szCs w:val="28"/>
          <w:lang w:bidi="en-US"/>
        </w:rPr>
        <w:t>reasonably</w:t>
      </w:r>
      <w:r w:rsidRPr="4E0532EF" w:rsidR="00EB19DA">
        <w:rPr>
          <w:rFonts w:ascii="Arial" w:hAnsi="Arial" w:eastAsia="Arial" w:cs="Arial"/>
          <w:sz w:val="28"/>
          <w:szCs w:val="28"/>
          <w:lang w:bidi="en-US"/>
        </w:rPr>
        <w:t xml:space="preserve"> </w:t>
      </w:r>
      <w:r w:rsidRPr="005051AA" w:rsidR="005051AA">
        <w:rPr>
          <w:rFonts w:ascii="Arial" w:hAnsi="Arial" w:eastAsia="Arial" w:cs="Arial"/>
          <w:sz w:val="28"/>
          <w:szCs w:val="28"/>
          <w:lang w:bidi="en-US"/>
        </w:rPr>
        <w:t>be</w:t>
      </w:r>
      <w:bookmarkEnd w:id="1002098375"/>
      <w:r w:rsidRPr="005051AA" w:rsidR="005051AA">
        <w:rPr>
          <w:rFonts w:ascii="Arial" w:hAnsi="Arial" w:eastAsia="Arial" w:cs="Arial"/>
          <w:sz w:val="28"/>
          <w:szCs w:val="28"/>
          <w:lang w:bidi="en-US"/>
        </w:rPr>
        <w:t xml:space="preserve"> expected to result in </w:t>
      </w:r>
      <w:bookmarkStart w:name="_Int_pXYIE37J" w:id="1868283399"/>
      <w:r w:rsidRPr="005051AA" w:rsidR="005051AA">
        <w:rPr>
          <w:rFonts w:ascii="Arial" w:hAnsi="Arial" w:eastAsia="Arial" w:cs="Arial"/>
          <w:sz w:val="28"/>
          <w:szCs w:val="28"/>
          <w:lang w:bidi="en-US"/>
        </w:rPr>
        <w:t>serious injury</w:t>
      </w:r>
      <w:bookmarkEnd w:id="1868283399"/>
      <w:r w:rsidRPr="005051AA" w:rsidR="005051AA">
        <w:rPr>
          <w:rFonts w:ascii="Arial" w:hAnsi="Arial" w:eastAsia="Arial" w:cs="Arial"/>
          <w:sz w:val="28"/>
          <w:szCs w:val="28"/>
          <w:lang w:bidi="en-US"/>
        </w:rPr>
        <w:t xml:space="preserve"> or death.</w:t>
      </w:r>
    </w:p>
    <w:p w:rsidRPr="005051AA" w:rsidR="005051AA" w:rsidP="00AB7AC7" w:rsidRDefault="005051AA" w14:paraId="5390C17F" w14:textId="77777777">
      <w:pPr>
        <w:widowControl w:val="0"/>
        <w:numPr>
          <w:ilvl w:val="2"/>
          <w:numId w:val="49"/>
        </w:numPr>
        <w:tabs>
          <w:tab w:val="left" w:pos="2118"/>
        </w:tabs>
        <w:autoSpaceDE w:val="0"/>
        <w:autoSpaceDN w:val="0"/>
        <w:spacing w:before="86" w:after="0" w:line="240" w:lineRule="auto"/>
        <w:ind w:left="2170" w:hanging="358"/>
        <w:rPr>
          <w:rFonts w:ascii="Arial" w:hAnsi="Arial" w:eastAsia="Arial" w:cs="Arial"/>
          <w:sz w:val="28"/>
          <w:lang w:bidi="en-US"/>
        </w:rPr>
      </w:pPr>
      <w:r w:rsidRPr="005051AA">
        <w:rPr>
          <w:rFonts w:ascii="Arial" w:hAnsi="Arial" w:eastAsia="Arial" w:cs="Arial"/>
          <w:sz w:val="28"/>
          <w:lang w:bidi="en-US"/>
        </w:rPr>
        <w:t>The hazardous situation will be</w:t>
      </w:r>
      <w:r w:rsidRPr="005051AA">
        <w:rPr>
          <w:rFonts w:ascii="Arial" w:hAnsi="Arial" w:eastAsia="Arial" w:cs="Arial"/>
          <w:spacing w:val="-8"/>
          <w:sz w:val="28"/>
          <w:lang w:bidi="en-US"/>
        </w:rPr>
        <w:t xml:space="preserve"> </w:t>
      </w:r>
      <w:r w:rsidRPr="005051AA">
        <w:rPr>
          <w:rFonts w:ascii="Arial" w:hAnsi="Arial" w:eastAsia="Arial" w:cs="Arial"/>
          <w:sz w:val="28"/>
          <w:lang w:bidi="en-US"/>
        </w:rPr>
        <w:t>corrected.</w:t>
      </w:r>
    </w:p>
    <w:p w:rsidRPr="005051AA" w:rsidR="005051AA" w:rsidP="4E0532EF" w:rsidRDefault="005051AA" w14:paraId="735C0112" w14:textId="782093FF">
      <w:pPr>
        <w:widowControl w:val="0"/>
        <w:numPr>
          <w:ilvl w:val="2"/>
          <w:numId w:val="49"/>
        </w:numPr>
        <w:tabs>
          <w:tab w:val="left" w:pos="2116"/>
        </w:tabs>
        <w:autoSpaceDE w:val="0"/>
        <w:autoSpaceDN w:val="0"/>
        <w:spacing w:before="86" w:after="0" w:line="240" w:lineRule="auto"/>
        <w:ind w:left="2170" w:right="1203" w:hanging="360"/>
        <w:rPr>
          <w:rFonts w:ascii="Arial" w:hAnsi="Arial" w:eastAsia="Arial" w:cs="Arial"/>
          <w:sz w:val="28"/>
          <w:szCs w:val="28"/>
          <w:lang w:bidi="en-US"/>
        </w:rPr>
      </w:pPr>
      <w:r w:rsidRPr="4E0532EF" w:rsidR="1BE3E9A5">
        <w:rPr>
          <w:rFonts w:ascii="Arial" w:hAnsi="Arial" w:eastAsia="Arial" w:cs="Arial"/>
          <w:sz w:val="28"/>
          <w:szCs w:val="28"/>
          <w:lang w:bidi="en-US"/>
        </w:rPr>
        <w:t xml:space="preserve">The employee will be informed of the correct procedures to follow and will impress on the individual the violation's severity and the likely consequences should this type of violation be repeated.</w:t>
      </w:r>
      <w:r w:rsidRPr="4E0532EF" w:rsidR="005051AA">
        <w:rPr>
          <w:rFonts w:ascii="Arial" w:hAnsi="Arial" w:eastAsia="Arial" w:cs="Arial"/>
          <w:sz w:val="28"/>
          <w:szCs w:val="28"/>
          <w:lang w:bidi="en-US"/>
        </w:rPr>
        <w:t xml:space="preserve"> The supervisor will ensure that the individual understands the correct procedures and will be cautioned that a </w:t>
      </w:r>
      <w:r w:rsidRPr="4E0532EF" w:rsidR="00AB3C44">
        <w:rPr>
          <w:rFonts w:ascii="Arial" w:hAnsi="Arial" w:eastAsia="Arial" w:cs="Arial"/>
          <w:sz w:val="28"/>
          <w:szCs w:val="28"/>
          <w:lang w:bidi="en-US"/>
        </w:rPr>
        <w:t>recurrence</w:t>
      </w:r>
      <w:r w:rsidRPr="4E0532EF" w:rsidR="005051AA">
        <w:rPr>
          <w:rFonts w:ascii="Arial" w:hAnsi="Arial" w:eastAsia="Arial" w:cs="Arial"/>
          <w:sz w:val="28"/>
          <w:szCs w:val="28"/>
          <w:lang w:bidi="en-US"/>
        </w:rPr>
        <w:t xml:space="preserve"> could result in disciplinary</w:t>
      </w:r>
      <w:r w:rsidRPr="4E0532EF" w:rsidR="005051AA">
        <w:rPr>
          <w:rFonts w:ascii="Arial" w:hAnsi="Arial" w:eastAsia="Arial" w:cs="Arial"/>
          <w:spacing w:val="-47"/>
          <w:sz w:val="28"/>
          <w:szCs w:val="28"/>
          <w:lang w:bidi="en-US"/>
        </w:rPr>
        <w:t xml:space="preserve"> </w:t>
      </w:r>
      <w:r w:rsidRPr="4E0532EF" w:rsidR="005051AA">
        <w:rPr>
          <w:rFonts w:ascii="Arial" w:hAnsi="Arial" w:eastAsia="Arial" w:cs="Arial"/>
          <w:sz w:val="28"/>
          <w:szCs w:val="28"/>
          <w:lang w:bidi="en-US"/>
        </w:rPr>
        <w:t>action up to and including</w:t>
      </w:r>
      <w:r w:rsidRPr="4E0532EF" w:rsidR="005051AA">
        <w:rPr>
          <w:rFonts w:ascii="Arial" w:hAnsi="Arial" w:eastAsia="Arial" w:cs="Arial"/>
          <w:spacing w:val="-6"/>
          <w:sz w:val="28"/>
          <w:szCs w:val="28"/>
          <w:lang w:bidi="en-US"/>
        </w:rPr>
        <w:t xml:space="preserve"> </w:t>
      </w:r>
      <w:r w:rsidRPr="4E0532EF" w:rsidR="005051AA">
        <w:rPr>
          <w:rFonts w:ascii="Arial" w:hAnsi="Arial" w:eastAsia="Arial" w:cs="Arial"/>
          <w:sz w:val="28"/>
          <w:szCs w:val="28"/>
          <w:lang w:bidi="en-US"/>
        </w:rPr>
        <w:t>discharge.</w:t>
      </w:r>
    </w:p>
    <w:p w:rsidRPr="005051AA" w:rsidR="005051AA" w:rsidP="00AB7AC7" w:rsidRDefault="005051AA" w14:paraId="2BA20ADF" w14:textId="675DAD74">
      <w:pPr>
        <w:widowControl w:val="0"/>
        <w:numPr>
          <w:ilvl w:val="2"/>
          <w:numId w:val="49"/>
        </w:numPr>
        <w:tabs>
          <w:tab w:val="left" w:pos="2116"/>
        </w:tabs>
        <w:autoSpaceDE w:val="0"/>
        <w:autoSpaceDN w:val="0"/>
        <w:spacing w:before="86" w:after="0" w:line="240" w:lineRule="auto"/>
        <w:ind w:left="2170" w:right="1622" w:hanging="360"/>
        <w:rPr>
          <w:rFonts w:ascii="Arial" w:hAnsi="Arial" w:eastAsia="Arial" w:cs="Arial"/>
          <w:sz w:val="28"/>
          <w:lang w:bidi="en-US"/>
        </w:rPr>
      </w:pPr>
      <w:r w:rsidRPr="005051AA">
        <w:rPr>
          <w:rFonts w:ascii="Arial" w:hAnsi="Arial" w:eastAsia="Arial" w:cs="Arial"/>
          <w:sz w:val="28"/>
          <w:lang w:bidi="en-US"/>
        </w:rPr>
        <w:t>The supervisor will make a written report of the occurrence using our Enforcement Documentation Form and inform</w:t>
      </w:r>
      <w:r w:rsidRPr="005051AA">
        <w:rPr>
          <w:rFonts w:ascii="Arial" w:hAnsi="Arial" w:eastAsia="Arial" w:cs="Arial"/>
          <w:spacing w:val="-43"/>
          <w:sz w:val="28"/>
          <w:lang w:bidi="en-US"/>
        </w:rPr>
        <w:t xml:space="preserve"> </w:t>
      </w:r>
      <w:r w:rsidRPr="005051AA">
        <w:rPr>
          <w:rFonts w:ascii="Arial" w:hAnsi="Arial" w:eastAsia="Arial" w:cs="Arial"/>
          <w:sz w:val="28"/>
          <w:lang w:bidi="en-US"/>
        </w:rPr>
        <w:t>the employee that this documentation will be forwarded to the</w:t>
      </w:r>
      <w:r w:rsidR="00D24D0F">
        <w:rPr>
          <w:rFonts w:ascii="Arial" w:hAnsi="Arial" w:eastAsia="Arial" w:cs="Arial"/>
          <w:sz w:val="28"/>
          <w:lang w:bidi="en-US"/>
        </w:rPr>
        <w:t xml:space="preserve"> </w:t>
      </w:r>
      <w:r w:rsidRPr="002043F0" w:rsidR="00D24D0F">
        <w:rPr>
          <w:rFonts w:ascii="Arial" w:hAnsi="Arial" w:eastAsia="Arial" w:cs="Arial"/>
          <w:color w:val="FF0000"/>
          <w:sz w:val="28"/>
          <w:lang w:bidi="en-US"/>
        </w:rPr>
        <w:t>(Enter Name &amp; Title)</w:t>
      </w:r>
      <w:r w:rsidRPr="005051AA" w:rsidR="00D24D0F">
        <w:rPr>
          <w:rFonts w:ascii="Arial" w:hAnsi="Arial" w:eastAsia="Arial" w:cs="Arial"/>
          <w:sz w:val="28"/>
          <w:lang w:bidi="en-US"/>
        </w:rPr>
        <w:t xml:space="preserve"> </w:t>
      </w:r>
      <w:r w:rsidR="00D24D0F">
        <w:rPr>
          <w:rFonts w:ascii="Arial" w:hAnsi="Arial" w:eastAsia="Arial" w:cs="Arial"/>
          <w:sz w:val="28"/>
          <w:lang w:bidi="en-US"/>
        </w:rPr>
        <w:t>for</w:t>
      </w:r>
      <w:r w:rsidRPr="005051AA">
        <w:rPr>
          <w:rFonts w:ascii="Arial" w:hAnsi="Arial" w:eastAsia="Arial" w:cs="Arial"/>
          <w:sz w:val="28"/>
          <w:lang w:bidi="en-US"/>
        </w:rPr>
        <w:t xml:space="preserve"> a retention period of one</w:t>
      </w:r>
      <w:r w:rsidRPr="005051AA">
        <w:rPr>
          <w:rFonts w:ascii="Arial" w:hAnsi="Arial" w:eastAsia="Arial" w:cs="Arial"/>
          <w:spacing w:val="-15"/>
          <w:sz w:val="28"/>
          <w:lang w:bidi="en-US"/>
        </w:rPr>
        <w:t xml:space="preserve"> </w:t>
      </w:r>
      <w:r w:rsidRPr="005051AA">
        <w:rPr>
          <w:rFonts w:ascii="Arial" w:hAnsi="Arial" w:eastAsia="Arial" w:cs="Arial"/>
          <w:spacing w:val="-3"/>
          <w:sz w:val="28"/>
          <w:lang w:bidi="en-US"/>
        </w:rPr>
        <w:t>year.</w:t>
      </w:r>
    </w:p>
    <w:p w:rsidRPr="005051AA" w:rsidR="005051AA" w:rsidP="005051AA" w:rsidRDefault="005051AA" w14:paraId="0287E641" w14:textId="77777777">
      <w:pPr>
        <w:widowControl w:val="0"/>
        <w:tabs>
          <w:tab w:val="left" w:pos="2116"/>
        </w:tabs>
        <w:autoSpaceDE w:val="0"/>
        <w:autoSpaceDN w:val="0"/>
        <w:spacing w:after="0" w:line="240" w:lineRule="auto"/>
        <w:ind w:right="1622"/>
        <w:rPr>
          <w:rFonts w:ascii="Arial" w:hAnsi="Arial" w:eastAsia="Arial" w:cs="Arial"/>
          <w:sz w:val="28"/>
          <w:lang w:bidi="en-US"/>
        </w:rPr>
      </w:pPr>
    </w:p>
    <w:p w:rsidR="005051AA" w:rsidP="005051AA" w:rsidRDefault="005051AA" w14:paraId="32990BE7" w14:textId="6E409B18">
      <w:pPr>
        <w:widowControl w:val="0"/>
        <w:tabs>
          <w:tab w:val="left" w:pos="2116"/>
        </w:tabs>
        <w:autoSpaceDE w:val="0"/>
        <w:autoSpaceDN w:val="0"/>
        <w:spacing w:after="0" w:line="240" w:lineRule="auto"/>
        <w:ind w:right="1622"/>
        <w:rPr>
          <w:rFonts w:ascii="Arial" w:hAnsi="Arial" w:eastAsia="Arial" w:cs="Arial"/>
          <w:sz w:val="28"/>
          <w:lang w:bidi="en-US"/>
        </w:rPr>
      </w:pPr>
    </w:p>
    <w:p w:rsidR="009F363F" w:rsidP="005051AA" w:rsidRDefault="009F363F" w14:paraId="3F8ADFD4" w14:textId="4DB9A873">
      <w:pPr>
        <w:widowControl w:val="0"/>
        <w:tabs>
          <w:tab w:val="left" w:pos="2116"/>
        </w:tabs>
        <w:autoSpaceDE w:val="0"/>
        <w:autoSpaceDN w:val="0"/>
        <w:spacing w:after="0" w:line="240" w:lineRule="auto"/>
        <w:ind w:right="1622"/>
        <w:rPr>
          <w:rFonts w:ascii="Arial" w:hAnsi="Arial" w:eastAsia="Arial" w:cs="Arial"/>
          <w:sz w:val="28"/>
          <w:lang w:bidi="en-US"/>
        </w:rPr>
      </w:pPr>
    </w:p>
    <w:p w:rsidR="00EB19DA" w:rsidP="00AB7AC7" w:rsidRDefault="005051AA" w14:paraId="482895B8" w14:textId="77777777">
      <w:pPr>
        <w:widowControl w:val="0"/>
        <w:numPr>
          <w:ilvl w:val="1"/>
          <w:numId w:val="49"/>
        </w:numPr>
        <w:tabs>
          <w:tab w:val="left" w:pos="1748"/>
        </w:tabs>
        <w:autoSpaceDE w:val="0"/>
        <w:autoSpaceDN w:val="0"/>
        <w:spacing w:before="77" w:after="0" w:line="240" w:lineRule="auto"/>
        <w:ind w:left="1748" w:hanging="296"/>
        <w:rPr>
          <w:rFonts w:ascii="Arial" w:hAnsi="Arial" w:eastAsia="Arial" w:cs="Arial"/>
          <w:sz w:val="28"/>
          <w:lang w:bidi="en-US"/>
        </w:rPr>
      </w:pPr>
      <w:r w:rsidRPr="005051AA">
        <w:rPr>
          <w:rFonts w:ascii="Arial" w:hAnsi="Arial" w:eastAsia="Arial" w:cs="Arial"/>
          <w:b/>
          <w:sz w:val="28"/>
          <w:u w:val="single"/>
          <w:lang w:bidi="en-US"/>
        </w:rPr>
        <w:t>Willful Major Safety Violations</w:t>
      </w:r>
      <w:r w:rsidRPr="005051AA">
        <w:rPr>
          <w:rFonts w:ascii="Arial" w:hAnsi="Arial" w:eastAsia="Arial" w:cs="Arial"/>
          <w:sz w:val="28"/>
          <w:lang w:bidi="en-US"/>
        </w:rPr>
        <w:t>:</w:t>
      </w:r>
    </w:p>
    <w:p w:rsidRPr="005051AA" w:rsidR="005051AA" w:rsidP="00EB19DA" w:rsidRDefault="005051AA" w14:paraId="4D4515F7" w14:textId="531A5C6C">
      <w:pPr>
        <w:widowControl w:val="0"/>
        <w:tabs>
          <w:tab w:val="left" w:pos="1748"/>
        </w:tabs>
        <w:autoSpaceDE w:val="0"/>
        <w:autoSpaceDN w:val="0"/>
        <w:spacing w:before="77" w:after="0" w:line="240" w:lineRule="auto"/>
        <w:ind w:left="1748"/>
        <w:rPr>
          <w:rFonts w:ascii="Arial" w:hAnsi="Arial" w:eastAsia="Arial" w:cs="Arial"/>
          <w:sz w:val="28"/>
          <w:szCs w:val="28"/>
          <w:lang w:bidi="en-US"/>
        </w:rPr>
      </w:pPr>
      <w:r w:rsidRPr="4E0532EF" w:rsidR="005051AA">
        <w:rPr>
          <w:rFonts w:ascii="Arial" w:hAnsi="Arial" w:eastAsia="Arial" w:cs="Arial"/>
          <w:sz w:val="28"/>
          <w:szCs w:val="28"/>
          <w:lang w:bidi="en-US"/>
        </w:rPr>
        <w:t xml:space="preserve"> Intentional violation of a safety</w:t>
      </w:r>
      <w:r w:rsidRPr="4E0532EF" w:rsidR="005051AA">
        <w:rPr>
          <w:rFonts w:ascii="Arial" w:hAnsi="Arial" w:eastAsia="Arial" w:cs="Arial"/>
          <w:spacing w:val="-23"/>
          <w:sz w:val="28"/>
          <w:szCs w:val="28"/>
          <w:lang w:bidi="en-US"/>
        </w:rPr>
        <w:t xml:space="preserve"> </w:t>
      </w:r>
      <w:r w:rsidRPr="4E0532EF" w:rsidR="005051AA">
        <w:rPr>
          <w:rFonts w:ascii="Arial" w:hAnsi="Arial" w:eastAsia="Arial" w:cs="Arial"/>
          <w:sz w:val="28"/>
          <w:szCs w:val="28"/>
          <w:lang w:bidi="en-US"/>
        </w:rPr>
        <w:t>rule</w:t>
      </w:r>
      <w:r w:rsidRPr="4E0532EF" w:rsidR="00EB19DA">
        <w:rPr>
          <w:rFonts w:ascii="Arial" w:hAnsi="Arial" w:eastAsia="Arial" w:cs="Arial"/>
          <w:sz w:val="28"/>
          <w:szCs w:val="28"/>
          <w:lang w:bidi="en-US"/>
        </w:rPr>
        <w:t xml:space="preserve"> </w:t>
      </w:r>
      <w:r w:rsidRPr="005051AA" w:rsidR="005051AA">
        <w:rPr>
          <w:rFonts w:ascii="Arial" w:hAnsi="Arial" w:eastAsia="Arial" w:cs="Arial"/>
          <w:sz w:val="28"/>
          <w:szCs w:val="28"/>
          <w:lang w:bidi="en-US"/>
        </w:rPr>
        <w:t xml:space="preserve">which would </w:t>
      </w:r>
      <w:bookmarkStart w:name="_Int_ppBk3mPi" w:id="57792952"/>
      <w:r w:rsidRPr="005051AA" w:rsidR="005051AA">
        <w:rPr>
          <w:rFonts w:ascii="Arial" w:hAnsi="Arial" w:eastAsia="Arial" w:cs="Arial"/>
          <w:sz w:val="28"/>
          <w:szCs w:val="28"/>
          <w:lang w:bidi="en-US"/>
        </w:rPr>
        <w:t>reasonably be</w:t>
      </w:r>
      <w:bookmarkEnd w:id="57792952"/>
      <w:r w:rsidRPr="005051AA" w:rsidR="005051AA">
        <w:rPr>
          <w:rFonts w:ascii="Arial" w:hAnsi="Arial" w:eastAsia="Arial" w:cs="Arial"/>
          <w:sz w:val="28"/>
          <w:szCs w:val="28"/>
          <w:lang w:bidi="en-US"/>
        </w:rPr>
        <w:t xml:space="preserve"> expected to result in </w:t>
      </w:r>
      <w:bookmarkStart w:name="_Int_l1oGE3ES" w:id="2127664039"/>
      <w:r w:rsidRPr="005051AA" w:rsidR="005051AA">
        <w:rPr>
          <w:rFonts w:ascii="Arial" w:hAnsi="Arial" w:eastAsia="Arial" w:cs="Arial"/>
          <w:sz w:val="28"/>
          <w:szCs w:val="28"/>
          <w:lang w:bidi="en-US"/>
        </w:rPr>
        <w:t>serious injury</w:t>
      </w:r>
      <w:bookmarkEnd w:id="2127664039"/>
      <w:r w:rsidRPr="005051AA" w:rsidR="005051AA">
        <w:rPr>
          <w:rFonts w:ascii="Arial" w:hAnsi="Arial" w:eastAsia="Arial" w:cs="Arial"/>
          <w:sz w:val="28"/>
          <w:szCs w:val="28"/>
          <w:lang w:bidi="en-US"/>
        </w:rPr>
        <w:t xml:space="preserve"> to the employee or a fellow worker.</w:t>
      </w:r>
    </w:p>
    <w:p w:rsidRPr="005051AA" w:rsidR="005051AA" w:rsidP="00AB7AC7" w:rsidRDefault="005051AA" w14:paraId="6E6891D3" w14:textId="77777777">
      <w:pPr>
        <w:widowControl w:val="0"/>
        <w:numPr>
          <w:ilvl w:val="2"/>
          <w:numId w:val="49"/>
        </w:numPr>
        <w:tabs>
          <w:tab w:val="left" w:pos="2118"/>
        </w:tabs>
        <w:autoSpaceDE w:val="0"/>
        <w:autoSpaceDN w:val="0"/>
        <w:spacing w:before="86" w:after="0" w:line="240" w:lineRule="auto"/>
        <w:ind w:left="2162" w:hanging="350"/>
        <w:rPr>
          <w:rFonts w:ascii="Arial" w:hAnsi="Arial" w:eastAsia="Arial" w:cs="Arial"/>
          <w:sz w:val="28"/>
          <w:lang w:bidi="en-US"/>
        </w:rPr>
      </w:pPr>
      <w:r w:rsidRPr="005051AA">
        <w:rPr>
          <w:rFonts w:ascii="Arial" w:hAnsi="Arial" w:eastAsia="Arial" w:cs="Arial"/>
          <w:sz w:val="28"/>
          <w:lang w:bidi="en-US"/>
        </w:rPr>
        <w:t>The hazardous situation will be</w:t>
      </w:r>
      <w:r w:rsidRPr="005051AA">
        <w:rPr>
          <w:rFonts w:ascii="Arial" w:hAnsi="Arial" w:eastAsia="Arial" w:cs="Arial"/>
          <w:spacing w:val="-8"/>
          <w:sz w:val="28"/>
          <w:lang w:bidi="en-US"/>
        </w:rPr>
        <w:t xml:space="preserve"> </w:t>
      </w:r>
      <w:r w:rsidRPr="005051AA">
        <w:rPr>
          <w:rFonts w:ascii="Arial" w:hAnsi="Arial" w:eastAsia="Arial" w:cs="Arial"/>
          <w:sz w:val="28"/>
          <w:lang w:bidi="en-US"/>
        </w:rPr>
        <w:t>corrected.</w:t>
      </w:r>
    </w:p>
    <w:p w:rsidRPr="005051AA" w:rsidR="005051AA" w:rsidP="00AB7AC7" w:rsidRDefault="005051AA" w14:paraId="3CAF377A" w14:textId="77777777">
      <w:pPr>
        <w:widowControl w:val="0"/>
        <w:numPr>
          <w:ilvl w:val="2"/>
          <w:numId w:val="49"/>
        </w:numPr>
        <w:tabs>
          <w:tab w:val="left" w:pos="2108"/>
        </w:tabs>
        <w:autoSpaceDE w:val="0"/>
        <w:autoSpaceDN w:val="0"/>
        <w:spacing w:before="86" w:after="0" w:line="240" w:lineRule="auto"/>
        <w:ind w:left="2162" w:right="1423" w:hanging="360"/>
        <w:jc w:val="both"/>
        <w:rPr>
          <w:rFonts w:ascii="Arial" w:hAnsi="Arial" w:eastAsia="Arial" w:cs="Arial"/>
          <w:sz w:val="28"/>
          <w:lang w:bidi="en-US"/>
        </w:rPr>
      </w:pPr>
      <w:r w:rsidRPr="005051AA">
        <w:rPr>
          <w:rFonts w:ascii="Arial" w:hAnsi="Arial" w:eastAsia="Arial" w:cs="Arial"/>
          <w:sz w:val="28"/>
          <w:lang w:bidi="en-US"/>
        </w:rPr>
        <w:t>The employee will be removed from the job site, the event</w:t>
      </w:r>
      <w:r w:rsidRPr="005051AA">
        <w:rPr>
          <w:rFonts w:ascii="Arial" w:hAnsi="Arial" w:eastAsia="Arial" w:cs="Arial"/>
          <w:spacing w:val="-49"/>
          <w:sz w:val="28"/>
          <w:lang w:bidi="en-US"/>
        </w:rPr>
        <w:t xml:space="preserve"> </w:t>
      </w:r>
      <w:r w:rsidRPr="005051AA">
        <w:rPr>
          <w:rFonts w:ascii="Arial" w:hAnsi="Arial" w:eastAsia="Arial" w:cs="Arial"/>
          <w:sz w:val="28"/>
          <w:lang w:bidi="en-US"/>
        </w:rPr>
        <w:t xml:space="preserve">will be documented and forwarded to the Safety </w:t>
      </w:r>
      <w:r w:rsidRPr="005051AA">
        <w:rPr>
          <w:rFonts w:ascii="Arial" w:hAnsi="Arial" w:eastAsia="Arial" w:cs="Arial"/>
          <w:spacing w:val="-3"/>
          <w:sz w:val="28"/>
          <w:lang w:bidi="en-US"/>
        </w:rPr>
        <w:t xml:space="preserve">Director, </w:t>
      </w:r>
      <w:r w:rsidRPr="005051AA">
        <w:rPr>
          <w:rFonts w:ascii="Arial" w:hAnsi="Arial" w:eastAsia="Arial" w:cs="Arial"/>
          <w:sz w:val="28"/>
          <w:lang w:bidi="en-US"/>
        </w:rPr>
        <w:t>and the employee will be</w:t>
      </w:r>
      <w:r w:rsidRPr="005051AA">
        <w:rPr>
          <w:rFonts w:ascii="Arial" w:hAnsi="Arial" w:eastAsia="Arial" w:cs="Arial"/>
          <w:spacing w:val="-1"/>
          <w:sz w:val="28"/>
          <w:lang w:bidi="en-US"/>
        </w:rPr>
        <w:t xml:space="preserve"> </w:t>
      </w:r>
      <w:r w:rsidRPr="005051AA">
        <w:rPr>
          <w:rFonts w:ascii="Arial" w:hAnsi="Arial" w:eastAsia="Arial" w:cs="Arial"/>
          <w:sz w:val="28"/>
          <w:lang w:bidi="en-US"/>
        </w:rPr>
        <w:t>discharged.</w:t>
      </w:r>
    </w:p>
    <w:p w:rsidRPr="005051AA" w:rsidR="005051AA" w:rsidP="005F4D2E" w:rsidRDefault="005051AA" w14:paraId="28F0057C" w14:textId="36663C61">
      <w:pPr>
        <w:widowControl w:val="0"/>
        <w:autoSpaceDE w:val="0"/>
        <w:autoSpaceDN w:val="0"/>
        <w:spacing w:before="86" w:after="0" w:line="240" w:lineRule="auto"/>
        <w:ind w:left="901"/>
        <w:rPr>
          <w:rFonts w:ascii="Arial" w:hAnsi="Arial" w:eastAsia="Arial" w:cs="Arial"/>
          <w:sz w:val="28"/>
          <w:szCs w:val="28"/>
          <w:lang w:bidi="en-US"/>
        </w:rPr>
      </w:pPr>
      <w:r w:rsidRPr="005051AA">
        <w:rPr>
          <w:rFonts w:ascii="Arial" w:hAnsi="Arial" w:eastAsia="Arial" w:cs="Arial"/>
          <w:sz w:val="28"/>
          <w:szCs w:val="28"/>
          <w:lang w:bidi="en-US"/>
        </w:rPr>
        <w:t>Employees are to understand that the primary purpose of</w:t>
      </w:r>
      <w:r w:rsidRPr="005051AA">
        <w:rPr>
          <w:rFonts w:ascii="Arial" w:hAnsi="Arial" w:eastAsia="Arial" w:cs="Arial"/>
          <w:spacing w:val="-53"/>
          <w:sz w:val="28"/>
          <w:szCs w:val="28"/>
          <w:lang w:bidi="en-US"/>
        </w:rPr>
        <w:t xml:space="preserve"> </w:t>
      </w:r>
      <w:r w:rsidRPr="005051AA">
        <w:rPr>
          <w:rFonts w:ascii="Arial" w:hAnsi="Arial" w:eastAsia="Arial" w:cs="Arial"/>
          <w:sz w:val="28"/>
          <w:szCs w:val="28"/>
          <w:lang w:bidi="en-US"/>
        </w:rPr>
        <w:t xml:space="preserve">documenting safety violations is to ensure that the </w:t>
      </w:r>
      <w:r w:rsidR="00786BC4">
        <w:rPr>
          <w:rFonts w:ascii="Arial" w:hAnsi="Arial" w:eastAsia="Arial" w:cs="Arial"/>
          <w:sz w:val="28"/>
          <w:szCs w:val="28"/>
          <w:lang w:bidi="en-US"/>
        </w:rPr>
        <w:t>critical</w:t>
      </w:r>
      <w:r w:rsidRPr="005051AA">
        <w:rPr>
          <w:rFonts w:ascii="Arial" w:hAnsi="Arial" w:eastAsia="Arial" w:cs="Arial"/>
          <w:sz w:val="28"/>
          <w:szCs w:val="28"/>
          <w:lang w:bidi="en-US"/>
        </w:rPr>
        <w:t xml:space="preserve"> business of employee safety is taken seriously and that the potential for injury is reduced to the lowest possible level.</w:t>
      </w:r>
    </w:p>
    <w:p w:rsidRPr="005051AA" w:rsidR="005051AA" w:rsidP="005051AA" w:rsidRDefault="005051AA" w14:paraId="1B0F2870" w14:textId="77777777">
      <w:pPr>
        <w:widowControl w:val="0"/>
        <w:autoSpaceDE w:val="0"/>
        <w:autoSpaceDN w:val="0"/>
        <w:spacing w:before="86" w:after="0" w:line="240" w:lineRule="auto"/>
        <w:ind w:left="901" w:right="1415"/>
        <w:rPr>
          <w:rFonts w:ascii="Arial" w:hAnsi="Arial" w:eastAsia="Arial" w:cs="Arial"/>
          <w:sz w:val="28"/>
          <w:szCs w:val="28"/>
          <w:lang w:bidi="en-US"/>
        </w:rPr>
      </w:pPr>
    </w:p>
    <w:p w:rsidR="00786BC4" w:rsidP="005051AA" w:rsidRDefault="005051AA" w14:paraId="0ABDC5C8" w14:textId="2D59369D">
      <w:pPr>
        <w:widowControl w:val="0"/>
        <w:autoSpaceDE w:val="0"/>
        <w:autoSpaceDN w:val="0"/>
        <w:spacing w:before="86" w:after="0" w:line="304" w:lineRule="auto"/>
        <w:ind w:left="2818" w:right="2790" w:hanging="25"/>
        <w:jc w:val="center"/>
        <w:outlineLvl w:val="2"/>
        <w:rPr>
          <w:rFonts w:ascii="Arial" w:hAnsi="Arial" w:eastAsia="Arial" w:cs="Arial"/>
          <w:b/>
          <w:bCs/>
          <w:sz w:val="28"/>
          <w:szCs w:val="28"/>
          <w:lang w:bidi="en-US"/>
        </w:rPr>
      </w:pPr>
      <w:bookmarkStart w:name="Schedule_of_Enforcement_Actions" w:id="1"/>
      <w:bookmarkEnd w:id="1"/>
      <w:r w:rsidRPr="005051AA">
        <w:rPr>
          <w:rFonts w:ascii="Arial" w:hAnsi="Arial" w:eastAsia="Arial" w:cs="Arial"/>
          <w:b/>
          <w:bCs/>
          <w:sz w:val="28"/>
          <w:szCs w:val="28"/>
          <w:lang w:bidi="en-US"/>
        </w:rPr>
        <w:t>Schedule of Enforcement Actions</w:t>
      </w:r>
      <w:r w:rsidR="00786BC4">
        <w:rPr>
          <w:rFonts w:ascii="Arial" w:hAnsi="Arial" w:eastAsia="Arial" w:cs="Arial"/>
          <w:b/>
          <w:bCs/>
          <w:sz w:val="28"/>
          <w:szCs w:val="28"/>
          <w:lang w:bidi="en-US"/>
        </w:rPr>
        <w:t>:</w:t>
      </w:r>
      <w:r w:rsidRPr="005051AA">
        <w:rPr>
          <w:rFonts w:ascii="Arial" w:hAnsi="Arial" w:eastAsia="Arial" w:cs="Arial"/>
          <w:b/>
          <w:bCs/>
          <w:sz w:val="28"/>
          <w:szCs w:val="28"/>
          <w:lang w:bidi="en-US"/>
        </w:rPr>
        <w:t xml:space="preserve"> Violations </w:t>
      </w:r>
      <w:r w:rsidRPr="005051AA">
        <w:rPr>
          <w:rFonts w:ascii="Arial" w:hAnsi="Arial" w:eastAsia="Arial" w:cs="Arial"/>
          <w:b/>
          <w:bCs/>
          <w:spacing w:val="-13"/>
          <w:sz w:val="28"/>
          <w:szCs w:val="28"/>
          <w:lang w:bidi="en-US"/>
        </w:rPr>
        <w:t xml:space="preserve">occurring </w:t>
      </w:r>
      <w:r w:rsidRPr="005051AA">
        <w:rPr>
          <w:rFonts w:ascii="Arial" w:hAnsi="Arial" w:eastAsia="Arial" w:cs="Arial"/>
          <w:b/>
          <w:bCs/>
          <w:sz w:val="28"/>
          <w:szCs w:val="28"/>
          <w:lang w:bidi="en-US"/>
        </w:rPr>
        <w:t xml:space="preserve">within </w:t>
      </w:r>
      <w:r w:rsidR="00786BC4">
        <w:rPr>
          <w:rFonts w:ascii="Arial" w:hAnsi="Arial" w:eastAsia="Arial" w:cs="Arial"/>
          <w:b/>
          <w:bCs/>
          <w:sz w:val="28"/>
          <w:szCs w:val="28"/>
          <w:lang w:bidi="en-US"/>
        </w:rPr>
        <w:t>1 Year</w:t>
      </w:r>
    </w:p>
    <w:p w:rsidRPr="005051AA" w:rsidR="005051AA" w:rsidP="005051AA" w:rsidRDefault="005051AA" w14:paraId="2F8F019E" w14:textId="538AB139">
      <w:pPr>
        <w:widowControl w:val="0"/>
        <w:autoSpaceDE w:val="0"/>
        <w:autoSpaceDN w:val="0"/>
        <w:spacing w:before="86" w:after="0" w:line="304" w:lineRule="auto"/>
        <w:ind w:left="2818" w:right="2790" w:hanging="25"/>
        <w:jc w:val="center"/>
        <w:outlineLvl w:val="2"/>
        <w:rPr>
          <w:rFonts w:ascii="Arial" w:hAnsi="Arial" w:eastAsia="Arial" w:cs="Arial"/>
          <w:b/>
          <w:bCs/>
          <w:sz w:val="28"/>
          <w:szCs w:val="28"/>
          <w:lang w:bidi="en-US"/>
        </w:rPr>
      </w:pPr>
      <w:r w:rsidRPr="005051AA">
        <w:rPr>
          <w:rFonts w:ascii="Arial" w:hAnsi="Arial" w:eastAsia="Arial" w:cs="Arial"/>
          <w:b/>
          <w:bCs/>
          <w:sz w:val="28"/>
          <w:szCs w:val="28"/>
          <w:lang w:bidi="en-US"/>
        </w:rPr>
        <w:t xml:space="preserve"> Minor Violation</w:t>
      </w:r>
    </w:p>
    <w:tbl>
      <w:tblPr>
        <w:tblW w:w="0" w:type="auto"/>
        <w:tblInd w:w="90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1996"/>
        <w:gridCol w:w="2264"/>
        <w:gridCol w:w="3440"/>
        <w:gridCol w:w="1660"/>
      </w:tblGrid>
      <w:tr w:rsidRPr="005051AA" w:rsidR="005051AA" w:rsidTr="005051AA" w14:paraId="4CC8C525" w14:textId="77777777">
        <w:trPr>
          <w:trHeight w:val="323"/>
        </w:trPr>
        <w:tc>
          <w:tcPr>
            <w:tcW w:w="1996" w:type="dxa"/>
          </w:tcPr>
          <w:p w:rsidRPr="005051AA" w:rsidR="005051AA" w:rsidP="005051AA" w:rsidRDefault="005051AA" w14:paraId="1C3DD554" w14:textId="77777777">
            <w:pPr>
              <w:widowControl w:val="0"/>
              <w:autoSpaceDE w:val="0"/>
              <w:autoSpaceDN w:val="0"/>
              <w:spacing w:before="5" w:after="0" w:line="299" w:lineRule="exact"/>
              <w:ind w:left="100"/>
              <w:rPr>
                <w:rFonts w:ascii="Arial" w:hAnsi="Arial" w:eastAsia="Arial" w:cs="Arial"/>
                <w:b/>
                <w:sz w:val="28"/>
                <w:lang w:bidi="en-US"/>
              </w:rPr>
            </w:pPr>
            <w:r w:rsidRPr="005051AA">
              <w:rPr>
                <w:rFonts w:ascii="Arial" w:hAnsi="Arial" w:eastAsia="Arial" w:cs="Arial"/>
                <w:b/>
                <w:sz w:val="28"/>
                <w:lang w:bidi="en-US"/>
              </w:rPr>
              <w:t>Offense</w:t>
            </w:r>
          </w:p>
        </w:tc>
        <w:tc>
          <w:tcPr>
            <w:tcW w:w="2264" w:type="dxa"/>
          </w:tcPr>
          <w:p w:rsidRPr="005051AA" w:rsidR="005051AA" w:rsidP="005051AA" w:rsidRDefault="005051AA" w14:paraId="0B2DC392" w14:textId="77777777">
            <w:pPr>
              <w:widowControl w:val="0"/>
              <w:autoSpaceDE w:val="0"/>
              <w:autoSpaceDN w:val="0"/>
              <w:spacing w:before="5" w:after="0" w:line="299" w:lineRule="exact"/>
              <w:ind w:left="100"/>
              <w:rPr>
                <w:rFonts w:ascii="Arial" w:hAnsi="Arial" w:eastAsia="Arial" w:cs="Arial"/>
                <w:b/>
                <w:sz w:val="28"/>
                <w:lang w:bidi="en-US"/>
              </w:rPr>
            </w:pPr>
            <w:r w:rsidRPr="005051AA">
              <w:rPr>
                <w:rFonts w:ascii="Arial" w:hAnsi="Arial" w:eastAsia="Arial" w:cs="Arial"/>
                <w:b/>
                <w:sz w:val="28"/>
                <w:lang w:bidi="en-US"/>
              </w:rPr>
              <w:t>Action</w:t>
            </w:r>
          </w:p>
        </w:tc>
        <w:tc>
          <w:tcPr>
            <w:tcW w:w="3440" w:type="dxa"/>
          </w:tcPr>
          <w:p w:rsidRPr="005051AA" w:rsidR="005051AA" w:rsidP="005051AA" w:rsidRDefault="005051AA" w14:paraId="75B47986" w14:textId="77777777">
            <w:pPr>
              <w:widowControl w:val="0"/>
              <w:autoSpaceDE w:val="0"/>
              <w:autoSpaceDN w:val="0"/>
              <w:spacing w:before="5" w:after="0" w:line="299" w:lineRule="exact"/>
              <w:ind w:left="100"/>
              <w:rPr>
                <w:rFonts w:ascii="Arial" w:hAnsi="Arial" w:eastAsia="Arial" w:cs="Arial"/>
                <w:b/>
                <w:sz w:val="28"/>
                <w:lang w:bidi="en-US"/>
              </w:rPr>
            </w:pPr>
            <w:r w:rsidRPr="005051AA">
              <w:rPr>
                <w:rFonts w:ascii="Arial" w:hAnsi="Arial" w:eastAsia="Arial" w:cs="Arial"/>
                <w:b/>
                <w:sz w:val="28"/>
                <w:lang w:bidi="en-US"/>
              </w:rPr>
              <w:t>Repeat of Same Offense</w:t>
            </w:r>
          </w:p>
        </w:tc>
        <w:tc>
          <w:tcPr>
            <w:tcW w:w="1660" w:type="dxa"/>
          </w:tcPr>
          <w:p w:rsidRPr="005051AA" w:rsidR="005051AA" w:rsidP="005051AA" w:rsidRDefault="005051AA" w14:paraId="27A70071" w14:textId="77777777">
            <w:pPr>
              <w:widowControl w:val="0"/>
              <w:autoSpaceDE w:val="0"/>
              <w:autoSpaceDN w:val="0"/>
              <w:spacing w:before="5" w:after="0" w:line="299" w:lineRule="exact"/>
              <w:ind w:left="100"/>
              <w:rPr>
                <w:rFonts w:ascii="Arial" w:hAnsi="Arial" w:eastAsia="Arial" w:cs="Arial"/>
                <w:b/>
                <w:sz w:val="28"/>
                <w:lang w:bidi="en-US"/>
              </w:rPr>
            </w:pPr>
            <w:r w:rsidRPr="005051AA">
              <w:rPr>
                <w:rFonts w:ascii="Arial" w:hAnsi="Arial" w:eastAsia="Arial" w:cs="Arial"/>
                <w:b/>
                <w:sz w:val="28"/>
                <w:lang w:bidi="en-US"/>
              </w:rPr>
              <w:t>Action</w:t>
            </w:r>
          </w:p>
        </w:tc>
      </w:tr>
      <w:tr w:rsidRPr="005051AA" w:rsidR="005051AA" w:rsidTr="005051AA" w14:paraId="31C44EC3" w14:textId="77777777">
        <w:trPr>
          <w:trHeight w:val="316"/>
        </w:trPr>
        <w:tc>
          <w:tcPr>
            <w:tcW w:w="1996" w:type="dxa"/>
          </w:tcPr>
          <w:p w:rsidRPr="005051AA" w:rsidR="005051AA" w:rsidP="005051AA" w:rsidRDefault="005051AA" w14:paraId="4D3FEAF7"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1st</w:t>
            </w:r>
          </w:p>
        </w:tc>
        <w:tc>
          <w:tcPr>
            <w:tcW w:w="2264" w:type="dxa"/>
          </w:tcPr>
          <w:p w:rsidRPr="005051AA" w:rsidR="005051AA" w:rsidP="005051AA" w:rsidRDefault="005051AA" w14:paraId="2825ED5C"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Written Notice</w:t>
            </w:r>
          </w:p>
        </w:tc>
        <w:tc>
          <w:tcPr>
            <w:tcW w:w="3440" w:type="dxa"/>
          </w:tcPr>
          <w:p w:rsidRPr="005051AA" w:rsidR="005051AA" w:rsidP="005051AA" w:rsidRDefault="005051AA" w14:paraId="520F9DEA"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1st</w:t>
            </w:r>
          </w:p>
        </w:tc>
        <w:tc>
          <w:tcPr>
            <w:tcW w:w="1660" w:type="dxa"/>
          </w:tcPr>
          <w:p w:rsidRPr="005051AA" w:rsidR="005051AA" w:rsidP="005051AA" w:rsidRDefault="005051AA" w14:paraId="3C29FC64"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1 Day Off</w:t>
            </w:r>
          </w:p>
        </w:tc>
      </w:tr>
      <w:tr w:rsidRPr="005051AA" w:rsidR="005051AA" w:rsidTr="005051AA" w14:paraId="0D06BA0C" w14:textId="77777777">
        <w:trPr>
          <w:trHeight w:val="316"/>
        </w:trPr>
        <w:tc>
          <w:tcPr>
            <w:tcW w:w="1996" w:type="dxa"/>
          </w:tcPr>
          <w:p w:rsidRPr="005051AA" w:rsidR="005051AA" w:rsidP="005051AA" w:rsidRDefault="005051AA" w14:paraId="530E5ECA"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2nd</w:t>
            </w:r>
          </w:p>
        </w:tc>
        <w:tc>
          <w:tcPr>
            <w:tcW w:w="2264" w:type="dxa"/>
          </w:tcPr>
          <w:p w:rsidRPr="005051AA" w:rsidR="005051AA" w:rsidP="005051AA" w:rsidRDefault="005051AA" w14:paraId="69573DF4"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Written Notice</w:t>
            </w:r>
          </w:p>
        </w:tc>
        <w:tc>
          <w:tcPr>
            <w:tcW w:w="3440" w:type="dxa"/>
          </w:tcPr>
          <w:p w:rsidRPr="005051AA" w:rsidR="005051AA" w:rsidP="005051AA" w:rsidRDefault="005051AA" w14:paraId="52F099EC"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2nd</w:t>
            </w:r>
          </w:p>
        </w:tc>
        <w:tc>
          <w:tcPr>
            <w:tcW w:w="1660" w:type="dxa"/>
          </w:tcPr>
          <w:p w:rsidRPr="005051AA" w:rsidR="005051AA" w:rsidP="005051AA" w:rsidRDefault="005051AA" w14:paraId="734DDC3B"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3 Days Off</w:t>
            </w:r>
          </w:p>
        </w:tc>
      </w:tr>
      <w:tr w:rsidRPr="005051AA" w:rsidR="005051AA" w:rsidTr="005051AA" w14:paraId="13942A41" w14:textId="77777777">
        <w:trPr>
          <w:trHeight w:val="316"/>
        </w:trPr>
        <w:tc>
          <w:tcPr>
            <w:tcW w:w="1996" w:type="dxa"/>
          </w:tcPr>
          <w:p w:rsidRPr="005051AA" w:rsidR="005051AA" w:rsidP="005051AA" w:rsidRDefault="005051AA" w14:paraId="561C2684"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3rd</w:t>
            </w:r>
          </w:p>
        </w:tc>
        <w:tc>
          <w:tcPr>
            <w:tcW w:w="2264" w:type="dxa"/>
          </w:tcPr>
          <w:p w:rsidRPr="005051AA" w:rsidR="005051AA" w:rsidP="005051AA" w:rsidRDefault="005051AA" w14:paraId="10FE6CB9"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1 Day Off</w:t>
            </w:r>
          </w:p>
        </w:tc>
        <w:tc>
          <w:tcPr>
            <w:tcW w:w="3440" w:type="dxa"/>
          </w:tcPr>
          <w:p w:rsidRPr="005051AA" w:rsidR="005051AA" w:rsidP="005051AA" w:rsidRDefault="005051AA" w14:paraId="0B9DB5B9"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3rd</w:t>
            </w:r>
          </w:p>
        </w:tc>
        <w:tc>
          <w:tcPr>
            <w:tcW w:w="1660" w:type="dxa"/>
          </w:tcPr>
          <w:p w:rsidRPr="005051AA" w:rsidR="005051AA" w:rsidP="005051AA" w:rsidRDefault="005051AA" w14:paraId="3C513CBE"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Dismissal</w:t>
            </w:r>
          </w:p>
        </w:tc>
      </w:tr>
      <w:tr w:rsidRPr="005051AA" w:rsidR="005051AA" w:rsidTr="005051AA" w14:paraId="58148D61" w14:textId="77777777">
        <w:trPr>
          <w:trHeight w:val="316"/>
        </w:trPr>
        <w:tc>
          <w:tcPr>
            <w:tcW w:w="1996" w:type="dxa"/>
          </w:tcPr>
          <w:p w:rsidRPr="005051AA" w:rsidR="005051AA" w:rsidP="005051AA" w:rsidRDefault="005051AA" w14:paraId="3625C24D"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4th</w:t>
            </w:r>
          </w:p>
        </w:tc>
        <w:tc>
          <w:tcPr>
            <w:tcW w:w="2264" w:type="dxa"/>
          </w:tcPr>
          <w:p w:rsidRPr="005051AA" w:rsidR="005051AA" w:rsidP="005051AA" w:rsidRDefault="005051AA" w14:paraId="619BD0C6"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2 Days Off</w:t>
            </w:r>
          </w:p>
        </w:tc>
        <w:tc>
          <w:tcPr>
            <w:tcW w:w="3440" w:type="dxa"/>
          </w:tcPr>
          <w:p w:rsidRPr="005051AA" w:rsidR="005051AA" w:rsidP="005051AA" w:rsidRDefault="005051AA" w14:paraId="31A51CBD" w14:textId="77777777">
            <w:pPr>
              <w:widowControl w:val="0"/>
              <w:autoSpaceDE w:val="0"/>
              <w:autoSpaceDN w:val="0"/>
              <w:spacing w:after="0" w:line="240" w:lineRule="auto"/>
              <w:rPr>
                <w:rFonts w:ascii="Times New Roman" w:hAnsi="Arial" w:eastAsia="Arial" w:cs="Arial"/>
                <w:sz w:val="24"/>
                <w:lang w:bidi="en-US"/>
              </w:rPr>
            </w:pPr>
          </w:p>
        </w:tc>
        <w:tc>
          <w:tcPr>
            <w:tcW w:w="1660" w:type="dxa"/>
          </w:tcPr>
          <w:p w:rsidRPr="005051AA" w:rsidR="005051AA" w:rsidP="005051AA" w:rsidRDefault="005051AA" w14:paraId="264C4C36" w14:textId="77777777">
            <w:pPr>
              <w:widowControl w:val="0"/>
              <w:autoSpaceDE w:val="0"/>
              <w:autoSpaceDN w:val="0"/>
              <w:spacing w:after="0" w:line="240" w:lineRule="auto"/>
              <w:rPr>
                <w:rFonts w:ascii="Times New Roman" w:hAnsi="Arial" w:eastAsia="Arial" w:cs="Arial"/>
                <w:sz w:val="24"/>
                <w:lang w:bidi="en-US"/>
              </w:rPr>
            </w:pPr>
          </w:p>
        </w:tc>
      </w:tr>
      <w:tr w:rsidRPr="005051AA" w:rsidR="005051AA" w:rsidTr="005051AA" w14:paraId="1264936B" w14:textId="77777777">
        <w:trPr>
          <w:trHeight w:val="315"/>
        </w:trPr>
        <w:tc>
          <w:tcPr>
            <w:tcW w:w="1996" w:type="dxa"/>
          </w:tcPr>
          <w:p w:rsidRPr="005051AA" w:rsidR="005051AA" w:rsidP="005051AA" w:rsidRDefault="005051AA" w14:paraId="2780B34F"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5th</w:t>
            </w:r>
          </w:p>
        </w:tc>
        <w:tc>
          <w:tcPr>
            <w:tcW w:w="2264" w:type="dxa"/>
          </w:tcPr>
          <w:p w:rsidRPr="005051AA" w:rsidR="005051AA" w:rsidP="005051AA" w:rsidRDefault="005051AA" w14:paraId="0F6B94DA"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3 Days Off</w:t>
            </w:r>
          </w:p>
        </w:tc>
        <w:tc>
          <w:tcPr>
            <w:tcW w:w="3440" w:type="dxa"/>
          </w:tcPr>
          <w:p w:rsidRPr="005051AA" w:rsidR="005051AA" w:rsidP="005051AA" w:rsidRDefault="005051AA" w14:paraId="2D3A16AF" w14:textId="77777777">
            <w:pPr>
              <w:widowControl w:val="0"/>
              <w:autoSpaceDE w:val="0"/>
              <w:autoSpaceDN w:val="0"/>
              <w:spacing w:after="0" w:line="240" w:lineRule="auto"/>
              <w:rPr>
                <w:rFonts w:ascii="Times New Roman" w:hAnsi="Arial" w:eastAsia="Arial" w:cs="Arial"/>
                <w:sz w:val="24"/>
                <w:lang w:bidi="en-US"/>
              </w:rPr>
            </w:pPr>
          </w:p>
        </w:tc>
        <w:tc>
          <w:tcPr>
            <w:tcW w:w="1660" w:type="dxa"/>
          </w:tcPr>
          <w:p w:rsidRPr="005051AA" w:rsidR="005051AA" w:rsidP="005051AA" w:rsidRDefault="005051AA" w14:paraId="288506DA" w14:textId="77777777">
            <w:pPr>
              <w:widowControl w:val="0"/>
              <w:autoSpaceDE w:val="0"/>
              <w:autoSpaceDN w:val="0"/>
              <w:spacing w:after="0" w:line="240" w:lineRule="auto"/>
              <w:rPr>
                <w:rFonts w:ascii="Times New Roman" w:hAnsi="Arial" w:eastAsia="Arial" w:cs="Arial"/>
                <w:sz w:val="24"/>
                <w:lang w:bidi="en-US"/>
              </w:rPr>
            </w:pPr>
          </w:p>
        </w:tc>
      </w:tr>
      <w:tr w:rsidRPr="005051AA" w:rsidR="005051AA" w:rsidTr="005051AA" w14:paraId="789C05D1" w14:textId="77777777">
        <w:trPr>
          <w:trHeight w:val="315"/>
        </w:trPr>
        <w:tc>
          <w:tcPr>
            <w:tcW w:w="1996" w:type="dxa"/>
          </w:tcPr>
          <w:p w:rsidRPr="005051AA" w:rsidR="005051AA" w:rsidP="005051AA" w:rsidRDefault="005051AA" w14:paraId="37782885" w14:textId="77777777">
            <w:pPr>
              <w:widowControl w:val="0"/>
              <w:autoSpaceDE w:val="0"/>
              <w:autoSpaceDN w:val="0"/>
              <w:spacing w:after="0" w:line="295" w:lineRule="exact"/>
              <w:ind w:left="100"/>
              <w:rPr>
                <w:rFonts w:ascii="Arial" w:hAnsi="Arial" w:eastAsia="Arial" w:cs="Arial"/>
                <w:sz w:val="28"/>
                <w:lang w:bidi="en-US"/>
              </w:rPr>
            </w:pPr>
            <w:r w:rsidRPr="005051AA">
              <w:rPr>
                <w:rFonts w:ascii="Arial" w:hAnsi="Arial" w:eastAsia="Arial" w:cs="Arial"/>
                <w:sz w:val="28"/>
                <w:lang w:bidi="en-US"/>
              </w:rPr>
              <w:t>6th</w:t>
            </w:r>
          </w:p>
        </w:tc>
        <w:tc>
          <w:tcPr>
            <w:tcW w:w="2264" w:type="dxa"/>
          </w:tcPr>
          <w:p w:rsidRPr="005051AA" w:rsidR="005051AA" w:rsidP="005051AA" w:rsidRDefault="005051AA" w14:paraId="17B73615" w14:textId="77777777">
            <w:pPr>
              <w:widowControl w:val="0"/>
              <w:autoSpaceDE w:val="0"/>
              <w:autoSpaceDN w:val="0"/>
              <w:spacing w:after="0" w:line="295" w:lineRule="exact"/>
              <w:ind w:left="100"/>
              <w:rPr>
                <w:rFonts w:ascii="Arial" w:hAnsi="Arial" w:eastAsia="Arial" w:cs="Arial"/>
                <w:sz w:val="28"/>
                <w:lang w:bidi="en-US"/>
              </w:rPr>
            </w:pPr>
            <w:r w:rsidRPr="005051AA">
              <w:rPr>
                <w:rFonts w:ascii="Arial" w:hAnsi="Arial" w:eastAsia="Arial" w:cs="Arial"/>
                <w:sz w:val="28"/>
                <w:lang w:bidi="en-US"/>
              </w:rPr>
              <w:t>Dismissal</w:t>
            </w:r>
          </w:p>
        </w:tc>
        <w:tc>
          <w:tcPr>
            <w:tcW w:w="3440" w:type="dxa"/>
          </w:tcPr>
          <w:p w:rsidRPr="005051AA" w:rsidR="005051AA" w:rsidP="005051AA" w:rsidRDefault="005051AA" w14:paraId="6AA28D35" w14:textId="77777777">
            <w:pPr>
              <w:widowControl w:val="0"/>
              <w:autoSpaceDE w:val="0"/>
              <w:autoSpaceDN w:val="0"/>
              <w:spacing w:after="0" w:line="240" w:lineRule="auto"/>
              <w:rPr>
                <w:rFonts w:ascii="Times New Roman" w:hAnsi="Arial" w:eastAsia="Arial" w:cs="Arial"/>
                <w:lang w:bidi="en-US"/>
              </w:rPr>
            </w:pPr>
          </w:p>
        </w:tc>
        <w:tc>
          <w:tcPr>
            <w:tcW w:w="1660" w:type="dxa"/>
          </w:tcPr>
          <w:p w:rsidRPr="005051AA" w:rsidR="005051AA" w:rsidP="005051AA" w:rsidRDefault="005051AA" w14:paraId="79101253" w14:textId="77777777">
            <w:pPr>
              <w:widowControl w:val="0"/>
              <w:autoSpaceDE w:val="0"/>
              <w:autoSpaceDN w:val="0"/>
              <w:spacing w:after="0" w:line="240" w:lineRule="auto"/>
              <w:rPr>
                <w:rFonts w:ascii="Times New Roman" w:hAnsi="Arial" w:eastAsia="Arial" w:cs="Arial"/>
                <w:lang w:bidi="en-US"/>
              </w:rPr>
            </w:pPr>
          </w:p>
        </w:tc>
      </w:tr>
    </w:tbl>
    <w:p w:rsidRPr="005051AA" w:rsidR="005051AA" w:rsidP="005051AA" w:rsidRDefault="005051AA" w14:paraId="149812F2" w14:textId="77777777">
      <w:pPr>
        <w:widowControl w:val="0"/>
        <w:autoSpaceDE w:val="0"/>
        <w:autoSpaceDN w:val="0"/>
        <w:spacing w:before="266" w:after="0" w:line="240" w:lineRule="auto"/>
        <w:ind w:left="2276" w:right="2274"/>
        <w:jc w:val="center"/>
        <w:rPr>
          <w:rFonts w:ascii="Arial" w:hAnsi="Arial" w:eastAsia="Arial" w:cs="Arial"/>
          <w:b/>
          <w:sz w:val="28"/>
          <w:lang w:bidi="en-US"/>
        </w:rPr>
      </w:pPr>
      <w:r w:rsidRPr="005051AA">
        <w:rPr>
          <w:rFonts w:ascii="Arial" w:hAnsi="Arial" w:eastAsia="Arial" w:cs="Arial"/>
          <w:b/>
          <w:sz w:val="28"/>
          <w:lang w:bidi="en-US"/>
        </w:rPr>
        <w:t>Major Violation</w:t>
      </w:r>
    </w:p>
    <w:p w:rsidRPr="005051AA" w:rsidR="005051AA" w:rsidP="005051AA" w:rsidRDefault="005051AA" w14:paraId="291B96AC" w14:textId="77777777">
      <w:pPr>
        <w:widowControl w:val="0"/>
        <w:autoSpaceDE w:val="0"/>
        <w:autoSpaceDN w:val="0"/>
        <w:spacing w:after="0" w:line="240" w:lineRule="auto"/>
        <w:rPr>
          <w:rFonts w:ascii="Arial" w:hAnsi="Arial" w:eastAsia="Arial" w:cs="Arial"/>
          <w:b/>
          <w:sz w:val="20"/>
          <w:szCs w:val="28"/>
          <w:lang w:bidi="en-US"/>
        </w:rPr>
      </w:pPr>
    </w:p>
    <w:p w:rsidRPr="005051AA" w:rsidR="005051AA" w:rsidP="005051AA" w:rsidRDefault="005051AA" w14:paraId="22700646" w14:textId="77777777">
      <w:pPr>
        <w:widowControl w:val="0"/>
        <w:autoSpaceDE w:val="0"/>
        <w:autoSpaceDN w:val="0"/>
        <w:spacing w:before="10" w:after="0" w:line="240" w:lineRule="auto"/>
        <w:rPr>
          <w:rFonts w:ascii="Arial" w:hAnsi="Arial" w:eastAsia="Arial" w:cs="Arial"/>
          <w:b/>
          <w:sz w:val="12"/>
          <w:szCs w:val="28"/>
          <w:lang w:bidi="en-US"/>
        </w:rPr>
      </w:pPr>
    </w:p>
    <w:tbl>
      <w:tblPr>
        <w:tblW w:w="0" w:type="auto"/>
        <w:tblInd w:w="99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1998"/>
        <w:gridCol w:w="2162"/>
        <w:gridCol w:w="3440"/>
        <w:gridCol w:w="1660"/>
      </w:tblGrid>
      <w:tr w:rsidRPr="005051AA" w:rsidR="005051AA" w:rsidTr="005051AA" w14:paraId="7C9D16E0" w14:textId="77777777">
        <w:trPr>
          <w:trHeight w:val="323"/>
        </w:trPr>
        <w:tc>
          <w:tcPr>
            <w:tcW w:w="1998" w:type="dxa"/>
          </w:tcPr>
          <w:p w:rsidRPr="005051AA" w:rsidR="005051AA" w:rsidP="005051AA" w:rsidRDefault="005051AA" w14:paraId="3EAD7157" w14:textId="77777777">
            <w:pPr>
              <w:widowControl w:val="0"/>
              <w:autoSpaceDE w:val="0"/>
              <w:autoSpaceDN w:val="0"/>
              <w:spacing w:before="6" w:after="0" w:line="298" w:lineRule="exact"/>
              <w:ind w:left="100"/>
              <w:rPr>
                <w:rFonts w:ascii="Arial" w:hAnsi="Arial" w:eastAsia="Arial" w:cs="Arial"/>
                <w:b/>
                <w:sz w:val="28"/>
                <w:lang w:bidi="en-US"/>
              </w:rPr>
            </w:pPr>
            <w:r w:rsidRPr="005051AA">
              <w:rPr>
                <w:rFonts w:ascii="Arial" w:hAnsi="Arial" w:eastAsia="Arial" w:cs="Arial"/>
                <w:b/>
                <w:sz w:val="28"/>
                <w:lang w:bidi="en-US"/>
              </w:rPr>
              <w:t>Offense</w:t>
            </w:r>
          </w:p>
        </w:tc>
        <w:tc>
          <w:tcPr>
            <w:tcW w:w="2162" w:type="dxa"/>
          </w:tcPr>
          <w:p w:rsidRPr="005051AA" w:rsidR="005051AA" w:rsidP="005051AA" w:rsidRDefault="005051AA" w14:paraId="1EE1DC24" w14:textId="77777777">
            <w:pPr>
              <w:widowControl w:val="0"/>
              <w:autoSpaceDE w:val="0"/>
              <w:autoSpaceDN w:val="0"/>
              <w:spacing w:before="6" w:after="0" w:line="298" w:lineRule="exact"/>
              <w:ind w:left="100"/>
              <w:rPr>
                <w:rFonts w:ascii="Arial" w:hAnsi="Arial" w:eastAsia="Arial" w:cs="Arial"/>
                <w:b/>
                <w:sz w:val="28"/>
                <w:lang w:bidi="en-US"/>
              </w:rPr>
            </w:pPr>
            <w:r w:rsidRPr="005051AA">
              <w:rPr>
                <w:rFonts w:ascii="Arial" w:hAnsi="Arial" w:eastAsia="Arial" w:cs="Arial"/>
                <w:b/>
                <w:sz w:val="28"/>
                <w:lang w:bidi="en-US"/>
              </w:rPr>
              <w:t>Action</w:t>
            </w:r>
          </w:p>
        </w:tc>
        <w:tc>
          <w:tcPr>
            <w:tcW w:w="3440" w:type="dxa"/>
          </w:tcPr>
          <w:p w:rsidRPr="005051AA" w:rsidR="005051AA" w:rsidP="005051AA" w:rsidRDefault="005051AA" w14:paraId="59C71A22" w14:textId="77777777">
            <w:pPr>
              <w:widowControl w:val="0"/>
              <w:autoSpaceDE w:val="0"/>
              <w:autoSpaceDN w:val="0"/>
              <w:spacing w:before="6" w:after="0" w:line="298" w:lineRule="exact"/>
              <w:ind w:left="100"/>
              <w:rPr>
                <w:rFonts w:ascii="Arial" w:hAnsi="Arial" w:eastAsia="Arial" w:cs="Arial"/>
                <w:b/>
                <w:sz w:val="28"/>
                <w:lang w:bidi="en-US"/>
              </w:rPr>
            </w:pPr>
            <w:r w:rsidRPr="005051AA">
              <w:rPr>
                <w:rFonts w:ascii="Arial" w:hAnsi="Arial" w:eastAsia="Arial" w:cs="Arial"/>
                <w:b/>
                <w:sz w:val="28"/>
                <w:lang w:bidi="en-US"/>
              </w:rPr>
              <w:t>Repeat of Same Offense</w:t>
            </w:r>
          </w:p>
        </w:tc>
        <w:tc>
          <w:tcPr>
            <w:tcW w:w="1660" w:type="dxa"/>
          </w:tcPr>
          <w:p w:rsidRPr="005051AA" w:rsidR="005051AA" w:rsidP="005051AA" w:rsidRDefault="005051AA" w14:paraId="46426803" w14:textId="77777777">
            <w:pPr>
              <w:widowControl w:val="0"/>
              <w:autoSpaceDE w:val="0"/>
              <w:autoSpaceDN w:val="0"/>
              <w:spacing w:before="6" w:after="0" w:line="298" w:lineRule="exact"/>
              <w:ind w:left="100"/>
              <w:rPr>
                <w:rFonts w:ascii="Arial" w:hAnsi="Arial" w:eastAsia="Arial" w:cs="Arial"/>
                <w:b/>
                <w:sz w:val="28"/>
                <w:lang w:bidi="en-US"/>
              </w:rPr>
            </w:pPr>
            <w:r w:rsidRPr="005051AA">
              <w:rPr>
                <w:rFonts w:ascii="Arial" w:hAnsi="Arial" w:eastAsia="Arial" w:cs="Arial"/>
                <w:b/>
                <w:sz w:val="28"/>
                <w:lang w:bidi="en-US"/>
              </w:rPr>
              <w:t>Action</w:t>
            </w:r>
          </w:p>
        </w:tc>
      </w:tr>
      <w:tr w:rsidRPr="005051AA" w:rsidR="005051AA" w:rsidTr="005051AA" w14:paraId="184DE8E9" w14:textId="77777777">
        <w:trPr>
          <w:trHeight w:val="316"/>
        </w:trPr>
        <w:tc>
          <w:tcPr>
            <w:tcW w:w="1998" w:type="dxa"/>
          </w:tcPr>
          <w:p w:rsidRPr="005051AA" w:rsidR="005051AA" w:rsidP="005051AA" w:rsidRDefault="005051AA" w14:paraId="31837CC6"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1st</w:t>
            </w:r>
          </w:p>
        </w:tc>
        <w:tc>
          <w:tcPr>
            <w:tcW w:w="2162" w:type="dxa"/>
          </w:tcPr>
          <w:p w:rsidRPr="005051AA" w:rsidR="005051AA" w:rsidP="005051AA" w:rsidRDefault="005051AA" w14:paraId="1C5672E7"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Written Notice</w:t>
            </w:r>
          </w:p>
        </w:tc>
        <w:tc>
          <w:tcPr>
            <w:tcW w:w="3440" w:type="dxa"/>
          </w:tcPr>
          <w:p w:rsidRPr="005051AA" w:rsidR="005051AA" w:rsidP="005051AA" w:rsidRDefault="005051AA" w14:paraId="3B82B985"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1st</w:t>
            </w:r>
          </w:p>
        </w:tc>
        <w:tc>
          <w:tcPr>
            <w:tcW w:w="1660" w:type="dxa"/>
          </w:tcPr>
          <w:p w:rsidRPr="005051AA" w:rsidR="005051AA" w:rsidP="005051AA" w:rsidRDefault="005051AA" w14:paraId="21140699"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4 Days Off</w:t>
            </w:r>
          </w:p>
        </w:tc>
      </w:tr>
      <w:tr w:rsidRPr="005051AA" w:rsidR="005051AA" w:rsidTr="005051AA" w14:paraId="7B02A864" w14:textId="77777777">
        <w:trPr>
          <w:trHeight w:val="316"/>
        </w:trPr>
        <w:tc>
          <w:tcPr>
            <w:tcW w:w="1998" w:type="dxa"/>
          </w:tcPr>
          <w:p w:rsidRPr="005051AA" w:rsidR="005051AA" w:rsidP="005051AA" w:rsidRDefault="005051AA" w14:paraId="7FECF780"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2nd</w:t>
            </w:r>
          </w:p>
        </w:tc>
        <w:tc>
          <w:tcPr>
            <w:tcW w:w="2162" w:type="dxa"/>
          </w:tcPr>
          <w:p w:rsidRPr="005051AA" w:rsidR="005051AA" w:rsidP="005051AA" w:rsidRDefault="005051AA" w14:paraId="40DFE6EE"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2 Days Off</w:t>
            </w:r>
          </w:p>
        </w:tc>
        <w:tc>
          <w:tcPr>
            <w:tcW w:w="3440" w:type="dxa"/>
          </w:tcPr>
          <w:p w:rsidRPr="005051AA" w:rsidR="005051AA" w:rsidP="005051AA" w:rsidRDefault="005051AA" w14:paraId="68AB14FF"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2nd</w:t>
            </w:r>
          </w:p>
        </w:tc>
        <w:tc>
          <w:tcPr>
            <w:tcW w:w="1660" w:type="dxa"/>
          </w:tcPr>
          <w:p w:rsidRPr="005051AA" w:rsidR="005051AA" w:rsidP="005051AA" w:rsidRDefault="005051AA" w14:paraId="065160FE"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Dismissal</w:t>
            </w:r>
          </w:p>
        </w:tc>
      </w:tr>
      <w:tr w:rsidRPr="005051AA" w:rsidR="005051AA" w:rsidTr="005051AA" w14:paraId="445881B2" w14:textId="77777777">
        <w:trPr>
          <w:trHeight w:val="316"/>
        </w:trPr>
        <w:tc>
          <w:tcPr>
            <w:tcW w:w="1998" w:type="dxa"/>
          </w:tcPr>
          <w:p w:rsidRPr="005051AA" w:rsidR="005051AA" w:rsidP="005051AA" w:rsidRDefault="005051AA" w14:paraId="30030668"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3rd</w:t>
            </w:r>
          </w:p>
        </w:tc>
        <w:tc>
          <w:tcPr>
            <w:tcW w:w="2162" w:type="dxa"/>
          </w:tcPr>
          <w:p w:rsidRPr="005051AA" w:rsidR="005051AA" w:rsidP="005051AA" w:rsidRDefault="005051AA" w14:paraId="7F1983D7" w14:textId="77777777">
            <w:pPr>
              <w:widowControl w:val="0"/>
              <w:autoSpaceDE w:val="0"/>
              <w:autoSpaceDN w:val="0"/>
              <w:spacing w:after="0" w:line="296" w:lineRule="exact"/>
              <w:ind w:left="100"/>
              <w:rPr>
                <w:rFonts w:ascii="Arial" w:hAnsi="Arial" w:eastAsia="Arial" w:cs="Arial"/>
                <w:sz w:val="28"/>
                <w:lang w:bidi="en-US"/>
              </w:rPr>
            </w:pPr>
            <w:r w:rsidRPr="005051AA">
              <w:rPr>
                <w:rFonts w:ascii="Arial" w:hAnsi="Arial" w:eastAsia="Arial" w:cs="Arial"/>
                <w:sz w:val="28"/>
                <w:lang w:bidi="en-US"/>
              </w:rPr>
              <w:t>4 Days Off</w:t>
            </w:r>
          </w:p>
        </w:tc>
        <w:tc>
          <w:tcPr>
            <w:tcW w:w="3440" w:type="dxa"/>
          </w:tcPr>
          <w:p w:rsidRPr="005051AA" w:rsidR="005051AA" w:rsidP="005051AA" w:rsidRDefault="005051AA" w14:paraId="10E3DAED" w14:textId="77777777">
            <w:pPr>
              <w:widowControl w:val="0"/>
              <w:autoSpaceDE w:val="0"/>
              <w:autoSpaceDN w:val="0"/>
              <w:spacing w:after="0" w:line="240" w:lineRule="auto"/>
              <w:rPr>
                <w:rFonts w:ascii="Times New Roman" w:hAnsi="Arial" w:eastAsia="Arial" w:cs="Arial"/>
                <w:sz w:val="24"/>
                <w:lang w:bidi="en-US"/>
              </w:rPr>
            </w:pPr>
          </w:p>
        </w:tc>
        <w:tc>
          <w:tcPr>
            <w:tcW w:w="1660" w:type="dxa"/>
          </w:tcPr>
          <w:p w:rsidRPr="005051AA" w:rsidR="005051AA" w:rsidP="005051AA" w:rsidRDefault="005051AA" w14:paraId="1052677B" w14:textId="77777777">
            <w:pPr>
              <w:widowControl w:val="0"/>
              <w:autoSpaceDE w:val="0"/>
              <w:autoSpaceDN w:val="0"/>
              <w:spacing w:after="0" w:line="240" w:lineRule="auto"/>
              <w:rPr>
                <w:rFonts w:ascii="Times New Roman" w:hAnsi="Arial" w:eastAsia="Arial" w:cs="Arial"/>
                <w:sz w:val="24"/>
                <w:lang w:bidi="en-US"/>
              </w:rPr>
            </w:pPr>
          </w:p>
        </w:tc>
      </w:tr>
      <w:tr w:rsidRPr="005051AA" w:rsidR="005051AA" w:rsidTr="005051AA" w14:paraId="40C0C347" w14:textId="77777777">
        <w:trPr>
          <w:trHeight w:val="312"/>
        </w:trPr>
        <w:tc>
          <w:tcPr>
            <w:tcW w:w="1998" w:type="dxa"/>
          </w:tcPr>
          <w:p w:rsidRPr="005051AA" w:rsidR="005051AA" w:rsidP="005051AA" w:rsidRDefault="005051AA" w14:paraId="1274635B" w14:textId="77777777">
            <w:pPr>
              <w:widowControl w:val="0"/>
              <w:autoSpaceDE w:val="0"/>
              <w:autoSpaceDN w:val="0"/>
              <w:spacing w:after="0" w:line="293" w:lineRule="exact"/>
              <w:ind w:left="100"/>
              <w:rPr>
                <w:rFonts w:ascii="Arial" w:hAnsi="Arial" w:eastAsia="Arial" w:cs="Arial"/>
                <w:sz w:val="28"/>
                <w:lang w:bidi="en-US"/>
              </w:rPr>
            </w:pPr>
            <w:r w:rsidRPr="005051AA">
              <w:rPr>
                <w:rFonts w:ascii="Arial" w:hAnsi="Arial" w:eastAsia="Arial" w:cs="Arial"/>
                <w:sz w:val="28"/>
                <w:lang w:bidi="en-US"/>
              </w:rPr>
              <w:t>4th</w:t>
            </w:r>
          </w:p>
        </w:tc>
        <w:tc>
          <w:tcPr>
            <w:tcW w:w="2162" w:type="dxa"/>
          </w:tcPr>
          <w:p w:rsidRPr="005051AA" w:rsidR="005051AA" w:rsidP="005051AA" w:rsidRDefault="005051AA" w14:paraId="16145DCC" w14:textId="77777777">
            <w:pPr>
              <w:widowControl w:val="0"/>
              <w:autoSpaceDE w:val="0"/>
              <w:autoSpaceDN w:val="0"/>
              <w:spacing w:after="0" w:line="293" w:lineRule="exact"/>
              <w:ind w:left="100"/>
              <w:rPr>
                <w:rFonts w:ascii="Arial" w:hAnsi="Arial" w:eastAsia="Arial" w:cs="Arial"/>
                <w:sz w:val="28"/>
                <w:lang w:bidi="en-US"/>
              </w:rPr>
            </w:pPr>
            <w:r w:rsidRPr="005051AA">
              <w:rPr>
                <w:rFonts w:ascii="Arial" w:hAnsi="Arial" w:eastAsia="Arial" w:cs="Arial"/>
                <w:sz w:val="28"/>
                <w:lang w:bidi="en-US"/>
              </w:rPr>
              <w:t>Dismissal</w:t>
            </w:r>
          </w:p>
        </w:tc>
        <w:tc>
          <w:tcPr>
            <w:tcW w:w="3440" w:type="dxa"/>
          </w:tcPr>
          <w:p w:rsidRPr="005051AA" w:rsidR="005051AA" w:rsidP="005051AA" w:rsidRDefault="005051AA" w14:paraId="265F1661" w14:textId="77777777">
            <w:pPr>
              <w:widowControl w:val="0"/>
              <w:autoSpaceDE w:val="0"/>
              <w:autoSpaceDN w:val="0"/>
              <w:spacing w:after="0" w:line="240" w:lineRule="auto"/>
              <w:rPr>
                <w:rFonts w:ascii="Times New Roman" w:hAnsi="Arial" w:eastAsia="Arial" w:cs="Arial"/>
                <w:lang w:bidi="en-US"/>
              </w:rPr>
            </w:pPr>
          </w:p>
        </w:tc>
        <w:tc>
          <w:tcPr>
            <w:tcW w:w="1660" w:type="dxa"/>
          </w:tcPr>
          <w:p w:rsidRPr="005051AA" w:rsidR="005051AA" w:rsidP="005051AA" w:rsidRDefault="005051AA" w14:paraId="28EA54B7" w14:textId="77777777">
            <w:pPr>
              <w:widowControl w:val="0"/>
              <w:autoSpaceDE w:val="0"/>
              <w:autoSpaceDN w:val="0"/>
              <w:spacing w:after="0" w:line="240" w:lineRule="auto"/>
              <w:rPr>
                <w:rFonts w:ascii="Times New Roman" w:hAnsi="Arial" w:eastAsia="Arial" w:cs="Arial"/>
                <w:lang w:bidi="en-US"/>
              </w:rPr>
            </w:pPr>
          </w:p>
        </w:tc>
      </w:tr>
    </w:tbl>
    <w:p w:rsidR="009F363F" w:rsidP="009F363F" w:rsidRDefault="009F363F" w14:paraId="00686490" w14:textId="77777777">
      <w:pPr>
        <w:jc w:val="center"/>
        <w:rPr>
          <w:rFonts w:ascii="Arial" w:hAnsi="Arial" w:cs="Arial"/>
          <w:sz w:val="28"/>
          <w:szCs w:val="28"/>
        </w:rPr>
      </w:pPr>
    </w:p>
    <w:p w:rsidR="009F363F" w:rsidP="009F363F" w:rsidRDefault="009F363F" w14:paraId="0AE83D99" w14:textId="77777777">
      <w:pPr>
        <w:jc w:val="center"/>
        <w:rPr>
          <w:rFonts w:ascii="Arial" w:hAnsi="Arial" w:cs="Arial"/>
          <w:sz w:val="28"/>
          <w:szCs w:val="28"/>
        </w:rPr>
      </w:pPr>
    </w:p>
    <w:p w:rsidR="00B47FA9" w:rsidP="009F363F" w:rsidRDefault="00B47FA9" w14:paraId="32F58B6A" w14:textId="77777777">
      <w:pPr>
        <w:jc w:val="center"/>
        <w:rPr>
          <w:rFonts w:ascii="Arial" w:hAnsi="Arial" w:cs="Arial"/>
          <w:sz w:val="28"/>
          <w:szCs w:val="28"/>
        </w:rPr>
      </w:pPr>
    </w:p>
    <w:p w:rsidR="00B47FA9" w:rsidP="009F363F" w:rsidRDefault="00B47FA9" w14:paraId="34CDBA2E" w14:textId="77777777">
      <w:pPr>
        <w:jc w:val="center"/>
        <w:rPr>
          <w:rFonts w:ascii="Arial" w:hAnsi="Arial" w:cs="Arial"/>
          <w:sz w:val="28"/>
          <w:szCs w:val="28"/>
        </w:rPr>
      </w:pPr>
    </w:p>
    <w:p w:rsidR="00B47FA9" w:rsidP="009F363F" w:rsidRDefault="00B47FA9" w14:paraId="7E8BB52F" w14:textId="77777777">
      <w:pPr>
        <w:jc w:val="center"/>
        <w:rPr>
          <w:rFonts w:ascii="Arial" w:hAnsi="Arial" w:cs="Arial"/>
          <w:sz w:val="28"/>
          <w:szCs w:val="28"/>
        </w:rPr>
      </w:pPr>
    </w:p>
    <w:p w:rsidR="009F363F" w:rsidP="009F363F" w:rsidRDefault="009F363F" w14:paraId="48C8F8D0" w14:textId="77777777">
      <w:pPr>
        <w:jc w:val="center"/>
        <w:rPr>
          <w:rFonts w:ascii="Arial" w:hAnsi="Arial" w:cs="Arial"/>
          <w:sz w:val="28"/>
          <w:szCs w:val="28"/>
        </w:rPr>
      </w:pPr>
    </w:p>
    <w:p w:rsidR="00AB3C44" w:rsidP="009F363F" w:rsidRDefault="00AB3C44" w14:paraId="36E865B2" w14:textId="77777777">
      <w:pPr>
        <w:jc w:val="center"/>
        <w:rPr>
          <w:rFonts w:ascii="Arial" w:hAnsi="Arial" w:cs="Arial"/>
          <w:sz w:val="28"/>
          <w:szCs w:val="28"/>
        </w:rPr>
      </w:pPr>
    </w:p>
    <w:p w:rsidRPr="009F363F" w:rsidR="009F363F" w:rsidP="009F363F" w:rsidRDefault="009F363F" w14:paraId="21FD1965" w14:textId="4537E0A0">
      <w:pPr>
        <w:jc w:val="center"/>
        <w:rPr>
          <w:rFonts w:ascii="Arial" w:hAnsi="Arial" w:cs="Arial"/>
          <w:b/>
          <w:bCs/>
          <w:sz w:val="28"/>
          <w:szCs w:val="28"/>
        </w:rPr>
      </w:pPr>
      <w:r w:rsidRPr="009F363F">
        <w:rPr>
          <w:rFonts w:ascii="Arial" w:hAnsi="Arial" w:cs="Arial"/>
          <w:b/>
          <w:bCs/>
          <w:sz w:val="28"/>
          <w:szCs w:val="28"/>
        </w:rPr>
        <w:t>Enforcement Documentation</w:t>
      </w:r>
    </w:p>
    <w:p w:rsidR="009F363F" w:rsidP="009F363F" w:rsidRDefault="009F363F" w14:paraId="05C40745" w14:textId="77777777">
      <w:pPr>
        <w:jc w:val="center"/>
        <w:rPr>
          <w:rFonts w:ascii="Arial" w:hAnsi="Arial" w:cs="Arial"/>
          <w:sz w:val="28"/>
          <w:szCs w:val="28"/>
        </w:rPr>
      </w:pPr>
    </w:p>
    <w:p w:rsidR="009F363F" w:rsidP="009F363F" w:rsidRDefault="009F363F" w14:paraId="4C5791CC" w14:textId="77777777">
      <w:pPr>
        <w:rPr>
          <w:rFonts w:ascii="Arial" w:hAnsi="Arial" w:cs="Arial"/>
          <w:sz w:val="24"/>
          <w:szCs w:val="24"/>
        </w:rPr>
      </w:pPr>
      <w:r w:rsidRPr="00D44EF1">
        <w:rPr>
          <w:rFonts w:ascii="Arial" w:hAnsi="Arial" w:cs="Arial"/>
          <w:sz w:val="24"/>
          <w:szCs w:val="24"/>
        </w:rPr>
        <w:t>Date:</w:t>
      </w:r>
      <w:r>
        <w:rPr>
          <w:rFonts w:ascii="Arial" w:hAnsi="Arial" w:cs="Arial"/>
          <w:sz w:val="24"/>
          <w:szCs w:val="24"/>
        </w:rPr>
        <w:t xml:space="preserve"> </w:t>
      </w:r>
      <w:r w:rsidRPr="00D44EF1">
        <w:rPr>
          <w:rFonts w:ascii="Arial" w:hAnsi="Arial" w:cs="Arial"/>
          <w:sz w:val="24"/>
          <w:szCs w:val="24"/>
        </w:rPr>
        <w:t>_</w:t>
      </w:r>
      <w:r>
        <w:rPr>
          <w:rFonts w:ascii="Arial" w:hAnsi="Arial" w:cs="Arial"/>
          <w:sz w:val="24"/>
          <w:szCs w:val="24"/>
        </w:rPr>
        <w:t>____________________                   Check One:             Minor          Major       Willful</w:t>
      </w:r>
    </w:p>
    <w:p w:rsidR="009F363F" w:rsidP="009F363F" w:rsidRDefault="009F363F" w14:paraId="56810DA2" w14:textId="77777777">
      <w:pPr>
        <w:rPr>
          <w:rFonts w:ascii="Arial" w:hAnsi="Arial" w:cs="Arial"/>
          <w:sz w:val="24"/>
          <w:szCs w:val="24"/>
        </w:rPr>
      </w:pPr>
    </w:p>
    <w:p w:rsidR="009F363F" w:rsidP="009F363F" w:rsidRDefault="009F363F" w14:paraId="2FF4E77B" w14:textId="77777777">
      <w:pPr>
        <w:rPr>
          <w:rFonts w:ascii="Arial" w:hAnsi="Arial" w:cs="Arial"/>
          <w:sz w:val="24"/>
          <w:szCs w:val="24"/>
        </w:rPr>
      </w:pPr>
      <w:r>
        <w:rPr>
          <w:rFonts w:ascii="Arial" w:hAnsi="Arial" w:cs="Arial"/>
          <w:sz w:val="24"/>
          <w:szCs w:val="24"/>
        </w:rPr>
        <w:t>Employee Name: ________________________________</w:t>
      </w:r>
    </w:p>
    <w:p w:rsidR="009F363F" w:rsidP="009F363F" w:rsidRDefault="009F363F" w14:paraId="6161152D" w14:textId="77777777">
      <w:pPr>
        <w:rPr>
          <w:rFonts w:ascii="Arial" w:hAnsi="Arial" w:cs="Arial"/>
          <w:sz w:val="24"/>
          <w:szCs w:val="24"/>
        </w:rPr>
      </w:pPr>
      <w:r>
        <w:rPr>
          <w:rFonts w:ascii="Arial" w:hAnsi="Arial" w:cs="Arial"/>
          <w:sz w:val="24"/>
          <w:szCs w:val="24"/>
        </w:rPr>
        <w:t>Supervisor: _____________________________________</w:t>
      </w:r>
    </w:p>
    <w:p w:rsidR="009F363F" w:rsidP="009F363F" w:rsidRDefault="009F363F" w14:paraId="27C4695E" w14:textId="77777777">
      <w:pPr>
        <w:rPr>
          <w:rFonts w:ascii="Arial" w:hAnsi="Arial" w:cs="Arial"/>
          <w:sz w:val="24"/>
          <w:szCs w:val="24"/>
        </w:rPr>
      </w:pPr>
    </w:p>
    <w:p w:rsidR="009F363F" w:rsidP="009F363F" w:rsidRDefault="009F363F" w14:paraId="350B0B19" w14:textId="77777777">
      <w:pPr>
        <w:rPr>
          <w:rFonts w:ascii="Arial" w:hAnsi="Arial" w:cs="Arial"/>
          <w:sz w:val="24"/>
          <w:szCs w:val="24"/>
        </w:rPr>
      </w:pPr>
      <w:r>
        <w:rPr>
          <w:rFonts w:ascii="Arial" w:hAnsi="Arial" w:cs="Arial"/>
          <w:sz w:val="24"/>
          <w:szCs w:val="24"/>
        </w:rPr>
        <w:t>Description of violation: _______________________________________________________________</w:t>
      </w:r>
    </w:p>
    <w:p w:rsidR="009F363F" w:rsidP="009F363F" w:rsidRDefault="009F363F" w14:paraId="03B590A8" w14:textId="77777777">
      <w:pPr>
        <w:rPr>
          <w:rFonts w:ascii="Arial" w:hAnsi="Arial" w:cs="Arial"/>
          <w:sz w:val="24"/>
          <w:szCs w:val="24"/>
        </w:rPr>
      </w:pPr>
      <w:r>
        <w:rPr>
          <w:rFonts w:ascii="Arial" w:hAnsi="Arial" w:cs="Arial"/>
          <w:sz w:val="24"/>
          <w:szCs w:val="24"/>
        </w:rPr>
        <w:t>__________________________________________________________________________________</w:t>
      </w:r>
    </w:p>
    <w:p w:rsidR="009F363F" w:rsidP="009F363F" w:rsidRDefault="009F363F" w14:paraId="677B36F3" w14:textId="77777777">
      <w:pPr>
        <w:rPr>
          <w:rFonts w:ascii="Arial" w:hAnsi="Arial" w:cs="Arial"/>
          <w:sz w:val="24"/>
          <w:szCs w:val="24"/>
        </w:rPr>
      </w:pPr>
      <w:r>
        <w:rPr>
          <w:rFonts w:ascii="Arial" w:hAnsi="Arial" w:cs="Arial"/>
          <w:sz w:val="24"/>
          <w:szCs w:val="24"/>
        </w:rPr>
        <w:t>__________________________________________________________________________________</w:t>
      </w:r>
    </w:p>
    <w:p w:rsidR="009F363F" w:rsidP="009F363F" w:rsidRDefault="009F363F" w14:paraId="7CF7F1C6" w14:textId="77777777">
      <w:pPr>
        <w:rPr>
          <w:rFonts w:ascii="Arial" w:hAnsi="Arial" w:cs="Arial"/>
          <w:sz w:val="24"/>
          <w:szCs w:val="24"/>
        </w:rPr>
      </w:pPr>
    </w:p>
    <w:p w:rsidR="009F363F" w:rsidP="009F363F" w:rsidRDefault="009F363F" w14:paraId="4F032F8A" w14:textId="77777777">
      <w:pPr>
        <w:rPr>
          <w:rFonts w:ascii="Arial" w:hAnsi="Arial" w:cs="Arial"/>
          <w:sz w:val="24"/>
          <w:szCs w:val="24"/>
        </w:rPr>
      </w:pPr>
      <w:r>
        <w:rPr>
          <w:rFonts w:ascii="Arial" w:hAnsi="Arial" w:cs="Arial"/>
          <w:sz w:val="24"/>
          <w:szCs w:val="24"/>
        </w:rPr>
        <w:t>Possible adverse consequences: _______________________________________________________</w:t>
      </w:r>
    </w:p>
    <w:p w:rsidR="009F363F" w:rsidP="009F363F" w:rsidRDefault="009F363F" w14:paraId="4843AFA7" w14:textId="77777777">
      <w:pPr>
        <w:rPr>
          <w:rFonts w:ascii="Arial" w:hAnsi="Arial" w:cs="Arial"/>
          <w:sz w:val="24"/>
          <w:szCs w:val="24"/>
        </w:rPr>
      </w:pPr>
      <w:r>
        <w:rPr>
          <w:rFonts w:ascii="Arial" w:hAnsi="Arial" w:cs="Arial"/>
          <w:sz w:val="24"/>
          <w:szCs w:val="24"/>
        </w:rPr>
        <w:t>__________________________________________________________________________________</w:t>
      </w:r>
    </w:p>
    <w:p w:rsidR="009F363F" w:rsidP="009F363F" w:rsidRDefault="009F363F" w14:paraId="67B6706F" w14:textId="77777777">
      <w:pPr>
        <w:rPr>
          <w:rFonts w:ascii="Arial" w:hAnsi="Arial" w:cs="Arial"/>
          <w:sz w:val="24"/>
          <w:szCs w:val="24"/>
        </w:rPr>
      </w:pPr>
      <w:r>
        <w:rPr>
          <w:rFonts w:ascii="Arial" w:hAnsi="Arial" w:cs="Arial"/>
          <w:sz w:val="24"/>
          <w:szCs w:val="24"/>
        </w:rPr>
        <w:t>__________________________________________________________________________________</w:t>
      </w:r>
    </w:p>
    <w:p w:rsidR="009F363F" w:rsidP="009F363F" w:rsidRDefault="009F363F" w14:paraId="5D043933" w14:textId="77777777">
      <w:pPr>
        <w:rPr>
          <w:rFonts w:ascii="Arial" w:hAnsi="Arial" w:cs="Arial"/>
          <w:sz w:val="24"/>
          <w:szCs w:val="24"/>
        </w:rPr>
      </w:pPr>
    </w:p>
    <w:p w:rsidR="009F363F" w:rsidP="009F363F" w:rsidRDefault="009F363F" w14:paraId="0613426E" w14:textId="77777777">
      <w:pPr>
        <w:rPr>
          <w:rFonts w:ascii="Arial" w:hAnsi="Arial" w:cs="Arial"/>
          <w:sz w:val="24"/>
          <w:szCs w:val="24"/>
        </w:rPr>
      </w:pPr>
      <w:r>
        <w:rPr>
          <w:rFonts w:ascii="Arial" w:hAnsi="Arial" w:cs="Arial"/>
          <w:sz w:val="24"/>
          <w:szCs w:val="24"/>
        </w:rPr>
        <w:t>Corrective action: ____________________________________________________________________</w:t>
      </w:r>
    </w:p>
    <w:p w:rsidR="009F363F" w:rsidP="009F363F" w:rsidRDefault="009F363F" w14:paraId="2BE834D4" w14:textId="77777777">
      <w:pPr>
        <w:rPr>
          <w:rFonts w:ascii="Arial" w:hAnsi="Arial" w:cs="Arial"/>
          <w:sz w:val="24"/>
          <w:szCs w:val="24"/>
        </w:rPr>
      </w:pPr>
      <w:r>
        <w:rPr>
          <w:rFonts w:ascii="Arial" w:hAnsi="Arial" w:cs="Arial"/>
          <w:sz w:val="24"/>
          <w:szCs w:val="24"/>
        </w:rPr>
        <w:t>___________________________________________________________________________________</w:t>
      </w:r>
    </w:p>
    <w:p w:rsidR="009F363F" w:rsidP="009F363F" w:rsidRDefault="009F363F" w14:paraId="063F6BB5" w14:textId="77777777">
      <w:pPr>
        <w:rPr>
          <w:rFonts w:ascii="Arial" w:hAnsi="Arial" w:cs="Arial"/>
          <w:sz w:val="24"/>
          <w:szCs w:val="24"/>
        </w:rPr>
      </w:pPr>
      <w:r>
        <w:rPr>
          <w:rFonts w:ascii="Arial" w:hAnsi="Arial" w:cs="Arial"/>
          <w:sz w:val="24"/>
          <w:szCs w:val="24"/>
        </w:rPr>
        <w:t>___________________________________________________________________________________</w:t>
      </w:r>
    </w:p>
    <w:p w:rsidR="009F363F" w:rsidP="009F363F" w:rsidRDefault="009F363F" w14:paraId="4A13A531" w14:textId="77777777">
      <w:pPr>
        <w:rPr>
          <w:rFonts w:ascii="Arial" w:hAnsi="Arial" w:cs="Arial"/>
          <w:sz w:val="24"/>
          <w:szCs w:val="24"/>
        </w:rPr>
      </w:pPr>
    </w:p>
    <w:p w:rsidR="009F363F" w:rsidP="009F363F" w:rsidRDefault="009F363F" w14:paraId="6EB5299B" w14:textId="77777777">
      <w:pPr>
        <w:rPr>
          <w:rFonts w:ascii="Arial" w:hAnsi="Arial" w:cs="Arial"/>
          <w:sz w:val="24"/>
          <w:szCs w:val="24"/>
        </w:rPr>
      </w:pPr>
      <w:r>
        <w:rPr>
          <w:rFonts w:ascii="Arial" w:hAnsi="Arial" w:cs="Arial"/>
          <w:sz w:val="24"/>
          <w:szCs w:val="24"/>
        </w:rPr>
        <w:t>Employee Acknowledgment:</w:t>
      </w:r>
    </w:p>
    <w:p w:rsidR="009F363F" w:rsidP="009F363F" w:rsidRDefault="009F363F" w14:paraId="18904B8C" w14:textId="77777777">
      <w:pPr>
        <w:spacing w:after="0"/>
        <w:rPr>
          <w:rFonts w:ascii="Arial" w:hAnsi="Arial" w:cs="Arial"/>
          <w:sz w:val="24"/>
          <w:szCs w:val="24"/>
        </w:rPr>
      </w:pPr>
      <w:r>
        <w:rPr>
          <w:rFonts w:ascii="Arial" w:hAnsi="Arial" w:cs="Arial"/>
          <w:sz w:val="24"/>
          <w:szCs w:val="24"/>
        </w:rPr>
        <w:t>_______________________________                                                           __________________</w:t>
      </w:r>
    </w:p>
    <w:p w:rsidR="009F363F" w:rsidP="009F363F" w:rsidRDefault="009F363F" w14:paraId="72AF0B87" w14:textId="5FB4CF7D">
      <w:pPr>
        <w:spacing w:after="0"/>
        <w:rPr>
          <w:rFonts w:ascii="Arial" w:hAnsi="Arial" w:cs="Arial"/>
          <w:sz w:val="20"/>
          <w:szCs w:val="20"/>
        </w:rPr>
      </w:pPr>
      <w:r w:rsidRPr="4E0532EF" w:rsidR="009F363F">
        <w:rPr>
          <w:rFonts w:ascii="Arial" w:hAnsi="Arial" w:cs="Arial"/>
          <w:sz w:val="24"/>
          <w:szCs w:val="24"/>
        </w:rPr>
        <w:t>(</w:t>
      </w:r>
      <w:r w:rsidRPr="4E0532EF" w:rsidR="009F363F">
        <w:rPr>
          <w:rFonts w:ascii="Arial" w:hAnsi="Arial" w:cs="Arial"/>
          <w:sz w:val="20"/>
          <w:szCs w:val="20"/>
        </w:rPr>
        <w:t xml:space="preserve">Employee </w:t>
      </w:r>
      <w:r w:rsidRPr="4E0532EF" w:rsidR="15DBA421">
        <w:rPr>
          <w:rFonts w:ascii="Arial" w:hAnsi="Arial" w:cs="Arial"/>
          <w:sz w:val="20"/>
          <w:szCs w:val="20"/>
        </w:rPr>
        <w:t xml:space="preserve">Signature)  </w:t>
      </w:r>
      <w:r w:rsidRPr="4E0532EF" w:rsidR="009F363F">
        <w:rPr>
          <w:rFonts w:ascii="Arial" w:hAnsi="Arial" w:cs="Arial"/>
          <w:sz w:val="20"/>
          <w:szCs w:val="20"/>
        </w:rPr>
        <w:t xml:space="preserve">                                                                                                                    </w:t>
      </w:r>
      <w:r w:rsidRPr="4E0532EF" w:rsidR="6D424C76">
        <w:rPr>
          <w:rFonts w:ascii="Arial" w:hAnsi="Arial" w:cs="Arial"/>
          <w:sz w:val="20"/>
          <w:szCs w:val="20"/>
        </w:rPr>
        <w:t xml:space="preserve">  (</w:t>
      </w:r>
      <w:r w:rsidRPr="4E0532EF" w:rsidR="009F363F">
        <w:rPr>
          <w:rFonts w:ascii="Arial" w:hAnsi="Arial" w:cs="Arial"/>
          <w:sz w:val="20"/>
          <w:szCs w:val="20"/>
        </w:rPr>
        <w:t>Date)</w:t>
      </w:r>
    </w:p>
    <w:p w:rsidR="009F363F" w:rsidP="009F363F" w:rsidRDefault="009F363F" w14:paraId="405A39CC" w14:textId="77777777">
      <w:pPr>
        <w:spacing w:after="0"/>
        <w:rPr>
          <w:rFonts w:ascii="Arial" w:hAnsi="Arial" w:cs="Arial"/>
          <w:sz w:val="20"/>
          <w:szCs w:val="20"/>
        </w:rPr>
      </w:pPr>
    </w:p>
    <w:p w:rsidR="009F363F" w:rsidP="009F363F" w:rsidRDefault="009F363F" w14:paraId="60681568" w14:textId="77777777">
      <w:pPr>
        <w:spacing w:after="0"/>
        <w:rPr>
          <w:rFonts w:ascii="Arial" w:hAnsi="Arial" w:cs="Arial"/>
          <w:sz w:val="20"/>
          <w:szCs w:val="20"/>
        </w:rPr>
      </w:pPr>
    </w:p>
    <w:p w:rsidR="009F363F" w:rsidP="009F363F" w:rsidRDefault="009F363F" w14:paraId="140A2FDE" w14:textId="59045286">
      <w:pPr>
        <w:spacing w:after="120"/>
        <w:rPr>
          <w:rFonts w:ascii="Arial" w:hAnsi="Arial" w:cs="Arial"/>
          <w:sz w:val="24"/>
          <w:szCs w:val="24"/>
        </w:rPr>
      </w:pPr>
      <w:r>
        <w:rPr>
          <w:rFonts w:ascii="Arial" w:hAnsi="Arial" w:cs="Arial"/>
          <w:sz w:val="24"/>
          <w:szCs w:val="24"/>
        </w:rPr>
        <w:t xml:space="preserve">Employee statement/rebuttal </w:t>
      </w:r>
      <w:r>
        <w:rPr>
          <w:rFonts w:ascii="Arial" w:hAnsi="Arial" w:cs="Arial"/>
          <w:sz w:val="18"/>
          <w:szCs w:val="18"/>
        </w:rPr>
        <w:t>(Optional</w:t>
      </w:r>
      <w:r w:rsidR="00D24D0F">
        <w:rPr>
          <w:rFonts w:ascii="Arial" w:hAnsi="Arial" w:cs="Arial"/>
          <w:sz w:val="18"/>
          <w:szCs w:val="18"/>
        </w:rPr>
        <w:t>):</w:t>
      </w:r>
      <w:r>
        <w:rPr>
          <w:rFonts w:ascii="Arial" w:hAnsi="Arial" w:cs="Arial"/>
          <w:sz w:val="24"/>
          <w:szCs w:val="24"/>
        </w:rPr>
        <w:t xml:space="preserve"> ____________________________________________________</w:t>
      </w:r>
    </w:p>
    <w:p w:rsidR="009F363F" w:rsidP="009F363F" w:rsidRDefault="009F363F" w14:paraId="65DB1F81" w14:textId="77777777">
      <w:pPr>
        <w:spacing w:after="120"/>
        <w:rPr>
          <w:rFonts w:ascii="Arial" w:hAnsi="Arial" w:cs="Arial"/>
          <w:sz w:val="24"/>
          <w:szCs w:val="24"/>
        </w:rPr>
      </w:pPr>
      <w:r>
        <w:rPr>
          <w:rFonts w:ascii="Arial" w:hAnsi="Arial" w:cs="Arial"/>
          <w:sz w:val="24"/>
          <w:szCs w:val="24"/>
        </w:rPr>
        <w:t>___________________________________________________________________________________</w:t>
      </w:r>
    </w:p>
    <w:p w:rsidR="009F363F" w:rsidP="009F363F" w:rsidRDefault="009F363F" w14:paraId="2254791F" w14:textId="77777777">
      <w:pPr>
        <w:spacing w:after="120"/>
        <w:rPr>
          <w:rFonts w:ascii="Arial" w:hAnsi="Arial" w:cs="Arial"/>
          <w:sz w:val="24"/>
          <w:szCs w:val="24"/>
        </w:rPr>
      </w:pPr>
      <w:r>
        <w:rPr>
          <w:rFonts w:ascii="Arial" w:hAnsi="Arial" w:cs="Arial"/>
          <w:sz w:val="24"/>
          <w:szCs w:val="24"/>
        </w:rPr>
        <w:t>___________________________________________________________________________________</w:t>
      </w:r>
    </w:p>
    <w:p w:rsidR="009F363F" w:rsidP="009F363F" w:rsidRDefault="009F363F" w14:paraId="1DB76B43" w14:textId="77777777">
      <w:pPr>
        <w:spacing w:after="120"/>
        <w:rPr>
          <w:rFonts w:ascii="Arial" w:hAnsi="Arial" w:cs="Arial"/>
          <w:sz w:val="24"/>
          <w:szCs w:val="24"/>
        </w:rPr>
      </w:pPr>
    </w:p>
    <w:p w:rsidR="009F363F" w:rsidP="009F363F" w:rsidRDefault="009F363F" w14:paraId="209AAA61" w14:textId="77777777">
      <w:pPr>
        <w:spacing w:after="120"/>
        <w:rPr>
          <w:rFonts w:ascii="Arial" w:hAnsi="Arial" w:cs="Arial"/>
          <w:sz w:val="18"/>
          <w:szCs w:val="18"/>
        </w:rPr>
      </w:pPr>
      <w:r>
        <w:rPr>
          <w:rFonts w:ascii="Arial" w:hAnsi="Arial" w:cs="Arial"/>
          <w:sz w:val="24"/>
          <w:szCs w:val="24"/>
        </w:rPr>
        <w:t xml:space="preserve">Witnesses </w:t>
      </w:r>
      <w:r>
        <w:rPr>
          <w:rFonts w:ascii="Arial" w:hAnsi="Arial" w:cs="Arial"/>
          <w:sz w:val="18"/>
          <w:szCs w:val="18"/>
        </w:rPr>
        <w:t>(If appropriate and available. An effort should be made to obtain witnesses for willful safety violations)</w:t>
      </w:r>
    </w:p>
    <w:p w:rsidR="009F363F" w:rsidP="009F363F" w:rsidRDefault="009F363F" w14:paraId="21B7D82F" w14:textId="77777777">
      <w:pPr>
        <w:spacing w:after="0"/>
        <w:rPr>
          <w:rFonts w:ascii="Arial" w:hAnsi="Arial" w:cs="Arial"/>
          <w:sz w:val="18"/>
          <w:szCs w:val="18"/>
        </w:rPr>
      </w:pPr>
      <w:r>
        <w:rPr>
          <w:rFonts w:ascii="Arial" w:hAnsi="Arial" w:cs="Arial"/>
          <w:sz w:val="18"/>
          <w:szCs w:val="18"/>
        </w:rPr>
        <w:t>_________________________________________                                              ___________________________________________</w:t>
      </w:r>
    </w:p>
    <w:p w:rsidR="009F363F" w:rsidP="009F363F" w:rsidRDefault="009F363F" w14:paraId="24ED4863" w14:textId="22C936EC">
      <w:pPr>
        <w:spacing w:after="0"/>
        <w:rPr>
          <w:rFonts w:ascii="Arial" w:hAnsi="Arial" w:cs="Arial"/>
          <w:sz w:val="20"/>
          <w:szCs w:val="20"/>
        </w:rPr>
      </w:pPr>
      <w:r w:rsidRPr="4E0532EF" w:rsidR="009F363F">
        <w:rPr>
          <w:rFonts w:ascii="Arial" w:hAnsi="Arial" w:cs="Arial"/>
          <w:sz w:val="20"/>
          <w:szCs w:val="20"/>
        </w:rPr>
        <w:t xml:space="preserve">                  (Print </w:t>
      </w:r>
      <w:r w:rsidRPr="4E0532EF" w:rsidR="5166DD30">
        <w:rPr>
          <w:rFonts w:ascii="Arial" w:hAnsi="Arial" w:cs="Arial"/>
          <w:sz w:val="20"/>
          <w:szCs w:val="20"/>
        </w:rPr>
        <w:t xml:space="preserve">Name)  </w:t>
      </w:r>
      <w:r w:rsidRPr="4E0532EF" w:rsidR="009F363F">
        <w:rPr>
          <w:rFonts w:ascii="Arial" w:hAnsi="Arial" w:cs="Arial"/>
          <w:sz w:val="20"/>
          <w:szCs w:val="20"/>
        </w:rPr>
        <w:t xml:space="preserve">                                                                                      </w:t>
      </w:r>
      <w:r w:rsidRPr="4E0532EF" w:rsidR="65E9E805">
        <w:rPr>
          <w:rFonts w:ascii="Arial" w:hAnsi="Arial" w:cs="Arial"/>
          <w:sz w:val="20"/>
          <w:szCs w:val="20"/>
        </w:rPr>
        <w:t xml:space="preserve">  (</w:t>
      </w:r>
      <w:r w:rsidRPr="4E0532EF" w:rsidR="009F363F">
        <w:rPr>
          <w:rFonts w:ascii="Arial" w:hAnsi="Arial" w:cs="Arial"/>
          <w:sz w:val="20"/>
          <w:szCs w:val="20"/>
        </w:rPr>
        <w:t>Signature)</w:t>
      </w:r>
    </w:p>
    <w:p w:rsidR="009F363F" w:rsidP="009F363F" w:rsidRDefault="009F363F" w14:paraId="2C80DD45" w14:textId="66B57209">
      <w:pPr>
        <w:spacing w:after="0"/>
        <w:rPr>
          <w:rFonts w:ascii="Arial" w:hAnsi="Arial" w:cs="Arial"/>
          <w:sz w:val="20"/>
          <w:szCs w:val="20"/>
        </w:rPr>
      </w:pPr>
    </w:p>
    <w:p w:rsidRPr="00CB69B6" w:rsidR="009F363F" w:rsidP="009F363F" w:rsidRDefault="009F363F" w14:paraId="59E4B888" w14:textId="77777777">
      <w:pPr>
        <w:spacing w:after="0"/>
        <w:rPr>
          <w:rFonts w:ascii="Arial" w:hAnsi="Arial" w:cs="Arial"/>
          <w:sz w:val="20"/>
          <w:szCs w:val="20"/>
        </w:rPr>
      </w:pPr>
    </w:p>
    <w:p w:rsidRPr="00CB69B6" w:rsidR="009F363F" w:rsidP="009F363F" w:rsidRDefault="009F363F" w14:paraId="6F03EC8E" w14:textId="2C24D99E">
      <w:pPr>
        <w:rPr>
          <w:rFonts w:ascii="Arial" w:hAnsi="Arial" w:cs="Arial"/>
          <w:sz w:val="20"/>
          <w:szCs w:val="20"/>
        </w:rPr>
      </w:pPr>
      <w:r>
        <w:rPr>
          <w:rFonts w:ascii="Arial" w:hAnsi="Arial" w:cs="Arial"/>
          <w:sz w:val="20"/>
          <w:szCs w:val="20"/>
        </w:rPr>
        <w:t xml:space="preserve">Note: </w:t>
      </w:r>
      <w:r w:rsidR="00786BC4">
        <w:rPr>
          <w:rFonts w:ascii="Arial" w:hAnsi="Arial" w:cs="Arial"/>
          <w:sz w:val="20"/>
          <w:szCs w:val="20"/>
        </w:rPr>
        <w:t>Except for</w:t>
      </w:r>
      <w:r>
        <w:rPr>
          <w:rFonts w:ascii="Arial" w:hAnsi="Arial" w:cs="Arial"/>
          <w:sz w:val="20"/>
          <w:szCs w:val="20"/>
        </w:rPr>
        <w:t xml:space="preserve"> willful violations, this form will be destroyed after a 12-month period.</w:t>
      </w:r>
    </w:p>
    <w:p w:rsidRPr="005051AA" w:rsidR="005051AA" w:rsidP="005051AA" w:rsidRDefault="005051AA" w14:paraId="3E10499E" w14:textId="77777777">
      <w:pPr>
        <w:widowControl w:val="0"/>
        <w:autoSpaceDE w:val="0"/>
        <w:autoSpaceDN w:val="0"/>
        <w:spacing w:after="0" w:line="240" w:lineRule="auto"/>
        <w:rPr>
          <w:rFonts w:ascii="Times New Roman" w:hAnsi="Arial" w:eastAsia="Arial" w:cs="Arial"/>
          <w:lang w:bidi="en-US"/>
        </w:rPr>
        <w:sectPr w:rsidRPr="005051AA" w:rsidR="005051AA" w:rsidSect="008A04CE">
          <w:footerReference w:type="default" r:id="rId8"/>
          <w:headerReference w:type="first" r:id="rId9"/>
          <w:footerReference w:type="first" r:id="rId10"/>
          <w:pgSz w:w="12240" w:h="15840" w:orient="portrait"/>
          <w:pgMar w:top="1130" w:right="540" w:bottom="720" w:left="360" w:header="0" w:footer="0" w:gutter="0"/>
          <w:pgNumType w:start="0"/>
          <w:cols w:space="720"/>
          <w:docGrid w:linePitch="299"/>
        </w:sectPr>
      </w:pPr>
    </w:p>
    <w:bookmarkEnd w:id="0"/>
    <w:p w:rsidR="0010409E" w:rsidP="00E550D0" w:rsidRDefault="0010409E" w14:paraId="0E5A824B" w14:textId="63F6E596"/>
    <w:p w:rsidRPr="009E288A" w:rsidR="009E288A" w:rsidP="009E288A" w:rsidRDefault="009E288A" w14:paraId="433BD0C8" w14:textId="77777777">
      <w:pPr>
        <w:widowControl w:val="0"/>
        <w:autoSpaceDE w:val="0"/>
        <w:autoSpaceDN w:val="0"/>
        <w:spacing w:before="74" w:after="0" w:line="240" w:lineRule="auto"/>
        <w:ind w:left="108" w:right="128"/>
        <w:jc w:val="center"/>
        <w:outlineLvl w:val="0"/>
        <w:rPr>
          <w:rFonts w:ascii="Arial" w:hAnsi="Arial" w:eastAsia="Arial" w:cs="Arial"/>
          <w:b/>
          <w:bCs/>
          <w:sz w:val="36"/>
          <w:szCs w:val="36"/>
        </w:rPr>
      </w:pPr>
      <w:r w:rsidRPr="009E288A">
        <w:rPr>
          <w:rFonts w:ascii="Arial" w:hAnsi="Arial" w:eastAsia="Arial" w:cs="Arial"/>
          <w:b/>
          <w:bCs/>
          <w:sz w:val="36"/>
          <w:szCs w:val="36"/>
        </w:rPr>
        <w:t>PERFORMANCE IMPROVEMENT POLICY</w:t>
      </w:r>
    </w:p>
    <w:p w:rsidRPr="009E288A" w:rsidR="009E288A" w:rsidP="009E288A" w:rsidRDefault="009E288A" w14:paraId="68C5566E" w14:textId="4A76F740">
      <w:pPr>
        <w:widowControl w:val="0"/>
        <w:autoSpaceDE w:val="0"/>
        <w:autoSpaceDN w:val="0"/>
        <w:spacing w:before="231" w:after="0" w:line="240" w:lineRule="auto"/>
        <w:ind w:left="100" w:right="124"/>
        <w:jc w:val="both"/>
        <w:rPr>
          <w:rFonts w:ascii="Arial" w:hAnsi="Arial" w:eastAsia="Arial" w:cs="Arial"/>
          <w:sz w:val="24"/>
          <w:szCs w:val="24"/>
        </w:rPr>
      </w:pPr>
      <w:r w:rsidRPr="009E288A">
        <w:rPr>
          <w:rFonts w:ascii="Arial" w:hAnsi="Arial" w:eastAsia="Arial" w:cs="Arial"/>
          <w:sz w:val="24"/>
          <w:szCs w:val="24"/>
        </w:rPr>
        <w:t xml:space="preserve">The company counts on every employee to perform their job to the best of their ability. Occasionally, an employee </w:t>
      </w:r>
      <w:r w:rsidR="00977E09">
        <w:rPr>
          <w:rFonts w:ascii="Arial" w:hAnsi="Arial" w:eastAsia="Arial" w:cs="Arial"/>
          <w:sz w:val="24"/>
          <w:szCs w:val="24"/>
        </w:rPr>
        <w:t xml:space="preserve">may not </w:t>
      </w:r>
      <w:r w:rsidR="00786BC4">
        <w:rPr>
          <w:rFonts w:ascii="Arial" w:hAnsi="Arial" w:eastAsia="Arial" w:cs="Arial"/>
          <w:sz w:val="24"/>
          <w:szCs w:val="24"/>
        </w:rPr>
        <w:t xml:space="preserve">meet expectations, and it becomes necessary to work on improving their </w:t>
      </w:r>
      <w:r w:rsidRPr="009E288A">
        <w:rPr>
          <w:rFonts w:ascii="Arial" w:hAnsi="Arial" w:eastAsia="Arial" w:cs="Arial"/>
          <w:sz w:val="24"/>
          <w:szCs w:val="24"/>
        </w:rPr>
        <w:t>job performance.</w:t>
      </w:r>
    </w:p>
    <w:p w:rsidRPr="009E288A" w:rsidR="009E288A" w:rsidP="009E288A" w:rsidRDefault="009E288A" w14:paraId="7591A8A1" w14:textId="3AC748D6">
      <w:pPr>
        <w:widowControl w:val="0"/>
        <w:autoSpaceDE w:val="0"/>
        <w:autoSpaceDN w:val="0"/>
        <w:spacing w:before="230" w:after="0" w:line="240" w:lineRule="auto"/>
        <w:ind w:left="100" w:right="114"/>
        <w:jc w:val="both"/>
        <w:rPr>
          <w:rFonts w:ascii="Arial" w:hAnsi="Arial" w:eastAsia="Arial" w:cs="Arial"/>
          <w:sz w:val="24"/>
          <w:szCs w:val="24"/>
        </w:rPr>
      </w:pPr>
      <w:r w:rsidRPr="009E288A" w:rsidR="009E288A">
        <w:rPr>
          <w:rFonts w:ascii="Arial" w:hAnsi="Arial" w:eastAsia="Arial" w:cs="Arial"/>
          <w:sz w:val="24"/>
          <w:szCs w:val="24"/>
        </w:rPr>
        <w:t xml:space="preserve">During the first 60 days of employment, you and the Company will </w:t>
      </w:r>
      <w:r w:rsidRPr="009E288A" w:rsidR="0F478A24">
        <w:rPr>
          <w:rFonts w:ascii="Arial" w:hAnsi="Arial" w:eastAsia="Arial" w:cs="Arial"/>
          <w:sz w:val="24"/>
          <w:szCs w:val="24"/>
        </w:rPr>
        <w:t>get</w:t>
      </w:r>
      <w:r w:rsidRPr="009E288A" w:rsidR="009E288A">
        <w:rPr>
          <w:rFonts w:ascii="Arial" w:hAnsi="Arial" w:eastAsia="Arial" w:cs="Arial"/>
          <w:sz w:val="24"/>
          <w:szCs w:val="24"/>
        </w:rPr>
        <w:t xml:space="preserve"> to know each other. You will decide if you like the work you are doing</w:t>
      </w:r>
      <w:r w:rsidR="00557BCE">
        <w:rPr>
          <w:rFonts w:ascii="Arial" w:hAnsi="Arial" w:eastAsia="Arial" w:cs="Arial"/>
          <w:sz w:val="24"/>
          <w:szCs w:val="24"/>
        </w:rPr>
        <w:t xml:space="preserve">, whether you </w:t>
      </w:r>
      <w:r w:rsidR="00786BC4">
        <w:rPr>
          <w:rFonts w:ascii="Arial" w:hAnsi="Arial" w:eastAsia="Arial" w:cs="Arial"/>
          <w:sz w:val="24"/>
          <w:szCs w:val="24"/>
        </w:rPr>
        <w:t>want</w:t>
      </w:r>
      <w:r w:rsidR="00557BCE">
        <w:rPr>
          <w:rFonts w:ascii="Arial" w:hAnsi="Arial" w:eastAsia="Arial" w:cs="Arial"/>
          <w:sz w:val="24"/>
          <w:szCs w:val="24"/>
        </w:rPr>
        <w:t xml:space="preserve"> </w:t>
      </w:r>
      <w:r w:rsidR="00786BC4">
        <w:rPr>
          <w:rFonts w:ascii="Arial" w:hAnsi="Arial" w:eastAsia="Arial" w:cs="Arial"/>
          <w:sz w:val="24"/>
          <w:szCs w:val="24"/>
        </w:rPr>
        <w:t xml:space="preserve">to work for </w:t>
      </w:r>
      <w:r w:rsidR="00557BCE">
        <w:rPr>
          <w:rFonts w:ascii="Arial" w:hAnsi="Arial" w:eastAsia="Arial" w:cs="Arial"/>
          <w:sz w:val="24"/>
          <w:szCs w:val="24"/>
        </w:rPr>
        <w:t>the Company,</w:t>
      </w:r>
      <w:r w:rsidRPr="009E288A" w:rsidR="009E288A">
        <w:rPr>
          <w:rFonts w:ascii="Arial" w:hAnsi="Arial" w:eastAsia="Arial" w:cs="Arial"/>
          <w:sz w:val="24"/>
          <w:szCs w:val="24"/>
        </w:rPr>
        <w:t xml:space="preserve"> and whether the Company can </w:t>
      </w:r>
      <w:r w:rsidRPr="009E288A" w:rsidR="009E288A">
        <w:rPr>
          <w:rFonts w:ascii="Arial" w:hAnsi="Arial" w:eastAsia="Arial" w:cs="Arial"/>
          <w:sz w:val="24"/>
          <w:szCs w:val="24"/>
        </w:rPr>
        <w:t xml:space="preserve">provide</w:t>
      </w:r>
      <w:r w:rsidRPr="009E288A" w:rsidR="009E288A">
        <w:rPr>
          <w:rFonts w:ascii="Arial" w:hAnsi="Arial" w:eastAsia="Arial" w:cs="Arial"/>
          <w:sz w:val="24"/>
          <w:szCs w:val="24"/>
        </w:rPr>
        <w:t xml:space="preserve"> the opportunities for personal </w:t>
      </w:r>
      <w:r w:rsidRPr="009E288A" w:rsidR="009E288A">
        <w:rPr>
          <w:rFonts w:ascii="Arial" w:hAnsi="Arial" w:eastAsia="Arial" w:cs="Arial"/>
          <w:spacing w:val="1"/>
          <w:sz w:val="24"/>
          <w:szCs w:val="24"/>
        </w:rPr>
        <w:t xml:space="preserve">and </w:t>
      </w:r>
      <w:r w:rsidRPr="009E288A" w:rsidR="009E288A">
        <w:rPr>
          <w:rFonts w:ascii="Arial" w:hAnsi="Arial" w:eastAsia="Arial" w:cs="Arial"/>
          <w:sz w:val="24"/>
          <w:szCs w:val="24"/>
        </w:rPr>
        <w:t xml:space="preserve">professional growth that you </w:t>
      </w:r>
      <w:r w:rsidRPr="009E288A" w:rsidR="009E288A">
        <w:rPr>
          <w:rFonts w:ascii="Arial" w:hAnsi="Arial" w:eastAsia="Arial" w:cs="Arial"/>
          <w:sz w:val="24"/>
          <w:szCs w:val="24"/>
        </w:rPr>
        <w:t>desire</w:t>
      </w:r>
      <w:r w:rsidRPr="009E288A" w:rsidR="009E288A">
        <w:rPr>
          <w:rFonts w:ascii="Arial" w:hAnsi="Arial" w:eastAsia="Arial" w:cs="Arial"/>
          <w:sz w:val="24"/>
          <w:szCs w:val="24"/>
        </w:rPr>
        <w:t>. The Company</w:t>
      </w:r>
      <w:r w:rsidR="00557BCE">
        <w:rPr>
          <w:rFonts w:ascii="Arial" w:hAnsi="Arial" w:eastAsia="Arial" w:cs="Arial"/>
          <w:sz w:val="24"/>
          <w:szCs w:val="24"/>
        </w:rPr>
        <w:t xml:space="preserve">, throughout this </w:t>
      </w:r>
      <w:r w:rsidR="00557BCE">
        <w:rPr>
          <w:rFonts w:ascii="Arial" w:hAnsi="Arial" w:eastAsia="Arial" w:cs="Arial"/>
          <w:sz w:val="24"/>
          <w:szCs w:val="24"/>
        </w:rPr>
        <w:t xml:space="preserve">initial</w:t>
      </w:r>
      <w:r w:rsidR="00557BCE">
        <w:rPr>
          <w:rFonts w:ascii="Arial" w:hAnsi="Arial" w:eastAsia="Arial" w:cs="Arial"/>
          <w:sz w:val="24"/>
          <w:szCs w:val="24"/>
        </w:rPr>
        <w:t xml:space="preserve"> 60-day period of employment, will have the </w:t>
      </w:r>
      <w:r w:rsidR="00786BC4">
        <w:rPr>
          <w:rFonts w:ascii="Arial" w:hAnsi="Arial" w:eastAsia="Arial" w:cs="Arial"/>
          <w:sz w:val="24"/>
          <w:szCs w:val="24"/>
        </w:rPr>
        <w:t>chance</w:t>
      </w:r>
      <w:r w:rsidR="00977E09">
        <w:rPr>
          <w:rFonts w:ascii="Arial" w:hAnsi="Arial" w:eastAsia="Arial" w:cs="Arial"/>
          <w:sz w:val="24"/>
          <w:szCs w:val="24"/>
        </w:rPr>
        <w:t xml:space="preserve"> to </w:t>
      </w:r>
      <w:r w:rsidR="00977E09">
        <w:rPr>
          <w:rFonts w:ascii="Arial" w:hAnsi="Arial" w:eastAsia="Arial" w:cs="Arial"/>
          <w:sz w:val="24"/>
          <w:szCs w:val="24"/>
        </w:rPr>
        <w:t xml:space="preserve">determine</w:t>
      </w:r>
      <w:r w:rsidR="00977E09">
        <w:rPr>
          <w:rFonts w:ascii="Arial" w:hAnsi="Arial" w:eastAsia="Arial" w:cs="Arial"/>
          <w:sz w:val="24"/>
          <w:szCs w:val="24"/>
        </w:rPr>
        <w:t xml:space="preserve"> whether </w:t>
      </w:r>
      <w:r w:rsidRPr="009E288A" w:rsidR="009E288A">
        <w:rPr>
          <w:rFonts w:ascii="Arial" w:hAnsi="Arial" w:eastAsia="Arial" w:cs="Arial"/>
          <w:sz w:val="24"/>
          <w:szCs w:val="24"/>
        </w:rPr>
        <w:t xml:space="preserve">it is desirable to continue the employment relationship. In the </w:t>
      </w:r>
      <w:r w:rsidRPr="009E288A" w:rsidR="009E288A">
        <w:rPr>
          <w:rFonts w:ascii="Arial" w:hAnsi="Arial" w:eastAsia="Arial" w:cs="Arial"/>
          <w:sz w:val="24"/>
          <w:szCs w:val="24"/>
        </w:rPr>
        <w:t xml:space="preserve">initial</w:t>
      </w:r>
      <w:r w:rsidRPr="009E288A" w:rsidR="009E288A">
        <w:rPr>
          <w:rFonts w:ascii="Arial" w:hAnsi="Arial" w:eastAsia="Arial" w:cs="Arial"/>
          <w:sz w:val="24"/>
          <w:szCs w:val="24"/>
        </w:rPr>
        <w:t xml:space="preserve"> </w:t>
      </w:r>
      <w:bookmarkStart w:name="_Int_VRYcOcfp" w:id="1863294036"/>
      <w:r w:rsidRPr="009E288A" w:rsidR="009E288A">
        <w:rPr>
          <w:rFonts w:ascii="Arial" w:hAnsi="Arial" w:eastAsia="Arial" w:cs="Arial"/>
          <w:sz w:val="24"/>
          <w:szCs w:val="24"/>
        </w:rPr>
        <w:t xml:space="preserve">60 days</w:t>
      </w:r>
      <w:bookmarkEnd w:id="1863294036"/>
      <w:r w:rsidRPr="009E288A" w:rsidR="009E288A">
        <w:rPr>
          <w:rFonts w:ascii="Arial" w:hAnsi="Arial" w:eastAsia="Arial" w:cs="Arial"/>
          <w:sz w:val="24"/>
          <w:szCs w:val="24"/>
        </w:rPr>
        <w:t xml:space="preserve">, if your performance is determined to be inadequate, your employment will be </w:t>
      </w:r>
      <w:r w:rsidRPr="009E288A" w:rsidR="009E288A">
        <w:rPr>
          <w:rFonts w:ascii="Arial" w:hAnsi="Arial" w:eastAsia="Arial" w:cs="Arial"/>
          <w:sz w:val="24"/>
          <w:szCs w:val="24"/>
        </w:rPr>
        <w:t xml:space="preserve">terminated</w:t>
      </w:r>
      <w:r w:rsidRPr="009E288A" w:rsidR="009E288A">
        <w:rPr>
          <w:rFonts w:ascii="Arial" w:hAnsi="Arial" w:eastAsia="Arial" w:cs="Arial"/>
          <w:sz w:val="24"/>
          <w:szCs w:val="24"/>
        </w:rPr>
        <w:t xml:space="preserve"> without the requirement that your supervisor complete the following Performance </w:t>
      </w:r>
      <w:r w:rsidR="00557BCE">
        <w:rPr>
          <w:rFonts w:ascii="Arial" w:hAnsi="Arial" w:eastAsia="Arial" w:cs="Arial"/>
          <w:sz w:val="24"/>
          <w:szCs w:val="24"/>
        </w:rPr>
        <w:t>Improvement</w:t>
      </w:r>
      <w:r w:rsidRPr="009E288A" w:rsidR="009E288A">
        <w:rPr>
          <w:rFonts w:ascii="Arial" w:hAnsi="Arial" w:eastAsia="Arial" w:cs="Arial"/>
          <w:spacing w:val="-24"/>
          <w:sz w:val="24"/>
          <w:szCs w:val="24"/>
        </w:rPr>
        <w:t xml:space="preserve"> </w:t>
      </w:r>
      <w:r w:rsidRPr="009E288A" w:rsidR="009E288A">
        <w:rPr>
          <w:rFonts w:ascii="Arial" w:hAnsi="Arial" w:eastAsia="Arial" w:cs="Arial"/>
          <w:sz w:val="24"/>
          <w:szCs w:val="24"/>
        </w:rPr>
        <w:t>Program.</w:t>
      </w:r>
    </w:p>
    <w:p w:rsidRPr="009E288A" w:rsidR="009E288A" w:rsidP="009E288A" w:rsidRDefault="009E288A" w14:paraId="6FFF0D30" w14:textId="6C57E424">
      <w:pPr>
        <w:widowControl w:val="0"/>
        <w:autoSpaceDE w:val="0"/>
        <w:autoSpaceDN w:val="0"/>
        <w:spacing w:before="230" w:after="0" w:line="240" w:lineRule="auto"/>
        <w:ind w:left="100"/>
        <w:jc w:val="both"/>
        <w:rPr>
          <w:rFonts w:ascii="Arial" w:hAnsi="Arial" w:eastAsia="Arial" w:cs="Arial"/>
          <w:sz w:val="24"/>
          <w:szCs w:val="24"/>
        </w:rPr>
      </w:pPr>
      <w:r w:rsidRPr="4E0532EF" w:rsidR="009E288A">
        <w:rPr>
          <w:rFonts w:ascii="Arial" w:hAnsi="Arial" w:eastAsia="Arial" w:cs="Arial"/>
          <w:sz w:val="24"/>
          <w:szCs w:val="24"/>
        </w:rPr>
        <w:t xml:space="preserve">One way to </w:t>
      </w:r>
      <w:r w:rsidRPr="4E0532EF" w:rsidR="00557BCE">
        <w:rPr>
          <w:rFonts w:ascii="Arial" w:hAnsi="Arial" w:eastAsia="Arial" w:cs="Arial"/>
          <w:sz w:val="24"/>
          <w:szCs w:val="24"/>
        </w:rPr>
        <w:t>ensure</w:t>
      </w:r>
      <w:r w:rsidRPr="4E0532EF" w:rsidR="009E288A">
        <w:rPr>
          <w:rFonts w:ascii="Arial" w:hAnsi="Arial" w:eastAsia="Arial" w:cs="Arial"/>
          <w:sz w:val="24"/>
          <w:szCs w:val="24"/>
        </w:rPr>
        <w:t xml:space="preserve"> that employees are treated fairly is </w:t>
      </w:r>
      <w:bookmarkStart w:name="_Int_Fr8p6PYl" w:id="1987674644"/>
      <w:r w:rsidRPr="4E0532EF" w:rsidR="009E288A">
        <w:rPr>
          <w:rFonts w:ascii="Arial" w:hAnsi="Arial" w:eastAsia="Arial" w:cs="Arial"/>
          <w:sz w:val="24"/>
          <w:szCs w:val="24"/>
        </w:rPr>
        <w:t>through the use of</w:t>
      </w:r>
      <w:bookmarkEnd w:id="1987674644"/>
      <w:r w:rsidRPr="4E0532EF" w:rsidR="009E288A">
        <w:rPr>
          <w:rFonts w:ascii="Arial" w:hAnsi="Arial" w:eastAsia="Arial" w:cs="Arial"/>
          <w:sz w:val="24"/>
          <w:szCs w:val="24"/>
        </w:rPr>
        <w:t xml:space="preserve"> our “Performance Improvement Program</w:t>
      </w:r>
      <w:r w:rsidRPr="4E0532EF" w:rsidR="7B50C53C">
        <w:rPr>
          <w:rFonts w:ascii="Arial" w:hAnsi="Arial" w:eastAsia="Arial" w:cs="Arial"/>
          <w:sz w:val="24"/>
          <w:szCs w:val="24"/>
        </w:rPr>
        <w:t>,”</w:t>
      </w:r>
      <w:r w:rsidRPr="4E0532EF" w:rsidR="009E288A">
        <w:rPr>
          <w:rFonts w:ascii="Arial" w:hAnsi="Arial" w:eastAsia="Arial" w:cs="Arial"/>
          <w:sz w:val="24"/>
          <w:szCs w:val="24"/>
        </w:rPr>
        <w:t xml:space="preserve"> i.e., verbal discussion, written warning, written warning with </w:t>
      </w:r>
      <w:bookmarkStart w:name="_Int_Z4cAeWA8" w:id="829308565"/>
      <w:r w:rsidRPr="4E0532EF" w:rsidR="009E288A">
        <w:rPr>
          <w:rFonts w:ascii="Arial" w:hAnsi="Arial" w:eastAsia="Arial" w:cs="Arial"/>
          <w:sz w:val="24"/>
          <w:szCs w:val="24"/>
        </w:rPr>
        <w:t>possible time</w:t>
      </w:r>
      <w:bookmarkEnd w:id="829308565"/>
      <w:r w:rsidRPr="4E0532EF" w:rsidR="009E288A">
        <w:rPr>
          <w:rFonts w:ascii="Arial" w:hAnsi="Arial" w:eastAsia="Arial" w:cs="Arial"/>
          <w:sz w:val="24"/>
          <w:szCs w:val="24"/>
        </w:rPr>
        <w:t xml:space="preserve"> off without pay, and termination. Certain rule infractions may be sufficiently serious in management's opinion to </w:t>
      </w:r>
      <w:r w:rsidRPr="4E0532EF" w:rsidR="009E288A">
        <w:rPr>
          <w:rFonts w:ascii="Arial" w:hAnsi="Arial" w:eastAsia="Arial" w:cs="Arial"/>
          <w:sz w:val="24"/>
          <w:szCs w:val="24"/>
        </w:rPr>
        <w:t>warrant</w:t>
      </w:r>
      <w:r w:rsidRPr="4E0532EF" w:rsidR="009E288A">
        <w:rPr>
          <w:rFonts w:ascii="Arial" w:hAnsi="Arial" w:eastAsia="Arial" w:cs="Arial"/>
          <w:sz w:val="24"/>
          <w:szCs w:val="24"/>
        </w:rPr>
        <w:t xml:space="preserve"> immediate discharge. If, in the sole discretion of the Company, your conduct is not acceptable, disciplinary action may be administered as follows:</w:t>
      </w:r>
    </w:p>
    <w:p w:rsidRPr="009E288A" w:rsidR="009E288A" w:rsidP="009E288A" w:rsidRDefault="009E288A" w14:paraId="26A9EF70" w14:textId="419C3135">
      <w:pPr>
        <w:widowControl w:val="0"/>
        <w:autoSpaceDE w:val="0"/>
        <w:autoSpaceDN w:val="0"/>
        <w:spacing w:before="233" w:after="0" w:line="237" w:lineRule="auto"/>
        <w:ind w:left="1180" w:right="119" w:hanging="360"/>
        <w:jc w:val="both"/>
        <w:rPr>
          <w:rFonts w:ascii="Arial" w:hAnsi="Arial" w:eastAsia="Arial" w:cs="Arial"/>
          <w:sz w:val="24"/>
          <w:szCs w:val="24"/>
        </w:rPr>
      </w:pPr>
      <w:r w:rsidRPr="009E288A" w:rsidR="009E288A">
        <w:rPr>
          <w:rFonts w:ascii="Webdings" w:hAnsi="Webdings" w:eastAsia="Arial" w:cs="Arial"/>
          <w:color w:val="000080"/>
          <w:sz w:val="28"/>
          <w:szCs w:val="28"/>
        </w:rPr>
        <w:t></w:t>
      </w:r>
      <w:r w:rsidRPr="009E288A" w:rsidR="009E288A">
        <w:rPr>
          <w:rFonts w:ascii="Times New Roman" w:hAnsi="Times New Roman" w:eastAsia="Arial" w:cs="Arial"/>
          <w:color w:val="000080"/>
          <w:sz w:val="28"/>
          <w:szCs w:val="28"/>
        </w:rPr>
        <w:t xml:space="preserve"> </w:t>
      </w:r>
      <w:r w:rsidRPr="009E288A" w:rsidR="009E288A">
        <w:rPr>
          <w:rFonts w:ascii="Arial" w:hAnsi="Arial" w:eastAsia="Arial" w:cs="Arial"/>
          <w:sz w:val="24"/>
          <w:szCs w:val="24"/>
        </w:rPr>
        <w:t xml:space="preserve">Performance Improvement Discussion - will be held between </w:t>
      </w:r>
      <w:r w:rsidR="00557BCE">
        <w:rPr>
          <w:rFonts w:ascii="Arial" w:hAnsi="Arial" w:eastAsia="Arial" w:cs="Arial"/>
          <w:sz w:val="24"/>
          <w:szCs w:val="24"/>
        </w:rPr>
        <w:t xml:space="preserve">the </w:t>
      </w:r>
      <w:r w:rsidRPr="009E288A" w:rsidR="009E288A">
        <w:rPr>
          <w:rFonts w:ascii="Arial" w:hAnsi="Arial" w:eastAsia="Arial" w:cs="Arial"/>
          <w:sz w:val="24"/>
          <w:szCs w:val="24"/>
        </w:rPr>
        <w:t xml:space="preserve">employee and supervisor with specific problems </w:t>
      </w:r>
      <w:r w:rsidRPr="009E288A" w:rsidR="009E288A">
        <w:rPr>
          <w:rFonts w:ascii="Arial" w:hAnsi="Arial" w:eastAsia="Arial" w:cs="Arial"/>
          <w:sz w:val="24"/>
          <w:szCs w:val="24"/>
        </w:rPr>
        <w:t>identified</w:t>
      </w:r>
      <w:r w:rsidRPr="009E288A" w:rsidR="009E288A">
        <w:rPr>
          <w:rFonts w:ascii="Arial" w:hAnsi="Arial" w:eastAsia="Arial" w:cs="Arial"/>
          <w:sz w:val="24"/>
          <w:szCs w:val="24"/>
        </w:rPr>
        <w:t xml:space="preserve">. Corrective actions will be </w:t>
      </w:r>
      <w:r w:rsidRPr="009E288A" w:rsidR="46EDF2D7">
        <w:rPr>
          <w:rFonts w:ascii="Arial" w:hAnsi="Arial" w:eastAsia="Arial" w:cs="Arial"/>
          <w:sz w:val="24"/>
          <w:szCs w:val="24"/>
        </w:rPr>
        <w:t>taken</w:t>
      </w:r>
      <w:r w:rsidRPr="009E288A" w:rsidR="009E288A">
        <w:rPr>
          <w:rFonts w:ascii="Arial" w:hAnsi="Arial" w:eastAsia="Arial" w:cs="Arial"/>
          <w:sz w:val="24"/>
          <w:szCs w:val="24"/>
        </w:rPr>
        <w:t xml:space="preserve"> to improve job</w:t>
      </w:r>
      <w:r w:rsidRPr="009E288A" w:rsidR="009E288A">
        <w:rPr>
          <w:rFonts w:ascii="Arial" w:hAnsi="Arial" w:eastAsia="Arial" w:cs="Arial"/>
          <w:spacing w:val="-12"/>
          <w:sz w:val="24"/>
          <w:szCs w:val="24"/>
        </w:rPr>
        <w:t xml:space="preserve"> </w:t>
      </w:r>
      <w:r w:rsidRPr="009E288A" w:rsidR="009E288A">
        <w:rPr>
          <w:rFonts w:ascii="Arial" w:hAnsi="Arial" w:eastAsia="Arial" w:cs="Arial"/>
          <w:sz w:val="24"/>
          <w:szCs w:val="24"/>
        </w:rPr>
        <w:t>performance.</w:t>
      </w:r>
    </w:p>
    <w:p w:rsidRPr="009E288A" w:rsidR="009E288A" w:rsidP="009E288A" w:rsidRDefault="009E288A" w14:paraId="60535F0C" w14:textId="2D7529C1">
      <w:pPr>
        <w:widowControl w:val="0"/>
        <w:autoSpaceDE w:val="0"/>
        <w:autoSpaceDN w:val="0"/>
        <w:spacing w:before="230" w:after="0" w:line="237" w:lineRule="auto"/>
        <w:ind w:left="1180" w:right="123" w:hanging="360"/>
        <w:jc w:val="both"/>
        <w:rPr>
          <w:rFonts w:ascii="Arial" w:hAnsi="Arial" w:eastAsia="Arial" w:cs="Arial"/>
          <w:sz w:val="24"/>
          <w:szCs w:val="24"/>
        </w:rPr>
      </w:pPr>
      <w:r w:rsidRPr="009E288A">
        <w:rPr>
          <w:rFonts w:ascii="Webdings" w:hAnsi="Webdings" w:eastAsia="Arial" w:cs="Arial"/>
          <w:color w:val="000080"/>
          <w:sz w:val="28"/>
          <w:szCs w:val="24"/>
        </w:rPr>
        <w:t></w:t>
      </w:r>
      <w:r w:rsidRPr="009E288A">
        <w:rPr>
          <w:rFonts w:ascii="Times New Roman" w:hAnsi="Times New Roman" w:eastAsia="Arial" w:cs="Arial"/>
          <w:color w:val="000080"/>
          <w:sz w:val="28"/>
          <w:szCs w:val="24"/>
        </w:rPr>
        <w:t xml:space="preserve"> </w:t>
      </w:r>
      <w:r w:rsidRPr="009E288A">
        <w:rPr>
          <w:rFonts w:ascii="Arial" w:hAnsi="Arial" w:eastAsia="Arial" w:cs="Arial"/>
          <w:sz w:val="24"/>
          <w:szCs w:val="24"/>
        </w:rPr>
        <w:t xml:space="preserve">Performance Improvement Warning - will be </w:t>
      </w:r>
      <w:r w:rsidR="00977E09">
        <w:rPr>
          <w:rFonts w:ascii="Arial" w:hAnsi="Arial" w:eastAsia="Arial" w:cs="Arial"/>
          <w:sz w:val="24"/>
          <w:szCs w:val="24"/>
        </w:rPr>
        <w:t>issued to an employee whose job performance remains</w:t>
      </w:r>
      <w:r w:rsidRPr="009E288A">
        <w:rPr>
          <w:rFonts w:ascii="Arial" w:hAnsi="Arial" w:eastAsia="Arial" w:cs="Arial"/>
          <w:sz w:val="24"/>
          <w:szCs w:val="24"/>
        </w:rPr>
        <w:t xml:space="preserve"> unacceptable. This warning will be written, signed by the employee</w:t>
      </w:r>
      <w:r w:rsidR="00557BCE">
        <w:rPr>
          <w:rFonts w:ascii="Arial" w:hAnsi="Arial" w:eastAsia="Arial" w:cs="Arial"/>
          <w:sz w:val="24"/>
          <w:szCs w:val="24"/>
        </w:rPr>
        <w:t>,</w:t>
      </w:r>
      <w:r w:rsidRPr="009E288A">
        <w:rPr>
          <w:rFonts w:ascii="Arial" w:hAnsi="Arial" w:eastAsia="Arial" w:cs="Arial"/>
          <w:sz w:val="24"/>
          <w:szCs w:val="24"/>
        </w:rPr>
        <w:t xml:space="preserve"> and included in the employee's personnel file.</w:t>
      </w:r>
    </w:p>
    <w:p w:rsidRPr="009E288A" w:rsidR="009E288A" w:rsidP="009E288A" w:rsidRDefault="009E288A" w14:paraId="79723482" w14:textId="58B337B3">
      <w:pPr>
        <w:widowControl w:val="0"/>
        <w:autoSpaceDE w:val="0"/>
        <w:autoSpaceDN w:val="0"/>
        <w:spacing w:before="232" w:after="0" w:line="237" w:lineRule="auto"/>
        <w:ind w:left="1180" w:right="117" w:hanging="360"/>
        <w:jc w:val="both"/>
        <w:rPr>
          <w:rFonts w:ascii="Arial" w:hAnsi="Arial" w:eastAsia="Arial" w:cs="Arial"/>
          <w:sz w:val="24"/>
          <w:szCs w:val="24"/>
        </w:rPr>
      </w:pPr>
      <w:r w:rsidRPr="4E0532EF" w:rsidR="009E288A">
        <w:rPr>
          <w:rFonts w:ascii="Webdings" w:hAnsi="Webdings" w:eastAsia="Arial" w:cs="Arial"/>
          <w:color w:val="000080"/>
          <w:sz w:val="28"/>
          <w:szCs w:val="28"/>
        </w:rPr>
        <w:t></w:t>
      </w:r>
      <w:r w:rsidRPr="4E0532EF" w:rsidR="65FB930F">
        <w:rPr>
          <w:rFonts w:ascii="Times New Roman" w:hAnsi="Times New Roman" w:eastAsia="Arial" w:cs="Arial"/>
          <w:color w:val="000080"/>
          <w:sz w:val="28"/>
          <w:szCs w:val="28"/>
        </w:rPr>
        <w:t xml:space="preserve">Performance Improvement Warning: </w:t>
      </w:r>
      <w:r w:rsidRPr="4E0532EF" w:rsidR="19C4C071">
        <w:rPr>
          <w:rFonts w:ascii="Times New Roman" w:hAnsi="Times New Roman" w:eastAsia="Arial" w:cs="Arial"/>
          <w:color w:val="000080"/>
          <w:sz w:val="28"/>
          <w:szCs w:val="28"/>
        </w:rPr>
        <w:t>Step</w:t>
      </w:r>
      <w:r w:rsidRPr="4E0532EF" w:rsidR="65FB930F">
        <w:rPr>
          <w:rFonts w:ascii="Times New Roman" w:hAnsi="Times New Roman" w:eastAsia="Arial" w:cs="Arial"/>
          <w:color w:val="000080"/>
          <w:sz w:val="28"/>
          <w:szCs w:val="28"/>
        </w:rPr>
        <w:t xml:space="preserve"> II- This is issued when an employee's performance is unsatisfactory after the first.</w:t>
      </w:r>
      <w:r w:rsidRPr="4E0532EF" w:rsidR="009E288A">
        <w:rPr>
          <w:rFonts w:ascii="Arial" w:hAnsi="Arial" w:eastAsia="Arial" w:cs="Arial"/>
          <w:sz w:val="24"/>
          <w:szCs w:val="24"/>
        </w:rPr>
        <w:t xml:space="preserve"> Disciplinary time off without pay may be administered with this step.</w:t>
      </w:r>
    </w:p>
    <w:p w:rsidRPr="009E288A" w:rsidR="009E288A" w:rsidP="009E288A" w:rsidRDefault="009E288A" w14:paraId="2D5567AC" w14:textId="2C2D16B4">
      <w:pPr>
        <w:widowControl w:val="0"/>
        <w:autoSpaceDE w:val="0"/>
        <w:autoSpaceDN w:val="0"/>
        <w:spacing w:before="232" w:after="0" w:line="237" w:lineRule="auto"/>
        <w:ind w:left="1180" w:right="123" w:hanging="360"/>
        <w:jc w:val="both"/>
        <w:rPr>
          <w:rFonts w:ascii="Arial" w:hAnsi="Arial" w:eastAsia="Arial" w:cs="Arial"/>
          <w:sz w:val="24"/>
          <w:szCs w:val="24"/>
        </w:rPr>
      </w:pPr>
      <w:r w:rsidRPr="009E288A" w:rsidR="009E288A">
        <w:rPr>
          <w:rFonts w:ascii="Webdings" w:hAnsi="Webdings" w:eastAsia="Arial" w:cs="Arial"/>
          <w:color w:val="000080"/>
          <w:sz w:val="28"/>
          <w:szCs w:val="28"/>
        </w:rPr>
        <w:t></w:t>
      </w:r>
      <w:r w:rsidRPr="009E288A" w:rsidR="009E288A">
        <w:rPr>
          <w:rFonts w:ascii="Times New Roman" w:hAnsi="Times New Roman" w:eastAsia="Arial" w:cs="Arial"/>
          <w:color w:val="000080"/>
          <w:sz w:val="28"/>
          <w:szCs w:val="28"/>
        </w:rPr>
        <w:t xml:space="preserve"> </w:t>
      </w:r>
      <w:r w:rsidRPr="009E288A" w:rsidR="009E288A">
        <w:rPr>
          <w:rFonts w:ascii="Arial" w:hAnsi="Arial" w:eastAsia="Arial" w:cs="Arial"/>
          <w:sz w:val="24"/>
          <w:szCs w:val="24"/>
        </w:rPr>
        <w:t xml:space="preserve">Discharge becomes necessary if job performance </w:t>
      </w:r>
      <w:r w:rsidR="00977E09">
        <w:rPr>
          <w:rFonts w:ascii="Arial" w:hAnsi="Arial" w:eastAsia="Arial" w:cs="Arial"/>
          <w:sz w:val="24"/>
          <w:szCs w:val="24"/>
        </w:rPr>
        <w:t>remains</w:t>
      </w:r>
      <w:r w:rsidRPr="009E288A" w:rsidR="009E288A">
        <w:rPr>
          <w:rFonts w:ascii="Arial" w:hAnsi="Arial" w:eastAsia="Arial" w:cs="Arial"/>
          <w:sz w:val="24"/>
          <w:szCs w:val="24"/>
        </w:rPr>
        <w:t xml:space="preserve"> unacceptable. The Company will thoroughly investigate the facts of the situation</w:t>
      </w:r>
      <w:r w:rsidR="00977E09">
        <w:rPr>
          <w:rFonts w:ascii="Arial" w:hAnsi="Arial" w:eastAsia="Arial" w:cs="Arial"/>
          <w:sz w:val="24"/>
          <w:szCs w:val="24"/>
        </w:rPr>
        <w:t>,</w:t>
      </w:r>
      <w:r w:rsidRPr="009E288A" w:rsidR="009E288A">
        <w:rPr>
          <w:rFonts w:ascii="Arial" w:hAnsi="Arial" w:eastAsia="Arial" w:cs="Arial"/>
          <w:sz w:val="24"/>
          <w:szCs w:val="24"/>
        </w:rPr>
        <w:t xml:space="preserve"> and the President or his designee will review any proposed discharge </w:t>
      </w:r>
      <w:r w:rsidR="00786BC4">
        <w:rPr>
          <w:rFonts w:ascii="Arial" w:hAnsi="Arial" w:eastAsia="Arial" w:cs="Arial"/>
          <w:sz w:val="24"/>
          <w:szCs w:val="24"/>
        </w:rPr>
        <w:t>before</w:t>
      </w:r>
      <w:r w:rsidRPr="009E288A" w:rsidR="009E288A">
        <w:rPr>
          <w:rFonts w:ascii="Arial" w:hAnsi="Arial" w:eastAsia="Arial" w:cs="Arial"/>
          <w:sz w:val="24"/>
          <w:szCs w:val="24"/>
        </w:rPr>
        <w:t xml:space="preserve"> </w:t>
      </w:r>
      <w:r w:rsidRPr="009E288A" w:rsidR="3E8BFBE6">
        <w:rPr>
          <w:rFonts w:ascii="Arial" w:hAnsi="Arial" w:eastAsia="Arial" w:cs="Arial"/>
          <w:sz w:val="24"/>
          <w:szCs w:val="24"/>
        </w:rPr>
        <w:t xml:space="preserve">discharging</w:t>
      </w:r>
      <w:r w:rsidRPr="009E288A" w:rsidR="009E288A">
        <w:rPr>
          <w:rFonts w:ascii="Arial" w:hAnsi="Arial" w:eastAsia="Arial" w:cs="Arial"/>
          <w:sz w:val="24"/>
          <w:szCs w:val="24"/>
        </w:rPr>
        <w:t xml:space="preserve"> an</w:t>
      </w:r>
      <w:r w:rsidRPr="009E288A" w:rsidR="009E288A">
        <w:rPr>
          <w:rFonts w:ascii="Arial" w:hAnsi="Arial" w:eastAsia="Arial" w:cs="Arial"/>
          <w:spacing w:val="-15"/>
          <w:sz w:val="24"/>
          <w:szCs w:val="24"/>
        </w:rPr>
        <w:t xml:space="preserve"> </w:t>
      </w:r>
      <w:r w:rsidRPr="009E288A" w:rsidR="009E288A">
        <w:rPr>
          <w:rFonts w:ascii="Arial" w:hAnsi="Arial" w:eastAsia="Arial" w:cs="Arial"/>
          <w:sz w:val="24"/>
          <w:szCs w:val="24"/>
        </w:rPr>
        <w:t>employee.</w:t>
      </w:r>
    </w:p>
    <w:p w:rsidR="009E288A" w:rsidP="00E550D0" w:rsidRDefault="009E288A" w14:paraId="11D2A494" w14:textId="5900899F"/>
    <w:p w:rsidR="009E288A" w:rsidP="00E550D0" w:rsidRDefault="009E288A" w14:paraId="04AC7A06" w14:textId="67D1E2D0"/>
    <w:p w:rsidR="009E288A" w:rsidP="00E550D0" w:rsidRDefault="009E288A" w14:paraId="79F72CF6" w14:textId="1A84CCAF"/>
    <w:p w:rsidR="009E288A" w:rsidP="00E550D0" w:rsidRDefault="009E288A" w14:paraId="73AD1E07" w14:textId="5365E52F"/>
    <w:p w:rsidR="009E288A" w:rsidP="00E550D0" w:rsidRDefault="009E288A" w14:paraId="0716129F" w14:textId="74D5095E"/>
    <w:p w:rsidR="009E288A" w:rsidP="00E550D0" w:rsidRDefault="009E288A" w14:paraId="2BD5506A" w14:textId="317AB053"/>
    <w:p w:rsidR="00B47FA9" w:rsidP="00E550D0" w:rsidRDefault="00B47FA9" w14:paraId="30489EF9" w14:textId="77777777"/>
    <w:p w:rsidR="00B47FA9" w:rsidP="00E550D0" w:rsidRDefault="00B47FA9" w14:paraId="55B06B5C" w14:textId="77777777"/>
    <w:p w:rsidR="009E288A" w:rsidP="00E550D0" w:rsidRDefault="009E288A" w14:paraId="4ACB345F" w14:textId="70A500A4"/>
    <w:p w:rsidRPr="00E96B15" w:rsidR="00E96B15" w:rsidP="00E96B15" w:rsidRDefault="00E96B15" w14:paraId="1DC1F16C" w14:textId="56389DF3">
      <w:pPr>
        <w:jc w:val="center"/>
        <w:rPr>
          <w:rFonts w:ascii="Arial" w:hAnsi="Arial" w:cs="Arial"/>
          <w:sz w:val="28"/>
          <w:szCs w:val="28"/>
        </w:rPr>
      </w:pPr>
      <w:r w:rsidRPr="00E96B15">
        <w:rPr>
          <w:rFonts w:ascii="Arial" w:hAnsi="Arial" w:cs="Arial"/>
          <w:sz w:val="28"/>
          <w:szCs w:val="28"/>
        </w:rPr>
        <w:t>Modified Duty</w:t>
      </w:r>
    </w:p>
    <w:p w:rsidRPr="00E96B15" w:rsidR="00E96B15" w:rsidP="00E96B15" w:rsidRDefault="00E96B15" w14:paraId="3457801F" w14:textId="77777777"/>
    <w:p w:rsidRPr="00E96B15" w:rsidR="00E96B15" w:rsidP="00E96B15" w:rsidRDefault="00E96B15" w14:paraId="1BDAEE78" w14:textId="77777777"/>
    <w:p w:rsidRPr="00E96B15" w:rsidR="00E96B15" w:rsidP="00E96B15" w:rsidRDefault="00E96B15" w14:paraId="38FB36D4" w14:textId="77777777"/>
    <w:p w:rsidRPr="00E96B15" w:rsidR="00E96B15" w:rsidP="00E96B15" w:rsidRDefault="00E96B15" w14:paraId="18733690" w14:textId="77777777"/>
    <w:p w:rsidRPr="00E96B15" w:rsidR="00E96B15" w:rsidP="00E96B15" w:rsidRDefault="00E96B15" w14:paraId="1700FA19" w14:textId="77777777"/>
    <w:p w:rsidRPr="00E96B15" w:rsidR="00E96B15" w:rsidP="00E96B15" w:rsidRDefault="00E96B15" w14:paraId="1B874503" w14:textId="77777777">
      <w:pPr>
        <w:rPr>
          <w:rFonts w:ascii="Arial" w:hAnsi="Arial" w:cs="Arial"/>
          <w:sz w:val="24"/>
          <w:szCs w:val="24"/>
        </w:rPr>
      </w:pPr>
      <w:r w:rsidRPr="00E96B15">
        <w:rPr>
          <w:rFonts w:ascii="Arial" w:hAnsi="Arial" w:cs="Arial"/>
          <w:sz w:val="24"/>
          <w:szCs w:val="24"/>
        </w:rPr>
        <w:t>Light Duty Work”</w:t>
      </w:r>
    </w:p>
    <w:p w:rsidRPr="00E96B15" w:rsidR="00E96B15" w:rsidP="00E96B15" w:rsidRDefault="00E96B15" w14:paraId="2F6F32D9" w14:textId="7C3E81D5">
      <w:pPr>
        <w:rPr>
          <w:rFonts w:ascii="Arial" w:hAnsi="Arial" w:cs="Arial"/>
          <w:sz w:val="24"/>
          <w:szCs w:val="24"/>
        </w:rPr>
      </w:pPr>
      <w:r w:rsidRPr="00E96B15">
        <w:rPr>
          <w:rFonts w:ascii="Arial" w:hAnsi="Arial" w:cs="Arial"/>
          <w:sz w:val="24"/>
          <w:szCs w:val="24"/>
        </w:rPr>
        <w:t>In the event of an occupational injury that allows an employee to return to work with physical restrictions</w:t>
      </w:r>
      <w:r w:rsidR="00557BCE">
        <w:rPr>
          <w:rFonts w:ascii="Arial" w:hAnsi="Arial" w:cs="Arial"/>
          <w:sz w:val="24"/>
          <w:szCs w:val="24"/>
        </w:rPr>
        <w:t xml:space="preserve">, the company will make a reasonable effort to provide the injured employee </w:t>
      </w:r>
      <w:r w:rsidRPr="00E96B15">
        <w:rPr>
          <w:rFonts w:ascii="Arial" w:hAnsi="Arial" w:cs="Arial"/>
          <w:sz w:val="24"/>
          <w:szCs w:val="24"/>
        </w:rPr>
        <w:t xml:space="preserve">with a position </w:t>
      </w:r>
      <w:r w:rsidR="00977E09">
        <w:rPr>
          <w:rFonts w:ascii="Arial" w:hAnsi="Arial" w:cs="Arial"/>
          <w:sz w:val="24"/>
          <w:szCs w:val="24"/>
        </w:rPr>
        <w:t>that accommodates the doctor’s recommendations regarding physical requirements</w:t>
      </w:r>
      <w:r w:rsidRPr="00E96B15">
        <w:rPr>
          <w:rFonts w:ascii="Arial" w:hAnsi="Arial" w:cs="Arial"/>
          <w:sz w:val="24"/>
          <w:szCs w:val="24"/>
        </w:rPr>
        <w:t xml:space="preserve">. With the injured employee’s knowledge, the following three options may be considered by the appropriate company division </w:t>
      </w:r>
      <w:r w:rsidR="00786BC4">
        <w:rPr>
          <w:rFonts w:ascii="Arial" w:hAnsi="Arial" w:cs="Arial"/>
          <w:sz w:val="24"/>
          <w:szCs w:val="24"/>
        </w:rPr>
        <w:t>to</w:t>
      </w:r>
      <w:r w:rsidRPr="00E96B15">
        <w:rPr>
          <w:rFonts w:ascii="Arial" w:hAnsi="Arial" w:cs="Arial"/>
          <w:sz w:val="24"/>
          <w:szCs w:val="24"/>
        </w:rPr>
        <w:t xml:space="preserve"> accommodate the employee:</w:t>
      </w:r>
    </w:p>
    <w:p w:rsidRPr="00E96B15" w:rsidR="00E96B15" w:rsidP="00E96B15" w:rsidRDefault="00786BC4" w14:paraId="57FE6F7E" w14:textId="34FA62BD">
      <w:pPr>
        <w:numPr>
          <w:ilvl w:val="0"/>
          <w:numId w:val="77"/>
        </w:numPr>
        <w:spacing w:after="0"/>
        <w:contextualSpacing/>
        <w:rPr>
          <w:rFonts w:ascii="Arial" w:hAnsi="Arial" w:cs="Arial"/>
          <w:sz w:val="24"/>
          <w:szCs w:val="24"/>
        </w:rPr>
      </w:pPr>
      <w:r>
        <w:rPr>
          <w:rFonts w:ascii="Arial" w:hAnsi="Arial" w:cs="Arial"/>
          <w:sz w:val="24"/>
          <w:szCs w:val="24"/>
        </w:rPr>
        <w:t>The appropriate company division determines work availability</w:t>
      </w:r>
      <w:r w:rsidRPr="00E96B15" w:rsidR="00E96B15">
        <w:rPr>
          <w:rFonts w:ascii="Arial" w:hAnsi="Arial" w:cs="Arial"/>
          <w:sz w:val="24"/>
          <w:szCs w:val="24"/>
        </w:rPr>
        <w:t>.</w:t>
      </w:r>
    </w:p>
    <w:p w:rsidRPr="00E96B15" w:rsidR="00E96B15" w:rsidP="00E96B15" w:rsidRDefault="00E96B15" w14:paraId="57082B9C" w14:textId="77777777">
      <w:pPr>
        <w:numPr>
          <w:ilvl w:val="0"/>
          <w:numId w:val="77"/>
        </w:numPr>
        <w:contextualSpacing/>
        <w:rPr>
          <w:rFonts w:ascii="Arial" w:hAnsi="Arial" w:cs="Arial"/>
          <w:sz w:val="24"/>
          <w:szCs w:val="24"/>
        </w:rPr>
      </w:pPr>
      <w:r w:rsidRPr="00E96B15">
        <w:rPr>
          <w:rFonts w:ascii="Arial" w:hAnsi="Arial" w:cs="Arial"/>
          <w:sz w:val="24"/>
          <w:szCs w:val="24"/>
        </w:rPr>
        <w:t>Transfer the employee to a job position with physical requirements that are available.</w:t>
      </w:r>
    </w:p>
    <w:p w:rsidRPr="00E96B15" w:rsidR="00E96B15" w:rsidP="00E96B15" w:rsidRDefault="00E96B15" w14:paraId="6F7DDCA8" w14:textId="38556781">
      <w:pPr>
        <w:numPr>
          <w:ilvl w:val="0"/>
          <w:numId w:val="77"/>
        </w:numPr>
        <w:contextualSpacing/>
        <w:rPr>
          <w:rFonts w:ascii="Arial" w:hAnsi="Arial" w:cs="Arial"/>
          <w:sz w:val="24"/>
          <w:szCs w:val="24"/>
        </w:rPr>
      </w:pPr>
      <w:r w:rsidRPr="00E96B15">
        <w:rPr>
          <w:rFonts w:ascii="Arial" w:hAnsi="Arial" w:cs="Arial"/>
          <w:sz w:val="24"/>
          <w:szCs w:val="24"/>
        </w:rPr>
        <w:t>If the above two cannot be executed, on a case-by-case basis</w:t>
      </w:r>
      <w:r w:rsidR="00557BCE">
        <w:rPr>
          <w:rFonts w:ascii="Arial" w:hAnsi="Arial" w:cs="Arial"/>
          <w:sz w:val="24"/>
          <w:szCs w:val="24"/>
        </w:rPr>
        <w:t>,</w:t>
      </w:r>
      <w:r w:rsidRPr="00E96B15">
        <w:rPr>
          <w:rFonts w:ascii="Arial" w:hAnsi="Arial" w:cs="Arial"/>
          <w:sz w:val="24"/>
          <w:szCs w:val="24"/>
        </w:rPr>
        <w:t xml:space="preserve"> depending on current work availability, the appropriate company division may develop a job matching the doctor’s recommendations.</w:t>
      </w:r>
    </w:p>
    <w:p w:rsidR="00E96B15" w:rsidP="00E550D0" w:rsidRDefault="00E96B15" w14:paraId="28F0E44E" w14:textId="4B0EFBAD"/>
    <w:p w:rsidR="00C50095" w:rsidP="001A4443" w:rsidRDefault="00C50095" w14:paraId="52CB9652" w14:textId="77777777">
      <w:pPr>
        <w:keepNext/>
        <w:spacing w:after="0" w:line="240" w:lineRule="auto"/>
        <w:jc w:val="both"/>
        <w:outlineLvl w:val="3"/>
        <w:rPr>
          <w:rFonts w:ascii="Times New Roman" w:hAnsi="Times New Roman" w:eastAsia="Times New Roman" w:cs="Times New Roman"/>
          <w:sz w:val="24"/>
          <w:szCs w:val="20"/>
        </w:rPr>
      </w:pPr>
    </w:p>
    <w:p w:rsidR="00E96B15" w:rsidP="000C7A30" w:rsidRDefault="00E96B15" w14:paraId="637697E0" w14:textId="77777777">
      <w:pPr>
        <w:spacing w:after="0"/>
        <w:jc w:val="center"/>
        <w:rPr>
          <w:rFonts w:ascii="Times New Roman" w:hAnsi="Times New Roman" w:eastAsia="Times New Roman" w:cs="Times New Roman"/>
          <w:b/>
          <w:sz w:val="24"/>
          <w:szCs w:val="20"/>
        </w:rPr>
      </w:pPr>
    </w:p>
    <w:p w:rsidR="00E96B15" w:rsidP="000C7A30" w:rsidRDefault="00E96B15" w14:paraId="3253A523" w14:textId="77777777">
      <w:pPr>
        <w:spacing w:after="0"/>
        <w:jc w:val="center"/>
        <w:rPr>
          <w:rFonts w:ascii="Times New Roman" w:hAnsi="Times New Roman" w:eastAsia="Times New Roman" w:cs="Times New Roman"/>
          <w:b/>
          <w:sz w:val="24"/>
          <w:szCs w:val="20"/>
        </w:rPr>
      </w:pPr>
    </w:p>
    <w:p w:rsidR="00E96B15" w:rsidP="000C7A30" w:rsidRDefault="00E96B15" w14:paraId="00047B4A" w14:textId="77777777">
      <w:pPr>
        <w:spacing w:after="0"/>
        <w:jc w:val="center"/>
        <w:rPr>
          <w:rFonts w:ascii="Times New Roman" w:hAnsi="Times New Roman" w:eastAsia="Times New Roman" w:cs="Times New Roman"/>
          <w:b/>
          <w:sz w:val="24"/>
          <w:szCs w:val="20"/>
        </w:rPr>
      </w:pPr>
    </w:p>
    <w:p w:rsidR="00E96B15" w:rsidP="000C7A30" w:rsidRDefault="00E96B15" w14:paraId="0F48900B" w14:textId="77777777">
      <w:pPr>
        <w:spacing w:after="0"/>
        <w:jc w:val="center"/>
        <w:rPr>
          <w:rFonts w:ascii="Times New Roman" w:hAnsi="Times New Roman" w:eastAsia="Times New Roman" w:cs="Times New Roman"/>
          <w:b/>
          <w:sz w:val="24"/>
          <w:szCs w:val="20"/>
        </w:rPr>
      </w:pPr>
    </w:p>
    <w:p w:rsidR="00E96B15" w:rsidP="000C7A30" w:rsidRDefault="00E96B15" w14:paraId="1227E064" w14:textId="77777777">
      <w:pPr>
        <w:spacing w:after="0"/>
        <w:jc w:val="center"/>
        <w:rPr>
          <w:rFonts w:ascii="Times New Roman" w:hAnsi="Times New Roman" w:eastAsia="Times New Roman" w:cs="Times New Roman"/>
          <w:b/>
          <w:sz w:val="24"/>
          <w:szCs w:val="20"/>
        </w:rPr>
      </w:pPr>
    </w:p>
    <w:p w:rsidR="00E96B15" w:rsidP="000C7A30" w:rsidRDefault="00E96B15" w14:paraId="64670689" w14:textId="77777777">
      <w:pPr>
        <w:spacing w:after="0"/>
        <w:jc w:val="center"/>
        <w:rPr>
          <w:rFonts w:ascii="Times New Roman" w:hAnsi="Times New Roman" w:eastAsia="Times New Roman" w:cs="Times New Roman"/>
          <w:b/>
          <w:sz w:val="24"/>
          <w:szCs w:val="20"/>
        </w:rPr>
      </w:pPr>
    </w:p>
    <w:p w:rsidR="00E96B15" w:rsidP="000C7A30" w:rsidRDefault="00E96B15" w14:paraId="4E4EA80B" w14:textId="77777777">
      <w:pPr>
        <w:spacing w:after="0"/>
        <w:jc w:val="center"/>
        <w:rPr>
          <w:rFonts w:ascii="Times New Roman" w:hAnsi="Times New Roman" w:eastAsia="Times New Roman" w:cs="Times New Roman"/>
          <w:b/>
          <w:sz w:val="24"/>
          <w:szCs w:val="20"/>
        </w:rPr>
      </w:pPr>
    </w:p>
    <w:p w:rsidR="00E96B15" w:rsidP="000C7A30" w:rsidRDefault="00E96B15" w14:paraId="7C7C69C1" w14:textId="77777777">
      <w:pPr>
        <w:spacing w:after="0"/>
        <w:jc w:val="center"/>
        <w:rPr>
          <w:rFonts w:ascii="Times New Roman" w:hAnsi="Times New Roman" w:eastAsia="Times New Roman" w:cs="Times New Roman"/>
          <w:b/>
          <w:sz w:val="24"/>
          <w:szCs w:val="20"/>
        </w:rPr>
      </w:pPr>
    </w:p>
    <w:p w:rsidR="00E96B15" w:rsidP="000C7A30" w:rsidRDefault="00E96B15" w14:paraId="21415A28" w14:textId="77777777">
      <w:pPr>
        <w:spacing w:after="0"/>
        <w:jc w:val="center"/>
        <w:rPr>
          <w:rFonts w:ascii="Times New Roman" w:hAnsi="Times New Roman" w:eastAsia="Times New Roman" w:cs="Times New Roman"/>
          <w:b/>
          <w:sz w:val="24"/>
          <w:szCs w:val="20"/>
        </w:rPr>
      </w:pPr>
    </w:p>
    <w:p w:rsidR="00E96B15" w:rsidP="000C7A30" w:rsidRDefault="00E96B15" w14:paraId="3BF3B0A5" w14:textId="77777777">
      <w:pPr>
        <w:spacing w:after="0"/>
        <w:jc w:val="center"/>
        <w:rPr>
          <w:rFonts w:ascii="Times New Roman" w:hAnsi="Times New Roman" w:eastAsia="Times New Roman" w:cs="Times New Roman"/>
          <w:b/>
          <w:sz w:val="24"/>
          <w:szCs w:val="20"/>
        </w:rPr>
      </w:pPr>
    </w:p>
    <w:p w:rsidR="00E96B15" w:rsidP="000C7A30" w:rsidRDefault="00E96B15" w14:paraId="56A0848F" w14:textId="77777777">
      <w:pPr>
        <w:spacing w:after="0"/>
        <w:jc w:val="center"/>
        <w:rPr>
          <w:rFonts w:ascii="Times New Roman" w:hAnsi="Times New Roman" w:eastAsia="Times New Roman" w:cs="Times New Roman"/>
          <w:b/>
          <w:sz w:val="24"/>
          <w:szCs w:val="20"/>
        </w:rPr>
      </w:pPr>
    </w:p>
    <w:p w:rsidR="00E96B15" w:rsidP="000C7A30" w:rsidRDefault="00E96B15" w14:paraId="12843971" w14:textId="77777777">
      <w:pPr>
        <w:spacing w:after="0"/>
        <w:jc w:val="center"/>
        <w:rPr>
          <w:rFonts w:ascii="Times New Roman" w:hAnsi="Times New Roman" w:eastAsia="Times New Roman" w:cs="Times New Roman"/>
          <w:b/>
          <w:sz w:val="24"/>
          <w:szCs w:val="20"/>
        </w:rPr>
      </w:pPr>
    </w:p>
    <w:p w:rsidR="00E96B15" w:rsidP="000C7A30" w:rsidRDefault="00E96B15" w14:paraId="096C4C81" w14:textId="77777777">
      <w:pPr>
        <w:spacing w:after="0"/>
        <w:jc w:val="center"/>
        <w:rPr>
          <w:rFonts w:ascii="Times New Roman" w:hAnsi="Times New Roman" w:eastAsia="Times New Roman" w:cs="Times New Roman"/>
          <w:b/>
          <w:sz w:val="24"/>
          <w:szCs w:val="20"/>
        </w:rPr>
      </w:pPr>
    </w:p>
    <w:p w:rsidR="00E96B15" w:rsidP="000C7A30" w:rsidRDefault="00E96B15" w14:paraId="44DCB19B" w14:textId="77777777">
      <w:pPr>
        <w:spacing w:after="0"/>
        <w:jc w:val="center"/>
        <w:rPr>
          <w:rFonts w:ascii="Times New Roman" w:hAnsi="Times New Roman" w:eastAsia="Times New Roman" w:cs="Times New Roman"/>
          <w:b/>
          <w:sz w:val="24"/>
          <w:szCs w:val="20"/>
        </w:rPr>
      </w:pPr>
    </w:p>
    <w:p w:rsidR="00E96B15" w:rsidP="000C7A30" w:rsidRDefault="00E96B15" w14:paraId="60A6C5A6" w14:textId="77777777">
      <w:pPr>
        <w:spacing w:after="0"/>
        <w:jc w:val="center"/>
        <w:rPr>
          <w:rFonts w:ascii="Times New Roman" w:hAnsi="Times New Roman" w:eastAsia="Times New Roman" w:cs="Times New Roman"/>
          <w:b/>
          <w:sz w:val="24"/>
          <w:szCs w:val="20"/>
        </w:rPr>
      </w:pPr>
    </w:p>
    <w:p w:rsidR="00E96B15" w:rsidP="000C7A30" w:rsidRDefault="00E96B15" w14:paraId="1068493C" w14:textId="77777777">
      <w:pPr>
        <w:spacing w:after="0"/>
        <w:jc w:val="center"/>
        <w:rPr>
          <w:rFonts w:ascii="Times New Roman" w:hAnsi="Times New Roman" w:eastAsia="Times New Roman" w:cs="Times New Roman"/>
          <w:b/>
          <w:sz w:val="24"/>
          <w:szCs w:val="20"/>
        </w:rPr>
      </w:pPr>
    </w:p>
    <w:p w:rsidR="00E96B15" w:rsidP="000C7A30" w:rsidRDefault="00E96B15" w14:paraId="02C558EE" w14:textId="77777777">
      <w:pPr>
        <w:spacing w:after="0"/>
        <w:jc w:val="center"/>
        <w:rPr>
          <w:rFonts w:ascii="Times New Roman" w:hAnsi="Times New Roman" w:eastAsia="Times New Roman" w:cs="Times New Roman"/>
          <w:b/>
          <w:sz w:val="24"/>
          <w:szCs w:val="20"/>
        </w:rPr>
      </w:pPr>
    </w:p>
    <w:p w:rsidR="00E96B15" w:rsidP="000C7A30" w:rsidRDefault="00E96B15" w14:paraId="31CDDA9A" w14:textId="77777777">
      <w:pPr>
        <w:spacing w:after="0"/>
        <w:jc w:val="center"/>
        <w:rPr>
          <w:rFonts w:ascii="Times New Roman" w:hAnsi="Times New Roman" w:eastAsia="Times New Roman" w:cs="Times New Roman"/>
          <w:b/>
          <w:sz w:val="24"/>
          <w:szCs w:val="20"/>
        </w:rPr>
      </w:pPr>
    </w:p>
    <w:p w:rsidR="00E96B15" w:rsidP="000C7A30" w:rsidRDefault="00E96B15" w14:paraId="0676D984" w14:textId="10BBEA42">
      <w:pPr>
        <w:spacing w:after="0"/>
        <w:jc w:val="center"/>
        <w:rPr>
          <w:rFonts w:ascii="Times New Roman" w:hAnsi="Times New Roman" w:eastAsia="Times New Roman" w:cs="Times New Roman"/>
          <w:b/>
          <w:sz w:val="24"/>
          <w:szCs w:val="20"/>
        </w:rPr>
      </w:pPr>
    </w:p>
    <w:p w:rsidR="00332645" w:rsidP="000C7A30" w:rsidRDefault="00332645" w14:paraId="1416A4C5" w14:textId="43BBD549">
      <w:pPr>
        <w:spacing w:after="0"/>
        <w:jc w:val="center"/>
        <w:rPr>
          <w:rFonts w:ascii="Times New Roman" w:hAnsi="Times New Roman" w:eastAsia="Times New Roman" w:cs="Times New Roman"/>
          <w:b/>
          <w:sz w:val="24"/>
          <w:szCs w:val="20"/>
        </w:rPr>
      </w:pPr>
    </w:p>
    <w:p w:rsidR="00332645" w:rsidP="000C7A30" w:rsidRDefault="00332645" w14:paraId="17F22272" w14:textId="3F20297C">
      <w:pPr>
        <w:spacing w:after="0"/>
        <w:jc w:val="center"/>
        <w:rPr>
          <w:rFonts w:ascii="Times New Roman" w:hAnsi="Times New Roman" w:eastAsia="Times New Roman" w:cs="Times New Roman"/>
          <w:b/>
          <w:sz w:val="24"/>
          <w:szCs w:val="20"/>
        </w:rPr>
      </w:pPr>
    </w:p>
    <w:p w:rsidR="00332645" w:rsidP="000C7A30" w:rsidRDefault="00332645" w14:paraId="4FE44B1E" w14:textId="77777777">
      <w:pPr>
        <w:spacing w:after="0"/>
        <w:jc w:val="center"/>
        <w:rPr>
          <w:rFonts w:ascii="Times New Roman" w:hAnsi="Times New Roman" w:eastAsia="Times New Roman" w:cs="Times New Roman"/>
          <w:b/>
          <w:sz w:val="24"/>
          <w:szCs w:val="20"/>
        </w:rPr>
      </w:pPr>
    </w:p>
    <w:p w:rsidR="00E96B15" w:rsidP="000C7A30" w:rsidRDefault="00E96B15" w14:paraId="7FABC966" w14:textId="77777777">
      <w:pPr>
        <w:spacing w:after="0"/>
        <w:jc w:val="center"/>
        <w:rPr>
          <w:rFonts w:ascii="Times New Roman" w:hAnsi="Times New Roman" w:eastAsia="Times New Roman" w:cs="Times New Roman"/>
          <w:b/>
          <w:sz w:val="24"/>
          <w:szCs w:val="20"/>
        </w:rPr>
      </w:pPr>
    </w:p>
    <w:p w:rsidR="00E96B15" w:rsidP="000C7A30" w:rsidRDefault="00E96B15" w14:paraId="2E1D3B73" w14:textId="77777777">
      <w:pPr>
        <w:spacing w:after="0"/>
        <w:jc w:val="center"/>
        <w:rPr>
          <w:rFonts w:ascii="Times New Roman" w:hAnsi="Times New Roman" w:eastAsia="Times New Roman" w:cs="Times New Roman"/>
          <w:b/>
          <w:sz w:val="24"/>
          <w:szCs w:val="20"/>
        </w:rPr>
      </w:pPr>
    </w:p>
    <w:p w:rsidRPr="000834DC" w:rsidR="000C7A30" w:rsidP="000C7A30" w:rsidRDefault="000C7A30" w14:paraId="52836339" w14:textId="7C5A4530">
      <w:pPr>
        <w:spacing w:after="0"/>
        <w:jc w:val="center"/>
        <w:rPr>
          <w:rFonts w:ascii="Times New Roman" w:hAnsi="Times New Roman" w:eastAsia="Times New Roman" w:cs="Times New Roman"/>
          <w:b/>
          <w:sz w:val="24"/>
          <w:szCs w:val="20"/>
        </w:rPr>
      </w:pPr>
      <w:r w:rsidRPr="000834DC">
        <w:rPr>
          <w:rFonts w:ascii="Times New Roman" w:hAnsi="Times New Roman" w:eastAsia="Times New Roman" w:cs="Times New Roman"/>
          <w:b/>
          <w:sz w:val="24"/>
          <w:szCs w:val="20"/>
        </w:rPr>
        <w:t>SAMPLE</w:t>
      </w:r>
    </w:p>
    <w:p w:rsidRPr="000834DC" w:rsidR="000C7A30" w:rsidP="000C7A30" w:rsidRDefault="000C7A30" w14:paraId="15826B0F" w14:textId="77777777">
      <w:pPr>
        <w:jc w:val="center"/>
        <w:rPr>
          <w:rFonts w:ascii="Times New Roman" w:hAnsi="Times New Roman" w:eastAsia="Times New Roman" w:cs="Times New Roman"/>
          <w:b/>
          <w:sz w:val="24"/>
          <w:szCs w:val="20"/>
        </w:rPr>
      </w:pPr>
      <w:r w:rsidRPr="000834DC">
        <w:rPr>
          <w:rFonts w:ascii="Times New Roman" w:hAnsi="Times New Roman" w:eastAsia="Times New Roman" w:cs="Times New Roman"/>
          <w:b/>
          <w:sz w:val="24"/>
          <w:szCs w:val="20"/>
        </w:rPr>
        <w:t>CERTIFIED LETTER FOR LIGHT DUTY JOB OFFER</w:t>
      </w:r>
    </w:p>
    <w:p w:rsidRPr="000834DC" w:rsidR="000C7A30" w:rsidP="000C7A30" w:rsidRDefault="000C7A30" w14:paraId="4751E0C3" w14:textId="77777777">
      <w:pPr>
        <w:rPr>
          <w:rFonts w:ascii="Times New Roman" w:hAnsi="Times New Roman" w:eastAsia="Times New Roman" w:cs="Times New Roman"/>
          <w:sz w:val="24"/>
          <w:szCs w:val="20"/>
        </w:rPr>
      </w:pPr>
    </w:p>
    <w:p w:rsidRPr="000834DC" w:rsidR="000C7A30" w:rsidP="000C7A30" w:rsidRDefault="000C7A30" w14:paraId="2B28692A" w14:textId="77777777">
      <w:pPr>
        <w:rPr>
          <w:rFonts w:ascii="Times New Roman" w:hAnsi="Times New Roman" w:eastAsia="Times New Roman" w:cs="Times New Roman"/>
          <w:sz w:val="24"/>
          <w:szCs w:val="20"/>
        </w:rPr>
      </w:pPr>
      <w:r w:rsidRPr="000834DC">
        <w:rPr>
          <w:rFonts w:ascii="Times New Roman" w:hAnsi="Times New Roman" w:eastAsia="Times New Roman" w:cs="Times New Roman"/>
          <w:sz w:val="24"/>
          <w:szCs w:val="20"/>
        </w:rPr>
        <w:t>Date</w:t>
      </w:r>
    </w:p>
    <w:p w:rsidRPr="000834DC" w:rsidR="000C7A30" w:rsidP="000C7A30" w:rsidRDefault="000C7A30" w14:paraId="48573F4F" w14:textId="77777777">
      <w:pPr>
        <w:rPr>
          <w:rFonts w:ascii="Times New Roman" w:hAnsi="Times New Roman" w:eastAsia="Times New Roman" w:cs="Times New Roman"/>
          <w:sz w:val="24"/>
          <w:szCs w:val="20"/>
        </w:rPr>
      </w:pPr>
    </w:p>
    <w:p w:rsidRPr="00D24D0F" w:rsidR="000C7A30" w:rsidP="000C7A30" w:rsidRDefault="00D24D0F" w14:paraId="56248560" w14:textId="2CEE4E43">
      <w:pPr>
        <w:rPr>
          <w:rFonts w:ascii="Times New Roman" w:hAnsi="Times New Roman" w:eastAsia="Times New Roman" w:cs="Times New Roman"/>
          <w:color w:val="FF0000"/>
          <w:sz w:val="24"/>
          <w:szCs w:val="20"/>
        </w:rPr>
      </w:pPr>
      <w:r w:rsidRPr="00D24D0F">
        <w:rPr>
          <w:rFonts w:ascii="Times New Roman" w:hAnsi="Times New Roman" w:eastAsia="Times New Roman" w:cs="Times New Roman"/>
          <w:color w:val="FF0000"/>
          <w:sz w:val="24"/>
          <w:szCs w:val="20"/>
        </w:rPr>
        <w:t>(</w:t>
      </w:r>
      <w:r w:rsidRPr="00D24D0F" w:rsidR="000C7A30">
        <w:rPr>
          <w:rFonts w:ascii="Times New Roman" w:hAnsi="Times New Roman" w:eastAsia="Times New Roman" w:cs="Times New Roman"/>
          <w:color w:val="FF0000"/>
          <w:sz w:val="24"/>
          <w:szCs w:val="20"/>
        </w:rPr>
        <w:t>Employee Name</w:t>
      </w:r>
      <w:r w:rsidRPr="00D24D0F">
        <w:rPr>
          <w:rFonts w:ascii="Times New Roman" w:hAnsi="Times New Roman" w:eastAsia="Times New Roman" w:cs="Times New Roman"/>
          <w:color w:val="FF0000"/>
          <w:sz w:val="24"/>
          <w:szCs w:val="20"/>
        </w:rPr>
        <w:t>)</w:t>
      </w:r>
    </w:p>
    <w:p w:rsidRPr="00D24D0F" w:rsidR="000C7A30" w:rsidP="000C7A30" w:rsidRDefault="00D24D0F" w14:paraId="521D9F3F" w14:textId="418061CA">
      <w:pPr>
        <w:rPr>
          <w:rFonts w:ascii="Times New Roman" w:hAnsi="Times New Roman" w:eastAsia="Times New Roman" w:cs="Times New Roman"/>
          <w:color w:val="FF0000"/>
          <w:sz w:val="24"/>
          <w:szCs w:val="20"/>
        </w:rPr>
      </w:pPr>
      <w:r w:rsidRPr="00D24D0F">
        <w:rPr>
          <w:rFonts w:ascii="Times New Roman" w:hAnsi="Times New Roman" w:eastAsia="Times New Roman" w:cs="Times New Roman"/>
          <w:color w:val="FF0000"/>
          <w:sz w:val="24"/>
          <w:szCs w:val="20"/>
        </w:rPr>
        <w:t>(</w:t>
      </w:r>
      <w:r w:rsidRPr="00D24D0F" w:rsidR="000C7A30">
        <w:rPr>
          <w:rFonts w:ascii="Times New Roman" w:hAnsi="Times New Roman" w:eastAsia="Times New Roman" w:cs="Times New Roman"/>
          <w:color w:val="FF0000"/>
          <w:sz w:val="24"/>
          <w:szCs w:val="20"/>
        </w:rPr>
        <w:t>Employee Address</w:t>
      </w:r>
      <w:r w:rsidRPr="00D24D0F">
        <w:rPr>
          <w:rFonts w:ascii="Times New Roman" w:hAnsi="Times New Roman" w:eastAsia="Times New Roman" w:cs="Times New Roman"/>
          <w:color w:val="FF0000"/>
          <w:sz w:val="24"/>
          <w:szCs w:val="20"/>
        </w:rPr>
        <w:t>)</w:t>
      </w:r>
    </w:p>
    <w:p w:rsidRPr="000834DC" w:rsidR="000C7A30" w:rsidP="000C7A30" w:rsidRDefault="000C7A30" w14:paraId="557318E4" w14:textId="77777777">
      <w:pPr>
        <w:rPr>
          <w:rFonts w:ascii="Times New Roman" w:hAnsi="Times New Roman" w:eastAsia="Times New Roman" w:cs="Times New Roman"/>
          <w:sz w:val="24"/>
          <w:szCs w:val="20"/>
        </w:rPr>
      </w:pPr>
    </w:p>
    <w:p w:rsidRPr="000834DC" w:rsidR="000C7A30" w:rsidP="000C7A30" w:rsidRDefault="000C7A30" w14:paraId="3B8EB6F9" w14:textId="71B60D0E">
      <w:pPr>
        <w:rPr>
          <w:rFonts w:ascii="Times New Roman" w:hAnsi="Times New Roman" w:eastAsia="Times New Roman" w:cs="Times New Roman"/>
          <w:sz w:val="24"/>
          <w:szCs w:val="20"/>
        </w:rPr>
      </w:pPr>
      <w:r w:rsidRPr="000834DC">
        <w:rPr>
          <w:rFonts w:ascii="Times New Roman" w:hAnsi="Times New Roman" w:eastAsia="Times New Roman" w:cs="Times New Roman"/>
          <w:sz w:val="24"/>
          <w:szCs w:val="20"/>
        </w:rPr>
        <w:t xml:space="preserve">Dear </w:t>
      </w:r>
      <w:r w:rsidRPr="00D24D0F" w:rsidR="00D24D0F">
        <w:rPr>
          <w:rFonts w:ascii="Times New Roman" w:hAnsi="Times New Roman" w:eastAsia="Times New Roman" w:cs="Times New Roman"/>
          <w:color w:val="FF0000"/>
          <w:sz w:val="24"/>
          <w:szCs w:val="20"/>
        </w:rPr>
        <w:t>(Employee Name)</w:t>
      </w:r>
      <w:r w:rsidRPr="000834DC">
        <w:rPr>
          <w:rFonts w:ascii="Times New Roman" w:hAnsi="Times New Roman" w:eastAsia="Times New Roman" w:cs="Times New Roman"/>
          <w:sz w:val="24"/>
          <w:szCs w:val="20"/>
        </w:rPr>
        <w:t>:</w:t>
      </w:r>
    </w:p>
    <w:p w:rsidRPr="000834DC" w:rsidR="000C7A30" w:rsidP="000C7A30" w:rsidRDefault="000C7A30" w14:paraId="6D0E479F" w14:textId="77777777">
      <w:pPr>
        <w:rPr>
          <w:rFonts w:ascii="Times New Roman" w:hAnsi="Times New Roman" w:eastAsia="Times New Roman" w:cs="Times New Roman"/>
          <w:sz w:val="24"/>
          <w:szCs w:val="20"/>
        </w:rPr>
      </w:pPr>
    </w:p>
    <w:p w:rsidRPr="000834DC" w:rsidR="000C7A30" w:rsidP="000C7A30" w:rsidRDefault="000C7A30" w14:paraId="57DE7E72" w14:textId="795D012C">
      <w:pPr>
        <w:rPr>
          <w:rFonts w:ascii="Times New Roman" w:hAnsi="Times New Roman" w:eastAsia="Times New Roman" w:cs="Times New Roman"/>
          <w:sz w:val="24"/>
          <w:szCs w:val="24"/>
        </w:rPr>
      </w:pPr>
      <w:r w:rsidRPr="4E0532EF" w:rsidR="000C7A30">
        <w:rPr>
          <w:rFonts w:ascii="Times New Roman" w:hAnsi="Times New Roman" w:eastAsia="Times New Roman" w:cs="Times New Roman"/>
          <w:sz w:val="24"/>
          <w:szCs w:val="24"/>
        </w:rPr>
        <w:t xml:space="preserve">Our company has been contacted by the Claims Department at </w:t>
      </w:r>
      <w:r w:rsidRPr="4E0532EF" w:rsidR="000C7A30">
        <w:rPr>
          <w:rFonts w:ascii="Times New Roman" w:hAnsi="Times New Roman" w:eastAsia="Times New Roman" w:cs="Times New Roman"/>
          <w:color w:val="FF0000"/>
          <w:sz w:val="24"/>
          <w:szCs w:val="24"/>
        </w:rPr>
        <w:t>(Workers Compensation Insurance Carrier)</w:t>
      </w:r>
      <w:r w:rsidRPr="4E0532EF" w:rsidR="000C7A30">
        <w:rPr>
          <w:rFonts w:ascii="Times New Roman" w:hAnsi="Times New Roman" w:eastAsia="Times New Roman" w:cs="Times New Roman"/>
          <w:sz w:val="24"/>
          <w:szCs w:val="24"/>
        </w:rPr>
        <w:t xml:space="preserve">, </w:t>
      </w:r>
      <w:r w:rsidRPr="4E0532EF" w:rsidR="000C7A30">
        <w:rPr>
          <w:rFonts w:ascii="Times New Roman" w:hAnsi="Times New Roman" w:eastAsia="Times New Roman" w:cs="Times New Roman"/>
          <w:sz w:val="24"/>
          <w:szCs w:val="24"/>
        </w:rPr>
        <w:t>regarding</w:t>
      </w:r>
      <w:r w:rsidRPr="4E0532EF" w:rsidR="000C7A30">
        <w:rPr>
          <w:rFonts w:ascii="Times New Roman" w:hAnsi="Times New Roman" w:eastAsia="Times New Roman" w:cs="Times New Roman"/>
          <w:sz w:val="24"/>
          <w:szCs w:val="24"/>
        </w:rPr>
        <w:t xml:space="preserve"> your release to return to work in a </w:t>
      </w:r>
      <w:r w:rsidRPr="4E0532EF" w:rsidR="00977E09">
        <w:rPr>
          <w:rFonts w:ascii="Times New Roman" w:hAnsi="Times New Roman" w:eastAsia="Times New Roman" w:cs="Times New Roman"/>
          <w:sz w:val="24"/>
          <w:szCs w:val="24"/>
        </w:rPr>
        <w:t>light-duty</w:t>
      </w:r>
      <w:r w:rsidRPr="4E0532EF" w:rsidR="000C7A30">
        <w:rPr>
          <w:rFonts w:ascii="Times New Roman" w:hAnsi="Times New Roman" w:eastAsia="Times New Roman" w:cs="Times New Roman"/>
          <w:sz w:val="24"/>
          <w:szCs w:val="24"/>
        </w:rPr>
        <w:t xml:space="preserve"> capacity (or full duty)</w:t>
      </w:r>
      <w:r w:rsidRPr="4E0532EF" w:rsidR="3A92F64C">
        <w:rPr>
          <w:rFonts w:ascii="Times New Roman" w:hAnsi="Times New Roman" w:eastAsia="Times New Roman" w:cs="Times New Roman"/>
          <w:sz w:val="24"/>
          <w:szCs w:val="24"/>
        </w:rPr>
        <w:t xml:space="preserve">. </w:t>
      </w:r>
      <w:r w:rsidRPr="4E0532EF" w:rsidR="000C7A30">
        <w:rPr>
          <w:rFonts w:ascii="Times New Roman" w:hAnsi="Times New Roman" w:eastAsia="Times New Roman" w:cs="Times New Roman"/>
          <w:sz w:val="24"/>
          <w:szCs w:val="24"/>
        </w:rPr>
        <w:t xml:space="preserve">We have reviewed your current needs and limitations per </w:t>
      </w:r>
      <w:r w:rsidRPr="4E0532EF" w:rsidR="00977E09">
        <w:rPr>
          <w:rFonts w:ascii="Times New Roman" w:hAnsi="Times New Roman" w:eastAsia="Times New Roman" w:cs="Times New Roman"/>
          <w:sz w:val="24"/>
          <w:szCs w:val="24"/>
        </w:rPr>
        <w:t>the doctors’ orders,</w:t>
      </w:r>
      <w:r w:rsidRPr="4E0532EF" w:rsidR="000C7A30">
        <w:rPr>
          <w:rFonts w:ascii="Times New Roman" w:hAnsi="Times New Roman" w:eastAsia="Times New Roman" w:cs="Times New Roman"/>
          <w:sz w:val="24"/>
          <w:szCs w:val="24"/>
        </w:rPr>
        <w:t xml:space="preserve"> and a position has been </w:t>
      </w:r>
      <w:r w:rsidRPr="4E0532EF" w:rsidR="000C7A30">
        <w:rPr>
          <w:rFonts w:ascii="Times New Roman" w:hAnsi="Times New Roman" w:eastAsia="Times New Roman" w:cs="Times New Roman"/>
          <w:sz w:val="24"/>
          <w:szCs w:val="24"/>
        </w:rPr>
        <w:t>modified</w:t>
      </w:r>
      <w:r w:rsidRPr="4E0532EF" w:rsidR="000C7A30">
        <w:rPr>
          <w:rFonts w:ascii="Times New Roman" w:hAnsi="Times New Roman" w:eastAsia="Times New Roman" w:cs="Times New Roman"/>
          <w:sz w:val="24"/>
          <w:szCs w:val="24"/>
        </w:rPr>
        <w:t xml:space="preserve"> to meet these needs.</w:t>
      </w:r>
    </w:p>
    <w:p w:rsidRPr="000834DC" w:rsidR="000C7A30" w:rsidP="000C7A30" w:rsidRDefault="000C7A30" w14:paraId="0DA5B39C" w14:textId="77777777">
      <w:pPr>
        <w:rPr>
          <w:rFonts w:ascii="Times New Roman" w:hAnsi="Times New Roman" w:eastAsia="Times New Roman" w:cs="Times New Roman"/>
          <w:sz w:val="24"/>
          <w:szCs w:val="20"/>
        </w:rPr>
      </w:pPr>
    </w:p>
    <w:p w:rsidRPr="000834DC" w:rsidR="000C7A30" w:rsidP="000C7A30" w:rsidRDefault="000C7A30" w14:paraId="28E81322" w14:textId="4A362A89">
      <w:pPr>
        <w:rPr>
          <w:rFonts w:ascii="Times New Roman" w:hAnsi="Times New Roman" w:eastAsia="Times New Roman" w:cs="Times New Roman"/>
          <w:sz w:val="24"/>
          <w:szCs w:val="24"/>
        </w:rPr>
      </w:pPr>
      <w:r w:rsidRPr="4E0532EF" w:rsidR="000C7A30">
        <w:rPr>
          <w:rFonts w:ascii="Times New Roman" w:hAnsi="Times New Roman" w:eastAsia="Times New Roman" w:cs="Times New Roman"/>
          <w:sz w:val="24"/>
          <w:szCs w:val="24"/>
        </w:rPr>
        <w:t xml:space="preserve">You can report to this position at </w:t>
      </w:r>
      <w:r w:rsidRPr="4E0532EF" w:rsidR="000C7A30">
        <w:rPr>
          <w:rFonts w:ascii="Times New Roman" w:hAnsi="Times New Roman" w:eastAsia="Times New Roman" w:cs="Times New Roman"/>
          <w:color w:val="FF0000"/>
          <w:sz w:val="24"/>
          <w:szCs w:val="24"/>
        </w:rPr>
        <w:t xml:space="preserve">(Location) </w:t>
      </w:r>
      <w:r w:rsidRPr="4E0532EF" w:rsidR="000C7A30">
        <w:rPr>
          <w:rFonts w:ascii="Times New Roman" w:hAnsi="Times New Roman" w:eastAsia="Times New Roman" w:cs="Times New Roman"/>
          <w:sz w:val="24"/>
          <w:szCs w:val="24"/>
        </w:rPr>
        <w:t xml:space="preserve">on </w:t>
      </w:r>
      <w:r w:rsidRPr="4E0532EF" w:rsidR="000C7A30">
        <w:rPr>
          <w:rFonts w:ascii="Times New Roman" w:hAnsi="Times New Roman" w:eastAsia="Times New Roman" w:cs="Times New Roman"/>
          <w:color w:val="FF0000"/>
          <w:sz w:val="24"/>
          <w:szCs w:val="24"/>
        </w:rPr>
        <w:t xml:space="preserve">(Date) </w:t>
      </w:r>
      <w:r w:rsidRPr="4E0532EF" w:rsidR="000C7A30">
        <w:rPr>
          <w:rFonts w:ascii="Times New Roman" w:hAnsi="Times New Roman" w:eastAsia="Times New Roman" w:cs="Times New Roman"/>
          <w:sz w:val="24"/>
          <w:szCs w:val="24"/>
        </w:rPr>
        <w:t xml:space="preserve">at </w:t>
      </w:r>
      <w:r w:rsidRPr="4E0532EF" w:rsidR="000C7A30">
        <w:rPr>
          <w:rFonts w:ascii="Times New Roman" w:hAnsi="Times New Roman" w:eastAsia="Times New Roman" w:cs="Times New Roman"/>
          <w:color w:val="FF0000"/>
          <w:sz w:val="24"/>
          <w:szCs w:val="24"/>
        </w:rPr>
        <w:t>(Time</w:t>
      </w:r>
      <w:r w:rsidRPr="4E0532EF" w:rsidR="000C7A30">
        <w:rPr>
          <w:rFonts w:ascii="Times New Roman" w:hAnsi="Times New Roman" w:eastAsia="Times New Roman" w:cs="Times New Roman"/>
          <w:sz w:val="24"/>
          <w:szCs w:val="24"/>
        </w:rPr>
        <w:t>)</w:t>
      </w:r>
      <w:r w:rsidRPr="4E0532EF" w:rsidR="2F063B1F">
        <w:rPr>
          <w:rFonts w:ascii="Times New Roman" w:hAnsi="Times New Roman" w:eastAsia="Times New Roman" w:cs="Times New Roman"/>
          <w:sz w:val="24"/>
          <w:szCs w:val="24"/>
        </w:rPr>
        <w:t xml:space="preserve">. </w:t>
      </w:r>
      <w:r w:rsidRPr="4E0532EF" w:rsidR="000C7A30">
        <w:rPr>
          <w:rFonts w:ascii="Times New Roman" w:hAnsi="Times New Roman" w:eastAsia="Times New Roman" w:cs="Times New Roman"/>
          <w:sz w:val="24"/>
          <w:szCs w:val="24"/>
        </w:rPr>
        <w:t xml:space="preserve">You will be reporting to </w:t>
      </w:r>
      <w:r w:rsidRPr="4E0532EF" w:rsidR="000C7A30">
        <w:rPr>
          <w:rFonts w:ascii="Times New Roman" w:hAnsi="Times New Roman" w:eastAsia="Times New Roman" w:cs="Times New Roman"/>
          <w:color w:val="FF0000"/>
          <w:sz w:val="24"/>
          <w:szCs w:val="24"/>
        </w:rPr>
        <w:t>(Name of Supervisor)</w:t>
      </w:r>
      <w:r w:rsidRPr="4E0532EF" w:rsidR="000C7A30">
        <w:rPr>
          <w:rFonts w:ascii="Times New Roman" w:hAnsi="Times New Roman" w:eastAsia="Times New Roman" w:cs="Times New Roman"/>
          <w:sz w:val="24"/>
          <w:szCs w:val="24"/>
        </w:rPr>
        <w:t>.</w:t>
      </w:r>
    </w:p>
    <w:p w:rsidR="00D24D0F" w:rsidP="00D24D0F" w:rsidRDefault="00D24D0F" w14:paraId="23E4F7BB" w14:textId="01833C5C">
      <w:pPr>
        <w:widowControl w:val="0"/>
        <w:tabs>
          <w:tab w:val="left" w:pos="-1200"/>
          <w:tab w:val="left" w:pos="-720"/>
          <w:tab w:val="left" w:pos="0"/>
          <w:tab w:val="left" w:pos="360"/>
          <w:tab w:val="left" w:pos="720"/>
          <w:tab w:val="left" w:pos="2160"/>
        </w:tabs>
        <w:autoSpaceDE w:val="0"/>
        <w:autoSpaceDN w:val="0"/>
        <w:adjustRightInd w:val="0"/>
        <w:spacing w:after="0" w:line="240" w:lineRule="auto"/>
        <w:rPr>
          <w:rFonts w:ascii="Times New Roman" w:hAnsi="Times New Roman" w:eastAsia="Times New Roman" w:cs="Times New Roman"/>
          <w:sz w:val="24"/>
          <w:szCs w:val="24"/>
        </w:rPr>
      </w:pPr>
      <w:r w:rsidRPr="00D24D0F">
        <w:rPr>
          <w:rFonts w:ascii="Times New Roman" w:hAnsi="Times New Roman" w:eastAsia="Times New Roman" w:cs="Times New Roman"/>
          <w:sz w:val="24"/>
          <w:szCs w:val="24"/>
        </w:rPr>
        <w:t>Please indicate below whether you accept or reject our offer of restricted duty described herein.</w:t>
      </w:r>
    </w:p>
    <w:p w:rsidRPr="00D24D0F" w:rsidR="00D24D0F" w:rsidP="00D24D0F" w:rsidRDefault="00D24D0F" w14:paraId="22AF3857" w14:textId="77777777">
      <w:pPr>
        <w:widowControl w:val="0"/>
        <w:tabs>
          <w:tab w:val="left" w:pos="-1200"/>
          <w:tab w:val="left" w:pos="-720"/>
          <w:tab w:val="left" w:pos="0"/>
          <w:tab w:val="left" w:pos="360"/>
          <w:tab w:val="left" w:pos="720"/>
          <w:tab w:val="left" w:pos="2160"/>
        </w:tabs>
        <w:autoSpaceDE w:val="0"/>
        <w:autoSpaceDN w:val="0"/>
        <w:adjustRightInd w:val="0"/>
        <w:spacing w:after="0" w:line="240" w:lineRule="auto"/>
        <w:rPr>
          <w:rFonts w:ascii="Times New Roman" w:hAnsi="Times New Roman" w:eastAsia="Times New Roman" w:cs="Times New Roman"/>
          <w:sz w:val="24"/>
          <w:szCs w:val="24"/>
        </w:rPr>
      </w:pPr>
    </w:p>
    <w:p w:rsidRPr="00D24D0F" w:rsidR="00D24D0F" w:rsidP="4E0532EF" w:rsidRDefault="00D24D0F" w14:paraId="5DC1215D" w14:textId="4B8A9F0B">
      <w:pPr>
        <w:widowControl w:val="0"/>
        <w:tabs>
          <w:tab w:val="left" w:leader="none" w:pos="0"/>
          <w:tab w:val="left" w:leader="none" w:pos="360"/>
          <w:tab w:val="left" w:leader="none" w:pos="720"/>
          <w:tab w:val="left" w:leader="none" w:pos="2160"/>
        </w:tabs>
        <w:autoSpaceDE w:val="0"/>
        <w:autoSpaceDN w:val="0"/>
        <w:adjustRightInd w:val="0"/>
        <w:spacing w:after="0" w:line="240" w:lineRule="auto"/>
        <w:rPr>
          <w:rFonts w:ascii="Times New Roman" w:hAnsi="Times New Roman" w:eastAsia="Times New Roman" w:cs="Times New Roman"/>
          <w:sz w:val="24"/>
          <w:szCs w:val="24"/>
        </w:rPr>
      </w:pPr>
      <w:r w:rsidRPr="4E0532EF" w:rsidR="00D24D0F">
        <w:rPr>
          <w:rFonts w:ascii="Times New Roman" w:hAnsi="Times New Roman" w:eastAsia="Times New Roman" w:cs="Times New Roman"/>
          <w:sz w:val="24"/>
          <w:szCs w:val="24"/>
        </w:rPr>
        <w:t xml:space="preserve">If we do not have a response by </w:t>
      </w:r>
      <w:r w:rsidRPr="4E0532EF" w:rsidR="00D24D0F">
        <w:rPr>
          <w:rFonts w:ascii="Times New Roman" w:hAnsi="Times New Roman" w:eastAsia="Times New Roman" w:cs="Times New Roman"/>
          <w:sz w:val="24"/>
          <w:szCs w:val="24"/>
          <w:u w:val="single"/>
        </w:rPr>
        <w:t xml:space="preserve">                                            </w:t>
      </w:r>
      <w:bookmarkStart w:name="_Int_ysEN9ZSW" w:id="2040501476"/>
      <w:r w:rsidRPr="4E0532EF" w:rsidR="00D24D0F">
        <w:rPr>
          <w:rFonts w:ascii="Times New Roman" w:hAnsi="Times New Roman" w:eastAsia="Times New Roman" w:cs="Times New Roman"/>
          <w:sz w:val="24"/>
          <w:szCs w:val="24"/>
          <w:u w:val="single"/>
        </w:rPr>
        <w:t xml:space="preserve"> </w:t>
      </w:r>
      <w:r w:rsidRPr="4E0532EF" w:rsidR="0BB40695">
        <w:rPr>
          <w:rFonts w:ascii="Times New Roman" w:hAnsi="Times New Roman" w:eastAsia="Times New Roman" w:cs="Times New Roman"/>
          <w:sz w:val="24"/>
          <w:szCs w:val="24"/>
          <w:u w:val="single"/>
        </w:rPr>
        <w:t xml:space="preserve"> ,</w:t>
      </w:r>
      <w:bookmarkEnd w:id="2040501476"/>
      <w:r w:rsidRPr="4E0532EF" w:rsidR="00D24D0F">
        <w:rPr>
          <w:rFonts w:ascii="Times New Roman" w:hAnsi="Times New Roman" w:eastAsia="Times New Roman" w:cs="Times New Roman"/>
          <w:sz w:val="24"/>
          <w:szCs w:val="24"/>
        </w:rPr>
        <w:t xml:space="preserve"> we will assume that you have rejected this restricted duty job offer and will </w:t>
      </w:r>
      <w:r w:rsidRPr="4E0532EF" w:rsidR="00D24D0F">
        <w:rPr>
          <w:rFonts w:ascii="Times New Roman" w:hAnsi="Times New Roman" w:eastAsia="Times New Roman" w:cs="Times New Roman"/>
          <w:sz w:val="24"/>
          <w:szCs w:val="24"/>
        </w:rPr>
        <w:t>proceed</w:t>
      </w:r>
      <w:r w:rsidRPr="4E0532EF" w:rsidR="00D24D0F">
        <w:rPr>
          <w:rFonts w:ascii="Times New Roman" w:hAnsi="Times New Roman" w:eastAsia="Times New Roman" w:cs="Times New Roman"/>
          <w:sz w:val="24"/>
          <w:szCs w:val="24"/>
        </w:rPr>
        <w:t xml:space="preserve"> accordingly.</w:t>
      </w:r>
    </w:p>
    <w:p w:rsidRPr="000834DC" w:rsidR="000C7A30" w:rsidP="000C7A30" w:rsidRDefault="000C7A30" w14:paraId="6A32C050" w14:textId="77777777">
      <w:pPr>
        <w:rPr>
          <w:rFonts w:ascii="Times New Roman" w:hAnsi="Times New Roman" w:eastAsia="Times New Roman" w:cs="Times New Roman"/>
          <w:sz w:val="24"/>
          <w:szCs w:val="20"/>
        </w:rPr>
      </w:pPr>
    </w:p>
    <w:p w:rsidRPr="000834DC" w:rsidR="000C7A30" w:rsidP="000C7A30" w:rsidRDefault="000C7A30" w14:paraId="3808A969" w14:textId="414C98E0">
      <w:pPr>
        <w:rPr>
          <w:rFonts w:ascii="Times New Roman" w:hAnsi="Times New Roman" w:eastAsia="Times New Roman" w:cs="Times New Roman"/>
          <w:sz w:val="24"/>
          <w:szCs w:val="20"/>
        </w:rPr>
      </w:pPr>
      <w:r w:rsidRPr="000834DC">
        <w:rPr>
          <w:rFonts w:ascii="Times New Roman" w:hAnsi="Times New Roman" w:eastAsia="Times New Roman" w:cs="Times New Roman"/>
          <w:sz w:val="24"/>
          <w:szCs w:val="20"/>
        </w:rPr>
        <w:t xml:space="preserve">We </w:t>
      </w:r>
      <w:r w:rsidR="00977E09">
        <w:rPr>
          <w:rFonts w:ascii="Times New Roman" w:hAnsi="Times New Roman" w:eastAsia="Times New Roman" w:cs="Times New Roman"/>
          <w:sz w:val="24"/>
          <w:szCs w:val="20"/>
        </w:rPr>
        <w:t>look forward to seeing you back at work and hope this position will assist you in your recovery</w:t>
      </w:r>
      <w:r w:rsidRPr="000834DC">
        <w:rPr>
          <w:rFonts w:ascii="Times New Roman" w:hAnsi="Times New Roman" w:eastAsia="Times New Roman" w:cs="Times New Roman"/>
          <w:sz w:val="24"/>
          <w:szCs w:val="20"/>
        </w:rPr>
        <w:t xml:space="preserve"> from your injury.</w:t>
      </w:r>
    </w:p>
    <w:p w:rsidRPr="000834DC" w:rsidR="000C7A30" w:rsidP="000C7A30" w:rsidRDefault="000C7A30" w14:paraId="3F57EDA6" w14:textId="77777777">
      <w:pPr>
        <w:rPr>
          <w:rFonts w:ascii="Times New Roman" w:hAnsi="Times New Roman" w:eastAsia="Times New Roman" w:cs="Times New Roman"/>
          <w:sz w:val="24"/>
          <w:szCs w:val="20"/>
        </w:rPr>
      </w:pPr>
    </w:p>
    <w:p w:rsidRPr="000834DC" w:rsidR="000C7A30" w:rsidP="000C7A30" w:rsidRDefault="000C7A30" w14:paraId="2B44BE3E" w14:textId="77777777">
      <w:pPr>
        <w:rPr>
          <w:rFonts w:ascii="Times New Roman" w:hAnsi="Times New Roman" w:eastAsia="Times New Roman" w:cs="Times New Roman"/>
          <w:sz w:val="24"/>
          <w:szCs w:val="20"/>
        </w:rPr>
      </w:pPr>
      <w:r w:rsidRPr="000834DC">
        <w:rPr>
          <w:rFonts w:ascii="Times New Roman" w:hAnsi="Times New Roman" w:eastAsia="Times New Roman" w:cs="Times New Roman"/>
          <w:sz w:val="24"/>
          <w:szCs w:val="20"/>
        </w:rPr>
        <w:t>Sincerely,</w:t>
      </w:r>
    </w:p>
    <w:p w:rsidRPr="000834DC" w:rsidR="000C7A30" w:rsidP="000C7A30" w:rsidRDefault="000C7A30" w14:paraId="5A4DDAF4" w14:textId="77777777">
      <w:pPr>
        <w:rPr>
          <w:rFonts w:ascii="Times New Roman" w:hAnsi="Times New Roman" w:eastAsia="Times New Roman" w:cs="Times New Roman"/>
          <w:sz w:val="24"/>
          <w:szCs w:val="20"/>
        </w:rPr>
      </w:pPr>
      <w:r w:rsidRPr="000834DC">
        <w:rPr>
          <w:rFonts w:ascii="Times New Roman" w:hAnsi="Times New Roman" w:eastAsia="Times New Roman" w:cs="Times New Roman"/>
          <w:sz w:val="24"/>
          <w:szCs w:val="20"/>
        </w:rPr>
        <w:t>Owner/President</w:t>
      </w:r>
    </w:p>
    <w:p w:rsidRPr="000834DC" w:rsidR="000C7A30" w:rsidP="000C7A30" w:rsidRDefault="000C7A30" w14:paraId="77D5AF5C" w14:textId="77777777">
      <w:pPr>
        <w:rPr>
          <w:rFonts w:ascii="Times New Roman" w:hAnsi="Times New Roman" w:eastAsia="Times New Roman" w:cs="Times New Roman"/>
          <w:sz w:val="24"/>
          <w:szCs w:val="20"/>
        </w:rPr>
      </w:pPr>
    </w:p>
    <w:p w:rsidRPr="000834DC" w:rsidR="000C7A30" w:rsidP="000C7A30" w:rsidRDefault="000C7A30" w14:paraId="5BB54BC4" w14:textId="3B103271">
      <w:r w:rsidRPr="4E0532EF" w:rsidR="639B742E">
        <w:rPr>
          <w:rFonts w:ascii="Times New Roman" w:hAnsi="Times New Roman" w:eastAsia="Times New Roman" w:cs="Times New Roman"/>
          <w:sz w:val="24"/>
          <w:szCs w:val="24"/>
        </w:rPr>
        <w:t xml:space="preserve">cc: </w:t>
      </w:r>
      <w:bookmarkStart w:name="_Int_v9dUYCuh" w:id="897012001"/>
      <w:r w:rsidRPr="4E0532EF" w:rsidR="639B742E">
        <w:rPr>
          <w:rFonts w:ascii="Times New Roman" w:hAnsi="Times New Roman" w:eastAsia="Times New Roman" w:cs="Times New Roman"/>
          <w:sz w:val="24"/>
          <w:szCs w:val="24"/>
        </w:rPr>
        <w:t>￼</w:t>
      </w:r>
      <w:r w:rsidRPr="4E0532EF" w:rsidR="000C7A30">
        <w:rPr>
          <w:rFonts w:ascii="Times New Roman" w:hAnsi="Times New Roman" w:eastAsia="Times New Roman" w:cs="Times New Roman"/>
          <w:sz w:val="24"/>
          <w:szCs w:val="24"/>
        </w:rPr>
        <w:t>(</w:t>
      </w:r>
      <w:bookmarkEnd w:id="897012001"/>
      <w:r w:rsidRPr="4E0532EF" w:rsidR="000C7A30">
        <w:rPr>
          <w:rFonts w:ascii="Times New Roman" w:hAnsi="Times New Roman" w:eastAsia="Times New Roman" w:cs="Times New Roman"/>
          <w:sz w:val="24"/>
          <w:szCs w:val="24"/>
        </w:rPr>
        <w:t>Workers Compensation Carriers Claims Dept.)</w:t>
      </w:r>
    </w:p>
    <w:p w:rsidRPr="00D24D0F" w:rsidR="00D24D0F" w:rsidP="00D24D0F" w:rsidRDefault="00D24D0F" w14:paraId="55B4F408" w14:textId="77777777">
      <w:pPr>
        <w:widowControl w:val="0"/>
        <w:tabs>
          <w:tab w:val="left" w:pos="-1200"/>
          <w:tab w:val="left" w:pos="-720"/>
          <w:tab w:val="left" w:pos="0"/>
          <w:tab w:val="left" w:pos="360"/>
          <w:tab w:val="left" w:pos="720"/>
          <w:tab w:val="left" w:pos="2160"/>
        </w:tabs>
        <w:autoSpaceDE w:val="0"/>
        <w:autoSpaceDN w:val="0"/>
        <w:adjustRightInd w:val="0"/>
        <w:spacing w:after="0" w:line="240" w:lineRule="auto"/>
        <w:rPr>
          <w:rFonts w:ascii="Arial" w:hAnsi="Arial" w:eastAsia="Times New Roman" w:cs="Arial"/>
          <w:sz w:val="24"/>
          <w:szCs w:val="24"/>
        </w:rPr>
      </w:pPr>
    </w:p>
    <w:p w:rsidRPr="00D24D0F" w:rsidR="00D24D0F" w:rsidP="00D24D0F" w:rsidRDefault="00D24D0F" w14:paraId="1A02C0C8" w14:textId="7B8F2294">
      <w:pPr>
        <w:widowControl w:val="0"/>
        <w:tabs>
          <w:tab w:val="left" w:pos="-1200"/>
          <w:tab w:val="left" w:pos="-720"/>
          <w:tab w:val="left" w:pos="0"/>
          <w:tab w:val="left" w:pos="360"/>
          <w:tab w:val="left" w:pos="720"/>
          <w:tab w:val="left" w:pos="2160"/>
        </w:tabs>
        <w:autoSpaceDE w:val="0"/>
        <w:autoSpaceDN w:val="0"/>
        <w:adjustRightInd w:val="0"/>
        <w:spacing w:after="0" w:line="28" w:lineRule="exact"/>
        <w:rPr>
          <w:rFonts w:ascii="Arial" w:hAnsi="Arial" w:eastAsia="Times New Roman" w:cs="Arial"/>
          <w:sz w:val="24"/>
          <w:szCs w:val="24"/>
        </w:rPr>
      </w:pPr>
      <w:r w:rsidRPr="00D24D0F">
        <w:rPr>
          <w:rFonts w:ascii="Arial" w:hAnsi="Arial" w:eastAsia="Times New Roman" w:cs="Arial"/>
          <w:noProof/>
          <w:sz w:val="24"/>
          <w:szCs w:val="24"/>
        </w:rPr>
        <mc:AlternateContent>
          <mc:Choice Requires="wps">
            <w:drawing>
              <wp:anchor distT="0" distB="0" distL="114300" distR="114300" simplePos="0" relativeHeight="252068864" behindDoc="1" locked="1" layoutInCell="0" allowOverlap="1" wp14:anchorId="07795B6C" wp14:editId="54B6956C">
                <wp:simplePos x="0" y="0"/>
                <wp:positionH relativeFrom="page">
                  <wp:posOffset>914400</wp:posOffset>
                </wp:positionH>
                <wp:positionV relativeFrom="paragraph">
                  <wp:posOffset>0</wp:posOffset>
                </wp:positionV>
                <wp:extent cx="5943600" cy="1778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77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A899BD1">
              <v:rect id="Rectangle 63" style="position:absolute;margin-left:1in;margin-top:0;width:468pt;height:1.4pt;z-index:-25124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color="black" stroked="f" strokeweight="0" w14:anchorId="174A2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">
                <w10:wrap anchorx="page"/>
                <w10:anchorlock/>
              </v:rect>
            </w:pict>
          </mc:Fallback>
        </mc:AlternateContent>
      </w:r>
    </w:p>
    <w:p w:rsidRPr="00D24D0F" w:rsidR="00D24D0F" w:rsidP="00D24D0F" w:rsidRDefault="00D24D0F" w14:paraId="76AA8561" w14:textId="77777777">
      <w:pPr>
        <w:widowControl w:val="0"/>
        <w:tabs>
          <w:tab w:val="left" w:pos="-1200"/>
          <w:tab w:val="left" w:pos="-720"/>
          <w:tab w:val="left" w:pos="0"/>
          <w:tab w:val="left" w:pos="360"/>
          <w:tab w:val="left" w:pos="720"/>
          <w:tab w:val="left" w:pos="2160"/>
        </w:tabs>
        <w:autoSpaceDE w:val="0"/>
        <w:autoSpaceDN w:val="0"/>
        <w:adjustRightInd w:val="0"/>
        <w:spacing w:after="0" w:line="240" w:lineRule="auto"/>
        <w:rPr>
          <w:rFonts w:ascii="Arial" w:hAnsi="Arial" w:eastAsia="Times New Roman" w:cs="Arial"/>
          <w:sz w:val="24"/>
          <w:szCs w:val="24"/>
        </w:rPr>
      </w:pPr>
    </w:p>
    <w:p w:rsidRPr="00D24D0F" w:rsidR="00D24D0F" w:rsidP="00D24D0F" w:rsidRDefault="00D24D0F" w14:paraId="06CBDA72" w14:textId="3D0B0811">
      <w:pPr>
        <w:widowControl w:val="0"/>
        <w:tabs>
          <w:tab w:val="left" w:pos="-1200"/>
          <w:tab w:val="left" w:pos="-720"/>
          <w:tab w:val="left" w:pos="0"/>
          <w:tab w:val="left" w:pos="360"/>
          <w:tab w:val="left" w:pos="720"/>
          <w:tab w:val="left" w:pos="2160"/>
        </w:tabs>
        <w:autoSpaceDE w:val="0"/>
        <w:autoSpaceDN w:val="0"/>
        <w:adjustRightInd w:val="0"/>
        <w:spacing w:after="0" w:line="240" w:lineRule="auto"/>
        <w:ind w:left="2160" w:hanging="2160"/>
        <w:rPr>
          <w:rFonts w:ascii="Arial" w:hAnsi="Arial" w:eastAsia="Times New Roman" w:cs="Arial"/>
          <w:sz w:val="24"/>
          <w:szCs w:val="24"/>
        </w:rPr>
      </w:pPr>
      <w:r w:rsidRPr="00D24D0F">
        <w:rPr>
          <w:rFonts w:ascii="Arial" w:hAnsi="Arial" w:eastAsia="Times New Roman" w:cs="Arial"/>
          <w:sz w:val="24"/>
          <w:szCs w:val="24"/>
        </w:rPr>
        <w:t xml:space="preserve">Accept: </w:t>
      </w:r>
      <w:r w:rsidRPr="00D24D0F">
        <w:rPr>
          <w:rFonts w:ascii="Arial" w:hAnsi="Arial" w:eastAsia="Times New Roman" w:cs="Arial"/>
          <w:sz w:val="24"/>
          <w:szCs w:val="24"/>
          <w:u w:val="single"/>
        </w:rPr>
        <w:t xml:space="preserve">                 </w:t>
      </w:r>
      <w:r w:rsidRPr="00D24D0F">
        <w:rPr>
          <w:rFonts w:ascii="Arial" w:hAnsi="Arial" w:eastAsia="Times New Roman" w:cs="Arial"/>
          <w:sz w:val="24"/>
          <w:szCs w:val="24"/>
        </w:rPr>
        <w:tab/>
      </w:r>
      <w:r w:rsidRPr="00D24D0F">
        <w:rPr>
          <w:rFonts w:ascii="Arial" w:hAnsi="Arial" w:eastAsia="Times New Roman" w:cs="Arial"/>
          <w:sz w:val="24"/>
          <w:szCs w:val="24"/>
        </w:rPr>
        <w:t xml:space="preserve">Signature: </w:t>
      </w:r>
      <w:r>
        <w:rPr>
          <w:rFonts w:ascii="Arial" w:hAnsi="Arial" w:eastAsia="Times New Roman" w:cs="Arial"/>
          <w:sz w:val="24"/>
          <w:szCs w:val="24"/>
        </w:rPr>
        <w:t>____________________________</w:t>
      </w:r>
      <w:r w:rsidRPr="00D24D0F">
        <w:rPr>
          <w:rFonts w:ascii="Arial" w:hAnsi="Arial" w:eastAsia="Times New Roman" w:cs="Arial"/>
          <w:sz w:val="24"/>
          <w:szCs w:val="24"/>
        </w:rPr>
        <w:t xml:space="preserve"> </w:t>
      </w:r>
      <w:r w:rsidRPr="00D24D0F">
        <w:rPr>
          <w:rFonts w:ascii="Arial" w:hAnsi="Arial" w:eastAsia="Times New Roman" w:cs="Arial"/>
          <w:sz w:val="24"/>
          <w:szCs w:val="24"/>
          <w:u w:val="single"/>
        </w:rPr>
        <w:t xml:space="preserve">                                                     </w:t>
      </w:r>
    </w:p>
    <w:p w:rsidRPr="00D24D0F" w:rsidR="00D24D0F" w:rsidP="00D24D0F" w:rsidRDefault="00D24D0F" w14:paraId="5587F2CC" w14:textId="77777777">
      <w:pPr>
        <w:widowControl w:val="0"/>
        <w:tabs>
          <w:tab w:val="left" w:pos="-1200"/>
          <w:tab w:val="left" w:pos="-720"/>
          <w:tab w:val="left" w:pos="0"/>
          <w:tab w:val="left" w:pos="360"/>
          <w:tab w:val="left" w:pos="720"/>
          <w:tab w:val="left" w:pos="2160"/>
        </w:tabs>
        <w:autoSpaceDE w:val="0"/>
        <w:autoSpaceDN w:val="0"/>
        <w:adjustRightInd w:val="0"/>
        <w:spacing w:after="0" w:line="240" w:lineRule="auto"/>
        <w:rPr>
          <w:rFonts w:ascii="Arial" w:hAnsi="Arial" w:eastAsia="Times New Roman" w:cs="Arial"/>
          <w:sz w:val="24"/>
          <w:szCs w:val="24"/>
        </w:rPr>
      </w:pPr>
    </w:p>
    <w:p w:rsidR="009C193A" w:rsidP="00D24D0F" w:rsidRDefault="00D24D0F" w14:paraId="654FBF60" w14:textId="745C9C79">
      <w:r w:rsidRPr="00D24D0F">
        <w:rPr>
          <w:rFonts w:ascii="Arial" w:hAnsi="Arial" w:eastAsia="Times New Roman" w:cs="Arial"/>
          <w:sz w:val="24"/>
          <w:szCs w:val="24"/>
        </w:rPr>
        <w:t xml:space="preserve">Reject:  </w:t>
      </w:r>
      <w:r w:rsidRPr="00D24D0F">
        <w:rPr>
          <w:rFonts w:ascii="Arial" w:hAnsi="Arial" w:eastAsia="Times New Roman" w:cs="Arial"/>
          <w:sz w:val="24"/>
          <w:szCs w:val="24"/>
          <w:u w:val="single"/>
        </w:rPr>
        <w:t xml:space="preserve">                </w:t>
      </w:r>
      <w:r w:rsidRPr="00D24D0F">
        <w:rPr>
          <w:rFonts w:ascii="Arial" w:hAnsi="Arial" w:eastAsia="Times New Roman" w:cs="Arial"/>
          <w:sz w:val="24"/>
          <w:szCs w:val="24"/>
        </w:rPr>
        <w:tab/>
      </w:r>
      <w:r w:rsidRPr="00D24D0F">
        <w:rPr>
          <w:rFonts w:ascii="Arial" w:hAnsi="Arial" w:eastAsia="Times New Roman" w:cs="Arial"/>
          <w:sz w:val="24"/>
          <w:szCs w:val="24"/>
        </w:rPr>
        <w:t xml:space="preserve">Signature: </w:t>
      </w:r>
      <w:r>
        <w:rPr>
          <w:rFonts w:ascii="Arial" w:hAnsi="Arial" w:eastAsia="Times New Roman" w:cs="Arial"/>
          <w:sz w:val="24"/>
          <w:szCs w:val="24"/>
        </w:rPr>
        <w:t>____________________________</w:t>
      </w:r>
      <w:r w:rsidRPr="00D24D0F">
        <w:rPr>
          <w:rFonts w:ascii="Arial" w:hAnsi="Arial" w:eastAsia="Times New Roman" w:cs="Arial"/>
          <w:sz w:val="24"/>
          <w:szCs w:val="24"/>
        </w:rPr>
        <w:t xml:space="preserve"> </w:t>
      </w:r>
      <w:r w:rsidRPr="00D24D0F">
        <w:rPr>
          <w:rFonts w:ascii="Arial" w:hAnsi="Arial" w:eastAsia="Times New Roman" w:cs="Arial"/>
          <w:sz w:val="24"/>
          <w:szCs w:val="24"/>
          <w:u w:val="single"/>
        </w:rPr>
        <w:t xml:space="preserve">                                                     </w:t>
      </w:r>
    </w:p>
    <w:p w:rsidR="009C193A" w:rsidP="00E550D0" w:rsidRDefault="009C193A" w14:paraId="1FE4BBBB" w14:textId="5667D4C6"/>
    <w:p w:rsidR="00575B3F" w:rsidP="00E550D0" w:rsidRDefault="00575B3F" w14:paraId="685A8FE9" w14:textId="761A4920"/>
    <w:p w:rsidR="00575B3F" w:rsidP="00E550D0" w:rsidRDefault="00575B3F" w14:paraId="122A1496" w14:textId="77777777"/>
    <w:p w:rsidRPr="004F4B10" w:rsidR="004F4B10" w:rsidP="004F4B10" w:rsidRDefault="004F4B10" w14:paraId="4D6A7879" w14:textId="38B440BD">
      <w:pPr>
        <w:spacing w:after="0" w:line="240" w:lineRule="auto"/>
        <w:jc w:val="center"/>
        <w:rPr>
          <w:rFonts w:ascii="Times New Roman" w:hAnsi="Times New Roman" w:eastAsia="Times New Roman" w:cs="Times New Roman"/>
          <w:sz w:val="24"/>
          <w:szCs w:val="20"/>
        </w:rPr>
      </w:pPr>
      <w:r w:rsidRPr="004F4B10">
        <w:rPr>
          <w:rFonts w:ascii="Times New Roman" w:hAnsi="Times New Roman" w:eastAsia="Times New Roman" w:cs="Times New Roman"/>
          <w:b/>
          <w:sz w:val="24"/>
          <w:szCs w:val="20"/>
        </w:rPr>
        <w:t>Supervisor/</w:t>
      </w:r>
      <w:bookmarkStart w:name="_Hlk38812044" w:id="4"/>
      <w:r w:rsidRPr="00D24D0F" w:rsidR="00D24D0F">
        <w:rPr>
          <w:rFonts w:ascii="Times New Roman" w:hAnsi="Times New Roman" w:eastAsia="Times New Roman" w:cs="Times New Roman"/>
          <w:b/>
          <w:sz w:val="24"/>
          <w:szCs w:val="20"/>
        </w:rPr>
        <w:t>Managers</w:t>
      </w:r>
      <w:bookmarkEnd w:id="4"/>
      <w:r w:rsidRPr="004F4B10">
        <w:rPr>
          <w:rFonts w:ascii="Times New Roman" w:hAnsi="Times New Roman" w:eastAsia="Times New Roman" w:cs="Times New Roman"/>
          <w:b/>
          <w:sz w:val="24"/>
          <w:szCs w:val="20"/>
        </w:rPr>
        <w:t xml:space="preserve"> Transitional Return to Work Orientation/Training</w:t>
      </w:r>
    </w:p>
    <w:p w:rsidRPr="004F4B10" w:rsidR="004F4B10" w:rsidP="004F4B10" w:rsidRDefault="004F4B10" w14:paraId="089CA2B6" w14:textId="77777777">
      <w:pPr>
        <w:spacing w:after="0" w:line="240" w:lineRule="auto"/>
        <w:jc w:val="center"/>
        <w:rPr>
          <w:rFonts w:ascii="Times New Roman" w:hAnsi="Times New Roman" w:eastAsia="Times New Roman" w:cs="Times New Roman"/>
          <w:sz w:val="24"/>
          <w:szCs w:val="20"/>
        </w:rPr>
      </w:pPr>
    </w:p>
    <w:p w:rsidRPr="004F4B10" w:rsidR="004F4B10" w:rsidP="00C43EB1" w:rsidRDefault="004F4B10" w14:paraId="7C1AD10B" w14:textId="77777777">
      <w:pPr>
        <w:numPr>
          <w:ilvl w:val="0"/>
          <w:numId w:val="3"/>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 xml:space="preserve">Objectives. </w:t>
      </w:r>
    </w:p>
    <w:p w:rsidRPr="004F4B10" w:rsidR="004F4B10" w:rsidP="00C43EB1" w:rsidRDefault="004F4B10" w14:paraId="2BD2844A" w14:textId="23A7725B">
      <w:pPr>
        <w:numPr>
          <w:ilvl w:val="0"/>
          <w:numId w:val="4"/>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The Supervisor</w:t>
      </w:r>
      <w:r w:rsidRPr="00D24D0F" w:rsidR="00D24D0F">
        <w:rPr>
          <w:rFonts w:ascii="Times New Roman" w:hAnsi="Times New Roman" w:eastAsia="Times New Roman" w:cs="Times New Roman"/>
          <w:b/>
          <w:sz w:val="24"/>
          <w:szCs w:val="20"/>
        </w:rPr>
        <w:t xml:space="preserve"> </w:t>
      </w:r>
      <w:r w:rsidRPr="00D24D0F" w:rsidR="00D24D0F">
        <w:rPr>
          <w:rFonts w:ascii="Times New Roman" w:hAnsi="Times New Roman" w:eastAsia="Times New Roman" w:cs="Times New Roman"/>
          <w:bCs/>
          <w:sz w:val="24"/>
          <w:szCs w:val="20"/>
        </w:rPr>
        <w:t>Managers</w:t>
      </w:r>
      <w:r w:rsidRPr="004F4B10" w:rsidR="00D24D0F">
        <w:rPr>
          <w:rFonts w:ascii="Times New Roman" w:hAnsi="Times New Roman" w:eastAsia="Times New Roman" w:cs="Times New Roman"/>
          <w:sz w:val="24"/>
          <w:szCs w:val="20"/>
        </w:rPr>
        <w:t xml:space="preserve"> </w:t>
      </w:r>
      <w:r w:rsidRPr="004F4B10">
        <w:rPr>
          <w:rFonts w:ascii="Times New Roman" w:hAnsi="Times New Roman" w:eastAsia="Times New Roman" w:cs="Times New Roman"/>
          <w:sz w:val="24"/>
          <w:szCs w:val="20"/>
        </w:rPr>
        <w:t xml:space="preserve">TRTW Orientation/Training is to provide the information for Supervisors and </w:t>
      </w:r>
      <w:r w:rsidRPr="00D24D0F" w:rsidR="00D24D0F">
        <w:rPr>
          <w:rFonts w:ascii="Times New Roman" w:hAnsi="Times New Roman" w:eastAsia="Times New Roman" w:cs="Times New Roman"/>
          <w:bCs/>
          <w:sz w:val="24"/>
          <w:szCs w:val="20"/>
        </w:rPr>
        <w:t>Managers</w:t>
      </w:r>
      <w:r w:rsidRPr="004F4B10" w:rsidR="00D24D0F">
        <w:rPr>
          <w:rFonts w:ascii="Times New Roman" w:hAnsi="Times New Roman" w:eastAsia="Times New Roman" w:cs="Times New Roman"/>
          <w:sz w:val="24"/>
          <w:szCs w:val="20"/>
        </w:rPr>
        <w:t xml:space="preserve"> </w:t>
      </w:r>
      <w:r w:rsidRPr="004F4B10">
        <w:rPr>
          <w:rFonts w:ascii="Times New Roman" w:hAnsi="Times New Roman" w:eastAsia="Times New Roman" w:cs="Times New Roman"/>
          <w:sz w:val="24"/>
          <w:szCs w:val="20"/>
        </w:rPr>
        <w:t>to be able to:</w:t>
      </w:r>
    </w:p>
    <w:p w:rsidRPr="004F4B10" w:rsidR="004F4B10" w:rsidP="00C43EB1" w:rsidRDefault="004F4B10" w14:paraId="4629D6EF" w14:textId="77777777">
      <w:pPr>
        <w:numPr>
          <w:ilvl w:val="0"/>
          <w:numId w:val="5"/>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Understand our transitional return to work policy and program.</w:t>
      </w:r>
    </w:p>
    <w:p w:rsidRPr="004F4B10" w:rsidR="004F4B10" w:rsidP="00C43EB1" w:rsidRDefault="004F4B10" w14:paraId="4E2776AD" w14:textId="77777777">
      <w:pPr>
        <w:numPr>
          <w:ilvl w:val="0"/>
          <w:numId w:val="5"/>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Understand your roles and responsibilities.</w:t>
      </w:r>
    </w:p>
    <w:p w:rsidRPr="004F4B10" w:rsidR="004F4B10" w:rsidP="00C43EB1" w:rsidRDefault="004F4B10" w14:paraId="5B009B3F" w14:textId="77777777">
      <w:pPr>
        <w:numPr>
          <w:ilvl w:val="0"/>
          <w:numId w:val="5"/>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Understand and follow illness/injury-reporting procedures.</w:t>
      </w:r>
    </w:p>
    <w:p w:rsidRPr="004F4B10" w:rsidR="004F4B10" w:rsidP="00C43EB1" w:rsidRDefault="004F4B10" w14:paraId="415095E8" w14:textId="54B30E8B">
      <w:pPr>
        <w:numPr>
          <w:ilvl w:val="0"/>
          <w:numId w:val="5"/>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 xml:space="preserve">Train and manage employees </w:t>
      </w:r>
      <w:r w:rsidR="00541FB4">
        <w:rPr>
          <w:rFonts w:ascii="Times New Roman" w:hAnsi="Times New Roman" w:eastAsia="Times New Roman" w:cs="Times New Roman"/>
          <w:sz w:val="24"/>
          <w:szCs w:val="20"/>
        </w:rPr>
        <w:t>regarding</w:t>
      </w:r>
      <w:r w:rsidRPr="004F4B10">
        <w:rPr>
          <w:rFonts w:ascii="Times New Roman" w:hAnsi="Times New Roman" w:eastAsia="Times New Roman" w:cs="Times New Roman"/>
          <w:sz w:val="24"/>
          <w:szCs w:val="20"/>
        </w:rPr>
        <w:t xml:space="preserve"> transitional return to work.</w:t>
      </w:r>
    </w:p>
    <w:p w:rsidRPr="004F4B10" w:rsidR="004F4B10" w:rsidP="004F4B10" w:rsidRDefault="004F4B10" w14:paraId="4B93ACD6" w14:textId="77777777">
      <w:pPr>
        <w:spacing w:after="0" w:line="240" w:lineRule="auto"/>
        <w:jc w:val="both"/>
        <w:rPr>
          <w:rFonts w:ascii="Times New Roman" w:hAnsi="Times New Roman" w:eastAsia="Times New Roman" w:cs="Times New Roman"/>
          <w:sz w:val="24"/>
          <w:szCs w:val="20"/>
        </w:rPr>
      </w:pPr>
    </w:p>
    <w:p w:rsidRPr="004F4B10" w:rsidR="004F4B10" w:rsidP="00C43EB1" w:rsidRDefault="004F4B10" w14:paraId="7B5A797C" w14:textId="5A86A677">
      <w:pPr>
        <w:numPr>
          <w:ilvl w:val="0"/>
          <w:numId w:val="6"/>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 xml:space="preserve">What is </w:t>
      </w:r>
      <w:r w:rsidR="00557BCE">
        <w:rPr>
          <w:rFonts w:ascii="Times New Roman" w:hAnsi="Times New Roman" w:eastAsia="Times New Roman" w:cs="Times New Roman"/>
          <w:sz w:val="24"/>
          <w:szCs w:val="20"/>
        </w:rPr>
        <w:t>Workers'</w:t>
      </w:r>
      <w:r w:rsidRPr="004F4B10">
        <w:rPr>
          <w:rFonts w:ascii="Times New Roman" w:hAnsi="Times New Roman" w:eastAsia="Times New Roman" w:cs="Times New Roman"/>
          <w:sz w:val="24"/>
          <w:szCs w:val="20"/>
        </w:rPr>
        <w:t xml:space="preserve"> Compensation?</w:t>
      </w:r>
    </w:p>
    <w:p w:rsidRPr="004F4B10" w:rsidR="004F4B10" w:rsidP="00C43EB1" w:rsidRDefault="004F4B10" w14:paraId="58F391E4" w14:textId="609DECA7">
      <w:pPr>
        <w:numPr>
          <w:ilvl w:val="0"/>
          <w:numId w:val="7"/>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 xml:space="preserve">A no-fault insurance </w:t>
      </w:r>
      <w:r w:rsidR="00557BCE">
        <w:rPr>
          <w:rFonts w:ascii="Times New Roman" w:hAnsi="Times New Roman" w:eastAsia="Times New Roman" w:cs="Times New Roman"/>
          <w:sz w:val="24"/>
          <w:szCs w:val="20"/>
        </w:rPr>
        <w:t>program</w:t>
      </w:r>
      <w:r w:rsidRPr="004F4B10">
        <w:rPr>
          <w:rFonts w:ascii="Times New Roman" w:hAnsi="Times New Roman" w:eastAsia="Times New Roman" w:cs="Times New Roman"/>
          <w:sz w:val="24"/>
          <w:szCs w:val="20"/>
        </w:rPr>
        <w:t>.</w:t>
      </w:r>
    </w:p>
    <w:p w:rsidRPr="004F4B10" w:rsidR="004F4B10" w:rsidP="00C43EB1" w:rsidRDefault="004F4B10" w14:paraId="1330BDCF" w14:textId="77777777">
      <w:pPr>
        <w:numPr>
          <w:ilvl w:val="0"/>
          <w:numId w:val="7"/>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Employers pay premiums.</w:t>
      </w:r>
    </w:p>
    <w:p w:rsidRPr="004F4B10" w:rsidR="004F4B10" w:rsidP="00C43EB1" w:rsidRDefault="004F4B10" w14:paraId="4FEE69D7" w14:textId="77777777">
      <w:pPr>
        <w:numPr>
          <w:ilvl w:val="0"/>
          <w:numId w:val="7"/>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Benefits are set by state law for:</w:t>
      </w:r>
    </w:p>
    <w:p w:rsidRPr="004F4B10" w:rsidR="004F4B10" w:rsidP="00C43EB1" w:rsidRDefault="004F4B10" w14:paraId="085F4D6D" w14:textId="77777777">
      <w:pPr>
        <w:numPr>
          <w:ilvl w:val="0"/>
          <w:numId w:val="8"/>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Medical care</w:t>
      </w:r>
    </w:p>
    <w:p w:rsidRPr="004F4B10" w:rsidR="004F4B10" w:rsidP="00C43EB1" w:rsidRDefault="004F4B10" w14:paraId="4B2A0CCA" w14:textId="77777777">
      <w:pPr>
        <w:numPr>
          <w:ilvl w:val="0"/>
          <w:numId w:val="8"/>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Prescriptions</w:t>
      </w:r>
    </w:p>
    <w:p w:rsidR="00754C98" w:rsidP="00C43EB1" w:rsidRDefault="004F4B10" w14:paraId="1981EECB" w14:textId="77777777">
      <w:pPr>
        <w:numPr>
          <w:ilvl w:val="0"/>
          <w:numId w:val="8"/>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 xml:space="preserve">Time lost from </w:t>
      </w:r>
      <w:r w:rsidR="00754C98">
        <w:rPr>
          <w:rFonts w:ascii="Times New Roman" w:hAnsi="Times New Roman" w:eastAsia="Times New Roman" w:cs="Times New Roman"/>
          <w:sz w:val="24"/>
          <w:szCs w:val="20"/>
        </w:rPr>
        <w:t>work</w:t>
      </w:r>
    </w:p>
    <w:p w:rsidRPr="00754C98" w:rsidR="004F4B10" w:rsidP="00C43EB1" w:rsidRDefault="004F4B10" w14:paraId="10E7EAF8" w14:textId="4CF9781E">
      <w:pPr>
        <w:numPr>
          <w:ilvl w:val="0"/>
          <w:numId w:val="8"/>
        </w:numPr>
        <w:spacing w:after="0" w:line="240" w:lineRule="auto"/>
        <w:jc w:val="both"/>
        <w:rPr>
          <w:rFonts w:ascii="Times New Roman" w:hAnsi="Times New Roman" w:eastAsia="Times New Roman" w:cs="Times New Roman"/>
          <w:sz w:val="24"/>
          <w:szCs w:val="20"/>
        </w:rPr>
      </w:pPr>
      <w:r w:rsidRPr="00754C98">
        <w:rPr>
          <w:rFonts w:ascii="Times New Roman" w:hAnsi="Times New Roman" w:eastAsia="Times New Roman" w:cs="Times New Roman"/>
          <w:sz w:val="24"/>
          <w:szCs w:val="20"/>
        </w:rPr>
        <w:t>Permanent disability</w:t>
      </w:r>
    </w:p>
    <w:p w:rsidRPr="004F4B10" w:rsidR="004F4B10" w:rsidP="00C43EB1" w:rsidRDefault="004F4B10" w14:paraId="2C2DF2FA" w14:textId="77777777">
      <w:pPr>
        <w:numPr>
          <w:ilvl w:val="0"/>
          <w:numId w:val="8"/>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Death benefit</w:t>
      </w:r>
    </w:p>
    <w:p w:rsidRPr="004F4B10" w:rsidR="004F4B10" w:rsidP="004F4B10" w:rsidRDefault="004F4B10" w14:paraId="79CF3436" w14:textId="77777777">
      <w:pPr>
        <w:spacing w:after="0" w:line="240" w:lineRule="auto"/>
        <w:jc w:val="both"/>
        <w:rPr>
          <w:rFonts w:ascii="Times New Roman" w:hAnsi="Times New Roman" w:eastAsia="Times New Roman" w:cs="Times New Roman"/>
          <w:sz w:val="24"/>
          <w:szCs w:val="20"/>
        </w:rPr>
      </w:pPr>
    </w:p>
    <w:p w:rsidRPr="004F4B10" w:rsidR="004F4B10" w:rsidP="00C43EB1" w:rsidRDefault="004F4B10" w14:paraId="1D130231" w14:textId="77777777">
      <w:pPr>
        <w:numPr>
          <w:ilvl w:val="0"/>
          <w:numId w:val="9"/>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What is work-related Illness or Injury?</w:t>
      </w:r>
    </w:p>
    <w:p w:rsidRPr="004F4B10" w:rsidR="004F4B10" w:rsidP="00C43EB1" w:rsidRDefault="004F4B10" w14:paraId="7D47CDF7" w14:textId="77777777">
      <w:pPr>
        <w:numPr>
          <w:ilvl w:val="0"/>
          <w:numId w:val="10"/>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A condition arising out of a work assignment that requires medical treatment.</w:t>
      </w:r>
    </w:p>
    <w:p w:rsidRPr="004F4B10" w:rsidR="004F4B10" w:rsidP="004F4B10" w:rsidRDefault="004F4B10" w14:paraId="46B57777" w14:textId="77777777">
      <w:pPr>
        <w:spacing w:after="0" w:line="240" w:lineRule="auto"/>
        <w:jc w:val="both"/>
        <w:rPr>
          <w:rFonts w:ascii="Times New Roman" w:hAnsi="Times New Roman" w:eastAsia="Times New Roman" w:cs="Times New Roman"/>
          <w:sz w:val="24"/>
          <w:szCs w:val="20"/>
        </w:rPr>
      </w:pPr>
    </w:p>
    <w:p w:rsidRPr="004F4B10" w:rsidR="004F4B10" w:rsidP="00C43EB1" w:rsidRDefault="004F4B10" w14:paraId="3AB4D816" w14:textId="77777777">
      <w:pPr>
        <w:numPr>
          <w:ilvl w:val="0"/>
          <w:numId w:val="11"/>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Purpose.</w:t>
      </w:r>
    </w:p>
    <w:p w:rsidRPr="004F4B10" w:rsidR="004F4B10" w:rsidP="00C43EB1" w:rsidRDefault="004F4B10" w14:paraId="46D2A540" w14:textId="77777777">
      <w:pPr>
        <w:numPr>
          <w:ilvl w:val="0"/>
          <w:numId w:val="12"/>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Why have a Transitional Return to Work program?</w:t>
      </w:r>
    </w:p>
    <w:p w:rsidRPr="004F4B10" w:rsidR="004F4B10" w:rsidP="00C43EB1" w:rsidRDefault="004F4B10" w14:paraId="1A1A5940" w14:textId="77777777">
      <w:pPr>
        <w:numPr>
          <w:ilvl w:val="0"/>
          <w:numId w:val="13"/>
        </w:numPr>
        <w:spacing w:after="0" w:line="240" w:lineRule="auto"/>
        <w:jc w:val="both"/>
        <w:rPr>
          <w:rFonts w:ascii="Times New Roman" w:hAnsi="Times New Roman" w:eastAsia="Times New Roman" w:cs="Times New Roman"/>
          <w:sz w:val="24"/>
          <w:szCs w:val="24"/>
        </w:rPr>
      </w:pPr>
      <w:bookmarkStart w:name="_Int_JrazLtfk" w:id="1899990517"/>
      <w:r w:rsidRPr="4E0532EF" w:rsidR="004F4B10">
        <w:rPr>
          <w:rFonts w:ascii="Times New Roman" w:hAnsi="Times New Roman" w:eastAsia="Times New Roman" w:cs="Times New Roman"/>
          <w:sz w:val="24"/>
          <w:szCs w:val="24"/>
        </w:rPr>
        <w:t>To relieve</w:t>
      </w:r>
      <w:bookmarkEnd w:id="1899990517"/>
      <w:r w:rsidRPr="4E0532EF" w:rsidR="004F4B10">
        <w:rPr>
          <w:rFonts w:ascii="Times New Roman" w:hAnsi="Times New Roman" w:eastAsia="Times New Roman" w:cs="Times New Roman"/>
          <w:sz w:val="24"/>
          <w:szCs w:val="24"/>
        </w:rPr>
        <w:t xml:space="preserve"> emotional/financial stress due to illness or injury.</w:t>
      </w:r>
    </w:p>
    <w:p w:rsidRPr="004F4B10" w:rsidR="004F4B10" w:rsidP="00C43EB1" w:rsidRDefault="004F4B10" w14:paraId="7FDEAD49" w14:textId="4D548833">
      <w:pPr>
        <w:numPr>
          <w:ilvl w:val="0"/>
          <w:numId w:val="13"/>
        </w:numPr>
        <w:spacing w:after="0" w:line="240" w:lineRule="auto"/>
        <w:jc w:val="both"/>
        <w:rPr>
          <w:rFonts w:ascii="Times New Roman" w:hAnsi="Times New Roman" w:eastAsia="Times New Roman" w:cs="Times New Roman"/>
          <w:sz w:val="24"/>
          <w:szCs w:val="24"/>
        </w:rPr>
      </w:pPr>
      <w:r w:rsidRPr="4E0532EF" w:rsidR="004F4B10">
        <w:rPr>
          <w:rFonts w:ascii="Times New Roman" w:hAnsi="Times New Roman" w:eastAsia="Times New Roman" w:cs="Times New Roman"/>
          <w:sz w:val="24"/>
          <w:szCs w:val="24"/>
        </w:rPr>
        <w:t xml:space="preserve">To provide </w:t>
      </w:r>
      <w:r w:rsidRPr="4E0532EF" w:rsidR="51668BEF">
        <w:rPr>
          <w:rFonts w:ascii="Times New Roman" w:hAnsi="Times New Roman" w:eastAsia="Times New Roman" w:cs="Times New Roman"/>
          <w:sz w:val="24"/>
          <w:szCs w:val="24"/>
        </w:rPr>
        <w:t>productive,</w:t>
      </w:r>
      <w:r w:rsidRPr="4E0532EF" w:rsidR="004F4B10">
        <w:rPr>
          <w:rFonts w:ascii="Times New Roman" w:hAnsi="Times New Roman" w:eastAsia="Times New Roman" w:cs="Times New Roman"/>
          <w:sz w:val="24"/>
          <w:szCs w:val="24"/>
        </w:rPr>
        <w:t xml:space="preserve"> temporary, alternate</w:t>
      </w:r>
      <w:r w:rsidRPr="4E0532EF" w:rsidR="00557BCE">
        <w:rPr>
          <w:rFonts w:ascii="Times New Roman" w:hAnsi="Times New Roman" w:eastAsia="Times New Roman" w:cs="Times New Roman"/>
          <w:sz w:val="24"/>
          <w:szCs w:val="24"/>
        </w:rPr>
        <w:t>,</w:t>
      </w:r>
      <w:r w:rsidRPr="4E0532EF" w:rsidR="004F4B10">
        <w:rPr>
          <w:rFonts w:ascii="Times New Roman" w:hAnsi="Times New Roman" w:eastAsia="Times New Roman" w:cs="Times New Roman"/>
          <w:sz w:val="24"/>
          <w:szCs w:val="24"/>
        </w:rPr>
        <w:t xml:space="preserve"> or modified work.</w:t>
      </w:r>
    </w:p>
    <w:p w:rsidRPr="004F4B10" w:rsidR="004F4B10" w:rsidP="00C43EB1" w:rsidRDefault="004F4B10" w14:paraId="1CAABCD6" w14:textId="5B498542">
      <w:pPr>
        <w:numPr>
          <w:ilvl w:val="0"/>
          <w:numId w:val="13"/>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 xml:space="preserve">To communicate </w:t>
      </w:r>
      <w:r w:rsidR="00557BCE">
        <w:rPr>
          <w:rFonts w:ascii="Times New Roman" w:hAnsi="Times New Roman" w:eastAsia="Times New Roman" w:cs="Times New Roman"/>
          <w:sz w:val="24"/>
          <w:szCs w:val="20"/>
        </w:rPr>
        <w:t>the company's</w:t>
      </w:r>
      <w:r w:rsidRPr="004F4B10">
        <w:rPr>
          <w:rFonts w:ascii="Times New Roman" w:hAnsi="Times New Roman" w:eastAsia="Times New Roman" w:cs="Times New Roman"/>
          <w:sz w:val="24"/>
          <w:szCs w:val="20"/>
        </w:rPr>
        <w:t xml:space="preserve"> concern for injured employees.</w:t>
      </w:r>
    </w:p>
    <w:p w:rsidRPr="004F4B10" w:rsidR="004F4B10" w:rsidP="00C43EB1" w:rsidRDefault="004F4B10" w14:paraId="5D1B2632" w14:textId="677758B9">
      <w:pPr>
        <w:numPr>
          <w:ilvl w:val="0"/>
          <w:numId w:val="13"/>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To help employees recuperate faster.</w:t>
      </w:r>
    </w:p>
    <w:p w:rsidRPr="004F4B10" w:rsidR="004F4B10" w:rsidP="00C43EB1" w:rsidRDefault="004F4B10" w14:paraId="75953ECD" w14:textId="3607DFA5">
      <w:pPr>
        <w:numPr>
          <w:ilvl w:val="0"/>
          <w:numId w:val="13"/>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 xml:space="preserve">To control </w:t>
      </w:r>
      <w:r w:rsidR="00557BCE">
        <w:rPr>
          <w:rFonts w:ascii="Times New Roman" w:hAnsi="Times New Roman" w:eastAsia="Times New Roman" w:cs="Times New Roman"/>
          <w:sz w:val="24"/>
          <w:szCs w:val="20"/>
        </w:rPr>
        <w:t>workers'</w:t>
      </w:r>
      <w:r w:rsidRPr="004F4B10">
        <w:rPr>
          <w:rFonts w:ascii="Times New Roman" w:hAnsi="Times New Roman" w:eastAsia="Times New Roman" w:cs="Times New Roman"/>
          <w:sz w:val="24"/>
          <w:szCs w:val="20"/>
        </w:rPr>
        <w:t xml:space="preserve"> compensation insurance costs.</w:t>
      </w:r>
    </w:p>
    <w:p w:rsidRPr="004F4B10" w:rsidR="004F4B10" w:rsidP="00C43EB1" w:rsidRDefault="004F4B10" w14:paraId="79973B3A" w14:textId="77777777">
      <w:pPr>
        <w:numPr>
          <w:ilvl w:val="0"/>
          <w:numId w:val="13"/>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To maintain productivity and competitiveness.</w:t>
      </w:r>
    </w:p>
    <w:p w:rsidRPr="004F4B10" w:rsidR="004F4B10" w:rsidP="00C43EB1" w:rsidRDefault="004F4B10" w14:paraId="39C80A8B" w14:textId="77777777">
      <w:pPr>
        <w:numPr>
          <w:ilvl w:val="0"/>
          <w:numId w:val="14"/>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The Goal of Transitional Return to Work.</w:t>
      </w:r>
    </w:p>
    <w:p w:rsidRPr="004F4B10" w:rsidR="004F4B10" w:rsidP="00C43EB1" w:rsidRDefault="00131AE3" w14:paraId="4A4954AE" w14:textId="3EAF3C33">
      <w:pPr>
        <w:numPr>
          <w:ilvl w:val="0"/>
          <w:numId w:val="15"/>
        </w:numPr>
        <w:spacing w:after="0" w:line="240" w:lineRule="auto"/>
        <w:jc w:val="both"/>
        <w:rPr>
          <w:rFonts w:ascii="Times New Roman" w:hAnsi="Times New Roman" w:eastAsia="Times New Roman" w:cs="Times New Roman"/>
          <w:sz w:val="24"/>
          <w:szCs w:val="20"/>
        </w:rPr>
      </w:pPr>
      <w:r>
        <w:rPr>
          <w:rFonts w:ascii="Times New Roman" w:hAnsi="Times New Roman" w:eastAsia="Times New Roman" w:cs="Times New Roman"/>
          <w:sz w:val="24"/>
          <w:szCs w:val="20"/>
        </w:rPr>
        <w:t xml:space="preserve">The </w:t>
      </w:r>
      <w:r w:rsidR="00557BCE">
        <w:rPr>
          <w:rFonts w:ascii="Times New Roman" w:hAnsi="Times New Roman" w:eastAsia="Arial" w:cs="Times New Roman"/>
          <w:sz w:val="24"/>
          <w:szCs w:val="24"/>
        </w:rPr>
        <w:t>company's</w:t>
      </w:r>
      <w:r w:rsidRPr="004F4B10">
        <w:rPr>
          <w:rFonts w:ascii="Times New Roman" w:hAnsi="Times New Roman" w:eastAsia="Times New Roman" w:cs="Times New Roman"/>
          <w:sz w:val="24"/>
          <w:szCs w:val="20"/>
        </w:rPr>
        <w:t xml:space="preserve"> </w:t>
      </w:r>
      <w:r w:rsidRPr="004F4B10" w:rsidR="004F4B10">
        <w:rPr>
          <w:rFonts w:ascii="Times New Roman" w:hAnsi="Times New Roman" w:eastAsia="Times New Roman" w:cs="Times New Roman"/>
          <w:sz w:val="24"/>
          <w:szCs w:val="20"/>
        </w:rPr>
        <w:t>goal is to reduce workers’ compensation insurance costs and temporary disability payments by providing a unified effort to return injured or ill employees to work as quickly as possible</w:t>
      </w:r>
    </w:p>
    <w:p w:rsidRPr="004F4B10" w:rsidR="004F4B10" w:rsidP="00C43EB1" w:rsidRDefault="004F4B10" w14:paraId="7A427D69" w14:textId="77777777">
      <w:pPr>
        <w:numPr>
          <w:ilvl w:val="0"/>
          <w:numId w:val="16"/>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The Benefits of Transitional Return to Work.</w:t>
      </w:r>
    </w:p>
    <w:p w:rsidRPr="004F4B10" w:rsidR="004F4B10" w:rsidP="00C43EB1" w:rsidRDefault="004F4B10" w14:paraId="63D21C0E" w14:textId="77777777">
      <w:pPr>
        <w:numPr>
          <w:ilvl w:val="0"/>
          <w:numId w:val="17"/>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Accelerated healing process.</w:t>
      </w:r>
    </w:p>
    <w:p w:rsidRPr="004F4B10" w:rsidR="004F4B10" w:rsidP="00C43EB1" w:rsidRDefault="004F4B10" w14:paraId="0E8B291E" w14:textId="77777777">
      <w:pPr>
        <w:numPr>
          <w:ilvl w:val="0"/>
          <w:numId w:val="17"/>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Improved employee morale.</w:t>
      </w:r>
    </w:p>
    <w:p w:rsidRPr="004F4B10" w:rsidR="004F4B10" w:rsidP="00C43EB1" w:rsidRDefault="004F4B10" w14:paraId="0BB52A2F" w14:textId="77777777">
      <w:pPr>
        <w:numPr>
          <w:ilvl w:val="0"/>
          <w:numId w:val="17"/>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Increased sense of job security.</w:t>
      </w:r>
    </w:p>
    <w:p w:rsidRPr="004F4B10" w:rsidR="004F4B10" w:rsidP="00C43EB1" w:rsidRDefault="004F4B10" w14:paraId="40200F16" w14:textId="77777777">
      <w:pPr>
        <w:numPr>
          <w:ilvl w:val="0"/>
          <w:numId w:val="17"/>
        </w:numPr>
        <w:spacing w:after="0" w:line="240" w:lineRule="auto"/>
        <w:jc w:val="both"/>
        <w:rPr>
          <w:rFonts w:ascii="Times New Roman" w:hAnsi="Times New Roman" w:eastAsia="Times New Roman" w:cs="Times New Roman"/>
          <w:sz w:val="24"/>
          <w:szCs w:val="20"/>
        </w:rPr>
      </w:pPr>
      <w:r w:rsidRPr="004F4B10">
        <w:rPr>
          <w:rFonts w:ascii="Times New Roman" w:hAnsi="Times New Roman" w:eastAsia="Times New Roman" w:cs="Times New Roman"/>
          <w:sz w:val="24"/>
          <w:szCs w:val="20"/>
        </w:rPr>
        <w:t>Reduced costs</w:t>
      </w:r>
    </w:p>
    <w:p w:rsidR="004F4B10" w:rsidP="004F4B10" w:rsidRDefault="004F4B10" w14:paraId="28EF99CF" w14:textId="1846E199">
      <w:pPr>
        <w:spacing w:after="0" w:line="240" w:lineRule="auto"/>
        <w:jc w:val="both"/>
        <w:rPr>
          <w:rFonts w:ascii="Times New Roman" w:hAnsi="Times New Roman" w:eastAsia="Times New Roman" w:cs="Times New Roman"/>
          <w:sz w:val="24"/>
          <w:szCs w:val="20"/>
        </w:rPr>
      </w:pPr>
    </w:p>
    <w:p w:rsidR="00B47FA9" w:rsidP="004F4B10" w:rsidRDefault="00B47FA9" w14:paraId="5B5A7211" w14:textId="77777777">
      <w:pPr>
        <w:spacing w:after="0" w:line="240" w:lineRule="auto"/>
        <w:jc w:val="both"/>
        <w:rPr>
          <w:rFonts w:ascii="Times New Roman" w:hAnsi="Times New Roman" w:eastAsia="Times New Roman" w:cs="Times New Roman"/>
          <w:sz w:val="24"/>
          <w:szCs w:val="20"/>
        </w:rPr>
      </w:pPr>
    </w:p>
    <w:p w:rsidR="00D54535" w:rsidP="004F4B10" w:rsidRDefault="00D54535" w14:paraId="724965FF" w14:textId="5577E3AC">
      <w:pPr>
        <w:spacing w:after="0" w:line="240" w:lineRule="auto"/>
        <w:jc w:val="both"/>
        <w:rPr>
          <w:rFonts w:ascii="Times New Roman" w:hAnsi="Times New Roman" w:eastAsia="Times New Roman" w:cs="Times New Roman"/>
          <w:sz w:val="24"/>
          <w:szCs w:val="20"/>
        </w:rPr>
      </w:pPr>
    </w:p>
    <w:p w:rsidR="00CB0723" w:rsidP="004F4B10" w:rsidRDefault="00CB0723" w14:paraId="4C8092B1" w14:textId="7B8860C5">
      <w:pPr>
        <w:spacing w:after="0" w:line="240" w:lineRule="auto"/>
        <w:jc w:val="both"/>
        <w:rPr>
          <w:rFonts w:ascii="Times New Roman" w:hAnsi="Times New Roman" w:eastAsia="Times New Roman" w:cs="Times New Roman"/>
          <w:sz w:val="24"/>
          <w:szCs w:val="20"/>
        </w:rPr>
      </w:pPr>
    </w:p>
    <w:p w:rsidR="00CB0723" w:rsidP="004F4B10" w:rsidRDefault="00CB0723" w14:paraId="39F568EB" w14:textId="16C6C2E2">
      <w:pPr>
        <w:spacing w:after="0" w:line="240" w:lineRule="auto"/>
        <w:jc w:val="both"/>
        <w:rPr>
          <w:rFonts w:ascii="Times New Roman" w:hAnsi="Times New Roman" w:eastAsia="Times New Roman" w:cs="Times New Roman"/>
          <w:sz w:val="24"/>
          <w:szCs w:val="20"/>
        </w:rPr>
      </w:pPr>
    </w:p>
    <w:p w:rsidR="00754C98" w:rsidP="004F4B10" w:rsidRDefault="00754C98" w14:paraId="6672591C" w14:textId="77777777">
      <w:pPr>
        <w:spacing w:after="0" w:line="240" w:lineRule="auto"/>
        <w:jc w:val="both"/>
        <w:rPr>
          <w:rFonts w:ascii="Times New Roman" w:hAnsi="Times New Roman" w:eastAsia="Times New Roman" w:cs="Times New Roman"/>
          <w:sz w:val="24"/>
          <w:szCs w:val="20"/>
        </w:rPr>
      </w:pPr>
    </w:p>
    <w:p w:rsidR="00977E09" w:rsidP="004F4B10" w:rsidRDefault="00977E09" w14:paraId="54212CAD" w14:textId="77777777">
      <w:pPr>
        <w:spacing w:after="0" w:line="240" w:lineRule="auto"/>
        <w:jc w:val="both"/>
        <w:rPr>
          <w:rFonts w:ascii="Times New Roman" w:hAnsi="Times New Roman" w:eastAsia="Times New Roman" w:cs="Times New Roman"/>
          <w:sz w:val="24"/>
          <w:szCs w:val="20"/>
        </w:rPr>
      </w:pPr>
    </w:p>
    <w:p w:rsidR="00CB0723" w:rsidP="004F4B10" w:rsidRDefault="00CB0723" w14:paraId="622F24D4" w14:textId="45A4B2DB">
      <w:pPr>
        <w:spacing w:after="0" w:line="240" w:lineRule="auto"/>
        <w:jc w:val="both"/>
        <w:rPr>
          <w:rFonts w:ascii="Times New Roman" w:hAnsi="Times New Roman" w:eastAsia="Times New Roman" w:cs="Times New Roman"/>
          <w:sz w:val="24"/>
          <w:szCs w:val="20"/>
        </w:rPr>
      </w:pPr>
    </w:p>
    <w:p w:rsidRPr="00AA4E9D" w:rsidR="00583005" w:rsidP="00583005" w:rsidRDefault="00583005" w14:paraId="47882F55" w14:textId="4333C1F7">
      <w:pPr>
        <w:pStyle w:val="Heading1"/>
        <w:ind w:left="3151"/>
        <w:rPr>
          <w:rStyle w:val="IntenseReference"/>
          <w:rFonts w:ascii="Arial" w:hAnsi="Arial" w:cs="Arial"/>
          <w:smallCaps w:val="0"/>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E9D">
        <w:rPr>
          <w:rStyle w:val="IntenseReference"/>
          <w:rFonts w:ascii="Arial" w:hAnsi="Arial" w:cs="Arial"/>
          <w:smallCaps w:val="0"/>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SAFETY TRAINING</w:t>
      </w:r>
    </w:p>
    <w:p w:rsidR="00583005" w:rsidP="00583005" w:rsidRDefault="00583005" w14:paraId="4E8CB016" w14:textId="77777777">
      <w:pPr>
        <w:pStyle w:val="BodyText"/>
        <w:rPr>
          <w:b/>
          <w:sz w:val="20"/>
        </w:rPr>
      </w:pPr>
    </w:p>
    <w:p w:rsidRPr="00AA4E9D" w:rsidR="00583005" w:rsidP="004B054D" w:rsidRDefault="00583005" w14:paraId="313BCF0D" w14:textId="77777777">
      <w:pPr>
        <w:pStyle w:val="Heading2"/>
        <w:spacing w:before="0"/>
        <w:rPr>
          <w:rStyle w:val="IntenseReference"/>
          <w:rFonts w:ascii="Arial" w:hAnsi="Arial" w:cs="Arial"/>
          <w:smallCaps w:val="0"/>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E9D">
        <w:rPr>
          <w:rStyle w:val="IntenseReference"/>
          <w:rFonts w:ascii="Arial" w:hAnsi="Arial" w:cs="Arial"/>
          <w:smallCaps w:val="0"/>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Summary</w:t>
      </w:r>
    </w:p>
    <w:p w:rsidR="00583005" w:rsidP="00AB0AD4" w:rsidRDefault="00131AE3" w14:paraId="5FDB6848" w14:textId="26A70DA7">
      <w:pPr>
        <w:pStyle w:val="BodyText"/>
        <w:ind w:left="100"/>
        <w:jc w:val="both"/>
      </w:pPr>
      <w:bookmarkStart w:name="_Hlk505592015" w:id="5"/>
      <w:r w:rsidRPr="00131AE3" w:rsidR="00131AE3">
        <w:rPr/>
        <w:t>The company</w:t>
      </w:r>
      <w:r w:rsidRPr="4E0532EF" w:rsidR="00AA4E9D">
        <w:rPr>
          <w:b w:val="1"/>
          <w:bCs w:val="1"/>
          <w:i w:val="1"/>
          <w:iCs w:val="1"/>
        </w:rPr>
        <w:t xml:space="preserve"> </w:t>
      </w:r>
      <w:bookmarkEnd w:id="5"/>
      <w:r w:rsidRPr="4E0532EF" w:rsidR="00F209E7">
        <w:rPr>
          <w:rFonts w:eastAsia="Times New Roman"/>
        </w:rPr>
        <w:t>regards</w:t>
      </w:r>
      <w:r w:rsidR="00583005">
        <w:rPr/>
        <w:t xml:space="preserve"> its employees as vital parts of the Company. As such, </w:t>
      </w:r>
      <w:r w:rsidRPr="00131AE3" w:rsidR="002A2936">
        <w:rPr/>
        <w:t>the</w:t>
      </w:r>
      <w:r w:rsidRPr="00131AE3" w:rsidR="00131AE3">
        <w:rPr/>
        <w:t xml:space="preserve"> company</w:t>
      </w:r>
      <w:r w:rsidRPr="4E0532EF" w:rsidR="00131AE3">
        <w:rPr>
          <w:b w:val="1"/>
          <w:bCs w:val="1"/>
          <w:i w:val="1"/>
          <w:iCs w:val="1"/>
        </w:rPr>
        <w:t xml:space="preserve"> </w:t>
      </w:r>
      <w:r w:rsidR="00583005">
        <w:rPr/>
        <w:t xml:space="preserve">provides a </w:t>
      </w:r>
      <w:r w:rsidR="00557BCE">
        <w:rPr/>
        <w:t>workplace</w:t>
      </w:r>
      <w:r w:rsidR="00583005">
        <w:rPr/>
        <w:t xml:space="preserve"> where </w:t>
      </w:r>
      <w:r w:rsidR="00977E09">
        <w:rPr/>
        <w:t>employees can perform their jobs</w:t>
      </w:r>
      <w:r w:rsidR="00583005">
        <w:rPr/>
        <w:t xml:space="preserve"> without injury to themselves or others. </w:t>
      </w:r>
      <w:r w:rsidR="4C55E11F">
        <w:rPr/>
        <w:t xml:space="preserve">This section outlines the Safety Training Requirements and methods developed to meet job requirements and safety objectives, while maintaining compliance with OSHA standards.</w:t>
      </w:r>
    </w:p>
    <w:p w:rsidR="00583005" w:rsidP="00583005" w:rsidRDefault="00583005" w14:paraId="7F3C6B64" w14:textId="77777777">
      <w:pPr>
        <w:pStyle w:val="BodyText"/>
        <w:spacing w:before="11"/>
        <w:rPr>
          <w:sz w:val="23"/>
        </w:rPr>
      </w:pPr>
    </w:p>
    <w:p w:rsidR="004B054D" w:rsidP="004B054D" w:rsidRDefault="00583005" w14:paraId="3EF0DB59" w14:textId="77777777">
      <w:pPr>
        <w:pStyle w:val="Heading2"/>
        <w:rPr>
          <w:rStyle w:val="IntenseReference"/>
          <w:rFonts w:ascii="Arial" w:hAnsi="Arial" w:cs="Arial"/>
          <w:smallCaps w:val="0"/>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E9D">
        <w:rPr>
          <w:rStyle w:val="IntenseReference"/>
          <w:rFonts w:ascii="Arial" w:hAnsi="Arial" w:cs="Arial"/>
          <w:smallCaps w:val="0"/>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Scope</w:t>
      </w:r>
    </w:p>
    <w:p w:rsidRPr="004B054D" w:rsidR="00583005" w:rsidP="004B054D" w:rsidRDefault="00F209E7" w14:paraId="740E4C1C" w14:textId="580E4D01">
      <w:pPr>
        <w:pStyle w:val="Heading2"/>
        <w:rPr>
          <w:rFonts w:ascii="Arial" w:hAnsi="Arial" w:cs="Arial"/>
          <w:sz w:val="24"/>
          <w:szCs w:val="24"/>
        </w:rPr>
      </w:pPr>
      <w:r w:rsidRPr="004B054D" w:rsidR="00F209E7">
        <w:rPr>
          <w:rFonts w:ascii="Arial" w:hAnsi="Arial" w:cs="Arial"/>
          <w:color w:val="auto"/>
          <w:sz w:val="24"/>
          <w:szCs w:val="24"/>
        </w:rPr>
        <w:t xml:space="preserve">The </w:t>
      </w:r>
      <w:r w:rsidR="00977E09">
        <w:rPr>
          <w:rFonts w:ascii="Arial" w:hAnsi="Arial" w:cs="Arial"/>
          <w:color w:val="auto"/>
          <w:spacing w:val="11"/>
          <w:sz w:val="24"/>
          <w:szCs w:val="24"/>
        </w:rPr>
        <w:t>Safety Orientation Handbook</w:t>
      </w:r>
      <w:r w:rsidRPr="004B054D" w:rsidR="00583005">
        <w:rPr>
          <w:rFonts w:ascii="Arial" w:hAnsi="Arial" w:cs="Arial"/>
          <w:color w:val="auto"/>
          <w:spacing w:val="10"/>
          <w:sz w:val="24"/>
          <w:szCs w:val="24"/>
        </w:rPr>
        <w:t xml:space="preserve"> </w:t>
      </w:r>
      <w:r w:rsidRPr="004B054D" w:rsidR="00583005">
        <w:rPr>
          <w:rFonts w:ascii="Arial" w:hAnsi="Arial" w:cs="Arial"/>
          <w:color w:val="auto"/>
          <w:sz w:val="24"/>
          <w:szCs w:val="24"/>
        </w:rPr>
        <w:t>is</w:t>
      </w:r>
      <w:r w:rsidRPr="004B054D" w:rsidR="00583005">
        <w:rPr>
          <w:rFonts w:ascii="Arial" w:hAnsi="Arial" w:cs="Arial"/>
          <w:color w:val="auto"/>
          <w:spacing w:val="10"/>
          <w:sz w:val="24"/>
          <w:szCs w:val="24"/>
        </w:rPr>
        <w:t xml:space="preserve"> </w:t>
      </w:r>
      <w:r w:rsidRPr="004B054D" w:rsidR="00583005">
        <w:rPr>
          <w:rFonts w:ascii="Arial" w:hAnsi="Arial" w:cs="Arial"/>
          <w:color w:val="auto"/>
          <w:sz w:val="24"/>
          <w:szCs w:val="24"/>
        </w:rPr>
        <w:t>to</w:t>
      </w:r>
      <w:r w:rsidRPr="004B054D" w:rsidR="00583005">
        <w:rPr>
          <w:rFonts w:ascii="Arial" w:hAnsi="Arial" w:cs="Arial"/>
          <w:color w:val="auto"/>
          <w:spacing w:val="12"/>
          <w:sz w:val="24"/>
          <w:szCs w:val="24"/>
        </w:rPr>
        <w:t xml:space="preserve"> </w:t>
      </w:r>
      <w:r w:rsidRPr="004B054D" w:rsidR="00583005">
        <w:rPr>
          <w:rFonts w:ascii="Arial" w:hAnsi="Arial" w:cs="Arial"/>
          <w:color w:val="auto"/>
          <w:sz w:val="24"/>
          <w:szCs w:val="24"/>
        </w:rPr>
        <w:t>be</w:t>
      </w:r>
      <w:r w:rsidRPr="004B054D" w:rsidR="00583005">
        <w:rPr>
          <w:rFonts w:ascii="Arial" w:hAnsi="Arial" w:cs="Arial"/>
          <w:color w:val="auto"/>
          <w:spacing w:val="11"/>
          <w:sz w:val="24"/>
          <w:szCs w:val="24"/>
        </w:rPr>
        <w:t xml:space="preserve"> </w:t>
      </w:r>
      <w:r w:rsidRPr="004B054D" w:rsidR="00583005">
        <w:rPr>
          <w:rFonts w:ascii="Arial" w:hAnsi="Arial" w:cs="Arial"/>
          <w:color w:val="auto"/>
          <w:sz w:val="24"/>
          <w:szCs w:val="24"/>
        </w:rPr>
        <w:t>used</w:t>
      </w:r>
      <w:r w:rsidRPr="004B054D" w:rsidR="00583005">
        <w:rPr>
          <w:rFonts w:ascii="Arial" w:hAnsi="Arial" w:cs="Arial"/>
          <w:color w:val="auto"/>
          <w:spacing w:val="11"/>
          <w:sz w:val="24"/>
          <w:szCs w:val="24"/>
        </w:rPr>
        <w:t xml:space="preserve"> </w:t>
      </w:r>
      <w:r w:rsidRPr="004B054D" w:rsidR="00583005">
        <w:rPr>
          <w:rFonts w:ascii="Arial" w:hAnsi="Arial" w:cs="Arial"/>
          <w:color w:val="auto"/>
          <w:sz w:val="24"/>
          <w:szCs w:val="24"/>
        </w:rPr>
        <w:t>by</w:t>
      </w:r>
      <w:r w:rsidRPr="004B054D" w:rsidR="00583005">
        <w:rPr>
          <w:rFonts w:ascii="Arial" w:hAnsi="Arial" w:cs="Arial"/>
          <w:color w:val="auto"/>
          <w:spacing w:val="8"/>
          <w:sz w:val="24"/>
          <w:szCs w:val="24"/>
        </w:rPr>
        <w:t xml:space="preserve"> </w:t>
      </w:r>
      <w:r w:rsidRPr="004B054D" w:rsidR="00583005">
        <w:rPr>
          <w:rFonts w:ascii="Arial" w:hAnsi="Arial" w:cs="Arial"/>
          <w:color w:val="auto"/>
          <w:sz w:val="24"/>
          <w:szCs w:val="24"/>
        </w:rPr>
        <w:t>all</w:t>
      </w:r>
      <w:r w:rsidRPr="004B054D" w:rsidR="00131AE3">
        <w:rPr>
          <w:rFonts w:ascii="Arial" w:hAnsi="Arial" w:cs="Arial"/>
          <w:color w:val="auto"/>
          <w:sz w:val="24"/>
          <w:szCs w:val="24"/>
        </w:rPr>
        <w:t xml:space="preserve"> divisions</w:t>
      </w:r>
      <w:r w:rsidRPr="004B054D" w:rsidR="2707F3E1">
        <w:rPr>
          <w:rFonts w:ascii="Arial" w:hAnsi="Arial" w:cs="Arial"/>
          <w:color w:val="auto"/>
          <w:sz w:val="24"/>
          <w:szCs w:val="24"/>
        </w:rPr>
        <w:t xml:space="preserve">. </w:t>
      </w:r>
      <w:r w:rsidRPr="004B054D" w:rsidR="00583005">
        <w:rPr>
          <w:rFonts w:ascii="Arial" w:hAnsi="Arial" w:cs="Arial"/>
          <w:color w:val="auto"/>
          <w:sz w:val="24"/>
          <w:szCs w:val="24"/>
        </w:rPr>
        <w:t>It will be used to train all</w:t>
      </w:r>
      <w:r w:rsidRPr="004B054D" w:rsidR="00583005">
        <w:rPr>
          <w:rFonts w:ascii="Arial" w:hAnsi="Arial" w:cs="Arial"/>
          <w:color w:val="auto"/>
          <w:spacing w:val="-23"/>
          <w:sz w:val="24"/>
          <w:szCs w:val="24"/>
        </w:rPr>
        <w:t xml:space="preserve"> </w:t>
      </w:r>
      <w:r w:rsidRPr="004B054D" w:rsidR="00583005">
        <w:rPr>
          <w:rFonts w:ascii="Arial" w:hAnsi="Arial" w:cs="Arial"/>
          <w:color w:val="auto"/>
          <w:sz w:val="24"/>
          <w:szCs w:val="24"/>
        </w:rPr>
        <w:t>employees</w:t>
      </w:r>
      <w:r w:rsidRPr="004B054D" w:rsidR="00583005">
        <w:rPr>
          <w:rFonts w:ascii="Arial" w:hAnsi="Arial" w:cs="Arial"/>
          <w:sz w:val="24"/>
          <w:szCs w:val="24"/>
        </w:rPr>
        <w:t>.</w:t>
      </w:r>
    </w:p>
    <w:p w:rsidR="00583005" w:rsidP="00583005" w:rsidRDefault="00583005" w14:paraId="638ACDB3" w14:textId="77777777">
      <w:pPr>
        <w:pStyle w:val="BodyText"/>
        <w:spacing w:before="10"/>
        <w:rPr>
          <w:sz w:val="23"/>
        </w:rPr>
      </w:pPr>
    </w:p>
    <w:p w:rsidRPr="00AA4E9D" w:rsidR="00583005" w:rsidP="00583005" w:rsidRDefault="00583005" w14:paraId="5F022BDC" w14:textId="77777777">
      <w:pPr>
        <w:pStyle w:val="Heading2"/>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E9D">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Supervisor Safety Training</w:t>
      </w:r>
    </w:p>
    <w:p w:rsidR="00583005" w:rsidP="00F209E7" w:rsidRDefault="00131AE3" w14:paraId="111C456F" w14:textId="64BF0052">
      <w:pPr>
        <w:pStyle w:val="BodyText"/>
        <w:spacing w:before="275"/>
        <w:ind w:left="100"/>
        <w:jc w:val="both"/>
      </w:pPr>
      <w:r w:rsidRPr="00131AE3">
        <w:t>The company</w:t>
      </w:r>
      <w:r w:rsidRPr="00131AE3">
        <w:rPr>
          <w:b/>
          <w:i/>
        </w:rPr>
        <w:t xml:space="preserve"> </w:t>
      </w:r>
      <w:r w:rsidR="00F209E7">
        <w:t>will provide</w:t>
      </w:r>
      <w:r w:rsidR="00583005">
        <w:t xml:space="preserve"> special</w:t>
      </w:r>
      <w:r w:rsidR="00F209E7">
        <w:t xml:space="preserve"> </w:t>
      </w:r>
      <w:r w:rsidR="00977E09">
        <w:t>instructions</w:t>
      </w:r>
      <w:r w:rsidR="00583005">
        <w:t xml:space="preserve"> to those who are responsible for training activities. The purpose of “how to” training includes the following:</w:t>
      </w:r>
    </w:p>
    <w:p w:rsidR="00583005" w:rsidP="00583005" w:rsidRDefault="00583005" w14:paraId="04A0793C" w14:textId="77777777">
      <w:pPr>
        <w:pStyle w:val="BodyText"/>
        <w:spacing w:before="6"/>
      </w:pPr>
    </w:p>
    <w:p w:rsidR="00583005" w:rsidP="00583005" w:rsidRDefault="00583005" w14:paraId="1B57B855" w14:textId="59827F53">
      <w:pPr>
        <w:pStyle w:val="BodyText"/>
        <w:spacing w:line="235" w:lineRule="auto"/>
        <w:ind w:left="1180" w:hanging="360"/>
      </w:pPr>
      <w:r w:rsidRPr="4E0532EF" w:rsidR="00583005">
        <w:rPr>
          <w:rFonts w:ascii="Webdings" w:hAnsi="Webdings"/>
          <w:color w:val="000080"/>
          <w:sz w:val="28"/>
          <w:szCs w:val="28"/>
        </w:rPr>
        <w:t></w:t>
      </w:r>
      <w:r w:rsidRPr="4E0532EF" w:rsidR="00583005">
        <w:rPr>
          <w:rFonts w:ascii="Times New Roman" w:hAnsi="Times New Roman"/>
          <w:color w:val="000080"/>
          <w:sz w:val="28"/>
          <w:szCs w:val="28"/>
        </w:rPr>
        <w:t xml:space="preserve"> </w:t>
      </w:r>
      <w:r w:rsidR="00583005">
        <w:rPr/>
        <w:t xml:space="preserve">Provide guidelines for </w:t>
      </w:r>
      <w:r w:rsidR="3C079272">
        <w:rPr/>
        <w:t>developing</w:t>
      </w:r>
      <w:r w:rsidR="00583005">
        <w:rPr/>
        <w:t xml:space="preserve"> </w:t>
      </w:r>
      <w:r w:rsidR="1D45B32C">
        <w:rPr/>
        <w:t>scheduling,</w:t>
      </w:r>
      <w:r w:rsidR="00583005">
        <w:rPr/>
        <w:t xml:space="preserve"> </w:t>
      </w:r>
      <w:r w:rsidR="681AEE2B">
        <w:rPr/>
        <w:t>and delivery</w:t>
      </w:r>
      <w:r w:rsidR="00583005">
        <w:rPr/>
        <w:t xml:space="preserve"> of safety awareness training for employees.</w:t>
      </w:r>
    </w:p>
    <w:p w:rsidR="00583005" w:rsidP="00583005" w:rsidRDefault="00583005" w14:paraId="0F475DF0" w14:textId="77777777">
      <w:pPr>
        <w:pStyle w:val="BodyText"/>
        <w:spacing w:before="11"/>
        <w:rPr>
          <w:sz w:val="23"/>
        </w:rPr>
      </w:pPr>
    </w:p>
    <w:p w:rsidR="00583005" w:rsidP="00583005" w:rsidRDefault="00583005" w14:paraId="3FEB777C" w14:textId="77777777">
      <w:pPr>
        <w:pStyle w:val="BodyText"/>
        <w:ind w:left="820"/>
      </w:pPr>
      <w:r>
        <w:rPr>
          <w:rFonts w:ascii="Webdings" w:hAnsi="Webdings"/>
          <w:color w:val="000080"/>
          <w:sz w:val="28"/>
        </w:rPr>
        <w:t></w:t>
      </w:r>
      <w:r>
        <w:rPr>
          <w:rFonts w:ascii="Times New Roman" w:hAnsi="Times New Roman"/>
          <w:color w:val="000080"/>
          <w:sz w:val="28"/>
        </w:rPr>
        <w:t xml:space="preserve"> </w:t>
      </w:r>
      <w:r>
        <w:t>Encourage safety awareness.</w:t>
      </w:r>
    </w:p>
    <w:p w:rsidR="00583005" w:rsidP="00583005" w:rsidRDefault="00583005" w14:paraId="4753ABD5" w14:textId="77777777">
      <w:pPr>
        <w:pStyle w:val="BodyText"/>
        <w:spacing w:before="6"/>
        <w:rPr>
          <w:sz w:val="23"/>
        </w:rPr>
      </w:pPr>
    </w:p>
    <w:p w:rsidR="00583005" w:rsidP="00583005" w:rsidRDefault="00583005" w14:paraId="6FF3F7C6" w14:textId="77777777">
      <w:pPr>
        <w:pStyle w:val="BodyText"/>
        <w:ind w:left="820"/>
      </w:pPr>
      <w:r>
        <w:rPr>
          <w:rFonts w:ascii="Webdings" w:hAnsi="Webdings"/>
          <w:color w:val="000080"/>
          <w:sz w:val="28"/>
        </w:rPr>
        <w:t></w:t>
      </w:r>
      <w:r>
        <w:rPr>
          <w:rFonts w:ascii="Times New Roman" w:hAnsi="Times New Roman"/>
          <w:color w:val="000080"/>
          <w:sz w:val="28"/>
        </w:rPr>
        <w:t xml:space="preserve"> </w:t>
      </w:r>
      <w:r>
        <w:t>Get employees actively involved in safety.</w:t>
      </w:r>
    </w:p>
    <w:p w:rsidR="00583005" w:rsidP="00583005" w:rsidRDefault="00583005" w14:paraId="7D754842" w14:textId="77777777">
      <w:pPr>
        <w:pStyle w:val="BodyText"/>
        <w:spacing w:before="6"/>
        <w:rPr>
          <w:sz w:val="23"/>
        </w:rPr>
      </w:pPr>
    </w:p>
    <w:p w:rsidR="00583005" w:rsidP="00583005" w:rsidRDefault="00583005" w14:paraId="17620A62" w14:textId="77777777">
      <w:pPr>
        <w:pStyle w:val="BodyText"/>
        <w:ind w:left="820"/>
      </w:pPr>
      <w:r>
        <w:rPr>
          <w:rFonts w:ascii="Webdings" w:hAnsi="Webdings"/>
          <w:color w:val="000080"/>
          <w:sz w:val="28"/>
        </w:rPr>
        <w:t></w:t>
      </w:r>
      <w:r>
        <w:rPr>
          <w:rFonts w:ascii="Times New Roman" w:hAnsi="Times New Roman"/>
          <w:color w:val="000080"/>
          <w:sz w:val="28"/>
        </w:rPr>
        <w:t xml:space="preserve"> </w:t>
      </w:r>
      <w:r>
        <w:t>Motivate employees to follow proper safety procedures.</w:t>
      </w:r>
    </w:p>
    <w:p w:rsidR="00583005" w:rsidP="00583005" w:rsidRDefault="00583005" w14:paraId="27351590" w14:textId="77777777">
      <w:pPr>
        <w:pStyle w:val="BodyText"/>
        <w:spacing w:before="6"/>
        <w:rPr>
          <w:sz w:val="23"/>
        </w:rPr>
      </w:pPr>
    </w:p>
    <w:p w:rsidR="00583005" w:rsidP="00583005" w:rsidRDefault="00583005" w14:paraId="3A89057D" w14:textId="77777777">
      <w:pPr>
        <w:pStyle w:val="BodyText"/>
        <w:ind w:left="820"/>
      </w:pPr>
      <w:r>
        <w:rPr>
          <w:rFonts w:ascii="Webdings" w:hAnsi="Webdings"/>
          <w:color w:val="000080"/>
          <w:sz w:val="28"/>
        </w:rPr>
        <w:t></w:t>
      </w:r>
      <w:r>
        <w:rPr>
          <w:rFonts w:ascii="Times New Roman" w:hAnsi="Times New Roman"/>
          <w:color w:val="000080"/>
          <w:sz w:val="28"/>
        </w:rPr>
        <w:t xml:space="preserve"> </w:t>
      </w:r>
      <w:r>
        <w:t>Eliminate safety hazards.</w:t>
      </w:r>
    </w:p>
    <w:p w:rsidR="00583005" w:rsidP="00583005" w:rsidRDefault="00583005" w14:paraId="35A44D86" w14:textId="77777777">
      <w:pPr>
        <w:pStyle w:val="BodyText"/>
        <w:spacing w:before="6"/>
        <w:rPr>
          <w:sz w:val="23"/>
        </w:rPr>
      </w:pPr>
    </w:p>
    <w:p w:rsidR="00583005" w:rsidP="00583005" w:rsidRDefault="00583005" w14:paraId="7B3EE199" w14:textId="0348C894">
      <w:pPr>
        <w:pStyle w:val="BodyText"/>
        <w:ind w:left="820"/>
      </w:pPr>
      <w:r>
        <w:rPr>
          <w:rFonts w:ascii="Webdings" w:hAnsi="Webdings"/>
          <w:color w:val="000080"/>
          <w:sz w:val="28"/>
        </w:rPr>
        <w:t></w:t>
      </w:r>
      <w:r>
        <w:rPr>
          <w:rFonts w:ascii="Times New Roman" w:hAnsi="Times New Roman"/>
          <w:color w:val="000080"/>
          <w:sz w:val="28"/>
        </w:rPr>
        <w:t xml:space="preserve"> </w:t>
      </w:r>
      <w:r>
        <w:t>Introduce employees to new safety rules, practices</w:t>
      </w:r>
      <w:r w:rsidR="00557BCE">
        <w:t>,</w:t>
      </w:r>
      <w:r>
        <w:t xml:space="preserve"> and equipment.</w:t>
      </w:r>
    </w:p>
    <w:p w:rsidR="007E6E26" w:rsidP="00F209E7" w:rsidRDefault="007E6E26" w14:paraId="1EE2C71E" w14:textId="77777777">
      <w:pPr>
        <w:pStyle w:val="BodyText"/>
        <w:ind w:left="100"/>
        <w:jc w:val="both"/>
      </w:pPr>
    </w:p>
    <w:p w:rsidR="00F209E7" w:rsidP="00F209E7" w:rsidRDefault="00F209E7" w14:paraId="0E2FBB3F" w14:textId="527F306F">
      <w:pPr>
        <w:pStyle w:val="BodyText"/>
        <w:ind w:left="100"/>
        <w:jc w:val="both"/>
      </w:pPr>
      <w:r>
        <w:t>The instructional curriculum may include</w:t>
      </w:r>
      <w:r w:rsidR="00557BCE">
        <w:t>,</w:t>
      </w:r>
      <w:r>
        <w:t xml:space="preserve"> but is not limited to</w:t>
      </w:r>
      <w:r w:rsidR="00557BCE">
        <w:t>,</w:t>
      </w:r>
      <w:r>
        <w:t xml:space="preserve"> the following:</w:t>
      </w:r>
    </w:p>
    <w:p w:rsidR="00F209E7" w:rsidP="00F209E7" w:rsidRDefault="00F209E7" w14:paraId="582F1EAD" w14:textId="77777777">
      <w:pPr>
        <w:pStyle w:val="BodyText"/>
      </w:pPr>
    </w:p>
    <w:p w:rsidR="00F209E7" w:rsidP="00F209E7" w:rsidRDefault="00F209E7" w14:paraId="22B8B4EE" w14:textId="77777777">
      <w:pPr>
        <w:pStyle w:val="BodyText"/>
        <w:ind w:left="820"/>
      </w:pPr>
      <w:r>
        <w:rPr>
          <w:rFonts w:ascii="Webdings" w:hAnsi="Webdings"/>
          <w:color w:val="000080"/>
          <w:sz w:val="28"/>
        </w:rPr>
        <w:t></w:t>
      </w:r>
      <w:r>
        <w:rPr>
          <w:rFonts w:ascii="Times New Roman" w:hAnsi="Times New Roman"/>
          <w:color w:val="000080"/>
          <w:sz w:val="28"/>
        </w:rPr>
        <w:t xml:space="preserve"> </w:t>
      </w:r>
      <w:r>
        <w:t>Employee Safety Manual.</w:t>
      </w:r>
    </w:p>
    <w:p w:rsidR="00F209E7" w:rsidP="00F209E7" w:rsidRDefault="00F209E7" w14:paraId="2301DF63" w14:textId="77777777">
      <w:pPr>
        <w:pStyle w:val="BodyText"/>
        <w:spacing w:before="5"/>
        <w:rPr>
          <w:sz w:val="23"/>
        </w:rPr>
      </w:pPr>
    </w:p>
    <w:p w:rsidR="00F209E7" w:rsidP="00F209E7" w:rsidRDefault="00F209E7" w14:paraId="19E39309" w14:textId="77777777">
      <w:pPr>
        <w:pStyle w:val="BodyText"/>
        <w:ind w:left="820"/>
      </w:pPr>
      <w:r>
        <w:rPr>
          <w:rFonts w:ascii="Webdings" w:hAnsi="Webdings"/>
          <w:color w:val="000080"/>
          <w:sz w:val="28"/>
        </w:rPr>
        <w:t></w:t>
      </w:r>
      <w:r>
        <w:rPr>
          <w:rFonts w:ascii="Times New Roman" w:hAnsi="Times New Roman"/>
          <w:color w:val="000080"/>
          <w:sz w:val="28"/>
        </w:rPr>
        <w:t xml:space="preserve"> </w:t>
      </w:r>
      <w:r>
        <w:t>Accident Reporting &amp; Investigation.</w:t>
      </w:r>
    </w:p>
    <w:p w:rsidR="00F209E7" w:rsidP="00F209E7" w:rsidRDefault="00F209E7" w14:paraId="4A8C9157" w14:textId="77777777">
      <w:pPr>
        <w:pStyle w:val="BodyText"/>
        <w:spacing w:before="5"/>
        <w:rPr>
          <w:sz w:val="23"/>
        </w:rPr>
      </w:pPr>
    </w:p>
    <w:p w:rsidR="00F209E7" w:rsidP="00F209E7" w:rsidRDefault="00F209E7" w14:paraId="0DB0A4FA" w14:textId="77777777">
      <w:pPr>
        <w:pStyle w:val="BodyText"/>
        <w:ind w:left="820"/>
      </w:pPr>
      <w:r>
        <w:rPr>
          <w:rFonts w:ascii="Webdings" w:hAnsi="Webdings"/>
          <w:color w:val="000080"/>
          <w:sz w:val="28"/>
        </w:rPr>
        <w:t></w:t>
      </w:r>
      <w:r>
        <w:rPr>
          <w:rFonts w:ascii="Times New Roman" w:hAnsi="Times New Roman"/>
          <w:color w:val="000080"/>
          <w:sz w:val="28"/>
        </w:rPr>
        <w:t xml:space="preserve"> </w:t>
      </w:r>
      <w:r>
        <w:t>New Hire Safety Orientation Process.</w:t>
      </w:r>
    </w:p>
    <w:p w:rsidR="00F209E7" w:rsidP="00F209E7" w:rsidRDefault="00F209E7" w14:paraId="4CB5D3A6" w14:textId="77777777">
      <w:pPr>
        <w:pStyle w:val="BodyText"/>
        <w:spacing w:before="5"/>
        <w:rPr>
          <w:sz w:val="23"/>
        </w:rPr>
      </w:pPr>
    </w:p>
    <w:p w:rsidR="00F209E7" w:rsidP="00F209E7" w:rsidRDefault="00F209E7" w14:paraId="7685766C" w14:textId="77777777">
      <w:pPr>
        <w:pStyle w:val="BodyText"/>
        <w:ind w:left="820"/>
      </w:pPr>
      <w:r>
        <w:rPr>
          <w:rFonts w:ascii="Webdings" w:hAnsi="Webdings"/>
          <w:color w:val="000080"/>
          <w:sz w:val="28"/>
        </w:rPr>
        <w:t></w:t>
      </w:r>
      <w:r>
        <w:rPr>
          <w:rFonts w:ascii="Times New Roman" w:hAnsi="Times New Roman"/>
          <w:color w:val="000080"/>
          <w:sz w:val="28"/>
        </w:rPr>
        <w:t xml:space="preserve"> </w:t>
      </w:r>
      <w:r>
        <w:t>Hazard Recognition.</w:t>
      </w:r>
    </w:p>
    <w:p w:rsidR="00F209E7" w:rsidP="00F209E7" w:rsidRDefault="00F209E7" w14:paraId="791CF562" w14:textId="77777777">
      <w:pPr>
        <w:pStyle w:val="BodyText"/>
        <w:spacing w:before="9"/>
        <w:rPr>
          <w:sz w:val="9"/>
        </w:rPr>
      </w:pPr>
    </w:p>
    <w:p w:rsidR="00F209E7" w:rsidP="00F209E7" w:rsidRDefault="00F209E7" w14:paraId="66FE9D05" w14:textId="77777777">
      <w:pPr>
        <w:pStyle w:val="BodyText"/>
        <w:spacing w:before="99"/>
        <w:ind w:left="820"/>
      </w:pPr>
      <w:r>
        <w:rPr>
          <w:rFonts w:ascii="Webdings" w:hAnsi="Webdings"/>
          <w:color w:val="000080"/>
          <w:sz w:val="28"/>
        </w:rPr>
        <w:t></w:t>
      </w:r>
      <w:r>
        <w:rPr>
          <w:rFonts w:ascii="Times New Roman" w:hAnsi="Times New Roman"/>
          <w:color w:val="000080"/>
          <w:sz w:val="28"/>
        </w:rPr>
        <w:t xml:space="preserve"> </w:t>
      </w:r>
      <w:r>
        <w:t>Safety Inspection Procedure.</w:t>
      </w:r>
    </w:p>
    <w:p w:rsidR="00F209E7" w:rsidP="00F209E7" w:rsidRDefault="00F209E7" w14:paraId="50DAC2B9" w14:textId="77777777">
      <w:pPr>
        <w:pStyle w:val="BodyText"/>
        <w:spacing w:before="5"/>
        <w:rPr>
          <w:sz w:val="23"/>
        </w:rPr>
      </w:pPr>
    </w:p>
    <w:p w:rsidR="00F209E7" w:rsidP="00F209E7" w:rsidRDefault="00F209E7" w14:paraId="736D2159" w14:textId="77777777">
      <w:pPr>
        <w:pStyle w:val="BodyText"/>
        <w:ind w:left="820"/>
      </w:pPr>
      <w:r>
        <w:rPr>
          <w:rFonts w:ascii="Webdings" w:hAnsi="Webdings"/>
          <w:color w:val="000080"/>
          <w:sz w:val="28"/>
        </w:rPr>
        <w:t></w:t>
      </w:r>
      <w:r>
        <w:rPr>
          <w:rFonts w:ascii="Times New Roman" w:hAnsi="Times New Roman"/>
          <w:color w:val="000080"/>
          <w:sz w:val="28"/>
        </w:rPr>
        <w:t xml:space="preserve"> </w:t>
      </w:r>
      <w:r>
        <w:t>OSHA Inspection Procedure.</w:t>
      </w:r>
    </w:p>
    <w:p w:rsidR="00F209E7" w:rsidP="00F209E7" w:rsidRDefault="00F209E7" w14:paraId="3CA553FC" w14:textId="77777777">
      <w:pPr>
        <w:pStyle w:val="BodyText"/>
        <w:spacing w:before="5"/>
        <w:rPr>
          <w:sz w:val="23"/>
        </w:rPr>
      </w:pPr>
    </w:p>
    <w:p w:rsidR="00F209E7" w:rsidP="00F209E7" w:rsidRDefault="00F209E7" w14:paraId="2D93BFBE" w14:textId="054AD7DE">
      <w:pPr>
        <w:pStyle w:val="BodyText"/>
        <w:ind w:left="820"/>
      </w:pPr>
      <w:r>
        <w:rPr>
          <w:rFonts w:ascii="Webdings" w:hAnsi="Webdings"/>
          <w:color w:val="000080"/>
          <w:sz w:val="28"/>
        </w:rPr>
        <w:t></w:t>
      </w:r>
      <w:r>
        <w:rPr>
          <w:rFonts w:ascii="Times New Roman" w:hAnsi="Times New Roman"/>
          <w:color w:val="000080"/>
          <w:sz w:val="28"/>
        </w:rPr>
        <w:t xml:space="preserve"> </w:t>
      </w:r>
      <w:r>
        <w:t>Fall Protection.</w:t>
      </w:r>
    </w:p>
    <w:p w:rsidR="00CB0723" w:rsidP="00F209E7" w:rsidRDefault="00CB0723" w14:paraId="23481586" w14:textId="1F6E8029">
      <w:pPr>
        <w:pStyle w:val="BodyText"/>
        <w:ind w:left="820"/>
      </w:pPr>
    </w:p>
    <w:p w:rsidR="00CB0723" w:rsidP="00F209E7" w:rsidRDefault="00CB0723" w14:paraId="6D376D7F" w14:textId="0270A1B8">
      <w:pPr>
        <w:pStyle w:val="BodyText"/>
        <w:ind w:left="820"/>
      </w:pPr>
    </w:p>
    <w:p w:rsidR="00CB0723" w:rsidP="00F209E7" w:rsidRDefault="00CB0723" w14:paraId="7F9F0250" w14:textId="77777777">
      <w:pPr>
        <w:pStyle w:val="BodyText"/>
        <w:ind w:left="820"/>
      </w:pPr>
    </w:p>
    <w:p w:rsidRPr="00AA4E9D" w:rsidR="00F209E7" w:rsidP="004B054D" w:rsidRDefault="00F209E7" w14:paraId="76A63061" w14:textId="0F41CB19">
      <w:pPr>
        <w:pStyle w:val="Heading2"/>
        <w:spacing w:before="0"/>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E9D">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Conducting Safety Training</w:t>
      </w:r>
    </w:p>
    <w:p w:rsidR="00F209E7" w:rsidP="004B054D" w:rsidRDefault="00F209E7" w14:paraId="609AFCF6" w14:textId="77777777">
      <w:pPr>
        <w:pStyle w:val="BodyText"/>
        <w:ind w:left="820"/>
      </w:pPr>
      <w:r>
        <w:rPr>
          <w:rFonts w:ascii="Webdings" w:hAnsi="Webdings"/>
          <w:color w:val="000080"/>
          <w:sz w:val="28"/>
        </w:rPr>
        <w:t></w:t>
      </w:r>
      <w:r>
        <w:rPr>
          <w:rFonts w:ascii="Times New Roman" w:hAnsi="Times New Roman"/>
          <w:color w:val="000080"/>
          <w:sz w:val="28"/>
        </w:rPr>
        <w:t xml:space="preserve"> </w:t>
      </w:r>
      <w:r>
        <w:t>An effective safety meeting must be planned and prepared in advance.</w:t>
      </w:r>
    </w:p>
    <w:p w:rsidR="00F209E7" w:rsidP="00F209E7" w:rsidRDefault="00F209E7" w14:paraId="34E74FCC" w14:textId="77777777">
      <w:pPr>
        <w:pStyle w:val="BodyText"/>
        <w:spacing w:before="230" w:line="235" w:lineRule="auto"/>
        <w:ind w:left="1180" w:hanging="360"/>
      </w:pPr>
      <w:r>
        <w:rPr>
          <w:rFonts w:ascii="Webdings" w:hAnsi="Webdings"/>
          <w:color w:val="000080"/>
          <w:sz w:val="28"/>
        </w:rPr>
        <w:t></w:t>
      </w:r>
      <w:r>
        <w:rPr>
          <w:rFonts w:ascii="Times New Roman" w:hAnsi="Times New Roman"/>
          <w:color w:val="000080"/>
          <w:sz w:val="28"/>
        </w:rPr>
        <w:t xml:space="preserve"> </w:t>
      </w:r>
      <w:r>
        <w:t>Toolbox safety meetings are to be conducted when appropriate and last approximately 5 minutes.</w:t>
      </w:r>
    </w:p>
    <w:p w:rsidR="00F209E7" w:rsidP="00F209E7" w:rsidRDefault="00F209E7" w14:paraId="28ED0433" w14:textId="08680E61">
      <w:pPr>
        <w:pStyle w:val="BodyText"/>
        <w:spacing w:before="230" w:line="279" w:lineRule="exact"/>
        <w:ind w:left="820"/>
      </w:pPr>
      <w:r>
        <w:rPr>
          <w:rFonts w:ascii="Webdings" w:hAnsi="Webdings"/>
          <w:color w:val="000080"/>
          <w:sz w:val="28"/>
        </w:rPr>
        <w:t></w:t>
      </w:r>
      <w:r>
        <w:rPr>
          <w:rFonts w:ascii="Times New Roman" w:hAnsi="Times New Roman"/>
          <w:color w:val="000080"/>
          <w:sz w:val="28"/>
        </w:rPr>
        <w:t xml:space="preserve"> </w:t>
      </w:r>
      <w:r>
        <w:t>All meetings shall be divided into two sections</w:t>
      </w:r>
      <w:r w:rsidR="00557BCE">
        <w:t>:</w:t>
      </w:r>
      <w:r>
        <w:t xml:space="preserve"> (1) the presentation itself and</w:t>
      </w:r>
    </w:p>
    <w:p w:rsidR="00F209E7" w:rsidP="4E0532EF" w:rsidRDefault="00F209E7" w14:paraId="27C6F01F" w14:textId="7470E24B">
      <w:pPr>
        <w:pStyle w:val="ListParagraph"/>
        <w:numPr>
          <w:ilvl w:val="0"/>
          <w:numId w:val="18"/>
        </w:numPr>
        <w:tabs>
          <w:tab w:val="left" w:pos="1541"/>
        </w:tabs>
        <w:spacing w:line="273" w:lineRule="exact"/>
        <w:rPr>
          <w:sz w:val="24"/>
          <w:szCs w:val="24"/>
        </w:rPr>
      </w:pPr>
      <w:r w:rsidRPr="4E0532EF" w:rsidR="00F209E7">
        <w:rPr>
          <w:sz w:val="24"/>
          <w:szCs w:val="24"/>
        </w:rPr>
        <w:t xml:space="preserve">a </w:t>
      </w:r>
      <w:r w:rsidRPr="4E0532EF" w:rsidR="5534A944">
        <w:rPr>
          <w:sz w:val="24"/>
          <w:szCs w:val="24"/>
        </w:rPr>
        <w:t>question-and-answer</w:t>
      </w:r>
      <w:r w:rsidRPr="4E0532EF" w:rsidR="00F209E7">
        <w:rPr>
          <w:spacing w:val="-14"/>
          <w:sz w:val="24"/>
          <w:szCs w:val="24"/>
        </w:rPr>
        <w:t xml:space="preserve"> </w:t>
      </w:r>
      <w:r w:rsidRPr="4E0532EF" w:rsidR="00F209E7">
        <w:rPr>
          <w:sz w:val="24"/>
          <w:szCs w:val="24"/>
        </w:rPr>
        <w:t>period.</w:t>
      </w:r>
    </w:p>
    <w:p w:rsidR="00F209E7" w:rsidP="00F209E7" w:rsidRDefault="00F209E7" w14:paraId="15F695B4" w14:textId="77777777">
      <w:pPr>
        <w:pStyle w:val="BodyText"/>
        <w:spacing w:before="5"/>
      </w:pPr>
    </w:p>
    <w:p w:rsidR="00F209E7" w:rsidP="00F209E7" w:rsidRDefault="00F209E7" w14:paraId="2FD9D5F6" w14:textId="2879623C">
      <w:pPr>
        <w:pStyle w:val="BodyText"/>
        <w:spacing w:before="1" w:line="235" w:lineRule="auto"/>
        <w:ind w:left="1180" w:right="284" w:hanging="360"/>
      </w:pPr>
      <w:r w:rsidRPr="4E0532EF" w:rsidR="00F209E7">
        <w:rPr>
          <w:rFonts w:ascii="Webdings" w:hAnsi="Webdings"/>
          <w:color w:val="000080"/>
          <w:sz w:val="28"/>
          <w:szCs w:val="28"/>
        </w:rPr>
        <w:t></w:t>
      </w:r>
      <w:r w:rsidRPr="4E0532EF" w:rsidR="00F209E7">
        <w:rPr>
          <w:rFonts w:ascii="Times New Roman" w:hAnsi="Times New Roman"/>
          <w:color w:val="000080"/>
          <w:sz w:val="28"/>
          <w:szCs w:val="28"/>
        </w:rPr>
        <w:t xml:space="preserve"> </w:t>
      </w:r>
      <w:r w:rsidR="00F209E7">
        <w:rPr/>
        <w:t xml:space="preserve">It is </w:t>
      </w:r>
      <w:r w:rsidR="00541FB4">
        <w:rPr/>
        <w:t>essential</w:t>
      </w:r>
      <w:r w:rsidR="00F209E7">
        <w:rPr/>
        <w:t xml:space="preserve"> to allow those in attendance to participate</w:t>
      </w:r>
      <w:r w:rsidR="5D8D53A0">
        <w:rPr/>
        <w:t xml:space="preserve">. </w:t>
      </w:r>
      <w:r w:rsidR="00F209E7">
        <w:rPr/>
        <w:t xml:space="preserve">This will help to ensure that the message has been</w:t>
      </w:r>
      <w:r w:rsidR="00F209E7">
        <w:rPr>
          <w:spacing w:val="-22"/>
        </w:rPr>
        <w:t xml:space="preserve"> </w:t>
      </w:r>
      <w:r w:rsidR="00F209E7">
        <w:rPr/>
        <w:t>received.</w:t>
      </w:r>
    </w:p>
    <w:p w:rsidR="00F209E7" w:rsidP="00F209E7" w:rsidRDefault="00F209E7" w14:paraId="52F2015A" w14:textId="77777777">
      <w:pPr>
        <w:pStyle w:val="BodyText"/>
        <w:spacing w:before="9"/>
        <w:rPr>
          <w:sz w:val="21"/>
        </w:rPr>
      </w:pPr>
    </w:p>
    <w:p w:rsidRPr="00AA4E9D" w:rsidR="00F209E7" w:rsidP="004B054D" w:rsidRDefault="00F209E7" w14:paraId="292AC25F" w14:textId="77777777">
      <w:pPr>
        <w:pStyle w:val="Heading2"/>
        <w:spacing w:before="0"/>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E9D">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Safety Orientation Training</w:t>
      </w:r>
    </w:p>
    <w:p w:rsidR="00F209E7" w:rsidP="004B054D" w:rsidRDefault="00F209E7" w14:paraId="686F86D5" w14:textId="2A48F782">
      <w:pPr>
        <w:pStyle w:val="BodyText"/>
        <w:ind w:left="100"/>
      </w:pPr>
      <w:r w:rsidR="00F209E7">
        <w:rPr/>
        <w:t xml:space="preserve">Job Safety orientation shall be conducted </w:t>
      </w:r>
      <w:r w:rsidR="00541FB4">
        <w:rPr/>
        <w:t>before</w:t>
      </w:r>
      <w:r w:rsidR="00F209E7">
        <w:rPr/>
        <w:t xml:space="preserve"> job start-</w:t>
      </w:r>
      <w:bookmarkStart w:name="_Int_aOIv6DsH" w:id="1086300201"/>
      <w:r w:rsidR="00F209E7">
        <w:rPr/>
        <w:t>up</w:t>
      </w:r>
      <w:bookmarkEnd w:id="1086300201"/>
      <w:r w:rsidR="00F209E7">
        <w:rPr/>
        <w:t xml:space="preserve"> for all current employees assigned to the job</w:t>
      </w:r>
      <w:r w:rsidR="7B7D70A5">
        <w:rPr/>
        <w:t xml:space="preserve">. </w:t>
      </w:r>
      <w:r w:rsidR="00F209E7">
        <w:rPr/>
        <w:t>This training shall cover, but is not limited to, the following:</w:t>
      </w:r>
    </w:p>
    <w:p w:rsidR="00F209E7" w:rsidP="00F209E7" w:rsidRDefault="00F209E7" w14:paraId="7336CD6C" w14:textId="31F3FD26">
      <w:pPr>
        <w:pStyle w:val="BodyText"/>
        <w:tabs>
          <w:tab w:val="left" w:pos="2398"/>
        </w:tabs>
        <w:spacing w:before="230" w:line="279" w:lineRule="exact"/>
        <w:ind w:left="820"/>
      </w:pPr>
      <w:r>
        <w:rPr>
          <w:rFonts w:ascii="Webdings" w:hAnsi="Webdings"/>
          <w:color w:val="000080"/>
          <w:sz w:val="28"/>
        </w:rPr>
        <w:t></w:t>
      </w:r>
      <w:r>
        <w:rPr>
          <w:rFonts w:ascii="Times New Roman" w:hAnsi="Times New Roman"/>
          <w:color w:val="000080"/>
          <w:spacing w:val="8"/>
          <w:sz w:val="28"/>
        </w:rPr>
        <w:t xml:space="preserve"> </w:t>
      </w:r>
      <w:r w:rsidRPr="00131AE3" w:rsidR="003A6DAC">
        <w:t>The company</w:t>
      </w:r>
      <w:r w:rsidR="003A6DAC">
        <w:t>’s</w:t>
      </w:r>
      <w:r w:rsidRPr="00AA4E9D" w:rsidR="00AA4E9D">
        <w:rPr>
          <w:b/>
          <w:i/>
          <w:color w:val="FF0000"/>
        </w:rPr>
        <w:t xml:space="preserve"> </w:t>
      </w:r>
      <w:r>
        <w:t>rules</w:t>
      </w:r>
      <w:r>
        <w:rPr>
          <w:spacing w:val="46"/>
        </w:rPr>
        <w:t xml:space="preserve"> </w:t>
      </w:r>
      <w:r>
        <w:t>and regulations.</w:t>
      </w:r>
    </w:p>
    <w:p w:rsidR="00F209E7" w:rsidP="00F209E7" w:rsidRDefault="00F209E7" w14:paraId="1873939C" w14:textId="77777777">
      <w:pPr>
        <w:pStyle w:val="BodyText"/>
      </w:pPr>
    </w:p>
    <w:p w:rsidR="00F209E7" w:rsidP="00F209E7" w:rsidRDefault="00F209E7" w14:paraId="24F28664" w14:textId="77777777">
      <w:pPr>
        <w:pStyle w:val="BodyText"/>
        <w:ind w:left="820"/>
      </w:pPr>
      <w:r>
        <w:rPr>
          <w:rFonts w:ascii="Webdings" w:hAnsi="Webdings"/>
          <w:color w:val="000080"/>
          <w:sz w:val="28"/>
        </w:rPr>
        <w:t></w:t>
      </w:r>
      <w:r>
        <w:rPr>
          <w:rFonts w:ascii="Times New Roman" w:hAnsi="Times New Roman"/>
          <w:color w:val="000080"/>
          <w:sz w:val="28"/>
        </w:rPr>
        <w:t xml:space="preserve"> </w:t>
      </w:r>
      <w:r>
        <w:t>General safety rules and uniform requirements.</w:t>
      </w:r>
    </w:p>
    <w:p w:rsidR="00F209E7" w:rsidP="00F209E7" w:rsidRDefault="00F209E7" w14:paraId="071A5F15" w14:textId="77777777">
      <w:pPr>
        <w:pStyle w:val="BodyText"/>
        <w:spacing w:before="6"/>
        <w:rPr>
          <w:sz w:val="23"/>
        </w:rPr>
      </w:pPr>
    </w:p>
    <w:p w:rsidR="00F209E7" w:rsidP="00F209E7" w:rsidRDefault="00F209E7" w14:paraId="19BE5750" w14:textId="4535330C">
      <w:pPr>
        <w:pStyle w:val="BodyText"/>
        <w:ind w:left="820"/>
      </w:pPr>
      <w:r>
        <w:rPr>
          <w:rFonts w:ascii="Webdings" w:hAnsi="Webdings"/>
          <w:color w:val="000080"/>
          <w:sz w:val="28"/>
        </w:rPr>
        <w:t></w:t>
      </w:r>
      <w:r>
        <w:rPr>
          <w:rFonts w:ascii="Times New Roman" w:hAnsi="Times New Roman"/>
          <w:color w:val="000080"/>
          <w:sz w:val="28"/>
        </w:rPr>
        <w:t xml:space="preserve"> </w:t>
      </w:r>
      <w:r>
        <w:t>Site hazards</w:t>
      </w:r>
      <w:r w:rsidR="00557BCE">
        <w:t xml:space="preserve"> are unique to a specific job</w:t>
      </w:r>
      <w:r>
        <w:t xml:space="preserve"> or a divisional project.</w:t>
      </w:r>
    </w:p>
    <w:p w:rsidR="00F209E7" w:rsidP="00F209E7" w:rsidRDefault="00F209E7" w14:paraId="362851C2" w14:textId="77777777">
      <w:pPr>
        <w:pStyle w:val="BodyText"/>
        <w:spacing w:before="6"/>
        <w:rPr>
          <w:sz w:val="23"/>
        </w:rPr>
      </w:pPr>
    </w:p>
    <w:p w:rsidR="00F209E7" w:rsidP="00F209E7" w:rsidRDefault="00F209E7" w14:paraId="43D55412" w14:textId="7B83AAD8">
      <w:pPr>
        <w:pStyle w:val="BodyText"/>
        <w:ind w:left="820"/>
      </w:pPr>
      <w:r>
        <w:rPr>
          <w:rFonts w:ascii="Webdings" w:hAnsi="Webdings"/>
          <w:color w:val="000080"/>
          <w:sz w:val="28"/>
        </w:rPr>
        <w:t></w:t>
      </w:r>
      <w:r>
        <w:rPr>
          <w:rFonts w:ascii="Times New Roman" w:hAnsi="Times New Roman"/>
          <w:color w:val="000080"/>
          <w:sz w:val="28"/>
        </w:rPr>
        <w:t xml:space="preserve"> </w:t>
      </w:r>
      <w:r>
        <w:t>Safety operating procedures.</w:t>
      </w:r>
    </w:p>
    <w:p w:rsidR="00F209E7" w:rsidP="00F209E7" w:rsidRDefault="00F209E7" w14:paraId="0C32905E" w14:textId="595265B9">
      <w:pPr>
        <w:pStyle w:val="BodyText"/>
        <w:ind w:left="820"/>
      </w:pPr>
    </w:p>
    <w:p w:rsidRPr="00AA4E9D" w:rsidR="00F209E7" w:rsidP="004B054D" w:rsidRDefault="00F209E7" w14:paraId="69C346C2" w14:textId="77777777">
      <w:pPr>
        <w:pStyle w:val="Heading2"/>
        <w:spacing w:before="0"/>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E9D">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Ongoing Employee Safety Training</w:t>
      </w:r>
    </w:p>
    <w:p w:rsidR="00F209E7" w:rsidP="004B054D" w:rsidRDefault="00F209E7" w14:paraId="037E64E2" w14:textId="3864F59F">
      <w:pPr>
        <w:pStyle w:val="BodyText"/>
        <w:ind w:left="100" w:right="124"/>
        <w:jc w:val="both"/>
      </w:pPr>
      <w:r w:rsidR="00F209E7">
        <w:rPr/>
        <w:t xml:space="preserve">All employees </w:t>
      </w:r>
      <w:r w:rsidR="00977E09">
        <w:rPr/>
        <w:t>are required to</w:t>
      </w:r>
      <w:r w:rsidR="00F209E7">
        <w:rPr/>
        <w:t xml:space="preserve"> attend regular safety meetings. At each meeting</w:t>
      </w:r>
      <w:r w:rsidR="00557BCE">
        <w:rPr/>
        <w:t>,</w:t>
      </w:r>
      <w:r w:rsidR="00F209E7">
        <w:rPr/>
        <w:t xml:space="preserve"> </w:t>
      </w:r>
      <w:bookmarkStart w:name="_Int_Uk4YbrD5" w:id="480670148"/>
      <w:r w:rsidR="00977E09">
        <w:rPr/>
        <w:t>various topics</w:t>
      </w:r>
      <w:bookmarkEnd w:id="480670148"/>
      <w:r w:rsidR="00977E09">
        <w:rPr/>
        <w:t xml:space="preserve"> will be discussed, with a focus on any specific safety conditions or concerns</w:t>
      </w:r>
      <w:r w:rsidR="00541FB4">
        <w:rPr/>
        <w:t xml:space="preserve"> that may arise</w:t>
      </w:r>
      <w:r w:rsidR="00F209E7">
        <w:rPr/>
        <w:t>. During these meetings</w:t>
      </w:r>
      <w:r w:rsidR="00557BCE">
        <w:rPr/>
        <w:t>,</w:t>
      </w:r>
      <w:r w:rsidR="00F209E7">
        <w:rPr/>
        <w:t xml:space="preserve"> employees will be instructed</w:t>
      </w:r>
      <w:r w:rsidR="00F209E7">
        <w:rPr>
          <w:spacing w:val="-17"/>
        </w:rPr>
        <w:t xml:space="preserve"> </w:t>
      </w:r>
      <w:r w:rsidR="00F209E7">
        <w:rPr/>
        <w:t>on:</w:t>
      </w:r>
    </w:p>
    <w:p w:rsidR="004B054D" w:rsidP="004B054D" w:rsidRDefault="004B054D" w14:paraId="2518FB28" w14:textId="77777777">
      <w:pPr>
        <w:pStyle w:val="BodyText"/>
        <w:ind w:left="100" w:right="124"/>
        <w:jc w:val="both"/>
      </w:pPr>
    </w:p>
    <w:p w:rsidRPr="00AA4E9D" w:rsidR="00F209E7" w:rsidP="4E0532EF" w:rsidRDefault="00F209E7" w14:paraId="22F0F4DD" w14:textId="75119779">
      <w:pPr>
        <w:pStyle w:val="Heading5"/>
        <w:spacing w:before="0"/>
        <w:jc w:val="both"/>
        <w:rPr>
          <w:rFonts w:ascii="Arial" w:hAnsi="Arial" w:cs="Arial"/>
          <w:b w:val="1"/>
          <w:bCs w:val="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4E0532EF" w:rsidR="238911FD">
        <w:rPr>
          <w:rFonts w:ascii="Arial" w:hAnsi="Arial" w:cs="Arial"/>
          <w:b w:val="1"/>
          <w:bCs w:val="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Toolbox</w:t>
      </w:r>
      <w:r w:rsidRPr="4E0532EF" w:rsidR="00F209E7">
        <w:rPr>
          <w:rFonts w:ascii="Arial" w:hAnsi="Arial" w:cs="Arial"/>
          <w:b w:val="1"/>
          <w:bCs w:val="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Safety Talks</w:t>
      </w:r>
    </w:p>
    <w:p w:rsidR="00F209E7" w:rsidP="004B054D" w:rsidRDefault="00F209E7" w14:paraId="10EE960F" w14:textId="77777777">
      <w:pPr>
        <w:pStyle w:val="ListParagraph"/>
        <w:numPr>
          <w:ilvl w:val="1"/>
          <w:numId w:val="18"/>
        </w:numPr>
        <w:tabs>
          <w:tab w:val="left" w:pos="1873"/>
          <w:tab w:val="left" w:pos="1874"/>
        </w:tabs>
        <w:spacing w:line="293" w:lineRule="exact"/>
        <w:rPr>
          <w:sz w:val="24"/>
        </w:rPr>
      </w:pPr>
      <w:r>
        <w:rPr>
          <w:sz w:val="24"/>
        </w:rPr>
        <w:t>The proper use of</w:t>
      </w:r>
      <w:r>
        <w:rPr>
          <w:spacing w:val="-15"/>
          <w:sz w:val="24"/>
        </w:rPr>
        <w:t xml:space="preserve"> </w:t>
      </w:r>
      <w:r>
        <w:rPr>
          <w:sz w:val="24"/>
        </w:rPr>
        <w:t>tools/equipment</w:t>
      </w:r>
    </w:p>
    <w:p w:rsidR="00F209E7" w:rsidP="00C43EB1" w:rsidRDefault="00F209E7" w14:paraId="2BFF73C6" w14:textId="77777777">
      <w:pPr>
        <w:pStyle w:val="ListParagraph"/>
        <w:numPr>
          <w:ilvl w:val="1"/>
          <w:numId w:val="18"/>
        </w:numPr>
        <w:tabs>
          <w:tab w:val="left" w:pos="1873"/>
          <w:tab w:val="left" w:pos="1874"/>
        </w:tabs>
        <w:spacing w:line="293" w:lineRule="exact"/>
        <w:rPr>
          <w:sz w:val="24"/>
        </w:rPr>
      </w:pPr>
      <w:r>
        <w:rPr>
          <w:sz w:val="24"/>
        </w:rPr>
        <w:t>Personal protection</w:t>
      </w:r>
      <w:r>
        <w:rPr>
          <w:spacing w:val="-12"/>
          <w:sz w:val="24"/>
        </w:rPr>
        <w:t xml:space="preserve"> </w:t>
      </w:r>
      <w:r>
        <w:rPr>
          <w:sz w:val="24"/>
        </w:rPr>
        <w:t>devices</w:t>
      </w:r>
    </w:p>
    <w:p w:rsidR="00F209E7" w:rsidP="00C43EB1" w:rsidRDefault="00F209E7" w14:paraId="020940DC" w14:textId="77777777">
      <w:pPr>
        <w:pStyle w:val="ListParagraph"/>
        <w:numPr>
          <w:ilvl w:val="1"/>
          <w:numId w:val="18"/>
        </w:numPr>
        <w:tabs>
          <w:tab w:val="left" w:pos="1873"/>
          <w:tab w:val="left" w:pos="1874"/>
        </w:tabs>
        <w:spacing w:before="1"/>
        <w:rPr>
          <w:sz w:val="24"/>
        </w:rPr>
      </w:pPr>
      <w:r>
        <w:rPr>
          <w:sz w:val="24"/>
        </w:rPr>
        <w:t>Vehicle</w:t>
      </w:r>
      <w:r>
        <w:rPr>
          <w:spacing w:val="-7"/>
          <w:sz w:val="24"/>
        </w:rPr>
        <w:t xml:space="preserve"> </w:t>
      </w:r>
      <w:r>
        <w:rPr>
          <w:sz w:val="24"/>
        </w:rPr>
        <w:t>operations</w:t>
      </w:r>
    </w:p>
    <w:p w:rsidR="00F209E7" w:rsidP="00C43EB1" w:rsidRDefault="00F209E7" w14:paraId="3809E7CD" w14:textId="77777777">
      <w:pPr>
        <w:pStyle w:val="ListParagraph"/>
        <w:numPr>
          <w:ilvl w:val="1"/>
          <w:numId w:val="18"/>
        </w:numPr>
        <w:tabs>
          <w:tab w:val="left" w:pos="1873"/>
          <w:tab w:val="left" w:pos="1874"/>
        </w:tabs>
        <w:spacing w:before="78"/>
        <w:rPr>
          <w:sz w:val="24"/>
        </w:rPr>
      </w:pPr>
      <w:r>
        <w:rPr>
          <w:sz w:val="24"/>
        </w:rPr>
        <w:t>General site safety</w:t>
      </w:r>
      <w:r>
        <w:rPr>
          <w:spacing w:val="-7"/>
          <w:sz w:val="24"/>
        </w:rPr>
        <w:t xml:space="preserve"> </w:t>
      </w:r>
      <w:r>
        <w:rPr>
          <w:sz w:val="24"/>
        </w:rPr>
        <w:t>matters</w:t>
      </w:r>
    </w:p>
    <w:p w:rsidR="00F209E7" w:rsidP="00C43EB1" w:rsidRDefault="00F209E7" w14:paraId="6F0E7FEF" w14:textId="77777777">
      <w:pPr>
        <w:pStyle w:val="ListParagraph"/>
        <w:numPr>
          <w:ilvl w:val="1"/>
          <w:numId w:val="18"/>
        </w:numPr>
        <w:tabs>
          <w:tab w:val="left" w:pos="1876"/>
          <w:tab w:val="left" w:pos="1877"/>
        </w:tabs>
        <w:spacing w:before="1"/>
        <w:ind w:left="1876" w:hanging="336"/>
        <w:rPr>
          <w:sz w:val="24"/>
        </w:rPr>
      </w:pPr>
      <w:r>
        <w:rPr>
          <w:sz w:val="24"/>
        </w:rPr>
        <w:t>New or updated safety</w:t>
      </w:r>
      <w:r>
        <w:rPr>
          <w:spacing w:val="-10"/>
          <w:sz w:val="24"/>
        </w:rPr>
        <w:t xml:space="preserve"> </w:t>
      </w:r>
      <w:r>
        <w:rPr>
          <w:sz w:val="24"/>
        </w:rPr>
        <w:t>procedures</w:t>
      </w:r>
    </w:p>
    <w:p w:rsidRPr="00AA4E9D" w:rsidR="00F209E7" w:rsidP="004B054D" w:rsidRDefault="00F209E7" w14:paraId="1A4EEA37" w14:textId="77777777">
      <w:pPr>
        <w:pStyle w:val="Heading5"/>
        <w:spacing w:before="0"/>
        <w:jc w:val="both"/>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E9D">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Formal OSHA Employee Safety Training</w:t>
      </w:r>
    </w:p>
    <w:p w:rsidR="00F209E7" w:rsidP="00C43EB1" w:rsidRDefault="00F209E7" w14:paraId="607BF328" w14:textId="77777777">
      <w:pPr>
        <w:pStyle w:val="ListParagraph"/>
        <w:numPr>
          <w:ilvl w:val="1"/>
          <w:numId w:val="18"/>
        </w:numPr>
        <w:tabs>
          <w:tab w:val="left" w:pos="1852"/>
          <w:tab w:val="left" w:pos="1853"/>
        </w:tabs>
        <w:spacing w:before="184"/>
        <w:ind w:left="1852" w:hanging="312"/>
        <w:rPr>
          <w:sz w:val="24"/>
        </w:rPr>
      </w:pPr>
      <w:r>
        <w:rPr>
          <w:sz w:val="24"/>
        </w:rPr>
        <w:t>Hazard</w:t>
      </w:r>
      <w:r>
        <w:rPr>
          <w:spacing w:val="-7"/>
          <w:sz w:val="24"/>
        </w:rPr>
        <w:t xml:space="preserve"> </w:t>
      </w:r>
      <w:r>
        <w:rPr>
          <w:sz w:val="24"/>
        </w:rPr>
        <w:t>Communication</w:t>
      </w:r>
    </w:p>
    <w:p w:rsidR="00F209E7" w:rsidP="00C43EB1" w:rsidRDefault="00F209E7" w14:paraId="0E2C21B2" w14:textId="77777777">
      <w:pPr>
        <w:pStyle w:val="ListParagraph"/>
        <w:numPr>
          <w:ilvl w:val="1"/>
          <w:numId w:val="18"/>
        </w:numPr>
        <w:tabs>
          <w:tab w:val="left" w:pos="1852"/>
          <w:tab w:val="left" w:pos="1853"/>
        </w:tabs>
        <w:spacing w:line="293" w:lineRule="exact"/>
        <w:ind w:left="1852" w:hanging="312"/>
        <w:rPr>
          <w:sz w:val="24"/>
        </w:rPr>
      </w:pPr>
      <w:r>
        <w:rPr>
          <w:sz w:val="24"/>
        </w:rPr>
        <w:t>Lockout/Tagout</w:t>
      </w:r>
    </w:p>
    <w:p w:rsidR="00F209E7" w:rsidP="00C43EB1" w:rsidRDefault="00F209E7" w14:paraId="4E156D2D" w14:textId="77777777">
      <w:pPr>
        <w:pStyle w:val="ListParagraph"/>
        <w:numPr>
          <w:ilvl w:val="1"/>
          <w:numId w:val="18"/>
        </w:numPr>
        <w:tabs>
          <w:tab w:val="left" w:pos="1852"/>
          <w:tab w:val="left" w:pos="1853"/>
        </w:tabs>
        <w:spacing w:line="293" w:lineRule="exact"/>
        <w:ind w:left="1852" w:hanging="312"/>
        <w:rPr>
          <w:sz w:val="24"/>
        </w:rPr>
      </w:pPr>
      <w:r>
        <w:rPr>
          <w:sz w:val="24"/>
        </w:rPr>
        <w:t>Confined</w:t>
      </w:r>
      <w:r>
        <w:rPr>
          <w:spacing w:val="-7"/>
          <w:sz w:val="24"/>
        </w:rPr>
        <w:t xml:space="preserve"> </w:t>
      </w:r>
      <w:r>
        <w:rPr>
          <w:sz w:val="24"/>
        </w:rPr>
        <w:t>Space</w:t>
      </w:r>
    </w:p>
    <w:p w:rsidR="00F209E7" w:rsidP="00C43EB1" w:rsidRDefault="00F209E7" w14:paraId="270A2413" w14:textId="77777777">
      <w:pPr>
        <w:pStyle w:val="ListParagraph"/>
        <w:numPr>
          <w:ilvl w:val="1"/>
          <w:numId w:val="18"/>
        </w:numPr>
        <w:tabs>
          <w:tab w:val="left" w:pos="1852"/>
          <w:tab w:val="left" w:pos="1853"/>
        </w:tabs>
        <w:spacing w:before="1" w:line="293" w:lineRule="exact"/>
        <w:ind w:left="1852" w:hanging="312"/>
        <w:rPr>
          <w:sz w:val="24"/>
        </w:rPr>
      </w:pPr>
      <w:r>
        <w:rPr>
          <w:sz w:val="24"/>
        </w:rPr>
        <w:t>Bloodborne</w:t>
      </w:r>
      <w:r>
        <w:rPr>
          <w:spacing w:val="-10"/>
          <w:sz w:val="24"/>
        </w:rPr>
        <w:t xml:space="preserve"> </w:t>
      </w:r>
      <w:r>
        <w:rPr>
          <w:sz w:val="24"/>
        </w:rPr>
        <w:t>Pathogens</w:t>
      </w:r>
    </w:p>
    <w:p w:rsidR="00F209E7" w:rsidP="00C43EB1" w:rsidRDefault="00F209E7" w14:paraId="4B16C6BE" w14:textId="77777777">
      <w:pPr>
        <w:pStyle w:val="ListParagraph"/>
        <w:numPr>
          <w:ilvl w:val="1"/>
          <w:numId w:val="18"/>
        </w:numPr>
        <w:tabs>
          <w:tab w:val="left" w:pos="1852"/>
          <w:tab w:val="left" w:pos="1853"/>
        </w:tabs>
        <w:spacing w:line="293" w:lineRule="exact"/>
        <w:ind w:left="1852" w:hanging="312"/>
        <w:rPr>
          <w:sz w:val="24"/>
        </w:rPr>
      </w:pPr>
      <w:r>
        <w:rPr>
          <w:sz w:val="24"/>
        </w:rPr>
        <w:t>Respiratory</w:t>
      </w:r>
      <w:r>
        <w:rPr>
          <w:spacing w:val="-7"/>
          <w:sz w:val="24"/>
        </w:rPr>
        <w:t xml:space="preserve"> </w:t>
      </w:r>
      <w:r>
        <w:rPr>
          <w:sz w:val="24"/>
        </w:rPr>
        <w:t>Protection</w:t>
      </w:r>
    </w:p>
    <w:p w:rsidR="00F209E7" w:rsidP="00C43EB1" w:rsidRDefault="00F209E7" w14:paraId="43D338B2" w14:textId="77777777">
      <w:pPr>
        <w:pStyle w:val="ListParagraph"/>
        <w:numPr>
          <w:ilvl w:val="1"/>
          <w:numId w:val="18"/>
        </w:numPr>
        <w:tabs>
          <w:tab w:val="left" w:pos="1852"/>
          <w:tab w:val="left" w:pos="1853"/>
        </w:tabs>
        <w:spacing w:before="1" w:line="293" w:lineRule="exact"/>
        <w:ind w:left="1852" w:hanging="312"/>
        <w:rPr>
          <w:sz w:val="24"/>
        </w:rPr>
      </w:pPr>
      <w:r>
        <w:rPr>
          <w:sz w:val="24"/>
        </w:rPr>
        <w:t>Personal Protective</w:t>
      </w:r>
      <w:r>
        <w:rPr>
          <w:spacing w:val="-11"/>
          <w:sz w:val="24"/>
        </w:rPr>
        <w:t xml:space="preserve"> </w:t>
      </w:r>
      <w:r>
        <w:rPr>
          <w:sz w:val="24"/>
        </w:rPr>
        <w:t>Equipment</w:t>
      </w:r>
    </w:p>
    <w:p w:rsidR="00F209E7" w:rsidP="00C43EB1" w:rsidRDefault="00F209E7" w14:paraId="1932DE0E" w14:textId="77777777">
      <w:pPr>
        <w:pStyle w:val="ListParagraph"/>
        <w:numPr>
          <w:ilvl w:val="1"/>
          <w:numId w:val="18"/>
        </w:numPr>
        <w:tabs>
          <w:tab w:val="left" w:pos="1852"/>
          <w:tab w:val="left" w:pos="1853"/>
        </w:tabs>
        <w:spacing w:line="293" w:lineRule="exact"/>
        <w:ind w:left="1852" w:hanging="312"/>
        <w:rPr>
          <w:sz w:val="24"/>
        </w:rPr>
      </w:pPr>
      <w:r>
        <w:rPr>
          <w:sz w:val="24"/>
        </w:rPr>
        <w:t>Hearing</w:t>
      </w:r>
      <w:r>
        <w:rPr>
          <w:spacing w:val="-6"/>
          <w:sz w:val="24"/>
        </w:rPr>
        <w:t xml:space="preserve"> </w:t>
      </w:r>
      <w:r>
        <w:rPr>
          <w:sz w:val="24"/>
        </w:rPr>
        <w:t>Protection</w:t>
      </w:r>
    </w:p>
    <w:p w:rsidR="00F209E7" w:rsidP="00C43EB1" w:rsidRDefault="00F209E7" w14:paraId="4F7D8D4F" w14:textId="77777777">
      <w:pPr>
        <w:pStyle w:val="ListParagraph"/>
        <w:numPr>
          <w:ilvl w:val="1"/>
          <w:numId w:val="18"/>
        </w:numPr>
        <w:tabs>
          <w:tab w:val="left" w:pos="1852"/>
          <w:tab w:val="left" w:pos="1853"/>
        </w:tabs>
        <w:spacing w:before="2" w:line="294" w:lineRule="exact"/>
        <w:ind w:left="1852" w:hanging="312"/>
        <w:rPr>
          <w:sz w:val="24"/>
        </w:rPr>
      </w:pPr>
      <w:r>
        <w:rPr>
          <w:sz w:val="24"/>
        </w:rPr>
        <w:t>Emergency Action</w:t>
      </w:r>
      <w:r>
        <w:rPr>
          <w:spacing w:val="-10"/>
          <w:sz w:val="24"/>
        </w:rPr>
        <w:t xml:space="preserve"> </w:t>
      </w:r>
      <w:r>
        <w:rPr>
          <w:sz w:val="24"/>
        </w:rPr>
        <w:t>Plan</w:t>
      </w:r>
    </w:p>
    <w:p w:rsidR="00F209E7" w:rsidP="00C43EB1" w:rsidRDefault="00F209E7" w14:paraId="1EA301D1" w14:textId="77777777">
      <w:pPr>
        <w:pStyle w:val="ListParagraph"/>
        <w:numPr>
          <w:ilvl w:val="1"/>
          <w:numId w:val="18"/>
        </w:numPr>
        <w:tabs>
          <w:tab w:val="left" w:pos="1852"/>
          <w:tab w:val="left" w:pos="1853"/>
        </w:tabs>
        <w:spacing w:line="294" w:lineRule="exact"/>
        <w:ind w:left="1852" w:hanging="312"/>
        <w:rPr>
          <w:sz w:val="24"/>
        </w:rPr>
      </w:pPr>
      <w:r>
        <w:rPr>
          <w:sz w:val="24"/>
        </w:rPr>
        <w:t>Forklift</w:t>
      </w:r>
    </w:p>
    <w:p w:rsidR="00F209E7" w:rsidP="00C43EB1" w:rsidRDefault="00F209E7" w14:paraId="6E897AE7" w14:textId="2C189DA5">
      <w:pPr>
        <w:pStyle w:val="ListParagraph"/>
        <w:numPr>
          <w:ilvl w:val="1"/>
          <w:numId w:val="18"/>
        </w:numPr>
        <w:tabs>
          <w:tab w:val="left" w:pos="1852"/>
          <w:tab w:val="left" w:pos="1853"/>
        </w:tabs>
        <w:spacing w:before="1"/>
        <w:ind w:left="1852" w:hanging="312"/>
        <w:rPr>
          <w:sz w:val="24"/>
        </w:rPr>
      </w:pPr>
      <w:r>
        <w:rPr>
          <w:sz w:val="24"/>
        </w:rPr>
        <w:t>Fall</w:t>
      </w:r>
      <w:r>
        <w:rPr>
          <w:spacing w:val="-4"/>
          <w:sz w:val="24"/>
        </w:rPr>
        <w:t xml:space="preserve"> </w:t>
      </w:r>
      <w:r>
        <w:rPr>
          <w:sz w:val="24"/>
        </w:rPr>
        <w:t>Protection</w:t>
      </w:r>
    </w:p>
    <w:p w:rsidR="006908A1" w:rsidP="006908A1" w:rsidRDefault="006908A1" w14:paraId="47649ECE" w14:textId="33211BF3">
      <w:pPr>
        <w:tabs>
          <w:tab w:val="left" w:pos="1852"/>
          <w:tab w:val="left" w:pos="1853"/>
        </w:tabs>
        <w:spacing w:before="1"/>
        <w:rPr>
          <w:sz w:val="24"/>
        </w:rPr>
      </w:pPr>
    </w:p>
    <w:p w:rsidR="006908A1" w:rsidP="006908A1" w:rsidRDefault="006908A1" w14:paraId="1839FEBD" w14:textId="03EE5AC0">
      <w:pPr>
        <w:tabs>
          <w:tab w:val="left" w:pos="1852"/>
          <w:tab w:val="left" w:pos="1853"/>
        </w:tabs>
        <w:spacing w:before="1"/>
        <w:rPr>
          <w:sz w:val="24"/>
        </w:rPr>
      </w:pPr>
    </w:p>
    <w:p w:rsidRPr="006908A1" w:rsidR="006908A1" w:rsidP="006908A1" w:rsidRDefault="006908A1" w14:paraId="6A1C332A" w14:textId="77777777">
      <w:pPr>
        <w:tabs>
          <w:tab w:val="left" w:pos="1852"/>
          <w:tab w:val="left" w:pos="1853"/>
        </w:tabs>
        <w:spacing w:before="1"/>
        <w:rPr>
          <w:sz w:val="24"/>
        </w:rPr>
      </w:pPr>
    </w:p>
    <w:p w:rsidR="00F209E7" w:rsidP="00F209E7" w:rsidRDefault="00F209E7" w14:paraId="2B3CD0CD" w14:textId="27F7213B">
      <w:pPr>
        <w:pStyle w:val="BodyText"/>
        <w:spacing w:before="180"/>
        <w:ind w:left="100" w:right="103"/>
        <w:jc w:val="both"/>
      </w:pPr>
      <w:bookmarkStart w:name="_Int_9xUiQdHr" w:id="1332665652"/>
      <w:r w:rsidR="00F209E7">
        <w:rPr/>
        <w:t xml:space="preserve">The effectiveness of the training given to our employees will hopefully result in a low number of injuries/accidents.</w:t>
      </w:r>
      <w:bookmarkEnd w:id="1332665652"/>
      <w:r w:rsidR="00F209E7">
        <w:rPr/>
        <w:t xml:space="preserve"> That is why each division will </w:t>
      </w:r>
      <w:r w:rsidR="00F209E7">
        <w:rPr/>
        <w:t xml:space="preserve">be responsible for</w:t>
      </w:r>
      <w:r w:rsidR="00F209E7">
        <w:rPr/>
        <w:t xml:space="preserve"> implementing </w:t>
      </w:r>
      <w:r w:rsidR="00D6025F">
        <w:rPr/>
        <w:t xml:space="preserve">a training program that ensures </w:t>
      </w:r>
      <w:r w:rsidR="00557BCE">
        <w:rPr/>
        <w:t>its</w:t>
      </w:r>
      <w:r w:rsidR="00F209E7">
        <w:rPr/>
        <w:t xml:space="preserve"> workforce receives sufficient training. The company will </w:t>
      </w:r>
      <w:r w:rsidR="00F209E7">
        <w:rPr/>
        <w:t xml:space="preserve">comply with</w:t>
      </w:r>
      <w:r w:rsidR="00F209E7">
        <w:rPr/>
        <w:t xml:space="preserve"> OSHA, DOT, and EPA standards. </w:t>
      </w:r>
      <w:r w:rsidR="00977E09">
        <w:rPr/>
        <w:t xml:space="preserve">Additionally, supervisors will meet regularly with the (Enter Name &amp; Title) </w:t>
      </w:r>
      <w:r w:rsidR="00F209E7">
        <w:rPr/>
        <w:t>to receive updates and training on safety</w:t>
      </w:r>
      <w:r w:rsidR="00F209E7">
        <w:rPr>
          <w:spacing w:val="-8"/>
        </w:rPr>
        <w:t xml:space="preserve"> </w:t>
      </w:r>
      <w:r w:rsidR="00F209E7">
        <w:rPr/>
        <w:t>matters.</w:t>
      </w:r>
    </w:p>
    <w:p w:rsidR="00F209E7" w:rsidP="00F209E7" w:rsidRDefault="00F209E7" w14:paraId="57231D11" w14:textId="77777777">
      <w:pPr>
        <w:pStyle w:val="BodyText"/>
        <w:spacing w:before="10"/>
        <w:rPr>
          <w:sz w:val="23"/>
        </w:rPr>
      </w:pPr>
    </w:p>
    <w:p w:rsidRPr="0070733A" w:rsidR="00F209E7" w:rsidP="00F209E7" w:rsidRDefault="00F209E7" w14:paraId="791EF1C9" w14:textId="77777777">
      <w:pPr>
        <w:pStyle w:val="Heading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0733A">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Specialized Training</w:t>
      </w:r>
    </w:p>
    <w:p w:rsidR="00F209E7" w:rsidP="00F209E7" w:rsidRDefault="00F209E7" w14:paraId="332E9957" w14:textId="08C179DC">
      <w:pPr>
        <w:pStyle w:val="BodyText"/>
        <w:spacing w:before="275"/>
        <w:ind w:left="100" w:right="99"/>
        <w:jc w:val="both"/>
      </w:pPr>
      <w:r>
        <w:t xml:space="preserve">Additional safety training for man </w:t>
      </w:r>
      <w:r w:rsidR="00D6025F">
        <w:t xml:space="preserve">lift, snorkel lift, powder-operated tools, and </w:t>
      </w:r>
      <w:r>
        <w:t>respirator fit test training should all be performed by highly trained individuals.</w:t>
      </w:r>
    </w:p>
    <w:p w:rsidR="00F209E7" w:rsidP="00F209E7" w:rsidRDefault="00F209E7" w14:paraId="45DCE057" w14:textId="77777777">
      <w:pPr>
        <w:pStyle w:val="Heading2"/>
        <w:rPr>
          <w:b/>
        </w:rPr>
      </w:pPr>
    </w:p>
    <w:p w:rsidRPr="000A0C2A" w:rsidR="00F209E7" w:rsidP="00F209E7" w:rsidRDefault="00F209E7" w14:paraId="075109B6" w14:textId="63EE3E67">
      <w:pPr>
        <w:pStyle w:val="Heading2"/>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0C2A">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Record keeping</w:t>
      </w:r>
    </w:p>
    <w:p w:rsidR="00F209E7" w:rsidP="00F209E7" w:rsidRDefault="00F209E7" w14:paraId="4AEE408A" w14:textId="7FD66658">
      <w:pPr>
        <w:pStyle w:val="BodyText"/>
        <w:spacing w:before="275"/>
        <w:ind w:left="100" w:right="102"/>
        <w:jc w:val="both"/>
      </w:pPr>
      <w:r>
        <w:t xml:space="preserve">Records of training </w:t>
      </w:r>
      <w:r w:rsidR="00D6025F">
        <w:t>must</w:t>
      </w:r>
      <w:r>
        <w:t xml:space="preserve"> be maintained. </w:t>
      </w:r>
      <w:r w:rsidR="00977E09">
        <w:t>Maintaining complete records is</w:t>
      </w:r>
      <w:r>
        <w:t xml:space="preserve"> one </w:t>
      </w:r>
      <w:r w:rsidR="00F4721E">
        <w:t>of the</w:t>
      </w:r>
      <w:r>
        <w:t xml:space="preserve"> most </w:t>
      </w:r>
      <w:r w:rsidR="00541FB4">
        <w:t>critical</w:t>
      </w:r>
      <w:r>
        <w:t xml:space="preserve"> tasks in documenting compliance with the Safety Policies &amp; Procedures. The following records shall be maintained by the </w:t>
      </w:r>
      <w:r w:rsidRPr="002043F0" w:rsidR="00D24D0F">
        <w:rPr>
          <w:color w:val="FF0000"/>
        </w:rPr>
        <w:t>(Enter Name &amp; Title)</w:t>
      </w:r>
      <w:r w:rsidR="00D24D0F">
        <w:t>:</w:t>
      </w:r>
    </w:p>
    <w:p w:rsidR="00F209E7" w:rsidP="00F209E7" w:rsidRDefault="00F209E7" w14:paraId="312EDB88" w14:textId="77777777">
      <w:pPr>
        <w:pStyle w:val="BodyText"/>
        <w:spacing w:before="11"/>
        <w:rPr>
          <w:sz w:val="23"/>
        </w:rPr>
      </w:pPr>
    </w:p>
    <w:p w:rsidR="00F209E7" w:rsidP="00F209E7" w:rsidRDefault="00F209E7" w14:paraId="6DA8AB5F" w14:textId="77777777">
      <w:pPr>
        <w:pStyle w:val="BodyText"/>
        <w:ind w:left="820"/>
      </w:pPr>
      <w:r>
        <w:rPr>
          <w:rFonts w:ascii="Webdings" w:hAnsi="Webdings"/>
          <w:color w:val="000080"/>
          <w:sz w:val="28"/>
        </w:rPr>
        <w:t></w:t>
      </w:r>
      <w:r>
        <w:rPr>
          <w:rFonts w:ascii="Times New Roman" w:hAnsi="Times New Roman"/>
          <w:color w:val="000080"/>
          <w:sz w:val="28"/>
        </w:rPr>
        <w:t xml:space="preserve"> </w:t>
      </w:r>
      <w:r>
        <w:t>New Hire Safety Orientation.</w:t>
      </w:r>
    </w:p>
    <w:p w:rsidR="00F209E7" w:rsidP="00F209E7" w:rsidRDefault="00F209E7" w14:paraId="7AC359D6" w14:textId="77777777">
      <w:pPr>
        <w:pStyle w:val="BodyText"/>
        <w:spacing w:before="225"/>
        <w:ind w:left="820"/>
      </w:pPr>
      <w:r>
        <w:rPr>
          <w:rFonts w:ascii="Webdings" w:hAnsi="Webdings"/>
          <w:color w:val="000080"/>
          <w:sz w:val="28"/>
        </w:rPr>
        <w:t></w:t>
      </w:r>
      <w:r>
        <w:rPr>
          <w:rFonts w:ascii="Times New Roman" w:hAnsi="Times New Roman"/>
          <w:color w:val="000080"/>
          <w:sz w:val="28"/>
        </w:rPr>
        <w:t xml:space="preserve"> </w:t>
      </w:r>
      <w:r>
        <w:t>Formal OSHA Employee Safety Training Records.</w:t>
      </w:r>
    </w:p>
    <w:p w:rsidR="00F209E7" w:rsidP="00F209E7" w:rsidRDefault="00F209E7" w14:paraId="335A7089" w14:textId="77777777">
      <w:pPr>
        <w:pStyle w:val="BodyText"/>
        <w:spacing w:before="7"/>
        <w:rPr>
          <w:sz w:val="23"/>
        </w:rPr>
      </w:pPr>
    </w:p>
    <w:p w:rsidR="00F209E7" w:rsidP="00F209E7" w:rsidRDefault="00F209E7" w14:paraId="2F9C131C" w14:textId="76A6C369">
      <w:pPr>
        <w:pStyle w:val="BodyText"/>
        <w:ind w:left="820"/>
      </w:pPr>
      <w:r w:rsidRPr="4E0532EF" w:rsidR="00F209E7">
        <w:rPr>
          <w:rFonts w:ascii="Webdings" w:hAnsi="Webdings"/>
          <w:color w:val="000080"/>
          <w:sz w:val="28"/>
          <w:szCs w:val="28"/>
        </w:rPr>
        <w:t></w:t>
      </w:r>
      <w:r w:rsidRPr="4E0532EF" w:rsidR="00F209E7">
        <w:rPr>
          <w:rFonts w:ascii="Times New Roman" w:hAnsi="Times New Roman"/>
          <w:color w:val="000080"/>
          <w:sz w:val="28"/>
          <w:szCs w:val="28"/>
        </w:rPr>
        <w:t xml:space="preserve"> </w:t>
      </w:r>
      <w:r w:rsidR="5551F823">
        <w:rPr/>
        <w:t>Toolbox</w:t>
      </w:r>
      <w:r w:rsidR="00F209E7">
        <w:rPr/>
        <w:t xml:space="preserve"> Safety Talks (shop or site safety information).</w:t>
      </w:r>
    </w:p>
    <w:p w:rsidR="00F209E7" w:rsidP="00F209E7" w:rsidRDefault="00F209E7" w14:paraId="1195DCC3" w14:textId="77777777">
      <w:pPr>
        <w:pStyle w:val="BodyText"/>
        <w:spacing w:before="6"/>
        <w:rPr>
          <w:sz w:val="23"/>
        </w:rPr>
      </w:pPr>
    </w:p>
    <w:p w:rsidR="00F209E7" w:rsidP="00F209E7" w:rsidRDefault="00F209E7" w14:paraId="3D42D22C" w14:textId="77777777">
      <w:pPr>
        <w:pStyle w:val="BodyText"/>
        <w:ind w:left="820"/>
      </w:pPr>
      <w:r>
        <w:rPr>
          <w:rFonts w:ascii="Webdings" w:hAnsi="Webdings"/>
          <w:color w:val="000080"/>
          <w:sz w:val="28"/>
        </w:rPr>
        <w:t></w:t>
      </w:r>
      <w:r>
        <w:rPr>
          <w:rFonts w:ascii="Times New Roman" w:hAnsi="Times New Roman"/>
          <w:color w:val="000080"/>
          <w:sz w:val="28"/>
        </w:rPr>
        <w:t xml:space="preserve"> </w:t>
      </w:r>
      <w:r>
        <w:t>Any other Specialized Safety Training.</w:t>
      </w:r>
    </w:p>
    <w:p w:rsidR="00F209E7" w:rsidP="00F209E7" w:rsidRDefault="00F209E7" w14:paraId="4785B7B4" w14:textId="77777777">
      <w:pPr>
        <w:pStyle w:val="BodyText"/>
        <w:ind w:left="820"/>
      </w:pPr>
    </w:p>
    <w:p w:rsidRPr="000A0C2A" w:rsidR="00F209E7" w:rsidP="00F209E7" w:rsidRDefault="00F209E7" w14:paraId="340A83B8" w14:textId="77777777">
      <w:pPr>
        <w:pStyle w:val="Heading2"/>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0C2A">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Documentation</w:t>
      </w:r>
    </w:p>
    <w:p w:rsidR="00F209E7" w:rsidP="00F209E7" w:rsidRDefault="00F209E7" w14:paraId="126C0569" w14:textId="6378B387">
      <w:pPr>
        <w:pStyle w:val="BodyText"/>
        <w:spacing w:before="251"/>
        <w:ind w:left="100"/>
        <w:jc w:val="both"/>
      </w:pPr>
      <w:r w:rsidR="00F209E7">
        <w:rPr/>
        <w:t xml:space="preserve">A log shall be kept </w:t>
      </w:r>
      <w:bookmarkStart w:name="_Int_Tc9OBvW0" w:id="1754278001"/>
      <w:r w:rsidR="00F209E7">
        <w:rPr/>
        <w:t>of</w:t>
      </w:r>
      <w:bookmarkEnd w:id="1754278001"/>
      <w:r w:rsidR="00F209E7">
        <w:rPr/>
        <w:t xml:space="preserve"> all employees and their level of orientation</w:t>
      </w:r>
      <w:r w:rsidR="40F9C2B4">
        <w:rPr/>
        <w:t xml:space="preserve">. </w:t>
      </w:r>
      <w:r w:rsidR="00F209E7">
        <w:rPr/>
        <w:t xml:space="preserve">This will enable more experienced personnel to </w:t>
      </w:r>
      <w:r w:rsidR="00977E09">
        <w:rPr/>
        <w:t>assist</w:t>
      </w:r>
      <w:r w:rsidR="00977E09">
        <w:rPr/>
        <w:t xml:space="preserve"> new hires and track the </w:t>
      </w:r>
      <w:r w:rsidR="00F209E7">
        <w:rPr/>
        <w:t>required safety training.</w:t>
      </w:r>
    </w:p>
    <w:p w:rsidR="00F209E7" w:rsidP="00F209E7" w:rsidRDefault="00F209E7" w14:paraId="55183F45" w14:textId="77777777">
      <w:pPr>
        <w:pStyle w:val="BodyText"/>
        <w:spacing w:before="4"/>
        <w:rPr>
          <w:sz w:val="22"/>
        </w:rPr>
      </w:pPr>
    </w:p>
    <w:p w:rsidR="00F209E7" w:rsidP="00F209E7" w:rsidRDefault="00F209E7" w14:paraId="1E4027C4" w14:textId="61F9CD6D">
      <w:pPr>
        <w:pStyle w:val="BodyText"/>
        <w:spacing w:line="235" w:lineRule="auto"/>
        <w:ind w:left="1180" w:hanging="360"/>
      </w:pPr>
      <w:r w:rsidRPr="4E0532EF" w:rsidR="00F209E7">
        <w:rPr>
          <w:rFonts w:ascii="Webdings" w:hAnsi="Webdings"/>
          <w:color w:val="000080"/>
          <w:sz w:val="28"/>
          <w:szCs w:val="28"/>
        </w:rPr>
        <w:t></w:t>
      </w:r>
      <w:r w:rsidRPr="4E0532EF" w:rsidR="00F209E7">
        <w:rPr>
          <w:rFonts w:ascii="Times New Roman" w:hAnsi="Times New Roman"/>
          <w:color w:val="000080"/>
          <w:sz w:val="28"/>
          <w:szCs w:val="28"/>
        </w:rPr>
        <w:t xml:space="preserve"> </w:t>
      </w:r>
      <w:r w:rsidR="00F209E7">
        <w:rPr/>
        <w:t xml:space="preserve">The trainer will </w:t>
      </w:r>
      <w:r w:rsidR="00977E09">
        <w:rPr/>
        <w:t xml:space="preserve">record the date, name, topics discussed, and length of the meeting </w:t>
      </w:r>
      <w:r w:rsidR="16D2CCB9">
        <w:rPr/>
        <w:t>in</w:t>
      </w:r>
      <w:r w:rsidR="00977E09">
        <w:rPr/>
        <w:t xml:space="preserve"> the attendance log</w:t>
      </w:r>
      <w:r w:rsidR="00F209E7">
        <w:rPr/>
        <w:t>.</w:t>
      </w:r>
    </w:p>
    <w:p w:rsidR="00F209E7" w:rsidP="00F209E7" w:rsidRDefault="00F209E7" w14:paraId="1E423AAF" w14:textId="77777777">
      <w:pPr>
        <w:pStyle w:val="BodyText"/>
        <w:spacing w:before="184"/>
        <w:ind w:left="820"/>
      </w:pPr>
      <w:r>
        <w:rPr>
          <w:rFonts w:ascii="Webdings" w:hAnsi="Webdings"/>
          <w:color w:val="000080"/>
          <w:sz w:val="28"/>
        </w:rPr>
        <w:t></w:t>
      </w:r>
      <w:r>
        <w:rPr>
          <w:rFonts w:ascii="Times New Roman" w:hAnsi="Times New Roman"/>
          <w:color w:val="000080"/>
          <w:sz w:val="28"/>
        </w:rPr>
        <w:t xml:space="preserve"> </w:t>
      </w:r>
      <w:r>
        <w:t>Each employee will sign the attendance log.</w:t>
      </w:r>
    </w:p>
    <w:p w:rsidR="00F209E7" w:rsidP="00F209E7" w:rsidRDefault="00F209E7" w14:paraId="6DD2130E" w14:textId="6CC443DC">
      <w:pPr>
        <w:pStyle w:val="BodyText"/>
        <w:spacing w:before="179"/>
        <w:ind w:left="820"/>
      </w:pPr>
      <w:r>
        <w:rPr>
          <w:rFonts w:ascii="Webdings" w:hAnsi="Webdings"/>
          <w:color w:val="000080"/>
          <w:sz w:val="28"/>
        </w:rPr>
        <w:t></w:t>
      </w:r>
      <w:r>
        <w:rPr>
          <w:rFonts w:ascii="Times New Roman" w:hAnsi="Times New Roman"/>
          <w:color w:val="000080"/>
          <w:sz w:val="28"/>
        </w:rPr>
        <w:t xml:space="preserve"> </w:t>
      </w:r>
      <w:r>
        <w:t>The log will be maintained in the safety file for record retention.</w:t>
      </w:r>
    </w:p>
    <w:p w:rsidR="00F209E7" w:rsidP="00F209E7" w:rsidRDefault="00F209E7" w14:paraId="406C42E9" w14:textId="5A601BE1">
      <w:pPr>
        <w:pStyle w:val="BodyText"/>
        <w:spacing w:before="179"/>
        <w:ind w:left="820"/>
      </w:pPr>
    </w:p>
    <w:p w:rsidR="00F209E7" w:rsidP="00F209E7" w:rsidRDefault="00F209E7" w14:paraId="341A6932" w14:textId="373C1C69">
      <w:pPr>
        <w:pStyle w:val="BodyText"/>
        <w:spacing w:before="179"/>
        <w:ind w:left="820"/>
      </w:pPr>
    </w:p>
    <w:p w:rsidR="00F209E7" w:rsidP="00F209E7" w:rsidRDefault="00F209E7" w14:paraId="181AC848" w14:textId="6B6C8F84">
      <w:pPr>
        <w:pStyle w:val="BodyText"/>
        <w:spacing w:before="179"/>
        <w:ind w:left="820"/>
      </w:pPr>
    </w:p>
    <w:p w:rsidR="00F209E7" w:rsidP="00F209E7" w:rsidRDefault="00F209E7" w14:paraId="3ECAA6B3" w14:textId="4CC37004">
      <w:pPr>
        <w:pStyle w:val="BodyText"/>
        <w:spacing w:before="179"/>
        <w:ind w:left="820"/>
      </w:pPr>
    </w:p>
    <w:p w:rsidR="007E6E26" w:rsidP="00F209E7" w:rsidRDefault="007E6E26" w14:paraId="00AD25EB" w14:textId="263FAC85">
      <w:pPr>
        <w:pStyle w:val="BodyText"/>
        <w:spacing w:before="179"/>
        <w:ind w:left="820"/>
      </w:pPr>
    </w:p>
    <w:p w:rsidR="00395275" w:rsidP="00F209E7" w:rsidRDefault="00395275" w14:paraId="73CA2B47" w14:textId="2DEB2F24">
      <w:pPr>
        <w:pStyle w:val="BodyText"/>
        <w:spacing w:before="179"/>
        <w:ind w:left="820"/>
      </w:pPr>
    </w:p>
    <w:p w:rsidRPr="000A0C2A" w:rsidR="00727002" w:rsidP="00727002" w:rsidRDefault="00727002" w14:paraId="73DAF03A" w14:textId="0818CD6E">
      <w:pPr>
        <w:pStyle w:val="Heading2"/>
        <w:spacing w:before="3"/>
        <w:ind w:left="2006" w:right="2027" w:firstLine="2"/>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0C2A">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POLICY &amp; PROCEDURES HANDOUT</w:t>
      </w:r>
    </w:p>
    <w:p w:rsidR="00727002" w:rsidP="00CB0723" w:rsidRDefault="00727002" w14:paraId="54CAE6CC" w14:textId="77777777">
      <w:pPr>
        <w:spacing w:before="100" w:beforeAutospacing="1" w:after="0"/>
        <w:ind w:left="100"/>
        <w:jc w:val="both"/>
        <w:rPr>
          <w:b/>
          <w:sz w:val="32"/>
        </w:rPr>
      </w:pPr>
      <w:r>
        <w:rPr>
          <w:b/>
          <w:sz w:val="32"/>
        </w:rPr>
        <w:t>Health &amp; Safety Policy</w:t>
      </w:r>
    </w:p>
    <w:p w:rsidR="00727002" w:rsidP="00E42F49" w:rsidRDefault="00727002" w14:paraId="68512A47" w14:textId="1A51F70E">
      <w:pPr>
        <w:pStyle w:val="BodyText"/>
        <w:ind w:left="100"/>
        <w:jc w:val="both"/>
      </w:pPr>
      <w:r>
        <w:t xml:space="preserve">It is the </w:t>
      </w:r>
      <w:r w:rsidR="00977E09">
        <w:t>company's policy to provide a safe and healthy work environment for our employees and to foster a cooperative attitude among</w:t>
      </w:r>
      <w:r w:rsidR="00D6025F">
        <w:t xml:space="preserve"> management, trades, employees, and customers</w:t>
      </w:r>
      <w:r>
        <w:t>. Our pledge to each employee is to structure the work site to be as safe as possible and to communicate potential health and safety hazards</w:t>
      </w:r>
      <w:r w:rsidR="00977E09">
        <w:t>. We also provide protective equipment, training, and other measures that minimize the possibility of accidents, injuries, or illnesses</w:t>
      </w:r>
      <w:r>
        <w:t xml:space="preserve"> on the job.</w:t>
      </w:r>
    </w:p>
    <w:p w:rsidR="00727002" w:rsidP="00727002" w:rsidRDefault="00727002" w14:paraId="0CCFE0FB" w14:textId="77777777">
      <w:pPr>
        <w:pStyle w:val="BodyText"/>
      </w:pPr>
    </w:p>
    <w:p w:rsidR="00727002" w:rsidP="4E0532EF" w:rsidRDefault="00727002" w14:paraId="7E9D3BAD" w14:textId="53E58BD0">
      <w:pPr>
        <w:pStyle w:val="BodyText"/>
        <w:ind w:left="100" w:right="114"/>
        <w:jc w:val="both"/>
        <w:rPr>
          <w:b w:val="1"/>
          <w:bCs w:val="1"/>
          <w:i w:val="1"/>
          <w:iCs w:val="1"/>
          <w:color w:val="FF0000"/>
        </w:rPr>
      </w:pPr>
      <w:r w:rsidR="00727002">
        <w:rPr/>
        <w:t xml:space="preserve">An effective health and safety program </w:t>
      </w:r>
      <w:r w:rsidR="00D6025F">
        <w:rPr/>
        <w:t>requires</w:t>
      </w:r>
      <w:r w:rsidR="00727002">
        <w:rPr/>
        <w:t xml:space="preserve"> a commitment from both the company and our employees </w:t>
      </w:r>
      <w:r w:rsidR="00D6025F">
        <w:rPr/>
        <w:t>to work together</w:t>
      </w:r>
      <w:r w:rsidR="00727002">
        <w:rPr/>
        <w:t xml:space="preserve"> to continually assess and improve the health and </w:t>
      </w:r>
      <w:bookmarkStart w:name="_Int_A65fBlqa" w:id="1050407871"/>
      <w:r w:rsidR="00727002">
        <w:rPr/>
        <w:t>safety</w:t>
      </w:r>
      <w:bookmarkEnd w:id="1050407871"/>
      <w:r w:rsidR="00727002">
        <w:rPr/>
        <w:t xml:space="preserve"> welfare for everyone. Therefore, our employees must share the responsibility of providing a safe work environment by communicating </w:t>
      </w:r>
      <w:r w:rsidR="00D6025F">
        <w:rPr/>
        <w:t>known</w:t>
      </w:r>
      <w:r w:rsidR="00727002">
        <w:rPr/>
        <w:t xml:space="preserve"> health and safety hazards or potential hazards to management and adhering to the rules </w:t>
      </w:r>
      <w:r w:rsidR="00977E09">
        <w:rPr/>
        <w:t>established</w:t>
      </w:r>
      <w:r w:rsidR="00727002">
        <w:rPr/>
        <w:t xml:space="preserve"> by </w:t>
      </w:r>
      <w:r w:rsidR="001917C4">
        <w:rPr/>
        <w:t>t</w:t>
      </w:r>
      <w:r w:rsidR="001917C4">
        <w:rPr/>
        <w:t>he company</w:t>
      </w:r>
      <w:r w:rsidR="001917C4">
        <w:rPr/>
        <w:t>.</w:t>
      </w:r>
    </w:p>
    <w:p w:rsidRPr="000A0C2A" w:rsidR="00727002" w:rsidP="00AB0AD4" w:rsidRDefault="000A0C2A" w14:paraId="2A1FF3FF" w14:textId="3B47EA68">
      <w:pPr>
        <w:pStyle w:val="Heading2"/>
        <w:spacing w:before="100" w:beforeAutospacing="1"/>
        <w:ind w:right="12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0C2A">
        <w:rPr>
          <w:rFonts w:ascii="Arial" w:hAnsi="Arial" w:eastAsia="Arial" w:cs="Arial"/>
          <w:b/>
          <w:i/>
          <w:color w:val="FF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A0C2A" w:rsidR="00727002">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HEALTH &amp; SAFETY RULES</w:t>
      </w:r>
    </w:p>
    <w:p w:rsidR="006908A1" w:rsidP="004F4B10" w:rsidRDefault="006908A1" w14:paraId="71156E95" w14:textId="77777777">
      <w:pPr>
        <w:spacing w:after="0" w:line="240" w:lineRule="auto"/>
        <w:jc w:val="both"/>
        <w:rPr>
          <w:rFonts w:ascii="Times New Roman" w:hAnsi="Times New Roman" w:eastAsia="Times New Roman" w:cs="Times New Roman"/>
          <w:sz w:val="24"/>
          <w:szCs w:val="20"/>
        </w:rPr>
      </w:pPr>
      <w:bookmarkStart w:name="LIFT" w:id="6"/>
      <w:bookmarkEnd w:id="6"/>
    </w:p>
    <w:p w:rsidR="006908A1" w:rsidP="004F4B10" w:rsidRDefault="006908A1" w14:paraId="62D257A9" w14:textId="77777777">
      <w:pPr>
        <w:spacing w:after="0" w:line="240" w:lineRule="auto"/>
        <w:jc w:val="both"/>
        <w:rPr>
          <w:rFonts w:ascii="Times New Roman" w:hAnsi="Times New Roman" w:eastAsia="Times New Roman" w:cs="Times New Roman"/>
          <w:sz w:val="24"/>
          <w:szCs w:val="20"/>
        </w:rPr>
      </w:pPr>
    </w:p>
    <w:p w:rsidR="006908A1" w:rsidP="004F4B10" w:rsidRDefault="006908A1" w14:paraId="722ADC1B" w14:textId="77777777">
      <w:pPr>
        <w:spacing w:after="0" w:line="240" w:lineRule="auto"/>
        <w:jc w:val="both"/>
        <w:rPr>
          <w:rFonts w:ascii="Times New Roman" w:hAnsi="Times New Roman" w:eastAsia="Times New Roman" w:cs="Times New Roman"/>
          <w:sz w:val="24"/>
          <w:szCs w:val="20"/>
        </w:rPr>
      </w:pPr>
    </w:p>
    <w:p w:rsidR="006908A1" w:rsidP="004F4B10" w:rsidRDefault="006908A1" w14:paraId="6244D1D7" w14:textId="77777777">
      <w:pPr>
        <w:spacing w:after="0" w:line="240" w:lineRule="auto"/>
        <w:jc w:val="both"/>
        <w:rPr>
          <w:rFonts w:ascii="Times New Roman" w:hAnsi="Times New Roman" w:eastAsia="Times New Roman" w:cs="Times New Roman"/>
          <w:sz w:val="24"/>
          <w:szCs w:val="20"/>
        </w:rPr>
      </w:pPr>
    </w:p>
    <w:p w:rsidR="006908A1" w:rsidP="004F4B10" w:rsidRDefault="006908A1" w14:paraId="134B3A7B" w14:textId="77777777">
      <w:pPr>
        <w:spacing w:after="0" w:line="240" w:lineRule="auto"/>
        <w:jc w:val="both"/>
        <w:rPr>
          <w:rFonts w:ascii="Times New Roman" w:hAnsi="Times New Roman" w:eastAsia="Times New Roman" w:cs="Times New Roman"/>
          <w:sz w:val="24"/>
          <w:szCs w:val="20"/>
        </w:rPr>
      </w:pPr>
    </w:p>
    <w:p w:rsidR="006908A1" w:rsidP="004F4B10" w:rsidRDefault="006908A1" w14:paraId="0D1F7A3D" w14:textId="77777777">
      <w:pPr>
        <w:spacing w:after="0" w:line="240" w:lineRule="auto"/>
        <w:jc w:val="both"/>
        <w:rPr>
          <w:rFonts w:ascii="Times New Roman" w:hAnsi="Times New Roman" w:eastAsia="Times New Roman" w:cs="Times New Roman"/>
          <w:sz w:val="24"/>
          <w:szCs w:val="20"/>
        </w:rPr>
      </w:pPr>
    </w:p>
    <w:p w:rsidR="006908A1" w:rsidP="004F4B10" w:rsidRDefault="006908A1" w14:paraId="418A9B18" w14:textId="77777777">
      <w:pPr>
        <w:spacing w:after="0" w:line="240" w:lineRule="auto"/>
        <w:jc w:val="both"/>
        <w:rPr>
          <w:rFonts w:ascii="Times New Roman" w:hAnsi="Times New Roman" w:eastAsia="Times New Roman" w:cs="Times New Roman"/>
          <w:sz w:val="24"/>
          <w:szCs w:val="20"/>
        </w:rPr>
      </w:pPr>
    </w:p>
    <w:p w:rsidR="006908A1" w:rsidP="004F4B10" w:rsidRDefault="006908A1" w14:paraId="4E78B192" w14:textId="77777777">
      <w:pPr>
        <w:spacing w:after="0" w:line="240" w:lineRule="auto"/>
        <w:jc w:val="both"/>
        <w:rPr>
          <w:rFonts w:ascii="Times New Roman" w:hAnsi="Times New Roman" w:eastAsia="Times New Roman" w:cs="Times New Roman"/>
          <w:sz w:val="24"/>
          <w:szCs w:val="20"/>
        </w:rPr>
      </w:pPr>
    </w:p>
    <w:p w:rsidR="006908A1" w:rsidP="004F4B10" w:rsidRDefault="006908A1" w14:paraId="6716FA8B" w14:textId="77777777">
      <w:pPr>
        <w:spacing w:after="0" w:line="240" w:lineRule="auto"/>
        <w:jc w:val="both"/>
        <w:rPr>
          <w:rFonts w:ascii="Times New Roman" w:hAnsi="Times New Roman" w:eastAsia="Times New Roman" w:cs="Times New Roman"/>
          <w:sz w:val="24"/>
          <w:szCs w:val="20"/>
        </w:rPr>
      </w:pPr>
    </w:p>
    <w:p w:rsidR="006908A1" w:rsidP="004F4B10" w:rsidRDefault="006908A1" w14:paraId="66ABD38C" w14:textId="77777777">
      <w:pPr>
        <w:spacing w:after="0" w:line="240" w:lineRule="auto"/>
        <w:jc w:val="both"/>
        <w:rPr>
          <w:rFonts w:ascii="Times New Roman" w:hAnsi="Times New Roman" w:eastAsia="Times New Roman" w:cs="Times New Roman"/>
          <w:sz w:val="24"/>
          <w:szCs w:val="20"/>
        </w:rPr>
      </w:pPr>
    </w:p>
    <w:p w:rsidR="006908A1" w:rsidP="004F4B10" w:rsidRDefault="006908A1" w14:paraId="622BC198" w14:textId="77777777">
      <w:pPr>
        <w:spacing w:after="0" w:line="240" w:lineRule="auto"/>
        <w:jc w:val="both"/>
        <w:rPr>
          <w:rFonts w:ascii="Times New Roman" w:hAnsi="Times New Roman" w:eastAsia="Times New Roman" w:cs="Times New Roman"/>
          <w:sz w:val="24"/>
          <w:szCs w:val="20"/>
        </w:rPr>
      </w:pPr>
    </w:p>
    <w:p w:rsidR="006908A1" w:rsidP="004F4B10" w:rsidRDefault="006908A1" w14:paraId="21735A7C" w14:textId="77777777">
      <w:pPr>
        <w:spacing w:after="0" w:line="240" w:lineRule="auto"/>
        <w:jc w:val="both"/>
        <w:rPr>
          <w:rFonts w:ascii="Times New Roman" w:hAnsi="Times New Roman" w:eastAsia="Times New Roman" w:cs="Times New Roman"/>
          <w:sz w:val="24"/>
          <w:szCs w:val="20"/>
        </w:rPr>
      </w:pPr>
    </w:p>
    <w:p w:rsidR="006908A1" w:rsidP="004F4B10" w:rsidRDefault="006908A1" w14:paraId="31AF849F" w14:textId="77777777">
      <w:pPr>
        <w:spacing w:after="0" w:line="240" w:lineRule="auto"/>
        <w:jc w:val="both"/>
        <w:rPr>
          <w:rFonts w:ascii="Times New Roman" w:hAnsi="Times New Roman" w:eastAsia="Times New Roman" w:cs="Times New Roman"/>
          <w:sz w:val="24"/>
          <w:szCs w:val="20"/>
        </w:rPr>
      </w:pPr>
    </w:p>
    <w:p w:rsidR="006908A1" w:rsidP="004F4B10" w:rsidRDefault="006908A1" w14:paraId="7C842152" w14:textId="77777777">
      <w:pPr>
        <w:spacing w:after="0" w:line="240" w:lineRule="auto"/>
        <w:jc w:val="both"/>
        <w:rPr>
          <w:rFonts w:ascii="Times New Roman" w:hAnsi="Times New Roman" w:eastAsia="Times New Roman" w:cs="Times New Roman"/>
          <w:sz w:val="24"/>
          <w:szCs w:val="20"/>
        </w:rPr>
      </w:pPr>
    </w:p>
    <w:p w:rsidR="006908A1" w:rsidP="004F4B10" w:rsidRDefault="006908A1" w14:paraId="22D4D5B6" w14:textId="77777777">
      <w:pPr>
        <w:spacing w:after="0" w:line="240" w:lineRule="auto"/>
        <w:jc w:val="both"/>
        <w:rPr>
          <w:rFonts w:ascii="Times New Roman" w:hAnsi="Times New Roman" w:eastAsia="Times New Roman" w:cs="Times New Roman"/>
          <w:sz w:val="24"/>
          <w:szCs w:val="20"/>
        </w:rPr>
      </w:pPr>
    </w:p>
    <w:p w:rsidR="006908A1" w:rsidP="004F4B10" w:rsidRDefault="006908A1" w14:paraId="52258F66" w14:textId="77777777">
      <w:pPr>
        <w:spacing w:after="0" w:line="240" w:lineRule="auto"/>
        <w:jc w:val="both"/>
        <w:rPr>
          <w:rFonts w:ascii="Times New Roman" w:hAnsi="Times New Roman" w:eastAsia="Times New Roman" w:cs="Times New Roman"/>
          <w:sz w:val="24"/>
          <w:szCs w:val="20"/>
        </w:rPr>
      </w:pPr>
    </w:p>
    <w:p w:rsidR="006908A1" w:rsidP="004F4B10" w:rsidRDefault="006908A1" w14:paraId="0FD0DDD8" w14:textId="77777777">
      <w:pPr>
        <w:spacing w:after="0" w:line="240" w:lineRule="auto"/>
        <w:jc w:val="both"/>
        <w:rPr>
          <w:rFonts w:ascii="Times New Roman" w:hAnsi="Times New Roman" w:eastAsia="Times New Roman" w:cs="Times New Roman"/>
          <w:sz w:val="24"/>
          <w:szCs w:val="20"/>
        </w:rPr>
      </w:pPr>
    </w:p>
    <w:p w:rsidR="006908A1" w:rsidP="004F4B10" w:rsidRDefault="006908A1" w14:paraId="2E92ACB0" w14:textId="77777777">
      <w:pPr>
        <w:spacing w:after="0" w:line="240" w:lineRule="auto"/>
        <w:jc w:val="both"/>
        <w:rPr>
          <w:rFonts w:ascii="Times New Roman" w:hAnsi="Times New Roman" w:eastAsia="Times New Roman" w:cs="Times New Roman"/>
          <w:sz w:val="24"/>
          <w:szCs w:val="20"/>
        </w:rPr>
      </w:pPr>
    </w:p>
    <w:p w:rsidR="006908A1" w:rsidP="004F4B10" w:rsidRDefault="006908A1" w14:paraId="76FA3C80" w14:textId="77777777">
      <w:pPr>
        <w:spacing w:after="0" w:line="240" w:lineRule="auto"/>
        <w:jc w:val="both"/>
        <w:rPr>
          <w:rFonts w:ascii="Times New Roman" w:hAnsi="Times New Roman" w:eastAsia="Times New Roman" w:cs="Times New Roman"/>
          <w:sz w:val="24"/>
          <w:szCs w:val="20"/>
        </w:rPr>
      </w:pPr>
    </w:p>
    <w:p w:rsidR="006908A1" w:rsidP="004F4B10" w:rsidRDefault="006908A1" w14:paraId="26CB3BA9" w14:textId="77777777">
      <w:pPr>
        <w:spacing w:after="0" w:line="240" w:lineRule="auto"/>
        <w:jc w:val="both"/>
        <w:rPr>
          <w:rFonts w:ascii="Times New Roman" w:hAnsi="Times New Roman" w:eastAsia="Times New Roman" w:cs="Times New Roman"/>
          <w:sz w:val="24"/>
          <w:szCs w:val="20"/>
        </w:rPr>
      </w:pPr>
    </w:p>
    <w:p w:rsidR="006908A1" w:rsidP="004F4B10" w:rsidRDefault="006908A1" w14:paraId="25051B07" w14:textId="77777777">
      <w:pPr>
        <w:spacing w:after="0" w:line="240" w:lineRule="auto"/>
        <w:jc w:val="both"/>
        <w:rPr>
          <w:rFonts w:ascii="Times New Roman" w:hAnsi="Times New Roman" w:eastAsia="Times New Roman" w:cs="Times New Roman"/>
          <w:sz w:val="24"/>
          <w:szCs w:val="20"/>
        </w:rPr>
      </w:pPr>
    </w:p>
    <w:p w:rsidR="006908A1" w:rsidP="004F4B10" w:rsidRDefault="006908A1" w14:paraId="75A2B74B" w14:textId="77777777">
      <w:pPr>
        <w:spacing w:after="0" w:line="240" w:lineRule="auto"/>
        <w:jc w:val="both"/>
        <w:rPr>
          <w:rFonts w:ascii="Times New Roman" w:hAnsi="Times New Roman" w:eastAsia="Times New Roman" w:cs="Times New Roman"/>
          <w:sz w:val="24"/>
          <w:szCs w:val="20"/>
        </w:rPr>
      </w:pPr>
    </w:p>
    <w:p w:rsidR="006908A1" w:rsidP="004F4B10" w:rsidRDefault="006908A1" w14:paraId="1304E375" w14:textId="77777777">
      <w:pPr>
        <w:spacing w:after="0" w:line="240" w:lineRule="auto"/>
        <w:jc w:val="both"/>
        <w:rPr>
          <w:rFonts w:ascii="Times New Roman" w:hAnsi="Times New Roman" w:eastAsia="Times New Roman" w:cs="Times New Roman"/>
          <w:sz w:val="24"/>
          <w:szCs w:val="20"/>
        </w:rPr>
      </w:pPr>
    </w:p>
    <w:p w:rsidR="006908A1" w:rsidP="004F4B10" w:rsidRDefault="006908A1" w14:paraId="5BF7FADA" w14:textId="77777777">
      <w:pPr>
        <w:spacing w:after="0" w:line="240" w:lineRule="auto"/>
        <w:jc w:val="both"/>
        <w:rPr>
          <w:rFonts w:ascii="Times New Roman" w:hAnsi="Times New Roman" w:eastAsia="Times New Roman" w:cs="Times New Roman"/>
          <w:sz w:val="24"/>
          <w:szCs w:val="20"/>
        </w:rPr>
      </w:pPr>
    </w:p>
    <w:p w:rsidR="006908A1" w:rsidP="004F4B10" w:rsidRDefault="006908A1" w14:paraId="0BFC818C" w14:textId="77777777">
      <w:pPr>
        <w:spacing w:after="0" w:line="240" w:lineRule="auto"/>
        <w:jc w:val="both"/>
        <w:rPr>
          <w:rFonts w:ascii="Times New Roman" w:hAnsi="Times New Roman" w:eastAsia="Times New Roman" w:cs="Times New Roman"/>
          <w:sz w:val="24"/>
          <w:szCs w:val="20"/>
        </w:rPr>
      </w:pPr>
    </w:p>
    <w:p w:rsidR="006908A1" w:rsidP="004F4B10" w:rsidRDefault="006908A1" w14:paraId="0B969DAC" w14:textId="77777777">
      <w:pPr>
        <w:spacing w:after="0" w:line="240" w:lineRule="auto"/>
        <w:jc w:val="both"/>
        <w:rPr>
          <w:rFonts w:ascii="Times New Roman" w:hAnsi="Times New Roman" w:eastAsia="Times New Roman" w:cs="Times New Roman"/>
          <w:sz w:val="24"/>
          <w:szCs w:val="20"/>
        </w:rPr>
      </w:pPr>
    </w:p>
    <w:p w:rsidR="006908A1" w:rsidP="004F4B10" w:rsidRDefault="006908A1" w14:paraId="1F42C6E6" w14:textId="77777777">
      <w:pPr>
        <w:spacing w:after="0" w:line="240" w:lineRule="auto"/>
        <w:jc w:val="both"/>
        <w:rPr>
          <w:rFonts w:ascii="Times New Roman" w:hAnsi="Times New Roman" w:eastAsia="Times New Roman" w:cs="Times New Roman"/>
          <w:sz w:val="24"/>
          <w:szCs w:val="20"/>
        </w:rPr>
      </w:pPr>
    </w:p>
    <w:p w:rsidR="006908A1" w:rsidP="004F4B10" w:rsidRDefault="006908A1" w14:paraId="10CBAFF0" w14:textId="77777777">
      <w:pPr>
        <w:spacing w:after="0" w:line="240" w:lineRule="auto"/>
        <w:jc w:val="both"/>
        <w:rPr>
          <w:rFonts w:ascii="Times New Roman" w:hAnsi="Times New Roman" w:eastAsia="Times New Roman" w:cs="Times New Roman"/>
          <w:sz w:val="24"/>
          <w:szCs w:val="20"/>
        </w:rPr>
      </w:pPr>
    </w:p>
    <w:p w:rsidR="006908A1" w:rsidP="004F4B10" w:rsidRDefault="006908A1" w14:paraId="5879DA0C" w14:textId="77777777">
      <w:pPr>
        <w:spacing w:after="0" w:line="240" w:lineRule="auto"/>
        <w:jc w:val="both"/>
        <w:rPr>
          <w:rFonts w:ascii="Times New Roman" w:hAnsi="Times New Roman" w:eastAsia="Times New Roman" w:cs="Times New Roman"/>
          <w:sz w:val="24"/>
          <w:szCs w:val="20"/>
        </w:rPr>
      </w:pPr>
    </w:p>
    <w:p w:rsidR="006908A1" w:rsidP="004F4B10" w:rsidRDefault="006908A1" w14:paraId="301BE907" w14:textId="77777777">
      <w:pPr>
        <w:spacing w:after="0" w:line="240" w:lineRule="auto"/>
        <w:jc w:val="both"/>
        <w:rPr>
          <w:rFonts w:ascii="Times New Roman" w:hAnsi="Times New Roman" w:eastAsia="Times New Roman" w:cs="Times New Roman"/>
          <w:sz w:val="24"/>
          <w:szCs w:val="20"/>
        </w:rPr>
      </w:pPr>
    </w:p>
    <w:p w:rsidR="006908A1" w:rsidP="004F4B10" w:rsidRDefault="006908A1" w14:paraId="3574D4B5" w14:textId="77777777">
      <w:pPr>
        <w:spacing w:after="0" w:line="240" w:lineRule="auto"/>
        <w:jc w:val="both"/>
        <w:rPr>
          <w:rFonts w:ascii="Times New Roman" w:hAnsi="Times New Roman" w:eastAsia="Times New Roman" w:cs="Times New Roman"/>
          <w:sz w:val="24"/>
          <w:szCs w:val="20"/>
        </w:rPr>
      </w:pPr>
    </w:p>
    <w:p w:rsidR="006908A1" w:rsidP="004F4B10" w:rsidRDefault="006908A1" w14:paraId="4CA4047A" w14:textId="77777777">
      <w:pPr>
        <w:spacing w:after="0" w:line="240" w:lineRule="auto"/>
        <w:jc w:val="both"/>
        <w:rPr>
          <w:rFonts w:ascii="Times New Roman" w:hAnsi="Times New Roman" w:eastAsia="Times New Roman" w:cs="Times New Roman"/>
          <w:sz w:val="24"/>
          <w:szCs w:val="20"/>
        </w:rPr>
      </w:pPr>
    </w:p>
    <w:p w:rsidR="006908A1" w:rsidP="004F4B10" w:rsidRDefault="006908A1" w14:paraId="54F2AB83" w14:textId="77777777">
      <w:pPr>
        <w:spacing w:after="0" w:line="240" w:lineRule="auto"/>
        <w:jc w:val="both"/>
        <w:rPr>
          <w:rFonts w:ascii="Times New Roman" w:hAnsi="Times New Roman" w:eastAsia="Times New Roman" w:cs="Times New Roman"/>
          <w:sz w:val="24"/>
          <w:szCs w:val="20"/>
        </w:rPr>
      </w:pPr>
    </w:p>
    <w:p w:rsidR="006908A1" w:rsidP="004F4B10" w:rsidRDefault="006908A1" w14:paraId="3AA52098" w14:textId="77777777">
      <w:pPr>
        <w:spacing w:after="0" w:line="240" w:lineRule="auto"/>
        <w:jc w:val="both"/>
        <w:rPr>
          <w:rFonts w:ascii="Times New Roman" w:hAnsi="Times New Roman" w:eastAsia="Times New Roman" w:cs="Times New Roman"/>
          <w:sz w:val="24"/>
          <w:szCs w:val="20"/>
        </w:rPr>
      </w:pPr>
    </w:p>
    <w:p w:rsidR="00722562" w:rsidP="004F4B10" w:rsidRDefault="00230A97" w14:paraId="73C9F9CD" w14:textId="7CAAAC69">
      <w:pPr>
        <w:spacing w:after="0" w:line="240" w:lineRule="auto"/>
        <w:jc w:val="both"/>
        <w:rPr>
          <w:rFonts w:ascii="Times New Roman" w:hAnsi="Times New Roman" w:eastAsia="Times New Roman" w:cs="Times New Roman"/>
          <w:sz w:val="24"/>
          <w:szCs w:val="20"/>
        </w:rPr>
      </w:pPr>
      <w:r>
        <w:rPr>
          <w:noProof/>
        </w:rPr>
        <mc:AlternateContent>
          <mc:Choice Requires="wpg">
            <w:drawing>
              <wp:anchor distT="0" distB="0" distL="114300" distR="114300" simplePos="0" relativeHeight="251665408" behindDoc="1" locked="0" layoutInCell="1" allowOverlap="1" wp14:anchorId="2093D7DF" wp14:editId="2068879C">
                <wp:simplePos x="0" y="0"/>
                <wp:positionH relativeFrom="page">
                  <wp:posOffset>342900</wp:posOffset>
                </wp:positionH>
                <wp:positionV relativeFrom="paragraph">
                  <wp:posOffset>171450</wp:posOffset>
                </wp:positionV>
                <wp:extent cx="7093968" cy="7582619"/>
                <wp:effectExtent l="0" t="0" r="31115" b="18415"/>
                <wp:wrapNone/>
                <wp:docPr id="507"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3968" cy="7582619"/>
                          <a:chOff x="1323" y="-26"/>
                          <a:chExt cx="9597" cy="11603"/>
                        </a:xfrm>
                      </wpg:grpSpPr>
                      <wps:wsp>
                        <wps:cNvPr id="508" name="Line 55"/>
                        <wps:cNvCnPr>
                          <a:cxnSpLocks noChangeShapeType="1"/>
                        </wps:cNvCnPr>
                        <wps:spPr bwMode="auto">
                          <a:xfrm>
                            <a:off x="1332" y="-21"/>
                            <a:ext cx="957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09" name="Line 56"/>
                        <wps:cNvCnPr>
                          <a:cxnSpLocks noChangeShapeType="1"/>
                        </wps:cNvCnPr>
                        <wps:spPr bwMode="auto">
                          <a:xfrm>
                            <a:off x="1323" y="11577"/>
                            <a:ext cx="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0" name="Line 57"/>
                        <wps:cNvCnPr>
                          <a:cxnSpLocks noChangeShapeType="1"/>
                        </wps:cNvCnPr>
                        <wps:spPr bwMode="auto">
                          <a:xfrm>
                            <a:off x="1323" y="11577"/>
                            <a:ext cx="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1" name="Line 58"/>
                        <wps:cNvCnPr>
                          <a:cxnSpLocks noChangeShapeType="1"/>
                        </wps:cNvCnPr>
                        <wps:spPr bwMode="auto">
                          <a:xfrm>
                            <a:off x="1332" y="11577"/>
                            <a:ext cx="957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2" name="Line 59"/>
                        <wps:cNvCnPr>
                          <a:cxnSpLocks noChangeShapeType="1"/>
                        </wps:cNvCnPr>
                        <wps:spPr bwMode="auto">
                          <a:xfrm>
                            <a:off x="10910" y="11577"/>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3" name="Line 60"/>
                        <wps:cNvCnPr>
                          <a:cxnSpLocks noChangeShapeType="1"/>
                        </wps:cNvCnPr>
                        <wps:spPr bwMode="auto">
                          <a:xfrm>
                            <a:off x="10910" y="11577"/>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4" name="Line 61"/>
                        <wps:cNvCnPr>
                          <a:cxnSpLocks noChangeShapeType="1"/>
                        </wps:cNvCnPr>
                        <wps:spPr bwMode="auto">
                          <a:xfrm>
                            <a:off x="1328" y="-26"/>
                            <a:ext cx="0" cy="115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5" name="Line 62"/>
                        <wps:cNvCnPr>
                          <a:cxnSpLocks noChangeShapeType="1"/>
                        </wps:cNvCnPr>
                        <wps:spPr bwMode="auto">
                          <a:xfrm>
                            <a:off x="10915" y="-26"/>
                            <a:ext cx="0" cy="115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48101F27">
              <v:group id="Group 507" style="position:absolute;margin-left:27pt;margin-top:13.5pt;width:558.6pt;height:597.05pt;z-index:-251651072;mso-position-horizontal-relative:page" coordsize="9597,11603" coordorigin="1323,-26" o:spid="_x0000_s1026" w14:anchorId="70EC8B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">
                <v:line id="Line 55" style="position:absolute;visibility:visible;mso-wrap-style:square" o:spid="_x0000_s1027" strokeweight=".48pt" o:connectortype="straight" from="1332,-21" to="109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"/>
                <v:line id="Line 56" style="position:absolute;visibility:visible;mso-wrap-style:square" o:spid="_x0000_s1028" strokeweight=".48pt" o:connectortype="straight" from="1323,11577" to="1332,1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"/>
                <v:line id="Line 57" style="position:absolute;visibility:visible;mso-wrap-style:square" o:spid="_x0000_s1029" strokeweight=".48pt" o:connectortype="straight" from="1323,11577" to="1332,1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"/>
                <v:line id="Line 58" style="position:absolute;visibility:visible;mso-wrap-style:square" o:spid="_x0000_s1030" strokeweight=".48pt" o:connectortype="straight" from="1332,11577" to="10910,1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"/>
                <v:line id="Line 59" style="position:absolute;visibility:visible;mso-wrap-style:square" o:spid="_x0000_s1031" strokeweight=".48pt" o:connectortype="straight" from="10910,11577" to="10920,1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osVxAAAANwAAAAPAAAAZHJzL2Rvd25yZXYueG1sRI9BawIx&#10;FITvBf9DeEJvNavQ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OtaixXEAAAA3AAAAA8A&#10;AAAAAAAAAAAAAAAABwIAAGRycy9kb3ducmV2LnhtbFBLBQYAAAAAAwADALcAAAD4AgAAAAA=&#10;"/>
                <v:line id="Line 60" style="position:absolute;visibility:visible;mso-wrap-style:square" o:spid="_x0000_s1032" strokeweight=".48pt" o:connectortype="straight" from="10910,11577" to="10920,1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"/>
                <v:line id="Line 61" style="position:absolute;visibility:visible;mso-wrap-style:square" o:spid="_x0000_s1033" strokeweight=".48pt" o:connectortype="straight" from="1328,-26" to="1328,1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"/>
                <v:line id="Line 62" style="position:absolute;visibility:visible;mso-wrap-style:square" o:spid="_x0000_s1034" strokeweight=".48pt" o:connectortype="straight" from="10915,-26" to="10915,1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"/>
                <w10:wrap anchorx="page"/>
              </v:group>
            </w:pict>
          </mc:Fallback>
        </mc:AlternateContent>
      </w:r>
    </w:p>
    <w:p w:rsidR="00722562" w:rsidP="004F4B10" w:rsidRDefault="00722562" w14:paraId="42DF2D52" w14:textId="47F292E0">
      <w:pPr>
        <w:spacing w:after="0" w:line="240" w:lineRule="auto"/>
        <w:jc w:val="both"/>
        <w:rPr>
          <w:rFonts w:ascii="Times New Roman" w:hAnsi="Times New Roman" w:eastAsia="Times New Roman" w:cs="Times New Roman"/>
          <w:sz w:val="24"/>
          <w:szCs w:val="20"/>
        </w:rPr>
      </w:pPr>
    </w:p>
    <w:p w:rsidR="00406468" w:rsidP="00406468" w:rsidRDefault="00406468" w14:paraId="62CD3E6E" w14:textId="4F9ACF92">
      <w:pPr>
        <w:pStyle w:val="BodyText"/>
        <w:spacing w:before="9"/>
        <w:rPr>
          <w:rFonts w:ascii="Times New Roman"/>
          <w:sz w:val="22"/>
        </w:rPr>
      </w:pPr>
      <w:bookmarkStart w:name="_Hlk505353774" w:id="7"/>
    </w:p>
    <w:p w:rsidR="00406468" w:rsidP="00406468" w:rsidRDefault="00406468" w14:paraId="76E0F98B" w14:textId="51F634E4">
      <w:pPr>
        <w:pStyle w:val="BodyText"/>
        <w:spacing w:before="1"/>
        <w:ind w:left="1339"/>
      </w:pPr>
      <w:r>
        <w:t>NEW HIRE SAFETY ORIENTATION ACKNOWLEDGMENT FORM</w:t>
      </w:r>
    </w:p>
    <w:p w:rsidR="00230A97" w:rsidP="00406468" w:rsidRDefault="00230A97" w14:paraId="6D57E3DF" w14:textId="77777777">
      <w:pPr>
        <w:pStyle w:val="BodyText"/>
        <w:spacing w:before="1"/>
        <w:ind w:left="1339"/>
      </w:pPr>
    </w:p>
    <w:p w:rsidR="00406468" w:rsidP="00406468" w:rsidRDefault="00406468" w14:paraId="2FD245CE" w14:textId="73049C1D">
      <w:pPr>
        <w:pStyle w:val="BodyText"/>
        <w:rPr>
          <w:sz w:val="12"/>
        </w:rPr>
      </w:pPr>
    </w:p>
    <w:p w:rsidR="00406468" w:rsidP="00406468" w:rsidRDefault="00406468" w14:paraId="30CCB080" w14:textId="77777777">
      <w:pPr>
        <w:pStyle w:val="BodyText"/>
        <w:tabs>
          <w:tab w:val="left" w:pos="5594"/>
          <w:tab w:val="left" w:pos="9510"/>
        </w:tabs>
        <w:spacing w:before="92"/>
        <w:ind w:left="240"/>
      </w:pPr>
      <w:r>
        <w:t>Name:</w:t>
      </w:r>
      <w:r>
        <w:rPr>
          <w:spacing w:val="-3"/>
        </w:rPr>
        <w:t xml:space="preserve"> </w:t>
      </w:r>
      <w:r>
        <w:t>(Print)</w:t>
      </w:r>
      <w:r>
        <w:rPr>
          <w:u w:val="single"/>
        </w:rPr>
        <w:tab/>
      </w:r>
      <w:r>
        <w:t>Date:</w:t>
      </w:r>
      <w:r>
        <w:rPr>
          <w:spacing w:val="-2"/>
        </w:rPr>
        <w:t xml:space="preserve"> </w:t>
      </w:r>
      <w:r>
        <w:rPr>
          <w:u w:val="single"/>
        </w:rPr>
        <w:t xml:space="preserve"> </w:t>
      </w:r>
      <w:r>
        <w:rPr>
          <w:u w:val="single"/>
        </w:rPr>
        <w:tab/>
      </w:r>
    </w:p>
    <w:p w:rsidR="00406468" w:rsidP="00406468" w:rsidRDefault="00406468" w14:paraId="379BEEF9" w14:textId="77777777">
      <w:pPr>
        <w:pStyle w:val="BodyText"/>
        <w:tabs>
          <w:tab w:val="left" w:pos="4342"/>
          <w:tab w:val="left" w:pos="4548"/>
          <w:tab w:val="left" w:pos="9543"/>
        </w:tabs>
        <w:spacing w:before="182"/>
        <w:ind w:left="240"/>
      </w:pPr>
      <w:r>
        <w:t>Division:</w:t>
      </w:r>
      <w:r>
        <w:rPr>
          <w:u w:val="single"/>
        </w:rPr>
        <w:t xml:space="preserve"> </w:t>
      </w:r>
      <w:r>
        <w:rPr>
          <w:u w:val="single"/>
        </w:rPr>
        <w:tab/>
      </w:r>
      <w:r>
        <w:tab/>
      </w:r>
      <w:r>
        <w:t>Soc. Security</w:t>
      </w:r>
      <w:r>
        <w:rPr>
          <w:spacing w:val="-8"/>
        </w:rPr>
        <w:t xml:space="preserve"> </w:t>
      </w:r>
      <w:r>
        <w:t xml:space="preserve">Number: </w:t>
      </w:r>
      <w:r>
        <w:rPr>
          <w:u w:val="single"/>
        </w:rPr>
        <w:t xml:space="preserve"> </w:t>
      </w:r>
      <w:r>
        <w:rPr>
          <w:u w:val="single"/>
        </w:rPr>
        <w:tab/>
      </w:r>
    </w:p>
    <w:p w:rsidR="00406468" w:rsidP="00C43EB1" w:rsidRDefault="00406468" w14:paraId="742BA371" w14:textId="3EF7360A">
      <w:pPr>
        <w:pStyle w:val="ListParagraph"/>
        <w:numPr>
          <w:ilvl w:val="0"/>
          <w:numId w:val="20"/>
        </w:numPr>
        <w:tabs>
          <w:tab w:val="left" w:pos="576"/>
        </w:tabs>
        <w:spacing w:before="185"/>
        <w:ind w:right="359" w:firstLine="30"/>
        <w:rPr>
          <w:sz w:val="24"/>
        </w:rPr>
      </w:pPr>
      <w:r>
        <w:rPr>
          <w:sz w:val="24"/>
        </w:rPr>
        <w:t xml:space="preserve">An overview of the entire </w:t>
      </w:r>
      <w:r w:rsidR="00D6025F">
        <w:rPr>
          <w:sz w:val="24"/>
        </w:rPr>
        <w:t>company's</w:t>
      </w:r>
      <w:r w:rsidRPr="000A0C2A" w:rsidR="000A0C2A">
        <w:rPr>
          <w:color w:val="FF0000"/>
          <w:sz w:val="24"/>
        </w:rPr>
        <w:t xml:space="preserve"> </w:t>
      </w:r>
      <w:r>
        <w:rPr>
          <w:sz w:val="24"/>
        </w:rPr>
        <w:t>Safety Employment Policy was presented. I understand that failure to abide by these rules may result in</w:t>
      </w:r>
      <w:r>
        <w:rPr>
          <w:spacing w:val="-8"/>
          <w:sz w:val="24"/>
        </w:rPr>
        <w:t xml:space="preserve"> </w:t>
      </w:r>
      <w:r>
        <w:rPr>
          <w:sz w:val="24"/>
        </w:rPr>
        <w:t>dismissal.</w:t>
      </w:r>
    </w:p>
    <w:p w:rsidR="00406468" w:rsidP="4E0532EF" w:rsidRDefault="00406468" w14:paraId="492A0FD9" w14:textId="77777777">
      <w:pPr>
        <w:pStyle w:val="ListParagraph"/>
        <w:numPr>
          <w:ilvl w:val="0"/>
          <w:numId w:val="20"/>
        </w:numPr>
        <w:tabs>
          <w:tab w:val="left" w:pos="576"/>
          <w:tab w:val="left" w:pos="9000"/>
        </w:tabs>
        <w:spacing w:before="185"/>
        <w:ind w:right="558" w:firstLine="0"/>
        <w:rPr>
          <w:sz w:val="24"/>
          <w:szCs w:val="24"/>
        </w:rPr>
      </w:pPr>
      <w:bookmarkStart w:name="_Int_eSGZgFsx" w:id="1650143153"/>
      <w:r w:rsidRPr="4E0532EF" w:rsidR="00406468">
        <w:rPr>
          <w:sz w:val="24"/>
          <w:szCs w:val="24"/>
        </w:rPr>
        <w:t>A copy of the Safety Policy was received, and it is understood that I may receive</w:t>
      </w:r>
      <w:r w:rsidRPr="4E0532EF" w:rsidR="00406468">
        <w:rPr>
          <w:spacing w:val="-33"/>
          <w:sz w:val="24"/>
          <w:szCs w:val="24"/>
        </w:rPr>
        <w:t xml:space="preserve"> </w:t>
      </w:r>
      <w:r w:rsidRPr="4E0532EF" w:rsidR="00406468">
        <w:rPr>
          <w:sz w:val="24"/>
          <w:szCs w:val="24"/>
        </w:rPr>
        <w:t>a copy of the entire Field Safety Program upon</w:t>
      </w:r>
      <w:r w:rsidRPr="4E0532EF" w:rsidR="00406468">
        <w:rPr>
          <w:spacing w:val="-19"/>
          <w:sz w:val="24"/>
          <w:szCs w:val="24"/>
        </w:rPr>
        <w:t xml:space="preserve"> </w:t>
      </w:r>
      <w:r w:rsidRPr="4E0532EF" w:rsidR="00406468">
        <w:rPr>
          <w:sz w:val="24"/>
          <w:szCs w:val="24"/>
        </w:rPr>
        <w:t>request.</w:t>
      </w:r>
      <w:bookmarkEnd w:id="1650143153"/>
    </w:p>
    <w:p w:rsidR="00406468" w:rsidP="4E0532EF" w:rsidRDefault="00406468" w14:paraId="6DAEE3F3" w14:textId="353B60BB">
      <w:pPr>
        <w:pStyle w:val="ListParagraph"/>
        <w:numPr>
          <w:ilvl w:val="0"/>
          <w:numId w:val="20"/>
        </w:numPr>
        <w:tabs>
          <w:tab w:val="left" w:pos="576"/>
        </w:tabs>
        <w:spacing w:before="182"/>
        <w:ind w:right="258" w:firstLine="0"/>
        <w:rPr>
          <w:sz w:val="24"/>
          <w:szCs w:val="24"/>
        </w:rPr>
      </w:pPr>
      <w:r w:rsidRPr="4E0532EF" w:rsidR="00406468">
        <w:rPr>
          <w:sz w:val="24"/>
          <w:szCs w:val="24"/>
        </w:rPr>
        <w:t xml:space="preserve">Involvement in an OSHA recordable accident will result </w:t>
      </w:r>
      <w:r w:rsidRPr="4E0532EF" w:rsidR="00406468">
        <w:rPr>
          <w:spacing w:val="1"/>
          <w:sz w:val="24"/>
          <w:szCs w:val="24"/>
        </w:rPr>
        <w:t xml:space="preserve">in </w:t>
      </w:r>
      <w:r w:rsidRPr="4E0532EF" w:rsidR="00406468">
        <w:rPr>
          <w:sz w:val="24"/>
          <w:szCs w:val="24"/>
        </w:rPr>
        <w:t>qualified medical</w:t>
      </w:r>
      <w:r w:rsidRPr="4E0532EF" w:rsidR="00406468">
        <w:rPr>
          <w:spacing w:val="-35"/>
          <w:sz w:val="24"/>
          <w:szCs w:val="24"/>
        </w:rPr>
        <w:t xml:space="preserve"> </w:t>
      </w:r>
      <w:r w:rsidRPr="4E0532EF" w:rsidR="00406468">
        <w:rPr>
          <w:sz w:val="24"/>
          <w:szCs w:val="24"/>
        </w:rPr>
        <w:t xml:space="preserve">attention. OSHA recordable </w:t>
      </w:r>
      <w:r w:rsidRPr="4E0532EF" w:rsidR="00D6025F">
        <w:rPr>
          <w:sz w:val="24"/>
          <w:szCs w:val="24"/>
        </w:rPr>
        <w:t>accidents are occupational injuries that involve either loss of consciousness, restriction of work or motion, transfer to another job,</w:t>
      </w:r>
      <w:r w:rsidRPr="4E0532EF" w:rsidR="00406468">
        <w:rPr>
          <w:sz w:val="24"/>
          <w:szCs w:val="24"/>
        </w:rPr>
        <w:t xml:space="preserve"> or medical treatment other than minor first aid</w:t>
      </w:r>
      <w:r w:rsidRPr="4E0532EF" w:rsidR="1D915C0B">
        <w:rPr>
          <w:sz w:val="24"/>
          <w:szCs w:val="24"/>
        </w:rPr>
        <w:t xml:space="preserve">. </w:t>
      </w:r>
      <w:r w:rsidRPr="4E0532EF" w:rsidR="00406468">
        <w:rPr>
          <w:sz w:val="24"/>
          <w:szCs w:val="24"/>
        </w:rPr>
        <w:t xml:space="preserve">First Aid, even if performed by a physician, would not </w:t>
      </w:r>
      <w:r w:rsidRPr="4E0532EF" w:rsidR="78A98BDA">
        <w:rPr>
          <w:sz w:val="24"/>
          <w:szCs w:val="24"/>
        </w:rPr>
        <w:t xml:space="preserve">qualify for</w:t>
      </w:r>
      <w:r w:rsidRPr="4E0532EF" w:rsidR="00406468">
        <w:rPr>
          <w:sz w:val="24"/>
          <w:szCs w:val="24"/>
        </w:rPr>
        <w:t xml:space="preserve"> an accident as OSHA recordable</w:t>
      </w:r>
      <w:r w:rsidRPr="4E0532EF" w:rsidR="018F62F1">
        <w:rPr>
          <w:sz w:val="24"/>
          <w:szCs w:val="24"/>
        </w:rPr>
        <w:t xml:space="preserve">. </w:t>
      </w:r>
      <w:r w:rsidRPr="4E0532EF" w:rsidR="00406468">
        <w:rPr>
          <w:sz w:val="24"/>
          <w:szCs w:val="24"/>
        </w:rPr>
        <w:t xml:space="preserve">However, procedures performed,</w:t>
      </w:r>
      <w:r w:rsidRPr="4E0532EF" w:rsidR="00406468">
        <w:rPr>
          <w:spacing w:val="-31"/>
          <w:sz w:val="24"/>
          <w:szCs w:val="24"/>
        </w:rPr>
        <w:t xml:space="preserve"> </w:t>
      </w:r>
      <w:r w:rsidRPr="4E0532EF" w:rsidR="00406468">
        <w:rPr>
          <w:sz w:val="24"/>
          <w:szCs w:val="24"/>
        </w:rPr>
        <w:t>such</w:t>
      </w:r>
    </w:p>
    <w:p w:rsidR="00406468" w:rsidP="00406468" w:rsidRDefault="00D6025F" w14:paraId="696BE599" w14:textId="1975B89E">
      <w:pPr>
        <w:pStyle w:val="BodyText"/>
        <w:ind w:left="240" w:right="307"/>
      </w:pPr>
      <w:r>
        <w:t>Stitching a cut qualifies</w:t>
      </w:r>
      <w:r w:rsidR="00406468">
        <w:t xml:space="preserve"> as more than minor First Aid and would be classified as </w:t>
      </w:r>
      <w:r w:rsidR="00977E09">
        <w:t>an OSHA recordable incident</w:t>
      </w:r>
      <w:r w:rsidR="00406468">
        <w:t>.</w:t>
      </w:r>
    </w:p>
    <w:p w:rsidR="00406468" w:rsidP="00C43EB1" w:rsidRDefault="00406468" w14:paraId="6B541664" w14:textId="3C0FD6D1">
      <w:pPr>
        <w:pStyle w:val="ListParagraph"/>
        <w:numPr>
          <w:ilvl w:val="0"/>
          <w:numId w:val="20"/>
        </w:numPr>
        <w:tabs>
          <w:tab w:val="left" w:pos="576"/>
        </w:tabs>
        <w:spacing w:before="185"/>
        <w:ind w:right="491" w:firstLine="0"/>
        <w:rPr>
          <w:sz w:val="24"/>
        </w:rPr>
      </w:pPr>
      <w:r>
        <w:rPr>
          <w:sz w:val="24"/>
        </w:rPr>
        <w:t>Responsibilities regarding Personal Protective Equipment (PPE), Hazard Communication Program / MSDS, Forklift Safety, Ladder Safety, General First Aid, Equipment Safety, Respiratory Protection, Lockout / Tagout Safety, were discussed. (Use, Care, Replacement).</w:t>
      </w:r>
      <w:r w:rsidR="000A0C2A">
        <w:rPr>
          <w:sz w:val="24"/>
        </w:rPr>
        <w:t xml:space="preserve"> </w:t>
      </w:r>
      <w:r w:rsidRPr="000A0C2A" w:rsidR="000A0C2A">
        <w:rPr>
          <w:color w:val="FF0000"/>
          <w:sz w:val="24"/>
        </w:rPr>
        <w:t>(Add Exposures if needed)</w:t>
      </w:r>
    </w:p>
    <w:p w:rsidR="00406468" w:rsidP="4E0532EF" w:rsidRDefault="00406468" w14:paraId="13EBE52E" w14:textId="54760FFA">
      <w:pPr>
        <w:pStyle w:val="ListParagraph"/>
        <w:numPr>
          <w:ilvl w:val="0"/>
          <w:numId w:val="20"/>
        </w:numPr>
        <w:tabs>
          <w:tab w:val="left" w:pos="576"/>
        </w:tabs>
        <w:spacing w:before="182"/>
        <w:ind w:firstLine="0"/>
        <w:rPr>
          <w:sz w:val="24"/>
          <w:szCs w:val="24"/>
        </w:rPr>
      </w:pPr>
      <w:r w:rsidRPr="4E0532EF" w:rsidR="00406468">
        <w:rPr>
          <w:sz w:val="24"/>
          <w:szCs w:val="24"/>
        </w:rPr>
        <w:t xml:space="preserve">Responsibilities </w:t>
      </w:r>
      <w:r w:rsidRPr="4E0532EF" w:rsidR="00406468">
        <w:rPr>
          <w:sz w:val="24"/>
          <w:szCs w:val="24"/>
        </w:rPr>
        <w:t>regarding</w:t>
      </w:r>
      <w:r w:rsidRPr="4E0532EF" w:rsidR="00406468">
        <w:rPr>
          <w:sz w:val="24"/>
          <w:szCs w:val="24"/>
        </w:rPr>
        <w:t xml:space="preserve"> tools were discussed</w:t>
      </w:r>
      <w:r w:rsidRPr="4E0532EF" w:rsidR="3A0C087A">
        <w:rPr>
          <w:sz w:val="24"/>
          <w:szCs w:val="24"/>
        </w:rPr>
        <w:t xml:space="preserve">. </w:t>
      </w:r>
      <w:r w:rsidRPr="4E0532EF" w:rsidR="00406468">
        <w:rPr>
          <w:sz w:val="24"/>
          <w:szCs w:val="24"/>
        </w:rPr>
        <w:t>(Use, Care,</w:t>
      </w:r>
      <w:r w:rsidRPr="4E0532EF" w:rsidR="00406468">
        <w:rPr>
          <w:spacing w:val="-18"/>
          <w:sz w:val="24"/>
          <w:szCs w:val="24"/>
        </w:rPr>
        <w:t xml:space="preserve"> </w:t>
      </w:r>
      <w:r w:rsidRPr="4E0532EF" w:rsidR="00406468">
        <w:rPr>
          <w:sz w:val="24"/>
          <w:szCs w:val="24"/>
        </w:rPr>
        <w:t>Safety).</w:t>
      </w:r>
    </w:p>
    <w:p w:rsidR="00406468" w:rsidP="00C43EB1" w:rsidRDefault="00406468" w14:paraId="5BC3CA16" w14:textId="77777777">
      <w:pPr>
        <w:pStyle w:val="ListParagraph"/>
        <w:numPr>
          <w:ilvl w:val="0"/>
          <w:numId w:val="20"/>
        </w:numPr>
        <w:tabs>
          <w:tab w:val="left" w:pos="576"/>
        </w:tabs>
        <w:spacing w:before="184"/>
        <w:ind w:firstLine="0"/>
        <w:rPr>
          <w:sz w:val="24"/>
        </w:rPr>
      </w:pPr>
      <w:r>
        <w:rPr>
          <w:sz w:val="24"/>
        </w:rPr>
        <w:t>Reporting injuries and unsafe situations is</w:t>
      </w:r>
      <w:r>
        <w:rPr>
          <w:spacing w:val="-20"/>
          <w:sz w:val="24"/>
        </w:rPr>
        <w:t xml:space="preserve"> </w:t>
      </w:r>
      <w:r>
        <w:rPr>
          <w:sz w:val="24"/>
        </w:rPr>
        <w:t>mandatory.</w:t>
      </w:r>
    </w:p>
    <w:p w:rsidR="00406468" w:rsidP="00C43EB1" w:rsidRDefault="00406468" w14:paraId="012C8690" w14:textId="77777777">
      <w:pPr>
        <w:pStyle w:val="ListParagraph"/>
        <w:numPr>
          <w:ilvl w:val="0"/>
          <w:numId w:val="20"/>
        </w:numPr>
        <w:tabs>
          <w:tab w:val="left" w:pos="576"/>
        </w:tabs>
        <w:spacing w:before="184"/>
        <w:ind w:firstLine="0"/>
        <w:rPr>
          <w:sz w:val="24"/>
        </w:rPr>
      </w:pPr>
      <w:r>
        <w:rPr>
          <w:sz w:val="24"/>
        </w:rPr>
        <w:t>Participation in safety meetings and accident investigations is</w:t>
      </w:r>
      <w:r>
        <w:rPr>
          <w:spacing w:val="-30"/>
          <w:sz w:val="24"/>
        </w:rPr>
        <w:t xml:space="preserve"> </w:t>
      </w:r>
      <w:r>
        <w:rPr>
          <w:sz w:val="24"/>
        </w:rPr>
        <w:t>mandatory.</w:t>
      </w:r>
    </w:p>
    <w:p w:rsidR="00406468" w:rsidP="00C43EB1" w:rsidRDefault="00406468" w14:paraId="2432EA40" w14:textId="77777777">
      <w:pPr>
        <w:pStyle w:val="ListParagraph"/>
        <w:numPr>
          <w:ilvl w:val="0"/>
          <w:numId w:val="20"/>
        </w:numPr>
        <w:tabs>
          <w:tab w:val="left" w:pos="576"/>
        </w:tabs>
        <w:spacing w:before="182"/>
        <w:ind w:right="314" w:firstLine="0"/>
        <w:rPr>
          <w:sz w:val="24"/>
        </w:rPr>
      </w:pPr>
      <w:r>
        <w:rPr>
          <w:sz w:val="24"/>
        </w:rPr>
        <w:t>Being under the influence of drugs or alcohol is prohibited and will result in</w:t>
      </w:r>
      <w:r>
        <w:rPr>
          <w:spacing w:val="-28"/>
          <w:sz w:val="24"/>
        </w:rPr>
        <w:t xml:space="preserve"> </w:t>
      </w:r>
      <w:r>
        <w:rPr>
          <w:sz w:val="24"/>
        </w:rPr>
        <w:t>discipline up to and including</w:t>
      </w:r>
      <w:r>
        <w:rPr>
          <w:spacing w:val="-12"/>
          <w:sz w:val="24"/>
        </w:rPr>
        <w:t xml:space="preserve"> </w:t>
      </w:r>
      <w:r>
        <w:rPr>
          <w:sz w:val="24"/>
        </w:rPr>
        <w:t>discharge.</w:t>
      </w:r>
    </w:p>
    <w:p w:rsidR="00406468" w:rsidP="4E0532EF" w:rsidRDefault="00406468" w14:paraId="50516BF9" w14:textId="154BBAF2">
      <w:pPr>
        <w:pStyle w:val="ListParagraph"/>
        <w:numPr>
          <w:ilvl w:val="0"/>
          <w:numId w:val="20"/>
        </w:numPr>
        <w:tabs>
          <w:tab w:val="left" w:pos="576"/>
        </w:tabs>
        <w:spacing w:before="184"/>
        <w:ind w:right="1304" w:firstLine="0"/>
        <w:rPr>
          <w:sz w:val="24"/>
          <w:szCs w:val="24"/>
        </w:rPr>
      </w:pPr>
      <w:r w:rsidRPr="4E0532EF" w:rsidR="00406468">
        <w:rPr>
          <w:sz w:val="24"/>
          <w:szCs w:val="24"/>
        </w:rPr>
        <w:t>Possession of firearms</w:t>
      </w:r>
      <w:r w:rsidRPr="4E0532EF" w:rsidR="00977E09">
        <w:rPr>
          <w:sz w:val="24"/>
          <w:szCs w:val="24"/>
        </w:rPr>
        <w:t>, illegal drugs,</w:t>
      </w:r>
      <w:r w:rsidRPr="4E0532EF" w:rsidR="00406468">
        <w:rPr>
          <w:sz w:val="24"/>
          <w:szCs w:val="24"/>
        </w:rPr>
        <w:t xml:space="preserve"> or alcohol at the job site will result</w:t>
      </w:r>
      <w:r w:rsidRPr="4E0532EF" w:rsidR="00406468">
        <w:rPr>
          <w:spacing w:val="-24"/>
          <w:sz w:val="24"/>
          <w:szCs w:val="24"/>
        </w:rPr>
        <w:t xml:space="preserve"> </w:t>
      </w:r>
      <w:r w:rsidRPr="4E0532EF" w:rsidR="00406468">
        <w:rPr>
          <w:sz w:val="24"/>
          <w:szCs w:val="24"/>
        </w:rPr>
        <w:t>in immediate termination</w:t>
      </w:r>
      <w:r w:rsidRPr="4E0532EF" w:rsidR="755F7984">
        <w:rPr>
          <w:sz w:val="24"/>
          <w:szCs w:val="24"/>
        </w:rPr>
        <w:t xml:space="preserve">. </w:t>
      </w:r>
      <w:r w:rsidRPr="4E0532EF" w:rsidR="00406468">
        <w:rPr>
          <w:sz w:val="24"/>
          <w:szCs w:val="24"/>
        </w:rPr>
        <w:t>Local law enforcement will be</w:t>
      </w:r>
      <w:r w:rsidRPr="4E0532EF" w:rsidR="00406468">
        <w:rPr>
          <w:spacing w:val="-25"/>
          <w:sz w:val="24"/>
          <w:szCs w:val="24"/>
        </w:rPr>
        <w:t xml:space="preserve"> </w:t>
      </w:r>
      <w:r w:rsidRPr="4E0532EF" w:rsidR="00406468">
        <w:rPr>
          <w:sz w:val="24"/>
          <w:szCs w:val="24"/>
        </w:rPr>
        <w:t>informed.</w:t>
      </w:r>
    </w:p>
    <w:p w:rsidR="00406468" w:rsidP="005C3F5C" w:rsidRDefault="00406468" w14:paraId="6E80D581" w14:textId="794F6D3B">
      <w:pPr>
        <w:pStyle w:val="BodyText"/>
        <w:spacing w:before="240"/>
        <w:ind w:left="240" w:right="307"/>
      </w:pPr>
      <w:r w:rsidRPr="4E0532EF" w:rsidR="00406468">
        <w:rPr>
          <w:b w:val="1"/>
          <w:bCs w:val="1"/>
        </w:rPr>
        <w:t xml:space="preserve">The above list has been discussed with me. I understand and agree </w:t>
      </w:r>
      <w:bookmarkStart w:name="_Int_5wA13smT" w:id="538558863"/>
      <w:r w:rsidRPr="4E0532EF" w:rsidR="00406468">
        <w:rPr>
          <w:b w:val="1"/>
          <w:bCs w:val="1"/>
        </w:rPr>
        <w:t>to</w:t>
      </w:r>
      <w:bookmarkEnd w:id="538558863"/>
      <w:r w:rsidRPr="4E0532EF" w:rsidR="00406468">
        <w:rPr>
          <w:b w:val="1"/>
          <w:bCs w:val="1"/>
        </w:rPr>
        <w:t xml:space="preserve"> its provisions and know who to contact if I have questions</w:t>
      </w:r>
      <w:r w:rsidR="00406468">
        <w:rPr/>
        <w:t>.</w:t>
      </w:r>
    </w:p>
    <w:p w:rsidR="00C47BD7" w:rsidP="00230A97" w:rsidRDefault="00C47BD7" w14:paraId="771E72E1" w14:textId="77777777">
      <w:pPr>
        <w:pStyle w:val="BodyText"/>
        <w:ind w:left="240" w:right="307"/>
        <w:rPr>
          <w:sz w:val="20"/>
        </w:rPr>
      </w:pPr>
    </w:p>
    <w:p w:rsidR="00E17829" w:rsidP="00E17829" w:rsidRDefault="00E17829" w14:paraId="3C28E823" w14:textId="29895730">
      <w:pPr>
        <w:pStyle w:val="BodyText"/>
        <w:tabs>
          <w:tab w:val="left" w:pos="5204"/>
        </w:tabs>
        <w:ind w:left="240"/>
      </w:pPr>
      <w:r>
        <w:t>________________________                                                  _________________</w:t>
      </w:r>
    </w:p>
    <w:p w:rsidR="00230A97" w:rsidP="00E17829" w:rsidRDefault="00E17829" w14:paraId="1D267D89" w14:textId="33303E00">
      <w:pPr>
        <w:pStyle w:val="BodyText"/>
        <w:tabs>
          <w:tab w:val="left" w:pos="5204"/>
        </w:tabs>
        <w:ind w:left="240"/>
      </w:pPr>
      <w:r>
        <w:t xml:space="preserve">    </w:t>
      </w:r>
      <w:r w:rsidR="00406468">
        <w:t>Employee</w:t>
      </w:r>
      <w:r w:rsidR="00406468">
        <w:rPr>
          <w:spacing w:val="-3"/>
        </w:rPr>
        <w:t xml:space="preserve"> </w:t>
      </w:r>
      <w:r w:rsidR="00406468">
        <w:t>Signature</w:t>
      </w:r>
      <w:r w:rsidR="00406468">
        <w:tab/>
      </w:r>
      <w:r w:rsidR="00230A97">
        <w:t xml:space="preserve">                       </w:t>
      </w:r>
      <w:r>
        <w:t xml:space="preserve">            </w:t>
      </w:r>
      <w:r w:rsidR="00230A97">
        <w:t xml:space="preserve"> </w:t>
      </w:r>
      <w:r w:rsidR="00406468">
        <w:t>Date</w:t>
      </w:r>
      <w:bookmarkStart w:name="_Hlk505081301" w:id="8"/>
      <w:bookmarkEnd w:id="7"/>
    </w:p>
    <w:p w:rsidR="00230A97" w:rsidP="00230A97" w:rsidRDefault="00230A97" w14:paraId="2B2F61BC" w14:textId="53C52550"/>
    <w:p w:rsidR="00230A97" w:rsidP="00230A97" w:rsidRDefault="00230A97" w14:paraId="2253B674" w14:textId="6EAF3295">
      <w:pPr>
        <w:tabs>
          <w:tab w:val="left" w:pos="965"/>
        </w:tabs>
        <w:spacing w:after="0"/>
        <w:rPr>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b/>
      </w:r>
    </w:p>
    <w:p w:rsidR="00407045" w:rsidP="001917C4" w:rsidRDefault="00407045" w14:paraId="589BEE7B" w14:textId="5BB3DA5D">
      <w:pPr>
        <w:pStyle w:val="Heading1"/>
        <w:spacing w:before="88"/>
        <w:ind w:left="1188"/>
        <w:jc w:val="center"/>
        <w:rPr>
          <w:rFonts w:ascii="Arial"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D34FB" w:rsidP="00407045" w:rsidRDefault="00FD34FB" w14:paraId="3317DCA0" w14:textId="68704132"/>
    <w:p w:rsidR="005F4D2E" w:rsidP="00407045" w:rsidRDefault="005F4D2E" w14:paraId="35820CFB" w14:textId="5938CFA6"/>
    <w:p w:rsidR="005F4D2E" w:rsidP="00407045" w:rsidRDefault="005F4D2E" w14:paraId="738304AB" w14:textId="77777777"/>
    <w:p w:rsidR="00407045" w:rsidP="00407045" w:rsidRDefault="00407045" w14:paraId="4F87BA7F" w14:textId="77777777"/>
    <w:p w:rsidRPr="00407045" w:rsidR="00407045" w:rsidP="00407045" w:rsidRDefault="00407045" w14:paraId="2DF5FA36" w14:textId="77777777">
      <w:pPr>
        <w:widowControl w:val="0"/>
        <w:autoSpaceDE w:val="0"/>
        <w:autoSpaceDN w:val="0"/>
        <w:spacing w:before="195" w:after="0" w:line="240" w:lineRule="auto"/>
        <w:jc w:val="center"/>
        <w:rPr>
          <w:rFonts w:ascii="Arial" w:hAnsi="Arial" w:eastAsia="Courier New" w:cs="Arial"/>
          <w:b/>
          <w:sz w:val="24"/>
          <w:szCs w:val="24"/>
        </w:rPr>
      </w:pPr>
      <w:r w:rsidRPr="00407045">
        <w:rPr>
          <w:rFonts w:ascii="Arial" w:hAnsi="Arial" w:eastAsia="Courier New" w:cs="Arial"/>
          <w:b/>
          <w:color w:val="242424"/>
          <w:w w:val="105"/>
          <w:sz w:val="24"/>
          <w:szCs w:val="24"/>
        </w:rPr>
        <w:t>EMPLOYEE SAFE WORKING PRACTICES</w:t>
      </w:r>
      <w:r w:rsidRPr="00407045">
        <w:rPr>
          <w:rFonts w:ascii="Arial" w:hAnsi="Arial" w:eastAsia="Courier New" w:cs="Arial"/>
          <w:b/>
          <w:color w:val="242424"/>
          <w:spacing w:val="58"/>
          <w:w w:val="105"/>
          <w:sz w:val="24"/>
          <w:szCs w:val="24"/>
        </w:rPr>
        <w:t xml:space="preserve"> </w:t>
      </w:r>
      <w:r w:rsidRPr="00407045">
        <w:rPr>
          <w:rFonts w:ascii="Arial" w:hAnsi="Arial" w:eastAsia="Courier New" w:cs="Arial"/>
          <w:b/>
          <w:color w:val="242424"/>
          <w:w w:val="105"/>
          <w:sz w:val="24"/>
          <w:szCs w:val="24"/>
        </w:rPr>
        <w:t>AGREEMENT</w:t>
      </w:r>
    </w:p>
    <w:p w:rsidR="00407045" w:rsidP="00407045" w:rsidRDefault="00407045" w14:paraId="09148DB1" w14:textId="1B836157"/>
    <w:p w:rsidR="00FD34FB" w:rsidP="00407045" w:rsidRDefault="00FD34FB" w14:paraId="2DDCC078" w14:textId="77777777">
      <w:pPr>
        <w:widowControl w:val="0"/>
        <w:autoSpaceDE w:val="0"/>
        <w:autoSpaceDN w:val="0"/>
        <w:spacing w:before="176" w:after="0" w:line="240" w:lineRule="auto"/>
        <w:rPr>
          <w:rFonts w:ascii="Arial" w:hAnsi="Arial" w:eastAsia="Courier New" w:cs="Arial"/>
          <w:color w:val="3B3B3B"/>
          <w:sz w:val="24"/>
          <w:szCs w:val="24"/>
        </w:rPr>
      </w:pPr>
    </w:p>
    <w:p w:rsidR="00FD34FB" w:rsidP="00407045" w:rsidRDefault="00FD34FB" w14:paraId="44101FDC" w14:textId="77777777">
      <w:pPr>
        <w:widowControl w:val="0"/>
        <w:autoSpaceDE w:val="0"/>
        <w:autoSpaceDN w:val="0"/>
        <w:spacing w:before="176" w:after="0" w:line="240" w:lineRule="auto"/>
        <w:rPr>
          <w:rFonts w:ascii="Arial" w:hAnsi="Arial" w:eastAsia="Courier New" w:cs="Arial"/>
          <w:color w:val="3B3B3B"/>
          <w:sz w:val="24"/>
          <w:szCs w:val="24"/>
        </w:rPr>
      </w:pPr>
    </w:p>
    <w:p w:rsidR="00407045" w:rsidP="00C93AFC" w:rsidRDefault="00407045" w14:paraId="1A3A1941" w14:textId="003A7B94">
      <w:pPr>
        <w:widowControl w:val="0"/>
        <w:autoSpaceDE w:val="0"/>
        <w:autoSpaceDN w:val="0"/>
        <w:spacing w:after="0" w:line="240" w:lineRule="auto"/>
      </w:pPr>
      <w:r w:rsidRPr="4E0532EF" w:rsidR="00407045">
        <w:rPr>
          <w:rFonts w:ascii="Arial" w:hAnsi="Arial" w:eastAsia="Courier New" w:cs="Arial"/>
          <w:color w:val="3B3B3B"/>
          <w:sz w:val="24"/>
          <w:szCs w:val="24"/>
        </w:rPr>
        <w:t xml:space="preserve">As </w:t>
      </w:r>
      <w:r w:rsidRPr="4E0532EF" w:rsidR="00407045">
        <w:rPr>
          <w:rFonts w:ascii="Arial" w:hAnsi="Arial" w:eastAsia="Courier New" w:cs="Arial"/>
          <w:color w:val="242424"/>
          <w:sz w:val="24"/>
          <w:szCs w:val="24"/>
        </w:rPr>
        <w:t>a condition of employment, I,</w:t>
      </w:r>
      <w:r w:rsidRPr="4E0532EF" w:rsidR="00407045">
        <w:rPr>
          <w:rFonts w:ascii="Arial" w:hAnsi="Arial" w:eastAsia="Courier New" w:cs="Arial"/>
          <w:color w:val="242424"/>
          <w:sz w:val="24"/>
          <w:szCs w:val="24"/>
        </w:rPr>
        <w:t xml:space="preserve"> ______________________________ hereby agree with the following</w:t>
      </w:r>
      <w:r w:rsidR="00407045">
        <w:rPr/>
        <w:t xml:space="preserve">                                             </w:t>
      </w:r>
      <w:bookmarkStart w:name="_Int_UJDHV8SH" w:id="893974329"/>
      <w:r w:rsidR="00407045">
        <w:rPr/>
        <w:t xml:space="preserve"> </w:t>
      </w:r>
      <w:r w:rsidR="589D6A8B">
        <w:rPr/>
        <w:t xml:space="preserve">  (</w:t>
      </w:r>
      <w:bookmarkEnd w:id="893974329"/>
      <w:r w:rsidR="00407045">
        <w:rPr/>
        <w:t>Please Print Full Name)</w:t>
      </w:r>
    </w:p>
    <w:p w:rsidR="00C93AFC" w:rsidP="00C93AFC" w:rsidRDefault="00C93AFC" w14:paraId="73941520" w14:textId="77777777">
      <w:pPr>
        <w:widowControl w:val="0"/>
        <w:autoSpaceDE w:val="0"/>
        <w:autoSpaceDN w:val="0"/>
        <w:spacing w:after="0" w:line="240" w:lineRule="auto"/>
      </w:pPr>
    </w:p>
    <w:p w:rsidRPr="00481ACF" w:rsidR="00407045" w:rsidP="00407045" w:rsidRDefault="00407045" w14:paraId="405A5487" w14:textId="3C5B8029">
      <w:pPr>
        <w:rPr>
          <w:rFonts w:ascii="Arial" w:hAnsi="Arial" w:cs="Arial"/>
          <w:b/>
          <w:sz w:val="24"/>
          <w:szCs w:val="24"/>
        </w:rPr>
      </w:pPr>
      <w:r w:rsidRPr="00481ACF">
        <w:rPr>
          <w:rFonts w:ascii="Arial" w:hAnsi="Arial" w:cs="Arial"/>
          <w:b/>
          <w:sz w:val="24"/>
          <w:szCs w:val="24"/>
        </w:rPr>
        <w:t>Safe working practice agreement:</w:t>
      </w:r>
    </w:p>
    <w:p w:rsidRPr="00FD34FB" w:rsidR="00FD34FB" w:rsidP="00FD34FB" w:rsidRDefault="00FD34FB" w14:paraId="65AB49F9" w14:textId="77777777">
      <w:pPr>
        <w:widowControl w:val="0"/>
        <w:autoSpaceDE w:val="0"/>
        <w:autoSpaceDN w:val="0"/>
        <w:spacing w:before="9" w:after="0" w:line="240" w:lineRule="auto"/>
        <w:rPr>
          <w:rFonts w:ascii="Arial" w:hAnsi="Arial" w:eastAsia="Courier New" w:cs="Arial"/>
          <w:sz w:val="24"/>
          <w:szCs w:val="24"/>
        </w:rPr>
      </w:pPr>
    </w:p>
    <w:p w:rsidRPr="00FD34FB" w:rsidR="00FD34FB" w:rsidP="00AB7AC7" w:rsidRDefault="00FD34FB" w14:paraId="7741B00B" w14:textId="361F40FD">
      <w:pPr>
        <w:widowControl w:val="0"/>
        <w:numPr>
          <w:ilvl w:val="0"/>
          <w:numId w:val="56"/>
        </w:numPr>
        <w:tabs>
          <w:tab w:val="left" w:pos="1015"/>
          <w:tab w:val="left" w:pos="1016"/>
        </w:tabs>
        <w:autoSpaceDE w:val="0"/>
        <w:autoSpaceDN w:val="0"/>
        <w:spacing w:after="0" w:line="206" w:lineRule="auto"/>
        <w:ind w:right="893"/>
        <w:rPr>
          <w:rFonts w:ascii="Arial" w:hAnsi="Arial" w:eastAsia="Courier New" w:cs="Arial"/>
          <w:color w:val="242424"/>
          <w:sz w:val="24"/>
          <w:szCs w:val="24"/>
        </w:rPr>
      </w:pPr>
      <w:r w:rsidRPr="00FD34FB">
        <w:rPr>
          <w:rFonts w:ascii="Arial" w:hAnsi="Arial" w:eastAsia="Courier New" w:cs="Arial"/>
          <w:color w:val="242424"/>
          <w:w w:val="105"/>
          <w:sz w:val="24"/>
          <w:szCs w:val="24"/>
        </w:rPr>
        <w:t>I</w:t>
      </w:r>
      <w:r w:rsidRPr="00FD34FB">
        <w:rPr>
          <w:rFonts w:ascii="Arial" w:hAnsi="Arial" w:eastAsia="Courier New" w:cs="Arial"/>
          <w:color w:val="242424"/>
          <w:spacing w:val="-29"/>
          <w:w w:val="105"/>
          <w:sz w:val="24"/>
          <w:szCs w:val="24"/>
        </w:rPr>
        <w:t xml:space="preserve"> </w:t>
      </w:r>
      <w:r w:rsidRPr="00FD34FB">
        <w:rPr>
          <w:rFonts w:ascii="Arial" w:hAnsi="Arial" w:eastAsia="Courier New" w:cs="Arial"/>
          <w:color w:val="242424"/>
          <w:w w:val="105"/>
          <w:sz w:val="24"/>
          <w:szCs w:val="24"/>
        </w:rPr>
        <w:t>certify</w:t>
      </w:r>
      <w:r w:rsidRPr="00FD34FB">
        <w:rPr>
          <w:rFonts w:ascii="Arial" w:hAnsi="Arial" w:eastAsia="Courier New" w:cs="Arial"/>
          <w:color w:val="242424"/>
          <w:spacing w:val="-16"/>
          <w:w w:val="105"/>
          <w:sz w:val="24"/>
          <w:szCs w:val="24"/>
        </w:rPr>
        <w:t xml:space="preserve"> </w:t>
      </w:r>
      <w:r w:rsidRPr="005F4D2E">
        <w:rPr>
          <w:rFonts w:ascii="Arial" w:hAnsi="Arial" w:eastAsia="Courier New" w:cs="Arial"/>
          <w:color w:val="242424"/>
          <w:w w:val="105"/>
          <w:sz w:val="24"/>
          <w:szCs w:val="24"/>
        </w:rPr>
        <w:t>that</w:t>
      </w:r>
      <w:r w:rsidRPr="005F4D2E">
        <w:rPr>
          <w:rFonts w:ascii="Arial" w:hAnsi="Arial" w:eastAsia="Courier New" w:cs="Arial"/>
          <w:color w:val="242424"/>
          <w:spacing w:val="-24"/>
          <w:w w:val="105"/>
          <w:sz w:val="24"/>
          <w:szCs w:val="24"/>
        </w:rPr>
        <w:t xml:space="preserve"> </w:t>
      </w:r>
      <w:r w:rsidRPr="005F4D2E" w:rsidR="005F4D2E">
        <w:rPr>
          <w:rFonts w:ascii="Arial" w:hAnsi="Arial" w:cs="Arial"/>
          <w:sz w:val="24"/>
          <w:szCs w:val="24"/>
        </w:rPr>
        <w:t>I have</w:t>
      </w:r>
      <w:r w:rsidRPr="00FD34FB">
        <w:rPr>
          <w:rFonts w:ascii="Arial" w:hAnsi="Arial" w:eastAsia="Courier New" w:cs="Arial"/>
          <w:color w:val="242424"/>
          <w:spacing w:val="-24"/>
          <w:w w:val="105"/>
          <w:sz w:val="24"/>
          <w:szCs w:val="24"/>
        </w:rPr>
        <w:t xml:space="preserve"> </w:t>
      </w:r>
      <w:r w:rsidRPr="00FD34FB">
        <w:rPr>
          <w:rFonts w:ascii="Arial" w:hAnsi="Arial" w:eastAsia="Courier New" w:cs="Arial"/>
          <w:color w:val="242424"/>
          <w:w w:val="105"/>
          <w:sz w:val="24"/>
          <w:szCs w:val="24"/>
        </w:rPr>
        <w:t>received</w:t>
      </w:r>
      <w:r w:rsidRPr="00FD34FB">
        <w:rPr>
          <w:rFonts w:ascii="Arial" w:hAnsi="Arial" w:eastAsia="Courier New" w:cs="Arial"/>
          <w:color w:val="242424"/>
          <w:spacing w:val="-15"/>
          <w:w w:val="105"/>
          <w:sz w:val="24"/>
          <w:szCs w:val="24"/>
        </w:rPr>
        <w:t xml:space="preserve"> </w:t>
      </w:r>
      <w:r w:rsidRPr="00FD34FB">
        <w:rPr>
          <w:rFonts w:ascii="Arial" w:hAnsi="Arial" w:eastAsia="Courier New" w:cs="Arial"/>
          <w:color w:val="242424"/>
          <w:w w:val="105"/>
          <w:sz w:val="24"/>
          <w:szCs w:val="24"/>
        </w:rPr>
        <w:t>a</w:t>
      </w:r>
      <w:r w:rsidRPr="00FD34FB">
        <w:rPr>
          <w:rFonts w:ascii="Arial" w:hAnsi="Arial" w:eastAsia="Courier New" w:cs="Arial"/>
          <w:color w:val="242424"/>
          <w:spacing w:val="-29"/>
          <w:w w:val="105"/>
          <w:sz w:val="24"/>
          <w:szCs w:val="24"/>
        </w:rPr>
        <w:t xml:space="preserve"> </w:t>
      </w:r>
      <w:r w:rsidRPr="00FD34FB">
        <w:rPr>
          <w:rFonts w:ascii="Arial" w:hAnsi="Arial" w:eastAsia="Courier New" w:cs="Arial"/>
          <w:color w:val="242424"/>
          <w:w w:val="105"/>
          <w:sz w:val="24"/>
          <w:szCs w:val="24"/>
        </w:rPr>
        <w:t>copy</w:t>
      </w:r>
      <w:r w:rsidRPr="00FD34FB">
        <w:rPr>
          <w:rFonts w:ascii="Arial" w:hAnsi="Arial" w:eastAsia="Courier New" w:cs="Arial"/>
          <w:color w:val="242424"/>
          <w:spacing w:val="-22"/>
          <w:w w:val="105"/>
          <w:sz w:val="24"/>
          <w:szCs w:val="24"/>
        </w:rPr>
        <w:t xml:space="preserve"> </w:t>
      </w:r>
      <w:r w:rsidRPr="00FD34FB">
        <w:rPr>
          <w:rFonts w:ascii="Arial" w:hAnsi="Arial" w:eastAsia="Courier New" w:cs="Arial"/>
          <w:color w:val="242424"/>
          <w:w w:val="105"/>
          <w:sz w:val="24"/>
          <w:szCs w:val="24"/>
        </w:rPr>
        <w:t>of</w:t>
      </w:r>
      <w:r w:rsidRPr="00FD34FB">
        <w:rPr>
          <w:rFonts w:ascii="Arial" w:hAnsi="Arial" w:eastAsia="Courier New" w:cs="Arial"/>
          <w:color w:val="242424"/>
          <w:spacing w:val="-25"/>
          <w:w w:val="105"/>
          <w:sz w:val="24"/>
          <w:szCs w:val="24"/>
        </w:rPr>
        <w:t xml:space="preserve"> </w:t>
      </w:r>
      <w:r w:rsidRPr="00FD34FB">
        <w:rPr>
          <w:rFonts w:ascii="Arial" w:hAnsi="Arial" w:eastAsia="Courier New" w:cs="Arial"/>
          <w:color w:val="242424"/>
          <w:w w:val="105"/>
          <w:sz w:val="24"/>
          <w:szCs w:val="24"/>
        </w:rPr>
        <w:t>the</w:t>
      </w:r>
      <w:r w:rsidRPr="00FD34FB">
        <w:rPr>
          <w:rFonts w:ascii="Arial" w:hAnsi="Arial" w:eastAsia="Courier New" w:cs="Arial"/>
          <w:color w:val="242424"/>
          <w:spacing w:val="-29"/>
          <w:w w:val="105"/>
          <w:sz w:val="24"/>
          <w:szCs w:val="24"/>
        </w:rPr>
        <w:t xml:space="preserve"> </w:t>
      </w:r>
      <w:r w:rsidRPr="00FD34FB">
        <w:rPr>
          <w:rFonts w:ascii="Arial" w:hAnsi="Arial" w:eastAsia="Courier New" w:cs="Arial"/>
          <w:color w:val="242424"/>
          <w:w w:val="105"/>
          <w:sz w:val="24"/>
          <w:szCs w:val="24"/>
        </w:rPr>
        <w:t>safety rules (both general rules</w:t>
      </w:r>
      <w:r w:rsidR="00D6025F">
        <w:rPr>
          <w:rFonts w:ascii="Arial" w:hAnsi="Arial" w:eastAsia="Courier New" w:cs="Arial"/>
          <w:color w:val="242424"/>
          <w:w w:val="105"/>
          <w:sz w:val="24"/>
          <w:szCs w:val="24"/>
        </w:rPr>
        <w:t xml:space="preserve"> and rules specific to</w:t>
      </w:r>
      <w:r w:rsidRPr="00FD34FB">
        <w:rPr>
          <w:rFonts w:ascii="Arial" w:hAnsi="Arial" w:eastAsia="Courier New" w:cs="Arial"/>
          <w:color w:val="242424"/>
          <w:w w:val="105"/>
          <w:sz w:val="24"/>
          <w:szCs w:val="24"/>
        </w:rPr>
        <w:t xml:space="preserve"> my</w:t>
      </w:r>
      <w:r w:rsidRPr="00FD34FB">
        <w:rPr>
          <w:rFonts w:ascii="Arial" w:hAnsi="Arial" w:eastAsia="Courier New" w:cs="Arial"/>
          <w:color w:val="242424"/>
          <w:spacing w:val="-32"/>
          <w:w w:val="105"/>
          <w:sz w:val="24"/>
          <w:szCs w:val="24"/>
        </w:rPr>
        <w:t xml:space="preserve"> </w:t>
      </w:r>
      <w:r w:rsidRPr="00FD34FB">
        <w:rPr>
          <w:rFonts w:ascii="Arial" w:hAnsi="Arial" w:eastAsia="Courier New" w:cs="Arial"/>
          <w:color w:val="242424"/>
          <w:w w:val="105"/>
          <w:sz w:val="24"/>
          <w:szCs w:val="24"/>
        </w:rPr>
        <w:t>department),</w:t>
      </w:r>
      <w:r w:rsidRPr="00FD34FB">
        <w:rPr>
          <w:rFonts w:ascii="Arial" w:hAnsi="Arial" w:eastAsia="Courier New" w:cs="Arial"/>
          <w:color w:val="242424"/>
          <w:spacing w:val="-11"/>
          <w:w w:val="105"/>
          <w:sz w:val="24"/>
          <w:szCs w:val="24"/>
        </w:rPr>
        <w:t xml:space="preserve"> </w:t>
      </w:r>
      <w:r w:rsidRPr="00FD34FB">
        <w:rPr>
          <w:rFonts w:ascii="Arial" w:hAnsi="Arial" w:eastAsia="Courier New" w:cs="Arial"/>
          <w:color w:val="242424"/>
          <w:w w:val="105"/>
          <w:sz w:val="24"/>
          <w:szCs w:val="24"/>
        </w:rPr>
        <w:t>have</w:t>
      </w:r>
      <w:r w:rsidRPr="00FD34FB">
        <w:rPr>
          <w:rFonts w:ascii="Arial" w:hAnsi="Arial" w:eastAsia="Courier New" w:cs="Arial"/>
          <w:color w:val="242424"/>
          <w:spacing w:val="-26"/>
          <w:w w:val="105"/>
          <w:sz w:val="24"/>
          <w:szCs w:val="24"/>
        </w:rPr>
        <w:t xml:space="preserve"> </w:t>
      </w:r>
      <w:r w:rsidRPr="00FD34FB">
        <w:rPr>
          <w:rFonts w:ascii="Arial" w:hAnsi="Arial" w:eastAsia="Courier New" w:cs="Arial"/>
          <w:color w:val="242424"/>
          <w:w w:val="105"/>
          <w:sz w:val="24"/>
          <w:szCs w:val="24"/>
        </w:rPr>
        <w:t>had</w:t>
      </w:r>
      <w:r w:rsidRPr="00FD34FB">
        <w:rPr>
          <w:rFonts w:ascii="Arial" w:hAnsi="Arial" w:eastAsia="Courier New" w:cs="Arial"/>
          <w:color w:val="242424"/>
          <w:spacing w:val="-25"/>
          <w:w w:val="105"/>
          <w:sz w:val="24"/>
          <w:szCs w:val="24"/>
        </w:rPr>
        <w:t xml:space="preserve"> </w:t>
      </w:r>
      <w:r w:rsidRPr="00FD34FB">
        <w:rPr>
          <w:rFonts w:ascii="Arial" w:hAnsi="Arial" w:eastAsia="Courier New" w:cs="Arial"/>
          <w:color w:val="242424"/>
          <w:w w:val="105"/>
          <w:sz w:val="24"/>
          <w:szCs w:val="24"/>
        </w:rPr>
        <w:t>them</w:t>
      </w:r>
      <w:r w:rsidRPr="00FD34FB">
        <w:rPr>
          <w:rFonts w:ascii="Arial" w:hAnsi="Arial" w:eastAsia="Courier New" w:cs="Arial"/>
          <w:color w:val="242424"/>
          <w:spacing w:val="-22"/>
          <w:w w:val="105"/>
          <w:sz w:val="24"/>
          <w:szCs w:val="24"/>
        </w:rPr>
        <w:t xml:space="preserve"> </w:t>
      </w:r>
      <w:r w:rsidRPr="00FD34FB">
        <w:rPr>
          <w:rFonts w:ascii="Arial" w:hAnsi="Arial" w:eastAsia="Courier New" w:cs="Arial"/>
          <w:color w:val="242424"/>
          <w:w w:val="105"/>
          <w:sz w:val="24"/>
          <w:szCs w:val="24"/>
        </w:rPr>
        <w:t>explained</w:t>
      </w:r>
      <w:r w:rsidRPr="00FD34FB">
        <w:rPr>
          <w:rFonts w:ascii="Arial" w:hAnsi="Arial" w:eastAsia="Courier New" w:cs="Arial"/>
          <w:color w:val="242424"/>
          <w:spacing w:val="-9"/>
          <w:w w:val="105"/>
          <w:sz w:val="24"/>
          <w:szCs w:val="24"/>
        </w:rPr>
        <w:t xml:space="preserve"> </w:t>
      </w:r>
      <w:r w:rsidRPr="00FD34FB">
        <w:rPr>
          <w:rFonts w:ascii="Arial" w:hAnsi="Arial" w:eastAsia="Courier New" w:cs="Arial"/>
          <w:color w:val="242424"/>
          <w:w w:val="105"/>
          <w:sz w:val="24"/>
          <w:szCs w:val="24"/>
        </w:rPr>
        <w:t>to</w:t>
      </w:r>
      <w:r w:rsidRPr="00FD34FB">
        <w:rPr>
          <w:rFonts w:ascii="Arial" w:hAnsi="Arial" w:eastAsia="Courier New" w:cs="Arial"/>
          <w:color w:val="242424"/>
          <w:spacing w:val="-35"/>
          <w:w w:val="105"/>
          <w:sz w:val="24"/>
          <w:szCs w:val="24"/>
        </w:rPr>
        <w:t xml:space="preserve"> </w:t>
      </w:r>
      <w:r w:rsidRPr="00FD34FB">
        <w:rPr>
          <w:rFonts w:ascii="Arial" w:hAnsi="Arial" w:eastAsia="Courier New" w:cs="Arial"/>
          <w:color w:val="242424"/>
          <w:w w:val="105"/>
          <w:sz w:val="24"/>
          <w:szCs w:val="24"/>
        </w:rPr>
        <w:t>me,</w:t>
      </w:r>
      <w:r w:rsidRPr="00FD34FB">
        <w:rPr>
          <w:rFonts w:ascii="Arial" w:hAnsi="Arial" w:eastAsia="Courier New" w:cs="Arial"/>
          <w:color w:val="242424"/>
          <w:spacing w:val="-37"/>
          <w:w w:val="105"/>
          <w:sz w:val="24"/>
          <w:szCs w:val="24"/>
        </w:rPr>
        <w:t xml:space="preserve"> </w:t>
      </w:r>
      <w:r w:rsidRPr="00FD34FB">
        <w:rPr>
          <w:rFonts w:ascii="Arial" w:hAnsi="Arial" w:eastAsia="Courier New" w:cs="Arial"/>
          <w:color w:val="242424"/>
          <w:w w:val="105"/>
          <w:sz w:val="24"/>
          <w:szCs w:val="24"/>
        </w:rPr>
        <w:t>and understand</w:t>
      </w:r>
      <w:r w:rsidRPr="00FD34FB">
        <w:rPr>
          <w:rFonts w:ascii="Arial" w:hAnsi="Arial" w:eastAsia="Courier New" w:cs="Arial"/>
          <w:color w:val="242424"/>
          <w:spacing w:val="17"/>
          <w:w w:val="105"/>
          <w:sz w:val="24"/>
          <w:szCs w:val="24"/>
        </w:rPr>
        <w:t xml:space="preserve"> </w:t>
      </w:r>
      <w:r w:rsidRPr="00FD34FB">
        <w:rPr>
          <w:rFonts w:ascii="Arial" w:hAnsi="Arial" w:eastAsia="Courier New" w:cs="Arial"/>
          <w:color w:val="242424"/>
          <w:w w:val="105"/>
          <w:sz w:val="24"/>
          <w:szCs w:val="24"/>
        </w:rPr>
        <w:t>them.</w:t>
      </w:r>
    </w:p>
    <w:p w:rsidRPr="00FD34FB" w:rsidR="00FD34FB" w:rsidP="00FD34FB" w:rsidRDefault="00FD34FB" w14:paraId="2E0B86FD" w14:textId="77777777">
      <w:pPr>
        <w:widowControl w:val="0"/>
        <w:autoSpaceDE w:val="0"/>
        <w:autoSpaceDN w:val="0"/>
        <w:spacing w:before="7" w:after="0" w:line="240" w:lineRule="auto"/>
        <w:rPr>
          <w:rFonts w:ascii="Arial" w:hAnsi="Arial" w:eastAsia="Courier New" w:cs="Arial"/>
          <w:sz w:val="24"/>
          <w:szCs w:val="24"/>
        </w:rPr>
      </w:pPr>
    </w:p>
    <w:p w:rsidRPr="00FD34FB" w:rsidR="00FD34FB" w:rsidP="00AB7AC7" w:rsidRDefault="00FD34FB" w14:paraId="0B466E75" w14:textId="77777777">
      <w:pPr>
        <w:widowControl w:val="0"/>
        <w:numPr>
          <w:ilvl w:val="0"/>
          <w:numId w:val="56"/>
        </w:numPr>
        <w:tabs>
          <w:tab w:val="left" w:pos="1002"/>
          <w:tab w:val="left" w:pos="1003"/>
        </w:tabs>
        <w:autoSpaceDE w:val="0"/>
        <w:autoSpaceDN w:val="0"/>
        <w:spacing w:after="0" w:line="211" w:lineRule="auto"/>
        <w:ind w:right="2263"/>
        <w:rPr>
          <w:rFonts w:ascii="Arial" w:hAnsi="Arial" w:eastAsia="Courier New" w:cs="Arial"/>
          <w:color w:val="242424"/>
          <w:sz w:val="24"/>
          <w:szCs w:val="24"/>
        </w:rPr>
      </w:pPr>
      <w:r w:rsidRPr="00FD34FB">
        <w:rPr>
          <w:rFonts w:ascii="Arial" w:hAnsi="Arial" w:eastAsia="Courier New" w:cs="Arial"/>
          <w:color w:val="242424"/>
          <w:sz w:val="24"/>
          <w:szCs w:val="24"/>
        </w:rPr>
        <w:t>I agree to follow established general and departmental safety</w:t>
      </w:r>
      <w:r w:rsidRPr="00FD34FB">
        <w:rPr>
          <w:rFonts w:ascii="Arial" w:hAnsi="Arial" w:eastAsia="Courier New" w:cs="Arial"/>
          <w:color w:val="242424"/>
          <w:spacing w:val="25"/>
          <w:sz w:val="24"/>
          <w:szCs w:val="24"/>
        </w:rPr>
        <w:t xml:space="preserve"> </w:t>
      </w:r>
      <w:r w:rsidRPr="00FD34FB">
        <w:rPr>
          <w:rFonts w:ascii="Arial" w:hAnsi="Arial" w:eastAsia="Courier New" w:cs="Arial"/>
          <w:color w:val="242424"/>
          <w:sz w:val="24"/>
          <w:szCs w:val="24"/>
        </w:rPr>
        <w:t>procedures.</w:t>
      </w:r>
    </w:p>
    <w:p w:rsidRPr="00FD34FB" w:rsidR="00FD34FB" w:rsidP="00FD34FB" w:rsidRDefault="00FD34FB" w14:paraId="28082A1D" w14:textId="77777777">
      <w:pPr>
        <w:widowControl w:val="0"/>
        <w:autoSpaceDE w:val="0"/>
        <w:autoSpaceDN w:val="0"/>
        <w:spacing w:before="10" w:after="0" w:line="240" w:lineRule="auto"/>
        <w:rPr>
          <w:rFonts w:ascii="Arial" w:hAnsi="Arial" w:eastAsia="Courier New" w:cs="Arial"/>
          <w:sz w:val="24"/>
          <w:szCs w:val="24"/>
        </w:rPr>
      </w:pPr>
    </w:p>
    <w:p w:rsidRPr="00FD34FB" w:rsidR="00FD34FB" w:rsidP="00AB7AC7" w:rsidRDefault="00FD34FB" w14:paraId="5C44696F" w14:textId="77777777">
      <w:pPr>
        <w:widowControl w:val="0"/>
        <w:numPr>
          <w:ilvl w:val="0"/>
          <w:numId w:val="56"/>
        </w:numPr>
        <w:tabs>
          <w:tab w:val="left" w:pos="997"/>
          <w:tab w:val="left" w:pos="998"/>
        </w:tabs>
        <w:autoSpaceDE w:val="0"/>
        <w:autoSpaceDN w:val="0"/>
        <w:spacing w:after="0" w:line="211" w:lineRule="auto"/>
        <w:ind w:right="1172"/>
        <w:rPr>
          <w:rFonts w:ascii="Arial" w:hAnsi="Arial" w:eastAsia="Courier New" w:cs="Arial"/>
          <w:color w:val="242424"/>
          <w:sz w:val="24"/>
          <w:szCs w:val="24"/>
        </w:rPr>
      </w:pPr>
      <w:r w:rsidRPr="00FD34FB">
        <w:rPr>
          <w:rFonts w:ascii="Arial" w:hAnsi="Arial" w:eastAsia="Courier New" w:cs="Arial"/>
          <w:color w:val="242424"/>
          <w:sz w:val="24"/>
          <w:szCs w:val="24"/>
        </w:rPr>
        <w:t>I agree to report any work-related accident or injury to my supervisor as soon as it occurs, but no later than the end of my duty</w:t>
      </w:r>
      <w:r w:rsidRPr="00FD34FB">
        <w:rPr>
          <w:rFonts w:ascii="Arial" w:hAnsi="Arial" w:eastAsia="Courier New" w:cs="Arial"/>
          <w:color w:val="242424"/>
          <w:spacing w:val="21"/>
          <w:sz w:val="24"/>
          <w:szCs w:val="24"/>
        </w:rPr>
        <w:t xml:space="preserve"> </w:t>
      </w:r>
      <w:r w:rsidRPr="00FD34FB">
        <w:rPr>
          <w:rFonts w:ascii="Arial" w:hAnsi="Arial" w:eastAsia="Courier New" w:cs="Arial"/>
          <w:color w:val="242424"/>
          <w:sz w:val="24"/>
          <w:szCs w:val="24"/>
        </w:rPr>
        <w:t>shift.</w:t>
      </w:r>
    </w:p>
    <w:p w:rsidRPr="00FD34FB" w:rsidR="00FD34FB" w:rsidP="00FD34FB" w:rsidRDefault="00FD34FB" w14:paraId="478DAB6E" w14:textId="77777777">
      <w:pPr>
        <w:widowControl w:val="0"/>
        <w:autoSpaceDE w:val="0"/>
        <w:autoSpaceDN w:val="0"/>
        <w:spacing w:before="3" w:after="0" w:line="240" w:lineRule="auto"/>
        <w:rPr>
          <w:rFonts w:ascii="Arial" w:hAnsi="Arial" w:eastAsia="Courier New" w:cs="Arial"/>
          <w:sz w:val="24"/>
          <w:szCs w:val="24"/>
        </w:rPr>
      </w:pPr>
    </w:p>
    <w:p w:rsidRPr="00FD34FB" w:rsidR="00FD34FB" w:rsidP="00AB7AC7" w:rsidRDefault="00FD34FB" w14:paraId="20F66837" w14:textId="77777777">
      <w:pPr>
        <w:widowControl w:val="0"/>
        <w:numPr>
          <w:ilvl w:val="0"/>
          <w:numId w:val="56"/>
        </w:numPr>
        <w:tabs>
          <w:tab w:val="left" w:pos="988"/>
          <w:tab w:val="left" w:pos="989"/>
        </w:tabs>
        <w:autoSpaceDE w:val="0"/>
        <w:autoSpaceDN w:val="0"/>
        <w:spacing w:after="0" w:line="206" w:lineRule="auto"/>
        <w:ind w:right="1304"/>
        <w:rPr>
          <w:rFonts w:ascii="Arial" w:hAnsi="Arial" w:eastAsia="Courier New" w:cs="Arial"/>
          <w:color w:val="3B3B3B"/>
          <w:sz w:val="24"/>
          <w:szCs w:val="24"/>
        </w:rPr>
      </w:pPr>
      <w:r w:rsidRPr="00FD34FB">
        <w:rPr>
          <w:rFonts w:ascii="Arial" w:hAnsi="Arial" w:eastAsia="Courier New" w:cs="Arial"/>
          <w:color w:val="242424"/>
          <w:w w:val="105"/>
          <w:sz w:val="24"/>
          <w:szCs w:val="24"/>
        </w:rPr>
        <w:t>If</w:t>
      </w:r>
      <w:r w:rsidRPr="00FD34FB">
        <w:rPr>
          <w:rFonts w:ascii="Arial" w:hAnsi="Arial" w:eastAsia="Courier New" w:cs="Arial"/>
          <w:color w:val="242424"/>
          <w:spacing w:val="-22"/>
          <w:w w:val="105"/>
          <w:sz w:val="24"/>
          <w:szCs w:val="24"/>
        </w:rPr>
        <w:t xml:space="preserve"> </w:t>
      </w:r>
      <w:r w:rsidRPr="00FD34FB">
        <w:rPr>
          <w:rFonts w:ascii="Arial" w:hAnsi="Arial" w:eastAsia="Courier New" w:cs="Arial"/>
          <w:color w:val="242424"/>
          <w:w w:val="105"/>
          <w:sz w:val="24"/>
          <w:szCs w:val="24"/>
        </w:rPr>
        <w:t>I</w:t>
      </w:r>
      <w:r w:rsidRPr="00FD34FB">
        <w:rPr>
          <w:rFonts w:ascii="Arial" w:hAnsi="Arial" w:eastAsia="Courier New" w:cs="Arial"/>
          <w:color w:val="242424"/>
          <w:spacing w:val="-27"/>
          <w:w w:val="105"/>
          <w:sz w:val="24"/>
          <w:szCs w:val="24"/>
        </w:rPr>
        <w:t xml:space="preserve"> </w:t>
      </w:r>
      <w:r w:rsidRPr="00FD34FB">
        <w:rPr>
          <w:rFonts w:ascii="Arial" w:hAnsi="Arial" w:eastAsia="Courier New" w:cs="Arial"/>
          <w:color w:val="242424"/>
          <w:w w:val="105"/>
          <w:sz w:val="24"/>
          <w:szCs w:val="24"/>
        </w:rPr>
        <w:t>need</w:t>
      </w:r>
      <w:r w:rsidRPr="00FD34FB">
        <w:rPr>
          <w:rFonts w:ascii="Arial" w:hAnsi="Arial" w:eastAsia="Courier New" w:cs="Arial"/>
          <w:color w:val="242424"/>
          <w:spacing w:val="-23"/>
          <w:w w:val="105"/>
          <w:sz w:val="24"/>
          <w:szCs w:val="24"/>
        </w:rPr>
        <w:t xml:space="preserve"> </w:t>
      </w:r>
      <w:r w:rsidRPr="00FD34FB">
        <w:rPr>
          <w:rFonts w:ascii="Arial" w:hAnsi="Arial" w:eastAsia="Courier New" w:cs="Arial"/>
          <w:color w:val="242424"/>
          <w:w w:val="105"/>
          <w:sz w:val="24"/>
          <w:szCs w:val="24"/>
        </w:rPr>
        <w:t>treatment</w:t>
      </w:r>
      <w:r w:rsidRPr="00FD34FB">
        <w:rPr>
          <w:rFonts w:ascii="Arial" w:hAnsi="Arial" w:eastAsia="Courier New" w:cs="Arial"/>
          <w:color w:val="242424"/>
          <w:spacing w:val="-18"/>
          <w:w w:val="105"/>
          <w:sz w:val="24"/>
          <w:szCs w:val="24"/>
        </w:rPr>
        <w:t xml:space="preserve"> </w:t>
      </w:r>
      <w:r w:rsidRPr="00FD34FB">
        <w:rPr>
          <w:rFonts w:ascii="Arial" w:hAnsi="Arial" w:eastAsia="Courier New" w:cs="Arial"/>
          <w:color w:val="242424"/>
          <w:w w:val="105"/>
          <w:sz w:val="24"/>
          <w:szCs w:val="24"/>
        </w:rPr>
        <w:t>for</w:t>
      </w:r>
      <w:r w:rsidRPr="00FD34FB">
        <w:rPr>
          <w:rFonts w:ascii="Arial" w:hAnsi="Arial" w:eastAsia="Courier New" w:cs="Arial"/>
          <w:color w:val="242424"/>
          <w:spacing w:val="-35"/>
          <w:w w:val="105"/>
          <w:sz w:val="24"/>
          <w:szCs w:val="24"/>
        </w:rPr>
        <w:t xml:space="preserve"> </w:t>
      </w:r>
      <w:r w:rsidRPr="00FD34FB">
        <w:rPr>
          <w:rFonts w:ascii="Arial" w:hAnsi="Arial" w:eastAsia="Courier New" w:cs="Arial"/>
          <w:color w:val="242424"/>
          <w:w w:val="105"/>
          <w:sz w:val="24"/>
          <w:szCs w:val="24"/>
        </w:rPr>
        <w:t>a</w:t>
      </w:r>
      <w:r w:rsidRPr="00FD34FB">
        <w:rPr>
          <w:rFonts w:ascii="Arial" w:hAnsi="Arial" w:eastAsia="Courier New" w:cs="Arial"/>
          <w:color w:val="242424"/>
          <w:spacing w:val="-37"/>
          <w:w w:val="105"/>
          <w:sz w:val="24"/>
          <w:szCs w:val="24"/>
        </w:rPr>
        <w:t xml:space="preserve"> </w:t>
      </w:r>
      <w:r w:rsidRPr="00FD34FB">
        <w:rPr>
          <w:rFonts w:ascii="Arial" w:hAnsi="Arial" w:eastAsia="Courier New" w:cs="Arial"/>
          <w:color w:val="242424"/>
          <w:w w:val="105"/>
          <w:sz w:val="24"/>
          <w:szCs w:val="24"/>
        </w:rPr>
        <w:t>work-related</w:t>
      </w:r>
      <w:r w:rsidRPr="00FD34FB">
        <w:rPr>
          <w:rFonts w:ascii="Arial" w:hAnsi="Arial" w:eastAsia="Courier New" w:cs="Arial"/>
          <w:color w:val="242424"/>
          <w:spacing w:val="-9"/>
          <w:w w:val="105"/>
          <w:sz w:val="24"/>
          <w:szCs w:val="24"/>
        </w:rPr>
        <w:t xml:space="preserve"> </w:t>
      </w:r>
      <w:r w:rsidRPr="00FD34FB">
        <w:rPr>
          <w:rFonts w:ascii="Arial" w:hAnsi="Arial" w:eastAsia="Courier New" w:cs="Arial"/>
          <w:color w:val="242424"/>
          <w:w w:val="105"/>
          <w:sz w:val="24"/>
          <w:szCs w:val="24"/>
        </w:rPr>
        <w:t>injury,</w:t>
      </w:r>
      <w:r w:rsidRPr="00FD34FB">
        <w:rPr>
          <w:rFonts w:ascii="Arial" w:hAnsi="Arial" w:eastAsia="Courier New" w:cs="Arial"/>
          <w:color w:val="242424"/>
          <w:spacing w:val="-24"/>
          <w:w w:val="105"/>
          <w:sz w:val="24"/>
          <w:szCs w:val="24"/>
        </w:rPr>
        <w:t xml:space="preserve"> </w:t>
      </w:r>
      <w:r w:rsidRPr="00FD34FB">
        <w:rPr>
          <w:rFonts w:ascii="Arial" w:hAnsi="Arial" w:eastAsia="Courier New" w:cs="Arial"/>
          <w:color w:val="242424"/>
          <w:w w:val="105"/>
          <w:sz w:val="24"/>
          <w:szCs w:val="24"/>
        </w:rPr>
        <w:t>I agree</w:t>
      </w:r>
      <w:r w:rsidRPr="00FD34FB">
        <w:rPr>
          <w:rFonts w:ascii="Arial" w:hAnsi="Arial" w:eastAsia="Courier New" w:cs="Arial"/>
          <w:color w:val="242424"/>
          <w:spacing w:val="-6"/>
          <w:w w:val="105"/>
          <w:sz w:val="24"/>
          <w:szCs w:val="24"/>
        </w:rPr>
        <w:t xml:space="preserve"> </w:t>
      </w:r>
      <w:r w:rsidRPr="00FD34FB">
        <w:rPr>
          <w:rFonts w:ascii="Arial" w:hAnsi="Arial" w:eastAsia="Courier New" w:cs="Arial"/>
          <w:color w:val="242424"/>
          <w:w w:val="105"/>
          <w:sz w:val="24"/>
          <w:szCs w:val="24"/>
        </w:rPr>
        <w:t>to:</w:t>
      </w:r>
    </w:p>
    <w:p w:rsidRPr="00FD34FB" w:rsidR="00FD34FB" w:rsidP="00FD34FB" w:rsidRDefault="00FD34FB" w14:paraId="2808C3DF" w14:textId="77777777">
      <w:pPr>
        <w:widowControl w:val="0"/>
        <w:autoSpaceDE w:val="0"/>
        <w:autoSpaceDN w:val="0"/>
        <w:spacing w:before="8" w:after="0" w:line="240" w:lineRule="auto"/>
        <w:rPr>
          <w:rFonts w:ascii="Arial" w:hAnsi="Arial" w:eastAsia="Courier New" w:cs="Arial"/>
          <w:sz w:val="24"/>
          <w:szCs w:val="24"/>
        </w:rPr>
      </w:pPr>
    </w:p>
    <w:p w:rsidRPr="00FD34FB" w:rsidR="00FD34FB" w:rsidP="00AB7AC7" w:rsidRDefault="00FD34FB" w14:paraId="734F1D32" w14:textId="77777777">
      <w:pPr>
        <w:widowControl w:val="0"/>
        <w:numPr>
          <w:ilvl w:val="0"/>
          <w:numId w:val="57"/>
        </w:numPr>
        <w:tabs>
          <w:tab w:val="left" w:pos="1816"/>
          <w:tab w:val="left" w:pos="1817"/>
        </w:tabs>
        <w:autoSpaceDE w:val="0"/>
        <w:autoSpaceDN w:val="0"/>
        <w:spacing w:after="0" w:line="216" w:lineRule="auto"/>
        <w:ind w:left="1800" w:right="2398"/>
        <w:rPr>
          <w:rFonts w:ascii="Arial" w:hAnsi="Arial" w:eastAsia="Courier New" w:cs="Arial"/>
          <w:color w:val="3B3B3B"/>
          <w:sz w:val="24"/>
          <w:szCs w:val="24"/>
        </w:rPr>
      </w:pPr>
      <w:r w:rsidRPr="00FD34FB">
        <w:rPr>
          <w:rFonts w:ascii="Arial" w:hAnsi="Arial" w:eastAsia="Courier New" w:cs="Arial"/>
          <w:color w:val="242424"/>
          <w:w w:val="105"/>
          <w:sz w:val="24"/>
          <w:szCs w:val="24"/>
        </w:rPr>
        <w:t xml:space="preserve">Notify my </w:t>
      </w:r>
      <w:r w:rsidRPr="00FD34FB">
        <w:rPr>
          <w:rFonts w:ascii="Arial" w:hAnsi="Arial" w:eastAsia="Courier New" w:cs="Arial"/>
          <w:b/>
          <w:color w:val="242424"/>
          <w:w w:val="105"/>
          <w:sz w:val="24"/>
          <w:szCs w:val="24"/>
        </w:rPr>
        <w:t xml:space="preserve">EMPLOYER </w:t>
      </w:r>
      <w:r w:rsidRPr="00FD34FB">
        <w:rPr>
          <w:rFonts w:ascii="Arial" w:hAnsi="Arial" w:eastAsia="Courier New" w:cs="Arial"/>
          <w:color w:val="242424"/>
          <w:w w:val="105"/>
          <w:sz w:val="24"/>
          <w:szCs w:val="24"/>
        </w:rPr>
        <w:t>of the</w:t>
      </w:r>
      <w:r w:rsidRPr="00FD34FB">
        <w:rPr>
          <w:rFonts w:ascii="Arial" w:hAnsi="Arial" w:eastAsia="Courier New" w:cs="Arial"/>
          <w:color w:val="242424"/>
          <w:spacing w:val="-103"/>
          <w:w w:val="105"/>
          <w:sz w:val="24"/>
          <w:szCs w:val="24"/>
        </w:rPr>
        <w:t xml:space="preserve"> </w:t>
      </w:r>
      <w:r w:rsidRPr="00FD34FB">
        <w:rPr>
          <w:rFonts w:ascii="Arial" w:hAnsi="Arial" w:eastAsia="Courier New" w:cs="Arial"/>
          <w:color w:val="242424"/>
          <w:w w:val="105"/>
          <w:sz w:val="24"/>
          <w:szCs w:val="24"/>
        </w:rPr>
        <w:t>need for treatment.</w:t>
      </w:r>
    </w:p>
    <w:p w:rsidRPr="00FD34FB" w:rsidR="00FD34FB" w:rsidP="00AB7AC7" w:rsidRDefault="00FD34FB" w14:paraId="3D20098A" w14:textId="235A35AF">
      <w:pPr>
        <w:widowControl w:val="0"/>
        <w:numPr>
          <w:ilvl w:val="0"/>
          <w:numId w:val="57"/>
        </w:numPr>
        <w:tabs>
          <w:tab w:val="left" w:pos="1805"/>
          <w:tab w:val="left" w:pos="1806"/>
        </w:tabs>
        <w:autoSpaceDE w:val="0"/>
        <w:autoSpaceDN w:val="0"/>
        <w:spacing w:before="120" w:after="120" w:line="216" w:lineRule="exact"/>
        <w:ind w:left="1800"/>
        <w:rPr>
          <w:rFonts w:ascii="Arial" w:hAnsi="Arial" w:eastAsia="Courier New" w:cs="Arial"/>
          <w:sz w:val="24"/>
          <w:szCs w:val="24"/>
        </w:rPr>
      </w:pPr>
      <w:r w:rsidRPr="00FD34FB" w:rsidR="00FD34FB">
        <w:rPr>
          <w:rFonts w:ascii="Arial" w:hAnsi="Arial" w:eastAsia="Courier New" w:cs="Arial"/>
          <w:color w:val="242424"/>
          <w:w w:val="105"/>
          <w:sz w:val="24"/>
          <w:szCs w:val="24"/>
        </w:rPr>
        <w:t xml:space="preserve">Only go to an </w:t>
      </w:r>
      <w:r w:rsidRPr="4E0532EF" w:rsidR="00FD34FB">
        <w:rPr>
          <w:rFonts w:ascii="Arial" w:hAnsi="Arial" w:eastAsia="Courier New" w:cs="Arial"/>
          <w:b w:val="1"/>
          <w:bCs w:val="1"/>
          <w:color w:val="3B3B3B"/>
          <w:w w:val="105"/>
          <w:sz w:val="24"/>
          <w:szCs w:val="24"/>
        </w:rPr>
        <w:t>EMPLOYER-DIRECTED</w:t>
      </w:r>
      <w:r w:rsidRPr="4E0532EF" w:rsidR="00FD34FB">
        <w:rPr>
          <w:rFonts w:ascii="Arial" w:hAnsi="Arial" w:eastAsia="Courier New" w:cs="Arial"/>
          <w:b w:val="1"/>
          <w:bCs w:val="1"/>
          <w:color w:val="3B3B3B"/>
          <w:spacing w:val="-31"/>
          <w:w w:val="105"/>
          <w:sz w:val="24"/>
          <w:szCs w:val="24"/>
        </w:rPr>
        <w:t xml:space="preserve"> </w:t>
      </w:r>
      <w:r w:rsidRPr="4E0532EF" w:rsidR="00FD34FB">
        <w:rPr>
          <w:rFonts w:ascii="Arial" w:hAnsi="Arial" w:eastAsia="Courier New" w:cs="Arial"/>
          <w:b w:val="1"/>
          <w:bCs w:val="1"/>
          <w:color w:val="242424"/>
          <w:w w:val="105"/>
          <w:sz w:val="24"/>
          <w:szCs w:val="24"/>
        </w:rPr>
        <w:t>PHYSICIAN</w:t>
      </w:r>
      <w:r w:rsidRPr="4E0532EF" w:rsidR="00D6025F">
        <w:rPr>
          <w:rFonts w:ascii="Arial" w:hAnsi="Arial" w:eastAsia="Courier New" w:cs="Arial"/>
          <w:b w:val="1"/>
          <w:bCs w:val="1"/>
          <w:color w:val="242424"/>
          <w:w w:val="105"/>
          <w:sz w:val="24"/>
          <w:szCs w:val="24"/>
        </w:rPr>
        <w:t xml:space="preserve"> (</w:t>
      </w:r>
      <w:r w:rsidRPr="4E0532EF" w:rsidR="00FD34FB">
        <w:rPr>
          <w:rFonts w:ascii="Arial" w:hAnsi="Arial" w:eastAsia="Courier New" w:cs="Arial"/>
          <w:b w:val="1"/>
          <w:bCs w:val="1"/>
          <w:color w:val="242424"/>
          <w:w w:val="105"/>
          <w:sz w:val="24"/>
          <w:szCs w:val="24"/>
        </w:rPr>
        <w:t>S</w:t>
      </w:r>
      <w:r w:rsidRPr="4E0532EF" w:rsidR="557127A9">
        <w:rPr>
          <w:rFonts w:ascii="Arial" w:hAnsi="Arial" w:eastAsia="Courier New" w:cs="Arial"/>
          <w:b w:val="1"/>
          <w:bCs w:val="1"/>
          <w:color w:val="242424"/>
          <w:w w:val="105"/>
          <w:sz w:val="24"/>
          <w:szCs w:val="24"/>
        </w:rPr>
        <w:t>) for</w:t>
      </w:r>
      <w:r w:rsidRPr="00FD34FB" w:rsidR="00FD34FB">
        <w:rPr>
          <w:rFonts w:ascii="Arial" w:hAnsi="Arial" w:eastAsia="Courier New" w:cs="Arial"/>
          <w:color w:val="242424"/>
          <w:sz w:val="24"/>
          <w:szCs w:val="24"/>
        </w:rPr>
        <w:t xml:space="preserve"> necessary treatment.</w:t>
      </w:r>
    </w:p>
    <w:p w:rsidRPr="00C93AFC" w:rsidR="00FD34FB" w:rsidP="00AB7AC7" w:rsidRDefault="00FD34FB" w14:paraId="111ACF13" w14:textId="5284D44A">
      <w:pPr>
        <w:widowControl w:val="0"/>
        <w:numPr>
          <w:ilvl w:val="0"/>
          <w:numId w:val="57"/>
        </w:numPr>
        <w:autoSpaceDE w:val="0"/>
        <w:autoSpaceDN w:val="0"/>
        <w:spacing w:after="120" w:line="204" w:lineRule="auto"/>
        <w:ind w:left="1800"/>
        <w:rPr>
          <w:rFonts w:ascii="Arial" w:hAnsi="Arial" w:eastAsia="Courier New" w:cs="Arial"/>
          <w:sz w:val="24"/>
          <w:szCs w:val="24"/>
        </w:rPr>
      </w:pPr>
      <w:r w:rsidRPr="00FD34FB">
        <w:rPr>
          <w:rFonts w:ascii="Arial" w:hAnsi="Arial" w:eastAsia="Courier New" w:cs="Arial"/>
          <w:color w:val="242424"/>
          <w:sz w:val="24"/>
          <w:szCs w:val="24"/>
        </w:rPr>
        <w:t>On the initial visit, I agree to hand-carry a Medical Authorization for Treatment form to the authorized treating</w:t>
      </w:r>
      <w:r w:rsidRPr="00FD34FB">
        <w:rPr>
          <w:rFonts w:ascii="Arial" w:hAnsi="Arial" w:eastAsia="Courier New" w:cs="Arial"/>
          <w:color w:val="242424"/>
          <w:spacing w:val="48"/>
          <w:sz w:val="24"/>
          <w:szCs w:val="24"/>
        </w:rPr>
        <w:t xml:space="preserve"> </w:t>
      </w:r>
      <w:r w:rsidRPr="00FD34FB">
        <w:rPr>
          <w:rFonts w:ascii="Arial" w:hAnsi="Arial" w:eastAsia="Courier New" w:cs="Arial"/>
          <w:color w:val="242424"/>
          <w:sz w:val="24"/>
          <w:szCs w:val="24"/>
        </w:rPr>
        <w:t>facility.</w:t>
      </w:r>
    </w:p>
    <w:p w:rsidRPr="00FD34FB" w:rsidR="00C93AFC" w:rsidP="00C93AFC" w:rsidRDefault="00C93AFC" w14:paraId="4CD0EA15" w14:textId="77777777">
      <w:pPr>
        <w:widowControl w:val="0"/>
        <w:autoSpaceDE w:val="0"/>
        <w:autoSpaceDN w:val="0"/>
        <w:spacing w:after="120" w:line="204" w:lineRule="auto"/>
        <w:ind w:left="1800"/>
        <w:rPr>
          <w:rFonts w:ascii="Arial" w:hAnsi="Arial" w:eastAsia="Courier New" w:cs="Arial"/>
          <w:sz w:val="24"/>
          <w:szCs w:val="24"/>
        </w:rPr>
      </w:pPr>
    </w:p>
    <w:p w:rsidRPr="00FD34FB" w:rsidR="00FD34FB" w:rsidP="00FD34FB" w:rsidRDefault="00FD34FB" w14:paraId="4C86BA82" w14:textId="74671C2A">
      <w:pPr>
        <w:widowControl w:val="0"/>
        <w:autoSpaceDE w:val="0"/>
        <w:autoSpaceDN w:val="0"/>
        <w:spacing w:before="213" w:after="0" w:line="211" w:lineRule="auto"/>
        <w:ind w:right="637"/>
        <w:jc w:val="both"/>
        <w:rPr>
          <w:rFonts w:ascii="Arial" w:hAnsi="Arial" w:eastAsia="Courier New" w:cs="Arial"/>
          <w:sz w:val="24"/>
          <w:szCs w:val="24"/>
        </w:rPr>
      </w:pPr>
      <w:r w:rsidRPr="00FD34FB">
        <w:rPr>
          <w:rFonts w:ascii="Arial" w:hAnsi="Arial" w:eastAsia="Courier New" w:cs="Arial"/>
          <w:color w:val="3B3B3B"/>
          <w:w w:val="105"/>
          <w:sz w:val="24"/>
          <w:szCs w:val="24"/>
        </w:rPr>
        <w:t xml:space="preserve">I </w:t>
      </w:r>
      <w:r w:rsidRPr="00FD34FB">
        <w:rPr>
          <w:rFonts w:ascii="Arial" w:hAnsi="Arial" w:eastAsia="Courier New" w:cs="Arial"/>
          <w:color w:val="242424"/>
          <w:w w:val="105"/>
          <w:sz w:val="24"/>
          <w:szCs w:val="24"/>
        </w:rPr>
        <w:t xml:space="preserve">understand that failure on my part to follow the above procedures could result in disciplinary action, </w:t>
      </w:r>
      <w:r w:rsidR="00D6025F">
        <w:rPr>
          <w:rFonts w:ascii="Arial" w:hAnsi="Arial" w:eastAsia="Courier New" w:cs="Arial"/>
          <w:color w:val="242424"/>
          <w:w w:val="105"/>
          <w:sz w:val="24"/>
          <w:szCs w:val="24"/>
        </w:rPr>
        <w:t>which may include</w:t>
      </w:r>
      <w:r w:rsidRPr="00FD34FB">
        <w:rPr>
          <w:rFonts w:ascii="Arial" w:hAnsi="Arial" w:eastAsia="Courier New" w:cs="Arial"/>
          <w:color w:val="242424"/>
          <w:w w:val="105"/>
          <w:sz w:val="24"/>
          <w:szCs w:val="24"/>
        </w:rPr>
        <w:t xml:space="preserve"> termination.</w:t>
      </w:r>
    </w:p>
    <w:p w:rsidR="00FD34FB" w:rsidP="00407045" w:rsidRDefault="00FD34FB" w14:paraId="1D508C4C" w14:textId="0AC59112">
      <w:pPr>
        <w:rPr>
          <w:rFonts w:ascii="Arial" w:hAnsi="Arial" w:cs="Arial"/>
          <w:sz w:val="24"/>
          <w:szCs w:val="24"/>
        </w:rPr>
      </w:pPr>
    </w:p>
    <w:p w:rsidR="00FD34FB" w:rsidP="00407045" w:rsidRDefault="00FD34FB" w14:paraId="585B096C" w14:textId="378562AE">
      <w:pPr>
        <w:rPr>
          <w:rFonts w:ascii="Arial" w:hAnsi="Arial" w:cs="Arial"/>
          <w:sz w:val="24"/>
          <w:szCs w:val="24"/>
        </w:rPr>
      </w:pPr>
    </w:p>
    <w:p w:rsidRPr="00FD34FB" w:rsidR="00FD34FB" w:rsidP="00FD34FB" w:rsidRDefault="00FD34FB" w14:paraId="52E1EFBC" w14:textId="401A2A30">
      <w:pPr>
        <w:widowControl w:val="0"/>
        <w:autoSpaceDE w:val="0"/>
        <w:autoSpaceDN w:val="0"/>
        <w:spacing w:before="7" w:after="0" w:line="240" w:lineRule="auto"/>
        <w:rPr>
          <w:rFonts w:ascii="Courier New" w:hAnsi="Courier New" w:eastAsia="Courier New" w:cs="Courier New"/>
          <w:sz w:val="12"/>
        </w:rPr>
      </w:pPr>
      <w:r>
        <w:rPr>
          <w:rFonts w:ascii="Courier New" w:hAnsi="Courier New" w:eastAsia="Courier New" w:cs="Courier New"/>
          <w:sz w:val="12"/>
        </w:rPr>
        <w:t>_________________________________________________________________________                        __________________________________</w:t>
      </w:r>
    </w:p>
    <w:p w:rsidRPr="00FD34FB" w:rsidR="00FD34FB" w:rsidP="00FD34FB" w:rsidRDefault="00FD34FB" w14:paraId="40B6EC78" w14:textId="77777777">
      <w:pPr>
        <w:widowControl w:val="0"/>
        <w:tabs>
          <w:tab w:val="left" w:pos="6108"/>
        </w:tabs>
        <w:autoSpaceDE w:val="0"/>
        <w:autoSpaceDN w:val="0"/>
        <w:spacing w:after="0" w:line="240" w:lineRule="auto"/>
        <w:rPr>
          <w:rFonts w:ascii="Arial" w:hAnsi="Arial" w:eastAsia="Courier New" w:cs="Arial"/>
          <w:sz w:val="24"/>
          <w:szCs w:val="24"/>
        </w:rPr>
      </w:pPr>
      <w:r w:rsidRPr="00FD34FB">
        <w:rPr>
          <w:rFonts w:ascii="Courier New" w:hAnsi="Courier New" w:eastAsia="Courier New" w:cs="Courier New"/>
          <w:color w:val="242424"/>
          <w:w w:val="105"/>
        </w:rPr>
        <w:t xml:space="preserve">            </w:t>
      </w:r>
      <w:r w:rsidRPr="00FD34FB">
        <w:rPr>
          <w:rFonts w:ascii="Arial" w:hAnsi="Arial" w:eastAsia="Courier New" w:cs="Arial"/>
          <w:color w:val="242424"/>
          <w:w w:val="105"/>
          <w:sz w:val="24"/>
          <w:szCs w:val="24"/>
        </w:rPr>
        <w:t>EMPLOYEE</w:t>
      </w:r>
      <w:r w:rsidRPr="00FD34FB">
        <w:rPr>
          <w:rFonts w:ascii="Arial" w:hAnsi="Arial" w:eastAsia="Courier New" w:cs="Arial"/>
          <w:color w:val="242424"/>
          <w:spacing w:val="-28"/>
          <w:w w:val="105"/>
          <w:sz w:val="24"/>
          <w:szCs w:val="24"/>
        </w:rPr>
        <w:t xml:space="preserve"> </w:t>
      </w:r>
      <w:r w:rsidRPr="00FD34FB">
        <w:rPr>
          <w:rFonts w:ascii="Arial" w:hAnsi="Arial" w:eastAsia="Courier New" w:cs="Arial"/>
          <w:color w:val="242424"/>
          <w:w w:val="105"/>
          <w:sz w:val="24"/>
          <w:szCs w:val="24"/>
        </w:rPr>
        <w:t>SIGNATURE</w:t>
      </w:r>
      <w:r w:rsidRPr="00FD34FB">
        <w:rPr>
          <w:rFonts w:ascii="Courier New" w:hAnsi="Courier New" w:eastAsia="Courier New" w:cs="Courier New"/>
          <w:color w:val="242424"/>
          <w:w w:val="105"/>
        </w:rPr>
        <w:tab/>
      </w:r>
      <w:r w:rsidRPr="00FD34FB">
        <w:rPr>
          <w:rFonts w:ascii="Courier New" w:hAnsi="Courier New" w:eastAsia="Courier New" w:cs="Courier New"/>
          <w:color w:val="242424"/>
          <w:w w:val="105"/>
        </w:rPr>
        <w:t xml:space="preserve">            </w:t>
      </w:r>
      <w:r w:rsidRPr="00FD34FB">
        <w:rPr>
          <w:rFonts w:ascii="Arial" w:hAnsi="Arial" w:eastAsia="Courier New" w:cs="Arial"/>
          <w:color w:val="242424"/>
          <w:w w:val="105"/>
          <w:sz w:val="24"/>
          <w:szCs w:val="24"/>
        </w:rPr>
        <w:t>DATE</w:t>
      </w:r>
    </w:p>
    <w:p w:rsidR="00FD34FB" w:rsidP="00FD34FB" w:rsidRDefault="00FD34FB" w14:paraId="32F1B6A0" w14:textId="62922313">
      <w:pPr>
        <w:widowControl w:val="0"/>
        <w:autoSpaceDE w:val="0"/>
        <w:autoSpaceDN w:val="0"/>
        <w:spacing w:before="5" w:after="0" w:line="240" w:lineRule="auto"/>
        <w:rPr>
          <w:rFonts w:ascii="Courier New" w:hAnsi="Courier New" w:eastAsia="Courier New" w:cs="Courier New"/>
        </w:rPr>
      </w:pPr>
    </w:p>
    <w:p w:rsidRPr="00FD34FB" w:rsidR="00FD34FB" w:rsidP="00FD34FB" w:rsidRDefault="00FD34FB" w14:paraId="1B587DD3" w14:textId="169FB503">
      <w:pPr>
        <w:widowControl w:val="0"/>
        <w:autoSpaceDE w:val="0"/>
        <w:autoSpaceDN w:val="0"/>
        <w:spacing w:before="5" w:after="0" w:line="240" w:lineRule="auto"/>
        <w:rPr>
          <w:rFonts w:ascii="Courier New" w:hAnsi="Courier New" w:eastAsia="Courier New" w:cs="Courier New"/>
        </w:rPr>
      </w:pPr>
      <w:r>
        <w:rPr>
          <w:rFonts w:ascii="Courier New" w:hAnsi="Courier New" w:eastAsia="Courier New" w:cs="Courier New"/>
        </w:rPr>
        <w:t>________________________________________</w:t>
      </w:r>
    </w:p>
    <w:p w:rsidRPr="00FD34FB" w:rsidR="00FD34FB" w:rsidP="00FD34FB" w:rsidRDefault="00FD34FB" w14:paraId="565484A4" w14:textId="407E382F">
      <w:pPr>
        <w:widowControl w:val="0"/>
        <w:autoSpaceDE w:val="0"/>
        <w:autoSpaceDN w:val="0"/>
        <w:spacing w:after="0" w:line="240" w:lineRule="auto"/>
        <w:rPr>
          <w:rFonts w:ascii="Arial" w:hAnsi="Arial" w:eastAsia="Courier New" w:cs="Arial"/>
          <w:sz w:val="24"/>
          <w:szCs w:val="24"/>
        </w:rPr>
      </w:pPr>
      <w:r>
        <w:rPr>
          <w:rFonts w:ascii="Courier New" w:hAnsi="Courier New" w:eastAsia="Courier New" w:cs="Courier New"/>
          <w:color w:val="242424"/>
          <w:w w:val="105"/>
        </w:rPr>
        <w:t xml:space="preserve">           </w:t>
      </w:r>
      <w:r w:rsidRPr="00FD34FB">
        <w:rPr>
          <w:rFonts w:ascii="Arial" w:hAnsi="Arial" w:eastAsia="Courier New" w:cs="Arial"/>
          <w:color w:val="242424"/>
          <w:w w:val="105"/>
          <w:sz w:val="24"/>
          <w:szCs w:val="24"/>
        </w:rPr>
        <w:t>WITNESS SIGNATURE</w:t>
      </w:r>
    </w:p>
    <w:p w:rsidRPr="00FD34FB" w:rsidR="00FD34FB" w:rsidP="00FD34FB" w:rsidRDefault="00FD34FB" w14:paraId="7DF7DC02" w14:textId="77777777">
      <w:pPr>
        <w:widowControl w:val="0"/>
        <w:autoSpaceDE w:val="0"/>
        <w:autoSpaceDN w:val="0"/>
        <w:spacing w:after="0" w:line="240" w:lineRule="auto"/>
        <w:rPr>
          <w:rFonts w:ascii="Courier New" w:hAnsi="Courier New" w:eastAsia="Courier New" w:cs="Courier New"/>
          <w:sz w:val="24"/>
        </w:rPr>
      </w:pPr>
    </w:p>
    <w:p w:rsidRPr="00FD34FB" w:rsidR="00FD34FB" w:rsidP="00FD34FB" w:rsidRDefault="00FD34FB" w14:paraId="28C0284C" w14:textId="77777777">
      <w:pPr>
        <w:widowControl w:val="0"/>
        <w:autoSpaceDE w:val="0"/>
        <w:autoSpaceDN w:val="0"/>
        <w:spacing w:before="4" w:after="0" w:line="240" w:lineRule="auto"/>
        <w:rPr>
          <w:rFonts w:ascii="Courier New" w:hAnsi="Courier New" w:eastAsia="Courier New" w:cs="Courier New"/>
          <w:sz w:val="34"/>
        </w:rPr>
      </w:pPr>
    </w:p>
    <w:p w:rsidR="005C3F5C" w:rsidP="00FD34FB" w:rsidRDefault="00FD34FB" w14:paraId="5344DBEA" w14:textId="77777777">
      <w:pPr>
        <w:widowControl w:val="0"/>
        <w:tabs>
          <w:tab w:val="left" w:pos="819"/>
        </w:tabs>
        <w:autoSpaceDE w:val="0"/>
        <w:autoSpaceDN w:val="0"/>
        <w:spacing w:after="0" w:line="216" w:lineRule="auto"/>
        <w:ind w:right="4161"/>
        <w:rPr>
          <w:rFonts w:ascii="Arial" w:hAnsi="Arial" w:eastAsia="Courier New" w:cs="Arial"/>
          <w:color w:val="242424"/>
          <w:w w:val="105"/>
          <w:sz w:val="24"/>
          <w:szCs w:val="24"/>
        </w:rPr>
      </w:pPr>
      <w:r w:rsidRPr="00FD34FB">
        <w:rPr>
          <w:rFonts w:ascii="Arial" w:hAnsi="Arial" w:eastAsia="Courier New" w:cs="Arial"/>
          <w:color w:val="242424"/>
          <w:w w:val="105"/>
          <w:sz w:val="24"/>
          <w:szCs w:val="24"/>
        </w:rPr>
        <w:t>original: employee personnel</w:t>
      </w:r>
      <w:r w:rsidRPr="00FD34FB">
        <w:rPr>
          <w:rFonts w:ascii="Arial" w:hAnsi="Arial" w:eastAsia="Courier New" w:cs="Arial"/>
          <w:color w:val="242424"/>
          <w:spacing w:val="-93"/>
          <w:w w:val="105"/>
          <w:sz w:val="24"/>
          <w:szCs w:val="24"/>
        </w:rPr>
        <w:t xml:space="preserve"> </w:t>
      </w:r>
      <w:r w:rsidRPr="00FD34FB">
        <w:rPr>
          <w:rFonts w:ascii="Arial" w:hAnsi="Arial" w:eastAsia="Courier New" w:cs="Arial"/>
          <w:color w:val="242424"/>
          <w:w w:val="105"/>
          <w:sz w:val="24"/>
          <w:szCs w:val="24"/>
        </w:rPr>
        <w:t xml:space="preserve">file </w:t>
      </w:r>
      <w:r>
        <w:rPr>
          <w:rFonts w:ascii="Arial" w:hAnsi="Arial" w:eastAsia="Courier New" w:cs="Arial"/>
          <w:color w:val="242424"/>
          <w:w w:val="105"/>
          <w:sz w:val="24"/>
          <w:szCs w:val="24"/>
        </w:rPr>
        <w:t xml:space="preserve">     </w:t>
      </w:r>
    </w:p>
    <w:p w:rsidRPr="00FD34FB" w:rsidR="00FD34FB" w:rsidP="00FD34FB" w:rsidRDefault="00FD34FB" w14:paraId="3D4E01E3" w14:textId="3546BD8A">
      <w:pPr>
        <w:widowControl w:val="0"/>
        <w:tabs>
          <w:tab w:val="left" w:pos="819"/>
        </w:tabs>
        <w:autoSpaceDE w:val="0"/>
        <w:autoSpaceDN w:val="0"/>
        <w:spacing w:after="0" w:line="216" w:lineRule="auto"/>
        <w:ind w:right="4161"/>
        <w:rPr>
          <w:rFonts w:ascii="Arial" w:hAnsi="Arial" w:eastAsia="Courier New" w:cs="Arial"/>
          <w:sz w:val="24"/>
          <w:szCs w:val="24"/>
        </w:rPr>
      </w:pPr>
      <w:r w:rsidRPr="00FD34FB">
        <w:rPr>
          <w:rFonts w:ascii="Arial" w:hAnsi="Arial" w:eastAsia="Courier New" w:cs="Arial"/>
          <w:color w:val="242424"/>
          <w:w w:val="105"/>
          <w:sz w:val="24"/>
          <w:szCs w:val="24"/>
        </w:rPr>
        <w:t>cc:</w:t>
      </w:r>
      <w:r w:rsidR="005C3F5C">
        <w:rPr>
          <w:rFonts w:ascii="Arial" w:hAnsi="Arial" w:eastAsia="Courier New" w:cs="Arial"/>
          <w:color w:val="242424"/>
          <w:w w:val="105"/>
          <w:sz w:val="24"/>
          <w:szCs w:val="24"/>
        </w:rPr>
        <w:t xml:space="preserve"> </w:t>
      </w:r>
      <w:r w:rsidRPr="00FD34FB">
        <w:rPr>
          <w:rFonts w:ascii="Arial" w:hAnsi="Arial" w:eastAsia="Courier New" w:cs="Arial"/>
          <w:color w:val="242424"/>
          <w:w w:val="105"/>
          <w:sz w:val="24"/>
          <w:szCs w:val="24"/>
        </w:rPr>
        <w:t>employee</w:t>
      </w:r>
      <w:r>
        <w:rPr>
          <w:rFonts w:ascii="Arial" w:hAnsi="Arial" w:eastAsia="Courier New" w:cs="Arial"/>
          <w:color w:val="242424"/>
          <w:w w:val="105"/>
          <w:sz w:val="24"/>
          <w:szCs w:val="24"/>
        </w:rPr>
        <w:t xml:space="preserve"> </w:t>
      </w:r>
      <w:r w:rsidRPr="00FD34FB">
        <w:rPr>
          <w:rFonts w:ascii="Arial" w:hAnsi="Arial" w:eastAsia="Courier New" w:cs="Arial"/>
          <w:color w:val="242424"/>
          <w:w w:val="105"/>
          <w:sz w:val="24"/>
          <w:szCs w:val="24"/>
        </w:rPr>
        <w:t>safety file</w:t>
      </w:r>
    </w:p>
    <w:p w:rsidRPr="00FD34FB" w:rsidR="00FD34FB" w:rsidP="00407045" w:rsidRDefault="00FD34FB" w14:paraId="13277D03" w14:textId="77777777">
      <w:pPr>
        <w:rPr>
          <w:rFonts w:ascii="Arial" w:hAnsi="Arial" w:cs="Arial"/>
          <w:sz w:val="24"/>
          <w:szCs w:val="24"/>
        </w:rPr>
      </w:pPr>
    </w:p>
    <w:p w:rsidR="005F4D2E" w:rsidP="001917C4" w:rsidRDefault="005F4D2E" w14:paraId="7CB8669D" w14:textId="77777777">
      <w:pPr>
        <w:pStyle w:val="Heading1"/>
        <w:spacing w:before="88"/>
        <w:ind w:left="1188"/>
        <w:jc w:val="center"/>
        <w:rPr>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D2E" w:rsidP="001917C4" w:rsidRDefault="005F4D2E" w14:paraId="0C3365A7" w14:textId="77777777">
      <w:pPr>
        <w:pStyle w:val="Heading1"/>
        <w:spacing w:before="88"/>
        <w:ind w:left="1188"/>
        <w:jc w:val="center"/>
        <w:rPr>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Pr="001917C4" w:rsidR="002D7472" w:rsidP="001917C4" w:rsidRDefault="002D7472" w14:paraId="6324EA7A" w14:textId="49458CB2">
      <w:pPr>
        <w:pStyle w:val="Heading1"/>
        <w:spacing w:before="88"/>
        <w:ind w:left="1188"/>
        <w:jc w:val="center"/>
        <w:rPr>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17C4">
        <w:rPr>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SAFETY TALK SIGN-IN SHEET</w:t>
      </w:r>
    </w:p>
    <w:p w:rsidR="002D7472" w:rsidP="002D7472" w:rsidRDefault="002D7472" w14:paraId="1A44273C" w14:textId="77777777">
      <w:pPr>
        <w:pStyle w:val="BodyText"/>
        <w:rPr>
          <w:b/>
          <w:sz w:val="48"/>
        </w:rPr>
      </w:pPr>
    </w:p>
    <w:p w:rsidRPr="00230A97" w:rsidR="002D7472" w:rsidP="00F201E8" w:rsidRDefault="00F201E8" w14:paraId="43A1E544" w14:textId="6BE7EE1D">
      <w:r w:rsidRPr="00103F55">
        <w:t>Instructor</w:t>
      </w:r>
      <w:r>
        <w:t>: _______________________________ Date</w:t>
      </w:r>
      <w:r w:rsidRPr="00230A97">
        <w:t>:</w:t>
      </w:r>
      <w:r>
        <w:t xml:space="preserve"> ________________</w:t>
      </w:r>
      <w:r w:rsidRPr="00230A97">
        <w:rPr>
          <w:w w:val="99"/>
        </w:rPr>
        <w:t xml:space="preserve"> </w:t>
      </w:r>
      <w:r w:rsidRPr="00230A97">
        <w:t>Time:</w:t>
      </w:r>
      <w:r>
        <w:t xml:space="preserve"> _________________</w:t>
      </w:r>
    </w:p>
    <w:p w:rsidRPr="00230A97" w:rsidR="002D7472" w:rsidP="00F201E8" w:rsidRDefault="002D7472" w14:paraId="34E52B95" w14:textId="77777777">
      <w:pPr>
        <w:rPr>
          <w:sz w:val="15"/>
        </w:rPr>
      </w:pPr>
    </w:p>
    <w:p w:rsidRPr="00230A97" w:rsidR="002D7472" w:rsidP="00F201E8" w:rsidRDefault="000C7A30" w14:paraId="56C5D0B7" w14:textId="6F8A3383">
      <w:pPr>
        <w:rPr>
          <w:sz w:val="24"/>
        </w:rPr>
      </w:pPr>
      <w:r>
        <w:rPr>
          <w:sz w:val="24"/>
        </w:rPr>
        <w:t>Location</w:t>
      </w:r>
      <w:r w:rsidRPr="00230A97" w:rsidR="00F201E8">
        <w:rPr>
          <w:sz w:val="24"/>
        </w:rPr>
        <w:t>:</w:t>
      </w:r>
      <w:r w:rsidR="00F201E8">
        <w:rPr>
          <w:sz w:val="24"/>
        </w:rPr>
        <w:t xml:space="preserve"> ______________________</w:t>
      </w:r>
    </w:p>
    <w:p w:rsidR="002D7472" w:rsidP="00F201E8" w:rsidRDefault="002D7472" w14:paraId="4E3E4220" w14:textId="29CE1CD3">
      <w:pPr>
        <w:rPr>
          <w:sz w:val="24"/>
        </w:rPr>
      </w:pPr>
      <w:r w:rsidRPr="00230A97">
        <w:rPr>
          <w:sz w:val="24"/>
        </w:rPr>
        <w:t>Topic:</w:t>
      </w:r>
      <w:r w:rsidR="00F201E8">
        <w:rPr>
          <w:sz w:val="24"/>
        </w:rPr>
        <w:t xml:space="preserve"> ___________________________________________________________</w:t>
      </w:r>
    </w:p>
    <w:p w:rsidRPr="00F201E8" w:rsidR="00F201E8" w:rsidP="00F201E8" w:rsidRDefault="00F201E8" w14:paraId="63349CB2" w14:textId="77777777">
      <w:pPr>
        <w:rPr>
          <w:sz w:val="24"/>
        </w:rPr>
      </w:pPr>
    </w:p>
    <w:p w:rsidR="002D7472" w:rsidP="002D7472" w:rsidRDefault="002D7472" w14:paraId="457BA6A8" w14:textId="77777777">
      <w:pPr>
        <w:pStyle w:val="BodyText"/>
        <w:spacing w:before="10"/>
        <w:rPr>
          <w:b/>
          <w:sz w:val="15"/>
        </w:rPr>
      </w:pPr>
    </w:p>
    <w:p w:rsidR="002D7472" w:rsidP="4E0532EF" w:rsidRDefault="002D7472" w14:paraId="33B55D7D" w14:textId="77777777">
      <w:pPr>
        <w:tabs>
          <w:tab w:val="left" w:pos="3804"/>
        </w:tabs>
        <w:spacing w:before="93"/>
        <w:ind w:left="120"/>
        <w:rPr>
          <w:b w:val="1"/>
          <w:bCs w:val="1"/>
          <w:sz w:val="24"/>
          <w:szCs w:val="24"/>
        </w:rPr>
      </w:pPr>
      <w:r w:rsidRPr="4E0532EF" w:rsidR="002D7472">
        <w:rPr>
          <w:b w:val="1"/>
          <w:bCs w:val="1"/>
          <w:sz w:val="24"/>
          <w:szCs w:val="24"/>
        </w:rPr>
        <w:t>Print</w:t>
      </w:r>
      <w:r w:rsidRPr="4E0532EF" w:rsidR="002D7472">
        <w:rPr>
          <w:b w:val="1"/>
          <w:bCs w:val="1"/>
          <w:spacing w:val="-1"/>
          <w:sz w:val="24"/>
          <w:szCs w:val="24"/>
        </w:rPr>
        <w:t xml:space="preserve"> </w:t>
      </w:r>
      <w:r w:rsidRPr="4E0532EF" w:rsidR="5FD88D8A">
        <w:rPr>
          <w:b w:val="1"/>
          <w:bCs w:val="1"/>
          <w:sz w:val="24"/>
          <w:szCs w:val="24"/>
        </w:rPr>
        <w:t>Name: ￼</w:t>
      </w:r>
      <w:r w:rsidRPr="4E0532EF" w:rsidR="002D7472">
        <w:rPr>
          <w:b w:val="1"/>
          <w:bCs w:val="1"/>
          <w:sz w:val="24"/>
          <w:szCs w:val="24"/>
        </w:rPr>
        <w:t>Occupation:</w:t>
      </w:r>
    </w:p>
    <w:p w:rsidR="002D7472" w:rsidP="002D7472" w:rsidRDefault="002D7472" w14:paraId="4FD051CF" w14:textId="77777777">
      <w:pPr>
        <w:pStyle w:val="BodyText"/>
        <w:rPr>
          <w:b/>
          <w:sz w:val="20"/>
        </w:rPr>
      </w:pPr>
    </w:p>
    <w:p w:rsidR="002D7472" w:rsidP="002D7472" w:rsidRDefault="002D7472" w14:paraId="05DF6465" w14:textId="77EBF90D">
      <w:pPr>
        <w:pStyle w:val="BodyText"/>
        <w:rPr>
          <w:b/>
          <w:sz w:val="23"/>
        </w:rPr>
      </w:pPr>
      <w:r>
        <w:rPr>
          <w:noProof/>
        </w:rPr>
        <mc:AlternateContent>
          <mc:Choice Requires="wps">
            <w:drawing>
              <wp:anchor distT="0" distB="0" distL="0" distR="0" simplePos="0" relativeHeight="251667456" behindDoc="0" locked="0" layoutInCell="1" allowOverlap="1" wp14:anchorId="76317168" wp14:editId="699AEFBC">
                <wp:simplePos x="0" y="0"/>
                <wp:positionH relativeFrom="page">
                  <wp:posOffset>914400</wp:posOffset>
                </wp:positionH>
                <wp:positionV relativeFrom="paragraph">
                  <wp:posOffset>197485</wp:posOffset>
                </wp:positionV>
                <wp:extent cx="1948180" cy="0"/>
                <wp:effectExtent l="9525" t="6985" r="13970" b="12065"/>
                <wp:wrapTopAndBottom/>
                <wp:docPr id="546" name="Straight Connector 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D055CC7">
              <v:line id="Straight Connector 54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5.55pt" to="225.4pt,15.55pt" w14:anchorId="4B33C0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">
                <w10:wrap type="topAndBottom" anchorx="page"/>
              </v:line>
            </w:pict>
          </mc:Fallback>
        </mc:AlternateContent>
      </w:r>
      <w:r>
        <w:rPr>
          <w:noProof/>
        </w:rPr>
        <mc:AlternateContent>
          <mc:Choice Requires="wps">
            <w:drawing>
              <wp:anchor distT="0" distB="0" distL="0" distR="0" simplePos="0" relativeHeight="251668480" behindDoc="0" locked="0" layoutInCell="1" allowOverlap="1" wp14:anchorId="61D88948" wp14:editId="1F0AF85B">
                <wp:simplePos x="0" y="0"/>
                <wp:positionH relativeFrom="page">
                  <wp:posOffset>3243580</wp:posOffset>
                </wp:positionH>
                <wp:positionV relativeFrom="paragraph">
                  <wp:posOffset>197485</wp:posOffset>
                </wp:positionV>
                <wp:extent cx="3556000" cy="0"/>
                <wp:effectExtent l="5080" t="6985" r="10795" b="12065"/>
                <wp:wrapTopAndBottom/>
                <wp:docPr id="545" name="Straight Connector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FA3E301">
              <v:line id="Straight Connector 545"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5.55pt" to="535.4pt,15.55pt" w14:anchorId="6389D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NZBfMN0AAAAKAQAADwAAAAAAAAAAAAAAAAAJBAAAZHJzL2Rvd25yZXYu&#10;eG1sUEsFBgAAAAAEAAQA8wAAABMFAAAAAA==&#10;">
                <w10:wrap type="topAndBottom" anchorx="page"/>
              </v:line>
            </w:pict>
          </mc:Fallback>
        </mc:AlternateContent>
      </w:r>
    </w:p>
    <w:p w:rsidR="002D7472" w:rsidP="002D7472" w:rsidRDefault="002D7472" w14:paraId="661B2346" w14:textId="77777777">
      <w:pPr>
        <w:pStyle w:val="BodyText"/>
        <w:rPr>
          <w:b/>
          <w:sz w:val="20"/>
        </w:rPr>
      </w:pPr>
    </w:p>
    <w:p w:rsidR="002D7472" w:rsidP="002D7472" w:rsidRDefault="002D7472" w14:paraId="3A251131" w14:textId="15D433FB">
      <w:pPr>
        <w:pStyle w:val="BodyText"/>
        <w:spacing w:before="8"/>
        <w:rPr>
          <w:b/>
          <w:sz w:val="20"/>
        </w:rPr>
      </w:pPr>
      <w:r>
        <w:rPr>
          <w:noProof/>
        </w:rPr>
        <mc:AlternateContent>
          <mc:Choice Requires="wps">
            <w:drawing>
              <wp:anchor distT="0" distB="0" distL="0" distR="0" simplePos="0" relativeHeight="251669504" behindDoc="0" locked="0" layoutInCell="1" allowOverlap="1" wp14:anchorId="4B177B94" wp14:editId="72ADEFC4">
                <wp:simplePos x="0" y="0"/>
                <wp:positionH relativeFrom="page">
                  <wp:posOffset>914400</wp:posOffset>
                </wp:positionH>
                <wp:positionV relativeFrom="paragraph">
                  <wp:posOffset>180975</wp:posOffset>
                </wp:positionV>
                <wp:extent cx="1948180" cy="0"/>
                <wp:effectExtent l="9525" t="9525" r="13970" b="9525"/>
                <wp:wrapTopAndBottom/>
                <wp:docPr id="544" name="Straight Connector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0ED1887">
              <v:line id="Straight Connector 544"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25pt" to="225.4pt,14.25pt" w14:anchorId="3E78F7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O94bGXeAAAACQEAAA8AAAAAAAAAAAAAAAAACQQAAGRycy9kb3ducmV2&#10;LnhtbFBLBQYAAAAABAAEAPMAAAAUBQAAAAA=&#10;">
                <w10:wrap type="topAndBottom" anchorx="page"/>
              </v:line>
            </w:pict>
          </mc:Fallback>
        </mc:AlternateContent>
      </w:r>
      <w:r>
        <w:rPr>
          <w:noProof/>
        </w:rPr>
        <mc:AlternateContent>
          <mc:Choice Requires="wps">
            <w:drawing>
              <wp:anchor distT="0" distB="0" distL="0" distR="0" simplePos="0" relativeHeight="251670528" behindDoc="0" locked="0" layoutInCell="1" allowOverlap="1" wp14:anchorId="5EECB03C" wp14:editId="260332B4">
                <wp:simplePos x="0" y="0"/>
                <wp:positionH relativeFrom="page">
                  <wp:posOffset>3243580</wp:posOffset>
                </wp:positionH>
                <wp:positionV relativeFrom="paragraph">
                  <wp:posOffset>180975</wp:posOffset>
                </wp:positionV>
                <wp:extent cx="3556000" cy="0"/>
                <wp:effectExtent l="5080" t="9525" r="10795" b="9525"/>
                <wp:wrapTopAndBottom/>
                <wp:docPr id="543" name="Straight Connector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0EB4FFE">
              <v:line id="Straight Connector 543"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4.25pt" to="535.4pt,14.25pt" w14:anchorId="111E3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36lipN0AAAAKAQAADwAAAAAAAAAAAAAAAAAJBAAAZHJzL2Rvd25yZXYu&#10;eG1sUEsFBgAAAAAEAAQA8wAAABMFAAAAAA==&#10;">
                <w10:wrap type="topAndBottom" anchorx="page"/>
              </v:line>
            </w:pict>
          </mc:Fallback>
        </mc:AlternateContent>
      </w:r>
    </w:p>
    <w:p w:rsidR="002D7472" w:rsidP="002D7472" w:rsidRDefault="002D7472" w14:paraId="3B1159B2" w14:textId="77777777">
      <w:pPr>
        <w:pStyle w:val="BodyText"/>
        <w:rPr>
          <w:b/>
          <w:sz w:val="20"/>
        </w:rPr>
      </w:pPr>
    </w:p>
    <w:p w:rsidR="002D7472" w:rsidP="002D7472" w:rsidRDefault="002D7472" w14:paraId="23AAD3CA" w14:textId="2C9ECAF0">
      <w:pPr>
        <w:pStyle w:val="BodyText"/>
        <w:spacing w:before="8"/>
        <w:rPr>
          <w:b/>
          <w:sz w:val="20"/>
        </w:rPr>
      </w:pPr>
      <w:r>
        <w:rPr>
          <w:noProof/>
        </w:rPr>
        <mc:AlternateContent>
          <mc:Choice Requires="wps">
            <w:drawing>
              <wp:anchor distT="0" distB="0" distL="0" distR="0" simplePos="0" relativeHeight="251671552" behindDoc="0" locked="0" layoutInCell="1" allowOverlap="1" wp14:anchorId="3931D4F9" wp14:editId="7196433F">
                <wp:simplePos x="0" y="0"/>
                <wp:positionH relativeFrom="page">
                  <wp:posOffset>914400</wp:posOffset>
                </wp:positionH>
                <wp:positionV relativeFrom="paragraph">
                  <wp:posOffset>180975</wp:posOffset>
                </wp:positionV>
                <wp:extent cx="1948180" cy="0"/>
                <wp:effectExtent l="9525" t="9525" r="13970" b="9525"/>
                <wp:wrapTopAndBottom/>
                <wp:docPr id="542" name="Straight Connector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519F9D3">
              <v:line id="Straight Connector 542"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25pt" to="225.4pt,14.25pt" w14:anchorId="48D26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O94bGXeAAAACQEAAA8AAAAAAAAAAAAAAAAACQQAAGRycy9kb3ducmV2&#10;LnhtbFBLBQYAAAAABAAEAPMAAAAUBQAAAAA=&#10;">
                <w10:wrap type="topAndBottom" anchorx="page"/>
              </v:line>
            </w:pict>
          </mc:Fallback>
        </mc:AlternateContent>
      </w:r>
      <w:r>
        <w:rPr>
          <w:noProof/>
        </w:rPr>
        <mc:AlternateContent>
          <mc:Choice Requires="wps">
            <w:drawing>
              <wp:anchor distT="0" distB="0" distL="0" distR="0" simplePos="0" relativeHeight="251672576" behindDoc="0" locked="0" layoutInCell="1" allowOverlap="1" wp14:anchorId="47C432DE" wp14:editId="22EB9160">
                <wp:simplePos x="0" y="0"/>
                <wp:positionH relativeFrom="page">
                  <wp:posOffset>3243580</wp:posOffset>
                </wp:positionH>
                <wp:positionV relativeFrom="paragraph">
                  <wp:posOffset>180975</wp:posOffset>
                </wp:positionV>
                <wp:extent cx="3556000" cy="0"/>
                <wp:effectExtent l="5080" t="9525" r="10795" b="9525"/>
                <wp:wrapTopAndBottom/>
                <wp:docPr id="541" name="Straight Connector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3484CB9">
              <v:line id="Straight Connector 541" style="position:absolute;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4.25pt" to="535.4pt,14.25pt" w14:anchorId="0A424E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36lipN0AAAAKAQAADwAAAAAAAAAAAAAAAAAJBAAAZHJzL2Rvd25yZXYu&#10;eG1sUEsFBgAAAAAEAAQA8wAAABMFAAAAAA==&#10;">
                <w10:wrap type="topAndBottom" anchorx="page"/>
              </v:line>
            </w:pict>
          </mc:Fallback>
        </mc:AlternateContent>
      </w:r>
    </w:p>
    <w:p w:rsidR="002D7472" w:rsidP="002D7472" w:rsidRDefault="002D7472" w14:paraId="6B8BA2DA" w14:textId="77777777">
      <w:pPr>
        <w:pStyle w:val="BodyText"/>
        <w:rPr>
          <w:b/>
          <w:sz w:val="20"/>
        </w:rPr>
      </w:pPr>
    </w:p>
    <w:p w:rsidR="002D7472" w:rsidP="002D7472" w:rsidRDefault="002D7472" w14:paraId="66F3876B" w14:textId="0CD75FD0">
      <w:pPr>
        <w:pStyle w:val="BodyText"/>
        <w:spacing w:before="8"/>
        <w:rPr>
          <w:b/>
          <w:sz w:val="20"/>
        </w:rPr>
      </w:pPr>
      <w:r>
        <w:rPr>
          <w:noProof/>
        </w:rPr>
        <mc:AlternateContent>
          <mc:Choice Requires="wpg">
            <w:drawing>
              <wp:anchor distT="0" distB="0" distL="0" distR="0" simplePos="0" relativeHeight="251673600" behindDoc="0" locked="0" layoutInCell="1" allowOverlap="1" wp14:anchorId="4CE04364" wp14:editId="7FA58B21">
                <wp:simplePos x="0" y="0"/>
                <wp:positionH relativeFrom="page">
                  <wp:posOffset>909320</wp:posOffset>
                </wp:positionH>
                <wp:positionV relativeFrom="paragraph">
                  <wp:posOffset>175895</wp:posOffset>
                </wp:positionV>
                <wp:extent cx="1960880" cy="10160"/>
                <wp:effectExtent l="4445" t="4445" r="6350" b="4445"/>
                <wp:wrapTopAndBottom/>
                <wp:docPr id="538" name="Group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0880" cy="10160"/>
                          <a:chOff x="1432" y="277"/>
                          <a:chExt cx="3088" cy="16"/>
                        </a:xfrm>
                      </wpg:grpSpPr>
                      <wps:wsp>
                        <wps:cNvPr id="539" name="Line 71"/>
                        <wps:cNvCnPr>
                          <a:cxnSpLocks noChangeShapeType="1"/>
                        </wps:cNvCnPr>
                        <wps:spPr bwMode="auto">
                          <a:xfrm>
                            <a:off x="1440" y="285"/>
                            <a:ext cx="2534"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540" name="Line 72"/>
                        <wps:cNvCnPr>
                          <a:cxnSpLocks noChangeShapeType="1"/>
                        </wps:cNvCnPr>
                        <wps:spPr bwMode="auto">
                          <a:xfrm>
                            <a:off x="3978" y="285"/>
                            <a:ext cx="534"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50CCC945">
              <v:group id="Group 538" style="position:absolute;margin-left:71.6pt;margin-top:13.85pt;width:154.4pt;height:.8pt;z-index:251673600;mso-wrap-distance-left:0;mso-wrap-distance-right:0;mso-position-horizontal-relative:page" coordsize="3088,16" coordorigin="1432,277" o:spid="_x0000_s1026" w14:anchorId="1F7C5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">
                <v:line id="Line 71" style="position:absolute;visibility:visible;mso-wrap-style:square" o:spid="_x0000_s1027" strokeweight=".26669mm" o:connectortype="straight" from="1440,285" to="397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"/>
                <v:line id="Line 72" style="position:absolute;visibility:visible;mso-wrap-style:square" o:spid="_x0000_s1028" strokeweight=".26669mm" o:connectortype="straight" from="3978,285" to="4512,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"/>
                <w10:wrap type="topAndBottom" anchorx="page"/>
              </v:group>
            </w:pict>
          </mc:Fallback>
        </mc:AlternateContent>
      </w:r>
      <w:r>
        <w:rPr>
          <w:noProof/>
        </w:rPr>
        <mc:AlternateContent>
          <mc:Choice Requires="wps">
            <w:drawing>
              <wp:anchor distT="0" distB="0" distL="0" distR="0" simplePos="0" relativeHeight="251674624" behindDoc="0" locked="0" layoutInCell="1" allowOverlap="1" wp14:anchorId="52863DE0" wp14:editId="58D62BF3">
                <wp:simplePos x="0" y="0"/>
                <wp:positionH relativeFrom="page">
                  <wp:posOffset>3246120</wp:posOffset>
                </wp:positionH>
                <wp:positionV relativeFrom="paragraph">
                  <wp:posOffset>180975</wp:posOffset>
                </wp:positionV>
                <wp:extent cx="3555365" cy="0"/>
                <wp:effectExtent l="7620" t="9525" r="8890" b="9525"/>
                <wp:wrapTopAndBottom/>
                <wp:docPr id="537" name="Straight Connector 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5365"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903B813">
              <v:line id="Straight Connector 537" style="position:absolute;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6pt,14.25pt" to="535.55pt,14.25pt" w14:anchorId="5A04A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">
                <w10:wrap type="topAndBottom" anchorx="page"/>
              </v:line>
            </w:pict>
          </mc:Fallback>
        </mc:AlternateContent>
      </w:r>
    </w:p>
    <w:p w:rsidR="002D7472" w:rsidP="002D7472" w:rsidRDefault="002D7472" w14:paraId="279F0863" w14:textId="77777777">
      <w:pPr>
        <w:pStyle w:val="BodyText"/>
        <w:rPr>
          <w:b/>
          <w:sz w:val="20"/>
        </w:rPr>
      </w:pPr>
    </w:p>
    <w:p w:rsidR="002D7472" w:rsidP="002D7472" w:rsidRDefault="002D7472" w14:paraId="1B1182C0" w14:textId="7EF4B9D7">
      <w:pPr>
        <w:pStyle w:val="BodyText"/>
        <w:spacing w:before="8"/>
        <w:rPr>
          <w:b/>
          <w:sz w:val="20"/>
        </w:rPr>
      </w:pPr>
      <w:r>
        <w:rPr>
          <w:noProof/>
        </w:rPr>
        <mc:AlternateContent>
          <mc:Choice Requires="wps">
            <w:drawing>
              <wp:anchor distT="0" distB="0" distL="0" distR="0" simplePos="0" relativeHeight="251675648" behindDoc="0" locked="0" layoutInCell="1" allowOverlap="1" wp14:anchorId="03009F75" wp14:editId="0A01B7CC">
                <wp:simplePos x="0" y="0"/>
                <wp:positionH relativeFrom="page">
                  <wp:posOffset>914400</wp:posOffset>
                </wp:positionH>
                <wp:positionV relativeFrom="paragraph">
                  <wp:posOffset>180975</wp:posOffset>
                </wp:positionV>
                <wp:extent cx="1948180" cy="0"/>
                <wp:effectExtent l="9525" t="9525" r="13970" b="9525"/>
                <wp:wrapTopAndBottom/>
                <wp:docPr id="536" name="Straight Connector 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59E3594">
              <v:line id="Straight Connector 53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25pt" to="225.4pt,14.25pt" w14:anchorId="0861B0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O94bGXeAAAACQEAAA8AAAAAAAAAAAAAAAAACQQAAGRycy9kb3ducmV2&#10;LnhtbFBLBQYAAAAABAAEAPMAAAAUBQAAAAA=&#10;">
                <w10:wrap type="topAndBottom" anchorx="page"/>
              </v:line>
            </w:pict>
          </mc:Fallback>
        </mc:AlternateContent>
      </w:r>
      <w:r>
        <w:rPr>
          <w:noProof/>
        </w:rPr>
        <mc:AlternateContent>
          <mc:Choice Requires="wps">
            <w:drawing>
              <wp:anchor distT="0" distB="0" distL="0" distR="0" simplePos="0" relativeHeight="251676672" behindDoc="0" locked="0" layoutInCell="1" allowOverlap="1" wp14:anchorId="49F20041" wp14:editId="420AB260">
                <wp:simplePos x="0" y="0"/>
                <wp:positionH relativeFrom="page">
                  <wp:posOffset>3243580</wp:posOffset>
                </wp:positionH>
                <wp:positionV relativeFrom="paragraph">
                  <wp:posOffset>180975</wp:posOffset>
                </wp:positionV>
                <wp:extent cx="3556000" cy="0"/>
                <wp:effectExtent l="5080" t="9525" r="10795" b="9525"/>
                <wp:wrapTopAndBottom/>
                <wp:docPr id="535" name="Straight Connector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649ABB2">
              <v:line id="Straight Connector 535" style="position:absolute;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4.25pt" to="535.4pt,14.25pt" w14:anchorId="76153F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36lipN0AAAAKAQAADwAAAAAAAAAAAAAAAAAJBAAAZHJzL2Rvd25yZXYu&#10;eG1sUEsFBgAAAAAEAAQA8wAAABMFAAAAAA==&#10;">
                <w10:wrap type="topAndBottom" anchorx="page"/>
              </v:line>
            </w:pict>
          </mc:Fallback>
        </mc:AlternateContent>
      </w:r>
    </w:p>
    <w:p w:rsidR="002D7472" w:rsidP="002D7472" w:rsidRDefault="002D7472" w14:paraId="09D1CFDA" w14:textId="77777777">
      <w:pPr>
        <w:pStyle w:val="BodyText"/>
        <w:rPr>
          <w:b/>
          <w:sz w:val="20"/>
        </w:rPr>
      </w:pPr>
    </w:p>
    <w:p w:rsidR="002D7472" w:rsidP="002D7472" w:rsidRDefault="002D7472" w14:paraId="511F9857" w14:textId="4B53530F">
      <w:pPr>
        <w:pStyle w:val="BodyText"/>
        <w:spacing w:before="8"/>
        <w:rPr>
          <w:b/>
          <w:sz w:val="20"/>
        </w:rPr>
      </w:pPr>
      <w:r>
        <w:rPr>
          <w:noProof/>
        </w:rPr>
        <mc:AlternateContent>
          <mc:Choice Requires="wps">
            <w:drawing>
              <wp:anchor distT="0" distB="0" distL="0" distR="0" simplePos="0" relativeHeight="251677696" behindDoc="0" locked="0" layoutInCell="1" allowOverlap="1" wp14:anchorId="640092A8" wp14:editId="554175DC">
                <wp:simplePos x="0" y="0"/>
                <wp:positionH relativeFrom="page">
                  <wp:posOffset>914400</wp:posOffset>
                </wp:positionH>
                <wp:positionV relativeFrom="paragraph">
                  <wp:posOffset>180975</wp:posOffset>
                </wp:positionV>
                <wp:extent cx="1948180" cy="0"/>
                <wp:effectExtent l="9525" t="9525" r="13970" b="9525"/>
                <wp:wrapTopAndBottom/>
                <wp:docPr id="534" name="Straight Connector 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6F82D4F">
              <v:line id="Straight Connector 534" style="position:absolute;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25pt" to="225.4pt,14.25pt" w14:anchorId="36E4DD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O94bGXeAAAACQEAAA8AAAAAAAAAAAAAAAAACQQAAGRycy9kb3ducmV2&#10;LnhtbFBLBQYAAAAABAAEAPMAAAAUBQAAAAA=&#10;">
                <w10:wrap type="topAndBottom" anchorx="page"/>
              </v:line>
            </w:pict>
          </mc:Fallback>
        </mc:AlternateContent>
      </w:r>
      <w:r>
        <w:rPr>
          <w:noProof/>
        </w:rPr>
        <mc:AlternateContent>
          <mc:Choice Requires="wps">
            <w:drawing>
              <wp:anchor distT="0" distB="0" distL="0" distR="0" simplePos="0" relativeHeight="251678720" behindDoc="0" locked="0" layoutInCell="1" allowOverlap="1" wp14:anchorId="05072E19" wp14:editId="047052C0">
                <wp:simplePos x="0" y="0"/>
                <wp:positionH relativeFrom="page">
                  <wp:posOffset>3243580</wp:posOffset>
                </wp:positionH>
                <wp:positionV relativeFrom="paragraph">
                  <wp:posOffset>180975</wp:posOffset>
                </wp:positionV>
                <wp:extent cx="3556000" cy="0"/>
                <wp:effectExtent l="5080" t="9525" r="10795" b="9525"/>
                <wp:wrapTopAndBottom/>
                <wp:docPr id="533" name="Straight Connector 5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11A4B37">
              <v:line id="Straight Connector 533"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4.25pt" to="535.4pt,14.25pt" w14:anchorId="2704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36lipN0AAAAKAQAADwAAAAAAAAAAAAAAAAAJBAAAZHJzL2Rvd25yZXYu&#10;eG1sUEsFBgAAAAAEAAQA8wAAABMFAAAAAA==&#10;">
                <w10:wrap type="topAndBottom" anchorx="page"/>
              </v:line>
            </w:pict>
          </mc:Fallback>
        </mc:AlternateContent>
      </w:r>
    </w:p>
    <w:p w:rsidR="002D7472" w:rsidP="002D7472" w:rsidRDefault="002D7472" w14:paraId="442419A5" w14:textId="77777777">
      <w:pPr>
        <w:pStyle w:val="BodyText"/>
        <w:rPr>
          <w:b/>
          <w:sz w:val="20"/>
        </w:rPr>
      </w:pPr>
    </w:p>
    <w:p w:rsidR="002D7472" w:rsidP="002D7472" w:rsidRDefault="002D7472" w14:paraId="37F8B931" w14:textId="3DBF17D9">
      <w:pPr>
        <w:pStyle w:val="BodyText"/>
        <w:spacing w:before="8"/>
        <w:rPr>
          <w:b/>
          <w:sz w:val="20"/>
        </w:rPr>
      </w:pPr>
      <w:r>
        <w:rPr>
          <w:noProof/>
        </w:rPr>
        <mc:AlternateContent>
          <mc:Choice Requires="wps">
            <w:drawing>
              <wp:anchor distT="0" distB="0" distL="0" distR="0" simplePos="0" relativeHeight="251679744" behindDoc="0" locked="0" layoutInCell="1" allowOverlap="1" wp14:anchorId="7F801A3E" wp14:editId="71EA1F49">
                <wp:simplePos x="0" y="0"/>
                <wp:positionH relativeFrom="page">
                  <wp:posOffset>914400</wp:posOffset>
                </wp:positionH>
                <wp:positionV relativeFrom="paragraph">
                  <wp:posOffset>180975</wp:posOffset>
                </wp:positionV>
                <wp:extent cx="1948180" cy="0"/>
                <wp:effectExtent l="9525" t="9525" r="13970" b="9525"/>
                <wp:wrapTopAndBottom/>
                <wp:docPr id="532" name="Straight Connector 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D257C91">
              <v:line id="Straight Connector 532"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25pt" to="225.4pt,14.25pt" w14:anchorId="231733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O94bGXeAAAACQEAAA8AAAAAAAAAAAAAAAAACQQAAGRycy9kb3ducmV2&#10;LnhtbFBLBQYAAAAABAAEAPMAAAAUBQAAAAA=&#10;">
                <w10:wrap type="topAndBottom" anchorx="page"/>
              </v:line>
            </w:pict>
          </mc:Fallback>
        </mc:AlternateContent>
      </w:r>
      <w:r>
        <w:rPr>
          <w:noProof/>
        </w:rPr>
        <mc:AlternateContent>
          <mc:Choice Requires="wpg">
            <w:drawing>
              <wp:anchor distT="0" distB="0" distL="0" distR="0" simplePos="0" relativeHeight="251680768" behindDoc="0" locked="0" layoutInCell="1" allowOverlap="1" wp14:anchorId="707BC052" wp14:editId="08367D74">
                <wp:simplePos x="0" y="0"/>
                <wp:positionH relativeFrom="page">
                  <wp:posOffset>3238500</wp:posOffset>
                </wp:positionH>
                <wp:positionV relativeFrom="paragraph">
                  <wp:posOffset>175895</wp:posOffset>
                </wp:positionV>
                <wp:extent cx="3570605" cy="10160"/>
                <wp:effectExtent l="0" t="4445" r="1270" b="4445"/>
                <wp:wrapTopAndBottom/>
                <wp:docPr id="529"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70605" cy="10160"/>
                          <a:chOff x="5100" y="277"/>
                          <a:chExt cx="5623" cy="16"/>
                        </a:xfrm>
                      </wpg:grpSpPr>
                      <wps:wsp>
                        <wps:cNvPr id="530" name="Line 80"/>
                        <wps:cNvCnPr>
                          <a:cxnSpLocks noChangeShapeType="1"/>
                        </wps:cNvCnPr>
                        <wps:spPr bwMode="auto">
                          <a:xfrm>
                            <a:off x="5108" y="285"/>
                            <a:ext cx="1999"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531" name="Line 81"/>
                        <wps:cNvCnPr>
                          <a:cxnSpLocks noChangeShapeType="1"/>
                        </wps:cNvCnPr>
                        <wps:spPr bwMode="auto">
                          <a:xfrm>
                            <a:off x="7115" y="285"/>
                            <a:ext cx="36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6E4D1AE8">
              <v:group id="Group 529" style="position:absolute;margin-left:255pt;margin-top:13.85pt;width:281.15pt;height:.8pt;z-index:251680768;mso-wrap-distance-left:0;mso-wrap-distance-right:0;mso-position-horizontal-relative:page" coordsize="5623,16" coordorigin="5100,277" o:spid="_x0000_s1026" w14:anchorId="61F571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">
                <v:line id="Line 80" style="position:absolute;visibility:visible;mso-wrap-style:square" o:spid="_x0000_s1027" strokeweight=".26669mm" o:connectortype="straight" from="5108,285" to="7107,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"/>
                <v:line id="Line 81" style="position:absolute;visibility:visible;mso-wrap-style:square" o:spid="_x0000_s1028" strokeweight=".26669mm" o:connectortype="straight" from="7115,285" to="1071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"/>
                <w10:wrap type="topAndBottom" anchorx="page"/>
              </v:group>
            </w:pict>
          </mc:Fallback>
        </mc:AlternateContent>
      </w:r>
    </w:p>
    <w:p w:rsidR="002D7472" w:rsidP="002D7472" w:rsidRDefault="002D7472" w14:paraId="5BE55601" w14:textId="77777777">
      <w:pPr>
        <w:pStyle w:val="BodyText"/>
        <w:rPr>
          <w:b/>
          <w:sz w:val="20"/>
        </w:rPr>
      </w:pPr>
    </w:p>
    <w:p w:rsidR="002D7472" w:rsidP="002D7472" w:rsidRDefault="002D7472" w14:paraId="08214FF7" w14:textId="14DD0340">
      <w:pPr>
        <w:pStyle w:val="BodyText"/>
        <w:spacing w:before="8"/>
        <w:rPr>
          <w:b/>
          <w:sz w:val="20"/>
        </w:rPr>
      </w:pPr>
      <w:r>
        <w:rPr>
          <w:noProof/>
        </w:rPr>
        <mc:AlternateContent>
          <mc:Choice Requires="wps">
            <w:drawing>
              <wp:anchor distT="0" distB="0" distL="0" distR="0" simplePos="0" relativeHeight="251681792" behindDoc="0" locked="0" layoutInCell="1" allowOverlap="1" wp14:anchorId="568DF71C" wp14:editId="08B4A2FA">
                <wp:simplePos x="0" y="0"/>
                <wp:positionH relativeFrom="page">
                  <wp:posOffset>914400</wp:posOffset>
                </wp:positionH>
                <wp:positionV relativeFrom="paragraph">
                  <wp:posOffset>180975</wp:posOffset>
                </wp:positionV>
                <wp:extent cx="1948180" cy="0"/>
                <wp:effectExtent l="9525" t="9525" r="13970" b="9525"/>
                <wp:wrapTopAndBottom/>
                <wp:docPr id="528" name="Straight Connector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2293A70">
              <v:line id="Straight Connector 528"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25pt" to="225.4pt,14.25pt" w14:anchorId="759DA8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O94bGXeAAAACQEAAA8AAAAAAAAAAAAAAAAACQQAAGRycy9kb3ducmV2&#10;LnhtbFBLBQYAAAAABAAEAPMAAAAUBQAAAAA=&#10;">
                <w10:wrap type="topAndBottom" anchorx="page"/>
              </v:line>
            </w:pict>
          </mc:Fallback>
        </mc:AlternateContent>
      </w:r>
      <w:r>
        <w:rPr>
          <w:noProof/>
        </w:rPr>
        <mc:AlternateContent>
          <mc:Choice Requires="wps">
            <w:drawing>
              <wp:anchor distT="0" distB="0" distL="0" distR="0" simplePos="0" relativeHeight="251682816" behindDoc="0" locked="0" layoutInCell="1" allowOverlap="1" wp14:anchorId="1F4DC79D" wp14:editId="0F61B0A8">
                <wp:simplePos x="0" y="0"/>
                <wp:positionH relativeFrom="page">
                  <wp:posOffset>3243580</wp:posOffset>
                </wp:positionH>
                <wp:positionV relativeFrom="paragraph">
                  <wp:posOffset>180975</wp:posOffset>
                </wp:positionV>
                <wp:extent cx="3556000" cy="0"/>
                <wp:effectExtent l="5080" t="9525" r="10795" b="9525"/>
                <wp:wrapTopAndBottom/>
                <wp:docPr id="527" name="Straight Connector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C7AF197">
              <v:line id="Straight Connector 527" style="position:absolute;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4.25pt" to="535.4pt,14.25pt" w14:anchorId="656B55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36lipN0AAAAKAQAADwAAAAAAAAAAAAAAAAAJBAAAZHJzL2Rvd25yZXYu&#10;eG1sUEsFBgAAAAAEAAQA8wAAABMFAAAAAA==&#10;">
                <w10:wrap type="topAndBottom" anchorx="page"/>
              </v:line>
            </w:pict>
          </mc:Fallback>
        </mc:AlternateContent>
      </w:r>
    </w:p>
    <w:p w:rsidR="002D7472" w:rsidP="002D7472" w:rsidRDefault="002D7472" w14:paraId="010563EB" w14:textId="77777777">
      <w:pPr>
        <w:pStyle w:val="BodyText"/>
        <w:rPr>
          <w:b/>
          <w:sz w:val="20"/>
        </w:rPr>
      </w:pPr>
    </w:p>
    <w:p w:rsidR="002D7472" w:rsidP="002D7472" w:rsidRDefault="002D7472" w14:paraId="46D6CFCA" w14:textId="3044C035">
      <w:pPr>
        <w:pStyle w:val="BodyText"/>
        <w:spacing w:before="8"/>
        <w:rPr>
          <w:b/>
          <w:sz w:val="20"/>
        </w:rPr>
      </w:pPr>
      <w:r>
        <w:rPr>
          <w:noProof/>
        </w:rPr>
        <mc:AlternateContent>
          <mc:Choice Requires="wps">
            <w:drawing>
              <wp:anchor distT="0" distB="0" distL="0" distR="0" simplePos="0" relativeHeight="251683840" behindDoc="0" locked="0" layoutInCell="1" allowOverlap="1" wp14:anchorId="05EF8EBB" wp14:editId="2FD24243">
                <wp:simplePos x="0" y="0"/>
                <wp:positionH relativeFrom="page">
                  <wp:posOffset>914400</wp:posOffset>
                </wp:positionH>
                <wp:positionV relativeFrom="paragraph">
                  <wp:posOffset>180975</wp:posOffset>
                </wp:positionV>
                <wp:extent cx="1948180" cy="0"/>
                <wp:effectExtent l="9525" t="9525" r="13970" b="9525"/>
                <wp:wrapTopAndBottom/>
                <wp:docPr id="526" name="Straight Connector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3EAF22F">
              <v:line id="Straight Connector 526" style="position:absolute;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25pt" to="225.4pt,14.25pt" w14:anchorId="17626E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O94bGXeAAAACQEAAA8AAAAAAAAAAAAAAAAACQQAAGRycy9kb3ducmV2&#10;LnhtbFBLBQYAAAAABAAEAPMAAAAUBQAAAAA=&#10;">
                <w10:wrap type="topAndBottom" anchorx="page"/>
              </v:line>
            </w:pict>
          </mc:Fallback>
        </mc:AlternateContent>
      </w:r>
      <w:r>
        <w:rPr>
          <w:noProof/>
        </w:rPr>
        <mc:AlternateContent>
          <mc:Choice Requires="wps">
            <w:drawing>
              <wp:anchor distT="0" distB="0" distL="0" distR="0" simplePos="0" relativeHeight="251684864" behindDoc="0" locked="0" layoutInCell="1" allowOverlap="1" wp14:anchorId="5243545B" wp14:editId="1F94EDAD">
                <wp:simplePos x="0" y="0"/>
                <wp:positionH relativeFrom="page">
                  <wp:posOffset>3243580</wp:posOffset>
                </wp:positionH>
                <wp:positionV relativeFrom="paragraph">
                  <wp:posOffset>180975</wp:posOffset>
                </wp:positionV>
                <wp:extent cx="3556000" cy="0"/>
                <wp:effectExtent l="5080" t="9525" r="10795" b="9525"/>
                <wp:wrapTopAndBottom/>
                <wp:docPr id="525" name="Straight Connector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D7D4143">
              <v:line id="Straight Connector 525" style="position:absolute;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4.25pt" to="535.4pt,14.25pt" w14:anchorId="6185A6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36lipN0AAAAKAQAADwAAAAAAAAAAAAAAAAAJBAAAZHJzL2Rvd25yZXYu&#10;eG1sUEsFBgAAAAAEAAQA8wAAABMFAAAAAA==&#10;">
                <w10:wrap type="topAndBottom" anchorx="page"/>
              </v:line>
            </w:pict>
          </mc:Fallback>
        </mc:AlternateContent>
      </w:r>
    </w:p>
    <w:p w:rsidR="002D7472" w:rsidP="002D7472" w:rsidRDefault="002D7472" w14:paraId="39EE52AC" w14:textId="77777777">
      <w:pPr>
        <w:pStyle w:val="BodyText"/>
        <w:rPr>
          <w:b/>
          <w:sz w:val="20"/>
        </w:rPr>
      </w:pPr>
    </w:p>
    <w:p w:rsidR="002D7472" w:rsidP="002D7472" w:rsidRDefault="002D7472" w14:paraId="06E67112" w14:textId="471116F8">
      <w:pPr>
        <w:pStyle w:val="BodyText"/>
        <w:spacing w:before="8"/>
        <w:rPr>
          <w:b/>
          <w:sz w:val="20"/>
        </w:rPr>
      </w:pPr>
      <w:r>
        <w:rPr>
          <w:noProof/>
        </w:rPr>
        <mc:AlternateContent>
          <mc:Choice Requires="wps">
            <w:drawing>
              <wp:anchor distT="0" distB="0" distL="0" distR="0" simplePos="0" relativeHeight="251685888" behindDoc="0" locked="0" layoutInCell="1" allowOverlap="1" wp14:anchorId="7C07F847" wp14:editId="26027361">
                <wp:simplePos x="0" y="0"/>
                <wp:positionH relativeFrom="page">
                  <wp:posOffset>914400</wp:posOffset>
                </wp:positionH>
                <wp:positionV relativeFrom="paragraph">
                  <wp:posOffset>180975</wp:posOffset>
                </wp:positionV>
                <wp:extent cx="1948180" cy="0"/>
                <wp:effectExtent l="9525" t="9525" r="13970" b="9525"/>
                <wp:wrapTopAndBottom/>
                <wp:docPr id="524" name="Straight Connector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C657002">
              <v:line id="Straight Connector 524" style="position:absolute;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25pt" to="225.4pt,14.25pt" w14:anchorId="1A91B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O94bGXeAAAACQEAAA8AAAAAAAAAAAAAAAAACQQAAGRycy9kb3ducmV2&#10;LnhtbFBLBQYAAAAABAAEAPMAAAAUBQAAAAA=&#10;">
                <w10:wrap type="topAndBottom" anchorx="page"/>
              </v:line>
            </w:pict>
          </mc:Fallback>
        </mc:AlternateContent>
      </w:r>
      <w:r>
        <w:rPr>
          <w:noProof/>
        </w:rPr>
        <mc:AlternateContent>
          <mc:Choice Requires="wps">
            <w:drawing>
              <wp:anchor distT="0" distB="0" distL="0" distR="0" simplePos="0" relativeHeight="251686912" behindDoc="0" locked="0" layoutInCell="1" allowOverlap="1" wp14:anchorId="58CCB819" wp14:editId="660F8D4D">
                <wp:simplePos x="0" y="0"/>
                <wp:positionH relativeFrom="page">
                  <wp:posOffset>3243580</wp:posOffset>
                </wp:positionH>
                <wp:positionV relativeFrom="paragraph">
                  <wp:posOffset>180975</wp:posOffset>
                </wp:positionV>
                <wp:extent cx="3556000" cy="0"/>
                <wp:effectExtent l="5080" t="9525" r="10795" b="9525"/>
                <wp:wrapTopAndBottom/>
                <wp:docPr id="523" name="Straight Connector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D5CFC0F">
              <v:line id="Straight Connector 523" style="position:absolute;z-index:251686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4.25pt" to="535.4pt,14.25pt" w14:anchorId="342E4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36lipN0AAAAKAQAADwAAAAAAAAAAAAAAAAAJBAAAZHJzL2Rvd25yZXYu&#10;eG1sUEsFBgAAAAAEAAQA8wAAABMFAAAAAA==&#10;">
                <w10:wrap type="topAndBottom" anchorx="page"/>
              </v:line>
            </w:pict>
          </mc:Fallback>
        </mc:AlternateContent>
      </w:r>
    </w:p>
    <w:p w:rsidR="002D7472" w:rsidP="002D7472" w:rsidRDefault="002D7472" w14:paraId="518C782F" w14:textId="77777777">
      <w:pPr>
        <w:pStyle w:val="BodyText"/>
        <w:rPr>
          <w:b/>
          <w:sz w:val="20"/>
        </w:rPr>
      </w:pPr>
    </w:p>
    <w:p w:rsidR="002D7472" w:rsidP="002D7472" w:rsidRDefault="002D7472" w14:paraId="14EB8934" w14:textId="17476AC4">
      <w:pPr>
        <w:pStyle w:val="BodyText"/>
        <w:spacing w:before="8"/>
        <w:rPr>
          <w:b/>
          <w:sz w:val="20"/>
        </w:rPr>
      </w:pPr>
      <w:r>
        <w:rPr>
          <w:noProof/>
        </w:rPr>
        <mc:AlternateContent>
          <mc:Choice Requires="wps">
            <w:drawing>
              <wp:anchor distT="0" distB="0" distL="0" distR="0" simplePos="0" relativeHeight="251687936" behindDoc="0" locked="0" layoutInCell="1" allowOverlap="1" wp14:anchorId="40BF7E1C" wp14:editId="1CE84FBB">
                <wp:simplePos x="0" y="0"/>
                <wp:positionH relativeFrom="page">
                  <wp:posOffset>914400</wp:posOffset>
                </wp:positionH>
                <wp:positionV relativeFrom="paragraph">
                  <wp:posOffset>181610</wp:posOffset>
                </wp:positionV>
                <wp:extent cx="1948180" cy="0"/>
                <wp:effectExtent l="9525" t="10160" r="13970" b="8890"/>
                <wp:wrapTopAndBottom/>
                <wp:docPr id="522" name="Straight Connector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E3248BA">
              <v:line id="Straight Connector 522" style="position:absolute;z-index:251687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3pt" to="225.4pt,14.3pt" w14:anchorId="434961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LiF2qLeAAAACQEAAA8AAAAAAAAAAAAAAAAACQQAAGRycy9kb3ducmV2&#10;LnhtbFBLBQYAAAAABAAEAPMAAAAUBQAAAAA=&#10;">
                <w10:wrap type="topAndBottom" anchorx="page"/>
              </v:line>
            </w:pict>
          </mc:Fallback>
        </mc:AlternateContent>
      </w:r>
      <w:r>
        <w:rPr>
          <w:noProof/>
        </w:rPr>
        <mc:AlternateContent>
          <mc:Choice Requires="wps">
            <w:drawing>
              <wp:anchor distT="0" distB="0" distL="0" distR="0" simplePos="0" relativeHeight="251688960" behindDoc="0" locked="0" layoutInCell="1" allowOverlap="1" wp14:anchorId="0D55C8A6" wp14:editId="4D5EE549">
                <wp:simplePos x="0" y="0"/>
                <wp:positionH relativeFrom="page">
                  <wp:posOffset>3243580</wp:posOffset>
                </wp:positionH>
                <wp:positionV relativeFrom="paragraph">
                  <wp:posOffset>181610</wp:posOffset>
                </wp:positionV>
                <wp:extent cx="3556000" cy="0"/>
                <wp:effectExtent l="5080" t="10160" r="10795" b="8890"/>
                <wp:wrapTopAndBottom/>
                <wp:docPr id="521" name="Straight Connector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482EABC">
              <v:line id="Straight Connector 521" style="position:absolute;z-index:251688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4.3pt" to="535.4pt,14.3pt" w14:anchorId="630AFD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FhBVXd0AAAAKAQAADwAAAAAAAAAAAAAAAAAJBAAAZHJzL2Rvd25yZXYu&#10;eG1sUEsFBgAAAAAEAAQA8wAAABMFAAAAAA==&#10;">
                <w10:wrap type="topAndBottom" anchorx="page"/>
              </v:line>
            </w:pict>
          </mc:Fallback>
        </mc:AlternateContent>
      </w:r>
    </w:p>
    <w:p w:rsidR="002D7472" w:rsidP="002D7472" w:rsidRDefault="002D7472" w14:paraId="2AFB5979" w14:textId="77777777">
      <w:pPr>
        <w:pStyle w:val="BodyText"/>
        <w:rPr>
          <w:b/>
          <w:sz w:val="20"/>
        </w:rPr>
      </w:pPr>
    </w:p>
    <w:p w:rsidR="002D7472" w:rsidP="002D7472" w:rsidRDefault="002D7472" w14:paraId="07A438AC" w14:textId="7AD6E881">
      <w:pPr>
        <w:pStyle w:val="BodyText"/>
        <w:spacing w:before="8"/>
        <w:rPr>
          <w:b/>
          <w:sz w:val="20"/>
        </w:rPr>
      </w:pPr>
      <w:r>
        <w:rPr>
          <w:noProof/>
        </w:rPr>
        <mc:AlternateContent>
          <mc:Choice Requires="wps">
            <w:drawing>
              <wp:anchor distT="0" distB="0" distL="0" distR="0" simplePos="0" relativeHeight="251689984" behindDoc="0" locked="0" layoutInCell="1" allowOverlap="1" wp14:anchorId="2EFF3EEE" wp14:editId="0C5A2F58">
                <wp:simplePos x="0" y="0"/>
                <wp:positionH relativeFrom="page">
                  <wp:posOffset>914400</wp:posOffset>
                </wp:positionH>
                <wp:positionV relativeFrom="paragraph">
                  <wp:posOffset>180975</wp:posOffset>
                </wp:positionV>
                <wp:extent cx="1948180" cy="0"/>
                <wp:effectExtent l="9525" t="9525" r="13970" b="9525"/>
                <wp:wrapTopAndBottom/>
                <wp:docPr id="520" name="Straight Connector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FF1CA24">
              <v:line id="Straight Connector 520" style="position:absolute;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25pt" to="225.4pt,14.25pt" w14:anchorId="7E9427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O94bGXeAAAACQEAAA8AAAAAAAAAAAAAAAAACQQAAGRycy9kb3ducmV2&#10;LnhtbFBLBQYAAAAABAAEAPMAAAAUBQAAAAA=&#10;">
                <w10:wrap type="topAndBottom" anchorx="page"/>
              </v:line>
            </w:pict>
          </mc:Fallback>
        </mc:AlternateContent>
      </w:r>
      <w:r>
        <w:rPr>
          <w:noProof/>
        </w:rPr>
        <mc:AlternateContent>
          <mc:Choice Requires="wps">
            <w:drawing>
              <wp:anchor distT="0" distB="0" distL="0" distR="0" simplePos="0" relativeHeight="251691008" behindDoc="0" locked="0" layoutInCell="1" allowOverlap="1" wp14:anchorId="111DF3E6" wp14:editId="4AEB918E">
                <wp:simplePos x="0" y="0"/>
                <wp:positionH relativeFrom="page">
                  <wp:posOffset>3243580</wp:posOffset>
                </wp:positionH>
                <wp:positionV relativeFrom="paragraph">
                  <wp:posOffset>180975</wp:posOffset>
                </wp:positionV>
                <wp:extent cx="3556000" cy="0"/>
                <wp:effectExtent l="5080" t="9525" r="10795" b="9525"/>
                <wp:wrapTopAndBottom/>
                <wp:docPr id="519" name="Straight Connector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C480197">
              <v:line id="Straight Connector 519" style="position:absolute;z-index:251691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4.25pt" to="535.4pt,14.25pt" w14:anchorId="13C43A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36lipN0AAAAKAQAADwAAAAAAAAAAAAAAAAAJBAAAZHJzL2Rvd25yZXYu&#10;eG1sUEsFBgAAAAAEAAQA8wAAABMFAAAAAA==&#10;">
                <w10:wrap type="topAndBottom" anchorx="page"/>
              </v:line>
            </w:pict>
          </mc:Fallback>
        </mc:AlternateContent>
      </w:r>
    </w:p>
    <w:p w:rsidR="002D7472" w:rsidP="002D7472" w:rsidRDefault="002D7472" w14:paraId="421EDD6D" w14:textId="77777777">
      <w:pPr>
        <w:pStyle w:val="BodyText"/>
        <w:rPr>
          <w:b/>
          <w:sz w:val="20"/>
        </w:rPr>
      </w:pPr>
    </w:p>
    <w:p w:rsidR="002D7472" w:rsidP="002D7472" w:rsidRDefault="002D7472" w14:paraId="35216841" w14:textId="6BDCE798">
      <w:pPr>
        <w:pStyle w:val="BodyText"/>
        <w:spacing w:before="8"/>
        <w:rPr>
          <w:b/>
          <w:sz w:val="20"/>
        </w:rPr>
      </w:pPr>
      <w:r>
        <w:rPr>
          <w:noProof/>
        </w:rPr>
        <mc:AlternateContent>
          <mc:Choice Requires="wps">
            <w:drawing>
              <wp:anchor distT="0" distB="0" distL="0" distR="0" simplePos="0" relativeHeight="251692032" behindDoc="0" locked="0" layoutInCell="1" allowOverlap="1" wp14:anchorId="45228450" wp14:editId="2E541CAD">
                <wp:simplePos x="0" y="0"/>
                <wp:positionH relativeFrom="page">
                  <wp:posOffset>914400</wp:posOffset>
                </wp:positionH>
                <wp:positionV relativeFrom="paragraph">
                  <wp:posOffset>180975</wp:posOffset>
                </wp:positionV>
                <wp:extent cx="1948180" cy="0"/>
                <wp:effectExtent l="9525" t="9525" r="13970" b="9525"/>
                <wp:wrapTopAndBottom/>
                <wp:docPr id="518" name="Straight Connector 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6484005">
              <v:line id="Straight Connector 518" style="position:absolute;z-index:251692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14.25pt" to="225.4pt,14.25pt" w14:anchorId="480F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">
                <w10:wrap type="topAndBottom" anchorx="page"/>
              </v:line>
            </w:pict>
          </mc:Fallback>
        </mc:AlternateContent>
      </w:r>
      <w:r>
        <w:rPr>
          <w:noProof/>
        </w:rPr>
        <mc:AlternateContent>
          <mc:Choice Requires="wps">
            <w:drawing>
              <wp:anchor distT="0" distB="0" distL="0" distR="0" simplePos="0" relativeHeight="251693056" behindDoc="0" locked="0" layoutInCell="1" allowOverlap="1" wp14:anchorId="583ACF05" wp14:editId="2666FA6F">
                <wp:simplePos x="0" y="0"/>
                <wp:positionH relativeFrom="page">
                  <wp:posOffset>3243580</wp:posOffset>
                </wp:positionH>
                <wp:positionV relativeFrom="paragraph">
                  <wp:posOffset>180975</wp:posOffset>
                </wp:positionV>
                <wp:extent cx="3556000" cy="0"/>
                <wp:effectExtent l="5080" t="9525" r="10795" b="9525"/>
                <wp:wrapTopAndBottom/>
                <wp:docPr id="517" name="Straight Connector 5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47EACF4">
              <v:line id="Straight Connector 517" style="position:absolute;z-index:251693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255.4pt,14.25pt" to="535.4pt,14.25pt" w14:anchorId="22863B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1krwEAAEgDAAAOAAAAZHJzL2Uyb0RvYy54bWysU8Fu2zAMvQ/YPwi6L3Y6NNiMOD2k6y7d&#10;FqDdBzCSbAuTRYFUYufvJ6lJWmy3YT4Ikkg+vfdIr+/m0YmjIbboW7lc1FIYr1Bb37fy5/PDh0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">
                <w10:wrap type="topAndBottom" anchorx="page"/>
              </v:line>
            </w:pict>
          </mc:Fallback>
        </mc:AlternateContent>
      </w:r>
    </w:p>
    <w:bookmarkEnd w:id="8"/>
    <w:p w:rsidR="004F556C" w:rsidP="004F4B10" w:rsidRDefault="004F556C" w14:paraId="03284D44" w14:textId="60FB3ACC">
      <w:pPr>
        <w:spacing w:after="0" w:line="240" w:lineRule="auto"/>
        <w:jc w:val="both"/>
        <w:rPr>
          <w:rFonts w:ascii="Times New Roman" w:hAnsi="Times New Roman" w:eastAsia="Times New Roman" w:cs="Times New Roman"/>
          <w:sz w:val="24"/>
          <w:szCs w:val="20"/>
        </w:rPr>
      </w:pPr>
    </w:p>
    <w:p w:rsidR="004F556C" w:rsidP="004F4B10" w:rsidRDefault="004F556C" w14:paraId="210B836C" w14:textId="5943D011">
      <w:pPr>
        <w:spacing w:after="0" w:line="240" w:lineRule="auto"/>
        <w:jc w:val="both"/>
        <w:rPr>
          <w:rFonts w:ascii="Times New Roman" w:hAnsi="Times New Roman" w:eastAsia="Times New Roman" w:cs="Times New Roman"/>
          <w:sz w:val="24"/>
          <w:szCs w:val="20"/>
        </w:rPr>
      </w:pPr>
    </w:p>
    <w:p w:rsidR="00736F29" w:rsidP="004F4B10" w:rsidRDefault="00736F29" w14:paraId="1991F186" w14:textId="7CE7F851">
      <w:pPr>
        <w:spacing w:after="0" w:line="240" w:lineRule="auto"/>
        <w:jc w:val="both"/>
        <w:rPr>
          <w:rFonts w:ascii="Times New Roman" w:hAnsi="Times New Roman" w:eastAsia="Times New Roman" w:cs="Times New Roman"/>
          <w:sz w:val="24"/>
          <w:szCs w:val="20"/>
        </w:rPr>
      </w:pPr>
    </w:p>
    <w:p w:rsidR="00736F29" w:rsidP="004F4B10" w:rsidRDefault="00736F29" w14:paraId="6A2E455E" w14:textId="0D737692">
      <w:pPr>
        <w:spacing w:after="0" w:line="240" w:lineRule="auto"/>
        <w:jc w:val="both"/>
        <w:rPr>
          <w:rFonts w:ascii="Times New Roman" w:hAnsi="Times New Roman" w:eastAsia="Times New Roman" w:cs="Times New Roman"/>
          <w:sz w:val="24"/>
          <w:szCs w:val="20"/>
        </w:rPr>
      </w:pPr>
    </w:p>
    <w:p w:rsidR="00FA6187" w:rsidP="004F4B10" w:rsidRDefault="00FA6187" w14:paraId="2198778A" w14:textId="444D7EF8">
      <w:pPr>
        <w:spacing w:after="0" w:line="240" w:lineRule="auto"/>
        <w:jc w:val="both"/>
        <w:rPr>
          <w:rFonts w:ascii="Times New Roman" w:hAnsi="Times New Roman" w:eastAsia="Times New Roman" w:cs="Times New Roman"/>
          <w:sz w:val="24"/>
          <w:szCs w:val="20"/>
        </w:rPr>
      </w:pPr>
    </w:p>
    <w:p w:rsidR="00DD04A7" w:rsidP="004F4B10" w:rsidRDefault="00DD04A7" w14:paraId="554927D1" w14:textId="72895065">
      <w:pPr>
        <w:spacing w:after="0" w:line="240" w:lineRule="auto"/>
        <w:jc w:val="both"/>
        <w:rPr>
          <w:rFonts w:ascii="Times New Roman" w:hAnsi="Times New Roman" w:eastAsia="Times New Roman" w:cs="Times New Roman"/>
          <w:sz w:val="24"/>
          <w:szCs w:val="20"/>
        </w:rPr>
      </w:pPr>
    </w:p>
    <w:p w:rsidRPr="000A0C2A" w:rsidR="00736F29" w:rsidP="007416ED" w:rsidRDefault="007416ED" w14:paraId="587C0EDC" w14:textId="1010B542">
      <w:pPr>
        <w:pStyle w:val="Heading1"/>
        <w:jc w:val="center"/>
        <w:rPr>
          <w:rFonts w:ascii="Arial" w:hAnsi="Arial" w:eastAsia="Times New Roman"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name="_Hlk522524184" w:id="9"/>
      <w:r w:rsidRPr="000A0C2A">
        <w:rPr>
          <w:rFonts w:ascii="Arial" w:hAnsi="Arial" w:eastAsia="Times New Roman"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HAZARD COMMUNICATION PROGRAM</w:t>
      </w:r>
    </w:p>
    <w:p w:rsidRPr="007416ED" w:rsidR="007416ED" w:rsidP="007416ED" w:rsidRDefault="007416ED" w14:paraId="0BD07262" w14:textId="77777777">
      <w:pPr>
        <w:ind w:left="100"/>
        <w:rPr>
          <w:rFonts w:ascii="Arial" w:hAnsi="Arial" w:cs="Arial"/>
          <w:b/>
          <w:sz w:val="32"/>
        </w:rPr>
      </w:pPr>
      <w:bookmarkStart w:name="_Hlk505353454" w:id="10"/>
      <w:r w:rsidRPr="007416ED">
        <w:rPr>
          <w:rFonts w:ascii="Arial" w:hAnsi="Arial" w:cs="Arial"/>
          <w:b/>
          <w:sz w:val="32"/>
        </w:rPr>
        <w:t>Policy</w:t>
      </w:r>
    </w:p>
    <w:bookmarkEnd w:id="10"/>
    <w:p w:rsidR="00736F29" w:rsidP="007416ED" w:rsidRDefault="007416ED" w14:paraId="510692FC" w14:textId="5CCEE4CB">
      <w:pPr>
        <w:pStyle w:val="BodyText"/>
      </w:pPr>
      <w:r w:rsidR="007416ED">
        <w:rPr/>
        <w:t xml:space="preserve">To provide a </w:t>
      </w:r>
      <w:r w:rsidR="00773BC0">
        <w:rPr/>
        <w:t xml:space="preserve">hazard-free workplace, including a Hazard Communication </w:t>
      </w:r>
      <w:r w:rsidR="7F3A8981">
        <w:rPr/>
        <w:t>Program,</w:t>
      </w:r>
      <w:r w:rsidR="00773BC0">
        <w:rPr/>
        <w:t xml:space="preserve"> to ensure the safety and health of all company employees during the use, handling, and transfer of potential hazardous chemicals,</w:t>
      </w:r>
      <w:r w:rsidR="007416ED">
        <w:rPr/>
        <w:t xml:space="preserve"> in which exposure could cause illness and injury.</w:t>
      </w:r>
    </w:p>
    <w:p w:rsidR="007416ED" w:rsidP="007416ED" w:rsidRDefault="007416ED" w14:paraId="145E34C0" w14:textId="390D461B">
      <w:pPr>
        <w:pStyle w:val="BodyText"/>
      </w:pPr>
    </w:p>
    <w:p w:rsidRPr="007416ED" w:rsidR="007416ED" w:rsidP="007416ED" w:rsidRDefault="007416ED" w14:paraId="68C983B0" w14:textId="77777777">
      <w:pPr>
        <w:widowControl w:val="0"/>
        <w:autoSpaceDE w:val="0"/>
        <w:autoSpaceDN w:val="0"/>
        <w:spacing w:after="0" w:line="240" w:lineRule="auto"/>
        <w:ind w:left="100"/>
        <w:jc w:val="both"/>
        <w:rPr>
          <w:rFonts w:ascii="Arial" w:hAnsi="Arial" w:eastAsia="Arial" w:cs="Arial"/>
          <w:b/>
          <w:sz w:val="32"/>
        </w:rPr>
      </w:pPr>
      <w:r w:rsidRPr="007416ED">
        <w:rPr>
          <w:rFonts w:ascii="Arial" w:hAnsi="Arial" w:eastAsia="Arial" w:cs="Arial"/>
          <w:b/>
          <w:sz w:val="32"/>
        </w:rPr>
        <w:t>Scope</w:t>
      </w:r>
    </w:p>
    <w:p w:rsidR="007416ED" w:rsidP="007416ED" w:rsidRDefault="007416ED" w14:paraId="0C3713AF" w14:textId="1C6F04DF">
      <w:pPr>
        <w:pStyle w:val="BodyText"/>
      </w:pPr>
      <w:r w:rsidR="007416ED">
        <w:rPr/>
        <w:t xml:space="preserve">Compliance with this program is mandatory and </w:t>
      </w:r>
      <w:r w:rsidR="00541FB4">
        <w:rPr/>
        <w:t>applies</w:t>
      </w:r>
      <w:r w:rsidR="007416ED">
        <w:rPr/>
        <w:t xml:space="preserve"> to all </w:t>
      </w:r>
      <w:r w:rsidR="001917C4">
        <w:rPr/>
        <w:t>company</w:t>
      </w:r>
      <w:r w:rsidRPr="4E0532EF" w:rsidR="000A0C2A">
        <w:rPr>
          <w:color w:val="FF0000"/>
        </w:rPr>
        <w:t xml:space="preserve"> </w:t>
      </w:r>
      <w:r w:rsidR="007416ED">
        <w:rPr/>
        <w:t xml:space="preserve">employees. Failure to </w:t>
      </w:r>
      <w:r w:rsidR="007416ED">
        <w:rPr/>
        <w:t>comply with</w:t>
      </w:r>
      <w:r w:rsidR="007416ED">
        <w:rPr/>
        <w:t xml:space="preserve"> this program is </w:t>
      </w:r>
      <w:bookmarkStart w:name="_Int_mgZ8o1BM" w:id="1170388412"/>
      <w:r w:rsidR="007416ED">
        <w:rPr/>
        <w:t>grounds</w:t>
      </w:r>
      <w:bookmarkEnd w:id="1170388412"/>
      <w:r w:rsidR="007416ED">
        <w:rPr/>
        <w:t xml:space="preserve"> for disciplinary action and/or termination.</w:t>
      </w:r>
    </w:p>
    <w:p w:rsidR="007416ED" w:rsidP="007416ED" w:rsidRDefault="007416ED" w14:paraId="149B787C" w14:textId="0DC84240">
      <w:pPr>
        <w:pStyle w:val="BodyText"/>
      </w:pPr>
    </w:p>
    <w:p w:rsidR="007416ED" w:rsidP="007416ED" w:rsidRDefault="007416ED" w14:paraId="56A23AC2" w14:textId="1C325B87">
      <w:pPr>
        <w:pStyle w:val="BodyText"/>
      </w:pPr>
      <w:r w:rsidRPr="007416ED">
        <w:rPr>
          <w:noProof/>
        </w:rPr>
        <w:drawing>
          <wp:inline distT="0" distB="0" distL="0" distR="0" wp14:anchorId="65759E91" wp14:editId="0767A07F">
            <wp:extent cx="5829935" cy="2343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29935" cy="234315"/>
                    </a:xfrm>
                    <a:prstGeom prst="rect">
                      <a:avLst/>
                    </a:prstGeom>
                    <a:noFill/>
                    <a:ln>
                      <a:noFill/>
                    </a:ln>
                  </pic:spPr>
                </pic:pic>
              </a:graphicData>
            </a:graphic>
          </wp:inline>
        </w:drawing>
      </w:r>
    </w:p>
    <w:p w:rsidR="00E42F49" w:rsidP="007416ED" w:rsidRDefault="007416ED" w14:paraId="16D378DE" w14:textId="0D452C18">
      <w:pPr>
        <w:pStyle w:val="BodyText"/>
      </w:pPr>
      <w:r w:rsidR="007416ED">
        <w:rPr/>
        <w:t>A variety of laws, standards, and regulations are included in the term “right to know</w:t>
      </w:r>
      <w:r w:rsidR="38160373">
        <w:rPr/>
        <w:t>.”</w:t>
      </w:r>
      <w:r w:rsidR="007416ED">
        <w:rPr/>
        <w:t xml:space="preserve"> </w:t>
      </w:r>
      <w:r w:rsidR="00977E09">
        <w:rPr/>
        <w:t>In the workplace context, the “right to know” refers to an individual employee's right to receive information about the potential hazards associated with working with materials and substances</w:t>
      </w:r>
      <w:r w:rsidR="007416ED">
        <w:rPr/>
        <w:t xml:space="preserve">. This right is guaranteed to </w:t>
      </w:r>
      <w:r w:rsidR="76588984">
        <w:rPr/>
        <w:t>all</w:t>
      </w:r>
      <w:r w:rsidR="007416ED">
        <w:rPr/>
        <w:t xml:space="preserve"> employees</w:t>
      </w:r>
      <w:r w:rsidR="007416ED">
        <w:rPr/>
        <w:t xml:space="preserve"> by two rules issued by the </w:t>
      </w:r>
      <w:r w:rsidR="00977E09">
        <w:rPr/>
        <w:t>U.S. Department of Labor's</w:t>
      </w:r>
      <w:r w:rsidR="007416ED">
        <w:rPr/>
        <w:t xml:space="preserve"> Occupational Safety and Health Administration (OSHA)</w:t>
      </w:r>
      <w:r w:rsidR="724FA69B">
        <w:rPr/>
        <w:t xml:space="preserve">. </w:t>
      </w:r>
      <w:r w:rsidR="007416ED">
        <w:rPr/>
        <w:t>The “Access to Records” rule gives employees the right to review and obtain copies of any records</w:t>
      </w:r>
      <w:r w:rsidR="00773BC0">
        <w:rPr/>
        <w:t xml:space="preserve"> that</w:t>
      </w:r>
      <w:r w:rsidR="007416ED">
        <w:rPr/>
        <w:t xml:space="preserve"> the employer has </w:t>
      </w:r>
      <w:r w:rsidR="007416ED">
        <w:rPr/>
        <w:t>regarding</w:t>
      </w:r>
      <w:r w:rsidR="007416ED">
        <w:rPr/>
        <w:t xml:space="preserve"> the employee’s exposure to hazardous materials in the workplace, as well as any health records </w:t>
      </w:r>
      <w:r w:rsidR="00541FB4">
        <w:rPr/>
        <w:t>about</w:t>
      </w:r>
      <w:r w:rsidR="007416ED">
        <w:rPr/>
        <w:t xml:space="preserve"> that employee. Another rule, the “Hazard Communication” Standard, requires </w:t>
      </w:r>
      <w:r w:rsidR="00977E09">
        <w:rPr/>
        <w:t>employers to provide detailed information to employees about potential hazards in the workplace, using</w:t>
      </w:r>
      <w:r w:rsidR="007416ED">
        <w:rPr/>
        <w:t xml:space="preserve"> labels, Material Safety Data Sheets (MSDS), and employee training programs.</w:t>
      </w:r>
    </w:p>
    <w:p w:rsidR="009C193A" w:rsidP="007416ED" w:rsidRDefault="009C193A" w14:paraId="7B7D88B6" w14:textId="77777777">
      <w:pPr>
        <w:pStyle w:val="BodyText"/>
      </w:pPr>
    </w:p>
    <w:p w:rsidR="007416ED" w:rsidP="007416ED" w:rsidRDefault="007416ED" w14:paraId="0DF31C9E" w14:textId="450DBBFF">
      <w:pPr>
        <w:pStyle w:val="BodyText"/>
      </w:pPr>
      <w:r w:rsidRPr="007416ED">
        <w:rPr>
          <w:noProof/>
        </w:rPr>
        <w:drawing>
          <wp:inline distT="0" distB="0" distL="0" distR="0" wp14:anchorId="609AD93A" wp14:editId="12F1223D">
            <wp:extent cx="5829935" cy="2343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29935" cy="234315"/>
                    </a:xfrm>
                    <a:prstGeom prst="rect">
                      <a:avLst/>
                    </a:prstGeom>
                    <a:noFill/>
                    <a:ln>
                      <a:noFill/>
                    </a:ln>
                  </pic:spPr>
                </pic:pic>
              </a:graphicData>
            </a:graphic>
          </wp:inline>
        </w:drawing>
      </w:r>
    </w:p>
    <w:p w:rsidR="007416ED" w:rsidP="007416ED" w:rsidRDefault="007416ED" w14:paraId="7B4B818A" w14:textId="0622A508">
      <w:pPr>
        <w:pStyle w:val="BodyText"/>
      </w:pPr>
      <w:r w:rsidRPr="0052563E">
        <w:rPr>
          <w:u w:val="single"/>
        </w:rPr>
        <w:t>Chemical</w:t>
      </w:r>
      <w:r>
        <w:t xml:space="preserve"> - any element, chemical compound</w:t>
      </w:r>
      <w:r w:rsidR="00977E09">
        <w:t>,</w:t>
      </w:r>
      <w:r>
        <w:t xml:space="preserve"> or mixture of elements or compounds, which </w:t>
      </w:r>
      <w:r w:rsidR="00773BC0">
        <w:t>includes</w:t>
      </w:r>
      <w:r>
        <w:t>:</w:t>
      </w:r>
    </w:p>
    <w:p w:rsidR="007416ED" w:rsidP="007416ED" w:rsidRDefault="007416ED" w14:paraId="1AB58891" w14:textId="77777777">
      <w:pPr>
        <w:pStyle w:val="BodyText"/>
      </w:pPr>
    </w:p>
    <w:p w:rsidR="007416ED" w:rsidP="007416ED" w:rsidRDefault="007416ED" w14:paraId="4144D8D9" w14:textId="77ED843E">
      <w:pPr>
        <w:pStyle w:val="BodyText"/>
      </w:pPr>
      <w:r w:rsidRPr="0052563E">
        <w:rPr>
          <w:u w:val="single"/>
        </w:rPr>
        <w:t>Liquids</w:t>
      </w:r>
      <w:r>
        <w:t xml:space="preserve"> </w:t>
      </w:r>
      <w:r w:rsidR="0052563E">
        <w:t>-</w:t>
      </w:r>
      <w:r>
        <w:t xml:space="preserve">    Solvents, glues, petroleum products, cutting fluids, lubricants, coatings, etc.</w:t>
      </w:r>
    </w:p>
    <w:p w:rsidR="00290381" w:rsidP="007416ED" w:rsidRDefault="00290381" w14:paraId="6DF73C40" w14:textId="77777777">
      <w:pPr>
        <w:pStyle w:val="BodyText"/>
      </w:pPr>
    </w:p>
    <w:p w:rsidR="007416ED" w:rsidP="007416ED" w:rsidRDefault="0052563E" w14:paraId="093FE330" w14:textId="40CF5BA9">
      <w:pPr>
        <w:pStyle w:val="BodyText"/>
      </w:pPr>
      <w:r w:rsidRPr="0052563E">
        <w:rPr>
          <w:u w:val="single"/>
        </w:rPr>
        <w:t>Solids</w:t>
      </w:r>
      <w:r>
        <w:t xml:space="preserve"> -</w:t>
      </w:r>
      <w:r w:rsidR="007416ED">
        <w:t xml:space="preserve">    Iron, steel, stainless steel, grinding disks, welding rod, etc.</w:t>
      </w:r>
    </w:p>
    <w:p w:rsidR="00290381" w:rsidP="007416ED" w:rsidRDefault="00290381" w14:paraId="6DFC3856" w14:textId="77777777">
      <w:pPr>
        <w:pStyle w:val="BodyText"/>
      </w:pPr>
    </w:p>
    <w:p w:rsidRPr="00EB19DA" w:rsidR="007416ED" w:rsidP="007416ED" w:rsidRDefault="007416ED" w14:paraId="72FB608E" w14:textId="138921BD">
      <w:pPr>
        <w:pStyle w:val="BodyText"/>
        <w:rPr>
          <w:lang w:val="es-ES"/>
        </w:rPr>
      </w:pPr>
      <w:r w:rsidRPr="0052563E">
        <w:rPr>
          <w:u w:val="single"/>
          <w:lang w:val="es-ES"/>
        </w:rPr>
        <w:t xml:space="preserve">Gases  </w:t>
      </w:r>
      <w:r w:rsidRPr="00EB19DA">
        <w:rPr>
          <w:lang w:val="es-ES"/>
        </w:rPr>
        <w:t xml:space="preserve"> </w:t>
      </w:r>
      <w:r w:rsidR="0052563E">
        <w:rPr>
          <w:lang w:val="es-ES"/>
        </w:rPr>
        <w:t>-</w:t>
      </w:r>
      <w:r w:rsidRPr="00EB19DA">
        <w:rPr>
          <w:lang w:val="es-ES"/>
        </w:rPr>
        <w:t xml:space="preserve">   Argon, oxygen, acetylene, CO2, etc.</w:t>
      </w:r>
    </w:p>
    <w:p w:rsidRPr="00EB19DA" w:rsidR="007416ED" w:rsidP="007416ED" w:rsidRDefault="007416ED" w14:paraId="30B429AA" w14:textId="77777777">
      <w:pPr>
        <w:pStyle w:val="BodyText"/>
        <w:rPr>
          <w:lang w:val="es-ES"/>
        </w:rPr>
      </w:pPr>
    </w:p>
    <w:p w:rsidR="007416ED" w:rsidP="007416ED" w:rsidRDefault="007416ED" w14:paraId="0AAF1ED3" w14:textId="5F48CB52">
      <w:pPr>
        <w:pStyle w:val="BodyText"/>
      </w:pPr>
      <w:r w:rsidRPr="4E0532EF" w:rsidR="0BDF3518">
        <w:rPr>
          <w:u w:val="single"/>
        </w:rPr>
        <w:t>Hazardous Chemical - any chemical identified as a physical or health hazard by the manufacturer or supplier.</w:t>
      </w:r>
    </w:p>
    <w:p w:rsidR="0052563E" w:rsidP="007416ED" w:rsidRDefault="0052563E" w14:paraId="5785ED46" w14:textId="77777777">
      <w:pPr>
        <w:pStyle w:val="BodyText"/>
      </w:pPr>
    </w:p>
    <w:p w:rsidR="007416ED" w:rsidP="007416ED" w:rsidRDefault="007416ED" w14:paraId="38A0B836" w14:textId="30D21180">
      <w:pPr>
        <w:pStyle w:val="BodyText"/>
      </w:pPr>
      <w:r w:rsidRPr="0052563E">
        <w:rPr>
          <w:u w:val="single"/>
        </w:rPr>
        <w:t>Material Safety Data Sheet (SDS)</w:t>
      </w:r>
      <w:r>
        <w:t xml:space="preserve"> - Written/printed information concerning a hazardous chemical, which is prepared in the format required by the OSHA standard.</w:t>
      </w:r>
    </w:p>
    <w:p w:rsidR="007416ED" w:rsidP="007416ED" w:rsidRDefault="007416ED" w14:paraId="4A8AD6EF" w14:textId="3C52A91D">
      <w:pPr>
        <w:pStyle w:val="BodyText"/>
      </w:pPr>
    </w:p>
    <w:p w:rsidR="000C6A14" w:rsidP="000C6A14" w:rsidRDefault="000C6A14" w14:paraId="3B463371" w14:textId="33485497">
      <w:pPr>
        <w:pStyle w:val="BodyText"/>
      </w:pPr>
      <w:r w:rsidRPr="4E0532EF" w:rsidR="000C6A14">
        <w:rPr>
          <w:u w:val="thick"/>
        </w:rPr>
        <w:t>Label</w:t>
      </w:r>
      <w:r w:rsidR="000C6A14">
        <w:rPr/>
        <w:t xml:space="preserve"> - Any written, printed</w:t>
      </w:r>
      <w:r w:rsidR="00773BC0">
        <w:rPr/>
        <w:t>,</w:t>
      </w:r>
      <w:r w:rsidR="000C6A14">
        <w:rPr/>
        <w:t xml:space="preserve"> or graphic sign or symbol displayed on or affixed to containers of hazardous chemicals. </w:t>
      </w:r>
      <w:r w:rsidR="2A922019">
        <w:rPr/>
        <w:t xml:space="preserve">A label </w:t>
      </w:r>
      <w:r w:rsidR="2A922019">
        <w:rPr/>
        <w:t>identifies</w:t>
      </w:r>
      <w:r w:rsidR="2A922019">
        <w:rPr/>
        <w:t xml:space="preserve"> the hazardous chemical, provides </w:t>
      </w:r>
      <w:r w:rsidR="2A922019">
        <w:rPr/>
        <w:t>appropriate hazard</w:t>
      </w:r>
      <w:r w:rsidR="2A922019">
        <w:rPr/>
        <w:t xml:space="preserve"> warnings, and includes the name and address of the manufacturer, importer, or other responsible party, and </w:t>
      </w:r>
      <w:bookmarkStart w:name="_Int_JtgVDrRP" w:id="1105562246"/>
      <w:r w:rsidR="2A922019">
        <w:rPr/>
        <w:t>target</w:t>
      </w:r>
      <w:bookmarkEnd w:id="1105562246"/>
      <w:r w:rsidR="2A922019">
        <w:rPr/>
        <w:t xml:space="preserve"> organ effects.</w:t>
      </w:r>
    </w:p>
    <w:p w:rsidR="00CB0723" w:rsidP="000C6A14" w:rsidRDefault="00CB0723" w14:paraId="5125143E" w14:textId="16866DD6">
      <w:pPr>
        <w:pStyle w:val="BodyText"/>
      </w:pPr>
    </w:p>
    <w:p w:rsidR="000C6A14" w:rsidP="00290381" w:rsidRDefault="000C6A14" w14:paraId="4892F0BD" w14:textId="40AF7884">
      <w:pPr>
        <w:pStyle w:val="BodyText"/>
        <w:spacing w:after="120"/>
      </w:pPr>
      <w:r w:rsidRPr="000C6A14">
        <w:rPr>
          <w:u w:val="thick"/>
        </w:rPr>
        <w:t>Hazardous Substance</w:t>
      </w:r>
      <w:r>
        <w:t xml:space="preserve"> - exposure to which results or may result in adverse effects on </w:t>
      </w:r>
      <w:r w:rsidR="00773BC0">
        <w:t xml:space="preserve">the </w:t>
      </w:r>
      <w:r>
        <w:t>health or safety of employees.</w:t>
      </w:r>
    </w:p>
    <w:p w:rsidR="00290381" w:rsidP="00290381" w:rsidRDefault="00290381" w14:paraId="1FCEA1D2" w14:textId="5522BDF8">
      <w:pPr>
        <w:pStyle w:val="BodyText"/>
        <w:spacing w:after="120"/>
      </w:pPr>
    </w:p>
    <w:p w:rsidR="00290381" w:rsidP="000C6A14" w:rsidRDefault="00290381" w14:paraId="5B021602" w14:textId="77777777">
      <w:pPr>
        <w:pStyle w:val="BodyText"/>
        <w:rPr>
          <w:u w:val="thick"/>
        </w:rPr>
      </w:pPr>
    </w:p>
    <w:p w:rsidR="00290381" w:rsidP="000C6A14" w:rsidRDefault="00290381" w14:paraId="4C3D9709" w14:textId="77777777">
      <w:pPr>
        <w:pStyle w:val="BodyText"/>
        <w:rPr>
          <w:u w:val="thick"/>
        </w:rPr>
      </w:pPr>
    </w:p>
    <w:p w:rsidR="000C6A14" w:rsidP="000C6A14" w:rsidRDefault="000C6A14" w14:paraId="19D866F2" w14:textId="1B7E35B8">
      <w:pPr>
        <w:pStyle w:val="BodyText"/>
      </w:pPr>
      <w:r w:rsidRPr="000C6A14">
        <w:rPr>
          <w:u w:val="thick"/>
        </w:rPr>
        <w:t>Health Hazard</w:t>
      </w:r>
      <w:r>
        <w:t xml:space="preserve"> - a chemical, mixture of chemicals, or a pathogen for which there is statistically significant evidence based on </w:t>
      </w:r>
      <w:r w:rsidR="00773BC0">
        <w:t xml:space="preserve">at </w:t>
      </w:r>
      <w:r>
        <w:t>least one study conducted in accordance with established scientific principles that acute or chronic health effects may occur in exposed employees.</w:t>
      </w:r>
    </w:p>
    <w:p w:rsidR="000C6A14" w:rsidP="000C6A14" w:rsidRDefault="000C6A14" w14:paraId="1DF20E02" w14:textId="77777777">
      <w:pPr>
        <w:pStyle w:val="BodyText"/>
      </w:pPr>
    </w:p>
    <w:p w:rsidR="000C6A14" w:rsidP="000C6A14" w:rsidRDefault="000C6A14" w14:paraId="6A103020" w14:textId="076A971D">
      <w:pPr>
        <w:pStyle w:val="BodyText"/>
      </w:pPr>
      <w:r w:rsidRPr="000C6A14">
        <w:rPr>
          <w:u w:val="thick"/>
        </w:rPr>
        <w:t>Immediately Dangerous to Life and Health (IDLH)</w:t>
      </w:r>
      <w:r>
        <w:t xml:space="preserve"> - an atmospheric concentration of any toxic, corrosive</w:t>
      </w:r>
      <w:r w:rsidR="00773BC0">
        <w:t>, or asphyxiant</w:t>
      </w:r>
      <w:r>
        <w:t xml:space="preserve"> substance that poses an immediate threat to life or would cause irreversible or delayed adverse health effects or would interfere with an individual’s ability to escape from a dangerous atmosphere.</w:t>
      </w:r>
    </w:p>
    <w:p w:rsidR="000C6A14" w:rsidP="000C6A14" w:rsidRDefault="000C6A14" w14:paraId="0A132DD2" w14:textId="77777777">
      <w:pPr>
        <w:pStyle w:val="BodyText"/>
      </w:pPr>
    </w:p>
    <w:p w:rsidR="00FA6187" w:rsidP="000C6A14" w:rsidRDefault="000C6A14" w14:paraId="62CF63BE" w14:textId="69DD1258">
      <w:pPr>
        <w:pStyle w:val="BodyText"/>
      </w:pPr>
      <w:r w:rsidRPr="000C6A14">
        <w:rPr>
          <w:u w:val="single"/>
        </w:rPr>
        <w:t>Permissible Exposure Limit (PEL)</w:t>
      </w:r>
      <w:r>
        <w:t xml:space="preserve"> - means the dermal or inhalation exposure limit.</w:t>
      </w:r>
    </w:p>
    <w:p w:rsidR="000C6A14" w:rsidP="000C6A14" w:rsidRDefault="000C6A14" w14:paraId="230183D6" w14:textId="590F88B8">
      <w:pPr>
        <w:pStyle w:val="BodyText"/>
      </w:pPr>
    </w:p>
    <w:p w:rsidR="000C6A14" w:rsidP="000C6A14" w:rsidRDefault="000C6A14" w14:paraId="43FCDE80" w14:textId="5C0D82D5">
      <w:pPr>
        <w:pStyle w:val="BodyText"/>
      </w:pPr>
      <w:r w:rsidRPr="000C6A14">
        <w:rPr>
          <w:noProof/>
        </w:rPr>
        <w:drawing>
          <wp:inline distT="0" distB="0" distL="0" distR="0" wp14:anchorId="54B49EA7" wp14:editId="53DD5537">
            <wp:extent cx="5829935" cy="2343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29935" cy="234315"/>
                    </a:xfrm>
                    <a:prstGeom prst="rect">
                      <a:avLst/>
                    </a:prstGeom>
                    <a:noFill/>
                    <a:ln>
                      <a:noFill/>
                    </a:ln>
                  </pic:spPr>
                </pic:pic>
              </a:graphicData>
            </a:graphic>
          </wp:inline>
        </w:drawing>
      </w:r>
    </w:p>
    <w:p w:rsidR="000C6A14" w:rsidP="000C6A14" w:rsidRDefault="000C6A14" w14:paraId="0D61152D" w14:textId="0273F34D">
      <w:pPr>
        <w:pStyle w:val="BodyText"/>
      </w:pPr>
    </w:p>
    <w:p w:rsidRPr="000C6A14" w:rsidR="000C6A14" w:rsidP="000C6A14" w:rsidRDefault="000C6A14" w14:paraId="5A00E0F1" w14:textId="698BB7B1">
      <w:pPr>
        <w:pStyle w:val="BodyText"/>
      </w:pPr>
      <w:r w:rsidR="000C6A14">
        <w:rPr/>
        <w:t xml:space="preserve">Chemicals play </w:t>
      </w:r>
      <w:r w:rsidR="00977E09">
        <w:rPr/>
        <w:t xml:space="preserve">a crucial role in our personal lives and are an essential </w:t>
      </w:r>
      <w:r w:rsidR="00977E09">
        <w:rPr/>
        <w:t>component</w:t>
      </w:r>
      <w:r w:rsidR="000C6A14">
        <w:rPr/>
        <w:t xml:space="preserve"> of many workplace operations. Few workplaces exist where there is </w:t>
      </w:r>
      <w:r w:rsidR="41C36A40">
        <w:rPr/>
        <w:t>no</w:t>
      </w:r>
      <w:r w:rsidR="000C6A14">
        <w:rPr/>
        <w:t xml:space="preserve"> </w:t>
      </w:r>
      <w:r w:rsidR="4C3302E0">
        <w:rPr/>
        <w:t>potential</w:t>
      </w:r>
      <w:r w:rsidR="000C6A14">
        <w:rPr/>
        <w:t xml:space="preserve"> exposure to chemical substances. The use of chemicals </w:t>
      </w:r>
      <w:r w:rsidR="0078754B">
        <w:rPr/>
        <w:t>is</w:t>
      </w:r>
      <w:r w:rsidR="000C6A14">
        <w:rPr/>
        <w:t xml:space="preserve"> </w:t>
      </w:r>
      <w:r w:rsidR="000C6A14">
        <w:rPr/>
        <w:t>required</w:t>
      </w:r>
      <w:r w:rsidR="000C6A14">
        <w:rPr/>
        <w:t xml:space="preserve"> to complete work</w:t>
      </w:r>
      <w:r w:rsidR="00773BC0">
        <w:rPr/>
        <w:t>;</w:t>
      </w:r>
      <w:r w:rsidR="000C6A14">
        <w:rPr/>
        <w:t xml:space="preserve"> for instance, solvents and lubricants are used to clean and </w:t>
      </w:r>
      <w:r w:rsidR="000C6A14">
        <w:rPr/>
        <w:t>maintain</w:t>
      </w:r>
      <w:r w:rsidR="000C6A14">
        <w:rPr/>
        <w:t xml:space="preserve"> </w:t>
      </w:r>
      <w:r w:rsidR="08270B3D">
        <w:rPr/>
        <w:t>equipment;</w:t>
      </w:r>
      <w:r w:rsidR="000C6A14">
        <w:rPr/>
        <w:t xml:space="preserve"> fuels are </w:t>
      </w:r>
      <w:r w:rsidR="00541FB4">
        <w:rPr/>
        <w:t>needed</w:t>
      </w:r>
      <w:r w:rsidR="000C6A14">
        <w:rPr/>
        <w:t xml:space="preserve"> to </w:t>
      </w:r>
      <w:r w:rsidR="000C6A14">
        <w:rPr/>
        <w:t>operate</w:t>
      </w:r>
      <w:r w:rsidR="000C6A14">
        <w:rPr/>
        <w:t xml:space="preserve"> vehicles and other equipment, and fuel and gases are necessary to cut or melt materials.</w:t>
      </w:r>
    </w:p>
    <w:p w:rsidRPr="001917C4" w:rsidR="000C6A14" w:rsidP="00F12126" w:rsidRDefault="000C6A14" w14:paraId="6EC27403" w14:textId="249FCB5F">
      <w:pPr>
        <w:rPr>
          <w:rFonts w:ascii="Arial" w:hAnsi="Arial" w:cs="Arial"/>
          <w:sz w:val="24"/>
          <w:szCs w:val="24"/>
        </w:rPr>
      </w:pPr>
      <w:r w:rsidRPr="001917C4">
        <w:rPr>
          <w:rFonts w:ascii="Arial" w:hAnsi="Arial" w:cs="Arial"/>
          <w:sz w:val="24"/>
          <w:szCs w:val="24"/>
        </w:rPr>
        <w:t xml:space="preserve">The following written Hazard Communication Program (HCP) is in place </w:t>
      </w:r>
      <w:r w:rsidR="00541FB4">
        <w:rPr>
          <w:rFonts w:ascii="Arial" w:hAnsi="Arial" w:cs="Arial"/>
          <w:sz w:val="24"/>
          <w:szCs w:val="24"/>
        </w:rPr>
        <w:t xml:space="preserve">to ensure the company's personnel comply with 29 CFR 1910.1200 and </w:t>
      </w:r>
      <w:r w:rsidR="00977E09">
        <w:rPr>
          <w:rFonts w:ascii="Arial" w:hAnsi="Arial" w:cs="Arial"/>
          <w:sz w:val="24"/>
          <w:szCs w:val="24"/>
        </w:rPr>
        <w:t>support the company's</w:t>
      </w:r>
      <w:r w:rsidRPr="001917C4">
        <w:rPr>
          <w:rFonts w:ascii="Arial" w:hAnsi="Arial" w:cs="Arial"/>
          <w:sz w:val="24"/>
          <w:szCs w:val="24"/>
        </w:rPr>
        <w:t xml:space="preserve"> overall goal of a safer workplace.</w:t>
      </w:r>
    </w:p>
    <w:p w:rsidRPr="000C6A14" w:rsidR="00DE18C0" w:rsidP="000C6A14" w:rsidRDefault="00DE18C0" w14:paraId="62FBFD2B" w14:textId="77777777">
      <w:pPr>
        <w:pStyle w:val="BodyText"/>
      </w:pPr>
    </w:p>
    <w:p w:rsidR="000C6A14" w:rsidP="000C6A14" w:rsidRDefault="000C6A14" w14:paraId="34E97799" w14:textId="2A27C94F">
      <w:pPr>
        <w:pStyle w:val="BodyText"/>
      </w:pPr>
      <w:r w:rsidRPr="000C6A14">
        <w:t xml:space="preserve">The purpose of the HCP is to ensure that the hazards of chemicals located in the workplace are evaluated and that the information is transmitted to potentially exposed employees. A successful HCP will reduce potential incidents of </w:t>
      </w:r>
      <w:r w:rsidR="00773BC0">
        <w:t>chemical-related illnesses</w:t>
      </w:r>
      <w:r w:rsidRPr="000C6A14">
        <w:t xml:space="preserve"> and injuries.</w:t>
      </w:r>
    </w:p>
    <w:p w:rsidRPr="000C6A14" w:rsidR="00DE18C0" w:rsidP="000C6A14" w:rsidRDefault="00DE18C0" w14:paraId="46C8CCE8" w14:textId="77777777">
      <w:pPr>
        <w:pStyle w:val="BodyText"/>
      </w:pPr>
    </w:p>
    <w:p w:rsidR="000C6A14" w:rsidP="000C6A14" w:rsidRDefault="000C6A14" w14:paraId="7B9E009F" w14:textId="29F312C5">
      <w:pPr>
        <w:pStyle w:val="BodyText"/>
      </w:pPr>
      <w:r w:rsidRPr="000C6A14">
        <w:t xml:space="preserve">The original documents are kept on file at each division. It will be used by all personnel </w:t>
      </w:r>
      <w:r w:rsidR="00977E09">
        <w:t>across the company's operating areas</w:t>
      </w:r>
      <w:r w:rsidR="00773BC0">
        <w:t>,</w:t>
      </w:r>
      <w:r w:rsidRPr="000C6A14">
        <w:t xml:space="preserve"> and each division will be responsible for ensuring that the program complies with all current regulatory requirements and </w:t>
      </w:r>
      <w:r w:rsidR="00541FB4">
        <w:t>for enforcing adherence to the program</w:t>
      </w:r>
      <w:r w:rsidRPr="000C6A14">
        <w:t xml:space="preserve">. A copy of this program is to be made available to employee(s) upon hiring, and a copy will be kept in the personnel break room. The program will be updated when new chemicals or hazards are introduced into the working </w:t>
      </w:r>
      <w:r w:rsidR="00773BC0">
        <w:t>environment</w:t>
      </w:r>
      <w:r w:rsidRPr="000C6A14">
        <w:t xml:space="preserve"> and reviewed annually.</w:t>
      </w:r>
    </w:p>
    <w:p w:rsidR="005A5A57" w:rsidP="000C6A14" w:rsidRDefault="005A5A57" w14:paraId="5983F915" w14:textId="36F78374">
      <w:pPr>
        <w:pStyle w:val="BodyText"/>
      </w:pPr>
    </w:p>
    <w:p w:rsidR="00290381" w:rsidP="000C6A14" w:rsidRDefault="00290381" w14:paraId="4BD54970" w14:textId="506F21AE">
      <w:pPr>
        <w:pStyle w:val="BodyText"/>
      </w:pPr>
    </w:p>
    <w:p w:rsidR="00302905" w:rsidP="00302905" w:rsidRDefault="00302905" w14:paraId="541036E4" w14:textId="304F7627">
      <w:pPr>
        <w:pStyle w:val="BodyText"/>
        <w:rPr>
          <w:b/>
          <w:sz w:val="32"/>
          <w:szCs w:val="32"/>
        </w:rPr>
      </w:pPr>
      <w:r w:rsidRPr="00302905">
        <w:rPr>
          <w:b/>
          <w:sz w:val="32"/>
          <w:szCs w:val="32"/>
        </w:rPr>
        <w:t>Hazard Evaluation</w:t>
      </w:r>
    </w:p>
    <w:p w:rsidRPr="00302905" w:rsidR="00302905" w:rsidP="00302905" w:rsidRDefault="00302905" w14:paraId="73747927" w14:textId="77777777">
      <w:pPr>
        <w:pStyle w:val="BodyText"/>
        <w:rPr>
          <w:b/>
          <w:sz w:val="32"/>
          <w:szCs w:val="32"/>
        </w:rPr>
      </w:pPr>
    </w:p>
    <w:p w:rsidR="00302905" w:rsidP="00302905" w:rsidRDefault="00302905" w14:paraId="3A653508" w14:textId="77047640">
      <w:pPr>
        <w:pStyle w:val="BodyText"/>
      </w:pPr>
      <w:r>
        <w:t xml:space="preserve">For all potentially hazardous materials used, handled, stored, or generated in the workplace, </w:t>
      </w:r>
      <w:bookmarkStart w:name="_Hlk505358401" w:id="11"/>
      <w:r w:rsidR="002148D4">
        <w:t>t</w:t>
      </w:r>
      <w:r w:rsidRPr="00131AE3" w:rsidR="002148D4">
        <w:t>he company</w:t>
      </w:r>
      <w:r>
        <w:t xml:space="preserve"> </w:t>
      </w:r>
      <w:bookmarkEnd w:id="11"/>
      <w:r>
        <w:t>attempts to determine whether a potential hazard in fact exists. Based on this determination, appropriate precautionary measures are implemented to protect employees.</w:t>
      </w:r>
    </w:p>
    <w:p w:rsidR="00302905" w:rsidP="00302905" w:rsidRDefault="00302905" w14:paraId="1954A35B" w14:textId="77777777">
      <w:pPr>
        <w:pStyle w:val="BodyText"/>
      </w:pPr>
    </w:p>
    <w:p w:rsidR="00302905" w:rsidP="00302905" w:rsidRDefault="00302905" w14:paraId="57B050E4" w14:textId="58A0DAC7">
      <w:pPr>
        <w:pStyle w:val="BodyText"/>
      </w:pPr>
      <w:r w:rsidR="00302905">
        <w:rPr/>
        <w:t xml:space="preserve">For other purchased products (such as solvents, acids, fuels, and other chemicals), </w:t>
      </w:r>
      <w:r w:rsidR="002148D4">
        <w:rPr/>
        <w:t>t</w:t>
      </w:r>
      <w:r w:rsidR="002148D4">
        <w:rPr/>
        <w:t>he company</w:t>
      </w:r>
      <w:r w:rsidRPr="4E0532EF" w:rsidR="002148D4">
        <w:rPr>
          <w:b w:val="1"/>
          <w:bCs w:val="1"/>
          <w:i w:val="1"/>
          <w:iCs w:val="1"/>
        </w:rPr>
        <w:t xml:space="preserve"> </w:t>
      </w:r>
      <w:r w:rsidR="00302905">
        <w:rPr/>
        <w:t xml:space="preserve">relies on information in the SDS provided by the suppliers. Each SDS received is reviewed by </w:t>
      </w:r>
      <w:r w:rsidRPr="4E0532EF" w:rsidR="002043F0">
        <w:rPr>
          <w:color w:val="FF0000"/>
        </w:rPr>
        <w:t xml:space="preserve">(Enter Name &amp; </w:t>
      </w:r>
      <w:r w:rsidRPr="4E0532EF" w:rsidR="00D24D0F">
        <w:rPr>
          <w:color w:val="FF0000"/>
        </w:rPr>
        <w:t>Title</w:t>
      </w:r>
      <w:r w:rsidRPr="4E0532EF" w:rsidR="002043F0">
        <w:rPr>
          <w:color w:val="FF0000"/>
        </w:rPr>
        <w:t>)</w:t>
      </w:r>
      <w:r w:rsidRPr="4E0532EF" w:rsidR="00D24D0F">
        <w:rPr>
          <w:color w:val="FF0000"/>
        </w:rPr>
        <w:t xml:space="preserve"> </w:t>
      </w:r>
      <w:r w:rsidR="00302905">
        <w:rPr/>
        <w:t xml:space="preserve">upon receipt, and every effort is made to </w:t>
      </w:r>
      <w:r w:rsidR="00773BC0">
        <w:rPr/>
        <w:t xml:space="preserve">ensure that the information on the </w:t>
      </w:r>
      <w:r w:rsidR="00302905">
        <w:rPr/>
        <w:t xml:space="preserve">SDS is complete and </w:t>
      </w:r>
      <w:r w:rsidR="00302905">
        <w:rPr/>
        <w:t>accurate</w:t>
      </w:r>
      <w:r w:rsidR="00302905">
        <w:rPr/>
        <w:t xml:space="preserve">. Whenever </w:t>
      </w:r>
      <w:bookmarkStart w:name="_Int_XN6EcUa4" w:id="1250381340"/>
      <w:r w:rsidR="00302905">
        <w:rPr/>
        <w:t>new information</w:t>
      </w:r>
      <w:bookmarkEnd w:id="1250381340"/>
      <w:r w:rsidR="00302905">
        <w:rPr/>
        <w:t xml:space="preserve"> about a purchased product is received, the </w:t>
      </w:r>
      <w:r w:rsidR="00302905">
        <w:rPr/>
        <w:t>additional</w:t>
      </w:r>
      <w:r w:rsidR="00302905">
        <w:rPr/>
        <w:t xml:space="preserve"> information is placed in the SDS binder, and potentially exposed employees are informed of relevant details.</w:t>
      </w:r>
    </w:p>
    <w:p w:rsidR="00E42F49" w:rsidP="00302905" w:rsidRDefault="00E42F49" w14:paraId="5295FD0B" w14:textId="3BB320B7">
      <w:pPr>
        <w:pStyle w:val="BodyText"/>
      </w:pPr>
    </w:p>
    <w:p w:rsidR="00302905" w:rsidP="00302905" w:rsidRDefault="00302905" w14:paraId="6AD1FD2B" w14:textId="77777777">
      <w:pPr>
        <w:pStyle w:val="BodyText"/>
      </w:pPr>
    </w:p>
    <w:p w:rsidRPr="00302905" w:rsidR="00302905" w:rsidP="00AA4832" w:rsidRDefault="00302905" w14:paraId="7563C489" w14:textId="4E5E1E77">
      <w:pPr>
        <w:pStyle w:val="BodyText"/>
        <w:spacing w:after="120"/>
        <w:rPr>
          <w:b/>
          <w:sz w:val="32"/>
          <w:szCs w:val="32"/>
        </w:rPr>
      </w:pPr>
      <w:r w:rsidRPr="00302905">
        <w:rPr>
          <w:b/>
          <w:sz w:val="32"/>
          <w:szCs w:val="32"/>
        </w:rPr>
        <w:t>Forms of Hazardous Substances</w:t>
      </w:r>
    </w:p>
    <w:p w:rsidR="00302905" w:rsidP="00302905" w:rsidRDefault="00302905" w14:paraId="2CB5FA3F" w14:textId="1C7F40B0">
      <w:pPr>
        <w:pStyle w:val="BodyText"/>
      </w:pPr>
      <w:r w:rsidR="00302905">
        <w:rPr/>
        <w:t xml:space="preserve">Exposure to </w:t>
      </w:r>
      <w:bookmarkStart w:name="_Int_Hvjyl2sq" w:id="1620589784"/>
      <w:r w:rsidR="00302905">
        <w:rPr/>
        <w:t>different types</w:t>
      </w:r>
      <w:bookmarkEnd w:id="1620589784"/>
      <w:r w:rsidR="00302905">
        <w:rPr/>
        <w:t xml:space="preserve"> of chemicals or other hazardous substances </w:t>
      </w:r>
      <w:r w:rsidR="00773BC0">
        <w:rPr/>
        <w:t>carries</w:t>
      </w:r>
      <w:r w:rsidR="00302905">
        <w:rPr/>
        <w:t xml:space="preserve"> different potential hazards. Each employee should review the company’s chemical inventory list to </w:t>
      </w:r>
      <w:r w:rsidR="00302905">
        <w:rPr/>
        <w:t>identify</w:t>
      </w:r>
      <w:r w:rsidR="00302905">
        <w:rPr/>
        <w:t xml:space="preserve"> hazardous substances</w:t>
      </w:r>
      <w:r w:rsidR="00977E09">
        <w:rPr/>
        <w:t xml:space="preserve"> that may be present in their</w:t>
      </w:r>
      <w:r w:rsidR="00302905">
        <w:rPr/>
        <w:t xml:space="preserve"> work area. Review the SDS for those materials to </w:t>
      </w:r>
      <w:r w:rsidR="00302905">
        <w:rPr/>
        <w:t>determine</w:t>
      </w:r>
      <w:r w:rsidR="00302905">
        <w:rPr/>
        <w:t xml:space="preserve"> </w:t>
      </w:r>
      <w:r w:rsidR="00977E09">
        <w:rPr/>
        <w:t>the potential hazards involved, the conditions under which they occur, and the necessary precautions to take when</w:t>
      </w:r>
      <w:r w:rsidR="00302905">
        <w:rPr/>
        <w:t xml:space="preserve"> using or handling the materials. In general, potentially hazardous materials in the workplace can be in several different forms:</w:t>
      </w:r>
    </w:p>
    <w:p w:rsidR="00302905" w:rsidP="00302905" w:rsidRDefault="00302905" w14:paraId="2E0E9E4F" w14:textId="77777777">
      <w:pPr>
        <w:pStyle w:val="BodyText"/>
      </w:pPr>
    </w:p>
    <w:p w:rsidR="00302905" w:rsidP="00302905" w:rsidRDefault="00302905" w14:paraId="5C4E20D8" w14:textId="05ED7251">
      <w:pPr>
        <w:pStyle w:val="BodyText"/>
      </w:pPr>
      <w:r w:rsidRPr="00E71C6E">
        <w:rPr>
          <w:b/>
        </w:rPr>
        <w:t>Fumes</w:t>
      </w:r>
      <w:r>
        <w:t xml:space="preserve">: Any operation </w:t>
      </w:r>
      <w:r w:rsidR="00977E09">
        <w:t xml:space="preserve">involving the cutting or welding of </w:t>
      </w:r>
      <w:r>
        <w:t>metal materials may create potential hazards. To protect themselves from these potential hazards, employees exposed to these operations should read and understand the appropriate SDS, check air-monitoring results for their work area</w:t>
      </w:r>
      <w:r w:rsidR="00773BC0">
        <w:t>,</w:t>
      </w:r>
      <w:r>
        <w:t xml:space="preserve"> and be alert for any unusual emissions or odors in the work area.</w:t>
      </w:r>
    </w:p>
    <w:p w:rsidR="00302905" w:rsidP="00302905" w:rsidRDefault="00302905" w14:paraId="3C4EF621" w14:textId="77777777">
      <w:pPr>
        <w:pStyle w:val="BodyText"/>
      </w:pPr>
    </w:p>
    <w:p w:rsidRPr="002148D4" w:rsidR="00302905" w:rsidP="002148D4" w:rsidRDefault="00302905" w14:paraId="3C452CE6" w14:textId="37BD5753">
      <w:pPr>
        <w:rPr>
          <w:rFonts w:ascii="Arial" w:hAnsi="Arial" w:cs="Arial"/>
          <w:sz w:val="24"/>
          <w:szCs w:val="24"/>
        </w:rPr>
      </w:pPr>
      <w:r w:rsidRPr="4E0532EF" w:rsidR="73884381">
        <w:rPr>
          <w:rFonts w:ascii="Arial" w:hAnsi="Arial" w:cs="Arial"/>
          <w:b w:val="1"/>
          <w:bCs w:val="1"/>
        </w:rPr>
        <w:t>Dust</w:t>
      </w:r>
      <w:r w:rsidRPr="4E0532EF" w:rsidR="00302905">
        <w:rPr>
          <w:rFonts w:ascii="Arial" w:hAnsi="Arial" w:cs="Arial"/>
        </w:rPr>
        <w:t xml:space="preserve">: </w:t>
      </w:r>
      <w:r w:rsidRPr="4E0532EF" w:rsidR="00302905">
        <w:rPr>
          <w:rFonts w:ascii="Arial" w:hAnsi="Arial" w:cs="Arial"/>
          <w:sz w:val="24"/>
          <w:szCs w:val="24"/>
        </w:rPr>
        <w:t xml:space="preserve">Potentially hazardous dust exposure can occur in certain operations. Employee overexposure to airborne dust could present </w:t>
      </w:r>
      <w:bookmarkStart w:name="_Int_W5F1LxJv" w:id="900059527"/>
      <w:r w:rsidRPr="4E0532EF" w:rsidR="00302905">
        <w:rPr>
          <w:rFonts w:ascii="Arial" w:hAnsi="Arial" w:cs="Arial"/>
          <w:sz w:val="24"/>
          <w:szCs w:val="24"/>
        </w:rPr>
        <w:t>possible health</w:t>
      </w:r>
      <w:bookmarkEnd w:id="900059527"/>
      <w:r w:rsidRPr="4E0532EF" w:rsidR="00302905">
        <w:rPr>
          <w:rFonts w:ascii="Arial" w:hAnsi="Arial" w:cs="Arial"/>
          <w:sz w:val="24"/>
          <w:szCs w:val="24"/>
        </w:rPr>
        <w:t xml:space="preserve"> problems due to inadequate hygiene precautions. For example, cigarettes and food may become contaminated with airborne dust or dust on an employee’s hands. When cigarettes and food are consumed</w:t>
      </w:r>
      <w:r w:rsidRPr="4E0532EF" w:rsidR="00773BC0">
        <w:rPr>
          <w:rFonts w:ascii="Arial" w:hAnsi="Arial" w:cs="Arial"/>
          <w:sz w:val="24"/>
          <w:szCs w:val="24"/>
        </w:rPr>
        <w:t xml:space="preserve">, potentially hazardous </w:t>
      </w:r>
      <w:r w:rsidRPr="4E0532EF" w:rsidR="00977E09">
        <w:rPr>
          <w:rFonts w:ascii="Arial" w:hAnsi="Arial" w:cs="Arial"/>
          <w:sz w:val="24"/>
          <w:szCs w:val="24"/>
        </w:rPr>
        <w:t xml:space="preserve">substances enter the body, potentially resulting in </w:t>
      </w:r>
      <w:r w:rsidRPr="4E0532EF" w:rsidR="00302905">
        <w:rPr>
          <w:rFonts w:ascii="Arial" w:hAnsi="Arial" w:cs="Arial"/>
          <w:sz w:val="24"/>
          <w:szCs w:val="24"/>
        </w:rPr>
        <w:t>health problems. For this reason,</w:t>
      </w:r>
      <w:r w:rsidRPr="4E0532EF" w:rsidR="00302905">
        <w:rPr>
          <w:sz w:val="24"/>
          <w:szCs w:val="24"/>
        </w:rPr>
        <w:t xml:space="preserve"> </w:t>
      </w:r>
      <w:r w:rsidRPr="4E0532EF" w:rsidR="002148D4">
        <w:rPr>
          <w:rFonts w:ascii="Arial" w:hAnsi="Arial" w:cs="Arial"/>
          <w:sz w:val="24"/>
          <w:szCs w:val="24"/>
        </w:rPr>
        <w:t>the company</w:t>
      </w:r>
      <w:r w:rsidRPr="4E0532EF" w:rsidR="002148D4">
        <w:rPr>
          <w:rFonts w:ascii="Arial" w:hAnsi="Arial" w:cs="Arial"/>
          <w:b w:val="1"/>
          <w:bCs w:val="1"/>
          <w:i w:val="1"/>
          <w:iCs w:val="1"/>
          <w:sz w:val="24"/>
          <w:szCs w:val="24"/>
        </w:rPr>
        <w:t xml:space="preserve"> </w:t>
      </w:r>
      <w:r w:rsidRPr="4E0532EF" w:rsidR="00302905">
        <w:rPr>
          <w:rFonts w:ascii="Arial" w:hAnsi="Arial" w:cs="Arial"/>
          <w:sz w:val="24"/>
          <w:szCs w:val="24"/>
        </w:rPr>
        <w:t xml:space="preserve">may prohibit smoking and/or eating in </w:t>
      </w:r>
      <w:r w:rsidRPr="4E0532EF" w:rsidR="00541FB4">
        <w:rPr>
          <w:rFonts w:ascii="Arial" w:hAnsi="Arial" w:cs="Arial"/>
          <w:sz w:val="24"/>
          <w:szCs w:val="24"/>
        </w:rPr>
        <w:t>specific</w:t>
      </w:r>
      <w:r w:rsidRPr="4E0532EF" w:rsidR="00302905">
        <w:rPr>
          <w:rFonts w:ascii="Arial" w:hAnsi="Arial" w:cs="Arial"/>
          <w:sz w:val="24"/>
          <w:szCs w:val="24"/>
        </w:rPr>
        <w:t xml:space="preserve"> work areas. Employees should always wash their hands before eating and smoking. In addition to potential health hazards, excessive concentrations of </w:t>
      </w:r>
      <w:r w:rsidRPr="4E0532EF" w:rsidR="00977E09">
        <w:rPr>
          <w:rFonts w:ascii="Arial" w:hAnsi="Arial" w:cs="Arial"/>
          <w:sz w:val="24"/>
          <w:szCs w:val="24"/>
        </w:rPr>
        <w:t xml:space="preserve">certain </w:t>
      </w:r>
      <w:r w:rsidRPr="4E0532EF" w:rsidR="52F889FB">
        <w:rPr>
          <w:rFonts w:ascii="Arial" w:hAnsi="Arial" w:cs="Arial"/>
          <w:sz w:val="24"/>
          <w:szCs w:val="24"/>
        </w:rPr>
        <w:t>dust</w:t>
      </w:r>
      <w:r w:rsidRPr="4E0532EF" w:rsidR="00977E09">
        <w:rPr>
          <w:rFonts w:ascii="Arial" w:hAnsi="Arial" w:cs="Arial"/>
          <w:sz w:val="24"/>
          <w:szCs w:val="24"/>
        </w:rPr>
        <w:t xml:space="preserve"> may pose a </w:t>
      </w:r>
      <w:r w:rsidRPr="4E0532EF" w:rsidR="00302905">
        <w:rPr>
          <w:rFonts w:ascii="Arial" w:hAnsi="Arial" w:cs="Arial"/>
          <w:sz w:val="24"/>
          <w:szCs w:val="24"/>
        </w:rPr>
        <w:t xml:space="preserve">fire and </w:t>
      </w:r>
      <w:bookmarkStart w:name="_Int_8xYWS446" w:id="1203036805"/>
      <w:r w:rsidRPr="4E0532EF" w:rsidR="00302905">
        <w:rPr>
          <w:rFonts w:ascii="Arial" w:hAnsi="Arial" w:cs="Arial"/>
          <w:sz w:val="24"/>
          <w:szCs w:val="24"/>
        </w:rPr>
        <w:t>explosion</w:t>
      </w:r>
      <w:bookmarkEnd w:id="1203036805"/>
      <w:r w:rsidRPr="4E0532EF" w:rsidR="00302905">
        <w:rPr>
          <w:rFonts w:ascii="Arial" w:hAnsi="Arial" w:cs="Arial"/>
          <w:sz w:val="24"/>
          <w:szCs w:val="24"/>
        </w:rPr>
        <w:t xml:space="preserve"> hazard. Employees should review the </w:t>
      </w:r>
      <w:r w:rsidRPr="4E0532EF" w:rsidR="00302905">
        <w:rPr>
          <w:rFonts w:ascii="Arial" w:hAnsi="Arial" w:cs="Arial"/>
          <w:sz w:val="24"/>
          <w:szCs w:val="24"/>
        </w:rPr>
        <w:t>appropriate SDS</w:t>
      </w:r>
      <w:r w:rsidRPr="4E0532EF" w:rsidR="00302905">
        <w:rPr>
          <w:rFonts w:ascii="Arial" w:hAnsi="Arial" w:cs="Arial"/>
          <w:sz w:val="24"/>
          <w:szCs w:val="24"/>
        </w:rPr>
        <w:t xml:space="preserve"> for </w:t>
      </w:r>
      <w:r w:rsidRPr="4E0532EF" w:rsidR="00773BC0">
        <w:rPr>
          <w:rFonts w:ascii="Arial" w:hAnsi="Arial" w:cs="Arial"/>
          <w:sz w:val="24"/>
          <w:szCs w:val="24"/>
        </w:rPr>
        <w:t xml:space="preserve">the </w:t>
      </w:r>
      <w:r w:rsidRPr="4E0532EF" w:rsidR="00302905">
        <w:rPr>
          <w:rFonts w:ascii="Arial" w:hAnsi="Arial" w:cs="Arial"/>
          <w:sz w:val="24"/>
          <w:szCs w:val="24"/>
        </w:rPr>
        <w:t>material being handled and follow all suggested precautions.</w:t>
      </w:r>
    </w:p>
    <w:p w:rsidR="00000429" w:rsidP="00302905" w:rsidRDefault="00000429" w14:paraId="26282240" w14:textId="77777777">
      <w:pPr>
        <w:pStyle w:val="BodyText"/>
      </w:pPr>
    </w:p>
    <w:p w:rsidR="00DE18C0" w:rsidP="00302905" w:rsidRDefault="00302905" w14:paraId="0CDE07F0" w14:textId="77167779">
      <w:pPr>
        <w:pStyle w:val="BodyText"/>
      </w:pPr>
      <w:r w:rsidRPr="4E0532EF" w:rsidR="00302905">
        <w:rPr>
          <w:b w:val="1"/>
          <w:bCs w:val="1"/>
        </w:rPr>
        <w:t>Acids:</w:t>
      </w:r>
      <w:r w:rsidR="00302905">
        <w:rPr/>
        <w:t xml:space="preserve"> Exposure to acids can occur when handling </w:t>
      </w:r>
      <w:r w:rsidR="00977E09">
        <w:rPr/>
        <w:t xml:space="preserve">certain types of </w:t>
      </w:r>
      <w:r w:rsidR="00302905">
        <w:rPr/>
        <w:t xml:space="preserve">batteries. Contact with acid can cause severe burns to </w:t>
      </w:r>
      <w:r w:rsidR="00773BC0">
        <w:rPr/>
        <w:t xml:space="preserve">the </w:t>
      </w:r>
      <w:r w:rsidR="00302905">
        <w:rPr/>
        <w:t>skin or eyes, and inhalation of acid mist can cause respiratory system damage</w:t>
      </w:r>
      <w:r w:rsidR="164D0DAC">
        <w:rPr/>
        <w:t xml:space="preserve">. </w:t>
      </w:r>
      <w:r w:rsidR="00302905">
        <w:rPr/>
        <w:t xml:space="preserve">Any employee exposed to acid spills or splashes should </w:t>
      </w:r>
      <w:r w:rsidR="00302905">
        <w:rPr/>
        <w:t>immediately</w:t>
      </w:r>
      <w:r w:rsidR="00302905">
        <w:rPr/>
        <w:t xml:space="preserve"> seek medical attention.</w:t>
      </w:r>
    </w:p>
    <w:p w:rsidR="00D42DEA" w:rsidP="000C6A14" w:rsidRDefault="00D42DEA" w14:paraId="2E3A1E5A" w14:textId="77777777">
      <w:pPr>
        <w:pStyle w:val="BodyText"/>
      </w:pPr>
    </w:p>
    <w:p w:rsidR="000D5407" w:rsidP="00AA4832" w:rsidRDefault="000D5407" w14:paraId="53D71247" w14:textId="5866945D">
      <w:pPr>
        <w:pStyle w:val="BodyText"/>
        <w:ind w:right="116"/>
        <w:jc w:val="both"/>
      </w:pPr>
      <w:bookmarkStart w:name="_Int_YaXnTywJ" w:id="425558238"/>
      <w:r w:rsidRPr="4E0532EF" w:rsidR="000D5407">
        <w:rPr>
          <w:b w:val="1"/>
          <w:bCs w:val="1"/>
        </w:rPr>
        <w:t xml:space="preserve">Solvents: </w:t>
      </w:r>
      <w:r w:rsidR="000D5407">
        <w:rPr/>
        <w:t xml:space="preserve">Solvents</w:t>
      </w:r>
      <w:bookmarkEnd w:id="425558238"/>
      <w:r w:rsidR="000D5407">
        <w:rPr/>
        <w:t xml:space="preserve"> may be used in the work area to clean machinery or other </w:t>
      </w:r>
      <w:r w:rsidR="004B138C">
        <w:rPr/>
        <w:t>materials</w:t>
      </w:r>
      <w:r w:rsidR="000D5407">
        <w:rPr/>
        <w:t xml:space="preserve">. Excessive inhalation of solvent vapors can cause damage to </w:t>
      </w:r>
      <w:r w:rsidR="00977E09">
        <w:rPr/>
        <w:t>various internal organs, including the liver, kidneys, lungs, and</w:t>
      </w:r>
      <w:r w:rsidR="000D5407">
        <w:rPr/>
        <w:t xml:space="preserve"> central nervous system. Skin contact with solvents can cause dermatitis or sensitization. Some solvents can also be absorbed through the skin</w:t>
      </w:r>
      <w:r w:rsidR="00977E09">
        <w:rPr/>
        <w:t>, causing</w:t>
      </w:r>
      <w:r w:rsidR="000D5407">
        <w:rPr/>
        <w:t xml:space="preserve"> internal damage. </w:t>
      </w:r>
      <w:r w:rsidR="00541FB4">
        <w:rPr/>
        <w:t>Their poor warning properties increase the potential hazard of some solvents</w:t>
      </w:r>
      <w:r w:rsidR="000D5407">
        <w:rPr/>
        <w:t>. By the time the odor from solvents is detectable, overexposure has already</w:t>
      </w:r>
      <w:r w:rsidR="000D5407">
        <w:rPr>
          <w:spacing w:val="-14"/>
        </w:rPr>
        <w:t xml:space="preserve"> </w:t>
      </w:r>
      <w:r w:rsidR="000D5407">
        <w:rPr/>
        <w:t>occurred.</w:t>
      </w:r>
    </w:p>
    <w:p w:rsidR="00E42F49" w:rsidP="000D5407" w:rsidRDefault="00E42F49" w14:paraId="1F8507D8" w14:textId="2D09CEBF">
      <w:pPr>
        <w:pStyle w:val="BodyText"/>
        <w:ind w:left="100" w:right="116"/>
        <w:jc w:val="both"/>
      </w:pPr>
    </w:p>
    <w:p w:rsidR="000D5407" w:rsidP="000D5407" w:rsidRDefault="000D5407" w14:paraId="7B738BB9" w14:textId="5EC251FC">
      <w:pPr>
        <w:pStyle w:val="BodyText"/>
        <w:ind w:left="100" w:right="121"/>
        <w:jc w:val="both"/>
      </w:pPr>
      <w:r w:rsidRPr="4E0532EF" w:rsidR="000D5407">
        <w:rPr>
          <w:b w:val="1"/>
          <w:bCs w:val="1"/>
        </w:rPr>
        <w:t xml:space="preserve">Fuels and Fuel Gases: </w:t>
      </w:r>
      <w:r w:rsidR="000D5407">
        <w:rPr/>
        <w:t xml:space="preserve">Materials such as gasoline and diesel fuel are necessary for the operation of vehicles and other equipment. Likewise, fuel gases such as propane or acetylene are used to torch material. Overexposure to these fuels can </w:t>
      </w:r>
      <w:r w:rsidR="00D14105">
        <w:rPr/>
        <w:t>lead to potential health or safety issues</w:t>
      </w:r>
      <w:r w:rsidR="000D5407">
        <w:rPr/>
        <w:t xml:space="preserve"> for employees. The most </w:t>
      </w:r>
      <w:r w:rsidR="00D14105">
        <w:rPr/>
        <w:t>significant danger associated with</w:t>
      </w:r>
      <w:r w:rsidR="000D5407">
        <w:rPr/>
        <w:t xml:space="preserve"> these materials is the potential for fire and explosion. Vapors or gases can travel long distances and </w:t>
      </w:r>
      <w:bookmarkStart w:name="_Int_g5pkCUWN" w:id="748254004"/>
      <w:r w:rsidR="004B138C">
        <w:rPr/>
        <w:t>possibly reach</w:t>
      </w:r>
      <w:bookmarkEnd w:id="748254004"/>
      <w:r w:rsidR="004B138C">
        <w:rPr/>
        <w:t xml:space="preserve"> an ignition source (i.e., sparks and electricity),</w:t>
      </w:r>
      <w:r w:rsidR="000D5407">
        <w:rPr/>
        <w:t xml:space="preserve"> resulting in severe fire or explosion. </w:t>
      </w:r>
      <w:r w:rsidR="5A44E3B8">
        <w:rPr/>
        <w:t>Additionally, prolonged exposure to these materials can cause skin or eye burns and other potential health issues.</w:t>
      </w:r>
      <w:r w:rsidR="000D5407">
        <w:rPr/>
        <w:t xml:space="preserve"> </w:t>
      </w:r>
      <w:r w:rsidR="00541FB4">
        <w:rPr/>
        <w:t>Employees must be</w:t>
      </w:r>
      <w:r w:rsidR="00D14105">
        <w:rPr/>
        <w:t xml:space="preserve"> aware of the information on labels and SDS and follow instructions when</w:t>
      </w:r>
      <w:r w:rsidR="000D5407">
        <w:rPr/>
        <w:t xml:space="preserve"> using these materials.</w:t>
      </w:r>
    </w:p>
    <w:p w:rsidR="00AA4832" w:rsidP="000D5407" w:rsidRDefault="00AA4832" w14:paraId="15A3B068" w14:textId="77777777">
      <w:pPr>
        <w:pStyle w:val="BodyText"/>
        <w:ind w:left="100" w:right="121"/>
        <w:jc w:val="both"/>
      </w:pPr>
    </w:p>
    <w:p w:rsidR="00AA4832" w:rsidP="000D5407" w:rsidRDefault="00AA4832" w14:paraId="4F72E605" w14:textId="77777777">
      <w:pPr>
        <w:pStyle w:val="BodyText"/>
        <w:ind w:left="100" w:right="121"/>
        <w:jc w:val="both"/>
      </w:pPr>
    </w:p>
    <w:p w:rsidR="00AA4832" w:rsidP="000D5407" w:rsidRDefault="00AA4832" w14:paraId="44D9724C" w14:textId="77777777">
      <w:pPr>
        <w:pStyle w:val="BodyText"/>
        <w:ind w:left="100" w:right="121"/>
        <w:jc w:val="both"/>
      </w:pPr>
    </w:p>
    <w:p w:rsidR="00AA4832" w:rsidP="000D5407" w:rsidRDefault="00AA4832" w14:paraId="2F40F695" w14:textId="77777777">
      <w:pPr>
        <w:pStyle w:val="BodyText"/>
        <w:ind w:left="100" w:right="121"/>
        <w:jc w:val="both"/>
      </w:pPr>
    </w:p>
    <w:p w:rsidR="00AA4832" w:rsidP="000D5407" w:rsidRDefault="00AA4832" w14:paraId="4960599A" w14:textId="77777777">
      <w:pPr>
        <w:pStyle w:val="BodyText"/>
        <w:ind w:left="100" w:right="121"/>
        <w:jc w:val="both"/>
      </w:pPr>
    </w:p>
    <w:p w:rsidR="000D5407" w:rsidP="000D5407" w:rsidRDefault="000D5407" w14:paraId="1AC4411B" w14:textId="77777777">
      <w:pPr>
        <w:pStyle w:val="BodyText"/>
        <w:spacing w:before="11"/>
        <w:rPr>
          <w:sz w:val="23"/>
        </w:rPr>
      </w:pPr>
    </w:p>
    <w:p w:rsidR="000D5407" w:rsidP="000D5407" w:rsidRDefault="000D5407" w14:paraId="760256E3" w14:textId="673476FC">
      <w:pPr>
        <w:pStyle w:val="BodyText"/>
        <w:ind w:left="100" w:right="122"/>
        <w:jc w:val="both"/>
      </w:pPr>
      <w:r w:rsidRPr="4E0532EF" w:rsidR="000D5407">
        <w:rPr>
          <w:b w:val="1"/>
          <w:bCs w:val="1"/>
        </w:rPr>
        <w:t xml:space="preserve">Other Materials: </w:t>
      </w:r>
      <w:r w:rsidR="000D5407">
        <w:rPr/>
        <w:t xml:space="preserve">A variety of </w:t>
      </w:r>
      <w:bookmarkStart w:name="_Int_6O7DUnGJ" w:id="596006520"/>
      <w:r w:rsidR="00541FB4">
        <w:rPr/>
        <w:t>different</w:t>
      </w:r>
      <w:r w:rsidR="000D5407">
        <w:rPr/>
        <w:t xml:space="preserve"> materials</w:t>
      </w:r>
      <w:bookmarkEnd w:id="596006520"/>
      <w:r w:rsidR="000D5407">
        <w:rPr/>
        <w:t xml:space="preserve"> and chemical substances are routinely used in operations. The </w:t>
      </w:r>
      <w:r w:rsidR="00D14105">
        <w:rPr/>
        <w:t>numerous</w:t>
      </w:r>
      <w:r w:rsidR="00D14105">
        <w:rPr/>
        <w:t xml:space="preserve"> ways in which exposure can be hazardous make</w:t>
      </w:r>
      <w:r w:rsidR="000D5407">
        <w:rPr/>
        <w:t xml:space="preserve"> it impossible to develop general rules</w:t>
      </w:r>
      <w:r w:rsidR="004B138C">
        <w:rPr/>
        <w:t xml:space="preserve"> that</w:t>
      </w:r>
      <w:r w:rsidR="000D5407">
        <w:rPr/>
        <w:t xml:space="preserve"> apply in all situations. Specific hazards and precautions for </w:t>
      </w:r>
      <w:bookmarkStart w:name="_Int_gPF2dvqQ" w:id="1992320542"/>
      <w:r w:rsidR="000D5407">
        <w:rPr/>
        <w:t xml:space="preserve">particular materials</w:t>
      </w:r>
      <w:bookmarkEnd w:id="1992320542"/>
      <w:r w:rsidR="000D5407">
        <w:rPr/>
        <w:t xml:space="preserve"> are listed on the SDS for those materials. If you </w:t>
      </w:r>
      <w:r w:rsidR="000D5407">
        <w:rPr/>
        <w:t xml:space="preserve">encounter</w:t>
      </w:r>
      <w:r w:rsidR="000D5407">
        <w:rPr/>
        <w:t xml:space="preserve"> any information</w:t>
      </w:r>
      <w:r w:rsidR="004B138C">
        <w:rPr/>
        <w:t xml:space="preserve"> that</w:t>
      </w:r>
      <w:r w:rsidR="000D5407">
        <w:rPr/>
        <w:t xml:space="preserve"> is </w:t>
      </w:r>
      <w:r w:rsidR="00D14105">
        <w:rPr/>
        <w:t xml:space="preserve">unclear or difficult to understand, please </w:t>
      </w:r>
      <w:r w:rsidR="000D5407">
        <w:rPr/>
        <w:t xml:space="preserve">consult your supervisor. </w:t>
      </w:r>
      <w:bookmarkStart w:name="_Int_se4S7Dnv" w:id="584811813"/>
      <w:r w:rsidR="724A03E1">
        <w:rPr/>
        <w:t>Generally, employees</w:t>
      </w:r>
      <w:bookmarkEnd w:id="584811813"/>
      <w:r w:rsidR="724A03E1">
        <w:rPr/>
        <w:t xml:space="preserve"> must not handle any material without first </w:t>
      </w:r>
      <w:r w:rsidR="724A03E1">
        <w:rPr/>
        <w:t>determining</w:t>
      </w:r>
      <w:r w:rsidR="724A03E1">
        <w:rPr/>
        <w:t xml:space="preserve"> its identity.</w:t>
      </w:r>
      <w:r w:rsidR="000D5407">
        <w:rPr/>
        <w:t xml:space="preserve"> Once the identity is known, use of the material must be </w:t>
      </w:r>
      <w:r w:rsidR="000D5407">
        <w:rPr/>
        <w:t xml:space="preserve">in accordance with</w:t>
      </w:r>
      <w:r w:rsidR="000D5407">
        <w:rPr/>
        <w:t xml:space="preserve"> </w:t>
      </w:r>
      <w:r w:rsidR="004B138C">
        <w:rPr/>
        <w:t xml:space="preserve">the </w:t>
      </w:r>
      <w:r w:rsidR="000D5407">
        <w:rPr/>
        <w:t xml:space="preserve">precautions listed on the label and SDS. Never torch or cut on an empty container without first </w:t>
      </w:r>
      <w:r w:rsidR="000D5407">
        <w:rPr/>
        <w:t>determining</w:t>
      </w:r>
      <w:r w:rsidR="000D5407">
        <w:rPr/>
        <w:t xml:space="preserve"> what was previously in the</w:t>
      </w:r>
      <w:r w:rsidR="000D5407">
        <w:rPr>
          <w:spacing w:val="-24"/>
        </w:rPr>
        <w:t xml:space="preserve"> </w:t>
      </w:r>
      <w:r w:rsidR="000D5407">
        <w:rPr/>
        <w:t>container.</w:t>
      </w:r>
    </w:p>
    <w:p w:rsidRPr="00AB4CAC" w:rsidR="000D5407" w:rsidP="000D5407" w:rsidRDefault="000D5407" w14:paraId="52CC3781" w14:textId="77777777">
      <w:pPr>
        <w:pStyle w:val="Heading2"/>
        <w:spacing w:before="181"/>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4CAC">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Hazardous Substance Routes of Entry</w:t>
      </w:r>
    </w:p>
    <w:p w:rsidR="000D5407" w:rsidP="000D5407" w:rsidRDefault="000D5407" w14:paraId="7F7A1F35" w14:textId="4CC8BEA5">
      <w:pPr>
        <w:pStyle w:val="BodyText"/>
        <w:spacing w:before="184"/>
        <w:ind w:left="100" w:right="116"/>
        <w:jc w:val="both"/>
      </w:pPr>
      <w:r w:rsidRPr="4E0532EF" w:rsidR="000D5407">
        <w:rPr>
          <w:b w:val="1"/>
          <w:bCs w:val="1"/>
        </w:rPr>
        <w:t xml:space="preserve">Inhalation: </w:t>
      </w:r>
      <w:r w:rsidR="000D5407">
        <w:rPr/>
        <w:t xml:space="preserve">This is </w:t>
      </w:r>
      <w:r w:rsidR="00D14105">
        <w:rPr/>
        <w:t>a significant exposure route of concern for</w:t>
      </w:r>
      <w:r w:rsidR="000D5407">
        <w:rPr/>
        <w:t xml:space="preserve"> hazardous chemicals. The lungs are extremely vulnerable to chemical agents. Inhalation of chemical agents that do not directly affect the lungs may pass through lung tissue into the bloodstream, which then carries the toxins to other parts of the body. The human senses cannot detect all </w:t>
      </w:r>
      <w:r w:rsidR="004B138C">
        <w:rPr/>
        <w:t xml:space="preserve">chemical agents in the </w:t>
      </w:r>
      <w:r w:rsidR="096CE33D">
        <w:rPr/>
        <w:t>atmosphere;</w:t>
      </w:r>
      <w:r w:rsidR="004B138C">
        <w:rPr/>
        <w:t xml:space="preserve"> i.e.,</w:t>
      </w:r>
      <w:r w:rsidR="000D5407">
        <w:rPr/>
        <w:t xml:space="preserve"> they may be colorless, odorless, and their toxic effects may not produce any immediate symptoms. </w:t>
      </w:r>
      <w:r w:rsidR="5F22AEBF">
        <w:rPr/>
        <w:t xml:space="preserve">Respiratory protection is important if the </w:t>
      </w:r>
      <w:bookmarkStart w:name="_Int_dWJpkzfv" w:id="1594199548"/>
      <w:r w:rsidR="5F22AEBF">
        <w:rPr/>
        <w:t xml:space="preserve">atmosphere may</w:t>
      </w:r>
      <w:bookmarkEnd w:id="1594199548"/>
      <w:r w:rsidR="5F22AEBF">
        <w:rPr/>
        <w:t xml:space="preserve"> </w:t>
      </w:r>
      <w:r w:rsidR="5F22AEBF">
        <w:rPr/>
        <w:t xml:space="preserve">contain</w:t>
      </w:r>
      <w:r w:rsidR="5F22AEBF">
        <w:rPr/>
        <w:t xml:space="preserve"> such hazardous substances.</w:t>
      </w:r>
      <w:r w:rsidR="000D5407">
        <w:rPr/>
        <w:t xml:space="preserve"> Chemicals can also enter the respiratory tract through punctured eardrums. Individuals with punctured eardrums should </w:t>
      </w:r>
      <w:r w:rsidR="000D5407">
        <w:rPr/>
        <w:t xml:space="preserve">immediately</w:t>
      </w:r>
      <w:r w:rsidR="000D5407">
        <w:rPr/>
        <w:t xml:space="preserve"> be medically evaluated</w:t>
      </w:r>
      <w:r w:rsidR="004B138C">
        <w:rPr/>
        <w:t>,</w:t>
      </w:r>
      <w:r w:rsidR="000D5407">
        <w:rPr/>
        <w:t xml:space="preserve"> specifically to </w:t>
      </w:r>
      <w:r w:rsidR="000D5407">
        <w:rPr/>
        <w:t xml:space="preserve">determine</w:t>
      </w:r>
      <w:r w:rsidR="000D5407">
        <w:rPr/>
        <w:t xml:space="preserve"> if such a condition would place them at unacceptable</w:t>
      </w:r>
      <w:r w:rsidR="000D5407">
        <w:rPr>
          <w:spacing w:val="-7"/>
        </w:rPr>
        <w:t xml:space="preserve"> </w:t>
      </w:r>
      <w:r w:rsidR="000D5407">
        <w:rPr/>
        <w:t>risk.</w:t>
      </w:r>
    </w:p>
    <w:p w:rsidR="002D1412" w:rsidP="00F365A5" w:rsidRDefault="000D5407" w14:paraId="2A22C37C" w14:textId="69255E23">
      <w:pPr>
        <w:pStyle w:val="BodyText"/>
        <w:spacing w:before="184"/>
        <w:ind w:left="100" w:right="118"/>
        <w:jc w:val="both"/>
      </w:pPr>
      <w:r>
        <w:rPr>
          <w:b/>
        </w:rPr>
        <w:t xml:space="preserve">Skin &amp; Eyes: </w:t>
      </w:r>
      <w:r>
        <w:t>Hazardous chemicals that come in direct contact with the skin and eyes are another important route of exposure.</w:t>
      </w:r>
      <w:r w:rsidR="009A4182">
        <w:t xml:space="preserve"> </w:t>
      </w:r>
      <w:r>
        <w:t xml:space="preserve">Hazardous chemicals can be </w:t>
      </w:r>
      <w:r w:rsidR="001D38B4">
        <w:t>absorbed</w:t>
      </w:r>
      <w:r w:rsidRPr="002D1412" w:rsidR="001D38B4">
        <w:t xml:space="preserve"> through</w:t>
      </w:r>
      <w:r w:rsidRPr="002D1412" w:rsidR="002D1412">
        <w:t xml:space="preserve"> the skin and into the bloodstream</w:t>
      </w:r>
      <w:r w:rsidR="004B138C">
        <w:t>,</w:t>
      </w:r>
      <w:r w:rsidRPr="002D1412" w:rsidR="002D1412">
        <w:t xml:space="preserve"> where they are transported to vulnerable organs. Skin absorption is enhanced by abrasions, heat, moisture, and cuts. The eyes are moist and have capillaries near the surface, which allows airborne materials to dissolve into the eye. Therefore, </w:t>
      </w:r>
      <w:r w:rsidR="00D14105">
        <w:t>hazardous materials are</w:t>
      </w:r>
      <w:r w:rsidRPr="002D1412" w:rsidR="002D1412">
        <w:t xml:space="preserve"> carried throughout the body in the bloodstream. Factors that can help protect against skin and eye contact </w:t>
      </w:r>
      <w:r w:rsidR="00D14105">
        <w:t>include wearing protective equipment, keeping hands away from the face, avoiding contact lenses, and minimizing exposure to</w:t>
      </w:r>
      <w:r w:rsidRPr="002D1412" w:rsidR="002D1412">
        <w:rPr>
          <w:spacing w:val="-9"/>
        </w:rPr>
        <w:t xml:space="preserve"> </w:t>
      </w:r>
      <w:r w:rsidRPr="002D1412" w:rsidR="002D1412">
        <w:t>chemicals.</w:t>
      </w:r>
    </w:p>
    <w:p w:rsidR="002D1412" w:rsidP="002D1412" w:rsidRDefault="002D1412" w14:paraId="12B23182" w14:textId="08878771">
      <w:pPr>
        <w:widowControl w:val="0"/>
        <w:autoSpaceDE w:val="0"/>
        <w:autoSpaceDN w:val="0"/>
        <w:spacing w:before="184" w:after="0" w:line="240" w:lineRule="auto"/>
        <w:ind w:left="100" w:right="122"/>
        <w:jc w:val="both"/>
        <w:rPr>
          <w:rFonts w:ascii="Arial" w:hAnsi="Arial" w:eastAsia="Arial" w:cs="Arial"/>
          <w:sz w:val="24"/>
          <w:szCs w:val="24"/>
        </w:rPr>
      </w:pPr>
      <w:r w:rsidRPr="002D1412">
        <w:rPr>
          <w:rFonts w:ascii="Arial" w:hAnsi="Arial" w:eastAsia="Arial" w:cs="Arial"/>
          <w:b/>
          <w:sz w:val="24"/>
          <w:szCs w:val="24"/>
        </w:rPr>
        <w:t xml:space="preserve">Ingestion: </w:t>
      </w:r>
      <w:r w:rsidRPr="002D1412">
        <w:rPr>
          <w:rFonts w:ascii="Arial" w:hAnsi="Arial" w:eastAsia="Arial" w:cs="Arial"/>
          <w:sz w:val="24"/>
          <w:szCs w:val="24"/>
        </w:rPr>
        <w:t>It is important to be aware of how this type of exposure can occur</w:t>
      </w:r>
      <w:r w:rsidR="004B138C">
        <w:rPr>
          <w:rFonts w:ascii="Arial" w:hAnsi="Arial" w:eastAsia="Arial" w:cs="Arial"/>
          <w:sz w:val="24"/>
          <w:szCs w:val="24"/>
        </w:rPr>
        <w:t>,</w:t>
      </w:r>
      <w:r w:rsidRPr="002D1412">
        <w:rPr>
          <w:rFonts w:ascii="Arial" w:hAnsi="Arial" w:eastAsia="Arial" w:cs="Arial"/>
          <w:sz w:val="24"/>
          <w:szCs w:val="24"/>
        </w:rPr>
        <w:t xml:space="preserve"> even though it is least likely to occur. Forms of ingestion are smoking, drinking, applying cosmetics, and chewing gum or tobacco.</w:t>
      </w:r>
    </w:p>
    <w:p w:rsidR="002D1412" w:rsidP="002D1412" w:rsidRDefault="002D1412" w14:paraId="59220A50" w14:textId="645D003A">
      <w:pPr>
        <w:widowControl w:val="0"/>
        <w:autoSpaceDE w:val="0"/>
        <w:autoSpaceDN w:val="0"/>
        <w:spacing w:before="206" w:after="0" w:line="240" w:lineRule="auto"/>
        <w:ind w:left="100" w:right="113"/>
        <w:jc w:val="both"/>
        <w:rPr>
          <w:rFonts w:ascii="Arial" w:hAnsi="Arial" w:eastAsia="Arial" w:cs="Arial"/>
          <w:sz w:val="24"/>
          <w:szCs w:val="24"/>
        </w:rPr>
      </w:pPr>
      <w:r w:rsidRPr="4E0532EF" w:rsidR="002D1412">
        <w:rPr>
          <w:rFonts w:ascii="Arial" w:hAnsi="Arial" w:eastAsia="Arial" w:cs="Arial"/>
          <w:b w:val="1"/>
          <w:bCs w:val="1"/>
          <w:sz w:val="24"/>
          <w:szCs w:val="24"/>
        </w:rPr>
        <w:t xml:space="preserve">Injection: </w:t>
      </w:r>
      <w:r w:rsidRPr="4E0532EF" w:rsidR="002D1412">
        <w:rPr>
          <w:rFonts w:ascii="Arial" w:hAnsi="Arial" w:eastAsia="Arial" w:cs="Arial"/>
          <w:sz w:val="24"/>
          <w:szCs w:val="24"/>
        </w:rPr>
        <w:t xml:space="preserve">Chemicals can be introduced into the body through puncture wounds from sharp objects. </w:t>
      </w:r>
      <w:bookmarkStart w:name="_Int_E6LE9Z3B" w:id="927564936"/>
      <w:r w:rsidRPr="4E0532EF" w:rsidR="002D1412">
        <w:rPr>
          <w:rFonts w:ascii="Arial" w:hAnsi="Arial" w:eastAsia="Arial" w:cs="Arial"/>
          <w:sz w:val="24"/>
          <w:szCs w:val="24"/>
        </w:rPr>
        <w:t xml:space="preserve">Prevention is </w:t>
      </w:r>
      <w:r w:rsidRPr="4E0532EF" w:rsidR="00D14105">
        <w:rPr>
          <w:rFonts w:ascii="Arial" w:hAnsi="Arial" w:eastAsia="Arial" w:cs="Arial"/>
          <w:sz w:val="24"/>
          <w:szCs w:val="24"/>
        </w:rPr>
        <w:t>achieved through the use of safety shoes, avoidance of</w:t>
      </w:r>
      <w:r w:rsidRPr="4E0532EF" w:rsidR="002D1412">
        <w:rPr>
          <w:rFonts w:ascii="Arial" w:hAnsi="Arial" w:eastAsia="Arial" w:cs="Arial"/>
          <w:sz w:val="24"/>
          <w:szCs w:val="24"/>
        </w:rPr>
        <w:t xml:space="preserve"> physical hazards, and common-sense precautions.</w:t>
      </w:r>
      <w:bookmarkEnd w:id="927564936"/>
    </w:p>
    <w:p w:rsidR="00AA4832" w:rsidP="002D1412" w:rsidRDefault="00AA4832" w14:paraId="53FA450E" w14:textId="77777777">
      <w:pPr>
        <w:widowControl w:val="0"/>
        <w:autoSpaceDE w:val="0"/>
        <w:autoSpaceDN w:val="0"/>
        <w:spacing w:before="206" w:after="0" w:line="240" w:lineRule="auto"/>
        <w:ind w:left="100" w:right="113"/>
        <w:jc w:val="both"/>
        <w:rPr>
          <w:rFonts w:ascii="Arial" w:hAnsi="Arial" w:eastAsia="Arial" w:cs="Arial"/>
          <w:sz w:val="24"/>
          <w:szCs w:val="24"/>
        </w:rPr>
      </w:pPr>
    </w:p>
    <w:p w:rsidR="00AA4832" w:rsidP="002D1412" w:rsidRDefault="00AA4832" w14:paraId="5B201D0C" w14:textId="77777777">
      <w:pPr>
        <w:widowControl w:val="0"/>
        <w:autoSpaceDE w:val="0"/>
        <w:autoSpaceDN w:val="0"/>
        <w:spacing w:before="206" w:after="0" w:line="240" w:lineRule="auto"/>
        <w:ind w:left="100" w:right="113"/>
        <w:jc w:val="both"/>
        <w:rPr>
          <w:rFonts w:ascii="Arial" w:hAnsi="Arial" w:eastAsia="Arial" w:cs="Arial"/>
          <w:sz w:val="24"/>
          <w:szCs w:val="24"/>
        </w:rPr>
      </w:pPr>
    </w:p>
    <w:p w:rsidR="00AA4832" w:rsidP="002D1412" w:rsidRDefault="00AA4832" w14:paraId="02AD120E" w14:textId="77777777">
      <w:pPr>
        <w:widowControl w:val="0"/>
        <w:autoSpaceDE w:val="0"/>
        <w:autoSpaceDN w:val="0"/>
        <w:spacing w:before="206" w:after="0" w:line="240" w:lineRule="auto"/>
        <w:ind w:left="100" w:right="113"/>
        <w:jc w:val="both"/>
        <w:rPr>
          <w:rFonts w:ascii="Arial" w:hAnsi="Arial" w:eastAsia="Arial" w:cs="Arial"/>
          <w:sz w:val="24"/>
          <w:szCs w:val="24"/>
        </w:rPr>
      </w:pPr>
    </w:p>
    <w:p w:rsidR="00AA4832" w:rsidP="002D1412" w:rsidRDefault="00AA4832" w14:paraId="6E98F3C3" w14:textId="77777777">
      <w:pPr>
        <w:widowControl w:val="0"/>
        <w:autoSpaceDE w:val="0"/>
        <w:autoSpaceDN w:val="0"/>
        <w:spacing w:before="206" w:after="0" w:line="240" w:lineRule="auto"/>
        <w:ind w:left="100" w:right="113"/>
        <w:jc w:val="both"/>
        <w:rPr>
          <w:rFonts w:ascii="Arial" w:hAnsi="Arial" w:eastAsia="Arial" w:cs="Arial"/>
          <w:sz w:val="24"/>
          <w:szCs w:val="24"/>
        </w:rPr>
      </w:pPr>
    </w:p>
    <w:p w:rsidR="00AA4832" w:rsidP="002D1412" w:rsidRDefault="00AA4832" w14:paraId="4A95AC1F" w14:textId="77777777">
      <w:pPr>
        <w:widowControl w:val="0"/>
        <w:autoSpaceDE w:val="0"/>
        <w:autoSpaceDN w:val="0"/>
        <w:spacing w:before="206" w:after="0" w:line="240" w:lineRule="auto"/>
        <w:ind w:left="100" w:right="113"/>
        <w:jc w:val="both"/>
        <w:rPr>
          <w:rFonts w:ascii="Arial" w:hAnsi="Arial" w:eastAsia="Arial" w:cs="Arial"/>
          <w:sz w:val="24"/>
          <w:szCs w:val="24"/>
        </w:rPr>
      </w:pPr>
    </w:p>
    <w:p w:rsidR="00AA4832" w:rsidP="002D1412" w:rsidRDefault="00AA4832" w14:paraId="6E07D7A1" w14:textId="77777777">
      <w:pPr>
        <w:widowControl w:val="0"/>
        <w:autoSpaceDE w:val="0"/>
        <w:autoSpaceDN w:val="0"/>
        <w:spacing w:before="206" w:after="0" w:line="240" w:lineRule="auto"/>
        <w:ind w:left="100" w:right="113"/>
        <w:jc w:val="both"/>
        <w:rPr>
          <w:rFonts w:ascii="Arial" w:hAnsi="Arial" w:eastAsia="Arial" w:cs="Arial"/>
          <w:sz w:val="24"/>
          <w:szCs w:val="24"/>
        </w:rPr>
      </w:pPr>
    </w:p>
    <w:p w:rsidR="00AA4832" w:rsidP="002D1412" w:rsidRDefault="00AA4832" w14:paraId="110D49A3" w14:textId="77777777">
      <w:pPr>
        <w:widowControl w:val="0"/>
        <w:autoSpaceDE w:val="0"/>
        <w:autoSpaceDN w:val="0"/>
        <w:spacing w:before="206" w:after="0" w:line="240" w:lineRule="auto"/>
        <w:ind w:left="100" w:right="113"/>
        <w:jc w:val="both"/>
        <w:rPr>
          <w:rFonts w:ascii="Arial" w:hAnsi="Arial" w:eastAsia="Arial" w:cs="Arial"/>
          <w:sz w:val="24"/>
          <w:szCs w:val="24"/>
        </w:rPr>
      </w:pPr>
    </w:p>
    <w:p w:rsidRPr="002D1412" w:rsidR="00AA4832" w:rsidP="002D1412" w:rsidRDefault="00AA4832" w14:paraId="258BD3E5" w14:textId="77777777">
      <w:pPr>
        <w:widowControl w:val="0"/>
        <w:autoSpaceDE w:val="0"/>
        <w:autoSpaceDN w:val="0"/>
        <w:spacing w:before="206" w:after="0" w:line="240" w:lineRule="auto"/>
        <w:ind w:left="100" w:right="113"/>
        <w:jc w:val="both"/>
        <w:rPr>
          <w:rFonts w:ascii="Arial" w:hAnsi="Arial" w:eastAsia="Arial" w:cs="Arial"/>
          <w:sz w:val="24"/>
          <w:szCs w:val="24"/>
        </w:rPr>
      </w:pPr>
    </w:p>
    <w:p w:rsidRPr="002D1412" w:rsidR="002D1412" w:rsidP="002D1412" w:rsidRDefault="002D1412" w14:paraId="09F280D9" w14:textId="77777777">
      <w:pPr>
        <w:widowControl w:val="0"/>
        <w:autoSpaceDE w:val="0"/>
        <w:autoSpaceDN w:val="0"/>
        <w:spacing w:before="10" w:after="0" w:line="240" w:lineRule="auto"/>
        <w:rPr>
          <w:rFonts w:ascii="Arial" w:hAnsi="Arial" w:eastAsia="Arial" w:cs="Arial"/>
          <w:sz w:val="23"/>
          <w:szCs w:val="24"/>
        </w:rPr>
      </w:pPr>
    </w:p>
    <w:p w:rsidRPr="002D1412" w:rsidR="002D1412" w:rsidP="002D1412" w:rsidRDefault="002D1412" w14:paraId="3745B9E2"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2D1412">
        <w:rPr>
          <w:rFonts w:ascii="Arial" w:hAnsi="Arial" w:eastAsia="Arial" w:cs="Arial"/>
          <w:b/>
          <w:bCs/>
          <w:sz w:val="32"/>
          <w:szCs w:val="32"/>
        </w:rPr>
        <w:t>Risks Associated with Hazardous Substances</w:t>
      </w:r>
    </w:p>
    <w:p w:rsidRPr="002D1412" w:rsidR="002D1412" w:rsidP="002D1412" w:rsidRDefault="002D1412" w14:paraId="08F8DDA9" w14:textId="70346E36">
      <w:pPr>
        <w:widowControl w:val="0"/>
        <w:autoSpaceDE w:val="0"/>
        <w:autoSpaceDN w:val="0"/>
        <w:spacing w:before="275" w:after="0" w:line="240" w:lineRule="auto"/>
        <w:ind w:left="100" w:right="117"/>
        <w:jc w:val="both"/>
        <w:rPr>
          <w:rFonts w:ascii="Arial" w:hAnsi="Arial" w:eastAsia="Arial" w:cs="Arial"/>
          <w:sz w:val="24"/>
          <w:szCs w:val="24"/>
        </w:rPr>
      </w:pPr>
      <w:r w:rsidRPr="4E0532EF" w:rsidR="002D1412">
        <w:rPr>
          <w:rFonts w:ascii="Arial" w:hAnsi="Arial" w:eastAsia="Arial" w:cs="Arial"/>
          <w:b w:val="1"/>
          <w:bCs w:val="1"/>
          <w:sz w:val="24"/>
          <w:szCs w:val="24"/>
        </w:rPr>
        <w:t xml:space="preserve">Chemical Exposure: </w:t>
      </w:r>
      <w:r w:rsidRPr="002D1412" w:rsidR="002D1412">
        <w:rPr>
          <w:rFonts w:ascii="Arial" w:hAnsi="Arial" w:eastAsia="Arial" w:cs="Arial"/>
          <w:sz w:val="24"/>
          <w:szCs w:val="24"/>
        </w:rPr>
        <w:t xml:space="preserve">Preventing exposure to toxic chemicals is of primary concern. Facilities </w:t>
      </w:r>
      <w:r w:rsidRPr="002D1412" w:rsidR="002D1412">
        <w:rPr>
          <w:rFonts w:ascii="Arial" w:hAnsi="Arial" w:eastAsia="Arial" w:cs="Arial"/>
          <w:sz w:val="24"/>
          <w:szCs w:val="24"/>
        </w:rPr>
        <w:t xml:space="preserve">contain</w:t>
      </w:r>
      <w:r w:rsidRPr="002D1412" w:rsidR="002D1412">
        <w:rPr>
          <w:rFonts w:ascii="Arial" w:hAnsi="Arial" w:eastAsia="Arial" w:cs="Arial"/>
          <w:sz w:val="24"/>
          <w:szCs w:val="24"/>
        </w:rPr>
        <w:t xml:space="preserve"> many chemical substances in gaseous, liquid, or solid form. A hazardous chemical can cause damage at the point of contact or </w:t>
      </w:r>
      <w:r w:rsidR="00D14105">
        <w:rPr>
          <w:rFonts w:ascii="Arial" w:hAnsi="Arial" w:eastAsia="Arial" w:cs="Arial"/>
          <w:sz w:val="24"/>
          <w:szCs w:val="24"/>
        </w:rPr>
        <w:t xml:space="preserve">act systemically, resulting in a toxic effect at a part of the body distant from the </w:t>
      </w:r>
      <w:r w:rsidR="00D14105">
        <w:rPr>
          <w:rFonts w:ascii="Arial" w:hAnsi="Arial" w:eastAsia="Arial" w:cs="Arial"/>
          <w:sz w:val="24"/>
          <w:szCs w:val="24"/>
        </w:rPr>
        <w:t xml:space="preserve">initial</w:t>
      </w:r>
      <w:r w:rsidR="00D14105">
        <w:rPr>
          <w:rFonts w:ascii="Arial" w:hAnsi="Arial" w:eastAsia="Arial" w:cs="Arial"/>
          <w:sz w:val="24"/>
          <w:szCs w:val="24"/>
        </w:rPr>
        <w:t xml:space="preserve"> point of </w:t>
      </w:r>
      <w:r w:rsidRPr="002D1412" w:rsidR="002D1412">
        <w:rPr>
          <w:rFonts w:ascii="Arial" w:hAnsi="Arial" w:eastAsia="Arial" w:cs="Arial"/>
          <w:sz w:val="24"/>
          <w:szCs w:val="24"/>
        </w:rPr>
        <w:t xml:space="preserve">contact. Chemical exposures are </w:t>
      </w:r>
      <w:r w:rsidRPr="002D1412" w:rsidR="12802F7D">
        <w:rPr>
          <w:rFonts w:ascii="Arial" w:hAnsi="Arial" w:eastAsia="Arial" w:cs="Arial"/>
          <w:sz w:val="24"/>
          <w:szCs w:val="24"/>
        </w:rPr>
        <w:t xml:space="preserve">divided</w:t>
      </w:r>
      <w:r w:rsidRPr="002D1412" w:rsidR="002D1412">
        <w:rPr>
          <w:rFonts w:ascii="Arial" w:hAnsi="Arial" w:eastAsia="Arial" w:cs="Arial"/>
          <w:sz w:val="24"/>
          <w:szCs w:val="24"/>
        </w:rPr>
        <w:t xml:space="preserve"> into two categories: acute and chronic. Symptoms resulting from acute exposure usually occur during or shortly after exposure to a sufficiently high concentration of a contaminant. The term </w:t>
      </w:r>
      <w:r w:rsidR="00D14105">
        <w:rPr>
          <w:rFonts w:ascii="Arial" w:hAnsi="Arial" w:eastAsia="Arial" w:cs="Arial"/>
          <w:sz w:val="24"/>
          <w:szCs w:val="24"/>
        </w:rPr>
        <w:t xml:space="preserve">"chronic exposure" </w:t>
      </w:r>
      <w:r w:rsidR="00AA4832">
        <w:rPr>
          <w:rFonts w:ascii="Arial" w:hAnsi="Arial" w:eastAsia="Arial" w:cs="Arial"/>
          <w:sz w:val="24"/>
          <w:szCs w:val="24"/>
        </w:rPr>
        <w:t>typically refers to prolonged exposure to low concentrations of a contaminant over an extended period</w:t>
      </w:r>
      <w:r w:rsidRPr="002D1412" w:rsidR="002D1412">
        <w:rPr>
          <w:rFonts w:ascii="Arial" w:hAnsi="Arial" w:eastAsia="Arial" w:cs="Arial"/>
          <w:sz w:val="24"/>
          <w:szCs w:val="24"/>
        </w:rPr>
        <w:t>. Additionally, the effects of exposure depend on the duration of exposure, chemical</w:t>
      </w:r>
      <w:r w:rsidR="004B138C">
        <w:rPr>
          <w:rFonts w:ascii="Arial" w:hAnsi="Arial" w:eastAsia="Arial" w:cs="Arial"/>
          <w:sz w:val="24"/>
          <w:szCs w:val="24"/>
        </w:rPr>
        <w:t xml:space="preserve"> concentrations, route of entry, and personal habits (i.e.,</w:t>
      </w:r>
      <w:r w:rsidRPr="002D1412" w:rsidR="002D1412">
        <w:rPr>
          <w:rFonts w:ascii="Arial" w:hAnsi="Arial" w:eastAsia="Arial" w:cs="Arial"/>
          <w:sz w:val="24"/>
          <w:szCs w:val="24"/>
        </w:rPr>
        <w:t xml:space="preserve"> smoking, medication, and</w:t>
      </w:r>
      <w:r w:rsidRPr="002D1412" w:rsidR="002D1412">
        <w:rPr>
          <w:rFonts w:ascii="Arial" w:hAnsi="Arial" w:eastAsia="Arial" w:cs="Arial"/>
          <w:spacing w:val="-5"/>
          <w:sz w:val="24"/>
          <w:szCs w:val="24"/>
        </w:rPr>
        <w:t xml:space="preserve"> </w:t>
      </w:r>
      <w:r w:rsidRPr="002D1412" w:rsidR="002D1412">
        <w:rPr>
          <w:rFonts w:ascii="Arial" w:hAnsi="Arial" w:eastAsia="Arial" w:cs="Arial"/>
          <w:sz w:val="24"/>
          <w:szCs w:val="24"/>
        </w:rPr>
        <w:t>age).</w:t>
      </w:r>
    </w:p>
    <w:p w:rsidR="002D1412" w:rsidP="002D1412" w:rsidRDefault="002D1412" w14:paraId="4E5C459B" w14:textId="13190E80">
      <w:pPr>
        <w:widowControl w:val="0"/>
        <w:autoSpaceDE w:val="0"/>
        <w:autoSpaceDN w:val="0"/>
        <w:spacing w:before="11" w:after="0" w:line="240" w:lineRule="auto"/>
        <w:rPr>
          <w:rFonts w:ascii="Arial" w:hAnsi="Arial" w:eastAsia="Arial" w:cs="Arial"/>
          <w:sz w:val="23"/>
          <w:szCs w:val="24"/>
        </w:rPr>
      </w:pPr>
    </w:p>
    <w:p w:rsidR="005E426F" w:rsidP="002D1412" w:rsidRDefault="005E426F" w14:paraId="357B762F" w14:textId="77777777">
      <w:pPr>
        <w:widowControl w:val="0"/>
        <w:autoSpaceDE w:val="0"/>
        <w:autoSpaceDN w:val="0"/>
        <w:spacing w:after="0" w:line="240" w:lineRule="auto"/>
        <w:ind w:left="100" w:right="115"/>
        <w:jc w:val="both"/>
        <w:rPr>
          <w:rFonts w:ascii="Arial" w:hAnsi="Arial" w:eastAsia="Arial" w:cs="Arial"/>
          <w:b/>
          <w:sz w:val="24"/>
          <w:szCs w:val="24"/>
        </w:rPr>
      </w:pPr>
    </w:p>
    <w:p w:rsidRPr="002D1412" w:rsidR="002D1412" w:rsidP="002D1412" w:rsidRDefault="002D1412" w14:paraId="44E72167" w14:textId="3D783C24">
      <w:pPr>
        <w:widowControl w:val="0"/>
        <w:autoSpaceDE w:val="0"/>
        <w:autoSpaceDN w:val="0"/>
        <w:spacing w:after="0" w:line="240" w:lineRule="auto"/>
        <w:ind w:left="100" w:right="115"/>
        <w:jc w:val="both"/>
        <w:rPr>
          <w:rFonts w:ascii="Arial" w:hAnsi="Arial" w:eastAsia="Arial" w:cs="Arial"/>
          <w:sz w:val="24"/>
          <w:szCs w:val="24"/>
        </w:rPr>
      </w:pPr>
      <w:r w:rsidRPr="002D1412">
        <w:rPr>
          <w:rFonts w:ascii="Arial" w:hAnsi="Arial" w:eastAsia="Arial" w:cs="Arial"/>
          <w:b/>
          <w:sz w:val="24"/>
          <w:szCs w:val="24"/>
        </w:rPr>
        <w:t xml:space="preserve">Fire and Explosion: </w:t>
      </w:r>
      <w:r w:rsidRPr="002D1412">
        <w:rPr>
          <w:rFonts w:ascii="Arial" w:hAnsi="Arial" w:eastAsia="Arial" w:cs="Arial"/>
          <w:sz w:val="24"/>
          <w:szCs w:val="24"/>
        </w:rPr>
        <w:t xml:space="preserve">There are many potential causes of fires and explosions with hazardous chemicals. They include chemical reactions, </w:t>
      </w:r>
      <w:r w:rsidR="00D14105">
        <w:rPr>
          <w:rFonts w:ascii="Arial" w:hAnsi="Arial" w:eastAsia="Arial" w:cs="Arial"/>
          <w:sz w:val="24"/>
          <w:szCs w:val="24"/>
        </w:rPr>
        <w:t xml:space="preserve">the ignition of explosive or flammable chemicals, the ignition of materials due to oxygen enrichment, the agitation of shock- or friction-sensitive compounds, and the </w:t>
      </w:r>
      <w:r w:rsidRPr="002D1412">
        <w:rPr>
          <w:rFonts w:ascii="Arial" w:hAnsi="Arial" w:eastAsia="Arial" w:cs="Arial"/>
          <w:sz w:val="24"/>
          <w:szCs w:val="24"/>
        </w:rPr>
        <w:t xml:space="preserve">sudden release of materials under pressure. Fires and explosions may </w:t>
      </w:r>
      <w:r w:rsidR="00D14105">
        <w:rPr>
          <w:rFonts w:ascii="Arial" w:hAnsi="Arial" w:eastAsia="Arial" w:cs="Arial"/>
          <w:sz w:val="24"/>
          <w:szCs w:val="24"/>
        </w:rPr>
        <w:t>occur spontaneously in situations involving moving drums, accidental mixing of incompatible chemicals, and the introduction of an ignition source (e.g.</w:t>
      </w:r>
      <w:r w:rsidR="004B138C">
        <w:rPr>
          <w:rFonts w:ascii="Arial" w:hAnsi="Arial" w:eastAsia="Arial" w:cs="Arial"/>
          <w:sz w:val="24"/>
          <w:szCs w:val="24"/>
        </w:rPr>
        <w:t>,</w:t>
      </w:r>
      <w:r w:rsidRPr="002D1412">
        <w:rPr>
          <w:rFonts w:ascii="Arial" w:hAnsi="Arial" w:eastAsia="Arial" w:cs="Arial"/>
          <w:sz w:val="24"/>
          <w:szCs w:val="24"/>
        </w:rPr>
        <w:t xml:space="preserve"> sparks from equipment). Fires and explosions </w:t>
      </w:r>
      <w:r w:rsidR="00D14105">
        <w:rPr>
          <w:rFonts w:ascii="Arial" w:hAnsi="Arial" w:eastAsia="Arial" w:cs="Arial"/>
          <w:sz w:val="24"/>
          <w:szCs w:val="24"/>
        </w:rPr>
        <w:t xml:space="preserve">involving hazardous chemicals pose hazards including intense heat, open flames, smoke inhalation, flying objects, the release of toxic chemicals, and a threat to both </w:t>
      </w:r>
      <w:r w:rsidRPr="002D1412">
        <w:rPr>
          <w:rFonts w:ascii="Arial" w:hAnsi="Arial" w:eastAsia="Arial" w:cs="Arial"/>
          <w:sz w:val="24"/>
          <w:szCs w:val="24"/>
        </w:rPr>
        <w:t xml:space="preserve">on-site personnel and the public. Protecting against fires and explosions </w:t>
      </w:r>
      <w:r w:rsidR="00D14105">
        <w:rPr>
          <w:rFonts w:ascii="Arial" w:hAnsi="Arial" w:eastAsia="Arial" w:cs="Arial"/>
          <w:sz w:val="24"/>
          <w:szCs w:val="24"/>
        </w:rPr>
        <w:t>involves careful monitoring of explosive atmospheres, controlling ignition sources, using non-sparking tools, and adhering to</w:t>
      </w:r>
      <w:r w:rsidRPr="002D1412">
        <w:rPr>
          <w:rFonts w:ascii="Arial" w:hAnsi="Arial" w:eastAsia="Arial" w:cs="Arial"/>
          <w:sz w:val="24"/>
          <w:szCs w:val="24"/>
        </w:rPr>
        <w:t xml:space="preserve"> safe work practice</w:t>
      </w:r>
      <w:r w:rsidRPr="002D1412">
        <w:rPr>
          <w:rFonts w:ascii="Arial" w:hAnsi="Arial" w:eastAsia="Arial" w:cs="Arial"/>
          <w:spacing w:val="-24"/>
          <w:sz w:val="24"/>
          <w:szCs w:val="24"/>
        </w:rPr>
        <w:t xml:space="preserve"> </w:t>
      </w:r>
      <w:r w:rsidRPr="002D1412">
        <w:rPr>
          <w:rFonts w:ascii="Arial" w:hAnsi="Arial" w:eastAsia="Arial" w:cs="Arial"/>
          <w:sz w:val="24"/>
          <w:szCs w:val="24"/>
        </w:rPr>
        <w:t>procedures.</w:t>
      </w:r>
    </w:p>
    <w:p w:rsidR="002D1412" w:rsidP="002D1412" w:rsidRDefault="002D1412" w14:paraId="71F93AF1" w14:textId="05EB920E">
      <w:pPr>
        <w:widowControl w:val="0"/>
        <w:autoSpaceDE w:val="0"/>
        <w:autoSpaceDN w:val="0"/>
        <w:spacing w:before="11" w:after="0" w:line="240" w:lineRule="auto"/>
        <w:rPr>
          <w:rFonts w:ascii="Arial" w:hAnsi="Arial" w:eastAsia="Arial" w:cs="Arial"/>
          <w:sz w:val="23"/>
          <w:szCs w:val="24"/>
        </w:rPr>
      </w:pPr>
    </w:p>
    <w:p w:rsidRPr="00D01DB0" w:rsidR="00D01DB0" w:rsidP="004D4AC0" w:rsidRDefault="002D1412" w14:paraId="629C4F08" w14:textId="769FF6E1">
      <w:pPr>
        <w:pStyle w:val="BodyText"/>
      </w:pPr>
      <w:r w:rsidRPr="4E0532EF" w:rsidR="002D1412">
        <w:rPr>
          <w:b w:val="1"/>
          <w:bCs w:val="1"/>
          <w:sz w:val="22"/>
          <w:szCs w:val="22"/>
        </w:rPr>
        <w:t xml:space="preserve">Oxygen Deficiency: </w:t>
      </w:r>
      <w:r w:rsidRPr="004D4AC0" w:rsidR="002D1412">
        <w:rPr/>
        <w:t xml:space="preserve">The normal content of oxygen in the atmosphere is 21%. Physiological effects of oxygen deficiency in humans begin to appear when </w:t>
      </w:r>
      <w:r w:rsidR="00541FB4">
        <w:rPr/>
        <w:t>the oxygen level</w:t>
      </w:r>
      <w:r w:rsidRPr="004D4AC0" w:rsidR="002D1412">
        <w:rPr/>
        <w:t xml:space="preserve"> reaches 16%. Impaired attention, judgment, loss of coordination, and increased breathing and heart rates are signs of oxygen deficiency. Concentrations of oxygen lower than 16% can</w:t>
      </w:r>
      <w:r w:rsidRPr="004D4AC0" w:rsidR="001D38B4">
        <w:rPr/>
        <w:t xml:space="preserve"> </w:t>
      </w:r>
      <w:r w:rsidRPr="004D4AC0" w:rsidR="002D1412">
        <w:rPr/>
        <w:t>result in</w:t>
      </w:r>
      <w:r w:rsidRPr="004D4AC0" w:rsidR="001D38B4">
        <w:rPr/>
        <w:t xml:space="preserve"> </w:t>
      </w:r>
      <w:r w:rsidRPr="004D4AC0" w:rsidR="002D1412">
        <w:rPr/>
        <w:t>nausea</w:t>
      </w:r>
      <w:r w:rsidRPr="004D4AC0" w:rsidR="001D38B4">
        <w:rPr/>
        <w:t xml:space="preserve"> </w:t>
      </w:r>
      <w:r w:rsidRPr="004D4AC0" w:rsidR="002D1412">
        <w:rPr/>
        <w:t>and</w:t>
      </w:r>
      <w:r w:rsidRPr="004D4AC0" w:rsidR="001D38B4">
        <w:rPr/>
        <w:t xml:space="preserve"> vomiting, brain</w:t>
      </w:r>
      <w:r w:rsidRPr="004D4AC0" w:rsidR="002D1412">
        <w:rPr/>
        <w:t xml:space="preserve"> damage,</w:t>
      </w:r>
      <w:r w:rsidRPr="004D4AC0" w:rsidR="001D38B4">
        <w:rPr/>
        <w:t xml:space="preserve"> </w:t>
      </w:r>
      <w:r w:rsidRPr="004D4AC0" w:rsidR="002D1412">
        <w:rPr/>
        <w:t>heart</w:t>
      </w:r>
      <w:r w:rsidRPr="004D4AC0" w:rsidR="001D38B4">
        <w:rPr/>
        <w:t xml:space="preserve"> </w:t>
      </w:r>
      <w:r w:rsidRPr="004D4AC0" w:rsidR="002D1412">
        <w:rPr/>
        <w:t>damage,</w:t>
      </w:r>
      <w:r w:rsidRPr="004D4AC0" w:rsidR="001D38B4">
        <w:rPr/>
        <w:t xml:space="preserve"> </w:t>
      </w:r>
      <w:r w:rsidRPr="004D4AC0" w:rsidR="002D1412">
        <w:rPr/>
        <w:t>and</w:t>
      </w:r>
      <w:r w:rsidRPr="004D4AC0" w:rsidR="001D38B4">
        <w:rPr/>
        <w:t xml:space="preserve"> </w:t>
      </w:r>
      <w:r w:rsidRPr="004D4AC0" w:rsidR="002D1412">
        <w:rPr/>
        <w:t>death.</w:t>
      </w:r>
      <w:r w:rsidR="004D4AC0">
        <w:rPr/>
        <w:t xml:space="preserve"> </w:t>
      </w:r>
      <w:r w:rsidRPr="00D01DB0" w:rsidR="00D01DB0">
        <w:rPr/>
        <w:t xml:space="preserve">Concentrations of oxygen of 19.5% or lower </w:t>
      </w:r>
      <w:bookmarkStart w:name="_Int_xhtmRAYk" w:id="1826998788"/>
      <w:r w:rsidRPr="00D01DB0" w:rsidR="00D01DB0">
        <w:rPr/>
        <w:t xml:space="preserve">are considered to be</w:t>
      </w:r>
      <w:bookmarkEnd w:id="1826998788"/>
      <w:r w:rsidRPr="00D01DB0" w:rsidR="00D01DB0">
        <w:rPr/>
        <w:t xml:space="preserve"> </w:t>
      </w:r>
      <w:bookmarkStart w:name="_Int_cjkMfjIb" w:id="297079922"/>
      <w:r w:rsidR="004B138C">
        <w:rPr/>
        <w:t>oxygen-deficient</w:t>
      </w:r>
      <w:bookmarkEnd w:id="297079922"/>
      <w:r w:rsidRPr="00D01DB0" w:rsidR="00D01DB0">
        <w:rPr/>
        <w:t xml:space="preserve">. Oxygen deficiency results from displacement </w:t>
      </w:r>
      <w:r w:rsidR="004B138C">
        <w:rPr/>
        <w:t>by</w:t>
      </w:r>
      <w:r w:rsidRPr="00D01DB0" w:rsidR="00D01DB0">
        <w:rPr/>
        <w:t xml:space="preserve"> another chemical (chlorine) or consumption of oxygen by a chemical reaction (fire). Confined spaces or low-lying areas are particularly </w:t>
      </w:r>
      <w:r w:rsidR="00D14105">
        <w:rPr/>
        <w:t xml:space="preserve">susceptible to oxygen deficiency and should be continuously </w:t>
      </w:r>
      <w:r w:rsidR="00D14105">
        <w:rPr/>
        <w:t xml:space="preserve">monitored</w:t>
      </w:r>
      <w:r w:rsidR="00D14105">
        <w:rPr/>
        <w:t xml:space="preserve"> before and </w:t>
      </w:r>
      <w:r w:rsidRPr="00D01DB0" w:rsidR="00D01DB0">
        <w:rPr/>
        <w:t>during</w:t>
      </w:r>
      <w:r w:rsidRPr="00D01DB0" w:rsidR="00D01DB0">
        <w:rPr>
          <w:spacing w:val="-19"/>
        </w:rPr>
        <w:t xml:space="preserve"> </w:t>
      </w:r>
      <w:r w:rsidRPr="00D01DB0" w:rsidR="00D01DB0">
        <w:rPr/>
        <w:t>entry.</w:t>
      </w:r>
    </w:p>
    <w:p w:rsidR="00E75632" w:rsidP="00D01DB0" w:rsidRDefault="00E75632" w14:paraId="04679EED" w14:textId="6F60884E">
      <w:pPr>
        <w:widowControl w:val="0"/>
        <w:autoSpaceDE w:val="0"/>
        <w:autoSpaceDN w:val="0"/>
        <w:spacing w:after="0" w:line="240" w:lineRule="auto"/>
        <w:ind w:left="100"/>
        <w:jc w:val="both"/>
        <w:outlineLvl w:val="1"/>
        <w:rPr>
          <w:rFonts w:ascii="Arial" w:hAnsi="Arial" w:eastAsia="Arial" w:cs="Arial"/>
          <w:b/>
          <w:bCs/>
          <w:sz w:val="32"/>
          <w:szCs w:val="32"/>
        </w:rPr>
      </w:pPr>
    </w:p>
    <w:p w:rsidR="008A04CE" w:rsidP="008A04CE" w:rsidRDefault="00D01DB0" w14:paraId="4F127691" w14:textId="77777777">
      <w:pPr>
        <w:widowControl w:val="0"/>
        <w:autoSpaceDE w:val="0"/>
        <w:autoSpaceDN w:val="0"/>
        <w:spacing w:after="120" w:line="240" w:lineRule="auto"/>
        <w:ind w:left="100"/>
        <w:jc w:val="both"/>
        <w:outlineLvl w:val="1"/>
        <w:rPr>
          <w:rFonts w:ascii="Arial" w:hAnsi="Arial" w:eastAsia="Arial" w:cs="Arial"/>
          <w:b/>
          <w:bCs/>
          <w:sz w:val="32"/>
          <w:szCs w:val="32"/>
        </w:rPr>
      </w:pPr>
      <w:r w:rsidRPr="00D01DB0">
        <w:rPr>
          <w:rFonts w:ascii="Arial" w:hAnsi="Arial" w:eastAsia="Arial" w:cs="Arial"/>
          <w:b/>
          <w:bCs/>
          <w:sz w:val="32"/>
          <w:szCs w:val="32"/>
        </w:rPr>
        <w:t>Container Labeling</w:t>
      </w:r>
    </w:p>
    <w:p w:rsidRPr="00D01DB0" w:rsidR="00D01DB0" w:rsidP="008A04CE" w:rsidRDefault="004D4AC0" w14:paraId="42483CE5" w14:textId="5631C9AB">
      <w:pPr>
        <w:widowControl w:val="0"/>
        <w:autoSpaceDE w:val="0"/>
        <w:autoSpaceDN w:val="0"/>
        <w:spacing w:after="0" w:line="240" w:lineRule="auto"/>
        <w:ind w:left="100"/>
        <w:jc w:val="both"/>
        <w:outlineLvl w:val="1"/>
        <w:rPr>
          <w:rFonts w:ascii="Arial" w:hAnsi="Arial" w:eastAsia="Arial" w:cs="Arial"/>
          <w:sz w:val="24"/>
          <w:szCs w:val="24"/>
        </w:rPr>
      </w:pPr>
      <w:r w:rsidRPr="004D4AC0">
        <w:rPr>
          <w:rFonts w:ascii="Arial" w:hAnsi="Arial" w:eastAsia="Arial" w:cs="Arial"/>
          <w:sz w:val="24"/>
          <w:szCs w:val="24"/>
        </w:rPr>
        <w:t xml:space="preserve">The company </w:t>
      </w:r>
      <w:r w:rsidRPr="00D01DB0" w:rsidR="00D01DB0">
        <w:rPr>
          <w:rFonts w:ascii="Arial" w:hAnsi="Arial" w:eastAsia="Arial" w:cs="Arial"/>
          <w:sz w:val="24"/>
          <w:szCs w:val="24"/>
        </w:rPr>
        <w:t>will assure that all</w:t>
      </w:r>
      <w:r w:rsidR="00D01DB0">
        <w:rPr>
          <w:rFonts w:ascii="Arial" w:hAnsi="Arial" w:eastAsia="Arial" w:cs="Arial"/>
          <w:sz w:val="24"/>
          <w:szCs w:val="24"/>
        </w:rPr>
        <w:t xml:space="preserve"> </w:t>
      </w:r>
      <w:r w:rsidRPr="00D01DB0" w:rsidR="00D01DB0">
        <w:rPr>
          <w:rFonts w:ascii="Arial" w:hAnsi="Arial" w:eastAsia="Arial" w:cs="Arial"/>
          <w:sz w:val="24"/>
          <w:szCs w:val="24"/>
        </w:rPr>
        <w:t>containers of hazardous chemicals entering the workplace and will assure that the chemical containers are properly labeled with:</w:t>
      </w:r>
    </w:p>
    <w:p w:rsidRPr="00D01DB0" w:rsidR="00D01DB0" w:rsidP="00D01DB0" w:rsidRDefault="00D01DB0" w14:paraId="6854E7F8" w14:textId="2C7C9BB3">
      <w:pPr>
        <w:widowControl w:val="0"/>
        <w:autoSpaceDE w:val="0"/>
        <w:autoSpaceDN w:val="0"/>
        <w:spacing w:before="182" w:after="0" w:line="240" w:lineRule="auto"/>
        <w:ind w:left="820"/>
        <w:rPr>
          <w:rFonts w:ascii="Arial" w:hAnsi="Arial" w:eastAsia="Arial" w:cs="Arial"/>
          <w:sz w:val="24"/>
          <w:szCs w:val="24"/>
        </w:rPr>
      </w:pPr>
      <w:r w:rsidRPr="00D01DB0">
        <w:rPr>
          <w:rFonts w:ascii="Webdings" w:hAnsi="Webdings" w:eastAsia="Arial" w:cs="Arial"/>
          <w:color w:val="000080"/>
          <w:sz w:val="28"/>
          <w:szCs w:val="24"/>
        </w:rPr>
        <w:t></w:t>
      </w:r>
      <w:r w:rsidRPr="00D01DB0">
        <w:rPr>
          <w:rFonts w:ascii="Times New Roman" w:hAnsi="Times New Roman" w:eastAsia="Arial" w:cs="Arial"/>
          <w:color w:val="000080"/>
          <w:sz w:val="28"/>
          <w:szCs w:val="24"/>
        </w:rPr>
        <w:t xml:space="preserve"> </w:t>
      </w:r>
      <w:r w:rsidR="00541FB4">
        <w:rPr>
          <w:rFonts w:ascii="Arial" w:hAnsi="Arial" w:eastAsia="Arial" w:cs="Arial"/>
          <w:sz w:val="24"/>
          <w:szCs w:val="24"/>
        </w:rPr>
        <w:t>Identity</w:t>
      </w:r>
      <w:r w:rsidRPr="00D01DB0">
        <w:rPr>
          <w:rFonts w:ascii="Arial" w:hAnsi="Arial" w:eastAsia="Arial" w:cs="Arial"/>
          <w:sz w:val="24"/>
          <w:szCs w:val="24"/>
        </w:rPr>
        <w:t xml:space="preserve"> of </w:t>
      </w:r>
      <w:r w:rsidR="00BA4009">
        <w:rPr>
          <w:rFonts w:ascii="Arial" w:hAnsi="Arial" w:eastAsia="Arial" w:cs="Arial"/>
          <w:sz w:val="24"/>
          <w:szCs w:val="24"/>
        </w:rPr>
        <w:t xml:space="preserve">the </w:t>
      </w:r>
      <w:r w:rsidRPr="00D01DB0">
        <w:rPr>
          <w:rFonts w:ascii="Arial" w:hAnsi="Arial" w:eastAsia="Arial" w:cs="Arial"/>
          <w:sz w:val="24"/>
          <w:szCs w:val="24"/>
        </w:rPr>
        <w:t>chemical.</w:t>
      </w:r>
    </w:p>
    <w:p w:rsidRPr="00D01DB0" w:rsidR="00D01DB0" w:rsidP="00D01DB0" w:rsidRDefault="00D01DB0" w14:paraId="1C53F993" w14:textId="16DB4B68">
      <w:pPr>
        <w:widowControl w:val="0"/>
        <w:autoSpaceDE w:val="0"/>
        <w:autoSpaceDN w:val="0"/>
        <w:spacing w:before="180" w:after="0" w:line="240" w:lineRule="auto"/>
        <w:ind w:left="820"/>
        <w:rPr>
          <w:rFonts w:ascii="Arial" w:hAnsi="Arial" w:eastAsia="Arial" w:cs="Arial"/>
          <w:sz w:val="24"/>
          <w:szCs w:val="24"/>
        </w:rPr>
      </w:pPr>
      <w:r w:rsidRPr="00D01DB0">
        <w:rPr>
          <w:rFonts w:ascii="Webdings" w:hAnsi="Webdings" w:eastAsia="Arial" w:cs="Arial"/>
          <w:color w:val="000080"/>
          <w:sz w:val="28"/>
          <w:szCs w:val="24"/>
        </w:rPr>
        <w:t></w:t>
      </w:r>
      <w:r w:rsidRPr="00D01DB0">
        <w:rPr>
          <w:rFonts w:ascii="Times New Roman" w:hAnsi="Times New Roman" w:eastAsia="Arial" w:cs="Arial"/>
          <w:color w:val="000080"/>
          <w:sz w:val="28"/>
          <w:szCs w:val="24"/>
        </w:rPr>
        <w:t xml:space="preserve"> </w:t>
      </w:r>
      <w:r w:rsidR="00541FB4">
        <w:rPr>
          <w:rFonts w:ascii="Arial" w:hAnsi="Arial" w:eastAsia="Arial" w:cs="Arial"/>
          <w:sz w:val="24"/>
          <w:szCs w:val="24"/>
        </w:rPr>
        <w:t>Hazard</w:t>
      </w:r>
      <w:r w:rsidRPr="00D01DB0">
        <w:rPr>
          <w:rFonts w:ascii="Arial" w:hAnsi="Arial" w:eastAsia="Arial" w:cs="Arial"/>
          <w:sz w:val="24"/>
          <w:szCs w:val="24"/>
        </w:rPr>
        <w:t xml:space="preserve"> warnings.</w:t>
      </w:r>
    </w:p>
    <w:p w:rsidRPr="00D01DB0" w:rsidR="00D01DB0" w:rsidP="00D01DB0" w:rsidRDefault="00D01DB0" w14:paraId="5C9A4621" w14:textId="37E688E0">
      <w:pPr>
        <w:widowControl w:val="0"/>
        <w:autoSpaceDE w:val="0"/>
        <w:autoSpaceDN w:val="0"/>
        <w:spacing w:before="179" w:after="0" w:line="240" w:lineRule="auto"/>
        <w:ind w:left="820"/>
        <w:rPr>
          <w:rFonts w:ascii="Arial" w:hAnsi="Arial" w:eastAsia="Arial" w:cs="Arial"/>
          <w:sz w:val="24"/>
          <w:szCs w:val="24"/>
        </w:rPr>
      </w:pPr>
      <w:r w:rsidRPr="00D01DB0">
        <w:rPr>
          <w:rFonts w:ascii="Webdings" w:hAnsi="Webdings" w:eastAsia="Arial" w:cs="Arial"/>
          <w:color w:val="000080"/>
          <w:sz w:val="28"/>
          <w:szCs w:val="24"/>
        </w:rPr>
        <w:t></w:t>
      </w:r>
      <w:r w:rsidRPr="00D01DB0">
        <w:rPr>
          <w:rFonts w:ascii="Times New Roman" w:hAnsi="Times New Roman" w:eastAsia="Arial" w:cs="Arial"/>
          <w:color w:val="000080"/>
          <w:sz w:val="28"/>
          <w:szCs w:val="24"/>
        </w:rPr>
        <w:t xml:space="preserve"> </w:t>
      </w:r>
      <w:r w:rsidR="00541FB4">
        <w:rPr>
          <w:rFonts w:ascii="Arial" w:hAnsi="Arial" w:eastAsia="Arial" w:cs="Arial"/>
          <w:sz w:val="24"/>
          <w:szCs w:val="24"/>
        </w:rPr>
        <w:t>Name</w:t>
      </w:r>
      <w:r w:rsidRPr="00D01DB0">
        <w:rPr>
          <w:rFonts w:ascii="Arial" w:hAnsi="Arial" w:eastAsia="Arial" w:cs="Arial"/>
          <w:sz w:val="24"/>
          <w:szCs w:val="24"/>
        </w:rPr>
        <w:t xml:space="preserve"> and address of the manufacturer, importer, or responsible party.</w:t>
      </w:r>
    </w:p>
    <w:p w:rsidR="00D01DB0" w:rsidP="00D01DB0" w:rsidRDefault="00D01DB0" w14:paraId="6DCD1B0F" w14:textId="03FAA13A">
      <w:pPr>
        <w:widowControl w:val="0"/>
        <w:autoSpaceDE w:val="0"/>
        <w:autoSpaceDN w:val="0"/>
        <w:spacing w:before="176" w:after="0" w:line="240" w:lineRule="auto"/>
        <w:ind w:left="100" w:right="116"/>
        <w:jc w:val="both"/>
        <w:rPr>
          <w:rFonts w:ascii="Arial" w:hAnsi="Arial" w:eastAsia="Arial" w:cs="Arial"/>
          <w:sz w:val="24"/>
          <w:szCs w:val="24"/>
        </w:rPr>
      </w:pPr>
      <w:r w:rsidRPr="00D01DB0" w:rsidR="00D01DB0">
        <w:rPr>
          <w:rFonts w:ascii="Arial" w:hAnsi="Arial" w:eastAsia="Arial" w:cs="Arial"/>
          <w:sz w:val="24"/>
          <w:szCs w:val="24"/>
        </w:rPr>
        <w:t>If the chemical is to be transferred to a separate container</w:t>
      </w:r>
      <w:r w:rsidR="00D14105">
        <w:rPr>
          <w:rFonts w:ascii="Arial" w:hAnsi="Arial" w:eastAsia="Arial" w:cs="Arial"/>
          <w:sz w:val="24"/>
          <w:szCs w:val="24"/>
        </w:rPr>
        <w:t xml:space="preserve"> for storage</w:t>
      </w:r>
      <w:r w:rsidRPr="00D01DB0" w:rsidR="00D01DB0">
        <w:rPr>
          <w:rFonts w:ascii="Arial" w:hAnsi="Arial" w:eastAsia="Arial" w:cs="Arial"/>
          <w:sz w:val="24"/>
          <w:szCs w:val="24"/>
        </w:rPr>
        <w:t xml:space="preserve">, </w:t>
      </w:r>
      <w:bookmarkStart w:name="_Hlk511114475" w:id="12"/>
      <w:r w:rsidRPr="004D4AC0" w:rsidR="004D4AC0">
        <w:rPr>
          <w:rFonts w:ascii="Arial" w:hAnsi="Arial" w:eastAsia="Arial" w:cs="Arial"/>
          <w:sz w:val="24"/>
          <w:szCs w:val="24"/>
        </w:rPr>
        <w:t>the company</w:t>
      </w:r>
      <w:bookmarkEnd w:id="12"/>
      <w:r w:rsidRPr="007729DE" w:rsidR="007729DE">
        <w:rPr>
          <w:rFonts w:ascii="Arial" w:hAnsi="Arial" w:eastAsia="Arial" w:cs="Arial"/>
          <w:color w:val="FF0000"/>
          <w:sz w:val="24"/>
          <w:szCs w:val="24"/>
        </w:rPr>
        <w:t xml:space="preserve"> </w:t>
      </w:r>
      <w:r w:rsidRPr="00D01DB0" w:rsidR="00D01DB0">
        <w:rPr>
          <w:rFonts w:ascii="Arial" w:hAnsi="Arial" w:eastAsia="Arial" w:cs="Arial"/>
          <w:sz w:val="24"/>
          <w:szCs w:val="24"/>
        </w:rPr>
        <w:t>will ensure that</w:t>
      </w:r>
      <w:r w:rsidR="00D01DB0">
        <w:rPr>
          <w:rFonts w:ascii="Arial" w:hAnsi="Arial" w:eastAsia="Arial" w:cs="Arial"/>
          <w:sz w:val="24"/>
          <w:szCs w:val="24"/>
        </w:rPr>
        <w:t xml:space="preserve"> </w:t>
      </w:r>
      <w:r w:rsidRPr="00D01DB0" w:rsidR="00D01DB0">
        <w:rPr>
          <w:rFonts w:ascii="Arial" w:hAnsi="Arial" w:eastAsia="Arial" w:cs="Arial"/>
          <w:sz w:val="24"/>
          <w:szCs w:val="24"/>
        </w:rPr>
        <w:t>the new container is properly labeled. (i.e., that all secondary containers are labeled with a copy of the original manufacturer's label or with generic labels which have a block for identity, hazard warning, and the name and address of the manufacturer)</w:t>
      </w:r>
      <w:r w:rsidR="00BA4009">
        <w:rPr>
          <w:rFonts w:ascii="Arial" w:hAnsi="Arial" w:eastAsia="Arial" w:cs="Arial"/>
          <w:sz w:val="24"/>
          <w:szCs w:val="24"/>
        </w:rPr>
        <w:t>.</w:t>
      </w:r>
      <w:r w:rsidRPr="00D01DB0" w:rsidR="00D01DB0">
        <w:rPr>
          <w:rFonts w:ascii="Arial" w:hAnsi="Arial" w:eastAsia="Arial" w:cs="Arial"/>
          <w:sz w:val="24"/>
          <w:szCs w:val="24"/>
        </w:rPr>
        <w:t xml:space="preserve"> </w:t>
      </w:r>
      <w:r w:rsidRPr="00D01DB0" w:rsidR="19179D67">
        <w:rPr>
          <w:rFonts w:ascii="Arial" w:hAnsi="Arial" w:eastAsia="Arial" w:cs="Arial"/>
          <w:sz w:val="24"/>
          <w:szCs w:val="24"/>
        </w:rPr>
        <w:t xml:space="preserve">Employees will also be told of hazards associated with chemicals in pipes in the work area.</w:t>
      </w:r>
    </w:p>
    <w:p w:rsidR="00AA4832" w:rsidP="00AA4832" w:rsidRDefault="00D01DB0" w14:paraId="603CE4CA" w14:textId="77777777">
      <w:pPr>
        <w:widowControl w:val="0"/>
        <w:autoSpaceDE w:val="0"/>
        <w:autoSpaceDN w:val="0"/>
        <w:spacing w:before="230" w:after="0" w:line="240" w:lineRule="auto"/>
        <w:ind w:left="100"/>
        <w:jc w:val="both"/>
        <w:outlineLvl w:val="1"/>
        <w:rPr>
          <w:rFonts w:ascii="Arial" w:hAnsi="Arial" w:eastAsia="Arial" w:cs="Arial"/>
          <w:b/>
          <w:bCs/>
          <w:sz w:val="32"/>
          <w:szCs w:val="32"/>
        </w:rPr>
      </w:pPr>
      <w:r w:rsidRPr="00D01DB0">
        <w:rPr>
          <w:rFonts w:ascii="Arial" w:hAnsi="Arial" w:eastAsia="Arial" w:cs="Arial"/>
          <w:b/>
          <w:bCs/>
          <w:sz w:val="32"/>
          <w:szCs w:val="32"/>
        </w:rPr>
        <w:t>National Fire Protection Association Labeling System</w:t>
      </w:r>
    </w:p>
    <w:p w:rsidRPr="00D01DB0" w:rsidR="00D01DB0" w:rsidP="00AA4832" w:rsidRDefault="00D01DB0" w14:paraId="78B2C90E" w14:textId="0974C882">
      <w:pPr>
        <w:widowControl w:val="0"/>
        <w:autoSpaceDE w:val="0"/>
        <w:autoSpaceDN w:val="0"/>
        <w:spacing w:before="230" w:after="0" w:line="240" w:lineRule="auto"/>
        <w:ind w:left="100"/>
        <w:jc w:val="both"/>
        <w:outlineLvl w:val="1"/>
        <w:rPr>
          <w:rFonts w:ascii="Arial" w:hAnsi="Arial" w:eastAsia="Arial" w:cs="Arial"/>
          <w:sz w:val="24"/>
          <w:szCs w:val="24"/>
        </w:rPr>
      </w:pPr>
      <w:r w:rsidRPr="00D01DB0">
        <w:rPr>
          <w:rFonts w:ascii="Arial" w:hAnsi="Arial" w:eastAsia="Arial" w:cs="Arial"/>
          <w:sz w:val="24"/>
          <w:szCs w:val="24"/>
        </w:rPr>
        <w:t xml:space="preserve">The NFPA label is </w:t>
      </w:r>
      <w:r w:rsidR="00BA4009">
        <w:rPr>
          <w:rFonts w:ascii="Arial" w:hAnsi="Arial" w:eastAsia="Arial" w:cs="Arial"/>
          <w:sz w:val="24"/>
          <w:szCs w:val="24"/>
        </w:rPr>
        <w:t>diamond-shaped</w:t>
      </w:r>
      <w:r w:rsidRPr="00D01DB0">
        <w:rPr>
          <w:rFonts w:ascii="Arial" w:hAnsi="Arial" w:eastAsia="Arial" w:cs="Arial"/>
          <w:sz w:val="24"/>
          <w:szCs w:val="24"/>
        </w:rPr>
        <w:t xml:space="preserve"> and split into four sections. Each section is </w:t>
      </w:r>
      <w:r w:rsidR="00BA4009">
        <w:rPr>
          <w:rFonts w:ascii="Arial" w:hAnsi="Arial" w:eastAsia="Arial" w:cs="Arial"/>
          <w:sz w:val="24"/>
          <w:szCs w:val="24"/>
        </w:rPr>
        <w:t>color-coded</w:t>
      </w:r>
      <w:r w:rsidRPr="00D01DB0">
        <w:rPr>
          <w:rFonts w:ascii="Arial" w:hAnsi="Arial" w:eastAsia="Arial" w:cs="Arial"/>
          <w:sz w:val="24"/>
          <w:szCs w:val="24"/>
        </w:rPr>
        <w:t xml:space="preserve"> and may have a number within the color(s) indicating the level of hazard.</w:t>
      </w:r>
    </w:p>
    <w:p w:rsidRPr="00D01DB0" w:rsidR="00D01DB0" w:rsidP="00AA4832" w:rsidRDefault="00D01DB0" w14:paraId="7DD80376" w14:textId="27B16F94">
      <w:pPr>
        <w:widowControl w:val="0"/>
        <w:autoSpaceDE w:val="0"/>
        <w:autoSpaceDN w:val="0"/>
        <w:spacing w:before="120" w:after="120" w:line="240" w:lineRule="auto"/>
        <w:ind w:left="100"/>
        <w:jc w:val="both"/>
        <w:rPr>
          <w:rFonts w:ascii="Arial" w:hAnsi="Arial" w:eastAsia="Arial" w:cs="Arial"/>
          <w:sz w:val="24"/>
          <w:szCs w:val="24"/>
        </w:rPr>
      </w:pPr>
      <w:r w:rsidRPr="4E0532EF" w:rsidR="00D01DB0">
        <w:rPr>
          <w:rFonts w:ascii="Arial" w:hAnsi="Arial" w:eastAsia="Arial" w:cs="Arial"/>
          <w:b w:val="1"/>
          <w:bCs w:val="1"/>
          <w:sz w:val="24"/>
          <w:szCs w:val="24"/>
        </w:rPr>
        <w:t xml:space="preserve">Blue Section: </w:t>
      </w:r>
      <w:bookmarkStart w:name="_Int_sN4ItOAt" w:id="140252078"/>
      <w:r w:rsidRPr="4E0532EF" w:rsidR="00D01DB0">
        <w:rPr>
          <w:rFonts w:ascii="Arial" w:hAnsi="Arial" w:eastAsia="Arial" w:cs="Arial"/>
          <w:sz w:val="24"/>
          <w:szCs w:val="24"/>
        </w:rPr>
        <w:t xml:space="preserve">The </w:t>
      </w:r>
      <w:r w:rsidRPr="4E0532EF" w:rsidR="3C0D456F">
        <w:rPr>
          <w:rFonts w:ascii="Arial" w:hAnsi="Arial" w:eastAsia="Arial" w:cs="Arial"/>
          <w:sz w:val="24"/>
          <w:szCs w:val="24"/>
        </w:rPr>
        <w:t>color blue</w:t>
      </w:r>
      <w:bookmarkEnd w:id="140252078"/>
      <w:r w:rsidRPr="4E0532EF" w:rsidR="00D01DB0">
        <w:rPr>
          <w:rFonts w:ascii="Arial" w:hAnsi="Arial" w:eastAsia="Arial" w:cs="Arial"/>
          <w:sz w:val="24"/>
          <w:szCs w:val="24"/>
        </w:rPr>
        <w:t xml:space="preserve"> </w:t>
      </w:r>
      <w:r w:rsidRPr="4E0532EF" w:rsidR="00D01DB0">
        <w:rPr>
          <w:rFonts w:ascii="Arial" w:hAnsi="Arial" w:eastAsia="Arial" w:cs="Arial"/>
          <w:sz w:val="24"/>
          <w:szCs w:val="24"/>
        </w:rPr>
        <w:t>indicates</w:t>
      </w:r>
      <w:r w:rsidRPr="4E0532EF" w:rsidR="00D01DB0">
        <w:rPr>
          <w:rFonts w:ascii="Arial" w:hAnsi="Arial" w:eastAsia="Arial" w:cs="Arial"/>
          <w:sz w:val="24"/>
          <w:szCs w:val="24"/>
        </w:rPr>
        <w:t xml:space="preserve"> the potential health hazards of the substance.</w:t>
      </w:r>
    </w:p>
    <w:p w:rsidRPr="00D01DB0" w:rsidR="00D01DB0" w:rsidP="00AA4832" w:rsidRDefault="00D01DB0" w14:paraId="6309BCED" w14:textId="77777777">
      <w:pPr>
        <w:widowControl w:val="0"/>
        <w:numPr>
          <w:ilvl w:val="1"/>
          <w:numId w:val="20"/>
        </w:numPr>
        <w:tabs>
          <w:tab w:val="left" w:pos="1900"/>
          <w:tab w:val="left" w:pos="1901"/>
        </w:tabs>
        <w:autoSpaceDE w:val="0"/>
        <w:autoSpaceDN w:val="0"/>
        <w:spacing w:before="120" w:after="0" w:line="292" w:lineRule="exact"/>
        <w:rPr>
          <w:rFonts w:ascii="Arial" w:hAnsi="Arial" w:eastAsia="Arial" w:cs="Arial"/>
          <w:sz w:val="24"/>
        </w:rPr>
      </w:pPr>
      <w:r w:rsidRPr="00D01DB0">
        <w:rPr>
          <w:rFonts w:ascii="Arial" w:hAnsi="Arial" w:eastAsia="Arial" w:cs="Arial"/>
          <w:sz w:val="24"/>
        </w:rPr>
        <w:t>4-</w:t>
      </w:r>
      <w:r w:rsidRPr="00D01DB0">
        <w:rPr>
          <w:rFonts w:ascii="Arial" w:hAnsi="Arial" w:eastAsia="Arial" w:cs="Arial"/>
          <w:spacing w:val="-1"/>
          <w:sz w:val="24"/>
        </w:rPr>
        <w:t xml:space="preserve"> </w:t>
      </w:r>
      <w:r w:rsidRPr="00D01DB0">
        <w:rPr>
          <w:rFonts w:ascii="Arial" w:hAnsi="Arial" w:eastAsia="Arial" w:cs="Arial"/>
          <w:sz w:val="24"/>
        </w:rPr>
        <w:t>Deadly</w:t>
      </w:r>
    </w:p>
    <w:p w:rsidRPr="00D01DB0" w:rsidR="00D01DB0" w:rsidP="00C43EB1" w:rsidRDefault="00D01DB0" w14:paraId="07A1C211" w14:textId="77777777">
      <w:pPr>
        <w:widowControl w:val="0"/>
        <w:numPr>
          <w:ilvl w:val="1"/>
          <w:numId w:val="20"/>
        </w:numPr>
        <w:tabs>
          <w:tab w:val="left" w:pos="1900"/>
          <w:tab w:val="left" w:pos="1901"/>
        </w:tabs>
        <w:autoSpaceDE w:val="0"/>
        <w:autoSpaceDN w:val="0"/>
        <w:spacing w:after="0" w:line="292" w:lineRule="exact"/>
        <w:rPr>
          <w:rFonts w:ascii="Arial" w:hAnsi="Arial" w:eastAsia="Arial" w:cs="Arial"/>
          <w:sz w:val="24"/>
        </w:rPr>
      </w:pPr>
      <w:r w:rsidRPr="00D01DB0">
        <w:rPr>
          <w:rFonts w:ascii="Arial" w:hAnsi="Arial" w:eastAsia="Arial" w:cs="Arial"/>
          <w:sz w:val="24"/>
        </w:rPr>
        <w:t>3- Extreme</w:t>
      </w:r>
      <w:r w:rsidRPr="00D01DB0">
        <w:rPr>
          <w:rFonts w:ascii="Arial" w:hAnsi="Arial" w:eastAsia="Arial" w:cs="Arial"/>
          <w:spacing w:val="-8"/>
          <w:sz w:val="24"/>
        </w:rPr>
        <w:t xml:space="preserve"> </w:t>
      </w:r>
      <w:r w:rsidRPr="00D01DB0">
        <w:rPr>
          <w:rFonts w:ascii="Arial" w:hAnsi="Arial" w:eastAsia="Arial" w:cs="Arial"/>
          <w:sz w:val="24"/>
        </w:rPr>
        <w:t>Danger</w:t>
      </w:r>
    </w:p>
    <w:p w:rsidRPr="00D01DB0" w:rsidR="00D01DB0" w:rsidP="00C43EB1" w:rsidRDefault="00D01DB0" w14:paraId="639EC437" w14:textId="77777777">
      <w:pPr>
        <w:widowControl w:val="0"/>
        <w:numPr>
          <w:ilvl w:val="1"/>
          <w:numId w:val="20"/>
        </w:numPr>
        <w:tabs>
          <w:tab w:val="left" w:pos="1900"/>
          <w:tab w:val="left" w:pos="1901"/>
        </w:tabs>
        <w:autoSpaceDE w:val="0"/>
        <w:autoSpaceDN w:val="0"/>
        <w:spacing w:after="0" w:line="293" w:lineRule="exact"/>
        <w:rPr>
          <w:rFonts w:ascii="Arial" w:hAnsi="Arial" w:eastAsia="Arial" w:cs="Arial"/>
          <w:sz w:val="24"/>
        </w:rPr>
      </w:pPr>
      <w:r w:rsidRPr="00D01DB0">
        <w:rPr>
          <w:rFonts w:ascii="Arial" w:hAnsi="Arial" w:eastAsia="Arial" w:cs="Arial"/>
          <w:sz w:val="24"/>
        </w:rPr>
        <w:t>2-</w:t>
      </w:r>
      <w:r w:rsidRPr="00D01DB0">
        <w:rPr>
          <w:rFonts w:ascii="Arial" w:hAnsi="Arial" w:eastAsia="Arial" w:cs="Arial"/>
          <w:spacing w:val="-4"/>
          <w:sz w:val="24"/>
        </w:rPr>
        <w:t xml:space="preserve"> </w:t>
      </w:r>
      <w:r w:rsidRPr="00D01DB0">
        <w:rPr>
          <w:rFonts w:ascii="Arial" w:hAnsi="Arial" w:eastAsia="Arial" w:cs="Arial"/>
          <w:sz w:val="24"/>
        </w:rPr>
        <w:t>Hazardous</w:t>
      </w:r>
    </w:p>
    <w:p w:rsidRPr="00D01DB0" w:rsidR="00D01DB0" w:rsidP="00C43EB1" w:rsidRDefault="00D01DB0" w14:paraId="5CDA5B1A" w14:textId="77777777">
      <w:pPr>
        <w:widowControl w:val="0"/>
        <w:numPr>
          <w:ilvl w:val="1"/>
          <w:numId w:val="20"/>
        </w:numPr>
        <w:tabs>
          <w:tab w:val="left" w:pos="1900"/>
          <w:tab w:val="left" w:pos="1901"/>
        </w:tabs>
        <w:autoSpaceDE w:val="0"/>
        <w:autoSpaceDN w:val="0"/>
        <w:spacing w:after="0" w:line="293" w:lineRule="exact"/>
        <w:rPr>
          <w:rFonts w:ascii="Arial" w:hAnsi="Arial" w:eastAsia="Arial" w:cs="Arial"/>
          <w:sz w:val="24"/>
        </w:rPr>
      </w:pPr>
      <w:r w:rsidRPr="00D01DB0">
        <w:rPr>
          <w:rFonts w:ascii="Arial" w:hAnsi="Arial" w:eastAsia="Arial" w:cs="Arial"/>
          <w:sz w:val="24"/>
        </w:rPr>
        <w:t>1- Slightly</w:t>
      </w:r>
      <w:r w:rsidRPr="00D01DB0">
        <w:rPr>
          <w:rFonts w:ascii="Arial" w:hAnsi="Arial" w:eastAsia="Arial" w:cs="Arial"/>
          <w:spacing w:val="-8"/>
          <w:sz w:val="24"/>
        </w:rPr>
        <w:t xml:space="preserve"> </w:t>
      </w:r>
      <w:r w:rsidRPr="00D01DB0">
        <w:rPr>
          <w:rFonts w:ascii="Arial" w:hAnsi="Arial" w:eastAsia="Arial" w:cs="Arial"/>
          <w:sz w:val="24"/>
        </w:rPr>
        <w:t>Hazardous</w:t>
      </w:r>
    </w:p>
    <w:p w:rsidR="00F365A5" w:rsidP="00C43EB1" w:rsidRDefault="00D01DB0" w14:paraId="39C8685B" w14:textId="699980FA">
      <w:pPr>
        <w:widowControl w:val="0"/>
        <w:numPr>
          <w:ilvl w:val="1"/>
          <w:numId w:val="20"/>
        </w:numPr>
        <w:tabs>
          <w:tab w:val="left" w:pos="1900"/>
          <w:tab w:val="left" w:pos="1901"/>
        </w:tabs>
        <w:autoSpaceDE w:val="0"/>
        <w:autoSpaceDN w:val="0"/>
        <w:spacing w:after="0" w:line="293" w:lineRule="exact"/>
        <w:rPr>
          <w:rFonts w:ascii="Arial" w:hAnsi="Arial" w:eastAsia="Arial" w:cs="Arial"/>
          <w:sz w:val="24"/>
        </w:rPr>
      </w:pPr>
      <w:r w:rsidRPr="00D01DB0">
        <w:rPr>
          <w:rFonts w:ascii="Arial" w:hAnsi="Arial" w:eastAsia="Arial" w:cs="Arial"/>
          <w:sz w:val="24"/>
        </w:rPr>
        <w:t>0- Normal</w:t>
      </w:r>
      <w:r w:rsidRPr="00D01DB0">
        <w:rPr>
          <w:rFonts w:ascii="Arial" w:hAnsi="Arial" w:eastAsia="Arial" w:cs="Arial"/>
          <w:spacing w:val="-5"/>
          <w:sz w:val="24"/>
        </w:rPr>
        <w:t xml:space="preserve"> </w:t>
      </w:r>
      <w:r w:rsidRPr="00D01DB0">
        <w:rPr>
          <w:rFonts w:ascii="Arial" w:hAnsi="Arial" w:eastAsia="Arial" w:cs="Arial"/>
          <w:sz w:val="24"/>
        </w:rPr>
        <w:t>Material</w:t>
      </w:r>
    </w:p>
    <w:p w:rsidRPr="00D01DB0" w:rsidR="00D01DB0" w:rsidP="00F365A5" w:rsidRDefault="00D01DB0" w14:paraId="2892B011" w14:textId="4A1AD57E">
      <w:pPr>
        <w:widowControl w:val="0"/>
        <w:autoSpaceDE w:val="0"/>
        <w:autoSpaceDN w:val="0"/>
        <w:spacing w:before="226" w:after="0" w:line="240" w:lineRule="auto"/>
        <w:ind w:left="100" w:right="125"/>
        <w:jc w:val="both"/>
        <w:rPr>
          <w:rFonts w:ascii="Arial" w:hAnsi="Arial" w:eastAsia="Arial" w:cs="Arial"/>
          <w:sz w:val="11"/>
          <w:szCs w:val="24"/>
        </w:rPr>
      </w:pPr>
      <w:r w:rsidRPr="00D01DB0">
        <w:rPr>
          <w:rFonts w:ascii="Arial" w:hAnsi="Arial" w:eastAsia="Arial" w:cs="Arial"/>
          <w:b/>
          <w:sz w:val="24"/>
          <w:szCs w:val="24"/>
        </w:rPr>
        <w:t xml:space="preserve">Red Section: </w:t>
      </w:r>
      <w:r w:rsidRPr="00D01DB0">
        <w:rPr>
          <w:rFonts w:ascii="Arial" w:hAnsi="Arial" w:eastAsia="Arial" w:cs="Arial"/>
          <w:sz w:val="24"/>
          <w:szCs w:val="24"/>
        </w:rPr>
        <w:t>The red color indicates the potential fire hazards of the substance. Flash points:</w:t>
      </w:r>
    </w:p>
    <w:p w:rsidRPr="00D01DB0" w:rsidR="00D01DB0" w:rsidP="00C43EB1" w:rsidRDefault="00D01DB0" w14:paraId="1E79526C" w14:textId="034B4AA2">
      <w:pPr>
        <w:widowControl w:val="0"/>
        <w:numPr>
          <w:ilvl w:val="1"/>
          <w:numId w:val="20"/>
        </w:numPr>
        <w:tabs>
          <w:tab w:val="left" w:pos="1900"/>
          <w:tab w:val="left" w:pos="1901"/>
        </w:tabs>
        <w:autoSpaceDE w:val="0"/>
        <w:autoSpaceDN w:val="0"/>
        <w:spacing w:before="101" w:after="0" w:line="293" w:lineRule="exact"/>
        <w:rPr>
          <w:rFonts w:ascii="Arial" w:hAnsi="Arial" w:eastAsia="Arial" w:cs="Arial"/>
          <w:sz w:val="24"/>
        </w:rPr>
      </w:pPr>
      <w:r w:rsidRPr="00D01DB0">
        <w:rPr>
          <w:rFonts w:ascii="Arial" w:hAnsi="Arial" w:eastAsia="Arial" w:cs="Arial"/>
          <w:sz w:val="24"/>
        </w:rPr>
        <w:t>4- Below</w:t>
      </w:r>
      <w:r w:rsidRPr="00D01DB0">
        <w:rPr>
          <w:rFonts w:ascii="Arial" w:hAnsi="Arial" w:eastAsia="Arial" w:cs="Arial"/>
          <w:spacing w:val="-4"/>
          <w:sz w:val="24"/>
        </w:rPr>
        <w:t xml:space="preserve"> </w:t>
      </w:r>
      <w:r w:rsidR="00BA4009">
        <w:rPr>
          <w:rFonts w:ascii="Arial" w:hAnsi="Arial" w:eastAsia="Arial" w:cs="Arial"/>
          <w:sz w:val="24"/>
        </w:rPr>
        <w:t>73°F</w:t>
      </w:r>
    </w:p>
    <w:p w:rsidRPr="00D01DB0" w:rsidR="00D01DB0" w:rsidP="00C43EB1" w:rsidRDefault="00D01DB0" w14:paraId="2F5BAF55" w14:textId="31338469">
      <w:pPr>
        <w:widowControl w:val="0"/>
        <w:numPr>
          <w:ilvl w:val="1"/>
          <w:numId w:val="20"/>
        </w:numPr>
        <w:tabs>
          <w:tab w:val="left" w:pos="1900"/>
          <w:tab w:val="left" w:pos="1901"/>
        </w:tabs>
        <w:autoSpaceDE w:val="0"/>
        <w:autoSpaceDN w:val="0"/>
        <w:spacing w:after="0" w:line="292" w:lineRule="exact"/>
        <w:rPr>
          <w:rFonts w:ascii="Arial" w:hAnsi="Arial" w:eastAsia="Arial" w:cs="Arial"/>
          <w:sz w:val="24"/>
        </w:rPr>
      </w:pPr>
      <w:r w:rsidRPr="00D01DB0">
        <w:rPr>
          <w:rFonts w:ascii="Arial" w:hAnsi="Arial" w:eastAsia="Arial" w:cs="Arial"/>
          <w:sz w:val="24"/>
        </w:rPr>
        <w:t>3- Below</w:t>
      </w:r>
      <w:r w:rsidRPr="00D01DB0">
        <w:rPr>
          <w:rFonts w:ascii="Arial" w:hAnsi="Arial" w:eastAsia="Arial" w:cs="Arial"/>
          <w:spacing w:val="-4"/>
          <w:sz w:val="24"/>
        </w:rPr>
        <w:t xml:space="preserve"> </w:t>
      </w:r>
      <w:r w:rsidR="00BA4009">
        <w:rPr>
          <w:rFonts w:ascii="Arial" w:hAnsi="Arial" w:eastAsia="Arial" w:cs="Arial"/>
          <w:sz w:val="24"/>
        </w:rPr>
        <w:t>100°F</w:t>
      </w:r>
    </w:p>
    <w:p w:rsidRPr="00D01DB0" w:rsidR="00D01DB0" w:rsidP="00C43EB1" w:rsidRDefault="00D01DB0" w14:paraId="6B622F43" w14:textId="6844B424">
      <w:pPr>
        <w:widowControl w:val="0"/>
        <w:numPr>
          <w:ilvl w:val="1"/>
          <w:numId w:val="20"/>
        </w:numPr>
        <w:tabs>
          <w:tab w:val="left" w:pos="1900"/>
          <w:tab w:val="left" w:pos="1901"/>
        </w:tabs>
        <w:autoSpaceDE w:val="0"/>
        <w:autoSpaceDN w:val="0"/>
        <w:spacing w:after="0" w:line="292" w:lineRule="exact"/>
        <w:rPr>
          <w:rFonts w:ascii="Arial" w:hAnsi="Arial" w:eastAsia="Arial" w:cs="Arial"/>
          <w:sz w:val="24"/>
        </w:rPr>
      </w:pPr>
      <w:r w:rsidRPr="00D01DB0">
        <w:rPr>
          <w:rFonts w:ascii="Arial" w:hAnsi="Arial" w:eastAsia="Arial" w:cs="Arial"/>
          <w:sz w:val="24"/>
        </w:rPr>
        <w:t>2- Below</w:t>
      </w:r>
      <w:r w:rsidRPr="00D01DB0">
        <w:rPr>
          <w:rFonts w:ascii="Arial" w:hAnsi="Arial" w:eastAsia="Arial" w:cs="Arial"/>
          <w:spacing w:val="-4"/>
          <w:sz w:val="24"/>
        </w:rPr>
        <w:t xml:space="preserve"> </w:t>
      </w:r>
      <w:r w:rsidR="00BA4009">
        <w:rPr>
          <w:rFonts w:ascii="Arial" w:hAnsi="Arial" w:eastAsia="Arial" w:cs="Arial"/>
          <w:sz w:val="24"/>
        </w:rPr>
        <w:t>200°F</w:t>
      </w:r>
    </w:p>
    <w:p w:rsidRPr="00D01DB0" w:rsidR="00D01DB0" w:rsidP="00C43EB1" w:rsidRDefault="00D01DB0" w14:paraId="30BBFFF2" w14:textId="53A9CF28">
      <w:pPr>
        <w:widowControl w:val="0"/>
        <w:numPr>
          <w:ilvl w:val="1"/>
          <w:numId w:val="20"/>
        </w:numPr>
        <w:tabs>
          <w:tab w:val="left" w:pos="1900"/>
          <w:tab w:val="left" w:pos="1901"/>
        </w:tabs>
        <w:autoSpaceDE w:val="0"/>
        <w:autoSpaceDN w:val="0"/>
        <w:spacing w:after="0" w:line="293" w:lineRule="exact"/>
        <w:rPr>
          <w:rFonts w:ascii="Arial" w:hAnsi="Arial" w:eastAsia="Arial" w:cs="Arial"/>
          <w:sz w:val="24"/>
        </w:rPr>
      </w:pPr>
      <w:r w:rsidRPr="00D01DB0">
        <w:rPr>
          <w:rFonts w:ascii="Arial" w:hAnsi="Arial" w:eastAsia="Arial" w:cs="Arial"/>
          <w:sz w:val="24"/>
        </w:rPr>
        <w:t>1- Above</w:t>
      </w:r>
      <w:r w:rsidRPr="00D01DB0">
        <w:rPr>
          <w:rFonts w:ascii="Arial" w:hAnsi="Arial" w:eastAsia="Arial" w:cs="Arial"/>
          <w:spacing w:val="-6"/>
          <w:sz w:val="24"/>
        </w:rPr>
        <w:t xml:space="preserve"> </w:t>
      </w:r>
      <w:r w:rsidR="00BA4009">
        <w:rPr>
          <w:rFonts w:ascii="Arial" w:hAnsi="Arial" w:eastAsia="Arial" w:cs="Arial"/>
          <w:sz w:val="24"/>
        </w:rPr>
        <w:t>200°F</w:t>
      </w:r>
    </w:p>
    <w:p w:rsidR="00F50A51" w:rsidP="00C43EB1" w:rsidRDefault="00D01DB0" w14:paraId="42E757C6" w14:textId="2532A6A8">
      <w:pPr>
        <w:widowControl w:val="0"/>
        <w:numPr>
          <w:ilvl w:val="1"/>
          <w:numId w:val="20"/>
        </w:numPr>
        <w:tabs>
          <w:tab w:val="left" w:pos="1900"/>
          <w:tab w:val="left" w:pos="1901"/>
        </w:tabs>
        <w:autoSpaceDE w:val="0"/>
        <w:autoSpaceDN w:val="0"/>
        <w:spacing w:after="0" w:line="293" w:lineRule="exact"/>
        <w:rPr>
          <w:rFonts w:ascii="Arial" w:hAnsi="Arial" w:eastAsia="Arial" w:cs="Arial"/>
          <w:sz w:val="24"/>
        </w:rPr>
      </w:pPr>
      <w:r w:rsidRPr="00D01DB0">
        <w:rPr>
          <w:rFonts w:ascii="Arial" w:hAnsi="Arial" w:eastAsia="Arial" w:cs="Arial"/>
          <w:sz w:val="24"/>
        </w:rPr>
        <w:t>0- Will not</w:t>
      </w:r>
      <w:r w:rsidRPr="00D01DB0">
        <w:rPr>
          <w:rFonts w:ascii="Arial" w:hAnsi="Arial" w:eastAsia="Arial" w:cs="Arial"/>
          <w:spacing w:val="-3"/>
          <w:sz w:val="24"/>
        </w:rPr>
        <w:t xml:space="preserve"> </w:t>
      </w:r>
      <w:r w:rsidRPr="00D01DB0">
        <w:rPr>
          <w:rFonts w:ascii="Arial" w:hAnsi="Arial" w:eastAsia="Arial" w:cs="Arial"/>
          <w:sz w:val="24"/>
        </w:rPr>
        <w:t>burn</w:t>
      </w:r>
    </w:p>
    <w:p w:rsidRPr="00F50A51" w:rsidR="00F50A51" w:rsidP="00AA4832" w:rsidRDefault="00F50A51" w14:paraId="79FABCFF" w14:textId="77777777">
      <w:pPr>
        <w:widowControl w:val="0"/>
        <w:autoSpaceDE w:val="0"/>
        <w:autoSpaceDN w:val="0"/>
        <w:spacing w:before="166" w:after="120" w:line="240" w:lineRule="auto"/>
        <w:ind w:left="100"/>
        <w:rPr>
          <w:rFonts w:ascii="Arial" w:hAnsi="Arial" w:eastAsia="Arial" w:cs="Arial"/>
          <w:sz w:val="24"/>
          <w:szCs w:val="24"/>
        </w:rPr>
      </w:pPr>
      <w:r w:rsidRPr="4E0532EF" w:rsidR="00F50A51">
        <w:rPr>
          <w:rFonts w:ascii="Arial" w:hAnsi="Arial" w:eastAsia="Arial" w:cs="Arial"/>
          <w:b w:val="1"/>
          <w:bCs w:val="1"/>
          <w:sz w:val="24"/>
          <w:szCs w:val="24"/>
        </w:rPr>
        <w:t xml:space="preserve">Yellow Section: </w:t>
      </w:r>
      <w:r w:rsidRPr="4E0532EF" w:rsidR="00F50A51">
        <w:rPr>
          <w:rFonts w:ascii="Arial" w:hAnsi="Arial" w:eastAsia="Arial" w:cs="Arial"/>
          <w:sz w:val="24"/>
          <w:szCs w:val="24"/>
        </w:rPr>
        <w:t xml:space="preserve">The yellow color </w:t>
      </w:r>
      <w:r w:rsidRPr="4E0532EF" w:rsidR="00F50A51">
        <w:rPr>
          <w:rFonts w:ascii="Arial" w:hAnsi="Arial" w:eastAsia="Arial" w:cs="Arial"/>
          <w:sz w:val="24"/>
          <w:szCs w:val="24"/>
        </w:rPr>
        <w:t>indicates</w:t>
      </w:r>
      <w:r w:rsidRPr="4E0532EF" w:rsidR="00F50A51">
        <w:rPr>
          <w:rFonts w:ascii="Arial" w:hAnsi="Arial" w:eastAsia="Arial" w:cs="Arial"/>
          <w:sz w:val="24"/>
          <w:szCs w:val="24"/>
        </w:rPr>
        <w:t xml:space="preserve"> the potential </w:t>
      </w:r>
      <w:bookmarkStart w:name="_Int_Uidwg64g" w:id="1723618733"/>
      <w:r w:rsidRPr="4E0532EF" w:rsidR="00F50A51">
        <w:rPr>
          <w:rFonts w:ascii="Arial" w:hAnsi="Arial" w:eastAsia="Arial" w:cs="Arial"/>
          <w:sz w:val="24"/>
          <w:szCs w:val="24"/>
        </w:rPr>
        <w:t>reactivity</w:t>
      </w:r>
      <w:bookmarkEnd w:id="1723618733"/>
      <w:r w:rsidRPr="4E0532EF" w:rsidR="00F50A51">
        <w:rPr>
          <w:rFonts w:ascii="Arial" w:hAnsi="Arial" w:eastAsia="Arial" w:cs="Arial"/>
          <w:sz w:val="24"/>
          <w:szCs w:val="24"/>
        </w:rPr>
        <w:t xml:space="preserve"> hazards of the substance.</w:t>
      </w:r>
    </w:p>
    <w:p w:rsidRPr="00F50A51" w:rsidR="00F50A51" w:rsidP="00C43EB1" w:rsidRDefault="00F50A51" w14:paraId="23317D99" w14:textId="77777777">
      <w:pPr>
        <w:widowControl w:val="0"/>
        <w:numPr>
          <w:ilvl w:val="1"/>
          <w:numId w:val="20"/>
        </w:numPr>
        <w:tabs>
          <w:tab w:val="left" w:pos="1900"/>
          <w:tab w:val="left" w:pos="1901"/>
        </w:tabs>
        <w:autoSpaceDE w:val="0"/>
        <w:autoSpaceDN w:val="0"/>
        <w:spacing w:after="0" w:line="293" w:lineRule="exact"/>
        <w:rPr>
          <w:rFonts w:ascii="Arial" w:hAnsi="Arial" w:eastAsia="Arial" w:cs="Arial"/>
          <w:sz w:val="24"/>
        </w:rPr>
      </w:pPr>
      <w:r w:rsidRPr="00F50A51">
        <w:rPr>
          <w:rFonts w:ascii="Arial" w:hAnsi="Arial" w:eastAsia="Arial" w:cs="Arial"/>
          <w:sz w:val="24"/>
        </w:rPr>
        <w:t>4- May</w:t>
      </w:r>
      <w:r w:rsidRPr="00F50A51">
        <w:rPr>
          <w:rFonts w:ascii="Arial" w:hAnsi="Arial" w:eastAsia="Arial" w:cs="Arial"/>
          <w:spacing w:val="-6"/>
          <w:sz w:val="24"/>
        </w:rPr>
        <w:t xml:space="preserve"> </w:t>
      </w:r>
      <w:r w:rsidRPr="00F50A51">
        <w:rPr>
          <w:rFonts w:ascii="Arial" w:hAnsi="Arial" w:eastAsia="Arial" w:cs="Arial"/>
          <w:sz w:val="24"/>
        </w:rPr>
        <w:t>detonate</w:t>
      </w:r>
    </w:p>
    <w:p w:rsidRPr="00F50A51" w:rsidR="00F50A51" w:rsidP="00C43EB1" w:rsidRDefault="00F50A51" w14:paraId="3CAC0CE8" w14:textId="77777777">
      <w:pPr>
        <w:widowControl w:val="0"/>
        <w:numPr>
          <w:ilvl w:val="1"/>
          <w:numId w:val="20"/>
        </w:numPr>
        <w:tabs>
          <w:tab w:val="left" w:pos="1900"/>
          <w:tab w:val="left" w:pos="1901"/>
        </w:tabs>
        <w:autoSpaceDE w:val="0"/>
        <w:autoSpaceDN w:val="0"/>
        <w:spacing w:after="0" w:line="292" w:lineRule="exact"/>
        <w:rPr>
          <w:rFonts w:ascii="Arial" w:hAnsi="Arial" w:eastAsia="Arial" w:cs="Arial"/>
          <w:sz w:val="24"/>
        </w:rPr>
      </w:pPr>
      <w:r w:rsidRPr="00F50A51">
        <w:rPr>
          <w:rFonts w:ascii="Arial" w:hAnsi="Arial" w:eastAsia="Arial" w:cs="Arial"/>
          <w:sz w:val="24"/>
        </w:rPr>
        <w:t>3- Shock &amp; heat may</w:t>
      </w:r>
      <w:r w:rsidRPr="00F50A51">
        <w:rPr>
          <w:rFonts w:ascii="Arial" w:hAnsi="Arial" w:eastAsia="Arial" w:cs="Arial"/>
          <w:spacing w:val="-10"/>
          <w:sz w:val="24"/>
        </w:rPr>
        <w:t xml:space="preserve"> </w:t>
      </w:r>
      <w:r w:rsidRPr="00F50A51">
        <w:rPr>
          <w:rFonts w:ascii="Arial" w:hAnsi="Arial" w:eastAsia="Arial" w:cs="Arial"/>
          <w:sz w:val="24"/>
        </w:rPr>
        <w:t>detonate</w:t>
      </w:r>
    </w:p>
    <w:p w:rsidRPr="00F50A51" w:rsidR="00F50A51" w:rsidP="00C43EB1" w:rsidRDefault="00F50A51" w14:paraId="2F77EE35" w14:textId="77777777">
      <w:pPr>
        <w:widowControl w:val="0"/>
        <w:numPr>
          <w:ilvl w:val="1"/>
          <w:numId w:val="20"/>
        </w:numPr>
        <w:tabs>
          <w:tab w:val="left" w:pos="1900"/>
          <w:tab w:val="left" w:pos="1901"/>
        </w:tabs>
        <w:autoSpaceDE w:val="0"/>
        <w:autoSpaceDN w:val="0"/>
        <w:spacing w:after="0" w:line="292" w:lineRule="exact"/>
        <w:rPr>
          <w:rFonts w:ascii="Arial" w:hAnsi="Arial" w:eastAsia="Arial" w:cs="Arial"/>
          <w:sz w:val="24"/>
        </w:rPr>
      </w:pPr>
      <w:r w:rsidRPr="00F50A51">
        <w:rPr>
          <w:rFonts w:ascii="Arial" w:hAnsi="Arial" w:eastAsia="Arial" w:cs="Arial"/>
          <w:sz w:val="24"/>
        </w:rPr>
        <w:t>2- Violent chemical</w:t>
      </w:r>
      <w:r w:rsidRPr="00F50A51">
        <w:rPr>
          <w:rFonts w:ascii="Arial" w:hAnsi="Arial" w:eastAsia="Arial" w:cs="Arial"/>
          <w:spacing w:val="-11"/>
          <w:sz w:val="24"/>
        </w:rPr>
        <w:t xml:space="preserve"> </w:t>
      </w:r>
      <w:r w:rsidRPr="00F50A51">
        <w:rPr>
          <w:rFonts w:ascii="Arial" w:hAnsi="Arial" w:eastAsia="Arial" w:cs="Arial"/>
          <w:sz w:val="24"/>
        </w:rPr>
        <w:t>change</w:t>
      </w:r>
    </w:p>
    <w:p w:rsidRPr="00F50A51" w:rsidR="00F50A51" w:rsidP="00C43EB1" w:rsidRDefault="00F50A51" w14:paraId="26FA3D80" w14:textId="77777777">
      <w:pPr>
        <w:widowControl w:val="0"/>
        <w:numPr>
          <w:ilvl w:val="1"/>
          <w:numId w:val="20"/>
        </w:numPr>
        <w:tabs>
          <w:tab w:val="left" w:pos="1900"/>
          <w:tab w:val="left" w:pos="1901"/>
        </w:tabs>
        <w:autoSpaceDE w:val="0"/>
        <w:autoSpaceDN w:val="0"/>
        <w:spacing w:after="0" w:line="293" w:lineRule="exact"/>
        <w:rPr>
          <w:rFonts w:ascii="Arial" w:hAnsi="Arial" w:eastAsia="Arial" w:cs="Arial"/>
          <w:sz w:val="24"/>
        </w:rPr>
      </w:pPr>
      <w:r w:rsidRPr="00F50A51">
        <w:rPr>
          <w:rFonts w:ascii="Arial" w:hAnsi="Arial" w:eastAsia="Arial" w:cs="Arial"/>
          <w:sz w:val="24"/>
        </w:rPr>
        <w:t>1- Unstable if</w:t>
      </w:r>
      <w:r w:rsidRPr="00F50A51">
        <w:rPr>
          <w:rFonts w:ascii="Arial" w:hAnsi="Arial" w:eastAsia="Arial" w:cs="Arial"/>
          <w:spacing w:val="-9"/>
          <w:sz w:val="24"/>
        </w:rPr>
        <w:t xml:space="preserve"> </w:t>
      </w:r>
      <w:r w:rsidRPr="00F50A51">
        <w:rPr>
          <w:rFonts w:ascii="Arial" w:hAnsi="Arial" w:eastAsia="Arial" w:cs="Arial"/>
          <w:sz w:val="24"/>
        </w:rPr>
        <w:t>heated</w:t>
      </w:r>
    </w:p>
    <w:p w:rsidR="00F50A51" w:rsidP="00C43EB1" w:rsidRDefault="00F50A51" w14:paraId="69160D99" w14:textId="77E2C98F">
      <w:pPr>
        <w:widowControl w:val="0"/>
        <w:numPr>
          <w:ilvl w:val="1"/>
          <w:numId w:val="20"/>
        </w:numPr>
        <w:tabs>
          <w:tab w:val="left" w:pos="1900"/>
          <w:tab w:val="left" w:pos="1901"/>
        </w:tabs>
        <w:autoSpaceDE w:val="0"/>
        <w:autoSpaceDN w:val="0"/>
        <w:spacing w:after="0" w:line="293" w:lineRule="exact"/>
        <w:rPr>
          <w:rFonts w:ascii="Arial" w:hAnsi="Arial" w:eastAsia="Arial" w:cs="Arial"/>
          <w:sz w:val="24"/>
        </w:rPr>
      </w:pPr>
      <w:r w:rsidRPr="00F50A51">
        <w:rPr>
          <w:rFonts w:ascii="Arial" w:hAnsi="Arial" w:eastAsia="Arial" w:cs="Arial"/>
          <w:sz w:val="24"/>
        </w:rPr>
        <w:t>0-</w:t>
      </w:r>
      <w:r w:rsidRPr="00F50A51">
        <w:rPr>
          <w:rFonts w:ascii="Arial" w:hAnsi="Arial" w:eastAsia="Arial" w:cs="Arial"/>
          <w:spacing w:val="-3"/>
          <w:sz w:val="24"/>
        </w:rPr>
        <w:t xml:space="preserve"> </w:t>
      </w:r>
      <w:r w:rsidRPr="00F50A51">
        <w:rPr>
          <w:rFonts w:ascii="Arial" w:hAnsi="Arial" w:eastAsia="Arial" w:cs="Arial"/>
          <w:sz w:val="24"/>
        </w:rPr>
        <w:t>Stable</w:t>
      </w:r>
    </w:p>
    <w:p w:rsidRPr="00F50A51" w:rsidR="00F50A51" w:rsidP="00AA4832" w:rsidRDefault="00F50A51" w14:paraId="0E1485F8" w14:textId="12F1F3F3">
      <w:pPr>
        <w:widowControl w:val="0"/>
        <w:autoSpaceDE w:val="0"/>
        <w:autoSpaceDN w:val="0"/>
        <w:spacing w:before="120" w:after="0" w:line="240" w:lineRule="auto"/>
        <w:ind w:left="100"/>
        <w:jc w:val="both"/>
        <w:rPr>
          <w:rFonts w:ascii="Arial" w:hAnsi="Arial" w:eastAsia="Arial" w:cs="Arial"/>
          <w:sz w:val="24"/>
          <w:szCs w:val="24"/>
        </w:rPr>
      </w:pPr>
      <w:r w:rsidRPr="00F50A51">
        <w:rPr>
          <w:rFonts w:ascii="Arial" w:hAnsi="Arial" w:eastAsia="Arial" w:cs="Arial"/>
          <w:b/>
          <w:sz w:val="24"/>
          <w:szCs w:val="24"/>
        </w:rPr>
        <w:t xml:space="preserve">White Section: </w:t>
      </w:r>
      <w:r w:rsidRPr="00F50A51">
        <w:rPr>
          <w:rFonts w:ascii="Arial" w:hAnsi="Arial" w:eastAsia="Arial" w:cs="Arial"/>
          <w:sz w:val="24"/>
          <w:szCs w:val="24"/>
        </w:rPr>
        <w:t>The white color indicates any specific hazards of the substance.</w:t>
      </w:r>
    </w:p>
    <w:p w:rsidRPr="00F50A51" w:rsidR="00F50A51" w:rsidP="00AA4832" w:rsidRDefault="00F50A51" w14:paraId="44643756" w14:textId="77777777">
      <w:pPr>
        <w:widowControl w:val="0"/>
        <w:numPr>
          <w:ilvl w:val="1"/>
          <w:numId w:val="20"/>
        </w:numPr>
        <w:tabs>
          <w:tab w:val="left" w:pos="1900"/>
          <w:tab w:val="left" w:pos="1901"/>
        </w:tabs>
        <w:autoSpaceDE w:val="0"/>
        <w:autoSpaceDN w:val="0"/>
        <w:spacing w:before="120" w:after="0" w:line="293" w:lineRule="exact"/>
        <w:rPr>
          <w:rFonts w:ascii="Arial" w:hAnsi="Arial" w:eastAsia="Arial" w:cs="Arial"/>
          <w:sz w:val="24"/>
        </w:rPr>
      </w:pPr>
      <w:r w:rsidRPr="00F50A51">
        <w:rPr>
          <w:rFonts w:ascii="Arial" w:hAnsi="Arial" w:eastAsia="Arial" w:cs="Arial"/>
          <w:sz w:val="24"/>
        </w:rPr>
        <w:t>Oxidizer</w:t>
      </w:r>
    </w:p>
    <w:p w:rsidR="008A04CE" w:rsidP="00C43EB1" w:rsidRDefault="00F50A51" w14:paraId="526B5800" w14:textId="77777777">
      <w:pPr>
        <w:widowControl w:val="0"/>
        <w:numPr>
          <w:ilvl w:val="1"/>
          <w:numId w:val="20"/>
        </w:numPr>
        <w:tabs>
          <w:tab w:val="left" w:pos="1900"/>
          <w:tab w:val="left" w:pos="1901"/>
        </w:tabs>
        <w:autoSpaceDE w:val="0"/>
        <w:autoSpaceDN w:val="0"/>
        <w:spacing w:after="0" w:line="292" w:lineRule="exact"/>
        <w:rPr>
          <w:rFonts w:ascii="Arial" w:hAnsi="Arial" w:eastAsia="Arial" w:cs="Arial"/>
          <w:sz w:val="24"/>
        </w:rPr>
      </w:pPr>
      <w:r w:rsidRPr="008A04CE">
        <w:rPr>
          <w:rFonts w:ascii="Arial" w:hAnsi="Arial" w:eastAsia="Arial" w:cs="Arial"/>
          <w:sz w:val="24"/>
        </w:rPr>
        <w:t>Acid</w:t>
      </w:r>
    </w:p>
    <w:p w:rsidRPr="008A04CE" w:rsidR="00F50A51" w:rsidP="00C43EB1" w:rsidRDefault="00F50A51" w14:paraId="7DFB4CB6" w14:textId="37805C8D">
      <w:pPr>
        <w:widowControl w:val="0"/>
        <w:numPr>
          <w:ilvl w:val="1"/>
          <w:numId w:val="20"/>
        </w:numPr>
        <w:tabs>
          <w:tab w:val="left" w:pos="1900"/>
          <w:tab w:val="left" w:pos="1901"/>
        </w:tabs>
        <w:autoSpaceDE w:val="0"/>
        <w:autoSpaceDN w:val="0"/>
        <w:spacing w:after="0" w:line="292" w:lineRule="exact"/>
        <w:rPr>
          <w:rFonts w:ascii="Arial" w:hAnsi="Arial" w:eastAsia="Arial" w:cs="Arial"/>
          <w:sz w:val="24"/>
        </w:rPr>
      </w:pPr>
      <w:r w:rsidRPr="008A04CE">
        <w:rPr>
          <w:rFonts w:ascii="Arial" w:hAnsi="Arial" w:eastAsia="Arial" w:cs="Arial"/>
          <w:sz w:val="24"/>
        </w:rPr>
        <w:t>Alkali</w:t>
      </w:r>
    </w:p>
    <w:p w:rsidRPr="00F50A51" w:rsidR="00F50A51" w:rsidP="00F50A51" w:rsidRDefault="00F50A51" w14:paraId="5CFD6596" w14:textId="766A7C8A">
      <w:pPr>
        <w:widowControl w:val="0"/>
        <w:autoSpaceDE w:val="0"/>
        <w:autoSpaceDN w:val="0"/>
        <w:spacing w:after="0" w:line="240" w:lineRule="auto"/>
        <w:ind w:left="100"/>
        <w:jc w:val="both"/>
        <w:outlineLvl w:val="1"/>
        <w:rPr>
          <w:rFonts w:ascii="Arial" w:hAnsi="Arial" w:eastAsia="Arial" w:cs="Arial"/>
          <w:b/>
          <w:bCs/>
          <w:sz w:val="32"/>
          <w:szCs w:val="32"/>
        </w:rPr>
      </w:pPr>
      <w:r w:rsidRPr="00F50A51">
        <w:rPr>
          <w:rFonts w:ascii="Arial" w:hAnsi="Arial" w:eastAsia="Arial" w:cs="Arial"/>
          <w:b/>
          <w:bCs/>
          <w:sz w:val="32"/>
          <w:szCs w:val="32"/>
        </w:rPr>
        <w:t>Safety Data Sheets</w:t>
      </w:r>
    </w:p>
    <w:p w:rsidRPr="00F50A51" w:rsidR="00F50A51" w:rsidP="00AA4832" w:rsidRDefault="00F50A51" w14:paraId="6024836F" w14:textId="0C16A9B2">
      <w:pPr>
        <w:widowControl w:val="0"/>
        <w:autoSpaceDE w:val="0"/>
        <w:autoSpaceDN w:val="0"/>
        <w:spacing w:before="120" w:after="0" w:line="240" w:lineRule="auto"/>
        <w:ind w:left="100" w:right="113"/>
        <w:jc w:val="both"/>
        <w:rPr>
          <w:rFonts w:ascii="Arial" w:hAnsi="Arial" w:eastAsia="Arial" w:cs="Arial"/>
          <w:sz w:val="24"/>
          <w:szCs w:val="24"/>
        </w:rPr>
      </w:pPr>
      <w:r w:rsidRPr="00F50A51" w:rsidR="00F50A51">
        <w:rPr>
          <w:rFonts w:ascii="Arial" w:hAnsi="Arial" w:eastAsia="Arial" w:cs="Arial"/>
          <w:sz w:val="24"/>
          <w:szCs w:val="24"/>
        </w:rPr>
        <w:t xml:space="preserve">Safety Data Sheets (SDSs) are the keystone to a successful HCP. SDSs are designed to provide the necessary information needed to handle chemicals safely. Chemical manufacturers, importers, or distributors supplying </w:t>
      </w:r>
      <w:r w:rsidRPr="004D4AC0" w:rsidR="004D4AC0">
        <w:rPr>
          <w:rFonts w:ascii="Arial" w:hAnsi="Arial" w:eastAsia="Arial" w:cs="Arial"/>
          <w:sz w:val="24"/>
          <w:szCs w:val="24"/>
        </w:rPr>
        <w:t>the company</w:t>
      </w:r>
      <w:r w:rsidRPr="00F50A51" w:rsidR="004D4AC0">
        <w:rPr>
          <w:rFonts w:ascii="Arial" w:hAnsi="Arial" w:eastAsia="Arial" w:cs="Arial"/>
          <w:sz w:val="24"/>
          <w:szCs w:val="24"/>
        </w:rPr>
        <w:t xml:space="preserve"> </w:t>
      </w:r>
      <w:r w:rsidRPr="00F50A51" w:rsidR="00F50A51">
        <w:rPr>
          <w:rFonts w:ascii="Arial" w:hAnsi="Arial" w:eastAsia="Arial" w:cs="Arial"/>
          <w:sz w:val="24"/>
          <w:szCs w:val="24"/>
        </w:rPr>
        <w:t>with products are required by law to send SDSs with the first shipment.</w:t>
      </w:r>
      <w:r w:rsidR="005F4D2E">
        <w:rPr>
          <w:rFonts w:ascii="Arial" w:hAnsi="Arial" w:eastAsia="Arial" w:cs="Arial"/>
          <w:sz w:val="24"/>
          <w:szCs w:val="24"/>
        </w:rPr>
        <w:t xml:space="preserve"> </w:t>
      </w:r>
      <w:r w:rsidRPr="00F50A51" w:rsidR="00F50A51">
        <w:rPr>
          <w:rFonts w:ascii="Arial" w:hAnsi="Arial" w:eastAsia="Arial" w:cs="Arial"/>
          <w:sz w:val="24"/>
          <w:szCs w:val="24"/>
        </w:rPr>
        <w:t xml:space="preserve">Each </w:t>
      </w:r>
      <w:r w:rsidRPr="004D4AC0" w:rsidR="004D4AC0">
        <w:rPr>
          <w:rFonts w:ascii="Arial" w:hAnsi="Arial" w:eastAsia="Arial" w:cs="Arial"/>
          <w:sz w:val="24"/>
          <w:szCs w:val="24"/>
        </w:rPr>
        <w:t>company</w:t>
      </w:r>
      <w:r w:rsidRPr="007729DE" w:rsidR="007729DE">
        <w:rPr>
          <w:rFonts w:ascii="Arial" w:hAnsi="Arial" w:eastAsia="Arial" w:cs="Arial"/>
          <w:color w:val="FF0000"/>
          <w:sz w:val="24"/>
          <w:szCs w:val="24"/>
        </w:rPr>
        <w:t xml:space="preserve"> </w:t>
      </w:r>
      <w:r w:rsidRPr="00F50A51" w:rsidR="00F50A51">
        <w:rPr>
          <w:rFonts w:ascii="Arial" w:hAnsi="Arial" w:eastAsia="Arial" w:cs="Arial"/>
          <w:sz w:val="24"/>
          <w:szCs w:val="24"/>
        </w:rPr>
        <w:t>division will</w:t>
      </w:r>
      <w:r w:rsidR="00F50A51">
        <w:rPr>
          <w:rFonts w:ascii="Arial" w:hAnsi="Arial" w:eastAsia="Arial" w:cs="Arial"/>
          <w:sz w:val="24"/>
          <w:szCs w:val="24"/>
        </w:rPr>
        <w:t xml:space="preserve"> </w:t>
      </w:r>
      <w:r w:rsidRPr="00F50A51" w:rsidR="00F50A51">
        <w:rPr>
          <w:rFonts w:ascii="Arial" w:hAnsi="Arial" w:eastAsia="Arial" w:cs="Arial"/>
          <w:sz w:val="24"/>
          <w:szCs w:val="24"/>
        </w:rPr>
        <w:t xml:space="preserve">maintain</w:t>
      </w:r>
      <w:r w:rsidRPr="00F50A51" w:rsidR="00F50A51">
        <w:rPr>
          <w:rFonts w:ascii="Arial" w:hAnsi="Arial" w:eastAsia="Arial" w:cs="Arial"/>
          <w:sz w:val="24"/>
          <w:szCs w:val="24"/>
        </w:rPr>
        <w:t xml:space="preserve"> </w:t>
      </w:r>
      <w:r w:rsidR="00D14105">
        <w:rPr>
          <w:rFonts w:ascii="Arial" w:hAnsi="Arial" w:eastAsia="Arial" w:cs="Arial"/>
          <w:sz w:val="24"/>
          <w:szCs w:val="24"/>
        </w:rPr>
        <w:t>its own SDS filing system for its operations</w:t>
      </w:r>
      <w:r w:rsidRPr="00F50A51" w:rsidR="00F50A51">
        <w:rPr>
          <w:rFonts w:ascii="Arial" w:hAnsi="Arial" w:eastAsia="Arial" w:cs="Arial"/>
          <w:sz w:val="24"/>
          <w:szCs w:val="24"/>
        </w:rPr>
        <w:t>. Chemical purchases will be checked to be sure a statement requesting SDSs appears on each purchase request before it is processed. Incoming data sheets will be reviewed for new and significant health/safety information</w:t>
      </w:r>
      <w:r w:rsidR="00FE12E8">
        <w:rPr>
          <w:rFonts w:ascii="Arial" w:hAnsi="Arial" w:eastAsia="Arial" w:cs="Arial"/>
          <w:sz w:val="24"/>
          <w:szCs w:val="24"/>
        </w:rPr>
        <w:t>,</w:t>
      </w:r>
      <w:r w:rsidRPr="00F50A51" w:rsidR="00F50A51">
        <w:rPr>
          <w:rFonts w:ascii="Arial" w:hAnsi="Arial" w:eastAsia="Arial" w:cs="Arial"/>
          <w:sz w:val="24"/>
          <w:szCs w:val="24"/>
        </w:rPr>
        <w:t xml:space="preserve"> and </w:t>
      </w:r>
      <w:r w:rsidR="00D14105">
        <w:rPr>
          <w:rFonts w:ascii="Arial" w:hAnsi="Arial" w:eastAsia="Arial" w:cs="Arial"/>
          <w:sz w:val="24"/>
          <w:szCs w:val="24"/>
        </w:rPr>
        <w:t xml:space="preserve">the </w:t>
      </w:r>
      <w:bookmarkStart w:name="_Int_Zh9aLHau" w:id="87289171"/>
      <w:r w:rsidR="00D14105">
        <w:rPr>
          <w:rFonts w:ascii="Arial" w:hAnsi="Arial" w:eastAsia="Arial" w:cs="Arial"/>
          <w:sz w:val="24"/>
          <w:szCs w:val="24"/>
        </w:rPr>
        <w:t>new information</w:t>
      </w:r>
      <w:bookmarkEnd w:id="87289171"/>
      <w:r w:rsidR="00D14105">
        <w:rPr>
          <w:rFonts w:ascii="Arial" w:hAnsi="Arial" w:eastAsia="Arial" w:cs="Arial"/>
          <w:sz w:val="24"/>
          <w:szCs w:val="24"/>
        </w:rPr>
        <w:t xml:space="preserve"> will be communicated to the affected employees. The information will also be</w:t>
      </w:r>
      <w:r w:rsidRPr="00F50A51" w:rsidR="00F50A51">
        <w:rPr>
          <w:rFonts w:ascii="Arial" w:hAnsi="Arial" w:eastAsia="Arial" w:cs="Arial"/>
          <w:sz w:val="24"/>
          <w:szCs w:val="24"/>
        </w:rPr>
        <w:t xml:space="preserve"> reviewed annually for accuracy and completeness. Additionally, updated SDS and new SDS will </w:t>
      </w:r>
      <w:bookmarkStart w:name="_Int_OtDKj00d" w:id="564243909"/>
      <w:r w:rsidRPr="00F50A51" w:rsidR="00F50A51">
        <w:rPr>
          <w:rFonts w:ascii="Arial" w:hAnsi="Arial" w:eastAsia="Arial" w:cs="Arial"/>
          <w:sz w:val="24"/>
          <w:szCs w:val="24"/>
        </w:rPr>
        <w:t xml:space="preserve">be immediately</w:t>
      </w:r>
      <w:bookmarkEnd w:id="564243909"/>
      <w:r w:rsidRPr="00F50A51" w:rsidR="00F50A51">
        <w:rPr>
          <w:rFonts w:ascii="Arial" w:hAnsi="Arial" w:eastAsia="Arial" w:cs="Arial"/>
          <w:sz w:val="24"/>
          <w:szCs w:val="24"/>
        </w:rPr>
        <w:t xml:space="preserve"> placed in the SDS binder.</w:t>
      </w:r>
      <w:r w:rsidR="005F4D2E">
        <w:rPr>
          <w:rFonts w:ascii="Arial" w:hAnsi="Arial" w:eastAsia="Arial" w:cs="Arial"/>
          <w:sz w:val="24"/>
          <w:szCs w:val="24"/>
        </w:rPr>
        <w:t xml:space="preserve"> </w:t>
      </w:r>
      <w:r w:rsidRPr="00F50A51" w:rsidR="6F8AF51A">
        <w:rPr>
          <w:rFonts w:ascii="Arial" w:hAnsi="Arial" w:eastAsia="Arial" w:cs="Arial"/>
          <w:sz w:val="24"/>
          <w:szCs w:val="24"/>
        </w:rPr>
        <w:t xml:space="preserve">Old SDS linked to an exposure incident will be </w:t>
      </w:r>
      <w:r w:rsidRPr="00F50A51" w:rsidR="6F8AF51A">
        <w:rPr>
          <w:rFonts w:ascii="Arial" w:hAnsi="Arial" w:eastAsia="Arial" w:cs="Arial"/>
          <w:sz w:val="24"/>
          <w:szCs w:val="24"/>
        </w:rPr>
        <w:t>maintained</w:t>
      </w:r>
      <w:r w:rsidRPr="00F50A51" w:rsidR="6F8AF51A">
        <w:rPr>
          <w:rFonts w:ascii="Arial" w:hAnsi="Arial" w:eastAsia="Arial" w:cs="Arial"/>
          <w:sz w:val="24"/>
          <w:szCs w:val="24"/>
        </w:rPr>
        <w:t xml:space="preserve"> for at least 5 years</w:t>
      </w:r>
      <w:r w:rsidRPr="00F50A51" w:rsidR="6794CEF9">
        <w:rPr>
          <w:rFonts w:ascii="Arial" w:hAnsi="Arial" w:eastAsia="Arial" w:cs="Arial"/>
          <w:sz w:val="24"/>
          <w:szCs w:val="24"/>
        </w:rPr>
        <w:t xml:space="preserve">. </w:t>
      </w:r>
      <w:r w:rsidRPr="00F50A51" w:rsidR="00F50A51">
        <w:rPr>
          <w:rFonts w:ascii="Arial" w:hAnsi="Arial" w:eastAsia="Arial" w:cs="Arial"/>
          <w:sz w:val="24"/>
          <w:szCs w:val="24"/>
        </w:rPr>
        <w:t xml:space="preserve">SDSs for chemicals that are no longer used, and not linked to employee exposure </w:t>
      </w:r>
      <w:r w:rsidR="00FE12E8">
        <w:rPr>
          <w:rFonts w:ascii="Arial" w:hAnsi="Arial" w:eastAsia="Arial" w:cs="Arial"/>
          <w:sz w:val="24"/>
          <w:szCs w:val="24"/>
        </w:rPr>
        <w:t>records,</w:t>
      </w:r>
      <w:r w:rsidRPr="00F50A51" w:rsidR="00F50A51">
        <w:rPr>
          <w:rFonts w:ascii="Arial" w:hAnsi="Arial" w:eastAsia="Arial" w:cs="Arial"/>
          <w:sz w:val="24"/>
          <w:szCs w:val="24"/>
        </w:rPr>
        <w:t xml:space="preserve"> will be </w:t>
      </w:r>
      <w:r w:rsidRPr="00F50A51" w:rsidR="00F50A51">
        <w:rPr>
          <w:rFonts w:ascii="Arial" w:hAnsi="Arial" w:eastAsia="Arial" w:cs="Arial"/>
          <w:sz w:val="24"/>
          <w:szCs w:val="24"/>
        </w:rPr>
        <w:t xml:space="preserve">maintained</w:t>
      </w:r>
      <w:r w:rsidRPr="00F50A51" w:rsidR="00F50A51">
        <w:rPr>
          <w:rFonts w:ascii="Arial" w:hAnsi="Arial" w:eastAsia="Arial" w:cs="Arial"/>
          <w:sz w:val="24"/>
          <w:szCs w:val="24"/>
        </w:rPr>
        <w:t xml:space="preserve"> in one of two</w:t>
      </w:r>
      <w:r w:rsidRPr="00F50A51" w:rsidR="00F50A51">
        <w:rPr>
          <w:rFonts w:ascii="Arial" w:hAnsi="Arial" w:eastAsia="Arial" w:cs="Arial"/>
          <w:spacing w:val="-17"/>
          <w:sz w:val="24"/>
          <w:szCs w:val="24"/>
        </w:rPr>
        <w:t xml:space="preserve"> </w:t>
      </w:r>
      <w:r w:rsidRPr="00F50A51" w:rsidR="00F50A51">
        <w:rPr>
          <w:rFonts w:ascii="Arial" w:hAnsi="Arial" w:eastAsia="Arial" w:cs="Arial"/>
          <w:sz w:val="24"/>
          <w:szCs w:val="24"/>
        </w:rPr>
        <w:t>ways:</w:t>
      </w:r>
    </w:p>
    <w:p w:rsidRPr="00F50A51" w:rsidR="00F50A51" w:rsidP="00F50A51" w:rsidRDefault="00F50A51" w14:paraId="73D32F42" w14:textId="77777777">
      <w:pPr>
        <w:widowControl w:val="0"/>
        <w:autoSpaceDE w:val="0"/>
        <w:autoSpaceDN w:val="0"/>
        <w:spacing w:after="0" w:line="240" w:lineRule="auto"/>
        <w:rPr>
          <w:rFonts w:ascii="Arial" w:hAnsi="Arial" w:eastAsia="Arial" w:cs="Arial"/>
          <w:sz w:val="24"/>
          <w:szCs w:val="24"/>
        </w:rPr>
      </w:pPr>
    </w:p>
    <w:p w:rsidRPr="00F50A51" w:rsidR="00F50A51" w:rsidP="00F50A51" w:rsidRDefault="00F50A51" w14:paraId="07C8F370" w14:textId="60850E65">
      <w:pPr>
        <w:widowControl w:val="0"/>
        <w:autoSpaceDE w:val="0"/>
        <w:autoSpaceDN w:val="0"/>
        <w:spacing w:after="0" w:line="240" w:lineRule="auto"/>
        <w:ind w:left="820"/>
        <w:rPr>
          <w:rFonts w:ascii="Arial" w:hAnsi="Arial" w:eastAsia="Arial" w:cs="Arial"/>
          <w:sz w:val="24"/>
          <w:szCs w:val="24"/>
        </w:rPr>
      </w:pPr>
      <w:r w:rsidRPr="00F50A51">
        <w:rPr>
          <w:rFonts w:ascii="Webdings" w:hAnsi="Webdings" w:eastAsia="Arial" w:cs="Arial"/>
          <w:color w:val="000080"/>
          <w:sz w:val="28"/>
          <w:szCs w:val="24"/>
        </w:rPr>
        <w:t></w:t>
      </w:r>
      <w:r w:rsidRPr="00F50A51">
        <w:rPr>
          <w:rFonts w:ascii="Times New Roman" w:hAnsi="Times New Roman" w:eastAsia="Arial" w:cs="Arial"/>
          <w:color w:val="000080"/>
          <w:sz w:val="28"/>
          <w:szCs w:val="24"/>
        </w:rPr>
        <w:t xml:space="preserve"> </w:t>
      </w:r>
      <w:r w:rsidRPr="00F50A51">
        <w:rPr>
          <w:rFonts w:ascii="Arial" w:hAnsi="Arial" w:eastAsia="Arial" w:cs="Arial"/>
          <w:sz w:val="24"/>
          <w:szCs w:val="24"/>
        </w:rPr>
        <w:t>Place the old SDSs in a special file.</w:t>
      </w:r>
    </w:p>
    <w:p w:rsidRPr="00F50A51" w:rsidR="00F50A51" w:rsidP="4E0532EF" w:rsidRDefault="00F50A51" w14:paraId="18AFC755" w14:textId="5BA2596A">
      <w:pPr>
        <w:widowControl w:val="0"/>
        <w:autoSpaceDE w:val="0"/>
        <w:autoSpaceDN w:val="0"/>
        <w:spacing w:before="120" w:after="120" w:line="240" w:lineRule="auto"/>
        <w:ind w:left="820"/>
        <w:rPr>
          <w:rFonts w:ascii="Arial" w:hAnsi="Arial" w:eastAsia="Arial" w:cs="Arial"/>
          <w:sz w:val="24"/>
          <w:szCs w:val="24"/>
        </w:rPr>
      </w:pPr>
      <w:r w:rsidRPr="4E0532EF" w:rsidR="00F50A51">
        <w:rPr>
          <w:rFonts w:ascii="Webdings" w:hAnsi="Webdings" w:eastAsia="Arial" w:cs="Arial"/>
          <w:color w:val="000080"/>
          <w:sz w:val="28"/>
          <w:szCs w:val="28"/>
        </w:rPr>
        <w:t></w:t>
      </w:r>
      <w:r w:rsidRPr="4E0532EF" w:rsidR="4D67DE3D">
        <w:rPr>
          <w:rFonts w:ascii="Times New Roman" w:hAnsi="Times New Roman" w:eastAsia="Arial" w:cs="Arial"/>
          <w:color w:val="000080"/>
          <w:sz w:val="28"/>
          <w:szCs w:val="28"/>
        </w:rPr>
        <w:t>Keep a record of the SDSs for 5 years.</w:t>
      </w:r>
    </w:p>
    <w:p w:rsidRPr="004D4AC0" w:rsidR="00F50A51" w:rsidP="00F50A51" w:rsidRDefault="00F50A51" w14:paraId="541FC235" w14:textId="03AB78F5">
      <w:pPr>
        <w:widowControl w:val="0"/>
        <w:tabs>
          <w:tab w:val="left" w:pos="1900"/>
          <w:tab w:val="left" w:pos="1901"/>
        </w:tabs>
        <w:autoSpaceDE w:val="0"/>
        <w:autoSpaceDN w:val="0"/>
        <w:spacing w:after="0" w:line="293" w:lineRule="exact"/>
        <w:rPr>
          <w:rFonts w:ascii="Arial" w:hAnsi="Arial" w:eastAsia="Arial" w:cs="Arial"/>
          <w:sz w:val="24"/>
          <w:szCs w:val="24"/>
        </w:rPr>
      </w:pPr>
      <w:r w:rsidRPr="004D4AC0">
        <w:rPr>
          <w:rFonts w:ascii="Arial" w:hAnsi="Arial" w:eastAsia="Arial" w:cs="Arial"/>
          <w:sz w:val="24"/>
          <w:szCs w:val="24"/>
        </w:rPr>
        <w:t xml:space="preserve">A current copy of the Hazard Communication Program and the chemical inventory list is always located in each </w:t>
      </w:r>
      <w:r w:rsidR="00FE12E8">
        <w:rPr>
          <w:rFonts w:ascii="Arial" w:hAnsi="Arial" w:eastAsia="Arial" w:cs="Arial"/>
          <w:sz w:val="24"/>
          <w:szCs w:val="24"/>
        </w:rPr>
        <w:t>area's</w:t>
      </w:r>
      <w:r w:rsidRPr="004D4AC0">
        <w:rPr>
          <w:rFonts w:ascii="Arial" w:hAnsi="Arial" w:eastAsia="Arial" w:cs="Arial"/>
          <w:sz w:val="24"/>
          <w:szCs w:val="24"/>
        </w:rPr>
        <w:t xml:space="preserve"> SDS binder. New chemicals shall not be used until </w:t>
      </w:r>
      <w:r w:rsidRPr="004D4AC0" w:rsidR="005F4D2E">
        <w:rPr>
          <w:rFonts w:ascii="Arial" w:hAnsi="Arial" w:eastAsia="Arial" w:cs="Arial"/>
          <w:sz w:val="24"/>
          <w:szCs w:val="24"/>
        </w:rPr>
        <w:t>an</w:t>
      </w:r>
      <w:r w:rsidRPr="004D4AC0">
        <w:rPr>
          <w:rFonts w:ascii="Arial" w:hAnsi="Arial" w:eastAsia="Arial" w:cs="Arial"/>
          <w:sz w:val="24"/>
          <w:szCs w:val="24"/>
        </w:rPr>
        <w:t xml:space="preserve"> SDS has been obtained.</w:t>
      </w:r>
    </w:p>
    <w:p w:rsidRPr="000D2A0D" w:rsidR="000D2A0D" w:rsidP="000D2A0D" w:rsidRDefault="000D2A0D" w14:paraId="2FD5F129" w14:textId="427BE6C8">
      <w:pPr>
        <w:widowControl w:val="0"/>
        <w:autoSpaceDE w:val="0"/>
        <w:autoSpaceDN w:val="0"/>
        <w:spacing w:before="75" w:after="0" w:line="240" w:lineRule="auto"/>
        <w:ind w:left="120"/>
        <w:outlineLvl w:val="1"/>
        <w:rPr>
          <w:rFonts w:ascii="Arial" w:hAnsi="Arial" w:eastAsia="Arial" w:cs="Arial"/>
          <w:b/>
          <w:bCs/>
          <w:sz w:val="32"/>
          <w:szCs w:val="32"/>
        </w:rPr>
      </w:pPr>
      <w:r w:rsidRPr="000D2A0D">
        <w:rPr>
          <w:rFonts w:ascii="Arial" w:hAnsi="Arial" w:eastAsia="Arial" w:cs="Arial"/>
          <w:b/>
          <w:bCs/>
          <w:sz w:val="32"/>
          <w:szCs w:val="32"/>
        </w:rPr>
        <w:t>Sample Material Safety Data Sheet</w:t>
      </w:r>
    </w:p>
    <w:p w:rsidRPr="000D2A0D" w:rsidR="000D2A0D" w:rsidP="000D2A0D" w:rsidRDefault="000D2A0D" w14:paraId="3D917435" w14:textId="77777777">
      <w:pPr>
        <w:widowControl w:val="0"/>
        <w:autoSpaceDE w:val="0"/>
        <w:autoSpaceDN w:val="0"/>
        <w:spacing w:before="3" w:after="0" w:line="240" w:lineRule="auto"/>
        <w:rPr>
          <w:rFonts w:ascii="Arial" w:hAnsi="Arial" w:eastAsia="Arial" w:cs="Arial"/>
          <w:b/>
          <w:sz w:val="24"/>
          <w:szCs w:val="24"/>
        </w:rPr>
      </w:pPr>
    </w:p>
    <w:tbl>
      <w:tblPr>
        <w:tblW w:w="1104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11040"/>
      </w:tblGrid>
      <w:tr w:rsidRPr="000D2A0D" w:rsidR="000D2A0D" w:rsidTr="00AA4832" w14:paraId="4C2B2DD1" w14:textId="77777777">
        <w:trPr>
          <w:trHeight w:val="400"/>
        </w:trPr>
        <w:tc>
          <w:tcPr>
            <w:tcW w:w="11040" w:type="dxa"/>
          </w:tcPr>
          <w:p w:rsidRPr="000D2A0D" w:rsidR="000D2A0D" w:rsidP="000D2A0D" w:rsidRDefault="000D2A0D" w14:paraId="1023E595"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Chemical Identity: (as used on label)</w:t>
            </w:r>
          </w:p>
        </w:tc>
      </w:tr>
    </w:tbl>
    <w:p w:rsidRPr="000D2A0D" w:rsidR="000D2A0D" w:rsidP="000D2A0D" w:rsidRDefault="000D2A0D" w14:paraId="2F89769B" w14:textId="77777777">
      <w:pPr>
        <w:widowControl w:val="0"/>
        <w:autoSpaceDE w:val="0"/>
        <w:autoSpaceDN w:val="0"/>
        <w:spacing w:before="271" w:after="4" w:line="240" w:lineRule="auto"/>
        <w:ind w:left="120"/>
        <w:outlineLvl w:val="4"/>
        <w:rPr>
          <w:rFonts w:ascii="Arial" w:hAnsi="Arial" w:eastAsia="Arial" w:cs="Arial"/>
          <w:b/>
          <w:bCs/>
          <w:sz w:val="24"/>
          <w:szCs w:val="24"/>
        </w:rPr>
      </w:pPr>
      <w:r w:rsidRPr="000D2A0D">
        <w:rPr>
          <w:rFonts w:ascii="Arial" w:hAnsi="Arial" w:eastAsia="Arial" w:cs="Arial"/>
          <w:b/>
          <w:bCs/>
          <w:sz w:val="24"/>
          <w:szCs w:val="24"/>
        </w:rPr>
        <w:t>Section I</w:t>
      </w:r>
    </w:p>
    <w:tbl>
      <w:tblPr>
        <w:tblW w:w="11032"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5516"/>
        <w:gridCol w:w="5516"/>
      </w:tblGrid>
      <w:tr w:rsidRPr="000D2A0D" w:rsidR="000D2A0D" w:rsidTr="00AA4832" w14:paraId="61CABD1B" w14:textId="77777777">
        <w:trPr>
          <w:trHeight w:val="354"/>
        </w:trPr>
        <w:tc>
          <w:tcPr>
            <w:tcW w:w="5516" w:type="dxa"/>
          </w:tcPr>
          <w:p w:rsidRPr="000D2A0D" w:rsidR="000D2A0D" w:rsidP="000D2A0D" w:rsidRDefault="000D2A0D" w14:paraId="4797DD51" w14:textId="77777777">
            <w:pPr>
              <w:widowControl w:val="0"/>
              <w:autoSpaceDE w:val="0"/>
              <w:autoSpaceDN w:val="0"/>
              <w:spacing w:before="118" w:after="0" w:line="240" w:lineRule="auto"/>
              <w:ind w:left="111"/>
              <w:rPr>
                <w:rFonts w:ascii="Arial" w:hAnsi="Arial" w:eastAsia="Arial" w:cs="Arial"/>
                <w:sz w:val="20"/>
              </w:rPr>
            </w:pPr>
            <w:r w:rsidRPr="000D2A0D">
              <w:rPr>
                <w:rFonts w:ascii="Arial" w:hAnsi="Arial" w:eastAsia="Arial" w:cs="Arial"/>
                <w:sz w:val="20"/>
              </w:rPr>
              <w:t>Manufacturers Name:</w:t>
            </w:r>
          </w:p>
        </w:tc>
        <w:tc>
          <w:tcPr>
            <w:tcW w:w="5516" w:type="dxa"/>
          </w:tcPr>
          <w:p w:rsidRPr="000D2A0D" w:rsidR="000D2A0D" w:rsidP="000D2A0D" w:rsidRDefault="000D2A0D" w14:paraId="2812516E" w14:textId="77777777">
            <w:pPr>
              <w:widowControl w:val="0"/>
              <w:autoSpaceDE w:val="0"/>
              <w:autoSpaceDN w:val="0"/>
              <w:spacing w:before="118" w:after="0" w:line="240" w:lineRule="auto"/>
              <w:ind w:left="111"/>
              <w:rPr>
                <w:rFonts w:ascii="Arial" w:hAnsi="Arial" w:eastAsia="Arial" w:cs="Arial"/>
                <w:sz w:val="20"/>
              </w:rPr>
            </w:pPr>
            <w:r w:rsidRPr="000D2A0D">
              <w:rPr>
                <w:rFonts w:ascii="Arial" w:hAnsi="Arial" w:eastAsia="Arial" w:cs="Arial"/>
                <w:sz w:val="20"/>
              </w:rPr>
              <w:t>Emergency Telephone Number:</w:t>
            </w:r>
          </w:p>
        </w:tc>
      </w:tr>
      <w:tr w:rsidRPr="000D2A0D" w:rsidR="000D2A0D" w:rsidTr="00AA4832" w14:paraId="57A26231" w14:textId="77777777">
        <w:trPr>
          <w:trHeight w:val="354"/>
        </w:trPr>
        <w:tc>
          <w:tcPr>
            <w:tcW w:w="5516" w:type="dxa"/>
          </w:tcPr>
          <w:p w:rsidRPr="000D2A0D" w:rsidR="000D2A0D" w:rsidP="000D2A0D" w:rsidRDefault="000D2A0D" w14:paraId="39C58DF9"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Address:</w:t>
            </w:r>
          </w:p>
        </w:tc>
        <w:tc>
          <w:tcPr>
            <w:tcW w:w="5516" w:type="dxa"/>
          </w:tcPr>
          <w:p w:rsidRPr="000D2A0D" w:rsidR="000D2A0D" w:rsidP="000D2A0D" w:rsidRDefault="000D2A0D" w14:paraId="6AE46923"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Telephone Number for Information:</w:t>
            </w:r>
          </w:p>
        </w:tc>
      </w:tr>
      <w:tr w:rsidRPr="000D2A0D" w:rsidR="000D2A0D" w:rsidTr="00AA4832" w14:paraId="7D3E9286" w14:textId="77777777">
        <w:trPr>
          <w:trHeight w:val="354"/>
        </w:trPr>
        <w:tc>
          <w:tcPr>
            <w:tcW w:w="5516" w:type="dxa"/>
          </w:tcPr>
          <w:p w:rsidRPr="000D2A0D" w:rsidR="000D2A0D" w:rsidP="000D2A0D" w:rsidRDefault="000D2A0D" w14:paraId="0B9DE305" w14:textId="77777777">
            <w:pPr>
              <w:widowControl w:val="0"/>
              <w:autoSpaceDE w:val="0"/>
              <w:autoSpaceDN w:val="0"/>
              <w:spacing w:after="0" w:line="240" w:lineRule="auto"/>
              <w:rPr>
                <w:rFonts w:ascii="Times New Roman" w:hAnsi="Arial" w:eastAsia="Arial" w:cs="Arial"/>
                <w:sz w:val="20"/>
              </w:rPr>
            </w:pPr>
          </w:p>
        </w:tc>
        <w:tc>
          <w:tcPr>
            <w:tcW w:w="5516" w:type="dxa"/>
          </w:tcPr>
          <w:p w:rsidRPr="000D2A0D" w:rsidR="000D2A0D" w:rsidP="000D2A0D" w:rsidRDefault="000D2A0D" w14:paraId="431AFBE7"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Date Prepared:</w:t>
            </w:r>
          </w:p>
        </w:tc>
      </w:tr>
      <w:tr w:rsidRPr="000D2A0D" w:rsidR="000D2A0D" w:rsidTr="00AA4832" w14:paraId="4A1776A4" w14:textId="77777777">
        <w:trPr>
          <w:trHeight w:val="354"/>
        </w:trPr>
        <w:tc>
          <w:tcPr>
            <w:tcW w:w="5516" w:type="dxa"/>
          </w:tcPr>
          <w:p w:rsidRPr="000D2A0D" w:rsidR="000D2A0D" w:rsidP="000D2A0D" w:rsidRDefault="000D2A0D" w14:paraId="64881511" w14:textId="77777777">
            <w:pPr>
              <w:widowControl w:val="0"/>
              <w:autoSpaceDE w:val="0"/>
              <w:autoSpaceDN w:val="0"/>
              <w:spacing w:after="0" w:line="240" w:lineRule="auto"/>
              <w:rPr>
                <w:rFonts w:ascii="Times New Roman" w:hAnsi="Arial" w:eastAsia="Arial" w:cs="Arial"/>
                <w:sz w:val="20"/>
              </w:rPr>
            </w:pPr>
          </w:p>
        </w:tc>
        <w:tc>
          <w:tcPr>
            <w:tcW w:w="5516" w:type="dxa"/>
          </w:tcPr>
          <w:p w:rsidRPr="000D2A0D" w:rsidR="000D2A0D" w:rsidP="000D2A0D" w:rsidRDefault="000D2A0D" w14:paraId="539D06B7"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Signature of Preparer:</w:t>
            </w:r>
          </w:p>
        </w:tc>
      </w:tr>
    </w:tbl>
    <w:p w:rsidRPr="000D2A0D" w:rsidR="000D2A0D" w:rsidP="000D2A0D" w:rsidRDefault="000D2A0D" w14:paraId="012F5B75" w14:textId="77777777">
      <w:pPr>
        <w:widowControl w:val="0"/>
        <w:autoSpaceDE w:val="0"/>
        <w:autoSpaceDN w:val="0"/>
        <w:spacing w:before="7" w:after="0" w:line="240" w:lineRule="auto"/>
        <w:rPr>
          <w:rFonts w:ascii="Arial" w:hAnsi="Arial" w:eastAsia="Arial" w:cs="Arial"/>
          <w:b/>
          <w:sz w:val="23"/>
          <w:szCs w:val="24"/>
        </w:rPr>
      </w:pPr>
    </w:p>
    <w:p w:rsidRPr="000D2A0D" w:rsidR="000D2A0D" w:rsidP="000D2A0D" w:rsidRDefault="000D2A0D" w14:paraId="10D43DDF" w14:textId="77777777">
      <w:pPr>
        <w:widowControl w:val="0"/>
        <w:autoSpaceDE w:val="0"/>
        <w:autoSpaceDN w:val="0"/>
        <w:spacing w:before="1" w:after="5" w:line="240" w:lineRule="auto"/>
        <w:ind w:left="120"/>
        <w:rPr>
          <w:rFonts w:ascii="Arial" w:hAnsi="Arial" w:eastAsia="Arial" w:cs="Arial"/>
          <w:b/>
          <w:sz w:val="24"/>
        </w:rPr>
      </w:pPr>
      <w:r w:rsidRPr="000D2A0D">
        <w:rPr>
          <w:rFonts w:ascii="Arial" w:hAnsi="Arial" w:eastAsia="Arial" w:cs="Arial"/>
          <w:b/>
          <w:sz w:val="24"/>
        </w:rPr>
        <w:t>Section II - Hazardous Ingredients/Identity Information</w:t>
      </w:r>
    </w:p>
    <w:tbl>
      <w:tblPr>
        <w:tblW w:w="11101"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6083"/>
        <w:gridCol w:w="959"/>
        <w:gridCol w:w="1066"/>
        <w:gridCol w:w="2456"/>
        <w:gridCol w:w="537"/>
      </w:tblGrid>
      <w:tr w:rsidRPr="000D2A0D" w:rsidR="000D2A0D" w:rsidTr="00AA4832" w14:paraId="5A7CEAC4" w14:textId="77777777">
        <w:trPr>
          <w:trHeight w:val="605"/>
        </w:trPr>
        <w:tc>
          <w:tcPr>
            <w:tcW w:w="6083" w:type="dxa"/>
          </w:tcPr>
          <w:p w:rsidRPr="000D2A0D" w:rsidR="000D2A0D" w:rsidP="000D2A0D" w:rsidRDefault="000D2A0D" w14:paraId="3956477D"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Hazardous Components (Specific Chemical Identity; Common Names):</w:t>
            </w:r>
          </w:p>
        </w:tc>
        <w:tc>
          <w:tcPr>
            <w:tcW w:w="959" w:type="dxa"/>
          </w:tcPr>
          <w:p w:rsidRPr="000D2A0D" w:rsidR="000D2A0D" w:rsidP="000D2A0D" w:rsidRDefault="000D2A0D" w14:paraId="3E016395"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w w:val="95"/>
                <w:sz w:val="20"/>
              </w:rPr>
              <w:t xml:space="preserve">OSHA </w:t>
            </w:r>
            <w:r w:rsidRPr="000D2A0D">
              <w:rPr>
                <w:rFonts w:ascii="Arial" w:hAnsi="Arial" w:eastAsia="Arial" w:cs="Arial"/>
                <w:sz w:val="20"/>
              </w:rPr>
              <w:t>PEL</w:t>
            </w:r>
          </w:p>
        </w:tc>
        <w:tc>
          <w:tcPr>
            <w:tcW w:w="1066" w:type="dxa"/>
          </w:tcPr>
          <w:p w:rsidRPr="000D2A0D" w:rsidR="000D2A0D" w:rsidP="000D2A0D" w:rsidRDefault="000D2A0D" w14:paraId="56563321"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w w:val="95"/>
                <w:sz w:val="20"/>
              </w:rPr>
              <w:t xml:space="preserve">ACGIH </w:t>
            </w:r>
            <w:r w:rsidRPr="000D2A0D">
              <w:rPr>
                <w:rFonts w:ascii="Arial" w:hAnsi="Arial" w:eastAsia="Arial" w:cs="Arial"/>
                <w:sz w:val="20"/>
              </w:rPr>
              <w:t>TLV</w:t>
            </w:r>
          </w:p>
        </w:tc>
        <w:tc>
          <w:tcPr>
            <w:tcW w:w="2456" w:type="dxa"/>
          </w:tcPr>
          <w:p w:rsidRPr="000D2A0D" w:rsidR="000D2A0D" w:rsidP="000D2A0D" w:rsidRDefault="000D2A0D" w14:paraId="43F45753" w14:textId="77777777">
            <w:pPr>
              <w:widowControl w:val="0"/>
              <w:autoSpaceDE w:val="0"/>
              <w:autoSpaceDN w:val="0"/>
              <w:spacing w:before="115" w:after="0" w:line="240" w:lineRule="auto"/>
              <w:ind w:left="111" w:right="842"/>
              <w:rPr>
                <w:rFonts w:ascii="Arial" w:hAnsi="Arial" w:eastAsia="Arial" w:cs="Arial"/>
                <w:sz w:val="20"/>
              </w:rPr>
            </w:pPr>
            <w:r w:rsidRPr="000D2A0D">
              <w:rPr>
                <w:rFonts w:ascii="Arial" w:hAnsi="Arial" w:eastAsia="Arial" w:cs="Arial"/>
                <w:sz w:val="20"/>
              </w:rPr>
              <w:t>Other Limits Recorded</w:t>
            </w:r>
          </w:p>
        </w:tc>
        <w:tc>
          <w:tcPr>
            <w:tcW w:w="537" w:type="dxa"/>
          </w:tcPr>
          <w:p w:rsidRPr="000D2A0D" w:rsidR="000D2A0D" w:rsidP="000D2A0D" w:rsidRDefault="000D2A0D" w14:paraId="0FC6D8EE"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w w:val="99"/>
                <w:sz w:val="20"/>
              </w:rPr>
              <w:t>%</w:t>
            </w:r>
          </w:p>
        </w:tc>
      </w:tr>
      <w:tr w:rsidRPr="000D2A0D" w:rsidR="000D2A0D" w:rsidTr="00AA4832" w14:paraId="7E0F979E" w14:textId="77777777">
        <w:trPr>
          <w:trHeight w:val="390"/>
        </w:trPr>
        <w:tc>
          <w:tcPr>
            <w:tcW w:w="6083" w:type="dxa"/>
          </w:tcPr>
          <w:p w:rsidRPr="000D2A0D" w:rsidR="000D2A0D" w:rsidP="000D2A0D" w:rsidRDefault="000D2A0D" w14:paraId="054745E9" w14:textId="77777777">
            <w:pPr>
              <w:widowControl w:val="0"/>
              <w:autoSpaceDE w:val="0"/>
              <w:autoSpaceDN w:val="0"/>
              <w:spacing w:after="0" w:line="240" w:lineRule="auto"/>
              <w:rPr>
                <w:rFonts w:ascii="Times New Roman" w:hAnsi="Arial" w:eastAsia="Arial" w:cs="Arial"/>
                <w:sz w:val="20"/>
              </w:rPr>
            </w:pPr>
          </w:p>
        </w:tc>
        <w:tc>
          <w:tcPr>
            <w:tcW w:w="959" w:type="dxa"/>
          </w:tcPr>
          <w:p w:rsidRPr="000D2A0D" w:rsidR="000D2A0D" w:rsidP="000D2A0D" w:rsidRDefault="000D2A0D" w14:paraId="1A51B3EB" w14:textId="77777777">
            <w:pPr>
              <w:widowControl w:val="0"/>
              <w:autoSpaceDE w:val="0"/>
              <w:autoSpaceDN w:val="0"/>
              <w:spacing w:after="0" w:line="240" w:lineRule="auto"/>
              <w:rPr>
                <w:rFonts w:ascii="Times New Roman" w:hAnsi="Arial" w:eastAsia="Arial" w:cs="Arial"/>
                <w:sz w:val="20"/>
              </w:rPr>
            </w:pPr>
          </w:p>
        </w:tc>
        <w:tc>
          <w:tcPr>
            <w:tcW w:w="1066" w:type="dxa"/>
          </w:tcPr>
          <w:p w:rsidRPr="000D2A0D" w:rsidR="000D2A0D" w:rsidP="000D2A0D" w:rsidRDefault="000D2A0D" w14:paraId="4B7001A8" w14:textId="77777777">
            <w:pPr>
              <w:widowControl w:val="0"/>
              <w:autoSpaceDE w:val="0"/>
              <w:autoSpaceDN w:val="0"/>
              <w:spacing w:after="0" w:line="240" w:lineRule="auto"/>
              <w:rPr>
                <w:rFonts w:ascii="Times New Roman" w:hAnsi="Arial" w:eastAsia="Arial" w:cs="Arial"/>
                <w:sz w:val="20"/>
              </w:rPr>
            </w:pPr>
          </w:p>
        </w:tc>
        <w:tc>
          <w:tcPr>
            <w:tcW w:w="2456" w:type="dxa"/>
          </w:tcPr>
          <w:p w:rsidRPr="000D2A0D" w:rsidR="000D2A0D" w:rsidP="000D2A0D" w:rsidRDefault="000D2A0D" w14:paraId="22FC6838" w14:textId="77777777">
            <w:pPr>
              <w:widowControl w:val="0"/>
              <w:autoSpaceDE w:val="0"/>
              <w:autoSpaceDN w:val="0"/>
              <w:spacing w:after="0" w:line="240" w:lineRule="auto"/>
              <w:rPr>
                <w:rFonts w:ascii="Times New Roman" w:hAnsi="Arial" w:eastAsia="Arial" w:cs="Arial"/>
                <w:sz w:val="20"/>
              </w:rPr>
            </w:pPr>
          </w:p>
        </w:tc>
        <w:tc>
          <w:tcPr>
            <w:tcW w:w="537" w:type="dxa"/>
          </w:tcPr>
          <w:p w:rsidRPr="000D2A0D" w:rsidR="000D2A0D" w:rsidP="000D2A0D" w:rsidRDefault="000D2A0D" w14:paraId="4836EC2F" w14:textId="77777777">
            <w:pPr>
              <w:widowControl w:val="0"/>
              <w:autoSpaceDE w:val="0"/>
              <w:autoSpaceDN w:val="0"/>
              <w:spacing w:after="0" w:line="240" w:lineRule="auto"/>
              <w:rPr>
                <w:rFonts w:ascii="Times New Roman" w:hAnsi="Arial" w:eastAsia="Arial" w:cs="Arial"/>
                <w:sz w:val="20"/>
              </w:rPr>
            </w:pPr>
          </w:p>
        </w:tc>
      </w:tr>
      <w:tr w:rsidRPr="000D2A0D" w:rsidR="000D2A0D" w:rsidTr="00AA4832" w14:paraId="2EDE91C3" w14:textId="77777777">
        <w:trPr>
          <w:trHeight w:val="390"/>
        </w:trPr>
        <w:tc>
          <w:tcPr>
            <w:tcW w:w="6083" w:type="dxa"/>
          </w:tcPr>
          <w:p w:rsidRPr="000D2A0D" w:rsidR="000D2A0D" w:rsidP="000D2A0D" w:rsidRDefault="000D2A0D" w14:paraId="373892B8" w14:textId="77777777">
            <w:pPr>
              <w:widowControl w:val="0"/>
              <w:autoSpaceDE w:val="0"/>
              <w:autoSpaceDN w:val="0"/>
              <w:spacing w:after="0" w:line="240" w:lineRule="auto"/>
              <w:rPr>
                <w:rFonts w:ascii="Times New Roman" w:hAnsi="Arial" w:eastAsia="Arial" w:cs="Arial"/>
                <w:sz w:val="20"/>
              </w:rPr>
            </w:pPr>
          </w:p>
        </w:tc>
        <w:tc>
          <w:tcPr>
            <w:tcW w:w="959" w:type="dxa"/>
          </w:tcPr>
          <w:p w:rsidRPr="000D2A0D" w:rsidR="000D2A0D" w:rsidP="000D2A0D" w:rsidRDefault="000D2A0D" w14:paraId="10615C50" w14:textId="77777777">
            <w:pPr>
              <w:widowControl w:val="0"/>
              <w:autoSpaceDE w:val="0"/>
              <w:autoSpaceDN w:val="0"/>
              <w:spacing w:after="0" w:line="240" w:lineRule="auto"/>
              <w:rPr>
                <w:rFonts w:ascii="Times New Roman" w:hAnsi="Arial" w:eastAsia="Arial" w:cs="Arial"/>
                <w:sz w:val="20"/>
              </w:rPr>
            </w:pPr>
          </w:p>
        </w:tc>
        <w:tc>
          <w:tcPr>
            <w:tcW w:w="1066" w:type="dxa"/>
          </w:tcPr>
          <w:p w:rsidRPr="000D2A0D" w:rsidR="000D2A0D" w:rsidP="000D2A0D" w:rsidRDefault="000D2A0D" w14:paraId="021F16C6" w14:textId="77777777">
            <w:pPr>
              <w:widowControl w:val="0"/>
              <w:autoSpaceDE w:val="0"/>
              <w:autoSpaceDN w:val="0"/>
              <w:spacing w:after="0" w:line="240" w:lineRule="auto"/>
              <w:rPr>
                <w:rFonts w:ascii="Times New Roman" w:hAnsi="Arial" w:eastAsia="Arial" w:cs="Arial"/>
                <w:sz w:val="20"/>
              </w:rPr>
            </w:pPr>
          </w:p>
        </w:tc>
        <w:tc>
          <w:tcPr>
            <w:tcW w:w="2456" w:type="dxa"/>
          </w:tcPr>
          <w:p w:rsidRPr="000D2A0D" w:rsidR="000D2A0D" w:rsidP="000D2A0D" w:rsidRDefault="000D2A0D" w14:paraId="7DB955C2" w14:textId="77777777">
            <w:pPr>
              <w:widowControl w:val="0"/>
              <w:autoSpaceDE w:val="0"/>
              <w:autoSpaceDN w:val="0"/>
              <w:spacing w:after="0" w:line="240" w:lineRule="auto"/>
              <w:rPr>
                <w:rFonts w:ascii="Times New Roman" w:hAnsi="Arial" w:eastAsia="Arial" w:cs="Arial"/>
                <w:sz w:val="20"/>
              </w:rPr>
            </w:pPr>
          </w:p>
        </w:tc>
        <w:tc>
          <w:tcPr>
            <w:tcW w:w="537" w:type="dxa"/>
          </w:tcPr>
          <w:p w:rsidRPr="000D2A0D" w:rsidR="000D2A0D" w:rsidP="000D2A0D" w:rsidRDefault="000D2A0D" w14:paraId="4A1BFDA5" w14:textId="77777777">
            <w:pPr>
              <w:widowControl w:val="0"/>
              <w:autoSpaceDE w:val="0"/>
              <w:autoSpaceDN w:val="0"/>
              <w:spacing w:after="0" w:line="240" w:lineRule="auto"/>
              <w:rPr>
                <w:rFonts w:ascii="Times New Roman" w:hAnsi="Arial" w:eastAsia="Arial" w:cs="Arial"/>
                <w:sz w:val="20"/>
              </w:rPr>
            </w:pPr>
          </w:p>
        </w:tc>
      </w:tr>
      <w:tr w:rsidRPr="000D2A0D" w:rsidR="000D2A0D" w:rsidTr="00AA4832" w14:paraId="5AFC5B52" w14:textId="77777777">
        <w:trPr>
          <w:trHeight w:val="390"/>
        </w:trPr>
        <w:tc>
          <w:tcPr>
            <w:tcW w:w="6083" w:type="dxa"/>
          </w:tcPr>
          <w:p w:rsidRPr="000D2A0D" w:rsidR="000D2A0D" w:rsidP="000D2A0D" w:rsidRDefault="000D2A0D" w14:paraId="2B8AB21E" w14:textId="77777777">
            <w:pPr>
              <w:widowControl w:val="0"/>
              <w:autoSpaceDE w:val="0"/>
              <w:autoSpaceDN w:val="0"/>
              <w:spacing w:after="0" w:line="240" w:lineRule="auto"/>
              <w:rPr>
                <w:rFonts w:ascii="Times New Roman" w:hAnsi="Arial" w:eastAsia="Arial" w:cs="Arial"/>
                <w:sz w:val="20"/>
              </w:rPr>
            </w:pPr>
          </w:p>
        </w:tc>
        <w:tc>
          <w:tcPr>
            <w:tcW w:w="959" w:type="dxa"/>
          </w:tcPr>
          <w:p w:rsidRPr="000D2A0D" w:rsidR="000D2A0D" w:rsidP="000D2A0D" w:rsidRDefault="000D2A0D" w14:paraId="02DFFF4B" w14:textId="77777777">
            <w:pPr>
              <w:widowControl w:val="0"/>
              <w:autoSpaceDE w:val="0"/>
              <w:autoSpaceDN w:val="0"/>
              <w:spacing w:after="0" w:line="240" w:lineRule="auto"/>
              <w:rPr>
                <w:rFonts w:ascii="Times New Roman" w:hAnsi="Arial" w:eastAsia="Arial" w:cs="Arial"/>
                <w:sz w:val="20"/>
              </w:rPr>
            </w:pPr>
          </w:p>
        </w:tc>
        <w:tc>
          <w:tcPr>
            <w:tcW w:w="1066" w:type="dxa"/>
          </w:tcPr>
          <w:p w:rsidRPr="000D2A0D" w:rsidR="000D2A0D" w:rsidP="000D2A0D" w:rsidRDefault="000D2A0D" w14:paraId="6651A447" w14:textId="77777777">
            <w:pPr>
              <w:widowControl w:val="0"/>
              <w:autoSpaceDE w:val="0"/>
              <w:autoSpaceDN w:val="0"/>
              <w:spacing w:after="0" w:line="240" w:lineRule="auto"/>
              <w:rPr>
                <w:rFonts w:ascii="Times New Roman" w:hAnsi="Arial" w:eastAsia="Arial" w:cs="Arial"/>
                <w:sz w:val="20"/>
              </w:rPr>
            </w:pPr>
          </w:p>
        </w:tc>
        <w:tc>
          <w:tcPr>
            <w:tcW w:w="2456" w:type="dxa"/>
          </w:tcPr>
          <w:p w:rsidRPr="000D2A0D" w:rsidR="000D2A0D" w:rsidP="000D2A0D" w:rsidRDefault="000D2A0D" w14:paraId="6518354C" w14:textId="77777777">
            <w:pPr>
              <w:widowControl w:val="0"/>
              <w:autoSpaceDE w:val="0"/>
              <w:autoSpaceDN w:val="0"/>
              <w:spacing w:after="0" w:line="240" w:lineRule="auto"/>
              <w:rPr>
                <w:rFonts w:ascii="Times New Roman" w:hAnsi="Arial" w:eastAsia="Arial" w:cs="Arial"/>
                <w:sz w:val="20"/>
              </w:rPr>
            </w:pPr>
          </w:p>
        </w:tc>
        <w:tc>
          <w:tcPr>
            <w:tcW w:w="537" w:type="dxa"/>
          </w:tcPr>
          <w:p w:rsidRPr="000D2A0D" w:rsidR="000D2A0D" w:rsidP="000D2A0D" w:rsidRDefault="000D2A0D" w14:paraId="6CC19EF7" w14:textId="77777777">
            <w:pPr>
              <w:widowControl w:val="0"/>
              <w:autoSpaceDE w:val="0"/>
              <w:autoSpaceDN w:val="0"/>
              <w:spacing w:after="0" w:line="240" w:lineRule="auto"/>
              <w:rPr>
                <w:rFonts w:ascii="Times New Roman" w:hAnsi="Arial" w:eastAsia="Arial" w:cs="Arial"/>
                <w:sz w:val="20"/>
              </w:rPr>
            </w:pPr>
          </w:p>
        </w:tc>
      </w:tr>
      <w:tr w:rsidRPr="000D2A0D" w:rsidR="000D2A0D" w:rsidTr="00AA4832" w14:paraId="60E83277" w14:textId="77777777">
        <w:trPr>
          <w:trHeight w:val="429"/>
        </w:trPr>
        <w:tc>
          <w:tcPr>
            <w:tcW w:w="6083" w:type="dxa"/>
          </w:tcPr>
          <w:p w:rsidRPr="000D2A0D" w:rsidR="000D2A0D" w:rsidP="000D2A0D" w:rsidRDefault="000D2A0D" w14:paraId="1E4840B8" w14:textId="77777777">
            <w:pPr>
              <w:widowControl w:val="0"/>
              <w:autoSpaceDE w:val="0"/>
              <w:autoSpaceDN w:val="0"/>
              <w:spacing w:after="0" w:line="240" w:lineRule="auto"/>
              <w:rPr>
                <w:rFonts w:ascii="Times New Roman" w:hAnsi="Arial" w:eastAsia="Arial" w:cs="Arial"/>
                <w:sz w:val="20"/>
              </w:rPr>
            </w:pPr>
          </w:p>
        </w:tc>
        <w:tc>
          <w:tcPr>
            <w:tcW w:w="959" w:type="dxa"/>
          </w:tcPr>
          <w:p w:rsidRPr="000D2A0D" w:rsidR="000D2A0D" w:rsidP="000D2A0D" w:rsidRDefault="000D2A0D" w14:paraId="54E783D9" w14:textId="77777777">
            <w:pPr>
              <w:widowControl w:val="0"/>
              <w:autoSpaceDE w:val="0"/>
              <w:autoSpaceDN w:val="0"/>
              <w:spacing w:after="0" w:line="240" w:lineRule="auto"/>
              <w:rPr>
                <w:rFonts w:ascii="Times New Roman" w:hAnsi="Arial" w:eastAsia="Arial" w:cs="Arial"/>
                <w:sz w:val="20"/>
              </w:rPr>
            </w:pPr>
          </w:p>
        </w:tc>
        <w:tc>
          <w:tcPr>
            <w:tcW w:w="1066" w:type="dxa"/>
          </w:tcPr>
          <w:p w:rsidRPr="000D2A0D" w:rsidR="000D2A0D" w:rsidP="000D2A0D" w:rsidRDefault="000D2A0D" w14:paraId="50B9EDBA" w14:textId="77777777">
            <w:pPr>
              <w:widowControl w:val="0"/>
              <w:autoSpaceDE w:val="0"/>
              <w:autoSpaceDN w:val="0"/>
              <w:spacing w:after="0" w:line="240" w:lineRule="auto"/>
              <w:rPr>
                <w:rFonts w:ascii="Times New Roman" w:hAnsi="Arial" w:eastAsia="Arial" w:cs="Arial"/>
                <w:sz w:val="20"/>
              </w:rPr>
            </w:pPr>
          </w:p>
        </w:tc>
        <w:tc>
          <w:tcPr>
            <w:tcW w:w="2456" w:type="dxa"/>
          </w:tcPr>
          <w:p w:rsidRPr="000D2A0D" w:rsidR="000D2A0D" w:rsidP="000D2A0D" w:rsidRDefault="000D2A0D" w14:paraId="07E1E6DE" w14:textId="77777777">
            <w:pPr>
              <w:widowControl w:val="0"/>
              <w:autoSpaceDE w:val="0"/>
              <w:autoSpaceDN w:val="0"/>
              <w:spacing w:after="0" w:line="240" w:lineRule="auto"/>
              <w:rPr>
                <w:rFonts w:ascii="Times New Roman" w:hAnsi="Arial" w:eastAsia="Arial" w:cs="Arial"/>
                <w:sz w:val="20"/>
              </w:rPr>
            </w:pPr>
          </w:p>
        </w:tc>
        <w:tc>
          <w:tcPr>
            <w:tcW w:w="537" w:type="dxa"/>
          </w:tcPr>
          <w:p w:rsidRPr="000D2A0D" w:rsidR="000D2A0D" w:rsidP="000D2A0D" w:rsidRDefault="000D2A0D" w14:paraId="00629484" w14:textId="77777777">
            <w:pPr>
              <w:widowControl w:val="0"/>
              <w:autoSpaceDE w:val="0"/>
              <w:autoSpaceDN w:val="0"/>
              <w:spacing w:after="0" w:line="240" w:lineRule="auto"/>
              <w:rPr>
                <w:rFonts w:ascii="Times New Roman" w:hAnsi="Arial" w:eastAsia="Arial" w:cs="Arial"/>
                <w:sz w:val="20"/>
              </w:rPr>
            </w:pPr>
          </w:p>
        </w:tc>
      </w:tr>
    </w:tbl>
    <w:p w:rsidRPr="000D2A0D" w:rsidR="000D2A0D" w:rsidP="000D2A0D" w:rsidRDefault="000D2A0D" w14:paraId="46E4E702" w14:textId="77777777">
      <w:pPr>
        <w:widowControl w:val="0"/>
        <w:autoSpaceDE w:val="0"/>
        <w:autoSpaceDN w:val="0"/>
        <w:spacing w:before="7" w:after="0" w:line="240" w:lineRule="auto"/>
        <w:rPr>
          <w:rFonts w:ascii="Arial" w:hAnsi="Arial" w:eastAsia="Arial" w:cs="Arial"/>
          <w:b/>
          <w:sz w:val="23"/>
          <w:szCs w:val="24"/>
        </w:rPr>
      </w:pPr>
    </w:p>
    <w:p w:rsidRPr="000D2A0D" w:rsidR="000D2A0D" w:rsidP="000D2A0D" w:rsidRDefault="000D2A0D" w14:paraId="567F0F8B" w14:textId="77777777">
      <w:pPr>
        <w:widowControl w:val="0"/>
        <w:autoSpaceDE w:val="0"/>
        <w:autoSpaceDN w:val="0"/>
        <w:spacing w:after="4" w:line="240" w:lineRule="auto"/>
        <w:ind w:left="120"/>
        <w:rPr>
          <w:rFonts w:ascii="Arial" w:hAnsi="Arial" w:eastAsia="Arial" w:cs="Arial"/>
          <w:b/>
          <w:sz w:val="24"/>
        </w:rPr>
      </w:pPr>
      <w:r w:rsidRPr="000D2A0D">
        <w:rPr>
          <w:rFonts w:ascii="Arial" w:hAnsi="Arial" w:eastAsia="Arial" w:cs="Arial"/>
          <w:b/>
          <w:sz w:val="24"/>
        </w:rPr>
        <w:t>Section III - Physical/Chemical Characteristics</w:t>
      </w:r>
    </w:p>
    <w:tbl>
      <w:tblPr>
        <w:tblW w:w="11142"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5571"/>
        <w:gridCol w:w="5571"/>
      </w:tblGrid>
      <w:tr w:rsidRPr="000D2A0D" w:rsidR="000D2A0D" w:rsidTr="00AA4832" w14:paraId="39D865F5" w14:textId="77777777">
        <w:trPr>
          <w:trHeight w:val="402"/>
        </w:trPr>
        <w:tc>
          <w:tcPr>
            <w:tcW w:w="5571" w:type="dxa"/>
          </w:tcPr>
          <w:p w:rsidRPr="000D2A0D" w:rsidR="000D2A0D" w:rsidP="000D2A0D" w:rsidRDefault="000D2A0D" w14:paraId="63841CD6"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Boiling Point:</w:t>
            </w:r>
          </w:p>
        </w:tc>
        <w:tc>
          <w:tcPr>
            <w:tcW w:w="5571" w:type="dxa"/>
          </w:tcPr>
          <w:p w:rsidRPr="000D2A0D" w:rsidR="000D2A0D" w:rsidP="000D2A0D" w:rsidRDefault="000D2A0D" w14:paraId="5E5339AC"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Specific Gravity:</w:t>
            </w:r>
          </w:p>
        </w:tc>
      </w:tr>
      <w:tr w:rsidRPr="000D2A0D" w:rsidR="000D2A0D" w:rsidTr="00AA4832" w14:paraId="0DA64B3D" w14:textId="77777777">
        <w:trPr>
          <w:trHeight w:val="402"/>
        </w:trPr>
        <w:tc>
          <w:tcPr>
            <w:tcW w:w="5571" w:type="dxa"/>
          </w:tcPr>
          <w:p w:rsidRPr="000D2A0D" w:rsidR="000D2A0D" w:rsidP="000D2A0D" w:rsidRDefault="000D2A0D" w14:paraId="3DCC461D"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Vapor Pressure (mm Hg.)</w:t>
            </w:r>
          </w:p>
        </w:tc>
        <w:tc>
          <w:tcPr>
            <w:tcW w:w="5571" w:type="dxa"/>
          </w:tcPr>
          <w:p w:rsidRPr="000D2A0D" w:rsidR="000D2A0D" w:rsidP="000D2A0D" w:rsidRDefault="000D2A0D" w14:paraId="60AAA5C4"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Melting Point:</w:t>
            </w:r>
          </w:p>
        </w:tc>
      </w:tr>
      <w:tr w:rsidRPr="000D2A0D" w:rsidR="000D2A0D" w:rsidTr="00AA4832" w14:paraId="4B646FA4" w14:textId="77777777">
        <w:trPr>
          <w:trHeight w:val="402"/>
        </w:trPr>
        <w:tc>
          <w:tcPr>
            <w:tcW w:w="5571" w:type="dxa"/>
          </w:tcPr>
          <w:p w:rsidRPr="000D2A0D" w:rsidR="000D2A0D" w:rsidP="000D2A0D" w:rsidRDefault="000D2A0D" w14:paraId="3FA12060"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Vapor Density (Air = 1):</w:t>
            </w:r>
          </w:p>
        </w:tc>
        <w:tc>
          <w:tcPr>
            <w:tcW w:w="5571" w:type="dxa"/>
          </w:tcPr>
          <w:p w:rsidRPr="000D2A0D" w:rsidR="000D2A0D" w:rsidP="000D2A0D" w:rsidRDefault="000D2A0D" w14:paraId="2363EC14"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Evaporation Rate:</w:t>
            </w:r>
          </w:p>
        </w:tc>
      </w:tr>
      <w:tr w:rsidRPr="000D2A0D" w:rsidR="000D2A0D" w:rsidTr="00AA4832" w14:paraId="2E80BCBE" w14:textId="77777777">
        <w:trPr>
          <w:trHeight w:val="402"/>
        </w:trPr>
        <w:tc>
          <w:tcPr>
            <w:tcW w:w="11142" w:type="dxa"/>
            <w:gridSpan w:val="2"/>
          </w:tcPr>
          <w:p w:rsidRPr="000D2A0D" w:rsidR="000D2A0D" w:rsidP="000D2A0D" w:rsidRDefault="000D2A0D" w14:paraId="671BBF24" w14:textId="77777777">
            <w:pPr>
              <w:widowControl w:val="0"/>
              <w:autoSpaceDE w:val="0"/>
              <w:autoSpaceDN w:val="0"/>
              <w:spacing w:before="118" w:after="0" w:line="240" w:lineRule="auto"/>
              <w:ind w:left="111"/>
              <w:rPr>
                <w:rFonts w:ascii="Arial" w:hAnsi="Arial" w:eastAsia="Arial" w:cs="Arial"/>
                <w:sz w:val="20"/>
              </w:rPr>
            </w:pPr>
            <w:r w:rsidRPr="000D2A0D">
              <w:rPr>
                <w:rFonts w:ascii="Arial" w:hAnsi="Arial" w:eastAsia="Arial" w:cs="Arial"/>
                <w:sz w:val="20"/>
              </w:rPr>
              <w:t>Solubility in Water:</w:t>
            </w:r>
          </w:p>
        </w:tc>
      </w:tr>
      <w:tr w:rsidRPr="000D2A0D" w:rsidR="000D2A0D" w:rsidTr="00AA4832" w14:paraId="6C2B423E" w14:textId="77777777">
        <w:trPr>
          <w:trHeight w:val="402"/>
        </w:trPr>
        <w:tc>
          <w:tcPr>
            <w:tcW w:w="11142" w:type="dxa"/>
            <w:gridSpan w:val="2"/>
          </w:tcPr>
          <w:p w:rsidRPr="000D2A0D" w:rsidR="000D2A0D" w:rsidP="000D2A0D" w:rsidRDefault="000D2A0D" w14:paraId="1BD597BF"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Appearance and Odor:</w:t>
            </w:r>
          </w:p>
        </w:tc>
      </w:tr>
    </w:tbl>
    <w:p w:rsidRPr="000D2A0D" w:rsidR="000D2A0D" w:rsidP="000D2A0D" w:rsidRDefault="000D2A0D" w14:paraId="529925C8" w14:textId="77777777">
      <w:pPr>
        <w:widowControl w:val="0"/>
        <w:autoSpaceDE w:val="0"/>
        <w:autoSpaceDN w:val="0"/>
        <w:spacing w:before="7" w:after="0" w:line="240" w:lineRule="auto"/>
        <w:rPr>
          <w:rFonts w:ascii="Arial" w:hAnsi="Arial" w:eastAsia="Arial" w:cs="Arial"/>
          <w:b/>
          <w:sz w:val="23"/>
          <w:szCs w:val="24"/>
        </w:rPr>
      </w:pPr>
    </w:p>
    <w:p w:rsidRPr="000D2A0D" w:rsidR="000D2A0D" w:rsidP="000D2A0D" w:rsidRDefault="000D2A0D" w14:paraId="584B3ACD" w14:textId="77777777">
      <w:pPr>
        <w:widowControl w:val="0"/>
        <w:autoSpaceDE w:val="0"/>
        <w:autoSpaceDN w:val="0"/>
        <w:spacing w:after="4" w:line="240" w:lineRule="auto"/>
        <w:ind w:left="120"/>
        <w:rPr>
          <w:rFonts w:ascii="Arial" w:hAnsi="Arial" w:eastAsia="Arial" w:cs="Arial"/>
          <w:b/>
          <w:sz w:val="24"/>
        </w:rPr>
      </w:pPr>
      <w:r w:rsidRPr="000D2A0D">
        <w:rPr>
          <w:rFonts w:ascii="Arial" w:hAnsi="Arial" w:eastAsia="Arial" w:cs="Arial"/>
          <w:b/>
          <w:sz w:val="24"/>
        </w:rPr>
        <w:t>Section IV - Fire &amp; Explosion Hazard Data</w:t>
      </w:r>
    </w:p>
    <w:tbl>
      <w:tblPr>
        <w:tblW w:w="1125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71"/>
        <w:gridCol w:w="2772"/>
        <w:gridCol w:w="2771"/>
        <w:gridCol w:w="2936"/>
      </w:tblGrid>
      <w:tr w:rsidRPr="000D2A0D" w:rsidR="000D2A0D" w:rsidTr="00AA4832" w14:paraId="31966482" w14:textId="77777777">
        <w:trPr>
          <w:trHeight w:val="385"/>
        </w:trPr>
        <w:tc>
          <w:tcPr>
            <w:tcW w:w="2771" w:type="dxa"/>
          </w:tcPr>
          <w:p w:rsidRPr="000D2A0D" w:rsidR="000D2A0D" w:rsidP="000D2A0D" w:rsidRDefault="000D2A0D" w14:paraId="591BBFCF"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Flash Point:</w:t>
            </w:r>
          </w:p>
        </w:tc>
        <w:tc>
          <w:tcPr>
            <w:tcW w:w="2772" w:type="dxa"/>
          </w:tcPr>
          <w:p w:rsidRPr="000D2A0D" w:rsidR="000D2A0D" w:rsidP="000D2A0D" w:rsidRDefault="000D2A0D" w14:paraId="189A5346"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Flammable Limits:</w:t>
            </w:r>
          </w:p>
        </w:tc>
        <w:tc>
          <w:tcPr>
            <w:tcW w:w="2771" w:type="dxa"/>
          </w:tcPr>
          <w:p w:rsidRPr="000D2A0D" w:rsidR="000D2A0D" w:rsidP="000D2A0D" w:rsidRDefault="000D2A0D" w14:paraId="73796D8F"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LEL:</w:t>
            </w:r>
          </w:p>
        </w:tc>
        <w:tc>
          <w:tcPr>
            <w:tcW w:w="2936" w:type="dxa"/>
          </w:tcPr>
          <w:p w:rsidRPr="000D2A0D" w:rsidR="000D2A0D" w:rsidP="000D2A0D" w:rsidRDefault="000D2A0D" w14:paraId="146CEB95"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UEL:</w:t>
            </w:r>
          </w:p>
        </w:tc>
      </w:tr>
      <w:tr w:rsidRPr="000D2A0D" w:rsidR="000D2A0D" w:rsidTr="00AA4832" w14:paraId="539CF6A2" w14:textId="77777777">
        <w:trPr>
          <w:trHeight w:val="385"/>
        </w:trPr>
        <w:tc>
          <w:tcPr>
            <w:tcW w:w="11250" w:type="dxa"/>
            <w:gridSpan w:val="4"/>
          </w:tcPr>
          <w:p w:rsidRPr="000D2A0D" w:rsidR="000D2A0D" w:rsidP="000D2A0D" w:rsidRDefault="000D2A0D" w14:paraId="719A9D99"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Extinguishing Media:</w:t>
            </w:r>
          </w:p>
        </w:tc>
      </w:tr>
      <w:tr w:rsidRPr="000D2A0D" w:rsidR="000D2A0D" w:rsidTr="00AA4832" w14:paraId="0EB1C1C8" w14:textId="77777777">
        <w:trPr>
          <w:trHeight w:val="385"/>
        </w:trPr>
        <w:tc>
          <w:tcPr>
            <w:tcW w:w="11250" w:type="dxa"/>
            <w:gridSpan w:val="4"/>
          </w:tcPr>
          <w:p w:rsidRPr="000D2A0D" w:rsidR="000D2A0D" w:rsidP="000D2A0D" w:rsidRDefault="000D2A0D" w14:paraId="47AE8F06" w14:textId="77777777">
            <w:pPr>
              <w:widowControl w:val="0"/>
              <w:autoSpaceDE w:val="0"/>
              <w:autoSpaceDN w:val="0"/>
              <w:spacing w:before="116" w:after="0" w:line="240" w:lineRule="auto"/>
              <w:ind w:left="111"/>
              <w:rPr>
                <w:rFonts w:ascii="Arial" w:hAnsi="Arial" w:eastAsia="Arial" w:cs="Arial"/>
                <w:sz w:val="20"/>
              </w:rPr>
            </w:pPr>
            <w:r w:rsidRPr="000D2A0D">
              <w:rPr>
                <w:rFonts w:ascii="Arial" w:hAnsi="Arial" w:eastAsia="Arial" w:cs="Arial"/>
                <w:sz w:val="20"/>
              </w:rPr>
              <w:t>Special Fire Fighting Procedures:</w:t>
            </w:r>
          </w:p>
        </w:tc>
      </w:tr>
      <w:tr w:rsidRPr="000D2A0D" w:rsidR="000D2A0D" w:rsidTr="00AA4832" w14:paraId="166F4943" w14:textId="77777777">
        <w:trPr>
          <w:trHeight w:val="385"/>
        </w:trPr>
        <w:tc>
          <w:tcPr>
            <w:tcW w:w="11250" w:type="dxa"/>
            <w:gridSpan w:val="4"/>
          </w:tcPr>
          <w:p w:rsidRPr="000D2A0D" w:rsidR="000D2A0D" w:rsidP="000D2A0D" w:rsidRDefault="000D2A0D" w14:paraId="5463DF03" w14:textId="77777777">
            <w:pPr>
              <w:widowControl w:val="0"/>
              <w:autoSpaceDE w:val="0"/>
              <w:autoSpaceDN w:val="0"/>
              <w:spacing w:after="0" w:line="240" w:lineRule="auto"/>
              <w:rPr>
                <w:rFonts w:ascii="Times New Roman" w:hAnsi="Arial" w:eastAsia="Arial" w:cs="Arial"/>
                <w:sz w:val="20"/>
              </w:rPr>
            </w:pPr>
          </w:p>
        </w:tc>
      </w:tr>
      <w:tr w:rsidRPr="000D2A0D" w:rsidR="000D2A0D" w:rsidTr="00AA4832" w14:paraId="1354347A" w14:textId="77777777">
        <w:trPr>
          <w:trHeight w:val="385"/>
        </w:trPr>
        <w:tc>
          <w:tcPr>
            <w:tcW w:w="11250" w:type="dxa"/>
            <w:gridSpan w:val="4"/>
          </w:tcPr>
          <w:p w:rsidRPr="000D2A0D" w:rsidR="000D2A0D" w:rsidP="000D2A0D" w:rsidRDefault="000D2A0D" w14:paraId="465A5AA5" w14:textId="77777777">
            <w:pPr>
              <w:widowControl w:val="0"/>
              <w:autoSpaceDE w:val="0"/>
              <w:autoSpaceDN w:val="0"/>
              <w:spacing w:before="115" w:after="0" w:line="240" w:lineRule="auto"/>
              <w:ind w:left="111"/>
              <w:rPr>
                <w:rFonts w:ascii="Arial" w:hAnsi="Arial" w:eastAsia="Arial" w:cs="Arial"/>
                <w:sz w:val="20"/>
              </w:rPr>
            </w:pPr>
            <w:r w:rsidRPr="000D2A0D">
              <w:rPr>
                <w:rFonts w:ascii="Arial" w:hAnsi="Arial" w:eastAsia="Arial" w:cs="Arial"/>
                <w:sz w:val="20"/>
              </w:rPr>
              <w:t>Unusual Fire and Explosion Hazards:</w:t>
            </w:r>
          </w:p>
        </w:tc>
      </w:tr>
      <w:tr w:rsidRPr="000D2A0D" w:rsidR="000D2A0D" w:rsidTr="00AA4832" w14:paraId="3132722A" w14:textId="77777777">
        <w:trPr>
          <w:trHeight w:val="423"/>
        </w:trPr>
        <w:tc>
          <w:tcPr>
            <w:tcW w:w="11250" w:type="dxa"/>
            <w:gridSpan w:val="4"/>
          </w:tcPr>
          <w:p w:rsidRPr="000D2A0D" w:rsidR="000D2A0D" w:rsidP="000D2A0D" w:rsidRDefault="000D2A0D" w14:paraId="206DD934" w14:textId="77777777">
            <w:pPr>
              <w:widowControl w:val="0"/>
              <w:autoSpaceDE w:val="0"/>
              <w:autoSpaceDN w:val="0"/>
              <w:spacing w:after="0" w:line="240" w:lineRule="auto"/>
              <w:rPr>
                <w:rFonts w:ascii="Times New Roman" w:hAnsi="Arial" w:eastAsia="Arial" w:cs="Arial"/>
                <w:sz w:val="20"/>
              </w:rPr>
            </w:pPr>
          </w:p>
        </w:tc>
      </w:tr>
    </w:tbl>
    <w:p w:rsidR="001D38B4" w:rsidP="003E7F07" w:rsidRDefault="001D38B4" w14:paraId="7B1A0CBA" w14:textId="77777777">
      <w:pPr>
        <w:widowControl w:val="0"/>
        <w:autoSpaceDE w:val="0"/>
        <w:autoSpaceDN w:val="0"/>
        <w:spacing w:before="75" w:after="4" w:line="240" w:lineRule="auto"/>
        <w:ind w:left="120"/>
        <w:rPr>
          <w:rFonts w:ascii="Arial" w:hAnsi="Arial" w:eastAsia="Arial" w:cs="Arial"/>
          <w:b/>
          <w:sz w:val="24"/>
        </w:rPr>
      </w:pPr>
    </w:p>
    <w:p w:rsidR="001D38B4" w:rsidP="003E7F07" w:rsidRDefault="001D38B4" w14:paraId="381EB9D3" w14:textId="64BEE879">
      <w:pPr>
        <w:widowControl w:val="0"/>
        <w:autoSpaceDE w:val="0"/>
        <w:autoSpaceDN w:val="0"/>
        <w:spacing w:before="75" w:after="4" w:line="240" w:lineRule="auto"/>
        <w:ind w:left="120"/>
        <w:rPr>
          <w:rFonts w:ascii="Arial" w:hAnsi="Arial" w:eastAsia="Arial" w:cs="Arial"/>
          <w:b/>
          <w:sz w:val="24"/>
        </w:rPr>
      </w:pPr>
    </w:p>
    <w:p w:rsidR="00FA6187" w:rsidP="003E7F07" w:rsidRDefault="00FA6187" w14:paraId="0AE968BD" w14:textId="55D2E7A8">
      <w:pPr>
        <w:widowControl w:val="0"/>
        <w:autoSpaceDE w:val="0"/>
        <w:autoSpaceDN w:val="0"/>
        <w:spacing w:before="75" w:after="4" w:line="240" w:lineRule="auto"/>
        <w:ind w:left="120"/>
        <w:rPr>
          <w:rFonts w:ascii="Arial" w:hAnsi="Arial" w:eastAsia="Arial" w:cs="Arial"/>
          <w:b/>
          <w:sz w:val="24"/>
        </w:rPr>
      </w:pPr>
    </w:p>
    <w:p w:rsidR="00CB0723" w:rsidP="003E7F07" w:rsidRDefault="00CB0723" w14:paraId="170DFBC3" w14:textId="0E80389E">
      <w:pPr>
        <w:widowControl w:val="0"/>
        <w:autoSpaceDE w:val="0"/>
        <w:autoSpaceDN w:val="0"/>
        <w:spacing w:before="75" w:after="4" w:line="240" w:lineRule="auto"/>
        <w:ind w:left="120"/>
        <w:rPr>
          <w:rFonts w:ascii="Arial" w:hAnsi="Arial" w:eastAsia="Arial" w:cs="Arial"/>
          <w:b/>
          <w:sz w:val="24"/>
        </w:rPr>
      </w:pPr>
    </w:p>
    <w:p w:rsidR="00CB0723" w:rsidP="003E7F07" w:rsidRDefault="00CB0723" w14:paraId="6808B187" w14:textId="308F87B9">
      <w:pPr>
        <w:widowControl w:val="0"/>
        <w:autoSpaceDE w:val="0"/>
        <w:autoSpaceDN w:val="0"/>
        <w:spacing w:before="75" w:after="4" w:line="240" w:lineRule="auto"/>
        <w:ind w:left="120"/>
        <w:rPr>
          <w:rFonts w:ascii="Arial" w:hAnsi="Arial" w:eastAsia="Arial" w:cs="Arial"/>
          <w:b/>
          <w:sz w:val="24"/>
        </w:rPr>
      </w:pPr>
    </w:p>
    <w:p w:rsidR="00CB0723" w:rsidP="003E7F07" w:rsidRDefault="00CB0723" w14:paraId="0D568B78" w14:textId="77777777">
      <w:pPr>
        <w:widowControl w:val="0"/>
        <w:autoSpaceDE w:val="0"/>
        <w:autoSpaceDN w:val="0"/>
        <w:spacing w:before="75" w:after="4" w:line="240" w:lineRule="auto"/>
        <w:ind w:left="120"/>
        <w:rPr>
          <w:rFonts w:ascii="Arial" w:hAnsi="Arial" w:eastAsia="Arial" w:cs="Arial"/>
          <w:b/>
          <w:sz w:val="24"/>
        </w:rPr>
      </w:pPr>
    </w:p>
    <w:p w:rsidR="00C41B89" w:rsidP="003E7F07" w:rsidRDefault="00C41B89" w14:paraId="45EB6F1D" w14:textId="74127EA1">
      <w:pPr>
        <w:widowControl w:val="0"/>
        <w:autoSpaceDE w:val="0"/>
        <w:autoSpaceDN w:val="0"/>
        <w:spacing w:before="75" w:after="4" w:line="240" w:lineRule="auto"/>
        <w:ind w:left="120"/>
        <w:rPr>
          <w:rFonts w:ascii="Arial" w:hAnsi="Arial" w:eastAsia="Arial" w:cs="Arial"/>
          <w:b/>
          <w:sz w:val="24"/>
        </w:rPr>
      </w:pPr>
    </w:p>
    <w:p w:rsidR="00FA6187" w:rsidP="003E7F07" w:rsidRDefault="00FA6187" w14:paraId="2D95AAF6" w14:textId="77777777">
      <w:pPr>
        <w:widowControl w:val="0"/>
        <w:autoSpaceDE w:val="0"/>
        <w:autoSpaceDN w:val="0"/>
        <w:spacing w:before="75" w:after="4" w:line="240" w:lineRule="auto"/>
        <w:ind w:left="120"/>
        <w:rPr>
          <w:rFonts w:ascii="Arial" w:hAnsi="Arial" w:eastAsia="Arial" w:cs="Arial"/>
          <w:b/>
          <w:sz w:val="24"/>
        </w:rPr>
      </w:pPr>
    </w:p>
    <w:p w:rsidRPr="003E7F07" w:rsidR="003E7F07" w:rsidP="003E7F07" w:rsidRDefault="003E7F07" w14:paraId="053E01C0" w14:textId="134E2644">
      <w:pPr>
        <w:widowControl w:val="0"/>
        <w:autoSpaceDE w:val="0"/>
        <w:autoSpaceDN w:val="0"/>
        <w:spacing w:before="75" w:after="4" w:line="240" w:lineRule="auto"/>
        <w:ind w:left="120"/>
        <w:rPr>
          <w:rFonts w:ascii="Arial" w:hAnsi="Arial" w:eastAsia="Arial" w:cs="Arial"/>
          <w:b/>
          <w:sz w:val="24"/>
        </w:rPr>
      </w:pPr>
      <w:r w:rsidRPr="003E7F07">
        <w:rPr>
          <w:rFonts w:ascii="Arial" w:hAnsi="Arial" w:eastAsia="Arial" w:cs="Arial"/>
          <w:b/>
          <w:sz w:val="24"/>
        </w:rPr>
        <w:t>Section V - Reactivity Data</w:t>
      </w:r>
    </w:p>
    <w:tbl>
      <w:tblPr>
        <w:tblW w:w="1113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4640"/>
        <w:gridCol w:w="6490"/>
      </w:tblGrid>
      <w:tr w:rsidRPr="003E7F07" w:rsidR="003E7F07" w:rsidTr="00AA4832" w14:paraId="608C241A" w14:textId="77777777">
        <w:trPr>
          <w:trHeight w:val="926"/>
        </w:trPr>
        <w:tc>
          <w:tcPr>
            <w:tcW w:w="4640" w:type="dxa"/>
          </w:tcPr>
          <w:p w:rsidRPr="003E7F07" w:rsidR="003E7F07" w:rsidP="003E7F07" w:rsidRDefault="003E7F07" w14:paraId="36D5CF55" w14:textId="77777777">
            <w:pPr>
              <w:widowControl w:val="0"/>
              <w:tabs>
                <w:tab w:val="left" w:pos="2086"/>
                <w:tab w:val="left" w:pos="3868"/>
              </w:tabs>
              <w:autoSpaceDE w:val="0"/>
              <w:autoSpaceDN w:val="0"/>
              <w:spacing w:before="116" w:after="0" w:line="240" w:lineRule="auto"/>
              <w:ind w:left="2165" w:hanging="2055"/>
              <w:rPr>
                <w:rFonts w:ascii="Arial" w:hAnsi="Arial" w:eastAsia="Arial" w:cs="Arial"/>
                <w:sz w:val="20"/>
              </w:rPr>
            </w:pPr>
            <w:r w:rsidRPr="003E7F07">
              <w:rPr>
                <w:rFonts w:ascii="Arial" w:hAnsi="Arial" w:eastAsia="Arial" w:cs="Arial"/>
                <w:sz w:val="20"/>
              </w:rPr>
              <w:t>Stability:</w:t>
            </w:r>
            <w:r w:rsidRPr="003E7F07">
              <w:rPr>
                <w:rFonts w:ascii="Arial" w:hAnsi="Arial" w:eastAsia="Arial" w:cs="Arial"/>
                <w:sz w:val="20"/>
              </w:rPr>
              <w:tab/>
            </w:r>
            <w:r w:rsidRPr="003E7F07">
              <w:rPr>
                <w:rFonts w:ascii="Arial" w:hAnsi="Arial" w:eastAsia="Arial" w:cs="Arial"/>
                <w:sz w:val="20"/>
              </w:rPr>
              <w:t xml:space="preserve">Unstable  </w:t>
            </w:r>
            <w:r w:rsidRPr="003E7F07">
              <w:rPr>
                <w:rFonts w:ascii="Arial" w:hAnsi="Arial" w:eastAsia="Arial" w:cs="Arial"/>
                <w:spacing w:val="-2"/>
                <w:sz w:val="20"/>
              </w:rPr>
              <w:t xml:space="preserve"> </w:t>
            </w:r>
            <w:r w:rsidRPr="003E7F07">
              <w:rPr>
                <w:rFonts w:ascii="Arial" w:hAnsi="Arial" w:eastAsia="Arial" w:cs="Arial"/>
                <w:w w:val="99"/>
                <w:sz w:val="20"/>
                <w:u w:val="single"/>
              </w:rPr>
              <w:t xml:space="preserve"> </w:t>
            </w:r>
            <w:r w:rsidRPr="003E7F07">
              <w:rPr>
                <w:rFonts w:ascii="Arial" w:hAnsi="Arial" w:eastAsia="Arial" w:cs="Arial"/>
                <w:sz w:val="20"/>
                <w:u w:val="single"/>
              </w:rPr>
              <w:tab/>
            </w:r>
          </w:p>
          <w:p w:rsidRPr="003E7F07" w:rsidR="003E7F07" w:rsidP="003E7F07" w:rsidRDefault="003E7F07" w14:paraId="437FCCA4" w14:textId="77777777">
            <w:pPr>
              <w:widowControl w:val="0"/>
              <w:autoSpaceDE w:val="0"/>
              <w:autoSpaceDN w:val="0"/>
              <w:spacing w:after="0" w:line="240" w:lineRule="auto"/>
              <w:rPr>
                <w:rFonts w:ascii="Arial" w:hAnsi="Arial" w:eastAsia="Arial" w:cs="Arial"/>
                <w:b/>
                <w:sz w:val="20"/>
              </w:rPr>
            </w:pPr>
          </w:p>
          <w:p w:rsidRPr="003E7F07" w:rsidR="003E7F07" w:rsidP="003E7F07" w:rsidRDefault="003E7F07" w14:paraId="18DA8479" w14:textId="77777777">
            <w:pPr>
              <w:widowControl w:val="0"/>
              <w:tabs>
                <w:tab w:val="left" w:pos="3064"/>
                <w:tab w:val="left" w:pos="3893"/>
              </w:tabs>
              <w:autoSpaceDE w:val="0"/>
              <w:autoSpaceDN w:val="0"/>
              <w:spacing w:before="1" w:after="0" w:line="240" w:lineRule="auto"/>
              <w:ind w:left="2165"/>
              <w:rPr>
                <w:rFonts w:ascii="Arial" w:hAnsi="Arial" w:eastAsia="Arial" w:cs="Arial"/>
                <w:sz w:val="20"/>
              </w:rPr>
            </w:pPr>
            <w:r w:rsidRPr="003E7F07">
              <w:rPr>
                <w:rFonts w:ascii="Arial" w:hAnsi="Arial" w:eastAsia="Arial" w:cs="Arial"/>
                <w:sz w:val="20"/>
              </w:rPr>
              <w:t>Stable</w:t>
            </w:r>
            <w:r w:rsidRPr="003E7F07">
              <w:rPr>
                <w:rFonts w:ascii="Arial" w:hAnsi="Arial" w:eastAsia="Arial" w:cs="Arial"/>
                <w:sz w:val="20"/>
              </w:rPr>
              <w:tab/>
            </w:r>
            <w:r w:rsidRPr="003E7F07">
              <w:rPr>
                <w:rFonts w:ascii="Arial" w:hAnsi="Arial" w:eastAsia="Arial" w:cs="Arial"/>
                <w:w w:val="99"/>
                <w:sz w:val="20"/>
                <w:u w:val="single"/>
              </w:rPr>
              <w:t xml:space="preserve"> </w:t>
            </w:r>
            <w:r w:rsidRPr="003E7F07">
              <w:rPr>
                <w:rFonts w:ascii="Arial" w:hAnsi="Arial" w:eastAsia="Arial" w:cs="Arial"/>
                <w:sz w:val="20"/>
                <w:u w:val="single"/>
              </w:rPr>
              <w:tab/>
            </w:r>
          </w:p>
        </w:tc>
        <w:tc>
          <w:tcPr>
            <w:tcW w:w="6490" w:type="dxa"/>
          </w:tcPr>
          <w:p w:rsidRPr="003E7F07" w:rsidR="003E7F07" w:rsidP="003E7F07" w:rsidRDefault="003E7F07" w14:paraId="1218E815" w14:textId="77777777">
            <w:pPr>
              <w:widowControl w:val="0"/>
              <w:autoSpaceDE w:val="0"/>
              <w:autoSpaceDN w:val="0"/>
              <w:spacing w:before="116" w:after="0" w:line="240" w:lineRule="auto"/>
              <w:ind w:left="111"/>
              <w:rPr>
                <w:rFonts w:ascii="Arial" w:hAnsi="Arial" w:eastAsia="Arial" w:cs="Arial"/>
                <w:sz w:val="20"/>
              </w:rPr>
            </w:pPr>
            <w:r w:rsidRPr="003E7F07">
              <w:rPr>
                <w:rFonts w:ascii="Arial" w:hAnsi="Arial" w:eastAsia="Arial" w:cs="Arial"/>
                <w:sz w:val="20"/>
              </w:rPr>
              <w:t>Conditions to Avoid:</w:t>
            </w:r>
          </w:p>
        </w:tc>
      </w:tr>
    </w:tbl>
    <w:p w:rsidRPr="003E7F07" w:rsidR="003E7F07" w:rsidP="003E7F07" w:rsidRDefault="003E7F07" w14:paraId="5571C89A" w14:textId="77777777">
      <w:pPr>
        <w:widowControl w:val="0"/>
        <w:autoSpaceDE w:val="0"/>
        <w:autoSpaceDN w:val="0"/>
        <w:spacing w:before="178" w:after="4" w:line="240" w:lineRule="auto"/>
        <w:ind w:left="120"/>
        <w:rPr>
          <w:rFonts w:ascii="Arial" w:hAnsi="Arial" w:eastAsia="Arial" w:cs="Arial"/>
          <w:b/>
          <w:sz w:val="24"/>
        </w:rPr>
      </w:pPr>
      <w:r w:rsidRPr="003E7F07">
        <w:rPr>
          <w:rFonts w:ascii="Arial" w:hAnsi="Arial" w:eastAsia="Arial" w:cs="Arial"/>
          <w:noProof/>
        </w:rPr>
        <mc:AlternateContent>
          <mc:Choice Requires="wps">
            <w:drawing>
              <wp:anchor distT="0" distB="0" distL="114300" distR="114300" simplePos="0" relativeHeight="251695104" behindDoc="1" locked="0" layoutInCell="1" allowOverlap="1" wp14:anchorId="788551A6" wp14:editId="2D9A5560">
                <wp:simplePos x="0" y="0"/>
                <wp:positionH relativeFrom="page">
                  <wp:posOffset>990600</wp:posOffset>
                </wp:positionH>
                <wp:positionV relativeFrom="paragraph">
                  <wp:posOffset>662940</wp:posOffset>
                </wp:positionV>
                <wp:extent cx="352425" cy="0"/>
                <wp:effectExtent l="9525" t="8890" r="9525" b="10160"/>
                <wp:wrapNone/>
                <wp:docPr id="860" name="Line 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CB3D442">
              <v:line id="Line 596" style="position:absolute;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22136mm" from="78pt,52.2pt" to="105.75pt,52.2pt" w14:anchorId="11E5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">
                <w10:wrap anchorx="page"/>
              </v:line>
            </w:pict>
          </mc:Fallback>
        </mc:AlternateContent>
      </w:r>
      <w:r w:rsidRPr="003E7F07">
        <w:rPr>
          <w:rFonts w:ascii="Arial" w:hAnsi="Arial" w:eastAsia="Arial" w:cs="Arial"/>
          <w:b/>
          <w:sz w:val="24"/>
        </w:rPr>
        <w:t>Section VI - Health Hazard Data</w:t>
      </w:r>
    </w:p>
    <w:tbl>
      <w:tblPr>
        <w:tblW w:w="1112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11128"/>
      </w:tblGrid>
      <w:tr w:rsidRPr="003E7F07" w:rsidR="003E7F07" w:rsidTr="00AA4832" w14:paraId="1E9FEC73" w14:textId="77777777">
        <w:trPr>
          <w:trHeight w:val="603"/>
        </w:trPr>
        <w:tc>
          <w:tcPr>
            <w:tcW w:w="11128" w:type="dxa"/>
          </w:tcPr>
          <w:p w:rsidRPr="003E7F07" w:rsidR="003E7F07" w:rsidP="003E7F07" w:rsidRDefault="003E7F07" w14:paraId="0929AB5E" w14:textId="77777777">
            <w:pPr>
              <w:widowControl w:val="0"/>
              <w:tabs>
                <w:tab w:val="left" w:pos="2429"/>
                <w:tab w:val="left" w:pos="3846"/>
                <w:tab w:val="left" w:pos="5407"/>
                <w:tab w:val="left" w:pos="6568"/>
                <w:tab w:val="left" w:pos="8239"/>
              </w:tabs>
              <w:autoSpaceDE w:val="0"/>
              <w:autoSpaceDN w:val="0"/>
              <w:spacing w:before="118" w:after="0" w:line="240" w:lineRule="auto"/>
              <w:ind w:left="111"/>
              <w:rPr>
                <w:rFonts w:ascii="Arial" w:hAnsi="Arial" w:eastAsia="Arial" w:cs="Arial"/>
                <w:sz w:val="20"/>
              </w:rPr>
            </w:pPr>
            <w:r w:rsidRPr="003E7F07">
              <w:rPr>
                <w:rFonts w:ascii="Arial" w:hAnsi="Arial" w:eastAsia="Arial" w:cs="Arial"/>
                <w:sz w:val="20"/>
              </w:rPr>
              <w:t>Routes</w:t>
            </w:r>
            <w:r w:rsidRPr="003E7F07">
              <w:rPr>
                <w:rFonts w:ascii="Arial" w:hAnsi="Arial" w:eastAsia="Arial" w:cs="Arial"/>
                <w:spacing w:val="-1"/>
                <w:sz w:val="20"/>
              </w:rPr>
              <w:t xml:space="preserve"> </w:t>
            </w:r>
            <w:r w:rsidRPr="003E7F07">
              <w:rPr>
                <w:rFonts w:ascii="Arial" w:hAnsi="Arial" w:eastAsia="Arial" w:cs="Arial"/>
                <w:sz w:val="20"/>
              </w:rPr>
              <w:t>of</w:t>
            </w:r>
            <w:r w:rsidRPr="003E7F07">
              <w:rPr>
                <w:rFonts w:ascii="Arial" w:hAnsi="Arial" w:eastAsia="Arial" w:cs="Arial"/>
                <w:spacing w:val="-2"/>
                <w:sz w:val="20"/>
              </w:rPr>
              <w:t xml:space="preserve"> </w:t>
            </w:r>
            <w:r w:rsidRPr="003E7F07">
              <w:rPr>
                <w:rFonts w:ascii="Arial" w:hAnsi="Arial" w:eastAsia="Arial" w:cs="Arial"/>
                <w:sz w:val="20"/>
              </w:rPr>
              <w:t>Entry:</w:t>
            </w:r>
            <w:r w:rsidRPr="003E7F07">
              <w:rPr>
                <w:rFonts w:ascii="Arial" w:hAnsi="Arial" w:eastAsia="Arial" w:cs="Arial"/>
                <w:sz w:val="20"/>
              </w:rPr>
              <w:tab/>
            </w:r>
            <w:r w:rsidRPr="003E7F07">
              <w:rPr>
                <w:rFonts w:ascii="Arial" w:hAnsi="Arial" w:eastAsia="Arial" w:cs="Arial"/>
                <w:sz w:val="20"/>
              </w:rPr>
              <w:t>Inhalation?</w:t>
            </w:r>
            <w:r w:rsidRPr="003E7F07">
              <w:rPr>
                <w:rFonts w:ascii="Arial" w:hAnsi="Arial" w:eastAsia="Arial" w:cs="Arial"/>
                <w:sz w:val="20"/>
                <w:u w:val="single"/>
              </w:rPr>
              <w:t xml:space="preserve"> </w:t>
            </w:r>
            <w:r w:rsidRPr="003E7F07">
              <w:rPr>
                <w:rFonts w:ascii="Arial" w:hAnsi="Arial" w:eastAsia="Arial" w:cs="Arial"/>
                <w:sz w:val="20"/>
                <w:u w:val="single"/>
              </w:rPr>
              <w:tab/>
            </w:r>
            <w:r w:rsidRPr="003E7F07">
              <w:rPr>
                <w:rFonts w:ascii="Arial" w:hAnsi="Arial" w:eastAsia="Arial" w:cs="Arial"/>
                <w:sz w:val="20"/>
              </w:rPr>
              <w:tab/>
            </w:r>
            <w:r w:rsidRPr="003E7F07">
              <w:rPr>
                <w:rFonts w:ascii="Arial" w:hAnsi="Arial" w:eastAsia="Arial" w:cs="Arial"/>
                <w:sz w:val="20"/>
              </w:rPr>
              <w:t>Skin?</w:t>
            </w:r>
            <w:r w:rsidRPr="003E7F07">
              <w:rPr>
                <w:rFonts w:ascii="Arial" w:hAnsi="Arial" w:eastAsia="Arial" w:cs="Arial"/>
                <w:sz w:val="20"/>
                <w:u w:val="single"/>
              </w:rPr>
              <w:t xml:space="preserve"> </w:t>
            </w:r>
            <w:r w:rsidRPr="003E7F07">
              <w:rPr>
                <w:rFonts w:ascii="Arial" w:hAnsi="Arial" w:eastAsia="Arial" w:cs="Arial"/>
                <w:sz w:val="20"/>
                <w:u w:val="single"/>
              </w:rPr>
              <w:tab/>
            </w:r>
            <w:r w:rsidRPr="003E7F07">
              <w:rPr>
                <w:rFonts w:ascii="Arial" w:hAnsi="Arial" w:eastAsia="Arial" w:cs="Arial"/>
                <w:sz w:val="20"/>
              </w:rPr>
              <w:tab/>
            </w:r>
            <w:r w:rsidRPr="003E7F07">
              <w:rPr>
                <w:rFonts w:ascii="Arial" w:hAnsi="Arial" w:eastAsia="Arial" w:cs="Arial"/>
                <w:sz w:val="20"/>
              </w:rPr>
              <w:t>Ingestion?</w:t>
            </w:r>
          </w:p>
        </w:tc>
      </w:tr>
      <w:tr w:rsidRPr="003E7F07" w:rsidR="003E7F07" w:rsidTr="00AA4832" w14:paraId="17876AED" w14:textId="77777777">
        <w:trPr>
          <w:trHeight w:val="389"/>
        </w:trPr>
        <w:tc>
          <w:tcPr>
            <w:tcW w:w="11128" w:type="dxa"/>
          </w:tcPr>
          <w:p w:rsidRPr="003E7F07" w:rsidR="003E7F07" w:rsidP="003E7F07" w:rsidRDefault="003E7F07" w14:paraId="783EAD33" w14:textId="77777777">
            <w:pPr>
              <w:widowControl w:val="0"/>
              <w:autoSpaceDE w:val="0"/>
              <w:autoSpaceDN w:val="0"/>
              <w:spacing w:before="115" w:after="0" w:line="240" w:lineRule="auto"/>
              <w:ind w:left="111"/>
              <w:rPr>
                <w:rFonts w:ascii="Arial" w:hAnsi="Arial" w:eastAsia="Arial" w:cs="Arial"/>
                <w:sz w:val="20"/>
              </w:rPr>
            </w:pPr>
            <w:r w:rsidRPr="003E7F07">
              <w:rPr>
                <w:rFonts w:ascii="Arial" w:hAnsi="Arial" w:eastAsia="Arial" w:cs="Arial"/>
                <w:sz w:val="20"/>
              </w:rPr>
              <w:t>Health Hazards (Acute and Chronic):</w:t>
            </w:r>
          </w:p>
        </w:tc>
      </w:tr>
      <w:tr w:rsidRPr="003E7F07" w:rsidR="003E7F07" w:rsidTr="00AA4832" w14:paraId="2D848125" w14:textId="77777777">
        <w:trPr>
          <w:trHeight w:val="389"/>
        </w:trPr>
        <w:tc>
          <w:tcPr>
            <w:tcW w:w="11128" w:type="dxa"/>
          </w:tcPr>
          <w:p w:rsidRPr="003E7F07" w:rsidR="003E7F07" w:rsidP="003E7F07" w:rsidRDefault="003E7F07" w14:paraId="411DC111" w14:textId="77777777">
            <w:pPr>
              <w:widowControl w:val="0"/>
              <w:autoSpaceDE w:val="0"/>
              <w:autoSpaceDN w:val="0"/>
              <w:spacing w:after="0" w:line="240" w:lineRule="auto"/>
              <w:rPr>
                <w:rFonts w:ascii="Times New Roman" w:hAnsi="Arial" w:eastAsia="Arial" w:cs="Arial"/>
                <w:sz w:val="20"/>
              </w:rPr>
            </w:pPr>
          </w:p>
        </w:tc>
      </w:tr>
      <w:tr w:rsidRPr="003E7F07" w:rsidR="003E7F07" w:rsidTr="00AA4832" w14:paraId="76B507BF" w14:textId="77777777">
        <w:trPr>
          <w:trHeight w:val="427"/>
        </w:trPr>
        <w:tc>
          <w:tcPr>
            <w:tcW w:w="11128" w:type="dxa"/>
          </w:tcPr>
          <w:p w:rsidRPr="003E7F07" w:rsidR="003E7F07" w:rsidP="003E7F07" w:rsidRDefault="003E7F07" w14:paraId="4F5B255C" w14:textId="77777777">
            <w:pPr>
              <w:widowControl w:val="0"/>
              <w:autoSpaceDE w:val="0"/>
              <w:autoSpaceDN w:val="0"/>
              <w:spacing w:after="0" w:line="240" w:lineRule="auto"/>
              <w:rPr>
                <w:rFonts w:ascii="Times New Roman" w:hAnsi="Arial" w:eastAsia="Arial" w:cs="Arial"/>
                <w:sz w:val="20"/>
              </w:rPr>
            </w:pPr>
          </w:p>
        </w:tc>
      </w:tr>
      <w:tr w:rsidRPr="003E7F07" w:rsidR="003E7F07" w:rsidTr="00AA4832" w14:paraId="3704D8D0" w14:textId="77777777">
        <w:trPr>
          <w:trHeight w:val="389"/>
        </w:trPr>
        <w:tc>
          <w:tcPr>
            <w:tcW w:w="11128" w:type="dxa"/>
          </w:tcPr>
          <w:p w:rsidRPr="003E7F07" w:rsidR="003E7F07" w:rsidP="003E7F07" w:rsidRDefault="003E7F07" w14:paraId="19F7159D" w14:textId="77777777">
            <w:pPr>
              <w:widowControl w:val="0"/>
              <w:tabs>
                <w:tab w:val="left" w:pos="2419"/>
                <w:tab w:val="left" w:pos="3367"/>
                <w:tab w:val="left" w:pos="3983"/>
                <w:tab w:val="left" w:pos="6178"/>
                <w:tab w:val="left" w:pos="6905"/>
                <w:tab w:val="left" w:pos="8988"/>
              </w:tabs>
              <w:autoSpaceDE w:val="0"/>
              <w:autoSpaceDN w:val="0"/>
              <w:spacing w:before="116" w:after="0" w:line="240" w:lineRule="auto"/>
              <w:ind w:left="111"/>
              <w:rPr>
                <w:rFonts w:ascii="Arial" w:hAnsi="Arial" w:eastAsia="Arial" w:cs="Arial"/>
                <w:sz w:val="20"/>
              </w:rPr>
            </w:pPr>
            <w:r w:rsidRPr="003E7F07">
              <w:rPr>
                <w:rFonts w:ascii="Arial" w:hAnsi="Arial" w:eastAsia="Arial" w:cs="Arial"/>
                <w:sz w:val="20"/>
              </w:rPr>
              <w:t>Carcinogenicity:</w:t>
            </w:r>
            <w:r w:rsidRPr="003E7F07">
              <w:rPr>
                <w:rFonts w:ascii="Arial" w:hAnsi="Arial" w:eastAsia="Arial" w:cs="Arial"/>
                <w:sz w:val="20"/>
              </w:rPr>
              <w:tab/>
            </w:r>
            <w:r w:rsidRPr="003E7F07">
              <w:rPr>
                <w:rFonts w:ascii="Arial" w:hAnsi="Arial" w:eastAsia="Arial" w:cs="Arial"/>
                <w:sz w:val="20"/>
              </w:rPr>
              <w:t>NTP?</w:t>
            </w:r>
            <w:r w:rsidRPr="003E7F07">
              <w:rPr>
                <w:rFonts w:ascii="Arial" w:hAnsi="Arial" w:eastAsia="Arial" w:cs="Arial"/>
                <w:sz w:val="20"/>
                <w:u w:val="single"/>
              </w:rPr>
              <w:t xml:space="preserve"> </w:t>
            </w:r>
            <w:r w:rsidRPr="003E7F07">
              <w:rPr>
                <w:rFonts w:ascii="Arial" w:hAnsi="Arial" w:eastAsia="Arial" w:cs="Arial"/>
                <w:sz w:val="20"/>
                <w:u w:val="single"/>
              </w:rPr>
              <w:tab/>
            </w:r>
            <w:r w:rsidRPr="003E7F07">
              <w:rPr>
                <w:rFonts w:ascii="Arial" w:hAnsi="Arial" w:eastAsia="Arial" w:cs="Arial"/>
                <w:sz w:val="20"/>
              </w:rPr>
              <w:tab/>
            </w:r>
            <w:r w:rsidRPr="003E7F07">
              <w:rPr>
                <w:rFonts w:ascii="Arial" w:hAnsi="Arial" w:eastAsia="Arial" w:cs="Arial"/>
                <w:sz w:val="20"/>
              </w:rPr>
              <w:t>IARC</w:t>
            </w:r>
            <w:r w:rsidRPr="003E7F07">
              <w:rPr>
                <w:rFonts w:ascii="Arial" w:hAnsi="Arial" w:eastAsia="Arial" w:cs="Arial"/>
                <w:spacing w:val="-1"/>
                <w:sz w:val="20"/>
              </w:rPr>
              <w:t xml:space="preserve"> </w:t>
            </w:r>
            <w:r w:rsidRPr="003E7F07">
              <w:rPr>
                <w:rFonts w:ascii="Arial" w:hAnsi="Arial" w:eastAsia="Arial" w:cs="Arial"/>
                <w:sz w:val="20"/>
              </w:rPr>
              <w:t>Monographs?</w:t>
            </w:r>
            <w:r w:rsidRPr="003E7F07">
              <w:rPr>
                <w:rFonts w:ascii="Arial" w:hAnsi="Arial" w:eastAsia="Arial" w:cs="Arial"/>
                <w:sz w:val="20"/>
                <w:u w:val="single"/>
              </w:rPr>
              <w:t xml:space="preserve"> </w:t>
            </w:r>
            <w:r w:rsidRPr="003E7F07">
              <w:rPr>
                <w:rFonts w:ascii="Arial" w:hAnsi="Arial" w:eastAsia="Arial" w:cs="Arial"/>
                <w:sz w:val="20"/>
                <w:u w:val="single"/>
              </w:rPr>
              <w:tab/>
            </w:r>
            <w:r w:rsidRPr="003E7F07">
              <w:rPr>
                <w:rFonts w:ascii="Arial" w:hAnsi="Arial" w:eastAsia="Arial" w:cs="Arial"/>
                <w:sz w:val="20"/>
              </w:rPr>
              <w:tab/>
            </w:r>
            <w:r w:rsidRPr="003E7F07">
              <w:rPr>
                <w:rFonts w:ascii="Arial" w:hAnsi="Arial" w:eastAsia="Arial" w:cs="Arial"/>
                <w:sz w:val="20"/>
              </w:rPr>
              <w:t>OSHA</w:t>
            </w:r>
            <w:r w:rsidRPr="003E7F07">
              <w:rPr>
                <w:rFonts w:ascii="Arial" w:hAnsi="Arial" w:eastAsia="Arial" w:cs="Arial"/>
                <w:spacing w:val="-4"/>
                <w:sz w:val="20"/>
              </w:rPr>
              <w:t xml:space="preserve"> </w:t>
            </w:r>
            <w:r w:rsidRPr="003E7F07">
              <w:rPr>
                <w:rFonts w:ascii="Arial" w:hAnsi="Arial" w:eastAsia="Arial" w:cs="Arial"/>
                <w:sz w:val="20"/>
              </w:rPr>
              <w:t xml:space="preserve">Regulated? </w:t>
            </w:r>
            <w:r w:rsidRPr="003E7F07">
              <w:rPr>
                <w:rFonts w:ascii="Arial" w:hAnsi="Arial" w:eastAsia="Arial" w:cs="Arial"/>
                <w:w w:val="99"/>
                <w:sz w:val="20"/>
                <w:u w:val="single"/>
              </w:rPr>
              <w:t xml:space="preserve"> </w:t>
            </w:r>
            <w:r w:rsidRPr="003E7F07">
              <w:rPr>
                <w:rFonts w:ascii="Arial" w:hAnsi="Arial" w:eastAsia="Arial" w:cs="Arial"/>
                <w:sz w:val="20"/>
                <w:u w:val="single"/>
              </w:rPr>
              <w:tab/>
            </w:r>
          </w:p>
        </w:tc>
      </w:tr>
      <w:tr w:rsidRPr="003E7F07" w:rsidR="003E7F07" w:rsidTr="00AA4832" w14:paraId="728AB9AA" w14:textId="77777777">
        <w:trPr>
          <w:trHeight w:val="427"/>
        </w:trPr>
        <w:tc>
          <w:tcPr>
            <w:tcW w:w="11128" w:type="dxa"/>
          </w:tcPr>
          <w:p w:rsidRPr="003E7F07" w:rsidR="003E7F07" w:rsidP="003E7F07" w:rsidRDefault="003E7F07" w14:paraId="4FFE86EB" w14:textId="77777777">
            <w:pPr>
              <w:widowControl w:val="0"/>
              <w:autoSpaceDE w:val="0"/>
              <w:autoSpaceDN w:val="0"/>
              <w:spacing w:after="0" w:line="240" w:lineRule="auto"/>
              <w:rPr>
                <w:rFonts w:ascii="Times New Roman" w:hAnsi="Arial" w:eastAsia="Arial" w:cs="Arial"/>
                <w:sz w:val="20"/>
              </w:rPr>
            </w:pPr>
          </w:p>
        </w:tc>
      </w:tr>
      <w:tr w:rsidRPr="003E7F07" w:rsidR="003E7F07" w:rsidTr="00AA4832" w14:paraId="0ADEF05E" w14:textId="77777777">
        <w:trPr>
          <w:trHeight w:val="389"/>
        </w:trPr>
        <w:tc>
          <w:tcPr>
            <w:tcW w:w="11128" w:type="dxa"/>
          </w:tcPr>
          <w:p w:rsidRPr="003E7F07" w:rsidR="003E7F07" w:rsidP="003E7F07" w:rsidRDefault="003E7F07" w14:paraId="4F0195DC" w14:textId="77777777">
            <w:pPr>
              <w:widowControl w:val="0"/>
              <w:autoSpaceDE w:val="0"/>
              <w:autoSpaceDN w:val="0"/>
              <w:spacing w:before="115" w:after="0" w:line="240" w:lineRule="auto"/>
              <w:ind w:left="111"/>
              <w:rPr>
                <w:rFonts w:ascii="Arial" w:hAnsi="Arial" w:eastAsia="Arial" w:cs="Arial"/>
                <w:sz w:val="20"/>
              </w:rPr>
            </w:pPr>
            <w:r w:rsidRPr="003E7F07">
              <w:rPr>
                <w:rFonts w:ascii="Arial" w:hAnsi="Arial" w:eastAsia="Arial" w:cs="Arial"/>
                <w:sz w:val="20"/>
              </w:rPr>
              <w:t>Signs and Symptoms of Exposure:</w:t>
            </w:r>
          </w:p>
        </w:tc>
      </w:tr>
      <w:tr w:rsidRPr="003E7F07" w:rsidR="003E7F07" w:rsidTr="00AA4832" w14:paraId="1DCAE27B" w14:textId="77777777">
        <w:trPr>
          <w:trHeight w:val="427"/>
        </w:trPr>
        <w:tc>
          <w:tcPr>
            <w:tcW w:w="11128" w:type="dxa"/>
          </w:tcPr>
          <w:p w:rsidRPr="003E7F07" w:rsidR="003E7F07" w:rsidP="003E7F07" w:rsidRDefault="003E7F07" w14:paraId="25B7F8A7" w14:textId="77777777">
            <w:pPr>
              <w:widowControl w:val="0"/>
              <w:autoSpaceDE w:val="0"/>
              <w:autoSpaceDN w:val="0"/>
              <w:spacing w:after="0" w:line="240" w:lineRule="auto"/>
              <w:rPr>
                <w:rFonts w:ascii="Times New Roman" w:hAnsi="Arial" w:eastAsia="Arial" w:cs="Arial"/>
                <w:sz w:val="20"/>
              </w:rPr>
            </w:pPr>
          </w:p>
        </w:tc>
      </w:tr>
      <w:tr w:rsidRPr="003E7F07" w:rsidR="003E7F07" w:rsidTr="00AA4832" w14:paraId="61CA0916" w14:textId="77777777">
        <w:trPr>
          <w:trHeight w:val="389"/>
        </w:trPr>
        <w:tc>
          <w:tcPr>
            <w:tcW w:w="11128" w:type="dxa"/>
          </w:tcPr>
          <w:p w:rsidRPr="003E7F07" w:rsidR="003E7F07" w:rsidP="003E7F07" w:rsidRDefault="003E7F07" w14:paraId="0B5F4AEC" w14:textId="77777777">
            <w:pPr>
              <w:widowControl w:val="0"/>
              <w:autoSpaceDE w:val="0"/>
              <w:autoSpaceDN w:val="0"/>
              <w:spacing w:before="115" w:after="0" w:line="240" w:lineRule="auto"/>
              <w:ind w:left="111"/>
              <w:rPr>
                <w:rFonts w:ascii="Arial" w:hAnsi="Arial" w:eastAsia="Arial" w:cs="Arial"/>
                <w:sz w:val="20"/>
              </w:rPr>
            </w:pPr>
            <w:r w:rsidRPr="003E7F07">
              <w:rPr>
                <w:rFonts w:ascii="Arial" w:hAnsi="Arial" w:eastAsia="Arial" w:cs="Arial"/>
                <w:sz w:val="20"/>
              </w:rPr>
              <w:t>Medical Conditions Generally Aggravated by Exposure:</w:t>
            </w:r>
          </w:p>
        </w:tc>
      </w:tr>
      <w:tr w:rsidRPr="003E7F07" w:rsidR="003E7F07" w:rsidTr="00AA4832" w14:paraId="018E285A" w14:textId="77777777">
        <w:trPr>
          <w:trHeight w:val="427"/>
        </w:trPr>
        <w:tc>
          <w:tcPr>
            <w:tcW w:w="11128" w:type="dxa"/>
          </w:tcPr>
          <w:p w:rsidRPr="003E7F07" w:rsidR="003E7F07" w:rsidP="003E7F07" w:rsidRDefault="003E7F07" w14:paraId="1ECB8A87" w14:textId="77777777">
            <w:pPr>
              <w:widowControl w:val="0"/>
              <w:autoSpaceDE w:val="0"/>
              <w:autoSpaceDN w:val="0"/>
              <w:spacing w:after="0" w:line="240" w:lineRule="auto"/>
              <w:rPr>
                <w:rFonts w:ascii="Times New Roman" w:hAnsi="Arial" w:eastAsia="Arial" w:cs="Arial"/>
                <w:sz w:val="20"/>
              </w:rPr>
            </w:pPr>
          </w:p>
        </w:tc>
      </w:tr>
      <w:tr w:rsidRPr="003E7F07" w:rsidR="003E7F07" w:rsidTr="00AA4832" w14:paraId="58443F88" w14:textId="77777777">
        <w:trPr>
          <w:trHeight w:val="389"/>
        </w:trPr>
        <w:tc>
          <w:tcPr>
            <w:tcW w:w="11128" w:type="dxa"/>
          </w:tcPr>
          <w:p w:rsidRPr="003E7F07" w:rsidR="003E7F07" w:rsidP="003E7F07" w:rsidRDefault="003E7F07" w14:paraId="45AEA6DD" w14:textId="77777777">
            <w:pPr>
              <w:widowControl w:val="0"/>
              <w:autoSpaceDE w:val="0"/>
              <w:autoSpaceDN w:val="0"/>
              <w:spacing w:before="115" w:after="0" w:line="240" w:lineRule="auto"/>
              <w:ind w:left="111"/>
              <w:rPr>
                <w:rFonts w:ascii="Arial" w:hAnsi="Arial" w:eastAsia="Arial" w:cs="Arial"/>
                <w:sz w:val="20"/>
              </w:rPr>
            </w:pPr>
            <w:r w:rsidRPr="003E7F07">
              <w:rPr>
                <w:rFonts w:ascii="Arial" w:hAnsi="Arial" w:eastAsia="Arial" w:cs="Arial"/>
                <w:sz w:val="20"/>
              </w:rPr>
              <w:t>Emergency and First Aid Procedures:</w:t>
            </w:r>
          </w:p>
        </w:tc>
      </w:tr>
      <w:tr w:rsidRPr="003E7F07" w:rsidR="003E7F07" w:rsidTr="00AA4832" w14:paraId="1698A1D6" w14:textId="77777777">
        <w:trPr>
          <w:trHeight w:val="427"/>
        </w:trPr>
        <w:tc>
          <w:tcPr>
            <w:tcW w:w="11128" w:type="dxa"/>
          </w:tcPr>
          <w:p w:rsidRPr="003E7F07" w:rsidR="003E7F07" w:rsidP="003E7F07" w:rsidRDefault="003E7F07" w14:paraId="4D462224" w14:textId="77777777">
            <w:pPr>
              <w:widowControl w:val="0"/>
              <w:autoSpaceDE w:val="0"/>
              <w:autoSpaceDN w:val="0"/>
              <w:spacing w:after="0" w:line="240" w:lineRule="auto"/>
              <w:rPr>
                <w:rFonts w:ascii="Times New Roman" w:hAnsi="Arial" w:eastAsia="Arial" w:cs="Arial"/>
                <w:sz w:val="20"/>
              </w:rPr>
            </w:pPr>
          </w:p>
        </w:tc>
      </w:tr>
    </w:tbl>
    <w:p w:rsidR="003E7F07" w:rsidP="000D2A0D" w:rsidRDefault="003E7F07" w14:paraId="7913BA6C" w14:textId="77777777">
      <w:pPr>
        <w:widowControl w:val="0"/>
        <w:tabs>
          <w:tab w:val="left" w:pos="0"/>
        </w:tabs>
        <w:autoSpaceDE w:val="0"/>
        <w:autoSpaceDN w:val="0"/>
        <w:spacing w:after="0" w:line="293" w:lineRule="exact"/>
        <w:rPr>
          <w:rFonts w:ascii="Arial" w:hAnsi="Arial" w:eastAsia="Arial" w:cs="Arial"/>
          <w:sz w:val="24"/>
        </w:rPr>
      </w:pPr>
    </w:p>
    <w:p w:rsidR="007E5F41" w:rsidP="000D2A0D" w:rsidRDefault="007E5F41" w14:paraId="657A41CE" w14:textId="77777777">
      <w:pPr>
        <w:widowControl w:val="0"/>
        <w:tabs>
          <w:tab w:val="left" w:pos="0"/>
        </w:tabs>
        <w:autoSpaceDE w:val="0"/>
        <w:autoSpaceDN w:val="0"/>
        <w:spacing w:after="0" w:line="293" w:lineRule="exact"/>
        <w:rPr>
          <w:rFonts w:ascii="Arial" w:hAnsi="Arial" w:eastAsia="Arial" w:cs="Arial"/>
          <w:sz w:val="24"/>
        </w:rPr>
      </w:pPr>
    </w:p>
    <w:p w:rsidRPr="003E7F07" w:rsidR="003E7F07" w:rsidP="003E7F07" w:rsidRDefault="003E7F07" w14:paraId="4E030A71" w14:textId="77777777">
      <w:pPr>
        <w:widowControl w:val="0"/>
        <w:autoSpaceDE w:val="0"/>
        <w:autoSpaceDN w:val="0"/>
        <w:spacing w:after="4" w:line="240" w:lineRule="auto"/>
        <w:ind w:left="120"/>
        <w:rPr>
          <w:rFonts w:ascii="Arial" w:hAnsi="Arial" w:eastAsia="Arial" w:cs="Arial"/>
          <w:b/>
          <w:sz w:val="24"/>
        </w:rPr>
      </w:pPr>
      <w:r w:rsidRPr="003E7F07">
        <w:rPr>
          <w:rFonts w:ascii="Arial" w:hAnsi="Arial" w:eastAsia="Arial" w:cs="Arial"/>
          <w:b/>
          <w:sz w:val="24"/>
        </w:rPr>
        <w:t>Section VII - Precautions for Safe Handling and Use:</w:t>
      </w:r>
    </w:p>
    <w:tbl>
      <w:tblPr>
        <w:tblW w:w="11169"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11169"/>
      </w:tblGrid>
      <w:tr w:rsidRPr="003E7F07" w:rsidR="003E7F07" w:rsidTr="00AA4832" w14:paraId="55C5FAE1" w14:textId="77777777">
        <w:trPr>
          <w:trHeight w:val="390"/>
        </w:trPr>
        <w:tc>
          <w:tcPr>
            <w:tcW w:w="11169" w:type="dxa"/>
          </w:tcPr>
          <w:p w:rsidRPr="003E7F07" w:rsidR="003E7F07" w:rsidP="003E7F07" w:rsidRDefault="003E7F07" w14:paraId="65B46CFC" w14:textId="6F797EAB">
            <w:pPr>
              <w:widowControl w:val="0"/>
              <w:autoSpaceDE w:val="0"/>
              <w:autoSpaceDN w:val="0"/>
              <w:spacing w:before="115" w:after="0" w:line="240" w:lineRule="auto"/>
              <w:ind w:left="111"/>
              <w:rPr>
                <w:rFonts w:ascii="Arial" w:hAnsi="Arial" w:eastAsia="Arial" w:cs="Arial"/>
                <w:sz w:val="20"/>
              </w:rPr>
            </w:pPr>
            <w:r w:rsidRPr="003E7F07">
              <w:rPr>
                <w:rFonts w:ascii="Arial" w:hAnsi="Arial" w:eastAsia="Arial" w:cs="Arial"/>
                <w:sz w:val="20"/>
              </w:rPr>
              <w:t xml:space="preserve">Steps </w:t>
            </w:r>
            <w:r w:rsidRPr="003E7F07" w:rsidR="00F365A5">
              <w:rPr>
                <w:rFonts w:ascii="Arial" w:hAnsi="Arial" w:eastAsia="Arial" w:cs="Arial"/>
                <w:sz w:val="20"/>
              </w:rPr>
              <w:t>to</w:t>
            </w:r>
            <w:r w:rsidRPr="003E7F07">
              <w:rPr>
                <w:rFonts w:ascii="Arial" w:hAnsi="Arial" w:eastAsia="Arial" w:cs="Arial"/>
                <w:sz w:val="20"/>
              </w:rPr>
              <w:t xml:space="preserve"> Be Taken </w:t>
            </w:r>
            <w:r w:rsidRPr="003E7F07" w:rsidR="00F4721E">
              <w:rPr>
                <w:rFonts w:ascii="Arial" w:hAnsi="Arial" w:eastAsia="Arial" w:cs="Arial"/>
                <w:sz w:val="20"/>
              </w:rPr>
              <w:t>in</w:t>
            </w:r>
            <w:r w:rsidRPr="003E7F07">
              <w:rPr>
                <w:rFonts w:ascii="Arial" w:hAnsi="Arial" w:eastAsia="Arial" w:cs="Arial"/>
                <w:sz w:val="20"/>
              </w:rPr>
              <w:t xml:space="preserve"> Case Material Is Released or Spilled:</w:t>
            </w:r>
          </w:p>
        </w:tc>
      </w:tr>
      <w:tr w:rsidRPr="003E7F07" w:rsidR="003E7F07" w:rsidTr="00AA4832" w14:paraId="6C7A37BA" w14:textId="77777777">
        <w:trPr>
          <w:trHeight w:val="390"/>
        </w:trPr>
        <w:tc>
          <w:tcPr>
            <w:tcW w:w="11169" w:type="dxa"/>
          </w:tcPr>
          <w:p w:rsidRPr="003E7F07" w:rsidR="003E7F07" w:rsidP="003E7F07" w:rsidRDefault="003E7F07" w14:paraId="273662D4" w14:textId="77777777">
            <w:pPr>
              <w:widowControl w:val="0"/>
              <w:autoSpaceDE w:val="0"/>
              <w:autoSpaceDN w:val="0"/>
              <w:spacing w:after="0" w:line="240" w:lineRule="auto"/>
              <w:rPr>
                <w:rFonts w:ascii="Times New Roman" w:hAnsi="Arial" w:eastAsia="Arial" w:cs="Arial"/>
                <w:sz w:val="20"/>
              </w:rPr>
            </w:pPr>
          </w:p>
        </w:tc>
      </w:tr>
      <w:tr w:rsidRPr="003E7F07" w:rsidR="003E7F07" w:rsidTr="00AA4832" w14:paraId="7A09AB89" w14:textId="77777777">
        <w:trPr>
          <w:trHeight w:val="429"/>
        </w:trPr>
        <w:tc>
          <w:tcPr>
            <w:tcW w:w="11169" w:type="dxa"/>
          </w:tcPr>
          <w:p w:rsidRPr="003E7F07" w:rsidR="003E7F07" w:rsidP="003E7F07" w:rsidRDefault="003E7F07" w14:paraId="27B8DD2C" w14:textId="77777777">
            <w:pPr>
              <w:widowControl w:val="0"/>
              <w:autoSpaceDE w:val="0"/>
              <w:autoSpaceDN w:val="0"/>
              <w:spacing w:after="0" w:line="240" w:lineRule="auto"/>
              <w:rPr>
                <w:rFonts w:ascii="Times New Roman" w:hAnsi="Arial" w:eastAsia="Arial" w:cs="Arial"/>
                <w:sz w:val="20"/>
              </w:rPr>
            </w:pPr>
          </w:p>
        </w:tc>
      </w:tr>
      <w:tr w:rsidRPr="003E7F07" w:rsidR="003E7F07" w:rsidTr="00AA4832" w14:paraId="78B6A1FE" w14:textId="77777777">
        <w:trPr>
          <w:trHeight w:val="390"/>
        </w:trPr>
        <w:tc>
          <w:tcPr>
            <w:tcW w:w="11169" w:type="dxa"/>
          </w:tcPr>
          <w:p w:rsidRPr="003E7F07" w:rsidR="003E7F07" w:rsidP="003E7F07" w:rsidRDefault="003E7F07" w14:paraId="60069CB4" w14:textId="77777777">
            <w:pPr>
              <w:widowControl w:val="0"/>
              <w:autoSpaceDE w:val="0"/>
              <w:autoSpaceDN w:val="0"/>
              <w:spacing w:before="118" w:after="0" w:line="240" w:lineRule="auto"/>
              <w:ind w:left="111"/>
              <w:rPr>
                <w:rFonts w:ascii="Arial" w:hAnsi="Arial" w:eastAsia="Arial" w:cs="Arial"/>
                <w:sz w:val="20"/>
              </w:rPr>
            </w:pPr>
            <w:r w:rsidRPr="003E7F07">
              <w:rPr>
                <w:rFonts w:ascii="Arial" w:hAnsi="Arial" w:eastAsia="Arial" w:cs="Arial"/>
                <w:sz w:val="20"/>
              </w:rPr>
              <w:t>Waste Disposal Method:</w:t>
            </w:r>
          </w:p>
        </w:tc>
      </w:tr>
      <w:tr w:rsidRPr="003E7F07" w:rsidR="003E7F07" w:rsidTr="00AA4832" w14:paraId="4CB1EE9D" w14:textId="77777777">
        <w:trPr>
          <w:trHeight w:val="429"/>
        </w:trPr>
        <w:tc>
          <w:tcPr>
            <w:tcW w:w="11169" w:type="dxa"/>
          </w:tcPr>
          <w:p w:rsidRPr="003E7F07" w:rsidR="003E7F07" w:rsidP="003E7F07" w:rsidRDefault="003E7F07" w14:paraId="1171901A" w14:textId="77777777">
            <w:pPr>
              <w:widowControl w:val="0"/>
              <w:autoSpaceDE w:val="0"/>
              <w:autoSpaceDN w:val="0"/>
              <w:spacing w:after="0" w:line="240" w:lineRule="auto"/>
              <w:rPr>
                <w:rFonts w:ascii="Times New Roman" w:hAnsi="Arial" w:eastAsia="Arial" w:cs="Arial"/>
                <w:sz w:val="20"/>
              </w:rPr>
            </w:pPr>
          </w:p>
        </w:tc>
      </w:tr>
      <w:tr w:rsidRPr="003E7F07" w:rsidR="003E7F07" w:rsidTr="00AA4832" w14:paraId="077619DD" w14:textId="77777777">
        <w:trPr>
          <w:trHeight w:val="390"/>
        </w:trPr>
        <w:tc>
          <w:tcPr>
            <w:tcW w:w="11169" w:type="dxa"/>
          </w:tcPr>
          <w:p w:rsidRPr="003E7F07" w:rsidR="003E7F07" w:rsidP="003E7F07" w:rsidRDefault="003E7F07" w14:paraId="611BED93" w14:textId="23D7549F">
            <w:pPr>
              <w:widowControl w:val="0"/>
              <w:autoSpaceDE w:val="0"/>
              <w:autoSpaceDN w:val="0"/>
              <w:spacing w:before="115" w:after="0" w:line="240" w:lineRule="auto"/>
              <w:ind w:left="111"/>
              <w:rPr>
                <w:rFonts w:ascii="Arial" w:hAnsi="Arial" w:eastAsia="Arial" w:cs="Arial"/>
                <w:sz w:val="20"/>
              </w:rPr>
            </w:pPr>
            <w:r w:rsidRPr="003E7F07">
              <w:rPr>
                <w:rFonts w:ascii="Arial" w:hAnsi="Arial" w:eastAsia="Arial" w:cs="Arial"/>
                <w:sz w:val="20"/>
              </w:rPr>
              <w:t xml:space="preserve">Precautions </w:t>
            </w:r>
            <w:r w:rsidRPr="003E7F07" w:rsidR="00F365A5">
              <w:rPr>
                <w:rFonts w:ascii="Arial" w:hAnsi="Arial" w:eastAsia="Arial" w:cs="Arial"/>
                <w:sz w:val="20"/>
              </w:rPr>
              <w:t>to</w:t>
            </w:r>
            <w:r w:rsidRPr="003E7F07">
              <w:rPr>
                <w:rFonts w:ascii="Arial" w:hAnsi="Arial" w:eastAsia="Arial" w:cs="Arial"/>
                <w:sz w:val="20"/>
              </w:rPr>
              <w:t xml:space="preserve"> Be Taken in Handling and Storing:</w:t>
            </w:r>
          </w:p>
        </w:tc>
      </w:tr>
      <w:tr w:rsidRPr="003E7F07" w:rsidR="003E7F07" w:rsidTr="00AA4832" w14:paraId="7D8A5B69" w14:textId="77777777">
        <w:trPr>
          <w:trHeight w:val="429"/>
        </w:trPr>
        <w:tc>
          <w:tcPr>
            <w:tcW w:w="11169" w:type="dxa"/>
          </w:tcPr>
          <w:p w:rsidRPr="003E7F07" w:rsidR="003E7F07" w:rsidP="003E7F07" w:rsidRDefault="003E7F07" w14:paraId="58CAF79E" w14:textId="77777777">
            <w:pPr>
              <w:widowControl w:val="0"/>
              <w:autoSpaceDE w:val="0"/>
              <w:autoSpaceDN w:val="0"/>
              <w:spacing w:after="0" w:line="240" w:lineRule="auto"/>
              <w:rPr>
                <w:rFonts w:ascii="Times New Roman" w:hAnsi="Arial" w:eastAsia="Arial" w:cs="Arial"/>
                <w:sz w:val="20"/>
              </w:rPr>
            </w:pPr>
          </w:p>
        </w:tc>
      </w:tr>
      <w:tr w:rsidRPr="003E7F07" w:rsidR="003E7F07" w:rsidTr="00AA4832" w14:paraId="5337932E" w14:textId="77777777">
        <w:trPr>
          <w:trHeight w:val="390"/>
        </w:trPr>
        <w:tc>
          <w:tcPr>
            <w:tcW w:w="11169" w:type="dxa"/>
          </w:tcPr>
          <w:p w:rsidRPr="003E7F07" w:rsidR="003E7F07" w:rsidP="003E7F07" w:rsidRDefault="003E7F07" w14:paraId="3FE1C461" w14:textId="77777777">
            <w:pPr>
              <w:widowControl w:val="0"/>
              <w:autoSpaceDE w:val="0"/>
              <w:autoSpaceDN w:val="0"/>
              <w:spacing w:before="115" w:after="0" w:line="240" w:lineRule="auto"/>
              <w:ind w:left="111"/>
              <w:rPr>
                <w:rFonts w:ascii="Arial" w:hAnsi="Arial" w:eastAsia="Arial" w:cs="Arial"/>
                <w:sz w:val="20"/>
              </w:rPr>
            </w:pPr>
            <w:r w:rsidRPr="003E7F07">
              <w:rPr>
                <w:rFonts w:ascii="Arial" w:hAnsi="Arial" w:eastAsia="Arial" w:cs="Arial"/>
                <w:sz w:val="20"/>
              </w:rPr>
              <w:t>Other Precautions:</w:t>
            </w:r>
          </w:p>
        </w:tc>
      </w:tr>
      <w:tr w:rsidRPr="003E7F07" w:rsidR="003E7F07" w:rsidTr="00AA4832" w14:paraId="6CA26D43" w14:textId="77777777">
        <w:trPr>
          <w:trHeight w:val="429"/>
        </w:trPr>
        <w:tc>
          <w:tcPr>
            <w:tcW w:w="11169" w:type="dxa"/>
          </w:tcPr>
          <w:p w:rsidRPr="003E7F07" w:rsidR="003E7F07" w:rsidP="003E7F07" w:rsidRDefault="003E7F07" w14:paraId="161632AA" w14:textId="77777777">
            <w:pPr>
              <w:widowControl w:val="0"/>
              <w:autoSpaceDE w:val="0"/>
              <w:autoSpaceDN w:val="0"/>
              <w:spacing w:after="0" w:line="240" w:lineRule="auto"/>
              <w:rPr>
                <w:rFonts w:ascii="Times New Roman" w:hAnsi="Arial" w:eastAsia="Arial" w:cs="Arial"/>
                <w:sz w:val="20"/>
              </w:rPr>
            </w:pPr>
          </w:p>
        </w:tc>
      </w:tr>
    </w:tbl>
    <w:p w:rsidR="007E5F41" w:rsidP="000D2A0D" w:rsidRDefault="007E5F41" w14:paraId="61B43B97" w14:textId="56D387E7">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0C117B45" w14:textId="1039D95E">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13A62983" w14:textId="4C31241B">
      <w:pPr>
        <w:widowControl w:val="0"/>
        <w:tabs>
          <w:tab w:val="left" w:pos="0"/>
        </w:tabs>
        <w:autoSpaceDE w:val="0"/>
        <w:autoSpaceDN w:val="0"/>
        <w:spacing w:after="0" w:line="293" w:lineRule="exact"/>
        <w:rPr>
          <w:rFonts w:ascii="Arial" w:hAnsi="Arial" w:eastAsia="Arial" w:cs="Arial"/>
          <w:sz w:val="24"/>
        </w:rPr>
      </w:pPr>
    </w:p>
    <w:p w:rsidR="00CB0723" w:rsidP="000D2A0D" w:rsidRDefault="00CB0723" w14:paraId="1442EB6A" w14:textId="664DFF8C">
      <w:pPr>
        <w:widowControl w:val="0"/>
        <w:tabs>
          <w:tab w:val="left" w:pos="0"/>
        </w:tabs>
        <w:autoSpaceDE w:val="0"/>
        <w:autoSpaceDN w:val="0"/>
        <w:spacing w:after="0" w:line="293" w:lineRule="exact"/>
        <w:rPr>
          <w:rFonts w:ascii="Arial" w:hAnsi="Arial" w:eastAsia="Arial" w:cs="Arial"/>
          <w:sz w:val="24"/>
        </w:rPr>
      </w:pPr>
    </w:p>
    <w:p w:rsidR="00CB0723" w:rsidP="000D2A0D" w:rsidRDefault="00CB0723" w14:paraId="595186FC" w14:textId="27B44552">
      <w:pPr>
        <w:widowControl w:val="0"/>
        <w:tabs>
          <w:tab w:val="left" w:pos="0"/>
        </w:tabs>
        <w:autoSpaceDE w:val="0"/>
        <w:autoSpaceDN w:val="0"/>
        <w:spacing w:after="0" w:line="293" w:lineRule="exact"/>
        <w:rPr>
          <w:rFonts w:ascii="Arial" w:hAnsi="Arial" w:eastAsia="Arial" w:cs="Arial"/>
          <w:sz w:val="24"/>
        </w:rPr>
      </w:pPr>
    </w:p>
    <w:p w:rsidR="00CB0723" w:rsidP="000D2A0D" w:rsidRDefault="00CB0723" w14:paraId="49D4111D" w14:textId="77777777">
      <w:pPr>
        <w:widowControl w:val="0"/>
        <w:tabs>
          <w:tab w:val="left" w:pos="0"/>
        </w:tabs>
        <w:autoSpaceDE w:val="0"/>
        <w:autoSpaceDN w:val="0"/>
        <w:spacing w:after="0" w:line="293" w:lineRule="exact"/>
        <w:rPr>
          <w:rFonts w:ascii="Arial" w:hAnsi="Arial" w:eastAsia="Arial" w:cs="Arial"/>
          <w:sz w:val="24"/>
        </w:rPr>
      </w:pPr>
    </w:p>
    <w:p w:rsidR="004D4AC0" w:rsidP="000D2A0D" w:rsidRDefault="004D4AC0" w14:paraId="1AA59BB4" w14:textId="77777777">
      <w:pPr>
        <w:widowControl w:val="0"/>
        <w:tabs>
          <w:tab w:val="left" w:pos="0"/>
        </w:tabs>
        <w:autoSpaceDE w:val="0"/>
        <w:autoSpaceDN w:val="0"/>
        <w:spacing w:after="0" w:line="293" w:lineRule="exact"/>
        <w:rPr>
          <w:rFonts w:ascii="Arial" w:hAnsi="Arial" w:eastAsia="Arial" w:cs="Arial"/>
          <w:sz w:val="24"/>
        </w:rPr>
      </w:pPr>
    </w:p>
    <w:p w:rsidR="00C30892" w:rsidP="000D2A0D" w:rsidRDefault="00C30892" w14:paraId="69FA04EB" w14:textId="77777777">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38A7E135" w14:textId="0A0541C4">
      <w:pPr>
        <w:widowControl w:val="0"/>
        <w:tabs>
          <w:tab w:val="left" w:pos="0"/>
        </w:tabs>
        <w:autoSpaceDE w:val="0"/>
        <w:autoSpaceDN w:val="0"/>
        <w:spacing w:after="0" w:line="293" w:lineRule="exact"/>
        <w:rPr>
          <w:rFonts w:ascii="Arial" w:hAnsi="Arial" w:eastAsia="Arial" w:cs="Arial"/>
          <w:sz w:val="24"/>
        </w:rPr>
      </w:pPr>
    </w:p>
    <w:p w:rsidRPr="009859C6" w:rsidR="009859C6" w:rsidP="009859C6" w:rsidRDefault="009859C6" w14:paraId="620D72E4" w14:textId="77777777">
      <w:pPr>
        <w:widowControl w:val="0"/>
        <w:autoSpaceDE w:val="0"/>
        <w:autoSpaceDN w:val="0"/>
        <w:spacing w:before="75" w:after="4" w:line="240" w:lineRule="auto"/>
        <w:ind w:left="120"/>
        <w:jc w:val="both"/>
        <w:rPr>
          <w:rFonts w:ascii="Arial" w:hAnsi="Arial" w:eastAsia="Arial" w:cs="Arial"/>
          <w:b/>
          <w:sz w:val="24"/>
        </w:rPr>
      </w:pPr>
      <w:r w:rsidRPr="009859C6">
        <w:rPr>
          <w:rFonts w:ascii="Arial" w:hAnsi="Arial" w:eastAsia="Arial" w:cs="Arial"/>
          <w:b/>
          <w:sz w:val="24"/>
        </w:rPr>
        <w:t>Section VIII - Control Measures</w:t>
      </w:r>
    </w:p>
    <w:tbl>
      <w:tblPr>
        <w:tblW w:w="1122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4772"/>
        <w:gridCol w:w="6448"/>
      </w:tblGrid>
      <w:tr w:rsidRPr="009859C6" w:rsidR="009859C6" w:rsidTr="00AA4832" w14:paraId="6E26A0CF" w14:textId="77777777">
        <w:trPr>
          <w:trHeight w:val="400"/>
        </w:trPr>
        <w:tc>
          <w:tcPr>
            <w:tcW w:w="11220" w:type="dxa"/>
            <w:gridSpan w:val="2"/>
          </w:tcPr>
          <w:p w:rsidRPr="009859C6" w:rsidR="009859C6" w:rsidP="009859C6" w:rsidRDefault="009859C6" w14:paraId="38FD72B7" w14:textId="77777777">
            <w:pPr>
              <w:widowControl w:val="0"/>
              <w:autoSpaceDE w:val="0"/>
              <w:autoSpaceDN w:val="0"/>
              <w:spacing w:before="116" w:after="0" w:line="240" w:lineRule="auto"/>
              <w:ind w:left="111"/>
              <w:rPr>
                <w:rFonts w:ascii="Arial" w:hAnsi="Arial" w:eastAsia="Arial" w:cs="Arial"/>
                <w:sz w:val="20"/>
              </w:rPr>
            </w:pPr>
            <w:r w:rsidRPr="009859C6">
              <w:rPr>
                <w:rFonts w:ascii="Arial" w:hAnsi="Arial" w:eastAsia="Arial" w:cs="Arial"/>
                <w:sz w:val="20"/>
              </w:rPr>
              <w:t>Respiratory Protection (specify type):</w:t>
            </w:r>
          </w:p>
        </w:tc>
      </w:tr>
      <w:tr w:rsidRPr="009859C6" w:rsidR="009859C6" w:rsidTr="00AA4832" w14:paraId="63019F7D" w14:textId="77777777">
        <w:trPr>
          <w:trHeight w:val="1580"/>
        </w:trPr>
        <w:tc>
          <w:tcPr>
            <w:tcW w:w="4772" w:type="dxa"/>
          </w:tcPr>
          <w:p w:rsidRPr="009859C6" w:rsidR="009859C6" w:rsidP="009859C6" w:rsidRDefault="009859C6" w14:paraId="5AF4063B" w14:textId="77777777">
            <w:pPr>
              <w:widowControl w:val="0"/>
              <w:autoSpaceDE w:val="0"/>
              <w:autoSpaceDN w:val="0"/>
              <w:spacing w:before="115" w:after="0" w:line="480" w:lineRule="auto"/>
              <w:ind w:left="111" w:right="3193"/>
              <w:rPr>
                <w:rFonts w:ascii="Arial" w:hAnsi="Arial" w:eastAsia="Arial" w:cs="Arial"/>
                <w:sz w:val="20"/>
              </w:rPr>
            </w:pPr>
            <w:r w:rsidRPr="009859C6">
              <w:rPr>
                <w:rFonts w:ascii="Arial" w:hAnsi="Arial" w:eastAsia="Arial" w:cs="Arial"/>
                <w:sz w:val="20"/>
              </w:rPr>
              <w:t>Ventilation: Local Exhaust? Mechanical?</w:t>
            </w:r>
          </w:p>
        </w:tc>
        <w:tc>
          <w:tcPr>
            <w:tcW w:w="6448" w:type="dxa"/>
          </w:tcPr>
          <w:p w:rsidR="009859C6" w:rsidP="009859C6" w:rsidRDefault="009859C6" w14:paraId="3792C31A" w14:textId="6684FADF">
            <w:pPr>
              <w:widowControl w:val="0"/>
              <w:autoSpaceDE w:val="0"/>
              <w:autoSpaceDN w:val="0"/>
              <w:spacing w:before="1" w:after="0" w:line="240" w:lineRule="auto"/>
              <w:rPr>
                <w:rFonts w:ascii="Arial" w:hAnsi="Arial" w:eastAsia="Arial" w:cs="Arial"/>
                <w:b/>
                <w:sz w:val="28"/>
              </w:rPr>
            </w:pPr>
          </w:p>
          <w:p w:rsidR="00A64A77" w:rsidP="009859C6" w:rsidRDefault="009859C6" w14:paraId="405292D6" w14:textId="77777777">
            <w:pPr>
              <w:widowControl w:val="0"/>
              <w:autoSpaceDE w:val="0"/>
              <w:autoSpaceDN w:val="0"/>
              <w:spacing w:after="0" w:line="477" w:lineRule="auto"/>
              <w:ind w:left="111" w:right="3138"/>
              <w:rPr>
                <w:rFonts w:ascii="Arial" w:hAnsi="Arial" w:eastAsia="Arial" w:cs="Arial"/>
                <w:w w:val="95"/>
                <w:sz w:val="20"/>
              </w:rPr>
            </w:pPr>
            <w:r w:rsidRPr="009859C6">
              <w:rPr>
                <w:rFonts w:ascii="Arial" w:hAnsi="Arial" w:eastAsia="Arial" w:cs="Arial"/>
                <w:w w:val="95"/>
                <w:sz w:val="20"/>
              </w:rPr>
              <w:t>Special?</w:t>
            </w:r>
          </w:p>
          <w:p w:rsidRPr="009859C6" w:rsidR="009859C6" w:rsidP="009859C6" w:rsidRDefault="009859C6" w14:paraId="14538428" w14:textId="0F1C00AC">
            <w:pPr>
              <w:widowControl w:val="0"/>
              <w:autoSpaceDE w:val="0"/>
              <w:autoSpaceDN w:val="0"/>
              <w:spacing w:after="0" w:line="477" w:lineRule="auto"/>
              <w:ind w:left="111" w:right="3138"/>
              <w:rPr>
                <w:rFonts w:ascii="Arial" w:hAnsi="Arial" w:eastAsia="Arial" w:cs="Arial"/>
                <w:sz w:val="20"/>
              </w:rPr>
            </w:pPr>
            <w:r w:rsidRPr="009859C6">
              <w:rPr>
                <w:rFonts w:ascii="Arial" w:hAnsi="Arial" w:eastAsia="Arial" w:cs="Arial"/>
                <w:w w:val="95"/>
                <w:sz w:val="20"/>
              </w:rPr>
              <w:t xml:space="preserve"> </w:t>
            </w:r>
            <w:r w:rsidRPr="009859C6">
              <w:rPr>
                <w:rFonts w:ascii="Arial" w:hAnsi="Arial" w:eastAsia="Arial" w:cs="Arial"/>
                <w:sz w:val="20"/>
              </w:rPr>
              <w:t>Other?</w:t>
            </w:r>
          </w:p>
        </w:tc>
      </w:tr>
      <w:tr w:rsidRPr="009859C6" w:rsidR="009859C6" w:rsidTr="00AA4832" w14:paraId="5B9DC7FF" w14:textId="77777777">
        <w:trPr>
          <w:trHeight w:val="400"/>
        </w:trPr>
        <w:tc>
          <w:tcPr>
            <w:tcW w:w="4772" w:type="dxa"/>
          </w:tcPr>
          <w:p w:rsidRPr="009859C6" w:rsidR="009859C6" w:rsidP="009859C6" w:rsidRDefault="009859C6" w14:paraId="505057A6" w14:textId="77777777">
            <w:pPr>
              <w:widowControl w:val="0"/>
              <w:autoSpaceDE w:val="0"/>
              <w:autoSpaceDN w:val="0"/>
              <w:spacing w:before="118" w:after="0" w:line="240" w:lineRule="auto"/>
              <w:ind w:left="111"/>
              <w:rPr>
                <w:rFonts w:ascii="Arial" w:hAnsi="Arial" w:eastAsia="Arial" w:cs="Arial"/>
                <w:sz w:val="20"/>
              </w:rPr>
            </w:pPr>
            <w:r w:rsidRPr="009859C6">
              <w:rPr>
                <w:rFonts w:ascii="Arial" w:hAnsi="Arial" w:eastAsia="Arial" w:cs="Arial"/>
                <w:sz w:val="20"/>
              </w:rPr>
              <w:t>Protective Gloves:</w:t>
            </w:r>
          </w:p>
        </w:tc>
        <w:tc>
          <w:tcPr>
            <w:tcW w:w="6448" w:type="dxa"/>
          </w:tcPr>
          <w:p w:rsidRPr="009859C6" w:rsidR="009859C6" w:rsidP="009859C6" w:rsidRDefault="009859C6" w14:paraId="353F61F5" w14:textId="77777777">
            <w:pPr>
              <w:widowControl w:val="0"/>
              <w:autoSpaceDE w:val="0"/>
              <w:autoSpaceDN w:val="0"/>
              <w:spacing w:before="118" w:after="0" w:line="240" w:lineRule="auto"/>
              <w:ind w:left="111"/>
              <w:rPr>
                <w:rFonts w:ascii="Arial" w:hAnsi="Arial" w:eastAsia="Arial" w:cs="Arial"/>
                <w:sz w:val="20"/>
              </w:rPr>
            </w:pPr>
            <w:r w:rsidRPr="009859C6">
              <w:rPr>
                <w:rFonts w:ascii="Arial" w:hAnsi="Arial" w:eastAsia="Arial" w:cs="Arial"/>
                <w:sz w:val="20"/>
              </w:rPr>
              <w:t>Eye Protection:</w:t>
            </w:r>
          </w:p>
        </w:tc>
      </w:tr>
      <w:tr w:rsidRPr="009859C6" w:rsidR="009859C6" w:rsidTr="00AA4832" w14:paraId="78675FFE" w14:textId="77777777">
        <w:trPr>
          <w:trHeight w:val="400"/>
        </w:trPr>
        <w:tc>
          <w:tcPr>
            <w:tcW w:w="11220" w:type="dxa"/>
            <w:gridSpan w:val="2"/>
          </w:tcPr>
          <w:p w:rsidRPr="009859C6" w:rsidR="009859C6" w:rsidP="009859C6" w:rsidRDefault="009859C6" w14:paraId="4F0E733A" w14:textId="77777777">
            <w:pPr>
              <w:widowControl w:val="0"/>
              <w:autoSpaceDE w:val="0"/>
              <w:autoSpaceDN w:val="0"/>
              <w:spacing w:before="115" w:after="0" w:line="240" w:lineRule="auto"/>
              <w:ind w:left="111"/>
              <w:rPr>
                <w:rFonts w:ascii="Arial" w:hAnsi="Arial" w:eastAsia="Arial" w:cs="Arial"/>
                <w:sz w:val="20"/>
              </w:rPr>
            </w:pPr>
            <w:r w:rsidRPr="009859C6">
              <w:rPr>
                <w:rFonts w:ascii="Arial" w:hAnsi="Arial" w:eastAsia="Arial" w:cs="Arial"/>
                <w:sz w:val="20"/>
              </w:rPr>
              <w:t>Other Protective Clothing or Equipment:</w:t>
            </w:r>
          </w:p>
        </w:tc>
      </w:tr>
      <w:tr w:rsidRPr="009859C6" w:rsidR="009859C6" w:rsidTr="00AA4832" w14:paraId="4BF9A569" w14:textId="77777777">
        <w:trPr>
          <w:trHeight w:val="400"/>
        </w:trPr>
        <w:tc>
          <w:tcPr>
            <w:tcW w:w="11220" w:type="dxa"/>
            <w:gridSpan w:val="2"/>
          </w:tcPr>
          <w:p w:rsidRPr="009859C6" w:rsidR="009859C6" w:rsidP="009859C6" w:rsidRDefault="009859C6" w14:paraId="30DA9101" w14:textId="77777777">
            <w:pPr>
              <w:widowControl w:val="0"/>
              <w:autoSpaceDE w:val="0"/>
              <w:autoSpaceDN w:val="0"/>
              <w:spacing w:before="115" w:after="0" w:line="240" w:lineRule="auto"/>
              <w:ind w:left="111"/>
              <w:rPr>
                <w:rFonts w:ascii="Arial" w:hAnsi="Arial" w:eastAsia="Arial" w:cs="Arial"/>
                <w:sz w:val="20"/>
              </w:rPr>
            </w:pPr>
            <w:r w:rsidRPr="009859C6">
              <w:rPr>
                <w:rFonts w:ascii="Arial" w:hAnsi="Arial" w:eastAsia="Arial" w:cs="Arial"/>
                <w:sz w:val="20"/>
              </w:rPr>
              <w:t>Work/Hygienic Practices:</w:t>
            </w:r>
          </w:p>
        </w:tc>
      </w:tr>
    </w:tbl>
    <w:p w:rsidR="009859C6" w:rsidP="000D2A0D" w:rsidRDefault="009859C6" w14:paraId="06B8C304" w14:textId="7DB3281A">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5D165FB6" w14:textId="28DA3102">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5596E7A7" w14:textId="4434AB17">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339463B4" w14:textId="6285C7A6">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414910AF" w14:textId="5F6723D9">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12D730A6" w14:textId="791B6B8E">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2BFA1DA6" w14:textId="759F2AF1">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763F61C6" w14:textId="1824CDFD">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56FF23A6" w14:textId="24F2A519">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0BB48342" w14:textId="28F877A0">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5F120958" w14:textId="5100798F">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1A444CAD" w14:textId="5B27FC40">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280518AA" w14:textId="037954F2">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60BC8833" w14:textId="74BE5195">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444CAF6C" w14:textId="5BB2E60E">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793094A1" w14:textId="60626903">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3A636F62" w14:textId="33465386">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2BFF033D" w14:textId="3E8531DA">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16D65CC0" w14:textId="6244C2D4">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02F31B1B" w14:textId="58F19F60">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487C1884" w14:textId="698C9774">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519B243E" w14:textId="371ED1D1">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34641219" w14:textId="4DE18FC9">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6155E5A3" w14:textId="457D2E72">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6E6B9AE7" w14:textId="3DD55D50">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3D698959" w14:textId="78A3EC42">
      <w:pPr>
        <w:widowControl w:val="0"/>
        <w:tabs>
          <w:tab w:val="left" w:pos="0"/>
        </w:tabs>
        <w:autoSpaceDE w:val="0"/>
        <w:autoSpaceDN w:val="0"/>
        <w:spacing w:after="0" w:line="293" w:lineRule="exact"/>
        <w:rPr>
          <w:rFonts w:ascii="Arial" w:hAnsi="Arial" w:eastAsia="Arial" w:cs="Arial"/>
          <w:sz w:val="24"/>
        </w:rPr>
      </w:pPr>
    </w:p>
    <w:p w:rsidR="009859C6" w:rsidP="000D2A0D" w:rsidRDefault="009859C6" w14:paraId="75E1170E" w14:textId="60118099">
      <w:pPr>
        <w:widowControl w:val="0"/>
        <w:tabs>
          <w:tab w:val="left" w:pos="0"/>
        </w:tabs>
        <w:autoSpaceDE w:val="0"/>
        <w:autoSpaceDN w:val="0"/>
        <w:spacing w:after="0" w:line="293" w:lineRule="exact"/>
        <w:rPr>
          <w:rFonts w:ascii="Arial" w:hAnsi="Arial" w:eastAsia="Arial" w:cs="Arial"/>
          <w:sz w:val="24"/>
        </w:rPr>
      </w:pPr>
    </w:p>
    <w:p w:rsidR="007729DE" w:rsidP="000D2A0D" w:rsidRDefault="007729DE" w14:paraId="1A7F5702" w14:textId="4A9043EE">
      <w:pPr>
        <w:widowControl w:val="0"/>
        <w:tabs>
          <w:tab w:val="left" w:pos="0"/>
        </w:tabs>
        <w:autoSpaceDE w:val="0"/>
        <w:autoSpaceDN w:val="0"/>
        <w:spacing w:after="0" w:line="293" w:lineRule="exact"/>
        <w:rPr>
          <w:rFonts w:ascii="Arial" w:hAnsi="Arial" w:eastAsia="Arial" w:cs="Arial"/>
          <w:sz w:val="24"/>
        </w:rPr>
      </w:pPr>
    </w:p>
    <w:p w:rsidR="007729DE" w:rsidP="000D2A0D" w:rsidRDefault="007729DE" w14:paraId="1B8ACF50" w14:textId="36B7F45D">
      <w:pPr>
        <w:widowControl w:val="0"/>
        <w:tabs>
          <w:tab w:val="left" w:pos="0"/>
        </w:tabs>
        <w:autoSpaceDE w:val="0"/>
        <w:autoSpaceDN w:val="0"/>
        <w:spacing w:after="0" w:line="293" w:lineRule="exact"/>
        <w:rPr>
          <w:rFonts w:ascii="Arial" w:hAnsi="Arial" w:eastAsia="Arial" w:cs="Arial"/>
          <w:sz w:val="24"/>
        </w:rPr>
      </w:pPr>
    </w:p>
    <w:p w:rsidR="007729DE" w:rsidP="000D2A0D" w:rsidRDefault="007729DE" w14:paraId="4A265FC4" w14:textId="1ED17BD2">
      <w:pPr>
        <w:widowControl w:val="0"/>
        <w:tabs>
          <w:tab w:val="left" w:pos="0"/>
        </w:tabs>
        <w:autoSpaceDE w:val="0"/>
        <w:autoSpaceDN w:val="0"/>
        <w:spacing w:after="0" w:line="293" w:lineRule="exact"/>
        <w:rPr>
          <w:rFonts w:ascii="Arial" w:hAnsi="Arial" w:eastAsia="Arial" w:cs="Arial"/>
          <w:sz w:val="24"/>
        </w:rPr>
      </w:pPr>
    </w:p>
    <w:p w:rsidR="007729DE" w:rsidP="000D2A0D" w:rsidRDefault="007729DE" w14:paraId="6587D990" w14:textId="77777777">
      <w:pPr>
        <w:widowControl w:val="0"/>
        <w:tabs>
          <w:tab w:val="left" w:pos="0"/>
        </w:tabs>
        <w:autoSpaceDE w:val="0"/>
        <w:autoSpaceDN w:val="0"/>
        <w:spacing w:after="0" w:line="293" w:lineRule="exact"/>
        <w:rPr>
          <w:rFonts w:ascii="Arial" w:hAnsi="Arial" w:eastAsia="Arial" w:cs="Arial"/>
          <w:sz w:val="24"/>
        </w:rPr>
      </w:pPr>
    </w:p>
    <w:p w:rsidRPr="009859C6" w:rsidR="009859C6" w:rsidP="009859C6" w:rsidRDefault="009859C6" w14:paraId="7D2C1E9F" w14:textId="4EC9C120">
      <w:pPr>
        <w:widowControl w:val="0"/>
        <w:autoSpaceDE w:val="0"/>
        <w:autoSpaceDN w:val="0"/>
        <w:spacing w:before="225" w:after="0" w:line="240" w:lineRule="auto"/>
        <w:ind w:left="120"/>
        <w:jc w:val="both"/>
        <w:rPr>
          <w:rFonts w:ascii="Arial" w:hAnsi="Arial" w:eastAsia="Arial" w:cs="Arial"/>
          <w:b/>
          <w:sz w:val="32"/>
        </w:rPr>
      </w:pPr>
      <w:r w:rsidRPr="009859C6">
        <w:rPr>
          <w:rFonts w:ascii="Arial" w:hAnsi="Arial" w:eastAsia="Arial" w:cs="Arial"/>
          <w:b/>
          <w:sz w:val="32"/>
        </w:rPr>
        <w:t>Health &amp; Physical Hazard Warnings</w:t>
      </w:r>
    </w:p>
    <w:p w:rsidRPr="009859C6" w:rsidR="009859C6" w:rsidP="009859C6" w:rsidRDefault="00D14105" w14:paraId="209FA86F" w14:textId="12713CDD">
      <w:pPr>
        <w:widowControl w:val="0"/>
        <w:autoSpaceDE w:val="0"/>
        <w:autoSpaceDN w:val="0"/>
        <w:spacing w:before="275" w:after="0" w:line="240" w:lineRule="auto"/>
        <w:ind w:left="120" w:right="114"/>
        <w:jc w:val="both"/>
        <w:rPr>
          <w:rFonts w:ascii="Arial" w:hAnsi="Arial" w:eastAsia="Arial" w:cs="Arial"/>
          <w:sz w:val="24"/>
          <w:szCs w:val="24"/>
        </w:rPr>
      </w:pPr>
      <w:r w:rsidRPr="4E0532EF" w:rsidR="12E53AA9">
        <w:rPr>
          <w:rFonts w:ascii="Arial" w:hAnsi="Arial" w:eastAsia="Arial" w:cs="Arial"/>
          <w:sz w:val="24"/>
          <w:szCs w:val="24"/>
        </w:rPr>
        <w:t>Due to increased public awareness of potential chemical hazards over the past decade, various government agencies have acted to ensure employees receive information about possible chemical exposures</w:t>
      </w:r>
      <w:r w:rsidRPr="4E0532EF" w:rsidR="6BD4F3C2">
        <w:rPr>
          <w:rFonts w:ascii="Arial" w:hAnsi="Arial" w:eastAsia="Arial" w:cs="Arial"/>
          <w:sz w:val="24"/>
          <w:szCs w:val="24"/>
        </w:rPr>
        <w:t xml:space="preserve">. </w:t>
      </w:r>
      <w:r w:rsidRPr="4E0532EF" w:rsidR="009859C6">
        <w:rPr>
          <w:rFonts w:ascii="Arial" w:hAnsi="Arial" w:eastAsia="Arial" w:cs="Arial"/>
          <w:sz w:val="24"/>
          <w:szCs w:val="24"/>
        </w:rPr>
        <w:t>This information is gained through labels and SDS</w:t>
      </w:r>
      <w:r w:rsidRPr="4E0532EF" w:rsidR="00FE12E8">
        <w:rPr>
          <w:rFonts w:ascii="Arial" w:hAnsi="Arial" w:eastAsia="Arial" w:cs="Arial"/>
          <w:sz w:val="24"/>
          <w:szCs w:val="24"/>
        </w:rPr>
        <w:t>,</w:t>
      </w:r>
      <w:r w:rsidRPr="4E0532EF" w:rsidR="009859C6">
        <w:rPr>
          <w:rFonts w:ascii="Arial" w:hAnsi="Arial" w:eastAsia="Arial" w:cs="Arial"/>
          <w:sz w:val="24"/>
          <w:szCs w:val="24"/>
        </w:rPr>
        <w:t xml:space="preserve"> which </w:t>
      </w:r>
      <w:r w:rsidRPr="4E0532EF" w:rsidR="009859C6">
        <w:rPr>
          <w:rFonts w:ascii="Arial" w:hAnsi="Arial" w:eastAsia="Arial" w:cs="Arial"/>
          <w:sz w:val="24"/>
          <w:szCs w:val="24"/>
        </w:rPr>
        <w:t>identify</w:t>
      </w:r>
      <w:r w:rsidRPr="4E0532EF" w:rsidR="009859C6">
        <w:rPr>
          <w:rFonts w:ascii="Arial" w:hAnsi="Arial" w:eastAsia="Arial" w:cs="Arial"/>
          <w:sz w:val="24"/>
          <w:szCs w:val="24"/>
        </w:rPr>
        <w:t xml:space="preserve"> precautionary warnings and hazards associated with different substances.</w:t>
      </w:r>
    </w:p>
    <w:p w:rsidRPr="009859C6" w:rsidR="009859C6" w:rsidP="009859C6" w:rsidRDefault="009859C6" w14:paraId="280D68BE" w14:textId="77777777">
      <w:pPr>
        <w:widowControl w:val="0"/>
        <w:autoSpaceDE w:val="0"/>
        <w:autoSpaceDN w:val="0"/>
        <w:spacing w:before="11" w:after="0" w:line="240" w:lineRule="auto"/>
        <w:rPr>
          <w:rFonts w:ascii="Arial" w:hAnsi="Arial" w:eastAsia="Arial" w:cs="Arial"/>
          <w:sz w:val="23"/>
          <w:szCs w:val="24"/>
        </w:rPr>
      </w:pPr>
    </w:p>
    <w:p w:rsidRPr="009859C6" w:rsidR="009859C6" w:rsidP="009859C6" w:rsidRDefault="009859C6" w14:paraId="25780044" w14:textId="77777777">
      <w:pPr>
        <w:widowControl w:val="0"/>
        <w:autoSpaceDE w:val="0"/>
        <w:autoSpaceDN w:val="0"/>
        <w:spacing w:after="0" w:line="240" w:lineRule="auto"/>
        <w:ind w:left="120"/>
        <w:jc w:val="both"/>
        <w:outlineLvl w:val="4"/>
        <w:rPr>
          <w:rFonts w:ascii="Arial" w:hAnsi="Arial" w:eastAsia="Arial" w:cs="Arial"/>
          <w:b/>
          <w:bCs/>
          <w:sz w:val="24"/>
          <w:szCs w:val="24"/>
        </w:rPr>
      </w:pPr>
      <w:r w:rsidRPr="009859C6">
        <w:rPr>
          <w:rFonts w:ascii="Arial" w:hAnsi="Arial" w:eastAsia="Arial" w:cs="Arial"/>
          <w:b/>
          <w:bCs/>
          <w:sz w:val="24"/>
          <w:szCs w:val="24"/>
        </w:rPr>
        <w:t>Health Hazard Classification</w:t>
      </w:r>
    </w:p>
    <w:p w:rsidRPr="009859C6" w:rsidR="009859C6" w:rsidP="009859C6" w:rsidRDefault="009859C6" w14:paraId="07AEEFDF" w14:textId="77777777">
      <w:pPr>
        <w:widowControl w:val="0"/>
        <w:tabs>
          <w:tab w:val="left" w:pos="3000"/>
        </w:tabs>
        <w:autoSpaceDE w:val="0"/>
        <w:autoSpaceDN w:val="0"/>
        <w:spacing w:before="185" w:after="0" w:line="240" w:lineRule="auto"/>
        <w:ind w:left="840"/>
        <w:rPr>
          <w:rFonts w:ascii="Arial" w:hAnsi="Arial" w:eastAsia="Arial" w:cs="Arial"/>
          <w:sz w:val="24"/>
          <w:szCs w:val="24"/>
        </w:rPr>
      </w:pPr>
      <w:r w:rsidRPr="009859C6" w:rsidR="009859C6">
        <w:rPr>
          <w:rFonts w:ascii="Webdings" w:hAnsi="Webdings" w:eastAsia="Arial" w:cs="Arial"/>
          <w:color w:val="000080"/>
          <w:sz w:val="28"/>
          <w:szCs w:val="28"/>
        </w:rPr>
        <w:t></w:t>
      </w:r>
      <w:r w:rsidRPr="009859C6" w:rsidR="009859C6">
        <w:rPr>
          <w:rFonts w:ascii="Times New Roman" w:hAnsi="Times New Roman" w:eastAsia="Arial" w:cs="Arial"/>
          <w:color w:val="000080"/>
          <w:spacing w:val="7"/>
          <w:sz w:val="28"/>
          <w:szCs w:val="28"/>
        </w:rPr>
        <w:t xml:space="preserve"> </w:t>
      </w:r>
      <w:r w:rsidRPr="009859C6" w:rsidR="3C657B4A">
        <w:rPr>
          <w:rFonts w:ascii="Arial" w:hAnsi="Arial" w:eastAsia="Arial" w:cs="Arial"/>
          <w:sz w:val="24"/>
          <w:szCs w:val="24"/>
        </w:rPr>
        <w:t>Carcinogen: ￼</w:t>
      </w:r>
      <w:r w:rsidRPr="009859C6" w:rsidR="009859C6">
        <w:rPr>
          <w:rFonts w:ascii="Arial" w:hAnsi="Arial" w:eastAsia="Arial" w:cs="Arial"/>
          <w:sz w:val="24"/>
          <w:szCs w:val="24"/>
        </w:rPr>
        <w:t>A substance that has been determined to produce</w:t>
      </w:r>
      <w:r w:rsidRPr="009859C6" w:rsidR="009859C6">
        <w:rPr>
          <w:rFonts w:ascii="Arial" w:hAnsi="Arial" w:eastAsia="Arial" w:cs="Arial"/>
          <w:spacing w:val="-28"/>
          <w:sz w:val="24"/>
          <w:szCs w:val="24"/>
        </w:rPr>
        <w:t xml:space="preserve"> </w:t>
      </w:r>
      <w:r w:rsidRPr="009859C6" w:rsidR="009859C6">
        <w:rPr>
          <w:rFonts w:ascii="Arial" w:hAnsi="Arial" w:eastAsia="Arial" w:cs="Arial"/>
          <w:sz w:val="24"/>
          <w:szCs w:val="24"/>
        </w:rPr>
        <w:t>cancer.</w:t>
      </w:r>
    </w:p>
    <w:p w:rsidRPr="009859C6" w:rsidR="009859C6" w:rsidP="009859C6" w:rsidRDefault="009859C6" w14:paraId="5D34F635" w14:textId="77777777">
      <w:pPr>
        <w:widowControl w:val="0"/>
        <w:tabs>
          <w:tab w:val="left" w:pos="3000"/>
        </w:tabs>
        <w:autoSpaceDE w:val="0"/>
        <w:autoSpaceDN w:val="0"/>
        <w:spacing w:before="177" w:after="0" w:line="240" w:lineRule="auto"/>
        <w:ind w:left="840"/>
        <w:rPr>
          <w:rFonts w:ascii="Arial" w:hAnsi="Arial" w:eastAsia="Arial" w:cs="Arial"/>
          <w:sz w:val="24"/>
          <w:szCs w:val="24"/>
        </w:rPr>
      </w:pPr>
      <w:r w:rsidRPr="009859C6" w:rsidR="009859C6">
        <w:rPr>
          <w:rFonts w:ascii="Webdings" w:hAnsi="Webdings" w:eastAsia="Arial" w:cs="Arial"/>
          <w:color w:val="000080"/>
          <w:sz w:val="28"/>
          <w:szCs w:val="28"/>
        </w:rPr>
        <w:t></w:t>
      </w:r>
      <w:r w:rsidRPr="009859C6" w:rsidR="009859C6">
        <w:rPr>
          <w:rFonts w:ascii="Times New Roman" w:hAnsi="Times New Roman" w:eastAsia="Arial" w:cs="Arial"/>
          <w:color w:val="000080"/>
          <w:spacing w:val="7"/>
          <w:sz w:val="28"/>
          <w:szCs w:val="28"/>
        </w:rPr>
        <w:t xml:space="preserve"> </w:t>
      </w:r>
      <w:r w:rsidRPr="009859C6" w:rsidR="53018526">
        <w:rPr>
          <w:rFonts w:ascii="Arial" w:hAnsi="Arial" w:eastAsia="Arial" w:cs="Arial"/>
          <w:sz w:val="24"/>
          <w:szCs w:val="24"/>
        </w:rPr>
        <w:t>Corrosive: ￼</w:t>
      </w:r>
      <w:r w:rsidRPr="009859C6" w:rsidR="009859C6">
        <w:rPr>
          <w:rFonts w:ascii="Arial" w:hAnsi="Arial" w:eastAsia="Arial" w:cs="Arial"/>
          <w:sz w:val="24"/>
          <w:szCs w:val="24"/>
        </w:rPr>
        <w:t>Having the quality of corroding or</w:t>
      </w:r>
      <w:r w:rsidRPr="009859C6" w:rsidR="009859C6">
        <w:rPr>
          <w:rFonts w:ascii="Arial" w:hAnsi="Arial" w:eastAsia="Arial" w:cs="Arial"/>
          <w:spacing w:val="-16"/>
          <w:sz w:val="24"/>
          <w:szCs w:val="24"/>
        </w:rPr>
        <w:t xml:space="preserve"> </w:t>
      </w:r>
      <w:r w:rsidRPr="009859C6" w:rsidR="009859C6">
        <w:rPr>
          <w:rFonts w:ascii="Arial" w:hAnsi="Arial" w:eastAsia="Arial" w:cs="Arial"/>
          <w:sz w:val="24"/>
          <w:szCs w:val="24"/>
        </w:rPr>
        <w:t>consuming.</w:t>
      </w:r>
    </w:p>
    <w:p w:rsidRPr="009859C6" w:rsidR="009859C6" w:rsidP="009859C6" w:rsidRDefault="009859C6" w14:paraId="53D631EF" w14:textId="735EF09D">
      <w:pPr>
        <w:widowControl w:val="0"/>
        <w:tabs>
          <w:tab w:val="left" w:pos="3000"/>
        </w:tabs>
        <w:autoSpaceDE w:val="0"/>
        <w:autoSpaceDN w:val="0"/>
        <w:spacing w:before="185" w:after="0" w:line="235" w:lineRule="auto"/>
        <w:ind w:left="3001" w:right="517" w:hanging="2161"/>
        <w:rPr>
          <w:rFonts w:ascii="Arial" w:hAnsi="Arial" w:eastAsia="Arial" w:cs="Arial"/>
          <w:sz w:val="24"/>
          <w:szCs w:val="24"/>
        </w:rPr>
      </w:pPr>
      <w:r w:rsidRPr="009859C6" w:rsidR="009859C6">
        <w:rPr>
          <w:rFonts w:ascii="Webdings" w:hAnsi="Webdings" w:eastAsia="Arial" w:cs="Arial"/>
          <w:color w:val="000080"/>
          <w:sz w:val="28"/>
          <w:szCs w:val="28"/>
        </w:rPr>
        <w:t></w:t>
      </w:r>
      <w:r w:rsidRPr="009859C6" w:rsidR="009859C6">
        <w:rPr>
          <w:rFonts w:ascii="Times New Roman" w:hAnsi="Times New Roman" w:eastAsia="Arial" w:cs="Arial"/>
          <w:color w:val="000080"/>
          <w:spacing w:val="7"/>
          <w:sz w:val="28"/>
          <w:szCs w:val="28"/>
        </w:rPr>
        <w:t xml:space="preserve"> </w:t>
      </w:r>
      <w:r w:rsidRPr="009859C6" w:rsidR="009859C6">
        <w:rPr>
          <w:rFonts w:ascii="Arial" w:hAnsi="Arial" w:eastAsia="Arial" w:cs="Arial"/>
          <w:sz w:val="24"/>
          <w:szCs w:val="24"/>
        </w:rPr>
        <w:t>Highly</w:t>
      </w:r>
      <w:r w:rsidRPr="009859C6" w:rsidR="009859C6">
        <w:rPr>
          <w:rFonts w:ascii="Arial" w:hAnsi="Arial" w:eastAsia="Arial" w:cs="Arial"/>
          <w:spacing w:val="-4"/>
          <w:sz w:val="24"/>
          <w:szCs w:val="24"/>
        </w:rPr>
        <w:t xml:space="preserve"> </w:t>
      </w:r>
      <w:r w:rsidRPr="009859C6" w:rsidR="4A73ACB8">
        <w:rPr>
          <w:rFonts w:ascii="Arial" w:hAnsi="Arial" w:eastAsia="Arial" w:cs="Arial"/>
          <w:sz w:val="24"/>
          <w:szCs w:val="24"/>
        </w:rPr>
        <w:t>Toxic: ￼</w:t>
      </w:r>
      <w:r w:rsidR="00FE12E8">
        <w:rPr>
          <w:rFonts w:ascii="Arial" w:hAnsi="Arial" w:eastAsia="Arial" w:cs="Arial"/>
          <w:sz w:val="24"/>
          <w:szCs w:val="24"/>
        </w:rPr>
        <w:t>Causes health problems that are life-threatening</w:t>
      </w:r>
      <w:r w:rsidRPr="009859C6" w:rsidR="009859C6">
        <w:rPr>
          <w:rFonts w:ascii="Arial" w:hAnsi="Arial" w:eastAsia="Arial" w:cs="Arial"/>
          <w:spacing w:val="-21"/>
          <w:sz w:val="24"/>
          <w:szCs w:val="24"/>
        </w:rPr>
        <w:t xml:space="preserve"> </w:t>
      </w:r>
      <w:r w:rsidRPr="009859C6" w:rsidR="009859C6">
        <w:rPr>
          <w:rFonts w:ascii="Arial" w:hAnsi="Arial" w:eastAsia="Arial" w:cs="Arial"/>
          <w:sz w:val="24"/>
          <w:szCs w:val="24"/>
        </w:rPr>
        <w:t>or</w:t>
      </w:r>
      <w:r w:rsidRPr="009859C6" w:rsidR="009859C6">
        <w:rPr>
          <w:rFonts w:ascii="Arial" w:hAnsi="Arial" w:eastAsia="Arial" w:cs="Arial"/>
          <w:spacing w:val="-2"/>
          <w:sz w:val="24"/>
          <w:szCs w:val="24"/>
        </w:rPr>
        <w:t xml:space="preserve"> </w:t>
      </w:r>
      <w:r w:rsidRPr="009859C6" w:rsidR="009859C6">
        <w:rPr>
          <w:rFonts w:ascii="Arial" w:hAnsi="Arial" w:eastAsia="Arial" w:cs="Arial"/>
          <w:sz w:val="24"/>
          <w:szCs w:val="24"/>
        </w:rPr>
        <w:t>seriously</w:t>
      </w:r>
      <w:r w:rsidRPr="009859C6" w:rsidR="009859C6">
        <w:rPr>
          <w:rFonts w:ascii="Arial" w:hAnsi="Arial" w:eastAsia="Arial" w:cs="Arial"/>
          <w:w w:val="99"/>
          <w:sz w:val="24"/>
          <w:szCs w:val="24"/>
        </w:rPr>
        <w:t xml:space="preserve"> </w:t>
      </w:r>
      <w:r w:rsidRPr="009859C6" w:rsidR="009859C6">
        <w:rPr>
          <w:rFonts w:ascii="Arial" w:hAnsi="Arial" w:eastAsia="Arial" w:cs="Arial"/>
          <w:sz w:val="24"/>
          <w:szCs w:val="24"/>
        </w:rPr>
        <w:t>disabling.</w:t>
      </w:r>
    </w:p>
    <w:p w:rsidRPr="009859C6" w:rsidR="009859C6" w:rsidP="009859C6" w:rsidRDefault="009859C6" w14:paraId="5B468021" w14:textId="77777777">
      <w:pPr>
        <w:widowControl w:val="0"/>
        <w:tabs>
          <w:tab w:val="left" w:pos="3000"/>
        </w:tabs>
        <w:autoSpaceDE w:val="0"/>
        <w:autoSpaceDN w:val="0"/>
        <w:spacing w:before="190" w:after="0" w:line="235" w:lineRule="auto"/>
        <w:ind w:left="1200" w:right="121" w:hanging="360"/>
        <w:rPr>
          <w:rFonts w:ascii="Arial" w:hAnsi="Arial" w:eastAsia="Arial" w:cs="Arial"/>
          <w:sz w:val="24"/>
          <w:szCs w:val="24"/>
        </w:rPr>
      </w:pPr>
      <w:r w:rsidRPr="009859C6" w:rsidR="009859C6">
        <w:rPr>
          <w:rFonts w:ascii="Webdings" w:hAnsi="Webdings" w:eastAsia="Arial" w:cs="Arial"/>
          <w:color w:val="000080"/>
          <w:sz w:val="28"/>
          <w:szCs w:val="28"/>
        </w:rPr>
        <w:t></w:t>
      </w:r>
      <w:r w:rsidRPr="009859C6" w:rsidR="009859C6">
        <w:rPr>
          <w:rFonts w:ascii="Times New Roman" w:hAnsi="Times New Roman" w:eastAsia="Arial" w:cs="Arial"/>
          <w:color w:val="000080"/>
          <w:spacing w:val="7"/>
          <w:sz w:val="28"/>
          <w:szCs w:val="28"/>
        </w:rPr>
        <w:t xml:space="preserve"> </w:t>
      </w:r>
      <w:r w:rsidRPr="009859C6" w:rsidR="6FDA4640">
        <w:rPr>
          <w:rFonts w:ascii="Arial" w:hAnsi="Arial" w:eastAsia="Arial" w:cs="Arial"/>
          <w:sz w:val="24"/>
          <w:szCs w:val="24"/>
        </w:rPr>
        <w:t>Irritant: ￼</w:t>
      </w:r>
      <w:r w:rsidRPr="009859C6" w:rsidR="009859C6">
        <w:rPr>
          <w:rFonts w:ascii="Arial" w:hAnsi="Arial" w:eastAsia="Arial" w:cs="Arial"/>
          <w:sz w:val="24"/>
          <w:szCs w:val="24"/>
        </w:rPr>
        <w:t>Not corrosive, but will cause a reversible</w:t>
      </w:r>
      <w:r w:rsidRPr="009859C6" w:rsidR="009859C6">
        <w:rPr>
          <w:rFonts w:ascii="Arial" w:hAnsi="Arial" w:eastAsia="Arial" w:cs="Arial"/>
          <w:spacing w:val="60"/>
          <w:sz w:val="24"/>
          <w:szCs w:val="24"/>
        </w:rPr>
        <w:t xml:space="preserve"> </w:t>
      </w:r>
      <w:r w:rsidRPr="009859C6" w:rsidR="009859C6">
        <w:rPr>
          <w:rFonts w:ascii="Arial" w:hAnsi="Arial" w:eastAsia="Arial" w:cs="Arial"/>
          <w:sz w:val="24"/>
          <w:szCs w:val="24"/>
        </w:rPr>
        <w:t>inflammatory</w:t>
      </w:r>
      <w:r w:rsidRPr="009859C6" w:rsidR="009859C6">
        <w:rPr>
          <w:rFonts w:ascii="Arial" w:hAnsi="Arial" w:eastAsia="Arial" w:cs="Arial"/>
          <w:spacing w:val="5"/>
          <w:sz w:val="24"/>
          <w:szCs w:val="24"/>
        </w:rPr>
        <w:t xml:space="preserve"> </w:t>
      </w:r>
      <w:r w:rsidRPr="009859C6" w:rsidR="009859C6">
        <w:rPr>
          <w:rFonts w:ascii="Arial" w:hAnsi="Arial" w:eastAsia="Arial" w:cs="Arial"/>
          <w:sz w:val="24"/>
          <w:szCs w:val="24"/>
        </w:rPr>
        <w:t>effect on</w:t>
      </w:r>
    </w:p>
    <w:p w:rsidRPr="009859C6" w:rsidR="009859C6" w:rsidP="009859C6" w:rsidRDefault="009859C6" w14:paraId="3AAE57D1" w14:textId="77777777">
      <w:pPr>
        <w:widowControl w:val="0"/>
        <w:autoSpaceDE w:val="0"/>
        <w:autoSpaceDN w:val="0"/>
        <w:spacing w:after="0" w:line="275" w:lineRule="exact"/>
        <w:ind w:left="3001"/>
        <w:rPr>
          <w:rFonts w:ascii="Arial" w:hAnsi="Arial" w:eastAsia="Arial" w:cs="Arial"/>
          <w:sz w:val="24"/>
          <w:szCs w:val="24"/>
        </w:rPr>
      </w:pPr>
      <w:r w:rsidRPr="009859C6">
        <w:rPr>
          <w:rFonts w:ascii="Arial" w:hAnsi="Arial" w:eastAsia="Arial" w:cs="Arial"/>
          <w:sz w:val="24"/>
          <w:szCs w:val="24"/>
        </w:rPr>
        <w:t>living tissue by chemical reaction at the site of contact.</w:t>
      </w:r>
    </w:p>
    <w:p w:rsidRPr="009859C6" w:rsidR="009859C6" w:rsidP="00A61C0D" w:rsidRDefault="009859C6" w14:paraId="39D7C8D5" w14:textId="673EC385">
      <w:pPr>
        <w:widowControl w:val="0"/>
        <w:tabs>
          <w:tab w:val="left" w:pos="2880"/>
          <w:tab w:val="left" w:pos="2970"/>
          <w:tab w:val="left" w:pos="3150"/>
          <w:tab w:val="left" w:pos="6587"/>
          <w:tab w:val="left" w:pos="6990"/>
          <w:tab w:val="left" w:pos="7832"/>
          <w:tab w:val="left" w:pos="8530"/>
        </w:tabs>
        <w:autoSpaceDE w:val="0"/>
        <w:autoSpaceDN w:val="0"/>
        <w:spacing w:before="188" w:after="0" w:line="235" w:lineRule="auto"/>
        <w:ind w:left="2970" w:right="121" w:hanging="2161"/>
        <w:rPr>
          <w:rFonts w:ascii="Arial" w:hAnsi="Arial" w:eastAsia="Arial" w:cs="Arial"/>
          <w:sz w:val="24"/>
          <w:szCs w:val="24"/>
        </w:rPr>
      </w:pPr>
      <w:r w:rsidRPr="009859C6" w:rsidR="009859C6">
        <w:rPr>
          <w:rFonts w:ascii="Webdings" w:hAnsi="Webdings" w:eastAsia="Arial" w:cs="Arial"/>
          <w:color w:val="000080"/>
          <w:sz w:val="28"/>
          <w:szCs w:val="28"/>
        </w:rPr>
        <w:t></w:t>
      </w:r>
      <w:r w:rsidRPr="009859C6" w:rsidR="009859C6">
        <w:rPr>
          <w:rFonts w:ascii="Times New Roman" w:hAnsi="Times New Roman" w:eastAsia="Arial" w:cs="Arial"/>
          <w:color w:val="000080"/>
          <w:spacing w:val="7"/>
          <w:sz w:val="28"/>
          <w:szCs w:val="28"/>
        </w:rPr>
        <w:t xml:space="preserve"> </w:t>
      </w:r>
      <w:r w:rsidRPr="009859C6" w:rsidR="0F9984E9">
        <w:rPr>
          <w:rFonts w:ascii="Arial" w:hAnsi="Arial" w:eastAsia="Arial" w:cs="Arial"/>
          <w:sz w:val="24"/>
          <w:szCs w:val="24"/>
        </w:rPr>
        <w:t>Sensitizer: ￼</w:t>
      </w:r>
      <w:r w:rsidRPr="009859C6" w:rsidR="009859C6">
        <w:rPr>
          <w:rFonts w:ascii="Arial" w:hAnsi="Arial" w:eastAsia="Arial" w:cs="Arial"/>
          <w:sz w:val="24"/>
          <w:szCs w:val="24"/>
        </w:rPr>
        <w:t>Causes a substantial proportion of exposed</w:t>
      </w:r>
      <w:r w:rsidRPr="009859C6" w:rsidR="009859C6">
        <w:rPr>
          <w:rFonts w:ascii="Arial" w:hAnsi="Arial" w:eastAsia="Arial" w:cs="Arial"/>
          <w:spacing w:val="-19"/>
          <w:sz w:val="24"/>
          <w:szCs w:val="24"/>
        </w:rPr>
        <w:t xml:space="preserve"> </w:t>
      </w:r>
      <w:r w:rsidRPr="009859C6" w:rsidR="009859C6">
        <w:rPr>
          <w:rFonts w:ascii="Arial" w:hAnsi="Arial" w:eastAsia="Arial" w:cs="Arial"/>
          <w:sz w:val="24"/>
          <w:szCs w:val="24"/>
        </w:rPr>
        <w:t>employees</w:t>
      </w:r>
      <w:r w:rsidRPr="009859C6" w:rsidR="009859C6">
        <w:rPr>
          <w:rFonts w:ascii="Arial" w:hAnsi="Arial" w:eastAsia="Arial" w:cs="Arial"/>
          <w:spacing w:val="-3"/>
          <w:sz w:val="24"/>
          <w:szCs w:val="24"/>
        </w:rPr>
        <w:t xml:space="preserve"> </w:t>
      </w:r>
      <w:r w:rsidRPr="009859C6" w:rsidR="009859C6">
        <w:rPr>
          <w:rFonts w:ascii="Arial" w:hAnsi="Arial" w:eastAsia="Arial" w:cs="Arial"/>
          <w:sz w:val="24"/>
          <w:szCs w:val="24"/>
        </w:rPr>
        <w:t>to</w:t>
      </w:r>
      <w:r w:rsidRPr="009859C6" w:rsidR="009859C6">
        <w:rPr>
          <w:rFonts w:ascii="Arial" w:hAnsi="Arial" w:eastAsia="Arial" w:cs="Arial"/>
          <w:w w:val="99"/>
          <w:sz w:val="24"/>
          <w:szCs w:val="24"/>
        </w:rPr>
        <w:t xml:space="preserve"> </w:t>
      </w:r>
      <w:r w:rsidRPr="009859C6" w:rsidR="009859C6">
        <w:rPr>
          <w:rFonts w:ascii="Arial" w:hAnsi="Arial" w:eastAsia="Arial" w:cs="Arial"/>
          <w:sz w:val="24"/>
          <w:szCs w:val="24"/>
        </w:rPr>
        <w:t>develop</w:t>
      </w:r>
      <w:r w:rsidR="00A61C0D">
        <w:rPr>
          <w:rFonts w:ascii="Arial" w:hAnsi="Arial" w:eastAsia="Arial" w:cs="Arial"/>
          <w:sz w:val="24"/>
          <w:szCs w:val="24"/>
        </w:rPr>
        <w:t xml:space="preserve"> </w:t>
      </w:r>
      <w:r w:rsidRPr="009859C6" w:rsidR="009859C6">
        <w:rPr>
          <w:rFonts w:ascii="Arial" w:hAnsi="Arial" w:eastAsia="Arial" w:cs="Arial"/>
          <w:sz w:val="24"/>
          <w:szCs w:val="24"/>
        </w:rPr>
        <w:t>an</w:t>
      </w:r>
      <w:r w:rsidR="00A61C0D">
        <w:rPr>
          <w:rFonts w:ascii="Arial" w:hAnsi="Arial" w:eastAsia="Arial" w:cs="Arial"/>
          <w:sz w:val="24"/>
          <w:szCs w:val="24"/>
        </w:rPr>
        <w:t xml:space="preserve"> </w:t>
      </w:r>
      <w:r w:rsidRPr="009859C6" w:rsidR="009859C6">
        <w:rPr>
          <w:rFonts w:ascii="Arial" w:hAnsi="Arial" w:eastAsia="Arial" w:cs="Arial"/>
          <w:sz w:val="24"/>
          <w:szCs w:val="24"/>
        </w:rPr>
        <w:t>allergic</w:t>
      </w:r>
      <w:r w:rsidR="00A61C0D">
        <w:rPr>
          <w:rFonts w:ascii="Arial" w:hAnsi="Arial" w:eastAsia="Arial" w:cs="Arial"/>
          <w:sz w:val="24"/>
          <w:szCs w:val="24"/>
        </w:rPr>
        <w:t xml:space="preserve"> </w:t>
      </w:r>
      <w:r w:rsidRPr="009859C6" w:rsidR="009859C6">
        <w:rPr>
          <w:rFonts w:ascii="Arial" w:hAnsi="Arial" w:eastAsia="Arial" w:cs="Arial"/>
          <w:sz w:val="24"/>
          <w:szCs w:val="24"/>
        </w:rPr>
        <w:t>reaction</w:t>
      </w:r>
      <w:r w:rsidR="00A61C0D">
        <w:rPr>
          <w:rFonts w:ascii="Arial" w:hAnsi="Arial" w:eastAsia="Arial" w:cs="Arial"/>
          <w:sz w:val="24"/>
          <w:szCs w:val="24"/>
        </w:rPr>
        <w:t xml:space="preserve"> </w:t>
      </w:r>
      <w:r w:rsidRPr="009859C6" w:rsidR="009859C6">
        <w:rPr>
          <w:rFonts w:ascii="Arial" w:hAnsi="Arial" w:eastAsia="Arial" w:cs="Arial"/>
          <w:sz w:val="24"/>
          <w:szCs w:val="24"/>
        </w:rPr>
        <w:t>in</w:t>
      </w:r>
      <w:r w:rsidR="00A61C0D">
        <w:rPr>
          <w:rFonts w:ascii="Arial" w:hAnsi="Arial" w:eastAsia="Arial" w:cs="Arial"/>
          <w:sz w:val="24"/>
          <w:szCs w:val="24"/>
        </w:rPr>
        <w:t xml:space="preserve"> </w:t>
      </w:r>
      <w:r w:rsidR="00FE12E8">
        <w:rPr>
          <w:rFonts w:ascii="Arial" w:hAnsi="Arial" w:eastAsia="Arial" w:cs="Arial"/>
          <w:sz w:val="24"/>
          <w:szCs w:val="24"/>
        </w:rPr>
        <w:t xml:space="preserve">the </w:t>
      </w:r>
      <w:r w:rsidRPr="009859C6" w:rsidR="009859C6">
        <w:rPr>
          <w:rFonts w:ascii="Arial" w:hAnsi="Arial" w:eastAsia="Arial" w:cs="Arial"/>
          <w:sz w:val="24"/>
          <w:szCs w:val="24"/>
        </w:rPr>
        <w:t>tissue</w:t>
      </w:r>
      <w:r w:rsidR="00A61C0D">
        <w:rPr>
          <w:rFonts w:ascii="Arial" w:hAnsi="Arial" w:eastAsia="Arial" w:cs="Arial"/>
          <w:sz w:val="24"/>
          <w:szCs w:val="24"/>
        </w:rPr>
        <w:t xml:space="preserve"> </w:t>
      </w:r>
      <w:r w:rsidRPr="009859C6" w:rsidR="009859C6">
        <w:rPr>
          <w:rFonts w:ascii="Arial" w:hAnsi="Arial" w:eastAsia="Arial" w:cs="Arial"/>
          <w:sz w:val="24"/>
          <w:szCs w:val="24"/>
        </w:rPr>
        <w:t>after</w:t>
      </w:r>
      <w:r w:rsidR="00A61C0D">
        <w:rPr>
          <w:rFonts w:ascii="Arial" w:hAnsi="Arial" w:eastAsia="Arial" w:cs="Arial"/>
          <w:sz w:val="24"/>
          <w:szCs w:val="24"/>
        </w:rPr>
        <w:t xml:space="preserve"> </w:t>
      </w:r>
      <w:r w:rsidRPr="009859C6" w:rsidR="009859C6">
        <w:rPr>
          <w:rFonts w:ascii="Arial" w:hAnsi="Arial" w:eastAsia="Arial" w:cs="Arial"/>
          <w:w w:val="95"/>
          <w:sz w:val="24"/>
          <w:szCs w:val="24"/>
        </w:rPr>
        <w:t>repeated</w:t>
      </w:r>
      <w:r w:rsidR="00A61C0D">
        <w:rPr>
          <w:rFonts w:ascii="Arial" w:hAnsi="Arial" w:eastAsia="Arial" w:cs="Arial"/>
          <w:w w:val="95"/>
          <w:sz w:val="24"/>
          <w:szCs w:val="24"/>
        </w:rPr>
        <w:t xml:space="preserve"> </w:t>
      </w:r>
      <w:r w:rsidRPr="009859C6" w:rsidR="009859C6">
        <w:rPr>
          <w:rFonts w:ascii="Arial" w:hAnsi="Arial" w:eastAsia="Arial" w:cs="Arial"/>
          <w:sz w:val="24"/>
          <w:szCs w:val="24"/>
        </w:rPr>
        <w:t>exposure.</w:t>
      </w:r>
    </w:p>
    <w:p w:rsidRPr="009859C6" w:rsidR="009859C6" w:rsidP="009859C6" w:rsidRDefault="009859C6" w14:paraId="2640772F" w14:textId="77777777">
      <w:pPr>
        <w:widowControl w:val="0"/>
        <w:tabs>
          <w:tab w:val="left" w:pos="3000"/>
        </w:tabs>
        <w:autoSpaceDE w:val="0"/>
        <w:autoSpaceDN w:val="0"/>
        <w:spacing w:before="185" w:after="0" w:line="240" w:lineRule="auto"/>
        <w:ind w:left="840"/>
        <w:rPr>
          <w:rFonts w:ascii="Arial" w:hAnsi="Arial" w:eastAsia="Arial" w:cs="Arial"/>
          <w:sz w:val="24"/>
          <w:szCs w:val="24"/>
        </w:rPr>
      </w:pPr>
      <w:r w:rsidRPr="009859C6" w:rsidR="009859C6">
        <w:rPr>
          <w:rFonts w:ascii="Webdings" w:hAnsi="Webdings" w:eastAsia="Arial" w:cs="Arial"/>
          <w:color w:val="000080"/>
          <w:sz w:val="28"/>
          <w:szCs w:val="28"/>
        </w:rPr>
        <w:t></w:t>
      </w:r>
      <w:r w:rsidRPr="009859C6" w:rsidR="009859C6">
        <w:rPr>
          <w:rFonts w:ascii="Times New Roman" w:hAnsi="Times New Roman" w:eastAsia="Arial" w:cs="Arial"/>
          <w:color w:val="000080"/>
          <w:spacing w:val="7"/>
          <w:sz w:val="28"/>
          <w:szCs w:val="28"/>
        </w:rPr>
        <w:t xml:space="preserve"> </w:t>
      </w:r>
      <w:r w:rsidRPr="009859C6" w:rsidR="06AA6A2E">
        <w:rPr>
          <w:rFonts w:ascii="Arial" w:hAnsi="Arial" w:eastAsia="Arial" w:cs="Arial"/>
          <w:sz w:val="24"/>
          <w:szCs w:val="24"/>
        </w:rPr>
        <w:t>Toxic: ￼</w:t>
      </w:r>
      <w:r w:rsidRPr="009859C6" w:rsidR="009859C6">
        <w:rPr>
          <w:rFonts w:ascii="Arial" w:hAnsi="Arial" w:eastAsia="Arial" w:cs="Arial"/>
          <w:sz w:val="24"/>
          <w:szCs w:val="24"/>
        </w:rPr>
        <w:t>Acting as or having the effect of a</w:t>
      </w:r>
      <w:r w:rsidRPr="009859C6" w:rsidR="009859C6">
        <w:rPr>
          <w:rFonts w:ascii="Arial" w:hAnsi="Arial" w:eastAsia="Arial" w:cs="Arial"/>
          <w:spacing w:val="-17"/>
          <w:sz w:val="24"/>
          <w:szCs w:val="24"/>
        </w:rPr>
        <w:t xml:space="preserve"> </w:t>
      </w:r>
      <w:r w:rsidRPr="009859C6" w:rsidR="009859C6">
        <w:rPr>
          <w:rFonts w:ascii="Arial" w:hAnsi="Arial" w:eastAsia="Arial" w:cs="Arial"/>
          <w:sz w:val="24"/>
          <w:szCs w:val="24"/>
        </w:rPr>
        <w:t>poison.</w:t>
      </w:r>
    </w:p>
    <w:p w:rsidRPr="009859C6" w:rsidR="009859C6" w:rsidP="009859C6" w:rsidRDefault="009859C6" w14:paraId="12291DD2" w14:textId="77777777">
      <w:pPr>
        <w:widowControl w:val="0"/>
        <w:autoSpaceDE w:val="0"/>
        <w:autoSpaceDN w:val="0"/>
        <w:spacing w:before="5" w:after="0" w:line="240" w:lineRule="auto"/>
        <w:rPr>
          <w:rFonts w:ascii="Arial" w:hAnsi="Arial" w:eastAsia="Arial" w:cs="Arial"/>
          <w:sz w:val="23"/>
          <w:szCs w:val="24"/>
        </w:rPr>
      </w:pPr>
    </w:p>
    <w:p w:rsidRPr="009859C6" w:rsidR="009859C6" w:rsidP="009859C6" w:rsidRDefault="009859C6" w14:paraId="4E69A94D" w14:textId="77777777">
      <w:pPr>
        <w:widowControl w:val="0"/>
        <w:autoSpaceDE w:val="0"/>
        <w:autoSpaceDN w:val="0"/>
        <w:spacing w:before="1" w:after="0" w:line="240" w:lineRule="auto"/>
        <w:ind w:left="120"/>
        <w:outlineLvl w:val="4"/>
        <w:rPr>
          <w:rFonts w:ascii="Arial" w:hAnsi="Arial" w:eastAsia="Arial" w:cs="Arial"/>
          <w:b/>
          <w:bCs/>
          <w:sz w:val="24"/>
          <w:szCs w:val="24"/>
        </w:rPr>
      </w:pPr>
      <w:r w:rsidRPr="009859C6">
        <w:rPr>
          <w:rFonts w:ascii="Arial" w:hAnsi="Arial" w:eastAsia="Arial" w:cs="Arial"/>
          <w:b/>
          <w:bCs/>
          <w:sz w:val="24"/>
          <w:szCs w:val="24"/>
        </w:rPr>
        <w:t>Target Organ Effects</w:t>
      </w:r>
    </w:p>
    <w:p w:rsidRPr="009859C6" w:rsidR="009859C6" w:rsidP="009859C6" w:rsidRDefault="009859C6" w14:paraId="4690C8A9" w14:textId="77777777">
      <w:pPr>
        <w:widowControl w:val="0"/>
        <w:autoSpaceDE w:val="0"/>
        <w:autoSpaceDN w:val="0"/>
        <w:spacing w:before="182" w:after="0" w:line="240" w:lineRule="auto"/>
        <w:ind w:left="840"/>
        <w:rPr>
          <w:rFonts w:ascii="Arial" w:hAnsi="Arial" w:eastAsia="Arial" w:cs="Arial"/>
          <w:sz w:val="24"/>
          <w:szCs w:val="24"/>
        </w:rPr>
      </w:pPr>
      <w:r w:rsidRPr="009859C6">
        <w:rPr>
          <w:rFonts w:ascii="Webdings" w:hAnsi="Webdings" w:eastAsia="Arial" w:cs="Arial"/>
          <w:color w:val="000080"/>
          <w:sz w:val="28"/>
          <w:szCs w:val="24"/>
        </w:rPr>
        <w:t></w:t>
      </w:r>
      <w:r w:rsidRPr="009859C6">
        <w:rPr>
          <w:rFonts w:ascii="Times New Roman" w:hAnsi="Times New Roman" w:eastAsia="Arial" w:cs="Arial"/>
          <w:color w:val="000080"/>
          <w:sz w:val="28"/>
          <w:szCs w:val="24"/>
        </w:rPr>
        <w:t xml:space="preserve"> </w:t>
      </w:r>
      <w:r w:rsidRPr="009859C6">
        <w:rPr>
          <w:rFonts w:ascii="Arial" w:hAnsi="Arial" w:eastAsia="Arial" w:cs="Arial"/>
          <w:sz w:val="24"/>
          <w:szCs w:val="24"/>
        </w:rPr>
        <w:t>Hepatoxins - produce liver cancer.</w:t>
      </w:r>
    </w:p>
    <w:p w:rsidRPr="009859C6" w:rsidR="009859C6" w:rsidP="009859C6" w:rsidRDefault="009859C6" w14:paraId="3B6EE57E" w14:textId="77777777">
      <w:pPr>
        <w:widowControl w:val="0"/>
        <w:autoSpaceDE w:val="0"/>
        <w:autoSpaceDN w:val="0"/>
        <w:spacing w:before="179" w:after="0" w:line="240" w:lineRule="auto"/>
        <w:ind w:left="840"/>
        <w:rPr>
          <w:rFonts w:ascii="Arial" w:hAnsi="Arial" w:eastAsia="Arial" w:cs="Arial"/>
          <w:sz w:val="24"/>
          <w:szCs w:val="24"/>
        </w:rPr>
      </w:pPr>
      <w:r w:rsidRPr="009859C6">
        <w:rPr>
          <w:rFonts w:ascii="Webdings" w:hAnsi="Webdings" w:eastAsia="Arial" w:cs="Arial"/>
          <w:color w:val="000080"/>
          <w:sz w:val="28"/>
          <w:szCs w:val="24"/>
        </w:rPr>
        <w:t></w:t>
      </w:r>
      <w:r w:rsidRPr="009859C6">
        <w:rPr>
          <w:rFonts w:ascii="Times New Roman" w:hAnsi="Times New Roman" w:eastAsia="Arial" w:cs="Arial"/>
          <w:color w:val="000080"/>
          <w:sz w:val="28"/>
          <w:szCs w:val="24"/>
        </w:rPr>
        <w:t xml:space="preserve"> </w:t>
      </w:r>
      <w:r w:rsidRPr="009859C6">
        <w:rPr>
          <w:rFonts w:ascii="Arial" w:hAnsi="Arial" w:eastAsia="Arial" w:cs="Arial"/>
          <w:sz w:val="24"/>
          <w:szCs w:val="24"/>
        </w:rPr>
        <w:t>Nephrotoxins - produce kidney damage.</w:t>
      </w:r>
    </w:p>
    <w:p w:rsidRPr="009859C6" w:rsidR="009859C6" w:rsidP="00D14105" w:rsidRDefault="009859C6" w14:paraId="2866F468" w14:textId="0E3B1123">
      <w:pPr>
        <w:widowControl w:val="0"/>
        <w:autoSpaceDE w:val="0"/>
        <w:autoSpaceDN w:val="0"/>
        <w:spacing w:before="75" w:after="0" w:line="240" w:lineRule="auto"/>
        <w:ind w:left="1170" w:hanging="350"/>
        <w:rPr>
          <w:rFonts w:ascii="Arial" w:hAnsi="Arial" w:eastAsia="Arial" w:cs="Arial"/>
          <w:sz w:val="24"/>
          <w:szCs w:val="24"/>
        </w:rPr>
      </w:pPr>
      <w:r w:rsidRPr="009859C6">
        <w:rPr>
          <w:rFonts w:ascii="Webdings" w:hAnsi="Webdings" w:eastAsia="Arial" w:cs="Arial"/>
          <w:color w:val="000080"/>
          <w:sz w:val="28"/>
          <w:szCs w:val="24"/>
        </w:rPr>
        <w:t></w:t>
      </w:r>
      <w:r w:rsidRPr="009859C6">
        <w:rPr>
          <w:rFonts w:ascii="Times New Roman" w:hAnsi="Times New Roman" w:eastAsia="Arial" w:cs="Arial"/>
          <w:color w:val="000080"/>
          <w:sz w:val="28"/>
          <w:szCs w:val="24"/>
        </w:rPr>
        <w:t xml:space="preserve"> </w:t>
      </w:r>
      <w:r w:rsidRPr="009859C6">
        <w:rPr>
          <w:rFonts w:ascii="Arial" w:hAnsi="Arial" w:eastAsia="Arial" w:cs="Arial"/>
          <w:sz w:val="24"/>
          <w:szCs w:val="24"/>
        </w:rPr>
        <w:t xml:space="preserve">Neurotoxins - toxic </w:t>
      </w:r>
      <w:r w:rsidR="00D14105">
        <w:rPr>
          <w:rFonts w:ascii="Arial" w:hAnsi="Arial" w:eastAsia="Arial" w:cs="Arial"/>
          <w:sz w:val="24"/>
          <w:szCs w:val="24"/>
        </w:rPr>
        <w:t xml:space="preserve">substances that have adverse </w:t>
      </w:r>
      <w:r w:rsidRPr="009859C6">
        <w:rPr>
          <w:rFonts w:ascii="Arial" w:hAnsi="Arial" w:eastAsia="Arial" w:cs="Arial"/>
          <w:sz w:val="24"/>
          <w:szCs w:val="24"/>
        </w:rPr>
        <w:t>effects on the nervous system.</w:t>
      </w:r>
    </w:p>
    <w:p w:rsidRPr="009859C6" w:rsidR="009859C6" w:rsidP="009859C6" w:rsidRDefault="009859C6" w14:paraId="10BB0743" w14:textId="05133B54">
      <w:pPr>
        <w:widowControl w:val="0"/>
        <w:autoSpaceDE w:val="0"/>
        <w:autoSpaceDN w:val="0"/>
        <w:spacing w:before="179" w:after="0" w:line="240" w:lineRule="auto"/>
        <w:ind w:left="820"/>
        <w:rPr>
          <w:rFonts w:ascii="Arial" w:hAnsi="Arial" w:eastAsia="Arial" w:cs="Arial"/>
          <w:sz w:val="24"/>
          <w:szCs w:val="24"/>
        </w:rPr>
      </w:pPr>
      <w:r w:rsidRPr="009859C6">
        <w:rPr>
          <w:rFonts w:ascii="Webdings" w:hAnsi="Webdings" w:eastAsia="Arial" w:cs="Arial"/>
          <w:color w:val="000080"/>
          <w:sz w:val="28"/>
          <w:szCs w:val="24"/>
        </w:rPr>
        <w:t></w:t>
      </w:r>
      <w:r w:rsidRPr="009859C6">
        <w:rPr>
          <w:rFonts w:ascii="Times New Roman" w:hAnsi="Times New Roman" w:eastAsia="Arial" w:cs="Arial"/>
          <w:color w:val="000080"/>
          <w:sz w:val="28"/>
          <w:szCs w:val="24"/>
        </w:rPr>
        <w:t xml:space="preserve"> </w:t>
      </w:r>
      <w:r w:rsidRPr="009859C6">
        <w:rPr>
          <w:rFonts w:ascii="Arial" w:hAnsi="Arial" w:eastAsia="Arial" w:cs="Arial"/>
          <w:sz w:val="24"/>
          <w:szCs w:val="24"/>
        </w:rPr>
        <w:t xml:space="preserve">Hematopoietic - acts on the blood, depriving </w:t>
      </w:r>
      <w:r w:rsidR="00D14105">
        <w:rPr>
          <w:rFonts w:ascii="Arial" w:hAnsi="Arial" w:eastAsia="Arial" w:cs="Arial"/>
          <w:sz w:val="24"/>
          <w:szCs w:val="24"/>
        </w:rPr>
        <w:t>body tissues of oxygen</w:t>
      </w:r>
      <w:r w:rsidRPr="009859C6">
        <w:rPr>
          <w:rFonts w:ascii="Arial" w:hAnsi="Arial" w:eastAsia="Arial" w:cs="Arial"/>
          <w:sz w:val="24"/>
          <w:szCs w:val="24"/>
        </w:rPr>
        <w:t>.</w:t>
      </w:r>
    </w:p>
    <w:p w:rsidRPr="009859C6" w:rsidR="009859C6" w:rsidP="009859C6" w:rsidRDefault="009859C6" w14:paraId="721241C5" w14:textId="2DAB9496">
      <w:pPr>
        <w:widowControl w:val="0"/>
        <w:autoSpaceDE w:val="0"/>
        <w:autoSpaceDN w:val="0"/>
        <w:spacing w:before="177" w:after="0" w:line="240" w:lineRule="auto"/>
        <w:ind w:left="820"/>
        <w:rPr>
          <w:rFonts w:ascii="Arial" w:hAnsi="Arial" w:eastAsia="Arial" w:cs="Arial"/>
          <w:sz w:val="24"/>
          <w:szCs w:val="24"/>
        </w:rPr>
      </w:pPr>
      <w:r w:rsidRPr="009859C6">
        <w:rPr>
          <w:rFonts w:ascii="Webdings" w:hAnsi="Webdings" w:eastAsia="Arial" w:cs="Arial"/>
          <w:color w:val="000080"/>
          <w:sz w:val="28"/>
          <w:szCs w:val="24"/>
        </w:rPr>
        <w:t></w:t>
      </w:r>
      <w:r w:rsidRPr="009859C6">
        <w:rPr>
          <w:rFonts w:ascii="Times New Roman" w:hAnsi="Times New Roman" w:eastAsia="Arial" w:cs="Arial"/>
          <w:color w:val="000080"/>
          <w:sz w:val="28"/>
          <w:szCs w:val="24"/>
        </w:rPr>
        <w:t xml:space="preserve"> </w:t>
      </w:r>
      <w:r w:rsidR="00D14105">
        <w:rPr>
          <w:rFonts w:ascii="Arial" w:hAnsi="Arial" w:eastAsia="Arial" w:cs="Arial"/>
          <w:sz w:val="24"/>
          <w:szCs w:val="24"/>
        </w:rPr>
        <w:t>Lung-damaging agents</w:t>
      </w:r>
      <w:r w:rsidRPr="009859C6">
        <w:rPr>
          <w:rFonts w:ascii="Arial" w:hAnsi="Arial" w:eastAsia="Arial" w:cs="Arial"/>
          <w:sz w:val="24"/>
          <w:szCs w:val="24"/>
        </w:rPr>
        <w:t xml:space="preserve"> irritate or damage pulmonary tissue.</w:t>
      </w:r>
    </w:p>
    <w:p w:rsidRPr="009859C6" w:rsidR="009859C6" w:rsidP="009859C6" w:rsidRDefault="009859C6" w14:paraId="417217C1" w14:textId="77777777">
      <w:pPr>
        <w:widowControl w:val="0"/>
        <w:autoSpaceDE w:val="0"/>
        <w:autoSpaceDN w:val="0"/>
        <w:spacing w:before="177" w:after="0" w:line="240" w:lineRule="auto"/>
        <w:ind w:left="820"/>
        <w:rPr>
          <w:rFonts w:ascii="Arial" w:hAnsi="Arial" w:eastAsia="Arial" w:cs="Arial"/>
          <w:sz w:val="24"/>
          <w:szCs w:val="24"/>
        </w:rPr>
      </w:pPr>
      <w:r w:rsidRPr="009859C6">
        <w:rPr>
          <w:rFonts w:ascii="Webdings" w:hAnsi="Webdings" w:eastAsia="Arial" w:cs="Arial"/>
          <w:color w:val="000080"/>
          <w:sz w:val="28"/>
          <w:szCs w:val="24"/>
        </w:rPr>
        <w:t></w:t>
      </w:r>
      <w:r w:rsidRPr="009859C6">
        <w:rPr>
          <w:rFonts w:ascii="Times New Roman" w:hAnsi="Times New Roman" w:eastAsia="Arial" w:cs="Arial"/>
          <w:color w:val="000080"/>
          <w:sz w:val="28"/>
          <w:szCs w:val="24"/>
        </w:rPr>
        <w:t xml:space="preserve"> </w:t>
      </w:r>
      <w:r w:rsidRPr="009859C6">
        <w:rPr>
          <w:rFonts w:ascii="Arial" w:hAnsi="Arial" w:eastAsia="Arial" w:cs="Arial"/>
          <w:sz w:val="24"/>
          <w:szCs w:val="24"/>
        </w:rPr>
        <w:t xml:space="preserve">Reproductive </w:t>
      </w:r>
      <w:r w:rsidRPr="009859C6">
        <w:rPr>
          <w:rFonts w:ascii="Arial" w:hAnsi="Arial" w:eastAsia="Arial" w:cs="Arial"/>
          <w:i/>
          <w:sz w:val="24"/>
          <w:szCs w:val="24"/>
        </w:rPr>
        <w:t xml:space="preserve">Toxins </w:t>
      </w:r>
      <w:r w:rsidRPr="009859C6">
        <w:rPr>
          <w:rFonts w:ascii="Arial" w:hAnsi="Arial" w:eastAsia="Arial" w:cs="Arial"/>
          <w:sz w:val="24"/>
          <w:szCs w:val="24"/>
        </w:rPr>
        <w:t>- affect reproductive capabilities and damage fetuses.</w:t>
      </w:r>
    </w:p>
    <w:p w:rsidRPr="009859C6" w:rsidR="009859C6" w:rsidP="009859C6" w:rsidRDefault="009859C6" w14:paraId="51062440" w14:textId="0F36C95A">
      <w:pPr>
        <w:widowControl w:val="0"/>
        <w:autoSpaceDE w:val="0"/>
        <w:autoSpaceDN w:val="0"/>
        <w:spacing w:before="181" w:after="0" w:line="240" w:lineRule="auto"/>
        <w:ind w:left="820"/>
        <w:rPr>
          <w:rFonts w:ascii="Arial" w:hAnsi="Arial" w:eastAsia="Arial" w:cs="Arial"/>
          <w:sz w:val="24"/>
          <w:szCs w:val="24"/>
        </w:rPr>
      </w:pPr>
      <w:r w:rsidRPr="009859C6">
        <w:rPr>
          <w:rFonts w:ascii="Webdings" w:hAnsi="Webdings" w:eastAsia="Arial" w:cs="Arial"/>
          <w:color w:val="000080"/>
          <w:sz w:val="28"/>
          <w:szCs w:val="24"/>
        </w:rPr>
        <w:t></w:t>
      </w:r>
      <w:r w:rsidRPr="009859C6">
        <w:rPr>
          <w:rFonts w:ascii="Times New Roman" w:hAnsi="Times New Roman" w:eastAsia="Arial" w:cs="Arial"/>
          <w:color w:val="000080"/>
          <w:sz w:val="28"/>
          <w:szCs w:val="24"/>
        </w:rPr>
        <w:t xml:space="preserve"> </w:t>
      </w:r>
      <w:r w:rsidRPr="009859C6">
        <w:rPr>
          <w:rFonts w:ascii="Arial" w:hAnsi="Arial" w:eastAsia="Arial" w:cs="Arial"/>
          <w:sz w:val="24"/>
          <w:szCs w:val="24"/>
        </w:rPr>
        <w:t xml:space="preserve">Cutaneous Hazards - </w:t>
      </w:r>
      <w:r w:rsidR="00FE12E8">
        <w:rPr>
          <w:rFonts w:ascii="Arial" w:hAnsi="Arial" w:eastAsia="Arial" w:cs="Arial"/>
          <w:sz w:val="24"/>
          <w:szCs w:val="24"/>
        </w:rPr>
        <w:t>affect</w:t>
      </w:r>
      <w:r w:rsidRPr="009859C6">
        <w:rPr>
          <w:rFonts w:ascii="Arial" w:hAnsi="Arial" w:eastAsia="Arial" w:cs="Arial"/>
          <w:sz w:val="24"/>
          <w:szCs w:val="24"/>
        </w:rPr>
        <w:t xml:space="preserve"> the dermal layer of the skin.</w:t>
      </w:r>
    </w:p>
    <w:p w:rsidRPr="009859C6" w:rsidR="009859C6" w:rsidP="009859C6" w:rsidRDefault="009859C6" w14:paraId="73A97C9F" w14:textId="329ED269">
      <w:pPr>
        <w:widowControl w:val="0"/>
        <w:autoSpaceDE w:val="0"/>
        <w:autoSpaceDN w:val="0"/>
        <w:spacing w:before="176" w:after="0" w:line="240" w:lineRule="auto"/>
        <w:ind w:left="820"/>
        <w:rPr>
          <w:rFonts w:ascii="Arial" w:hAnsi="Arial" w:eastAsia="Arial" w:cs="Arial"/>
          <w:sz w:val="24"/>
          <w:szCs w:val="24"/>
        </w:rPr>
      </w:pPr>
      <w:r w:rsidRPr="009859C6">
        <w:rPr>
          <w:rFonts w:ascii="Webdings" w:hAnsi="Webdings" w:eastAsia="Arial" w:cs="Arial"/>
          <w:color w:val="000080"/>
          <w:sz w:val="28"/>
          <w:szCs w:val="24"/>
        </w:rPr>
        <w:t></w:t>
      </w:r>
      <w:r w:rsidRPr="009859C6">
        <w:rPr>
          <w:rFonts w:ascii="Times New Roman" w:hAnsi="Times New Roman" w:eastAsia="Arial" w:cs="Arial"/>
          <w:color w:val="000080"/>
          <w:sz w:val="28"/>
          <w:szCs w:val="24"/>
        </w:rPr>
        <w:t xml:space="preserve"> </w:t>
      </w:r>
      <w:r w:rsidRPr="009859C6">
        <w:rPr>
          <w:rFonts w:ascii="Arial" w:hAnsi="Arial" w:eastAsia="Arial" w:cs="Arial"/>
          <w:sz w:val="24"/>
          <w:szCs w:val="24"/>
        </w:rPr>
        <w:t xml:space="preserve">Eye Hazards - </w:t>
      </w:r>
      <w:r w:rsidR="00FE12E8">
        <w:rPr>
          <w:rFonts w:ascii="Arial" w:hAnsi="Arial" w:eastAsia="Arial" w:cs="Arial"/>
          <w:sz w:val="24"/>
          <w:szCs w:val="24"/>
        </w:rPr>
        <w:t>affect</w:t>
      </w:r>
      <w:r w:rsidRPr="009859C6">
        <w:rPr>
          <w:rFonts w:ascii="Arial" w:hAnsi="Arial" w:eastAsia="Arial" w:cs="Arial"/>
          <w:sz w:val="24"/>
          <w:szCs w:val="24"/>
        </w:rPr>
        <w:t xml:space="preserve"> the eye and vision.</w:t>
      </w:r>
    </w:p>
    <w:p w:rsidR="009859C6" w:rsidP="000D2A0D" w:rsidRDefault="009859C6" w14:paraId="34E6EF68" w14:textId="368D9F4C">
      <w:pPr>
        <w:widowControl w:val="0"/>
        <w:tabs>
          <w:tab w:val="left" w:pos="0"/>
        </w:tabs>
        <w:autoSpaceDE w:val="0"/>
        <w:autoSpaceDN w:val="0"/>
        <w:spacing w:after="0" w:line="293" w:lineRule="exact"/>
        <w:rPr>
          <w:rFonts w:ascii="Arial" w:hAnsi="Arial" w:eastAsia="Arial" w:cs="Arial"/>
          <w:sz w:val="24"/>
        </w:rPr>
      </w:pPr>
    </w:p>
    <w:p w:rsidR="00F35C80" w:rsidP="000D2A0D" w:rsidRDefault="00F35C80" w14:paraId="7224F342" w14:textId="0E952437">
      <w:pPr>
        <w:widowControl w:val="0"/>
        <w:tabs>
          <w:tab w:val="left" w:pos="0"/>
        </w:tabs>
        <w:autoSpaceDE w:val="0"/>
        <w:autoSpaceDN w:val="0"/>
        <w:spacing w:after="0" w:line="293" w:lineRule="exact"/>
        <w:rPr>
          <w:rFonts w:ascii="Arial" w:hAnsi="Arial" w:eastAsia="Arial" w:cs="Arial"/>
          <w:sz w:val="24"/>
        </w:rPr>
      </w:pPr>
    </w:p>
    <w:p w:rsidR="00F35C80" w:rsidP="000D2A0D" w:rsidRDefault="00F35C80" w14:paraId="0A9B0190" w14:textId="7797B1E6">
      <w:pPr>
        <w:widowControl w:val="0"/>
        <w:tabs>
          <w:tab w:val="left" w:pos="0"/>
        </w:tabs>
        <w:autoSpaceDE w:val="0"/>
        <w:autoSpaceDN w:val="0"/>
        <w:spacing w:after="0" w:line="293" w:lineRule="exact"/>
        <w:rPr>
          <w:rFonts w:ascii="Arial" w:hAnsi="Arial" w:eastAsia="Arial" w:cs="Arial"/>
          <w:sz w:val="24"/>
        </w:rPr>
      </w:pPr>
    </w:p>
    <w:p w:rsidR="00F35C80" w:rsidP="000D2A0D" w:rsidRDefault="00F35C80" w14:paraId="1190B46D" w14:textId="7766746A">
      <w:pPr>
        <w:widowControl w:val="0"/>
        <w:tabs>
          <w:tab w:val="left" w:pos="0"/>
        </w:tabs>
        <w:autoSpaceDE w:val="0"/>
        <w:autoSpaceDN w:val="0"/>
        <w:spacing w:after="0" w:line="293" w:lineRule="exact"/>
        <w:rPr>
          <w:rFonts w:ascii="Arial" w:hAnsi="Arial" w:eastAsia="Arial" w:cs="Arial"/>
          <w:sz w:val="24"/>
        </w:rPr>
      </w:pPr>
    </w:p>
    <w:p w:rsidR="00AA4832" w:rsidP="000D2A0D" w:rsidRDefault="00AA4832" w14:paraId="338D3112" w14:textId="77777777">
      <w:pPr>
        <w:widowControl w:val="0"/>
        <w:tabs>
          <w:tab w:val="left" w:pos="0"/>
        </w:tabs>
        <w:autoSpaceDE w:val="0"/>
        <w:autoSpaceDN w:val="0"/>
        <w:spacing w:after="0" w:line="293" w:lineRule="exact"/>
        <w:rPr>
          <w:rFonts w:ascii="Arial" w:hAnsi="Arial" w:eastAsia="Arial" w:cs="Arial"/>
          <w:sz w:val="24"/>
        </w:rPr>
      </w:pPr>
    </w:p>
    <w:p w:rsidR="00AA4832" w:rsidP="000D2A0D" w:rsidRDefault="00AA4832" w14:paraId="02418A8E" w14:textId="77777777">
      <w:pPr>
        <w:widowControl w:val="0"/>
        <w:tabs>
          <w:tab w:val="left" w:pos="0"/>
        </w:tabs>
        <w:autoSpaceDE w:val="0"/>
        <w:autoSpaceDN w:val="0"/>
        <w:spacing w:after="0" w:line="293" w:lineRule="exact"/>
        <w:rPr>
          <w:rFonts w:ascii="Arial" w:hAnsi="Arial" w:eastAsia="Arial" w:cs="Arial"/>
          <w:sz w:val="24"/>
        </w:rPr>
      </w:pPr>
    </w:p>
    <w:p w:rsidR="00AA4832" w:rsidP="000D2A0D" w:rsidRDefault="00AA4832" w14:paraId="20AD38BB" w14:textId="77777777">
      <w:pPr>
        <w:widowControl w:val="0"/>
        <w:tabs>
          <w:tab w:val="left" w:pos="0"/>
        </w:tabs>
        <w:autoSpaceDE w:val="0"/>
        <w:autoSpaceDN w:val="0"/>
        <w:spacing w:after="0" w:line="293" w:lineRule="exact"/>
        <w:rPr>
          <w:rFonts w:ascii="Arial" w:hAnsi="Arial" w:eastAsia="Arial" w:cs="Arial"/>
          <w:sz w:val="24"/>
        </w:rPr>
      </w:pPr>
    </w:p>
    <w:p w:rsidR="008A04CE" w:rsidP="000D2A0D" w:rsidRDefault="008A04CE" w14:paraId="6F55EF0B" w14:textId="77777777">
      <w:pPr>
        <w:widowControl w:val="0"/>
        <w:tabs>
          <w:tab w:val="left" w:pos="0"/>
        </w:tabs>
        <w:autoSpaceDE w:val="0"/>
        <w:autoSpaceDN w:val="0"/>
        <w:spacing w:after="0" w:line="293" w:lineRule="exact"/>
        <w:rPr>
          <w:rFonts w:ascii="Arial" w:hAnsi="Arial" w:eastAsia="Arial" w:cs="Arial"/>
          <w:sz w:val="24"/>
        </w:rPr>
      </w:pPr>
    </w:p>
    <w:p w:rsidR="00F35C80" w:rsidP="000D2A0D" w:rsidRDefault="00F35C80" w14:paraId="308CF6E7" w14:textId="2AE8C114">
      <w:pPr>
        <w:widowControl w:val="0"/>
        <w:tabs>
          <w:tab w:val="left" w:pos="0"/>
        </w:tabs>
        <w:autoSpaceDE w:val="0"/>
        <w:autoSpaceDN w:val="0"/>
        <w:spacing w:after="0" w:line="293" w:lineRule="exact"/>
        <w:rPr>
          <w:rFonts w:ascii="Arial" w:hAnsi="Arial" w:eastAsia="Arial" w:cs="Arial"/>
          <w:sz w:val="24"/>
        </w:rPr>
      </w:pPr>
    </w:p>
    <w:p w:rsidR="00F35C80" w:rsidP="000D2A0D" w:rsidRDefault="00F35C80" w14:paraId="3E43E8D8" w14:textId="4E48725F">
      <w:pPr>
        <w:widowControl w:val="0"/>
        <w:tabs>
          <w:tab w:val="left" w:pos="0"/>
        </w:tabs>
        <w:autoSpaceDE w:val="0"/>
        <w:autoSpaceDN w:val="0"/>
        <w:spacing w:after="0" w:line="293" w:lineRule="exact"/>
        <w:rPr>
          <w:rFonts w:ascii="Arial" w:hAnsi="Arial" w:eastAsia="Arial" w:cs="Arial"/>
          <w:sz w:val="24"/>
        </w:rPr>
      </w:pPr>
    </w:p>
    <w:p w:rsidR="00F35C80" w:rsidP="000D2A0D" w:rsidRDefault="00F35C80" w14:paraId="4C58806D" w14:textId="7A43AE3C">
      <w:pPr>
        <w:widowControl w:val="0"/>
        <w:tabs>
          <w:tab w:val="left" w:pos="0"/>
        </w:tabs>
        <w:autoSpaceDE w:val="0"/>
        <w:autoSpaceDN w:val="0"/>
        <w:spacing w:after="0" w:line="293" w:lineRule="exact"/>
        <w:rPr>
          <w:rFonts w:ascii="Arial" w:hAnsi="Arial" w:eastAsia="Arial" w:cs="Arial"/>
          <w:sz w:val="24"/>
        </w:rPr>
      </w:pPr>
    </w:p>
    <w:p w:rsidR="00F35C80" w:rsidP="000D2A0D" w:rsidRDefault="00F35C80" w14:paraId="11802F6F" w14:textId="7DA85DB5">
      <w:pPr>
        <w:widowControl w:val="0"/>
        <w:tabs>
          <w:tab w:val="left" w:pos="0"/>
        </w:tabs>
        <w:autoSpaceDE w:val="0"/>
        <w:autoSpaceDN w:val="0"/>
        <w:spacing w:after="0" w:line="293" w:lineRule="exact"/>
        <w:rPr>
          <w:rFonts w:ascii="Arial" w:hAnsi="Arial" w:eastAsia="Arial" w:cs="Arial"/>
          <w:sz w:val="24"/>
        </w:rPr>
      </w:pPr>
    </w:p>
    <w:p w:rsidR="00F35C80" w:rsidP="000D2A0D" w:rsidRDefault="00F35C80" w14:paraId="3F1FE549" w14:textId="45ABF72A">
      <w:pPr>
        <w:widowControl w:val="0"/>
        <w:tabs>
          <w:tab w:val="left" w:pos="0"/>
        </w:tabs>
        <w:autoSpaceDE w:val="0"/>
        <w:autoSpaceDN w:val="0"/>
        <w:spacing w:after="0" w:line="293" w:lineRule="exact"/>
        <w:rPr>
          <w:rFonts w:ascii="Arial" w:hAnsi="Arial" w:eastAsia="Arial" w:cs="Arial"/>
          <w:sz w:val="24"/>
        </w:rPr>
      </w:pPr>
    </w:p>
    <w:p w:rsidRPr="008C408E" w:rsidR="008C408E" w:rsidP="008C408E" w:rsidRDefault="008C408E" w14:paraId="3708B5AF" w14:textId="0F014937">
      <w:pPr>
        <w:widowControl w:val="0"/>
        <w:autoSpaceDE w:val="0"/>
        <w:autoSpaceDN w:val="0"/>
        <w:spacing w:after="0" w:line="240" w:lineRule="auto"/>
        <w:ind w:left="100"/>
        <w:jc w:val="both"/>
        <w:outlineLvl w:val="1"/>
        <w:rPr>
          <w:rFonts w:ascii="Arial" w:hAnsi="Arial" w:eastAsia="Arial" w:cs="Arial"/>
          <w:b/>
          <w:bCs/>
          <w:sz w:val="32"/>
          <w:szCs w:val="32"/>
        </w:rPr>
      </w:pPr>
      <w:r w:rsidRPr="008C408E">
        <w:rPr>
          <w:rFonts w:ascii="Arial" w:hAnsi="Arial" w:eastAsia="Arial" w:cs="Arial"/>
          <w:b/>
          <w:bCs/>
          <w:sz w:val="32"/>
          <w:szCs w:val="32"/>
        </w:rPr>
        <w:t>Physical Hazard Classification</w:t>
      </w:r>
    </w:p>
    <w:p w:rsidRPr="008C408E" w:rsidR="008C408E" w:rsidP="008C408E" w:rsidRDefault="008C408E" w14:paraId="642ECB32" w14:textId="23D4473F">
      <w:pPr>
        <w:widowControl w:val="0"/>
        <w:autoSpaceDE w:val="0"/>
        <w:autoSpaceDN w:val="0"/>
        <w:spacing w:before="278" w:after="0" w:line="240" w:lineRule="auto"/>
        <w:ind w:left="100" w:right="115"/>
        <w:jc w:val="both"/>
        <w:rPr>
          <w:rFonts w:ascii="Arial" w:hAnsi="Arial" w:eastAsia="Arial" w:cs="Arial"/>
          <w:sz w:val="24"/>
          <w:szCs w:val="24"/>
        </w:rPr>
      </w:pPr>
      <w:r w:rsidRPr="008C408E">
        <w:rPr>
          <w:rFonts w:ascii="Arial" w:hAnsi="Arial" w:eastAsia="Arial" w:cs="Arial"/>
          <w:b/>
          <w:sz w:val="24"/>
          <w:szCs w:val="24"/>
        </w:rPr>
        <w:t xml:space="preserve">Combustible Liquid: </w:t>
      </w:r>
      <w:r w:rsidRPr="008C408E">
        <w:rPr>
          <w:rFonts w:ascii="Arial" w:hAnsi="Arial" w:eastAsia="Arial" w:cs="Arial"/>
          <w:sz w:val="24"/>
          <w:szCs w:val="24"/>
        </w:rPr>
        <w:t xml:space="preserve">Any liquid having a flash point at or above </w:t>
      </w:r>
      <w:r w:rsidR="00FE12E8">
        <w:rPr>
          <w:rFonts w:ascii="Arial" w:hAnsi="Arial" w:eastAsia="Arial" w:cs="Arial"/>
          <w:sz w:val="24"/>
          <w:szCs w:val="24"/>
        </w:rPr>
        <w:t xml:space="preserve">100°F (38.8 °C), but below 200°F (93.3 °C), except any mixture having components with flash points of 200°F (93.3 °C) or higher, the total volume </w:t>
      </w:r>
      <w:r w:rsidR="00D14105">
        <w:rPr>
          <w:rFonts w:ascii="Arial" w:hAnsi="Arial" w:eastAsia="Arial" w:cs="Arial"/>
          <w:sz w:val="24"/>
          <w:szCs w:val="24"/>
        </w:rPr>
        <w:t xml:space="preserve">of </w:t>
      </w:r>
      <w:r w:rsidR="00FE12E8">
        <w:rPr>
          <w:rFonts w:ascii="Arial" w:hAnsi="Arial" w:eastAsia="Arial" w:cs="Arial"/>
          <w:sz w:val="24"/>
          <w:szCs w:val="24"/>
        </w:rPr>
        <w:t>which makes</w:t>
      </w:r>
      <w:r w:rsidRPr="008C408E">
        <w:rPr>
          <w:rFonts w:ascii="Arial" w:hAnsi="Arial" w:eastAsia="Arial" w:cs="Arial"/>
          <w:sz w:val="24"/>
          <w:szCs w:val="24"/>
        </w:rPr>
        <w:t xml:space="preserve"> up 99% or more of the total volume of a mixture.</w:t>
      </w:r>
    </w:p>
    <w:p w:rsidRPr="008C408E" w:rsidR="008C408E" w:rsidP="008C408E" w:rsidRDefault="008C408E" w14:paraId="72362816" w14:textId="77777777">
      <w:pPr>
        <w:widowControl w:val="0"/>
        <w:autoSpaceDE w:val="0"/>
        <w:autoSpaceDN w:val="0"/>
        <w:spacing w:before="9" w:after="0" w:line="240" w:lineRule="auto"/>
        <w:rPr>
          <w:rFonts w:ascii="Arial" w:hAnsi="Arial" w:eastAsia="Arial" w:cs="Arial"/>
          <w:sz w:val="23"/>
          <w:szCs w:val="24"/>
        </w:rPr>
      </w:pPr>
    </w:p>
    <w:p w:rsidR="00A61C0D" w:rsidP="008C408E" w:rsidRDefault="00A61C0D" w14:paraId="603DF1F7" w14:textId="77777777">
      <w:pPr>
        <w:widowControl w:val="0"/>
        <w:autoSpaceDE w:val="0"/>
        <w:autoSpaceDN w:val="0"/>
        <w:spacing w:after="0" w:line="240" w:lineRule="auto"/>
        <w:ind w:left="100"/>
        <w:jc w:val="both"/>
        <w:outlineLvl w:val="4"/>
        <w:rPr>
          <w:rFonts w:ascii="Arial" w:hAnsi="Arial" w:eastAsia="Arial" w:cs="Arial"/>
          <w:b/>
          <w:bCs/>
          <w:sz w:val="24"/>
          <w:szCs w:val="24"/>
        </w:rPr>
      </w:pPr>
    </w:p>
    <w:p w:rsidRPr="008C408E" w:rsidR="008C408E" w:rsidP="008C408E" w:rsidRDefault="008C408E" w14:paraId="22ACB58D" w14:textId="6C548A64">
      <w:pPr>
        <w:widowControl w:val="0"/>
        <w:autoSpaceDE w:val="0"/>
        <w:autoSpaceDN w:val="0"/>
        <w:spacing w:after="0" w:line="240" w:lineRule="auto"/>
        <w:ind w:left="100"/>
        <w:jc w:val="both"/>
        <w:outlineLvl w:val="4"/>
        <w:rPr>
          <w:rFonts w:ascii="Arial" w:hAnsi="Arial" w:eastAsia="Arial" w:cs="Arial"/>
          <w:b/>
          <w:bCs/>
          <w:sz w:val="24"/>
          <w:szCs w:val="24"/>
        </w:rPr>
      </w:pPr>
      <w:r w:rsidRPr="008C408E">
        <w:rPr>
          <w:rFonts w:ascii="Arial" w:hAnsi="Arial" w:eastAsia="Arial" w:cs="Arial"/>
          <w:b/>
          <w:bCs/>
          <w:sz w:val="24"/>
          <w:szCs w:val="24"/>
        </w:rPr>
        <w:t>Compressed Gas:</w:t>
      </w:r>
    </w:p>
    <w:p w:rsidRPr="008C408E" w:rsidR="008C408E" w:rsidP="008C408E" w:rsidRDefault="008C408E" w14:paraId="56BDA8E1" w14:textId="77777777">
      <w:pPr>
        <w:widowControl w:val="0"/>
        <w:autoSpaceDE w:val="0"/>
        <w:autoSpaceDN w:val="0"/>
        <w:spacing w:after="0" w:line="240" w:lineRule="auto"/>
        <w:rPr>
          <w:rFonts w:ascii="Arial" w:hAnsi="Arial" w:eastAsia="Arial" w:cs="Arial"/>
          <w:b/>
          <w:sz w:val="24"/>
          <w:szCs w:val="24"/>
        </w:rPr>
      </w:pPr>
    </w:p>
    <w:p w:rsidRPr="008C408E" w:rsidR="008C408E" w:rsidP="00C43EB1" w:rsidRDefault="008C408E" w14:paraId="4504A497" w14:textId="193DAF7D">
      <w:pPr>
        <w:widowControl w:val="0"/>
        <w:numPr>
          <w:ilvl w:val="1"/>
          <w:numId w:val="20"/>
        </w:numPr>
        <w:tabs>
          <w:tab w:val="left" w:pos="1901"/>
        </w:tabs>
        <w:autoSpaceDE w:val="0"/>
        <w:autoSpaceDN w:val="0"/>
        <w:spacing w:after="0" w:line="240" w:lineRule="auto"/>
        <w:ind w:right="117"/>
        <w:jc w:val="both"/>
        <w:rPr>
          <w:rFonts w:ascii="Arial" w:hAnsi="Arial" w:eastAsia="Arial" w:cs="Arial"/>
          <w:sz w:val="24"/>
        </w:rPr>
      </w:pPr>
      <w:r w:rsidRPr="008C408E">
        <w:rPr>
          <w:rFonts w:ascii="Arial" w:hAnsi="Arial" w:eastAsia="Arial" w:cs="Arial"/>
          <w:sz w:val="24"/>
        </w:rPr>
        <w:t xml:space="preserve">A gas or mixture of gases having, in a container, an absolute pressure exceeding 40 psi at </w:t>
      </w:r>
      <w:r w:rsidR="00FE12E8">
        <w:rPr>
          <w:rFonts w:ascii="Arial" w:hAnsi="Arial" w:eastAsia="Arial" w:cs="Arial"/>
          <w:sz w:val="24"/>
        </w:rPr>
        <w:t>70°F</w:t>
      </w:r>
      <w:r w:rsidRPr="008C408E">
        <w:rPr>
          <w:rFonts w:ascii="Arial" w:hAnsi="Arial" w:eastAsia="Arial" w:cs="Arial"/>
          <w:sz w:val="24"/>
        </w:rPr>
        <w:t xml:space="preserve"> (</w:t>
      </w:r>
      <w:r w:rsidR="00541FB4">
        <w:rPr>
          <w:rFonts w:ascii="Arial" w:hAnsi="Arial" w:eastAsia="Arial" w:cs="Arial"/>
          <w:sz w:val="24"/>
        </w:rPr>
        <w:t>21.1</w:t>
      </w:r>
      <w:r w:rsidR="00FE12E8">
        <w:rPr>
          <w:rFonts w:ascii="Arial" w:hAnsi="Arial" w:eastAsia="Arial" w:cs="Arial"/>
          <w:sz w:val="24"/>
        </w:rPr>
        <w:t xml:space="preserve"> °C</w:t>
      </w:r>
      <w:r w:rsidRPr="008C408E">
        <w:rPr>
          <w:rFonts w:ascii="Arial" w:hAnsi="Arial" w:eastAsia="Arial" w:cs="Arial"/>
          <w:sz w:val="24"/>
        </w:rPr>
        <w:t xml:space="preserve">), </w:t>
      </w:r>
      <w:r w:rsidR="00FE12E8">
        <w:rPr>
          <w:rFonts w:ascii="Arial" w:hAnsi="Arial" w:eastAsia="Arial" w:cs="Arial"/>
          <w:sz w:val="24"/>
        </w:rPr>
        <w:t>or</w:t>
      </w:r>
      <w:r w:rsidRPr="008C408E">
        <w:rPr>
          <w:rFonts w:ascii="Arial" w:hAnsi="Arial" w:eastAsia="Arial" w:cs="Arial"/>
          <w:sz w:val="24"/>
        </w:rPr>
        <w:t xml:space="preserve"> higher, the total volume of which </w:t>
      </w:r>
      <w:r w:rsidR="00FE12E8">
        <w:rPr>
          <w:rFonts w:ascii="Arial" w:hAnsi="Arial" w:eastAsia="Arial" w:cs="Arial"/>
          <w:sz w:val="24"/>
        </w:rPr>
        <w:t>makes</w:t>
      </w:r>
      <w:r w:rsidRPr="008C408E">
        <w:rPr>
          <w:rFonts w:ascii="Arial" w:hAnsi="Arial" w:eastAsia="Arial" w:cs="Arial"/>
          <w:sz w:val="24"/>
        </w:rPr>
        <w:t xml:space="preserve"> up 99% or more of the total volume of </w:t>
      </w:r>
      <w:r w:rsidR="00FE12E8">
        <w:rPr>
          <w:rFonts w:ascii="Arial" w:hAnsi="Arial" w:eastAsia="Arial" w:cs="Arial"/>
          <w:sz w:val="24"/>
        </w:rPr>
        <w:t xml:space="preserve">the </w:t>
      </w:r>
      <w:r w:rsidRPr="008C408E">
        <w:rPr>
          <w:rFonts w:ascii="Arial" w:hAnsi="Arial" w:eastAsia="Arial" w:cs="Arial"/>
          <w:sz w:val="24"/>
        </w:rPr>
        <w:t>mixture,</w:t>
      </w:r>
      <w:r w:rsidRPr="008C408E">
        <w:rPr>
          <w:rFonts w:ascii="Arial" w:hAnsi="Arial" w:eastAsia="Arial" w:cs="Arial"/>
          <w:spacing w:val="-17"/>
          <w:sz w:val="24"/>
        </w:rPr>
        <w:t xml:space="preserve"> </w:t>
      </w:r>
      <w:r w:rsidRPr="008C408E">
        <w:rPr>
          <w:rFonts w:ascii="Arial" w:hAnsi="Arial" w:eastAsia="Arial" w:cs="Arial"/>
          <w:sz w:val="24"/>
        </w:rPr>
        <w:t>or</w:t>
      </w:r>
    </w:p>
    <w:p w:rsidRPr="008C408E" w:rsidR="008C408E" w:rsidP="00C43EB1" w:rsidRDefault="008C408E" w14:paraId="5E2B216D" w14:textId="0595B46B">
      <w:pPr>
        <w:widowControl w:val="0"/>
        <w:numPr>
          <w:ilvl w:val="1"/>
          <w:numId w:val="20"/>
        </w:numPr>
        <w:tabs>
          <w:tab w:val="left" w:pos="1901"/>
        </w:tabs>
        <w:autoSpaceDE w:val="0"/>
        <w:autoSpaceDN w:val="0"/>
        <w:spacing w:after="0" w:line="240" w:lineRule="auto"/>
        <w:ind w:right="122"/>
        <w:jc w:val="both"/>
        <w:rPr>
          <w:rFonts w:ascii="Arial" w:hAnsi="Arial" w:eastAsia="Arial" w:cs="Arial"/>
          <w:sz w:val="24"/>
        </w:rPr>
      </w:pPr>
      <w:r w:rsidRPr="008C408E">
        <w:rPr>
          <w:rFonts w:ascii="Arial" w:hAnsi="Arial" w:eastAsia="Arial" w:cs="Arial"/>
          <w:sz w:val="24"/>
        </w:rPr>
        <w:t xml:space="preserve">A gas or mixture of gases having, in a container, an absolute pressure exceeding 104 psi at </w:t>
      </w:r>
      <w:r w:rsidR="00FE12E8">
        <w:rPr>
          <w:rFonts w:ascii="Arial" w:hAnsi="Arial" w:eastAsia="Arial" w:cs="Arial"/>
          <w:sz w:val="24"/>
        </w:rPr>
        <w:t>130°F</w:t>
      </w:r>
      <w:r w:rsidRPr="008C408E">
        <w:rPr>
          <w:rFonts w:ascii="Arial" w:hAnsi="Arial" w:eastAsia="Arial" w:cs="Arial"/>
          <w:sz w:val="24"/>
        </w:rPr>
        <w:t xml:space="preserve"> (</w:t>
      </w:r>
      <w:r w:rsidR="00FE12E8">
        <w:rPr>
          <w:rFonts w:ascii="Arial" w:hAnsi="Arial" w:eastAsia="Arial" w:cs="Arial"/>
          <w:sz w:val="24"/>
        </w:rPr>
        <w:t>54.4</w:t>
      </w:r>
      <w:r w:rsidRPr="008C408E">
        <w:rPr>
          <w:rFonts w:ascii="Arial" w:hAnsi="Arial" w:eastAsia="Arial" w:cs="Arial"/>
          <w:sz w:val="24"/>
        </w:rPr>
        <w:t>)</w:t>
      </w:r>
      <w:r w:rsidR="00541FB4">
        <w:rPr>
          <w:rFonts w:ascii="Arial" w:hAnsi="Arial" w:eastAsia="Arial" w:cs="Arial"/>
          <w:sz w:val="24"/>
        </w:rPr>
        <w:t>,</w:t>
      </w:r>
      <w:r w:rsidRPr="008C408E">
        <w:rPr>
          <w:rFonts w:ascii="Arial" w:hAnsi="Arial" w:eastAsia="Arial" w:cs="Arial"/>
          <w:sz w:val="24"/>
        </w:rPr>
        <w:t xml:space="preserve"> regardless of the </w:t>
      </w:r>
      <w:r w:rsidR="00FE12E8">
        <w:rPr>
          <w:rFonts w:ascii="Arial" w:hAnsi="Arial" w:eastAsia="Arial" w:cs="Arial"/>
          <w:sz w:val="24"/>
        </w:rPr>
        <w:t>70°F</w:t>
      </w:r>
      <w:r w:rsidRPr="008C408E">
        <w:rPr>
          <w:rFonts w:ascii="Arial" w:hAnsi="Arial" w:eastAsia="Arial" w:cs="Arial"/>
          <w:sz w:val="24"/>
        </w:rPr>
        <w:t xml:space="preserve"> (</w:t>
      </w:r>
      <w:r w:rsidR="00FE12E8">
        <w:rPr>
          <w:rFonts w:ascii="Arial" w:hAnsi="Arial" w:eastAsia="Arial" w:cs="Arial"/>
          <w:sz w:val="24"/>
        </w:rPr>
        <w:t>21.1</w:t>
      </w:r>
      <w:r w:rsidRPr="008C408E">
        <w:rPr>
          <w:rFonts w:ascii="Arial" w:hAnsi="Arial" w:eastAsia="Arial" w:cs="Arial"/>
          <w:sz w:val="24"/>
        </w:rPr>
        <w:t>),</w:t>
      </w:r>
      <w:r w:rsidRPr="008C408E">
        <w:rPr>
          <w:rFonts w:ascii="Arial" w:hAnsi="Arial" w:eastAsia="Arial" w:cs="Arial"/>
          <w:spacing w:val="-21"/>
          <w:sz w:val="24"/>
        </w:rPr>
        <w:t xml:space="preserve"> </w:t>
      </w:r>
      <w:r w:rsidRPr="008C408E">
        <w:rPr>
          <w:rFonts w:ascii="Arial" w:hAnsi="Arial" w:eastAsia="Arial" w:cs="Arial"/>
          <w:sz w:val="24"/>
        </w:rPr>
        <w:t>or</w:t>
      </w:r>
    </w:p>
    <w:p w:rsidRPr="008C408E" w:rsidR="008C408E" w:rsidP="00C43EB1" w:rsidRDefault="008C408E" w14:paraId="37AE3401" w14:textId="77777777">
      <w:pPr>
        <w:widowControl w:val="0"/>
        <w:numPr>
          <w:ilvl w:val="1"/>
          <w:numId w:val="20"/>
        </w:numPr>
        <w:tabs>
          <w:tab w:val="left" w:pos="1901"/>
        </w:tabs>
        <w:autoSpaceDE w:val="0"/>
        <w:autoSpaceDN w:val="0"/>
        <w:spacing w:after="0" w:line="240" w:lineRule="auto"/>
        <w:ind w:right="123"/>
        <w:jc w:val="both"/>
        <w:rPr>
          <w:rFonts w:ascii="Arial" w:hAnsi="Arial" w:eastAsia="Arial" w:cs="Arial"/>
          <w:sz w:val="24"/>
        </w:rPr>
      </w:pPr>
      <w:r w:rsidRPr="008C408E">
        <w:rPr>
          <w:rFonts w:ascii="Arial" w:hAnsi="Arial" w:eastAsia="Arial" w:cs="Arial"/>
          <w:sz w:val="24"/>
        </w:rPr>
        <w:t>A liquid having a vapor pressure exceeding 40 psi at 100F (37.8C) as determined by ASTM</w:t>
      </w:r>
      <w:r w:rsidRPr="008C408E">
        <w:rPr>
          <w:rFonts w:ascii="Arial" w:hAnsi="Arial" w:eastAsia="Arial" w:cs="Arial"/>
          <w:spacing w:val="-10"/>
          <w:sz w:val="24"/>
        </w:rPr>
        <w:t xml:space="preserve"> </w:t>
      </w:r>
      <w:r w:rsidRPr="008C408E">
        <w:rPr>
          <w:rFonts w:ascii="Arial" w:hAnsi="Arial" w:eastAsia="Arial" w:cs="Arial"/>
          <w:sz w:val="24"/>
        </w:rPr>
        <w:t>D-323-72.</w:t>
      </w:r>
    </w:p>
    <w:p w:rsidRPr="008C408E" w:rsidR="008C408E" w:rsidP="008C408E" w:rsidRDefault="008C408E" w14:paraId="310DE94C" w14:textId="77777777">
      <w:pPr>
        <w:widowControl w:val="0"/>
        <w:autoSpaceDE w:val="0"/>
        <w:autoSpaceDN w:val="0"/>
        <w:spacing w:before="10" w:after="0" w:line="240" w:lineRule="auto"/>
        <w:rPr>
          <w:rFonts w:ascii="Arial" w:hAnsi="Arial" w:eastAsia="Arial" w:cs="Arial"/>
          <w:sz w:val="23"/>
          <w:szCs w:val="24"/>
        </w:rPr>
      </w:pPr>
    </w:p>
    <w:p w:rsidRPr="008C408E" w:rsidR="008C408E" w:rsidP="008C408E" w:rsidRDefault="008C408E" w14:paraId="7DBBE7C4" w14:textId="5DFBEED4">
      <w:pPr>
        <w:widowControl w:val="0"/>
        <w:autoSpaceDE w:val="0"/>
        <w:autoSpaceDN w:val="0"/>
        <w:spacing w:before="1" w:after="0" w:line="240" w:lineRule="auto"/>
        <w:ind w:left="100" w:right="118"/>
        <w:jc w:val="both"/>
        <w:rPr>
          <w:rFonts w:ascii="Arial" w:hAnsi="Arial" w:eastAsia="Arial" w:cs="Arial"/>
          <w:sz w:val="24"/>
          <w:szCs w:val="24"/>
        </w:rPr>
      </w:pPr>
      <w:r w:rsidRPr="4E0532EF" w:rsidR="008C408E">
        <w:rPr>
          <w:rFonts w:ascii="Arial" w:hAnsi="Arial" w:eastAsia="Arial" w:cs="Arial"/>
          <w:b w:val="1"/>
          <w:bCs w:val="1"/>
          <w:sz w:val="24"/>
          <w:szCs w:val="24"/>
        </w:rPr>
        <w:t xml:space="preserve">Explosive: </w:t>
      </w:r>
      <w:r w:rsidRPr="4E0532EF" w:rsidR="008C408E">
        <w:rPr>
          <w:rFonts w:ascii="Arial" w:hAnsi="Arial" w:eastAsia="Arial" w:cs="Arial"/>
          <w:sz w:val="24"/>
          <w:szCs w:val="24"/>
        </w:rPr>
        <w:t xml:space="preserve">A chemical that causes </w:t>
      </w:r>
      <w:r w:rsidRPr="4E0532EF" w:rsidR="5E2DD506">
        <w:rPr>
          <w:rFonts w:ascii="Arial" w:hAnsi="Arial" w:eastAsia="Arial" w:cs="Arial"/>
          <w:sz w:val="24"/>
          <w:szCs w:val="24"/>
        </w:rPr>
        <w:t>sudden</w:t>
      </w:r>
      <w:r w:rsidRPr="4E0532EF" w:rsidR="008C408E">
        <w:rPr>
          <w:rFonts w:ascii="Arial" w:hAnsi="Arial" w:eastAsia="Arial" w:cs="Arial"/>
          <w:sz w:val="24"/>
          <w:szCs w:val="24"/>
        </w:rPr>
        <w:t xml:space="preserve">, almost instantaneous release of pressure, gas, and heat when subjected to sudden shock, pressure, or </w:t>
      </w:r>
      <w:bookmarkStart w:name="_Int_HcUJp5N0" w:id="1619500812"/>
      <w:r w:rsidRPr="4E0532EF" w:rsidR="008C408E">
        <w:rPr>
          <w:rFonts w:ascii="Arial" w:hAnsi="Arial" w:eastAsia="Arial" w:cs="Arial"/>
          <w:sz w:val="24"/>
          <w:szCs w:val="24"/>
        </w:rPr>
        <w:t>high temperature</w:t>
      </w:r>
      <w:bookmarkEnd w:id="1619500812"/>
      <w:r w:rsidRPr="4E0532EF" w:rsidR="008C408E">
        <w:rPr>
          <w:rFonts w:ascii="Arial" w:hAnsi="Arial" w:eastAsia="Arial" w:cs="Arial"/>
          <w:sz w:val="24"/>
          <w:szCs w:val="24"/>
        </w:rPr>
        <w:t>.</w:t>
      </w:r>
    </w:p>
    <w:p w:rsidRPr="008C408E" w:rsidR="008C408E" w:rsidP="008C408E" w:rsidRDefault="008C408E" w14:paraId="2CB73E45" w14:textId="77777777">
      <w:pPr>
        <w:widowControl w:val="0"/>
        <w:autoSpaceDE w:val="0"/>
        <w:autoSpaceDN w:val="0"/>
        <w:spacing w:after="0" w:line="240" w:lineRule="auto"/>
        <w:rPr>
          <w:rFonts w:ascii="Arial" w:hAnsi="Arial" w:eastAsia="Arial" w:cs="Arial"/>
          <w:sz w:val="24"/>
          <w:szCs w:val="24"/>
        </w:rPr>
      </w:pPr>
    </w:p>
    <w:p w:rsidRPr="008C408E" w:rsidR="008C408E" w:rsidP="008C408E" w:rsidRDefault="008C408E" w14:paraId="0CDC9E7B" w14:textId="77777777">
      <w:pPr>
        <w:widowControl w:val="0"/>
        <w:autoSpaceDE w:val="0"/>
        <w:autoSpaceDN w:val="0"/>
        <w:spacing w:after="0" w:line="240" w:lineRule="auto"/>
        <w:ind w:left="100"/>
        <w:jc w:val="both"/>
        <w:outlineLvl w:val="4"/>
        <w:rPr>
          <w:rFonts w:ascii="Arial" w:hAnsi="Arial" w:eastAsia="Arial" w:cs="Arial"/>
          <w:b/>
          <w:bCs/>
          <w:sz w:val="24"/>
          <w:szCs w:val="24"/>
        </w:rPr>
      </w:pPr>
      <w:r w:rsidRPr="008C408E">
        <w:rPr>
          <w:rFonts w:ascii="Arial" w:hAnsi="Arial" w:eastAsia="Arial" w:cs="Arial"/>
          <w:b/>
          <w:bCs/>
          <w:sz w:val="24"/>
          <w:szCs w:val="24"/>
        </w:rPr>
        <w:t>Flammable:</w:t>
      </w:r>
    </w:p>
    <w:p w:rsidRPr="008C408E" w:rsidR="008C408E" w:rsidP="008C408E" w:rsidRDefault="008C408E" w14:paraId="06B89E1E" w14:textId="77777777">
      <w:pPr>
        <w:widowControl w:val="0"/>
        <w:autoSpaceDE w:val="0"/>
        <w:autoSpaceDN w:val="0"/>
        <w:spacing w:before="180" w:after="0" w:line="240" w:lineRule="auto"/>
        <w:ind w:left="1180" w:right="120" w:hanging="360"/>
        <w:jc w:val="both"/>
        <w:rPr>
          <w:rFonts w:ascii="Arial" w:hAnsi="Arial" w:eastAsia="Arial" w:cs="Arial"/>
          <w:sz w:val="24"/>
          <w:szCs w:val="24"/>
        </w:rPr>
      </w:pPr>
      <w:r w:rsidRPr="008C408E">
        <w:rPr>
          <w:rFonts w:ascii="Webdings" w:hAnsi="Webdings" w:eastAsia="Arial" w:cs="Arial"/>
          <w:color w:val="000080"/>
          <w:sz w:val="28"/>
          <w:szCs w:val="24"/>
        </w:rPr>
        <w:t></w:t>
      </w:r>
      <w:r w:rsidRPr="008C408E">
        <w:rPr>
          <w:rFonts w:ascii="Times New Roman" w:hAnsi="Times New Roman" w:eastAsia="Arial" w:cs="Arial"/>
          <w:color w:val="000080"/>
          <w:sz w:val="28"/>
          <w:szCs w:val="24"/>
        </w:rPr>
        <w:t xml:space="preserve"> </w:t>
      </w:r>
      <w:r w:rsidRPr="008C408E">
        <w:rPr>
          <w:rFonts w:ascii="Arial" w:hAnsi="Arial" w:eastAsia="Arial" w:cs="Arial"/>
          <w:sz w:val="24"/>
          <w:szCs w:val="24"/>
        </w:rPr>
        <w:t xml:space="preserve">Aerosol, </w:t>
      </w:r>
      <w:r w:rsidRPr="008C408E">
        <w:rPr>
          <w:rFonts w:ascii="Arial" w:hAnsi="Arial" w:eastAsia="Arial" w:cs="Arial"/>
          <w:i/>
          <w:sz w:val="24"/>
          <w:szCs w:val="24"/>
          <w:u w:val="single"/>
        </w:rPr>
        <w:t>Flammable</w:t>
      </w:r>
      <w:r w:rsidRPr="008C408E">
        <w:rPr>
          <w:rFonts w:ascii="Arial" w:hAnsi="Arial" w:eastAsia="Arial" w:cs="Arial"/>
          <w:i/>
          <w:sz w:val="24"/>
          <w:szCs w:val="24"/>
        </w:rPr>
        <w:t xml:space="preserve">: An </w:t>
      </w:r>
      <w:r w:rsidRPr="008C408E">
        <w:rPr>
          <w:rFonts w:ascii="Arial" w:hAnsi="Arial" w:eastAsia="Arial" w:cs="Arial"/>
          <w:sz w:val="24"/>
          <w:szCs w:val="24"/>
        </w:rPr>
        <w:t>aerosol that, when tested by the method described in 16 CFR 1500.45, yields a flame projection exceeding 18 inches at full valve opening, or a flashback at any degree of valve opening.</w:t>
      </w:r>
    </w:p>
    <w:p w:rsidRPr="008C408E" w:rsidR="008C408E" w:rsidP="008C408E" w:rsidRDefault="008C408E" w14:paraId="739698AC" w14:textId="77777777">
      <w:pPr>
        <w:widowControl w:val="0"/>
        <w:autoSpaceDE w:val="0"/>
        <w:autoSpaceDN w:val="0"/>
        <w:spacing w:before="182" w:after="0" w:line="240" w:lineRule="auto"/>
        <w:ind w:left="1180" w:right="122" w:hanging="360"/>
        <w:jc w:val="both"/>
        <w:rPr>
          <w:rFonts w:ascii="Arial" w:hAnsi="Arial" w:eastAsia="Arial" w:cs="Arial"/>
          <w:sz w:val="24"/>
          <w:szCs w:val="24"/>
        </w:rPr>
      </w:pPr>
      <w:r w:rsidRPr="008C408E">
        <w:rPr>
          <w:rFonts w:ascii="Webdings" w:hAnsi="Webdings" w:eastAsia="Arial" w:cs="Arial"/>
          <w:color w:val="000080"/>
          <w:sz w:val="28"/>
          <w:szCs w:val="24"/>
        </w:rPr>
        <w:t></w:t>
      </w:r>
      <w:r w:rsidRPr="008C408E">
        <w:rPr>
          <w:rFonts w:ascii="Times New Roman" w:hAnsi="Times New Roman" w:eastAsia="Arial" w:cs="Arial"/>
          <w:color w:val="000080"/>
          <w:sz w:val="28"/>
          <w:szCs w:val="24"/>
        </w:rPr>
        <w:t xml:space="preserve"> </w:t>
      </w:r>
      <w:r w:rsidRPr="008C408E">
        <w:rPr>
          <w:rFonts w:ascii="Arial" w:hAnsi="Arial" w:eastAsia="Arial" w:cs="Arial"/>
          <w:sz w:val="24"/>
          <w:szCs w:val="24"/>
        </w:rPr>
        <w:t xml:space="preserve">Gas, </w:t>
      </w:r>
      <w:r w:rsidRPr="008C408E">
        <w:rPr>
          <w:rFonts w:ascii="Arial" w:hAnsi="Arial" w:eastAsia="Arial" w:cs="Arial"/>
          <w:i/>
          <w:sz w:val="24"/>
          <w:szCs w:val="24"/>
          <w:u w:val="single"/>
        </w:rPr>
        <w:t>Flammable</w:t>
      </w:r>
      <w:r w:rsidRPr="008C408E">
        <w:rPr>
          <w:rFonts w:ascii="Arial" w:hAnsi="Arial" w:eastAsia="Arial" w:cs="Arial"/>
          <w:sz w:val="24"/>
          <w:szCs w:val="24"/>
        </w:rPr>
        <w:t>: A gas that, at ambient temperature and pressure, forms a flammable mixture with air at a concentration of 13% by volume or less, or a gas that, at ambient temperature and pressure, forms a range of flammable mixtures with air wider than 12% by volume, regardless of the lower limit.</w:t>
      </w:r>
    </w:p>
    <w:p w:rsidRPr="008C408E" w:rsidR="008C408E" w:rsidP="008C408E" w:rsidRDefault="008C408E" w14:paraId="736BEC07" w14:textId="4CFB02F9">
      <w:pPr>
        <w:widowControl w:val="0"/>
        <w:autoSpaceDE w:val="0"/>
        <w:autoSpaceDN w:val="0"/>
        <w:spacing w:before="179" w:after="0" w:line="240" w:lineRule="auto"/>
        <w:ind w:left="1180" w:right="122" w:hanging="360"/>
        <w:jc w:val="both"/>
        <w:rPr>
          <w:rFonts w:ascii="Arial" w:hAnsi="Arial" w:eastAsia="Arial" w:cs="Arial"/>
          <w:sz w:val="24"/>
          <w:szCs w:val="24"/>
        </w:rPr>
      </w:pPr>
      <w:r w:rsidRPr="008C408E">
        <w:rPr>
          <w:rFonts w:ascii="Webdings" w:hAnsi="Webdings" w:eastAsia="Arial" w:cs="Arial"/>
          <w:color w:val="000080"/>
          <w:sz w:val="28"/>
          <w:szCs w:val="24"/>
        </w:rPr>
        <w:t></w:t>
      </w:r>
      <w:r w:rsidRPr="008C408E">
        <w:rPr>
          <w:rFonts w:ascii="Times New Roman" w:hAnsi="Times New Roman" w:eastAsia="Arial" w:cs="Arial"/>
          <w:color w:val="000080"/>
          <w:sz w:val="28"/>
          <w:szCs w:val="24"/>
        </w:rPr>
        <w:t xml:space="preserve"> </w:t>
      </w:r>
      <w:r w:rsidRPr="008C408E">
        <w:rPr>
          <w:rFonts w:ascii="Arial" w:hAnsi="Arial" w:eastAsia="Arial" w:cs="Arial"/>
          <w:sz w:val="24"/>
          <w:szCs w:val="24"/>
        </w:rPr>
        <w:t>Liquid</w:t>
      </w:r>
      <w:r w:rsidRPr="008C408E">
        <w:rPr>
          <w:rFonts w:ascii="Arial" w:hAnsi="Arial" w:eastAsia="Arial" w:cs="Arial"/>
          <w:i/>
          <w:sz w:val="24"/>
          <w:szCs w:val="24"/>
          <w:u w:val="single"/>
        </w:rPr>
        <w:t>, Flammable</w:t>
      </w:r>
      <w:r w:rsidRPr="008C408E">
        <w:rPr>
          <w:rFonts w:ascii="Arial" w:hAnsi="Arial" w:eastAsia="Arial" w:cs="Arial"/>
          <w:i/>
          <w:sz w:val="24"/>
          <w:szCs w:val="24"/>
        </w:rPr>
        <w:t xml:space="preserve">: </w:t>
      </w:r>
      <w:r w:rsidRPr="008C408E">
        <w:rPr>
          <w:rFonts w:ascii="Arial" w:hAnsi="Arial" w:eastAsia="Arial" w:cs="Arial"/>
          <w:sz w:val="24"/>
          <w:szCs w:val="24"/>
        </w:rPr>
        <w:t xml:space="preserve">Any liquid having a flash point below </w:t>
      </w:r>
      <w:r w:rsidR="00FE12E8">
        <w:rPr>
          <w:rFonts w:ascii="Arial" w:hAnsi="Arial" w:eastAsia="Arial" w:cs="Arial"/>
          <w:sz w:val="24"/>
          <w:szCs w:val="24"/>
        </w:rPr>
        <w:t>100°F (37.8 °C) or higher, the total of which makes</w:t>
      </w:r>
      <w:r w:rsidRPr="008C408E">
        <w:rPr>
          <w:rFonts w:ascii="Arial" w:hAnsi="Arial" w:eastAsia="Arial" w:cs="Arial"/>
          <w:sz w:val="24"/>
          <w:szCs w:val="24"/>
        </w:rPr>
        <w:t xml:space="preserve"> up 99% or more of the total volume of the mixture.</w:t>
      </w:r>
    </w:p>
    <w:p w:rsidRPr="008C408E" w:rsidR="008C408E" w:rsidP="008C408E" w:rsidRDefault="008C408E" w14:paraId="0E4AB7F7" w14:textId="4E086C95">
      <w:pPr>
        <w:widowControl w:val="0"/>
        <w:autoSpaceDE w:val="0"/>
        <w:autoSpaceDN w:val="0"/>
        <w:spacing w:before="182" w:after="0" w:line="240" w:lineRule="auto"/>
        <w:ind w:left="820"/>
        <w:rPr>
          <w:rFonts w:ascii="Arial" w:hAnsi="Arial" w:eastAsia="Arial" w:cs="Arial"/>
          <w:sz w:val="24"/>
          <w:szCs w:val="24"/>
        </w:rPr>
      </w:pPr>
      <w:r w:rsidRPr="008C408E">
        <w:rPr>
          <w:rFonts w:ascii="Arial" w:hAnsi="Arial" w:eastAsia="Arial" w:cs="Arial"/>
          <w:noProof/>
          <w:sz w:val="24"/>
          <w:szCs w:val="24"/>
        </w:rPr>
        <mc:AlternateContent>
          <mc:Choice Requires="wps">
            <w:drawing>
              <wp:anchor distT="0" distB="0" distL="114300" distR="114300" simplePos="0" relativeHeight="251697152" behindDoc="1" locked="0" layoutInCell="1" allowOverlap="1" wp14:anchorId="48A86633" wp14:editId="7F659BCC">
                <wp:simplePos x="0" y="0"/>
                <wp:positionH relativeFrom="page">
                  <wp:posOffset>1940560</wp:posOffset>
                </wp:positionH>
                <wp:positionV relativeFrom="paragraph">
                  <wp:posOffset>280670</wp:posOffset>
                </wp:positionV>
                <wp:extent cx="42545" cy="0"/>
                <wp:effectExtent l="6985" t="10160" r="7620" b="8890"/>
                <wp:wrapNone/>
                <wp:docPr id="859" name="Line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 cy="0"/>
                        </a:xfrm>
                        <a:prstGeom prst="line">
                          <a:avLst/>
                        </a:prstGeom>
                        <a:noFill/>
                        <a:ln w="1066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F1A6619">
              <v:line id="Line 595" style="position:absolute;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84pt" from="152.8pt,22.1pt" to="156.15pt,22.1pt" w14:anchorId="1FA33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">
                <w10:wrap anchorx="page"/>
              </v:line>
            </w:pict>
          </mc:Fallback>
        </mc:AlternateContent>
      </w:r>
      <w:r w:rsidRPr="008C408E">
        <w:rPr>
          <w:rFonts w:ascii="Webdings" w:hAnsi="Webdings" w:eastAsia="Arial" w:cs="Arial"/>
          <w:color w:val="000080"/>
          <w:sz w:val="28"/>
          <w:szCs w:val="24"/>
        </w:rPr>
        <w:t></w:t>
      </w:r>
      <w:r w:rsidRPr="008C408E">
        <w:rPr>
          <w:rFonts w:ascii="Times New Roman" w:hAnsi="Times New Roman" w:eastAsia="Arial" w:cs="Arial"/>
          <w:color w:val="000080"/>
          <w:sz w:val="28"/>
          <w:szCs w:val="24"/>
        </w:rPr>
        <w:t xml:space="preserve"> </w:t>
      </w:r>
      <w:r w:rsidRPr="008C408E">
        <w:rPr>
          <w:rFonts w:ascii="Arial" w:hAnsi="Arial" w:eastAsia="Arial" w:cs="Arial"/>
          <w:sz w:val="24"/>
          <w:szCs w:val="24"/>
        </w:rPr>
        <w:t>Solid</w:t>
      </w:r>
      <w:r w:rsidRPr="008C408E">
        <w:rPr>
          <w:rFonts w:ascii="Arial" w:hAnsi="Arial" w:eastAsia="Arial" w:cs="Arial"/>
          <w:i/>
          <w:sz w:val="24"/>
          <w:szCs w:val="24"/>
        </w:rPr>
        <w:t xml:space="preserve">, </w:t>
      </w:r>
      <w:r w:rsidRPr="008C408E">
        <w:rPr>
          <w:rFonts w:ascii="Arial" w:hAnsi="Arial" w:eastAsia="Arial" w:cs="Arial"/>
          <w:i/>
          <w:sz w:val="24"/>
          <w:szCs w:val="24"/>
          <w:u w:val="single"/>
        </w:rPr>
        <w:t>Flammable</w:t>
      </w:r>
      <w:r w:rsidRPr="008C408E">
        <w:rPr>
          <w:rFonts w:ascii="Arial" w:hAnsi="Arial" w:eastAsia="Arial" w:cs="Arial"/>
          <w:i/>
          <w:sz w:val="24"/>
          <w:szCs w:val="24"/>
        </w:rPr>
        <w:t xml:space="preserve">:  </w:t>
      </w:r>
      <w:r w:rsidRPr="008C408E">
        <w:rPr>
          <w:rFonts w:ascii="Arial" w:hAnsi="Arial" w:eastAsia="Arial" w:cs="Arial"/>
          <w:sz w:val="24"/>
          <w:szCs w:val="24"/>
        </w:rPr>
        <w:t>A solid, other than a blasting agent or explosive</w:t>
      </w:r>
      <w:r w:rsidR="00FE12E8">
        <w:rPr>
          <w:rFonts w:ascii="Arial" w:hAnsi="Arial" w:eastAsia="Arial" w:cs="Arial"/>
          <w:sz w:val="24"/>
          <w:szCs w:val="24"/>
        </w:rPr>
        <w:t>,</w:t>
      </w:r>
      <w:r w:rsidRPr="008C408E">
        <w:rPr>
          <w:rFonts w:ascii="Arial" w:hAnsi="Arial" w:eastAsia="Arial" w:cs="Arial"/>
          <w:sz w:val="24"/>
          <w:szCs w:val="24"/>
        </w:rPr>
        <w:t xml:space="preserve"> as defined</w:t>
      </w:r>
    </w:p>
    <w:p w:rsidR="008C408E" w:rsidP="008C408E" w:rsidRDefault="008C408E" w14:paraId="6380361A" w14:textId="153EDFE7">
      <w:pPr>
        <w:widowControl w:val="0"/>
        <w:autoSpaceDE w:val="0"/>
        <w:autoSpaceDN w:val="0"/>
        <w:spacing w:before="75" w:after="0" w:line="240" w:lineRule="auto"/>
        <w:ind w:left="1180" w:right="114"/>
        <w:jc w:val="both"/>
        <w:rPr>
          <w:rFonts w:ascii="Arial" w:hAnsi="Arial" w:eastAsia="Arial" w:cs="Arial"/>
          <w:sz w:val="24"/>
          <w:szCs w:val="24"/>
        </w:rPr>
      </w:pPr>
      <w:r w:rsidRPr="4E0532EF" w:rsidR="008C408E">
        <w:rPr>
          <w:rFonts w:ascii="Arial" w:hAnsi="Arial" w:eastAsia="Arial" w:cs="Arial"/>
          <w:sz w:val="24"/>
          <w:szCs w:val="24"/>
        </w:rPr>
        <w:t xml:space="preserve">in 1910.109(a), that is liable to cause fire through friction, absorption of moisture, spontaneous chemical change, or </w:t>
      </w:r>
      <w:r w:rsidRPr="4E0532EF" w:rsidR="008C408E">
        <w:rPr>
          <w:rFonts w:ascii="Arial" w:hAnsi="Arial" w:eastAsia="Arial" w:cs="Arial"/>
          <w:sz w:val="24"/>
          <w:szCs w:val="24"/>
        </w:rPr>
        <w:t>retained</w:t>
      </w:r>
      <w:r w:rsidRPr="4E0532EF" w:rsidR="008C408E">
        <w:rPr>
          <w:rFonts w:ascii="Arial" w:hAnsi="Arial" w:eastAsia="Arial" w:cs="Arial"/>
          <w:sz w:val="24"/>
          <w:szCs w:val="24"/>
        </w:rPr>
        <w:t xml:space="preserve"> heat from manufacturing or processing, or which can be ignited readily and when ignited burns so vigorously and persistently as to create a serious hazard. </w:t>
      </w:r>
      <w:r w:rsidRPr="4E0532EF" w:rsidR="41B9142A">
        <w:rPr>
          <w:rFonts w:ascii="Arial" w:hAnsi="Arial" w:eastAsia="Arial" w:cs="Arial"/>
          <w:sz w:val="24"/>
          <w:szCs w:val="24"/>
        </w:rPr>
        <w:t>A chemical shall be considered a flammable solid when, as tested by the method described in 16 CFR 1500.44, it ignites and burns with a self-sustained flame at a rate greater than one-tenth of an inch per second along its major axis.</w:t>
      </w:r>
    </w:p>
    <w:p w:rsidR="001D38B4" w:rsidP="008C408E" w:rsidRDefault="001D38B4" w14:paraId="1E52E801" w14:textId="10E4F979">
      <w:pPr>
        <w:widowControl w:val="0"/>
        <w:autoSpaceDE w:val="0"/>
        <w:autoSpaceDN w:val="0"/>
        <w:spacing w:before="75" w:after="0" w:line="240" w:lineRule="auto"/>
        <w:ind w:left="1180" w:right="114"/>
        <w:jc w:val="both"/>
        <w:rPr>
          <w:rFonts w:ascii="Arial" w:hAnsi="Arial" w:eastAsia="Arial" w:cs="Arial"/>
          <w:sz w:val="24"/>
          <w:szCs w:val="24"/>
        </w:rPr>
      </w:pPr>
    </w:p>
    <w:p w:rsidRPr="00E81F9F" w:rsidR="00E81F9F" w:rsidP="00E81F9F" w:rsidRDefault="00E81F9F" w14:paraId="4B8A553A" w14:textId="56AF50F4">
      <w:pPr>
        <w:widowControl w:val="0"/>
        <w:autoSpaceDE w:val="0"/>
        <w:autoSpaceDN w:val="0"/>
        <w:spacing w:before="1" w:after="0" w:line="240" w:lineRule="auto"/>
        <w:ind w:left="100" w:right="117"/>
        <w:jc w:val="both"/>
        <w:rPr>
          <w:rFonts w:ascii="Arial" w:hAnsi="Arial" w:eastAsia="Arial" w:cs="Arial"/>
          <w:sz w:val="24"/>
          <w:szCs w:val="24"/>
        </w:rPr>
      </w:pPr>
      <w:r w:rsidRPr="4E0532EF" w:rsidR="00E81F9F">
        <w:rPr>
          <w:rFonts w:ascii="Arial" w:hAnsi="Arial" w:eastAsia="Arial" w:cs="Arial"/>
          <w:b w:val="1"/>
          <w:bCs w:val="1"/>
          <w:sz w:val="24"/>
          <w:szCs w:val="24"/>
        </w:rPr>
        <w:t xml:space="preserve">Organic Peroxide: </w:t>
      </w:r>
      <w:r w:rsidRPr="4E0532EF" w:rsidR="00E81F9F">
        <w:rPr>
          <w:rFonts w:ascii="Arial" w:hAnsi="Arial" w:eastAsia="Arial" w:cs="Arial"/>
          <w:sz w:val="24"/>
          <w:szCs w:val="24"/>
        </w:rPr>
        <w:t xml:space="preserve">An organic compound that </w:t>
      </w:r>
      <w:r w:rsidRPr="4E0532EF" w:rsidR="00E81F9F">
        <w:rPr>
          <w:rFonts w:ascii="Arial" w:hAnsi="Arial" w:eastAsia="Arial" w:cs="Arial"/>
          <w:sz w:val="24"/>
          <w:szCs w:val="24"/>
        </w:rPr>
        <w:t>contains</w:t>
      </w:r>
      <w:r w:rsidRPr="4E0532EF" w:rsidR="00E81F9F">
        <w:rPr>
          <w:rFonts w:ascii="Arial" w:hAnsi="Arial" w:eastAsia="Arial" w:cs="Arial"/>
          <w:sz w:val="24"/>
          <w:szCs w:val="24"/>
        </w:rPr>
        <w:t xml:space="preserve"> the bivalent -0-0 structure and which may </w:t>
      </w:r>
      <w:r w:rsidRPr="4E0532EF" w:rsidR="65AC21D6">
        <w:rPr>
          <w:rFonts w:ascii="Arial" w:hAnsi="Arial" w:eastAsia="Arial" w:cs="Arial"/>
          <w:sz w:val="24"/>
          <w:szCs w:val="24"/>
        </w:rPr>
        <w:t>be</w:t>
      </w:r>
      <w:r w:rsidRPr="4E0532EF" w:rsidR="00E81F9F">
        <w:rPr>
          <w:rFonts w:ascii="Arial" w:hAnsi="Arial" w:eastAsia="Arial" w:cs="Arial"/>
          <w:sz w:val="24"/>
          <w:szCs w:val="24"/>
        </w:rPr>
        <w:t xml:space="preserve"> a structural derivative of hydrogen peroxide where one or </w:t>
      </w:r>
      <w:bookmarkStart w:name="_Int_cC4BTkpr" w:id="1639726557"/>
      <w:r w:rsidRPr="4E0532EF" w:rsidR="00E81F9F">
        <w:rPr>
          <w:rFonts w:ascii="Arial" w:hAnsi="Arial" w:eastAsia="Arial" w:cs="Arial"/>
          <w:sz w:val="24"/>
          <w:szCs w:val="24"/>
        </w:rPr>
        <w:t>both of the hydrogen</w:t>
      </w:r>
      <w:bookmarkEnd w:id="1639726557"/>
      <w:r w:rsidRPr="4E0532EF" w:rsidR="00E81F9F">
        <w:rPr>
          <w:rFonts w:ascii="Arial" w:hAnsi="Arial" w:eastAsia="Arial" w:cs="Arial"/>
          <w:sz w:val="24"/>
          <w:szCs w:val="24"/>
        </w:rPr>
        <w:t xml:space="preserve"> atoms </w:t>
      </w:r>
      <w:r w:rsidRPr="4E0532EF" w:rsidR="00FE12E8">
        <w:rPr>
          <w:rFonts w:ascii="Arial" w:hAnsi="Arial" w:eastAsia="Arial" w:cs="Arial"/>
          <w:sz w:val="24"/>
          <w:szCs w:val="24"/>
        </w:rPr>
        <w:t>have been replaced</w:t>
      </w:r>
      <w:r w:rsidRPr="4E0532EF" w:rsidR="00E81F9F">
        <w:rPr>
          <w:rFonts w:ascii="Arial" w:hAnsi="Arial" w:eastAsia="Arial" w:cs="Arial"/>
          <w:sz w:val="24"/>
          <w:szCs w:val="24"/>
        </w:rPr>
        <w:t xml:space="preserve"> by an organic radical.</w:t>
      </w:r>
    </w:p>
    <w:p w:rsidRPr="00E81F9F" w:rsidR="00E81F9F" w:rsidP="00E81F9F" w:rsidRDefault="00E81F9F" w14:paraId="14F46B9D" w14:textId="77777777">
      <w:pPr>
        <w:widowControl w:val="0"/>
        <w:autoSpaceDE w:val="0"/>
        <w:autoSpaceDN w:val="0"/>
        <w:spacing w:after="0" w:line="240" w:lineRule="auto"/>
        <w:rPr>
          <w:rFonts w:ascii="Arial" w:hAnsi="Arial" w:eastAsia="Arial" w:cs="Arial"/>
          <w:sz w:val="24"/>
          <w:szCs w:val="24"/>
        </w:rPr>
      </w:pPr>
    </w:p>
    <w:p w:rsidRPr="00E81F9F" w:rsidR="00E81F9F" w:rsidP="00E81F9F" w:rsidRDefault="00E81F9F" w14:paraId="7FD11BD5" w14:textId="77777777">
      <w:pPr>
        <w:widowControl w:val="0"/>
        <w:autoSpaceDE w:val="0"/>
        <w:autoSpaceDN w:val="0"/>
        <w:spacing w:after="0" w:line="240" w:lineRule="auto"/>
        <w:ind w:left="100" w:right="122"/>
        <w:jc w:val="both"/>
        <w:rPr>
          <w:rFonts w:ascii="Arial" w:hAnsi="Arial" w:eastAsia="Arial" w:cs="Arial"/>
          <w:sz w:val="24"/>
          <w:szCs w:val="24"/>
        </w:rPr>
      </w:pPr>
      <w:r w:rsidRPr="00E81F9F">
        <w:rPr>
          <w:rFonts w:ascii="Arial" w:hAnsi="Arial" w:eastAsia="Arial" w:cs="Arial"/>
          <w:b/>
          <w:sz w:val="24"/>
          <w:szCs w:val="24"/>
        </w:rPr>
        <w:t xml:space="preserve">Oxidizer: </w:t>
      </w:r>
      <w:r w:rsidRPr="00E81F9F">
        <w:rPr>
          <w:rFonts w:ascii="Arial" w:hAnsi="Arial" w:eastAsia="Arial" w:cs="Arial"/>
          <w:sz w:val="24"/>
          <w:szCs w:val="24"/>
        </w:rPr>
        <w:t>A chemical other than a blasting agent or explosive as defined in 1910.109(a), that initiates or promotes combustion in other materials, thereby causing fire either of itself or through the release of oxygen or other gases.</w:t>
      </w:r>
    </w:p>
    <w:p w:rsidRPr="00E81F9F" w:rsidR="00E81F9F" w:rsidP="00E81F9F" w:rsidRDefault="00E81F9F" w14:paraId="1425A441" w14:textId="77777777">
      <w:pPr>
        <w:widowControl w:val="0"/>
        <w:autoSpaceDE w:val="0"/>
        <w:autoSpaceDN w:val="0"/>
        <w:spacing w:before="11" w:after="0" w:line="240" w:lineRule="auto"/>
        <w:rPr>
          <w:rFonts w:ascii="Arial" w:hAnsi="Arial" w:eastAsia="Arial" w:cs="Arial"/>
          <w:sz w:val="23"/>
          <w:szCs w:val="24"/>
        </w:rPr>
      </w:pPr>
    </w:p>
    <w:p w:rsidRPr="00E81F9F" w:rsidR="00E81F9F" w:rsidP="00E81F9F" w:rsidRDefault="00E81F9F" w14:paraId="031B1E6B" w14:textId="2C64BD17">
      <w:pPr>
        <w:widowControl w:val="0"/>
        <w:autoSpaceDE w:val="0"/>
        <w:autoSpaceDN w:val="0"/>
        <w:spacing w:after="0" w:line="240" w:lineRule="auto"/>
        <w:ind w:left="100" w:right="126"/>
        <w:jc w:val="both"/>
        <w:rPr>
          <w:rFonts w:ascii="Arial" w:hAnsi="Arial" w:eastAsia="Arial" w:cs="Arial"/>
          <w:sz w:val="24"/>
          <w:szCs w:val="24"/>
        </w:rPr>
      </w:pPr>
      <w:r w:rsidRPr="00E81F9F">
        <w:rPr>
          <w:rFonts w:ascii="Arial" w:hAnsi="Arial" w:eastAsia="Arial" w:cs="Arial"/>
          <w:b/>
          <w:sz w:val="24"/>
          <w:szCs w:val="24"/>
        </w:rPr>
        <w:t xml:space="preserve">Pyrophoric: </w:t>
      </w:r>
      <w:r w:rsidRPr="00E81F9F">
        <w:rPr>
          <w:rFonts w:ascii="Arial" w:hAnsi="Arial" w:eastAsia="Arial" w:cs="Arial"/>
          <w:sz w:val="24"/>
          <w:szCs w:val="24"/>
        </w:rPr>
        <w:t xml:space="preserve">A chemical that will ignite spontaneously in air at a temperature of </w:t>
      </w:r>
      <w:r w:rsidR="00FE12E8">
        <w:rPr>
          <w:rFonts w:ascii="Arial" w:hAnsi="Arial" w:eastAsia="Arial" w:cs="Arial"/>
          <w:sz w:val="24"/>
          <w:szCs w:val="24"/>
        </w:rPr>
        <w:t>130°F (54.4 °C</w:t>
      </w:r>
      <w:r w:rsidRPr="00E81F9F">
        <w:rPr>
          <w:rFonts w:ascii="Arial" w:hAnsi="Arial" w:eastAsia="Arial" w:cs="Arial"/>
          <w:sz w:val="24"/>
          <w:szCs w:val="24"/>
        </w:rPr>
        <w:t>) or below.</w:t>
      </w:r>
    </w:p>
    <w:p w:rsidRPr="00E81F9F" w:rsidR="00E81F9F" w:rsidP="00E81F9F" w:rsidRDefault="00E81F9F" w14:paraId="426AA951" w14:textId="77777777">
      <w:pPr>
        <w:widowControl w:val="0"/>
        <w:autoSpaceDE w:val="0"/>
        <w:autoSpaceDN w:val="0"/>
        <w:spacing w:before="11" w:after="0" w:line="240" w:lineRule="auto"/>
        <w:rPr>
          <w:rFonts w:ascii="Arial" w:hAnsi="Arial" w:eastAsia="Arial" w:cs="Arial"/>
          <w:sz w:val="23"/>
          <w:szCs w:val="24"/>
        </w:rPr>
      </w:pPr>
    </w:p>
    <w:p w:rsidRPr="00E81F9F" w:rsidR="00E81F9F" w:rsidP="00E81F9F" w:rsidRDefault="00E81F9F" w14:paraId="10EE55FB" w14:textId="03F79D3C">
      <w:pPr>
        <w:widowControl w:val="0"/>
        <w:autoSpaceDE w:val="0"/>
        <w:autoSpaceDN w:val="0"/>
        <w:spacing w:after="0" w:line="240" w:lineRule="auto"/>
        <w:ind w:left="100" w:right="112"/>
        <w:jc w:val="both"/>
        <w:rPr>
          <w:rFonts w:ascii="Arial" w:hAnsi="Arial" w:eastAsia="Arial" w:cs="Arial"/>
          <w:sz w:val="24"/>
          <w:szCs w:val="24"/>
        </w:rPr>
      </w:pPr>
      <w:r w:rsidRPr="00E81F9F">
        <w:rPr>
          <w:rFonts w:ascii="Arial" w:hAnsi="Arial" w:eastAsia="Arial" w:cs="Arial"/>
          <w:b/>
          <w:sz w:val="24"/>
          <w:szCs w:val="24"/>
        </w:rPr>
        <w:t xml:space="preserve">Unstable (reactive): </w:t>
      </w:r>
      <w:r w:rsidRPr="00E81F9F">
        <w:rPr>
          <w:rFonts w:ascii="Arial" w:hAnsi="Arial" w:eastAsia="Arial" w:cs="Arial"/>
          <w:sz w:val="24"/>
          <w:szCs w:val="24"/>
        </w:rPr>
        <w:t>A chemical which</w:t>
      </w:r>
      <w:r w:rsidR="00FE12E8">
        <w:rPr>
          <w:rFonts w:ascii="Arial" w:hAnsi="Arial" w:eastAsia="Arial" w:cs="Arial"/>
          <w:sz w:val="24"/>
          <w:szCs w:val="24"/>
        </w:rPr>
        <w:t>, in the pure state, or as produced or transported, will vigorously polymerize, decompose, condense, or will become self-reactive under conditions of shocks, pressure,</w:t>
      </w:r>
      <w:r w:rsidRPr="00E81F9F">
        <w:rPr>
          <w:rFonts w:ascii="Arial" w:hAnsi="Arial" w:eastAsia="Arial" w:cs="Arial"/>
          <w:sz w:val="24"/>
          <w:szCs w:val="24"/>
        </w:rPr>
        <w:t xml:space="preserve"> or</w:t>
      </w:r>
      <w:r w:rsidRPr="00E81F9F">
        <w:rPr>
          <w:rFonts w:ascii="Arial" w:hAnsi="Arial" w:eastAsia="Arial" w:cs="Arial"/>
          <w:spacing w:val="-18"/>
          <w:sz w:val="24"/>
          <w:szCs w:val="24"/>
        </w:rPr>
        <w:t xml:space="preserve"> </w:t>
      </w:r>
      <w:r w:rsidRPr="00E81F9F">
        <w:rPr>
          <w:rFonts w:ascii="Arial" w:hAnsi="Arial" w:eastAsia="Arial" w:cs="Arial"/>
          <w:sz w:val="24"/>
          <w:szCs w:val="24"/>
        </w:rPr>
        <w:t>temperature.</w:t>
      </w:r>
    </w:p>
    <w:p w:rsidRPr="00E81F9F" w:rsidR="00E81F9F" w:rsidP="00E81F9F" w:rsidRDefault="00E81F9F" w14:paraId="22654897" w14:textId="77777777">
      <w:pPr>
        <w:widowControl w:val="0"/>
        <w:autoSpaceDE w:val="0"/>
        <w:autoSpaceDN w:val="0"/>
        <w:spacing w:before="230" w:after="0" w:line="240" w:lineRule="auto"/>
        <w:ind w:left="100" w:right="124"/>
        <w:jc w:val="both"/>
        <w:rPr>
          <w:rFonts w:ascii="Arial" w:hAnsi="Arial" w:eastAsia="Arial" w:cs="Arial"/>
          <w:sz w:val="24"/>
          <w:szCs w:val="24"/>
        </w:rPr>
      </w:pPr>
      <w:r w:rsidRPr="00E81F9F">
        <w:rPr>
          <w:rFonts w:ascii="Arial" w:hAnsi="Arial" w:eastAsia="Arial" w:cs="Arial"/>
          <w:b/>
          <w:sz w:val="24"/>
          <w:szCs w:val="24"/>
        </w:rPr>
        <w:t xml:space="preserve">Water- Reactive: </w:t>
      </w:r>
      <w:r w:rsidRPr="00E81F9F">
        <w:rPr>
          <w:rFonts w:ascii="Arial" w:hAnsi="Arial" w:eastAsia="Arial" w:cs="Arial"/>
          <w:sz w:val="24"/>
          <w:szCs w:val="24"/>
        </w:rPr>
        <w:t>A chemical that reacts with water to release a gas that is either flammable or presents a health hazard.</w:t>
      </w:r>
    </w:p>
    <w:p w:rsidRPr="00E81F9F" w:rsidR="00E81F9F" w:rsidP="00E81F9F" w:rsidRDefault="00E81F9F" w14:paraId="229E8A7F" w14:textId="77777777">
      <w:pPr>
        <w:widowControl w:val="0"/>
        <w:autoSpaceDE w:val="0"/>
        <w:autoSpaceDN w:val="0"/>
        <w:spacing w:before="227" w:after="0" w:line="240" w:lineRule="auto"/>
        <w:ind w:left="100"/>
        <w:jc w:val="both"/>
        <w:outlineLvl w:val="1"/>
        <w:rPr>
          <w:rFonts w:ascii="Arial" w:hAnsi="Arial" w:eastAsia="Arial" w:cs="Arial"/>
          <w:b/>
          <w:bCs/>
          <w:sz w:val="32"/>
          <w:szCs w:val="32"/>
        </w:rPr>
      </w:pPr>
      <w:r w:rsidRPr="00E81F9F">
        <w:rPr>
          <w:rFonts w:ascii="Arial" w:hAnsi="Arial" w:eastAsia="Arial" w:cs="Arial"/>
          <w:b/>
          <w:bCs/>
          <w:sz w:val="32"/>
          <w:szCs w:val="32"/>
        </w:rPr>
        <w:t>Hazardous Material Placarding</w:t>
      </w:r>
    </w:p>
    <w:p w:rsidR="00D54535" w:rsidP="00D54535" w:rsidRDefault="00E81F9F" w14:paraId="78D720BD" w14:textId="5DFF64F4">
      <w:pPr>
        <w:widowControl w:val="0"/>
        <w:autoSpaceDE w:val="0"/>
        <w:autoSpaceDN w:val="0"/>
        <w:spacing w:before="232" w:after="0" w:line="240" w:lineRule="auto"/>
        <w:ind w:left="100" w:right="122"/>
        <w:jc w:val="both"/>
        <w:rPr>
          <w:rFonts w:ascii="Arial" w:hAnsi="Arial" w:eastAsia="Arial" w:cs="Arial"/>
          <w:sz w:val="24"/>
          <w:szCs w:val="24"/>
        </w:rPr>
      </w:pPr>
      <w:r w:rsidRPr="00E81F9F" w:rsidR="00E81F9F">
        <w:rPr>
          <w:rFonts w:ascii="Arial" w:hAnsi="Arial" w:eastAsia="Arial" w:cs="Arial"/>
          <w:sz w:val="24"/>
          <w:szCs w:val="24"/>
        </w:rPr>
        <w:t xml:space="preserve">DOT hazardous material placards are </w:t>
      </w:r>
      <w:r w:rsidR="00FE12E8">
        <w:rPr>
          <w:rFonts w:ascii="Arial" w:hAnsi="Arial" w:eastAsia="Arial" w:cs="Arial"/>
          <w:sz w:val="24"/>
          <w:szCs w:val="24"/>
        </w:rPr>
        <w:t>diamond-shaped and color-coded</w:t>
      </w:r>
      <w:r w:rsidRPr="00E81F9F" w:rsidR="00E81F9F">
        <w:rPr>
          <w:rFonts w:ascii="Arial" w:hAnsi="Arial" w:eastAsia="Arial" w:cs="Arial"/>
          <w:sz w:val="24"/>
          <w:szCs w:val="24"/>
        </w:rPr>
        <w:t xml:space="preserve"> according to the material being transported. The shipper </w:t>
      </w:r>
      <w:r w:rsidR="00FE12E8">
        <w:rPr>
          <w:rFonts w:ascii="Arial" w:hAnsi="Arial" w:eastAsia="Arial" w:cs="Arial"/>
          <w:sz w:val="24"/>
          <w:szCs w:val="24"/>
        </w:rPr>
        <w:t>is responsible for</w:t>
      </w:r>
      <w:r w:rsidRPr="00E81F9F" w:rsidR="00E81F9F">
        <w:rPr>
          <w:rFonts w:ascii="Arial" w:hAnsi="Arial" w:eastAsia="Arial" w:cs="Arial"/>
          <w:sz w:val="24"/>
          <w:szCs w:val="24"/>
        </w:rPr>
        <w:t xml:space="preserve"> </w:t>
      </w:r>
      <w:r w:rsidRPr="00E81F9F" w:rsidR="00E81F9F">
        <w:rPr>
          <w:rFonts w:ascii="Arial" w:hAnsi="Arial" w:eastAsia="Arial" w:cs="Arial"/>
          <w:sz w:val="24"/>
          <w:szCs w:val="24"/>
        </w:rPr>
        <w:t xml:space="preserve">determining</w:t>
      </w:r>
      <w:r w:rsidRPr="00E81F9F" w:rsidR="00E81F9F">
        <w:rPr>
          <w:rFonts w:ascii="Arial" w:hAnsi="Arial" w:eastAsia="Arial" w:cs="Arial"/>
          <w:sz w:val="24"/>
          <w:szCs w:val="24"/>
        </w:rPr>
        <w:t xml:space="preserve"> the proper placards to be placed on </w:t>
      </w:r>
      <w:r w:rsidR="00FE12E8">
        <w:rPr>
          <w:rFonts w:ascii="Arial" w:hAnsi="Arial" w:eastAsia="Arial" w:cs="Arial"/>
          <w:sz w:val="24"/>
          <w:szCs w:val="24"/>
        </w:rPr>
        <w:t xml:space="preserve">the </w:t>
      </w:r>
      <w:r w:rsidRPr="00E81F9F" w:rsidR="00E81F9F">
        <w:rPr>
          <w:rFonts w:ascii="Arial" w:hAnsi="Arial" w:eastAsia="Arial" w:cs="Arial"/>
          <w:sz w:val="24"/>
          <w:szCs w:val="24"/>
        </w:rPr>
        <w:t xml:space="preserve">transportation vehicle. No carrier of hazardous materials may transport the shipment without </w:t>
      </w:r>
      <w:r w:rsidRPr="00E81F9F" w:rsidR="00E81F9F">
        <w:rPr>
          <w:rFonts w:ascii="Arial" w:hAnsi="Arial" w:eastAsia="Arial" w:cs="Arial"/>
          <w:sz w:val="24"/>
          <w:szCs w:val="24"/>
        </w:rPr>
        <w:t>appropriate placards</w:t>
      </w:r>
      <w:r w:rsidRPr="00E81F9F" w:rsidR="00E81F9F">
        <w:rPr>
          <w:rFonts w:ascii="Arial" w:hAnsi="Arial" w:eastAsia="Arial" w:cs="Arial"/>
          <w:sz w:val="24"/>
          <w:szCs w:val="24"/>
        </w:rPr>
        <w:t xml:space="preserve"> affixed to the</w:t>
      </w:r>
      <w:r w:rsidRPr="00E81F9F" w:rsidR="00E81F9F">
        <w:rPr>
          <w:rFonts w:ascii="Arial" w:hAnsi="Arial" w:eastAsia="Arial" w:cs="Arial"/>
          <w:spacing w:val="-34"/>
          <w:sz w:val="24"/>
          <w:szCs w:val="24"/>
        </w:rPr>
        <w:t xml:space="preserve"> </w:t>
      </w:r>
      <w:r w:rsidRPr="00E81F9F" w:rsidR="00F4721E">
        <w:rPr>
          <w:rFonts w:ascii="Arial" w:hAnsi="Arial" w:eastAsia="Arial" w:cs="Arial"/>
          <w:sz w:val="24"/>
          <w:szCs w:val="24"/>
        </w:rPr>
        <w:t xml:space="preserve">vehicle. </w:t>
      </w:r>
      <w:r w:rsidRPr="00E81F9F" w:rsidR="65BB8E97">
        <w:rPr>
          <w:rFonts w:ascii="Arial" w:hAnsi="Arial" w:eastAsia="Arial" w:cs="Arial"/>
          <w:sz w:val="24"/>
          <w:szCs w:val="24"/>
        </w:rPr>
        <w:t>The placard's purpose is to identify the hazardous material and alert personnel and emergency personnel to the potential dangers associated with it.</w:t>
      </w:r>
      <w:r w:rsidRPr="00E81F9F" w:rsidR="00E81F9F">
        <w:rPr>
          <w:rFonts w:ascii="Arial" w:hAnsi="Arial" w:eastAsia="Arial" w:cs="Arial"/>
          <w:sz w:val="24"/>
          <w:szCs w:val="24"/>
        </w:rPr>
        <w:t xml:space="preserve"> The location of the placard on tanker trucks is on the front, side, and back of the vehicle. </w:t>
      </w:r>
      <w:r w:rsidR="00FE12E8">
        <w:rPr>
          <w:rFonts w:ascii="Arial" w:hAnsi="Arial" w:eastAsia="Arial" w:cs="Arial"/>
          <w:sz w:val="24"/>
          <w:szCs w:val="24"/>
        </w:rPr>
        <w:t xml:space="preserve">Railcar placards are </w:t>
      </w:r>
      <w:r w:rsidR="00FE12E8">
        <w:rPr>
          <w:rFonts w:ascii="Arial" w:hAnsi="Arial" w:eastAsia="Arial" w:cs="Arial"/>
          <w:sz w:val="24"/>
          <w:szCs w:val="24"/>
        </w:rPr>
        <w:t xml:space="preserve">located</w:t>
      </w:r>
      <w:r w:rsidR="00FE12E8">
        <w:rPr>
          <w:rFonts w:ascii="Arial" w:hAnsi="Arial" w:eastAsia="Arial" w:cs="Arial"/>
          <w:sz w:val="24"/>
          <w:szCs w:val="24"/>
        </w:rPr>
        <w:t xml:space="preserve"> on the sides and </w:t>
      </w:r>
      <w:r w:rsidRPr="00E81F9F" w:rsidR="00E81F9F">
        <w:rPr>
          <w:rFonts w:ascii="Arial" w:hAnsi="Arial" w:eastAsia="Arial" w:cs="Arial"/>
          <w:sz w:val="24"/>
          <w:szCs w:val="24"/>
        </w:rPr>
        <w:t>back.</w:t>
      </w:r>
    </w:p>
    <w:p w:rsidRPr="000E752D" w:rsidR="000E752D" w:rsidP="00D54535" w:rsidRDefault="000E752D" w14:paraId="3B242EA2" w14:textId="3C6E91AB">
      <w:pPr>
        <w:widowControl w:val="0"/>
        <w:autoSpaceDE w:val="0"/>
        <w:autoSpaceDN w:val="0"/>
        <w:spacing w:before="228" w:after="0" w:line="240" w:lineRule="auto"/>
        <w:ind w:left="100" w:right="123"/>
        <w:jc w:val="both"/>
        <w:rPr>
          <w:rFonts w:ascii="Arial" w:hAnsi="Arial" w:eastAsia="Arial" w:cs="Arial"/>
          <w:b/>
          <w:bCs/>
          <w:sz w:val="32"/>
          <w:szCs w:val="32"/>
        </w:rPr>
      </w:pPr>
      <w:r w:rsidRPr="000E752D">
        <w:rPr>
          <w:rFonts w:ascii="Arial" w:hAnsi="Arial" w:eastAsia="Arial" w:cs="Arial"/>
          <w:b/>
          <w:bCs/>
          <w:sz w:val="32"/>
          <w:szCs w:val="32"/>
        </w:rPr>
        <w:t>Basic Color Coding of Placards</w:t>
      </w:r>
    </w:p>
    <w:p w:rsidR="00014C3B" w:rsidP="000E752D" w:rsidRDefault="000E752D" w14:paraId="1A4C604E" w14:textId="77777777">
      <w:pPr>
        <w:widowControl w:val="0"/>
        <w:autoSpaceDE w:val="0"/>
        <w:autoSpaceDN w:val="0"/>
        <w:spacing w:before="229" w:after="0" w:line="240" w:lineRule="auto"/>
        <w:ind w:left="100"/>
        <w:jc w:val="both"/>
        <w:rPr>
          <w:rFonts w:ascii="Arial" w:hAnsi="Arial" w:eastAsia="Arial" w:cs="Arial"/>
          <w:sz w:val="24"/>
          <w:szCs w:val="24"/>
        </w:rPr>
      </w:pPr>
      <w:r w:rsidRPr="000E752D">
        <w:rPr>
          <w:rFonts w:ascii="Arial" w:hAnsi="Arial" w:eastAsia="Arial" w:cs="Arial"/>
          <w:sz w:val="24"/>
          <w:szCs w:val="24"/>
        </w:rPr>
        <w:t>Orange...............................................……….............................................Explosives</w:t>
      </w:r>
    </w:p>
    <w:p w:rsidRPr="000E752D" w:rsidR="000E752D" w:rsidP="00FA6187" w:rsidRDefault="000E752D" w14:paraId="70AB4284" w14:textId="65A2315B">
      <w:pPr>
        <w:widowControl w:val="0"/>
        <w:autoSpaceDE w:val="0"/>
        <w:autoSpaceDN w:val="0"/>
        <w:spacing w:before="120" w:after="0" w:line="240" w:lineRule="auto"/>
        <w:ind w:left="100"/>
        <w:jc w:val="both"/>
        <w:rPr>
          <w:rFonts w:ascii="Arial" w:hAnsi="Arial" w:eastAsia="Arial" w:cs="Arial"/>
          <w:sz w:val="24"/>
          <w:szCs w:val="24"/>
        </w:rPr>
      </w:pPr>
      <w:r w:rsidRPr="000E752D">
        <w:rPr>
          <w:rFonts w:ascii="Arial" w:hAnsi="Arial" w:eastAsia="Arial" w:cs="Arial"/>
          <w:spacing w:val="-1"/>
          <w:sz w:val="24"/>
          <w:szCs w:val="24"/>
        </w:rPr>
        <w:t>Red....................................................................……...................................Flammab</w:t>
      </w:r>
      <w:r w:rsidRPr="000E752D">
        <w:rPr>
          <w:rFonts w:ascii="Arial" w:hAnsi="Arial" w:eastAsia="Arial" w:cs="Arial"/>
          <w:sz w:val="24"/>
          <w:szCs w:val="24"/>
        </w:rPr>
        <w:t xml:space="preserve">le </w:t>
      </w:r>
    </w:p>
    <w:p w:rsidRPr="000E752D" w:rsidR="000E752D" w:rsidP="00FA6187" w:rsidRDefault="000E752D" w14:paraId="7523AB86" w14:textId="77777777">
      <w:pPr>
        <w:widowControl w:val="0"/>
        <w:autoSpaceDE w:val="0"/>
        <w:autoSpaceDN w:val="0"/>
        <w:spacing w:before="120" w:after="0" w:line="240" w:lineRule="auto"/>
        <w:ind w:left="100"/>
        <w:jc w:val="both"/>
        <w:rPr>
          <w:rFonts w:ascii="Arial" w:hAnsi="Arial" w:eastAsia="Arial" w:cs="Arial"/>
          <w:sz w:val="24"/>
          <w:szCs w:val="24"/>
        </w:rPr>
      </w:pPr>
      <w:r w:rsidRPr="000E752D">
        <w:rPr>
          <w:rFonts w:ascii="Arial" w:hAnsi="Arial" w:eastAsia="Arial" w:cs="Arial"/>
          <w:sz w:val="24"/>
          <w:szCs w:val="24"/>
        </w:rPr>
        <w:t>Red/White.........................................................................................Flammable Solid</w:t>
      </w:r>
    </w:p>
    <w:p w:rsidRPr="000E752D" w:rsidR="000E752D" w:rsidP="00FA6187" w:rsidRDefault="000E752D" w14:paraId="74783155" w14:textId="77777777">
      <w:pPr>
        <w:widowControl w:val="0"/>
        <w:autoSpaceDE w:val="0"/>
        <w:autoSpaceDN w:val="0"/>
        <w:spacing w:before="120" w:after="0" w:line="240" w:lineRule="auto"/>
        <w:ind w:left="100"/>
        <w:jc w:val="both"/>
        <w:rPr>
          <w:rFonts w:ascii="Arial" w:hAnsi="Arial" w:eastAsia="Arial" w:cs="Arial"/>
          <w:sz w:val="24"/>
          <w:szCs w:val="24"/>
        </w:rPr>
      </w:pPr>
      <w:r w:rsidRPr="000E752D">
        <w:rPr>
          <w:rFonts w:ascii="Arial" w:hAnsi="Arial" w:eastAsia="Arial" w:cs="Arial"/>
          <w:sz w:val="24"/>
          <w:szCs w:val="24"/>
        </w:rPr>
        <w:t>Yellow.................................................................……….................................Reactive</w:t>
      </w:r>
    </w:p>
    <w:p w:rsidRPr="000E752D" w:rsidR="000E752D" w:rsidP="00FA6187" w:rsidRDefault="000E752D" w14:paraId="42097B3F" w14:textId="10555463">
      <w:pPr>
        <w:widowControl w:val="0"/>
        <w:autoSpaceDE w:val="0"/>
        <w:autoSpaceDN w:val="0"/>
        <w:spacing w:before="120" w:after="0" w:line="240" w:lineRule="auto"/>
        <w:ind w:left="100"/>
        <w:jc w:val="both"/>
        <w:rPr>
          <w:rFonts w:ascii="Arial" w:hAnsi="Arial" w:eastAsia="Arial" w:cs="Arial"/>
          <w:sz w:val="24"/>
          <w:szCs w:val="24"/>
        </w:rPr>
      </w:pPr>
      <w:r w:rsidRPr="000E752D">
        <w:rPr>
          <w:rFonts w:ascii="Arial" w:hAnsi="Arial" w:eastAsia="Arial" w:cs="Arial"/>
          <w:sz w:val="24"/>
          <w:szCs w:val="24"/>
        </w:rPr>
        <w:t>White...........................................................................………….......................Poison</w:t>
      </w:r>
    </w:p>
    <w:p w:rsidR="000E752D" w:rsidP="00FA6187" w:rsidRDefault="000E752D" w14:paraId="00C9F2FD" w14:textId="14D8006E">
      <w:pPr>
        <w:widowControl w:val="0"/>
        <w:autoSpaceDE w:val="0"/>
        <w:autoSpaceDN w:val="0"/>
        <w:spacing w:before="120" w:after="0" w:line="240" w:lineRule="auto"/>
        <w:ind w:left="100"/>
        <w:jc w:val="both"/>
        <w:rPr>
          <w:rFonts w:ascii="Arial" w:hAnsi="Arial" w:eastAsia="Arial" w:cs="Arial"/>
          <w:sz w:val="24"/>
          <w:szCs w:val="24"/>
        </w:rPr>
      </w:pPr>
      <w:r w:rsidRPr="000E752D">
        <w:rPr>
          <w:rFonts w:ascii="Arial" w:hAnsi="Arial" w:eastAsia="Arial" w:cs="Arial"/>
          <w:sz w:val="24"/>
          <w:szCs w:val="24"/>
        </w:rPr>
        <w:t>White/Black...................................................................………......................Corrosive</w:t>
      </w:r>
    </w:p>
    <w:p w:rsidR="000E752D" w:rsidP="00FA6187" w:rsidRDefault="000E752D" w14:paraId="08B24574" w14:textId="6EFC8A8A">
      <w:pPr>
        <w:widowControl w:val="0"/>
        <w:autoSpaceDE w:val="0"/>
        <w:autoSpaceDN w:val="0"/>
        <w:spacing w:before="120" w:after="0" w:line="240" w:lineRule="auto"/>
        <w:ind w:left="100"/>
        <w:jc w:val="both"/>
        <w:rPr>
          <w:rFonts w:ascii="Arial" w:hAnsi="Arial" w:eastAsia="Arial" w:cs="Arial"/>
          <w:sz w:val="24"/>
          <w:szCs w:val="24"/>
        </w:rPr>
      </w:pPr>
      <w:r w:rsidRPr="000E752D">
        <w:rPr>
          <w:rFonts w:ascii="Arial" w:hAnsi="Arial" w:eastAsia="Arial" w:cs="Arial"/>
          <w:sz w:val="24"/>
          <w:szCs w:val="24"/>
        </w:rPr>
        <w:t>Green............................................................................................Non-Flammable-Gas</w:t>
      </w:r>
    </w:p>
    <w:p w:rsidR="000E752D" w:rsidP="00FA6187" w:rsidRDefault="000E752D" w14:paraId="564A81E4" w14:textId="6FBAD256">
      <w:pPr>
        <w:widowControl w:val="0"/>
        <w:autoSpaceDE w:val="0"/>
        <w:autoSpaceDN w:val="0"/>
        <w:spacing w:before="120" w:after="0" w:line="240" w:lineRule="auto"/>
        <w:ind w:left="100"/>
        <w:jc w:val="both"/>
        <w:rPr>
          <w:rFonts w:ascii="Arial" w:hAnsi="Arial" w:eastAsia="Arial" w:cs="Arial"/>
          <w:sz w:val="24"/>
          <w:szCs w:val="24"/>
        </w:rPr>
      </w:pPr>
      <w:r w:rsidRPr="000E752D">
        <w:rPr>
          <w:rFonts w:ascii="Arial" w:hAnsi="Arial" w:eastAsia="Arial" w:cs="Arial"/>
          <w:sz w:val="24"/>
          <w:szCs w:val="24"/>
        </w:rPr>
        <w:t>Dangerous...............................................................................……...........</w:t>
      </w:r>
      <w:r w:rsidR="00FA6187">
        <w:rPr>
          <w:rFonts w:ascii="Arial" w:hAnsi="Arial" w:eastAsia="Arial" w:cs="Arial"/>
          <w:sz w:val="24"/>
          <w:szCs w:val="24"/>
        </w:rPr>
        <w:t>.......</w:t>
      </w:r>
      <w:r w:rsidRPr="000E752D">
        <w:rPr>
          <w:rFonts w:ascii="Arial" w:hAnsi="Arial" w:eastAsia="Arial" w:cs="Arial"/>
          <w:sz w:val="24"/>
          <w:szCs w:val="24"/>
        </w:rPr>
        <w:t xml:space="preserve">Believe </w:t>
      </w:r>
    </w:p>
    <w:p w:rsidR="000E752D" w:rsidP="00FA6187" w:rsidRDefault="000E752D" w14:paraId="0365EC89" w14:textId="4A730329">
      <w:pPr>
        <w:widowControl w:val="0"/>
        <w:autoSpaceDE w:val="0"/>
        <w:autoSpaceDN w:val="0"/>
        <w:spacing w:before="120" w:after="0" w:line="240" w:lineRule="auto"/>
        <w:ind w:left="100"/>
        <w:jc w:val="both"/>
        <w:rPr>
          <w:rFonts w:ascii="Arial" w:hAnsi="Arial" w:eastAsia="Arial" w:cs="Arial"/>
          <w:sz w:val="24"/>
          <w:szCs w:val="24"/>
        </w:rPr>
      </w:pPr>
      <w:r w:rsidRPr="4E0532EF" w:rsidR="000E752D">
        <w:rPr>
          <w:rFonts w:ascii="Arial" w:hAnsi="Arial" w:eastAsia="Arial" w:cs="Arial"/>
          <w:sz w:val="24"/>
          <w:szCs w:val="24"/>
        </w:rPr>
        <w:t>Yellow/White/Propeller.............................................................…............</w:t>
      </w:r>
      <w:r w:rsidRPr="4E0532EF" w:rsidR="06253897">
        <w:rPr>
          <w:rFonts w:ascii="Arial" w:hAnsi="Arial" w:eastAsia="Arial" w:cs="Arial"/>
          <w:sz w:val="24"/>
          <w:szCs w:val="24"/>
        </w:rPr>
        <w:t>Radioactive</w:t>
      </w:r>
    </w:p>
    <w:p w:rsidR="001D38B4" w:rsidP="000E752D" w:rsidRDefault="001D38B4" w14:paraId="59CD76C0" w14:textId="119537B1">
      <w:pPr>
        <w:widowControl w:val="0"/>
        <w:autoSpaceDE w:val="0"/>
        <w:autoSpaceDN w:val="0"/>
        <w:spacing w:after="0" w:line="240" w:lineRule="auto"/>
        <w:ind w:left="100"/>
        <w:jc w:val="both"/>
        <w:rPr>
          <w:rFonts w:ascii="Arial" w:hAnsi="Arial" w:eastAsia="Arial" w:cs="Arial"/>
          <w:sz w:val="24"/>
          <w:szCs w:val="24"/>
        </w:rPr>
      </w:pPr>
    </w:p>
    <w:p w:rsidR="007C44F1" w:rsidP="000E752D" w:rsidRDefault="007C44F1" w14:paraId="24863D65" w14:textId="4CEE1918">
      <w:pPr>
        <w:widowControl w:val="0"/>
        <w:autoSpaceDE w:val="0"/>
        <w:autoSpaceDN w:val="0"/>
        <w:spacing w:after="0" w:line="240" w:lineRule="auto"/>
        <w:ind w:left="100"/>
        <w:jc w:val="both"/>
        <w:rPr>
          <w:rFonts w:ascii="Arial" w:hAnsi="Arial" w:eastAsia="Arial" w:cs="Arial"/>
          <w:sz w:val="24"/>
          <w:szCs w:val="24"/>
        </w:rPr>
      </w:pPr>
    </w:p>
    <w:p w:rsidR="007C44F1" w:rsidP="000E752D" w:rsidRDefault="007C44F1" w14:paraId="6545798B" w14:textId="3554C2CE">
      <w:pPr>
        <w:widowControl w:val="0"/>
        <w:autoSpaceDE w:val="0"/>
        <w:autoSpaceDN w:val="0"/>
        <w:spacing w:after="0" w:line="240" w:lineRule="auto"/>
        <w:ind w:left="100"/>
        <w:jc w:val="both"/>
        <w:rPr>
          <w:rFonts w:ascii="Arial" w:hAnsi="Arial" w:eastAsia="Arial" w:cs="Arial"/>
          <w:sz w:val="24"/>
          <w:szCs w:val="24"/>
        </w:rPr>
      </w:pPr>
    </w:p>
    <w:p w:rsidR="007C44F1" w:rsidP="000E752D" w:rsidRDefault="007C44F1" w14:paraId="0FC2359A" w14:textId="318EAE82">
      <w:pPr>
        <w:widowControl w:val="0"/>
        <w:autoSpaceDE w:val="0"/>
        <w:autoSpaceDN w:val="0"/>
        <w:spacing w:after="0" w:line="240" w:lineRule="auto"/>
        <w:ind w:left="100"/>
        <w:jc w:val="both"/>
        <w:rPr>
          <w:rFonts w:ascii="Arial" w:hAnsi="Arial" w:eastAsia="Arial" w:cs="Arial"/>
          <w:sz w:val="24"/>
          <w:szCs w:val="24"/>
        </w:rPr>
      </w:pPr>
    </w:p>
    <w:p w:rsidR="005F4D2E" w:rsidP="000E752D" w:rsidRDefault="005F4D2E" w14:paraId="49C98393" w14:textId="52C969C8">
      <w:pPr>
        <w:widowControl w:val="0"/>
        <w:autoSpaceDE w:val="0"/>
        <w:autoSpaceDN w:val="0"/>
        <w:spacing w:after="0" w:line="240" w:lineRule="auto"/>
        <w:ind w:left="100"/>
        <w:jc w:val="both"/>
        <w:rPr>
          <w:rFonts w:ascii="Arial" w:hAnsi="Arial" w:eastAsia="Arial" w:cs="Arial"/>
          <w:sz w:val="24"/>
          <w:szCs w:val="24"/>
        </w:rPr>
      </w:pPr>
    </w:p>
    <w:p w:rsidR="005F4D2E" w:rsidP="000E752D" w:rsidRDefault="005F4D2E" w14:paraId="13EBED28" w14:textId="77777777">
      <w:pPr>
        <w:widowControl w:val="0"/>
        <w:autoSpaceDE w:val="0"/>
        <w:autoSpaceDN w:val="0"/>
        <w:spacing w:after="0" w:line="240" w:lineRule="auto"/>
        <w:ind w:left="100"/>
        <w:jc w:val="both"/>
        <w:rPr>
          <w:rFonts w:ascii="Arial" w:hAnsi="Arial" w:eastAsia="Arial" w:cs="Arial"/>
          <w:sz w:val="24"/>
          <w:szCs w:val="24"/>
        </w:rPr>
      </w:pPr>
    </w:p>
    <w:p w:rsidR="00AA4832" w:rsidP="000E752D" w:rsidRDefault="00AA4832" w14:paraId="1CA002B1" w14:textId="77777777">
      <w:pPr>
        <w:widowControl w:val="0"/>
        <w:autoSpaceDE w:val="0"/>
        <w:autoSpaceDN w:val="0"/>
        <w:spacing w:after="0" w:line="240" w:lineRule="auto"/>
        <w:ind w:left="100"/>
        <w:jc w:val="both"/>
        <w:rPr>
          <w:rFonts w:ascii="Arial" w:hAnsi="Arial" w:eastAsia="Arial" w:cs="Arial"/>
          <w:sz w:val="24"/>
          <w:szCs w:val="24"/>
        </w:rPr>
      </w:pPr>
    </w:p>
    <w:p w:rsidR="00AA4832" w:rsidP="000E752D" w:rsidRDefault="00AA4832" w14:paraId="63525298" w14:textId="77777777">
      <w:pPr>
        <w:widowControl w:val="0"/>
        <w:autoSpaceDE w:val="0"/>
        <w:autoSpaceDN w:val="0"/>
        <w:spacing w:after="0" w:line="240" w:lineRule="auto"/>
        <w:ind w:left="100"/>
        <w:jc w:val="both"/>
        <w:rPr>
          <w:rFonts w:ascii="Arial" w:hAnsi="Arial" w:eastAsia="Arial" w:cs="Arial"/>
          <w:sz w:val="24"/>
          <w:szCs w:val="24"/>
        </w:rPr>
      </w:pPr>
    </w:p>
    <w:p w:rsidR="00AA4832" w:rsidP="000E752D" w:rsidRDefault="00AA4832" w14:paraId="32F2FA86" w14:textId="77777777">
      <w:pPr>
        <w:widowControl w:val="0"/>
        <w:autoSpaceDE w:val="0"/>
        <w:autoSpaceDN w:val="0"/>
        <w:spacing w:after="0" w:line="240" w:lineRule="auto"/>
        <w:ind w:left="100"/>
        <w:jc w:val="both"/>
        <w:rPr>
          <w:rFonts w:ascii="Arial" w:hAnsi="Arial" w:eastAsia="Arial" w:cs="Arial"/>
          <w:sz w:val="24"/>
          <w:szCs w:val="24"/>
        </w:rPr>
      </w:pPr>
    </w:p>
    <w:p w:rsidR="00AA4832" w:rsidP="000E752D" w:rsidRDefault="00AA4832" w14:paraId="430B5CC1" w14:textId="77777777">
      <w:pPr>
        <w:widowControl w:val="0"/>
        <w:autoSpaceDE w:val="0"/>
        <w:autoSpaceDN w:val="0"/>
        <w:spacing w:after="0" w:line="240" w:lineRule="auto"/>
        <w:ind w:left="100"/>
        <w:jc w:val="both"/>
        <w:rPr>
          <w:rFonts w:ascii="Arial" w:hAnsi="Arial" w:eastAsia="Arial" w:cs="Arial"/>
          <w:sz w:val="24"/>
          <w:szCs w:val="24"/>
        </w:rPr>
      </w:pPr>
    </w:p>
    <w:p w:rsidR="00AA4832" w:rsidP="000E752D" w:rsidRDefault="00AA4832" w14:paraId="5930BB44" w14:textId="77777777">
      <w:pPr>
        <w:widowControl w:val="0"/>
        <w:autoSpaceDE w:val="0"/>
        <w:autoSpaceDN w:val="0"/>
        <w:spacing w:after="0" w:line="240" w:lineRule="auto"/>
        <w:ind w:left="100"/>
        <w:jc w:val="both"/>
        <w:rPr>
          <w:rFonts w:ascii="Arial" w:hAnsi="Arial" w:eastAsia="Arial" w:cs="Arial"/>
          <w:sz w:val="24"/>
          <w:szCs w:val="24"/>
        </w:rPr>
      </w:pPr>
    </w:p>
    <w:p w:rsidR="00AA4832" w:rsidP="000E752D" w:rsidRDefault="00AA4832" w14:paraId="663F64CB" w14:textId="77777777">
      <w:pPr>
        <w:widowControl w:val="0"/>
        <w:autoSpaceDE w:val="0"/>
        <w:autoSpaceDN w:val="0"/>
        <w:spacing w:after="0" w:line="240" w:lineRule="auto"/>
        <w:ind w:left="100"/>
        <w:jc w:val="both"/>
        <w:rPr>
          <w:rFonts w:ascii="Arial" w:hAnsi="Arial" w:eastAsia="Arial" w:cs="Arial"/>
          <w:sz w:val="24"/>
          <w:szCs w:val="24"/>
        </w:rPr>
      </w:pPr>
    </w:p>
    <w:p w:rsidR="00AA4832" w:rsidP="000E752D" w:rsidRDefault="00AA4832" w14:paraId="1905E665" w14:textId="77777777">
      <w:pPr>
        <w:widowControl w:val="0"/>
        <w:autoSpaceDE w:val="0"/>
        <w:autoSpaceDN w:val="0"/>
        <w:spacing w:after="0" w:line="240" w:lineRule="auto"/>
        <w:ind w:left="100"/>
        <w:jc w:val="both"/>
        <w:rPr>
          <w:rFonts w:ascii="Arial" w:hAnsi="Arial" w:eastAsia="Arial" w:cs="Arial"/>
          <w:sz w:val="24"/>
          <w:szCs w:val="24"/>
        </w:rPr>
      </w:pPr>
    </w:p>
    <w:p w:rsidR="00AA4832" w:rsidP="000E752D" w:rsidRDefault="00AA4832" w14:paraId="34B64581" w14:textId="77777777">
      <w:pPr>
        <w:widowControl w:val="0"/>
        <w:autoSpaceDE w:val="0"/>
        <w:autoSpaceDN w:val="0"/>
        <w:spacing w:after="0" w:line="240" w:lineRule="auto"/>
        <w:ind w:left="100"/>
        <w:jc w:val="both"/>
        <w:rPr>
          <w:rFonts w:ascii="Arial" w:hAnsi="Arial" w:eastAsia="Arial" w:cs="Arial"/>
          <w:sz w:val="24"/>
          <w:szCs w:val="24"/>
        </w:rPr>
      </w:pPr>
    </w:p>
    <w:p w:rsidR="007C44F1" w:rsidP="000E752D" w:rsidRDefault="007C44F1" w14:paraId="11853172" w14:textId="3DC698E3">
      <w:pPr>
        <w:widowControl w:val="0"/>
        <w:autoSpaceDE w:val="0"/>
        <w:autoSpaceDN w:val="0"/>
        <w:spacing w:after="0" w:line="240" w:lineRule="auto"/>
        <w:ind w:left="100"/>
        <w:jc w:val="both"/>
        <w:rPr>
          <w:rFonts w:ascii="Arial" w:hAnsi="Arial" w:eastAsia="Arial" w:cs="Arial"/>
          <w:sz w:val="24"/>
          <w:szCs w:val="24"/>
        </w:rPr>
      </w:pPr>
    </w:p>
    <w:p w:rsidR="00FA6187" w:rsidP="000E752D" w:rsidRDefault="00FA6187" w14:paraId="2EA8C777" w14:textId="4B6A51F6">
      <w:pPr>
        <w:widowControl w:val="0"/>
        <w:autoSpaceDE w:val="0"/>
        <w:autoSpaceDN w:val="0"/>
        <w:spacing w:after="0" w:line="240" w:lineRule="auto"/>
        <w:ind w:left="100"/>
        <w:jc w:val="both"/>
        <w:rPr>
          <w:rFonts w:ascii="Arial" w:hAnsi="Arial" w:eastAsia="Arial" w:cs="Arial"/>
          <w:sz w:val="24"/>
          <w:szCs w:val="24"/>
        </w:rPr>
      </w:pPr>
    </w:p>
    <w:p w:rsidRPr="000E752D" w:rsidR="000E752D" w:rsidP="000E752D" w:rsidRDefault="000E752D" w14:paraId="63E4F548" w14:textId="77777777">
      <w:pPr>
        <w:widowControl w:val="0"/>
        <w:autoSpaceDE w:val="0"/>
        <w:autoSpaceDN w:val="0"/>
        <w:spacing w:after="0" w:line="368" w:lineRule="exact"/>
        <w:ind w:left="100"/>
        <w:jc w:val="both"/>
        <w:outlineLvl w:val="1"/>
        <w:rPr>
          <w:rFonts w:ascii="Arial" w:hAnsi="Arial" w:eastAsia="Arial" w:cs="Arial"/>
          <w:b/>
          <w:bCs/>
          <w:sz w:val="32"/>
          <w:szCs w:val="32"/>
        </w:rPr>
      </w:pPr>
      <w:r w:rsidRPr="000E752D">
        <w:rPr>
          <w:rFonts w:ascii="Arial" w:hAnsi="Arial" w:eastAsia="Arial" w:cs="Arial"/>
          <w:b/>
          <w:bCs/>
          <w:sz w:val="32"/>
          <w:szCs w:val="32"/>
        </w:rPr>
        <w:t>International Classification System</w:t>
      </w:r>
    </w:p>
    <w:p w:rsidRPr="000E752D" w:rsidR="000E752D" w:rsidP="000E752D" w:rsidRDefault="000E752D" w14:paraId="61A2A97D" w14:textId="3F1FFACD">
      <w:pPr>
        <w:widowControl w:val="0"/>
        <w:autoSpaceDE w:val="0"/>
        <w:autoSpaceDN w:val="0"/>
        <w:spacing w:before="185" w:after="0" w:line="240" w:lineRule="auto"/>
        <w:ind w:left="100" w:right="102"/>
        <w:jc w:val="both"/>
        <w:rPr>
          <w:rFonts w:ascii="Arial" w:hAnsi="Arial" w:eastAsia="Arial" w:cs="Arial"/>
          <w:sz w:val="24"/>
          <w:szCs w:val="24"/>
        </w:rPr>
      </w:pPr>
      <w:r w:rsidRPr="000E752D">
        <w:rPr>
          <w:rFonts w:ascii="Arial" w:hAnsi="Arial" w:eastAsia="Arial" w:cs="Arial"/>
          <w:sz w:val="24"/>
          <w:szCs w:val="24"/>
        </w:rPr>
        <w:t xml:space="preserve">Class or division numbers may be displayed </w:t>
      </w:r>
      <w:r w:rsidR="00FE12E8">
        <w:rPr>
          <w:rFonts w:ascii="Arial" w:hAnsi="Arial" w:eastAsia="Arial" w:cs="Arial"/>
          <w:sz w:val="24"/>
          <w:szCs w:val="24"/>
        </w:rPr>
        <w:t>at</w:t>
      </w:r>
      <w:r w:rsidRPr="000E752D">
        <w:rPr>
          <w:rFonts w:ascii="Arial" w:hAnsi="Arial" w:eastAsia="Arial" w:cs="Arial"/>
          <w:sz w:val="24"/>
          <w:szCs w:val="24"/>
        </w:rPr>
        <w:t xml:space="preserve"> the bottom of placards or in the Hazardous Materials description on shipping papers. In certain cases, a Class or Division number may replace the written name of the hazardous class description on the shipping</w:t>
      </w:r>
      <w:r w:rsidRPr="000E752D">
        <w:rPr>
          <w:rFonts w:ascii="Arial" w:hAnsi="Arial" w:eastAsia="Arial" w:cs="Arial"/>
          <w:spacing w:val="-3"/>
          <w:sz w:val="24"/>
          <w:szCs w:val="24"/>
        </w:rPr>
        <w:t xml:space="preserve"> </w:t>
      </w:r>
      <w:r w:rsidRPr="000E752D">
        <w:rPr>
          <w:rFonts w:ascii="Arial" w:hAnsi="Arial" w:eastAsia="Arial" w:cs="Arial"/>
          <w:sz w:val="24"/>
          <w:szCs w:val="24"/>
        </w:rPr>
        <w:t>paper.</w:t>
      </w:r>
    </w:p>
    <w:p w:rsidRPr="000E752D" w:rsidR="000E752D" w:rsidP="000E752D" w:rsidRDefault="000E752D" w14:paraId="384D148D" w14:textId="77777777">
      <w:pPr>
        <w:widowControl w:val="0"/>
        <w:autoSpaceDE w:val="0"/>
        <w:autoSpaceDN w:val="0"/>
        <w:spacing w:before="206" w:after="0" w:line="240" w:lineRule="auto"/>
        <w:ind w:left="820"/>
        <w:rPr>
          <w:rFonts w:ascii="Arial" w:hAnsi="Arial" w:eastAsia="Arial" w:cs="Arial"/>
          <w:sz w:val="24"/>
          <w:szCs w:val="24"/>
        </w:rPr>
      </w:pPr>
      <w:r w:rsidRPr="000E752D">
        <w:rPr>
          <w:rFonts w:ascii="Webdings" w:hAnsi="Webdings" w:eastAsia="Arial" w:cs="Arial"/>
          <w:color w:val="000080"/>
          <w:sz w:val="28"/>
          <w:szCs w:val="24"/>
        </w:rPr>
        <w:t></w:t>
      </w:r>
      <w:r w:rsidRPr="000E752D">
        <w:rPr>
          <w:rFonts w:ascii="Times New Roman" w:hAnsi="Times New Roman" w:eastAsia="Arial" w:cs="Arial"/>
          <w:color w:val="000080"/>
          <w:sz w:val="28"/>
          <w:szCs w:val="24"/>
        </w:rPr>
        <w:t xml:space="preserve"> </w:t>
      </w:r>
      <w:r w:rsidRPr="000E752D">
        <w:rPr>
          <w:rFonts w:ascii="Arial" w:hAnsi="Arial" w:eastAsia="Arial" w:cs="Arial"/>
          <w:sz w:val="24"/>
          <w:szCs w:val="24"/>
        </w:rPr>
        <w:t>Class 1 – Explosives</w:t>
      </w:r>
    </w:p>
    <w:p w:rsidRPr="000E752D" w:rsidR="000E752D" w:rsidP="00C43EB1" w:rsidRDefault="000E752D" w14:paraId="001A2D88" w14:textId="77777777">
      <w:pPr>
        <w:widowControl w:val="0"/>
        <w:numPr>
          <w:ilvl w:val="1"/>
          <w:numId w:val="20"/>
        </w:numPr>
        <w:tabs>
          <w:tab w:val="left" w:pos="1900"/>
          <w:tab w:val="left" w:pos="1901"/>
          <w:tab w:val="left" w:pos="3700"/>
        </w:tabs>
        <w:autoSpaceDE w:val="0"/>
        <w:autoSpaceDN w:val="0"/>
        <w:spacing w:before="180" w:after="0" w:line="292" w:lineRule="exact"/>
        <w:rPr>
          <w:rFonts w:ascii="Arial" w:hAnsi="Arial" w:eastAsia="Arial" w:cs="Arial"/>
          <w:sz w:val="24"/>
        </w:rPr>
      </w:pPr>
      <w:r w:rsidRPr="000E752D">
        <w:rPr>
          <w:rFonts w:ascii="Arial" w:hAnsi="Arial" w:eastAsia="Arial" w:cs="Arial"/>
          <w:sz w:val="24"/>
        </w:rPr>
        <w:t>Division</w:t>
      </w:r>
      <w:r w:rsidRPr="000E752D">
        <w:rPr>
          <w:rFonts w:ascii="Arial" w:hAnsi="Arial" w:eastAsia="Arial" w:cs="Arial"/>
          <w:spacing w:val="-1"/>
          <w:sz w:val="24"/>
        </w:rPr>
        <w:t xml:space="preserve"> </w:t>
      </w:r>
      <w:r w:rsidRPr="000E752D">
        <w:rPr>
          <w:rFonts w:ascii="Arial" w:hAnsi="Arial" w:eastAsia="Arial" w:cs="Arial"/>
          <w:sz w:val="24"/>
        </w:rPr>
        <w:t>1.1</w:t>
      </w:r>
      <w:r w:rsidRPr="000E752D">
        <w:rPr>
          <w:rFonts w:ascii="Arial" w:hAnsi="Arial" w:eastAsia="Arial" w:cs="Arial"/>
          <w:sz w:val="24"/>
        </w:rPr>
        <w:tab/>
      </w:r>
      <w:r w:rsidRPr="000E752D">
        <w:rPr>
          <w:rFonts w:ascii="Arial" w:hAnsi="Arial" w:eastAsia="Arial" w:cs="Arial"/>
          <w:sz w:val="24"/>
        </w:rPr>
        <w:t>Explosives with a mass explosion</w:t>
      </w:r>
      <w:r w:rsidRPr="000E752D">
        <w:rPr>
          <w:rFonts w:ascii="Arial" w:hAnsi="Arial" w:eastAsia="Arial" w:cs="Arial"/>
          <w:spacing w:val="-15"/>
          <w:sz w:val="24"/>
        </w:rPr>
        <w:t xml:space="preserve"> </w:t>
      </w:r>
      <w:r w:rsidRPr="000E752D">
        <w:rPr>
          <w:rFonts w:ascii="Arial" w:hAnsi="Arial" w:eastAsia="Arial" w:cs="Arial"/>
          <w:sz w:val="24"/>
        </w:rPr>
        <w:t>hazard</w:t>
      </w:r>
    </w:p>
    <w:p w:rsidRPr="000E752D" w:rsidR="000E752D" w:rsidP="00C43EB1" w:rsidRDefault="000E752D" w14:paraId="075178C0" w14:textId="77777777">
      <w:pPr>
        <w:widowControl w:val="0"/>
        <w:numPr>
          <w:ilvl w:val="1"/>
          <w:numId w:val="20"/>
        </w:numPr>
        <w:tabs>
          <w:tab w:val="left" w:pos="1900"/>
          <w:tab w:val="left" w:pos="1901"/>
          <w:tab w:val="left" w:pos="3700"/>
        </w:tabs>
        <w:autoSpaceDE w:val="0"/>
        <w:autoSpaceDN w:val="0"/>
        <w:spacing w:after="0" w:line="292" w:lineRule="exact"/>
        <w:rPr>
          <w:rFonts w:ascii="Arial" w:hAnsi="Arial" w:eastAsia="Arial" w:cs="Arial"/>
          <w:sz w:val="24"/>
        </w:rPr>
      </w:pPr>
      <w:r w:rsidRPr="000E752D">
        <w:rPr>
          <w:rFonts w:ascii="Arial" w:hAnsi="Arial" w:eastAsia="Arial" w:cs="Arial"/>
          <w:sz w:val="24"/>
        </w:rPr>
        <w:t>Division</w:t>
      </w:r>
      <w:r w:rsidRPr="000E752D">
        <w:rPr>
          <w:rFonts w:ascii="Arial" w:hAnsi="Arial" w:eastAsia="Arial" w:cs="Arial"/>
          <w:spacing w:val="-1"/>
          <w:sz w:val="24"/>
        </w:rPr>
        <w:t xml:space="preserve"> </w:t>
      </w:r>
      <w:r w:rsidRPr="000E752D">
        <w:rPr>
          <w:rFonts w:ascii="Arial" w:hAnsi="Arial" w:eastAsia="Arial" w:cs="Arial"/>
          <w:sz w:val="24"/>
        </w:rPr>
        <w:t>1.2</w:t>
      </w:r>
      <w:r w:rsidRPr="000E752D">
        <w:rPr>
          <w:rFonts w:ascii="Arial" w:hAnsi="Arial" w:eastAsia="Arial" w:cs="Arial"/>
          <w:sz w:val="24"/>
        </w:rPr>
        <w:tab/>
      </w:r>
      <w:r w:rsidRPr="000E752D">
        <w:rPr>
          <w:rFonts w:ascii="Arial" w:hAnsi="Arial" w:eastAsia="Arial" w:cs="Arial"/>
          <w:sz w:val="24"/>
        </w:rPr>
        <w:t>Explosives with a projection</w:t>
      </w:r>
      <w:r w:rsidRPr="000E752D">
        <w:rPr>
          <w:rFonts w:ascii="Arial" w:hAnsi="Arial" w:eastAsia="Arial" w:cs="Arial"/>
          <w:spacing w:val="-12"/>
          <w:sz w:val="24"/>
        </w:rPr>
        <w:t xml:space="preserve"> </w:t>
      </w:r>
      <w:r w:rsidRPr="000E752D">
        <w:rPr>
          <w:rFonts w:ascii="Arial" w:hAnsi="Arial" w:eastAsia="Arial" w:cs="Arial"/>
          <w:sz w:val="24"/>
        </w:rPr>
        <w:t>hazard</w:t>
      </w:r>
    </w:p>
    <w:p w:rsidRPr="000E752D" w:rsidR="000E752D" w:rsidP="4E0532EF" w:rsidRDefault="000E752D" w14:paraId="5B921605" w14:textId="77777777">
      <w:pPr>
        <w:widowControl w:val="0"/>
        <w:numPr>
          <w:ilvl w:val="1"/>
          <w:numId w:val="20"/>
        </w:numPr>
        <w:tabs>
          <w:tab w:val="left" w:pos="1900"/>
          <w:tab w:val="left" w:pos="1901"/>
          <w:tab w:val="left" w:pos="3700"/>
        </w:tabs>
        <w:autoSpaceDE w:val="0"/>
        <w:autoSpaceDN w:val="0"/>
        <w:spacing w:after="0" w:line="293" w:lineRule="exact"/>
        <w:rPr>
          <w:rFonts w:ascii="Arial" w:hAnsi="Arial" w:eastAsia="Arial" w:cs="Arial"/>
          <w:sz w:val="24"/>
          <w:szCs w:val="24"/>
        </w:rPr>
      </w:pPr>
      <w:r w:rsidRPr="4E0532EF" w:rsidR="000E752D">
        <w:rPr>
          <w:rFonts w:ascii="Arial" w:hAnsi="Arial" w:eastAsia="Arial" w:cs="Arial"/>
          <w:sz w:val="24"/>
          <w:szCs w:val="24"/>
        </w:rPr>
        <w:t>Division</w:t>
      </w:r>
      <w:r w:rsidRPr="4E0532EF" w:rsidR="000E752D">
        <w:rPr>
          <w:rFonts w:ascii="Arial" w:hAnsi="Arial" w:eastAsia="Arial" w:cs="Arial"/>
          <w:spacing w:val="-1"/>
          <w:sz w:val="24"/>
          <w:szCs w:val="24"/>
        </w:rPr>
        <w:t xml:space="preserve"> </w:t>
      </w:r>
      <w:r w:rsidRPr="4E0532EF" w:rsidR="000E752D">
        <w:rPr>
          <w:rFonts w:ascii="Arial" w:hAnsi="Arial" w:eastAsia="Arial" w:cs="Arial"/>
          <w:sz w:val="24"/>
          <w:szCs w:val="24"/>
        </w:rPr>
        <w:t>1.3</w:t>
      </w:r>
      <w:r w:rsidRPr="000E752D">
        <w:rPr>
          <w:rFonts w:ascii="Arial" w:hAnsi="Arial" w:eastAsia="Arial" w:cs="Arial"/>
          <w:sz w:val="24"/>
        </w:rPr>
        <w:tab/>
      </w:r>
      <w:r w:rsidRPr="4E0532EF" w:rsidR="000E752D">
        <w:rPr>
          <w:rFonts w:ascii="Arial" w:hAnsi="Arial" w:eastAsia="Arial" w:cs="Arial"/>
          <w:sz w:val="24"/>
          <w:szCs w:val="24"/>
        </w:rPr>
        <w:t xml:space="preserve">Explosives with </w:t>
      </w:r>
      <w:bookmarkStart w:name="_Int_bkAheTj8" w:id="479537244"/>
      <w:r w:rsidRPr="4E0532EF" w:rsidR="000E752D">
        <w:rPr>
          <w:rFonts w:ascii="Arial" w:hAnsi="Arial" w:eastAsia="Arial" w:cs="Arial"/>
          <w:sz w:val="24"/>
          <w:szCs w:val="24"/>
        </w:rPr>
        <w:t>predominantly a</w:t>
      </w:r>
      <w:bookmarkEnd w:id="479537244"/>
      <w:r w:rsidRPr="4E0532EF" w:rsidR="000E752D">
        <w:rPr>
          <w:rFonts w:ascii="Arial" w:hAnsi="Arial" w:eastAsia="Arial" w:cs="Arial"/>
          <w:sz w:val="24"/>
          <w:szCs w:val="24"/>
        </w:rPr>
        <w:t xml:space="preserve"> fire</w:t>
      </w:r>
      <w:r w:rsidRPr="4E0532EF" w:rsidR="000E752D">
        <w:rPr>
          <w:rFonts w:ascii="Arial" w:hAnsi="Arial" w:eastAsia="Arial" w:cs="Arial"/>
          <w:spacing w:val="-11"/>
          <w:sz w:val="24"/>
          <w:szCs w:val="24"/>
        </w:rPr>
        <w:t xml:space="preserve"> </w:t>
      </w:r>
      <w:r w:rsidRPr="4E0532EF" w:rsidR="000E752D">
        <w:rPr>
          <w:rFonts w:ascii="Arial" w:hAnsi="Arial" w:eastAsia="Arial" w:cs="Arial"/>
          <w:sz w:val="24"/>
          <w:szCs w:val="24"/>
        </w:rPr>
        <w:t>hazard</w:t>
      </w:r>
    </w:p>
    <w:p w:rsidRPr="000E752D" w:rsidR="000E752D" w:rsidP="00C43EB1" w:rsidRDefault="000E752D" w14:paraId="0E63B5D8" w14:textId="77777777">
      <w:pPr>
        <w:widowControl w:val="0"/>
        <w:numPr>
          <w:ilvl w:val="1"/>
          <w:numId w:val="20"/>
        </w:numPr>
        <w:tabs>
          <w:tab w:val="left" w:pos="1900"/>
          <w:tab w:val="left" w:pos="1901"/>
          <w:tab w:val="left" w:pos="3700"/>
        </w:tabs>
        <w:autoSpaceDE w:val="0"/>
        <w:autoSpaceDN w:val="0"/>
        <w:spacing w:after="0" w:line="293" w:lineRule="exact"/>
        <w:rPr>
          <w:rFonts w:ascii="Arial" w:hAnsi="Arial" w:eastAsia="Arial" w:cs="Arial"/>
          <w:sz w:val="24"/>
        </w:rPr>
      </w:pPr>
      <w:r w:rsidRPr="000E752D">
        <w:rPr>
          <w:rFonts w:ascii="Arial" w:hAnsi="Arial" w:eastAsia="Arial" w:cs="Arial"/>
          <w:sz w:val="24"/>
        </w:rPr>
        <w:t>Division</w:t>
      </w:r>
      <w:r w:rsidRPr="000E752D">
        <w:rPr>
          <w:rFonts w:ascii="Arial" w:hAnsi="Arial" w:eastAsia="Arial" w:cs="Arial"/>
          <w:spacing w:val="-1"/>
          <w:sz w:val="24"/>
        </w:rPr>
        <w:t xml:space="preserve"> </w:t>
      </w:r>
      <w:r w:rsidRPr="000E752D">
        <w:rPr>
          <w:rFonts w:ascii="Arial" w:hAnsi="Arial" w:eastAsia="Arial" w:cs="Arial"/>
          <w:sz w:val="24"/>
        </w:rPr>
        <w:t>1.4</w:t>
      </w:r>
      <w:r w:rsidRPr="000E752D">
        <w:rPr>
          <w:rFonts w:ascii="Arial" w:hAnsi="Arial" w:eastAsia="Arial" w:cs="Arial"/>
          <w:sz w:val="24"/>
        </w:rPr>
        <w:tab/>
      </w:r>
      <w:r w:rsidRPr="000E752D">
        <w:rPr>
          <w:rFonts w:ascii="Arial" w:hAnsi="Arial" w:eastAsia="Arial" w:cs="Arial"/>
          <w:sz w:val="24"/>
        </w:rPr>
        <w:t>Explosives with no significant blast</w:t>
      </w:r>
      <w:r w:rsidRPr="000E752D">
        <w:rPr>
          <w:rFonts w:ascii="Arial" w:hAnsi="Arial" w:eastAsia="Arial" w:cs="Arial"/>
          <w:spacing w:val="-17"/>
          <w:sz w:val="24"/>
        </w:rPr>
        <w:t xml:space="preserve"> </w:t>
      </w:r>
      <w:r w:rsidRPr="000E752D">
        <w:rPr>
          <w:rFonts w:ascii="Arial" w:hAnsi="Arial" w:eastAsia="Arial" w:cs="Arial"/>
          <w:sz w:val="24"/>
        </w:rPr>
        <w:t>hazard</w:t>
      </w:r>
    </w:p>
    <w:p w:rsidRPr="000E752D" w:rsidR="000E752D" w:rsidP="00C43EB1" w:rsidRDefault="000E752D" w14:paraId="2243E993" w14:textId="77777777">
      <w:pPr>
        <w:widowControl w:val="0"/>
        <w:numPr>
          <w:ilvl w:val="1"/>
          <w:numId w:val="20"/>
        </w:numPr>
        <w:tabs>
          <w:tab w:val="left" w:pos="1900"/>
          <w:tab w:val="left" w:pos="1901"/>
          <w:tab w:val="left" w:pos="3700"/>
        </w:tabs>
        <w:autoSpaceDE w:val="0"/>
        <w:autoSpaceDN w:val="0"/>
        <w:spacing w:after="0" w:line="292" w:lineRule="exact"/>
        <w:rPr>
          <w:rFonts w:ascii="Arial" w:hAnsi="Arial" w:eastAsia="Arial" w:cs="Arial"/>
          <w:sz w:val="24"/>
        </w:rPr>
      </w:pPr>
      <w:r w:rsidRPr="000E752D">
        <w:rPr>
          <w:rFonts w:ascii="Arial" w:hAnsi="Arial" w:eastAsia="Arial" w:cs="Arial"/>
          <w:sz w:val="24"/>
        </w:rPr>
        <w:t>Division</w:t>
      </w:r>
      <w:r w:rsidRPr="000E752D">
        <w:rPr>
          <w:rFonts w:ascii="Arial" w:hAnsi="Arial" w:eastAsia="Arial" w:cs="Arial"/>
          <w:spacing w:val="-1"/>
          <w:sz w:val="24"/>
        </w:rPr>
        <w:t xml:space="preserve"> </w:t>
      </w:r>
      <w:r w:rsidRPr="000E752D">
        <w:rPr>
          <w:rFonts w:ascii="Arial" w:hAnsi="Arial" w:eastAsia="Arial" w:cs="Arial"/>
          <w:sz w:val="24"/>
        </w:rPr>
        <w:t>1.5</w:t>
      </w:r>
      <w:r w:rsidRPr="000E752D">
        <w:rPr>
          <w:rFonts w:ascii="Arial" w:hAnsi="Arial" w:eastAsia="Arial" w:cs="Arial"/>
          <w:sz w:val="24"/>
        </w:rPr>
        <w:tab/>
      </w:r>
      <w:r w:rsidRPr="000E752D">
        <w:rPr>
          <w:rFonts w:ascii="Arial" w:hAnsi="Arial" w:eastAsia="Arial" w:cs="Arial"/>
          <w:sz w:val="24"/>
        </w:rPr>
        <w:t>Very intensive explosive</w:t>
      </w:r>
      <w:r w:rsidRPr="000E752D">
        <w:rPr>
          <w:rFonts w:ascii="Arial" w:hAnsi="Arial" w:eastAsia="Arial" w:cs="Arial"/>
          <w:spacing w:val="-9"/>
          <w:sz w:val="24"/>
        </w:rPr>
        <w:t xml:space="preserve"> </w:t>
      </w:r>
      <w:r w:rsidRPr="000E752D">
        <w:rPr>
          <w:rFonts w:ascii="Arial" w:hAnsi="Arial" w:eastAsia="Arial" w:cs="Arial"/>
          <w:sz w:val="24"/>
        </w:rPr>
        <w:t>articles</w:t>
      </w:r>
    </w:p>
    <w:p w:rsidRPr="000E752D" w:rsidR="000E752D" w:rsidP="00C43EB1" w:rsidRDefault="000E752D" w14:paraId="22647888" w14:textId="77777777">
      <w:pPr>
        <w:widowControl w:val="0"/>
        <w:numPr>
          <w:ilvl w:val="1"/>
          <w:numId w:val="20"/>
        </w:numPr>
        <w:tabs>
          <w:tab w:val="left" w:pos="1900"/>
          <w:tab w:val="left" w:pos="1901"/>
          <w:tab w:val="left" w:pos="3700"/>
        </w:tabs>
        <w:autoSpaceDE w:val="0"/>
        <w:autoSpaceDN w:val="0"/>
        <w:spacing w:after="0" w:line="292" w:lineRule="exact"/>
        <w:rPr>
          <w:rFonts w:ascii="Arial" w:hAnsi="Arial" w:eastAsia="Arial" w:cs="Arial"/>
          <w:sz w:val="24"/>
        </w:rPr>
      </w:pPr>
      <w:r w:rsidRPr="000E752D">
        <w:rPr>
          <w:rFonts w:ascii="Arial" w:hAnsi="Arial" w:eastAsia="Arial" w:cs="Arial"/>
          <w:sz w:val="24"/>
        </w:rPr>
        <w:t>Division</w:t>
      </w:r>
      <w:r w:rsidRPr="000E752D">
        <w:rPr>
          <w:rFonts w:ascii="Arial" w:hAnsi="Arial" w:eastAsia="Arial" w:cs="Arial"/>
          <w:spacing w:val="-1"/>
          <w:sz w:val="24"/>
        </w:rPr>
        <w:t xml:space="preserve"> </w:t>
      </w:r>
      <w:r w:rsidRPr="000E752D">
        <w:rPr>
          <w:rFonts w:ascii="Arial" w:hAnsi="Arial" w:eastAsia="Arial" w:cs="Arial"/>
          <w:sz w:val="24"/>
        </w:rPr>
        <w:t>1.6</w:t>
      </w:r>
      <w:r w:rsidRPr="000E752D">
        <w:rPr>
          <w:rFonts w:ascii="Arial" w:hAnsi="Arial" w:eastAsia="Arial" w:cs="Arial"/>
          <w:sz w:val="24"/>
        </w:rPr>
        <w:tab/>
      </w:r>
      <w:r w:rsidRPr="000E752D">
        <w:rPr>
          <w:rFonts w:ascii="Arial" w:hAnsi="Arial" w:eastAsia="Arial" w:cs="Arial"/>
          <w:sz w:val="24"/>
        </w:rPr>
        <w:t>Extremely insensitive explosive</w:t>
      </w:r>
      <w:r w:rsidRPr="000E752D">
        <w:rPr>
          <w:rFonts w:ascii="Arial" w:hAnsi="Arial" w:eastAsia="Arial" w:cs="Arial"/>
          <w:spacing w:val="-12"/>
          <w:sz w:val="24"/>
        </w:rPr>
        <w:t xml:space="preserve"> </w:t>
      </w:r>
      <w:r w:rsidRPr="000E752D">
        <w:rPr>
          <w:rFonts w:ascii="Arial" w:hAnsi="Arial" w:eastAsia="Arial" w:cs="Arial"/>
          <w:sz w:val="24"/>
        </w:rPr>
        <w:t>articles</w:t>
      </w:r>
    </w:p>
    <w:p w:rsidRPr="000E752D" w:rsidR="000E752D" w:rsidP="000E752D" w:rsidRDefault="000E752D" w14:paraId="0370C1DE" w14:textId="77777777">
      <w:pPr>
        <w:widowControl w:val="0"/>
        <w:autoSpaceDE w:val="0"/>
        <w:autoSpaceDN w:val="0"/>
        <w:spacing w:before="182" w:after="0" w:line="240" w:lineRule="auto"/>
        <w:ind w:left="820"/>
        <w:rPr>
          <w:rFonts w:ascii="Arial" w:hAnsi="Arial" w:eastAsia="Arial" w:cs="Arial"/>
          <w:sz w:val="24"/>
          <w:szCs w:val="24"/>
        </w:rPr>
      </w:pPr>
      <w:r w:rsidRPr="000E752D">
        <w:rPr>
          <w:rFonts w:ascii="Webdings" w:hAnsi="Webdings" w:eastAsia="Arial" w:cs="Arial"/>
          <w:color w:val="000080"/>
          <w:sz w:val="28"/>
          <w:szCs w:val="24"/>
        </w:rPr>
        <w:t></w:t>
      </w:r>
      <w:r w:rsidRPr="000E752D">
        <w:rPr>
          <w:rFonts w:ascii="Times New Roman" w:hAnsi="Times New Roman" w:eastAsia="Arial" w:cs="Arial"/>
          <w:color w:val="000080"/>
          <w:sz w:val="28"/>
          <w:szCs w:val="24"/>
        </w:rPr>
        <w:t xml:space="preserve"> </w:t>
      </w:r>
      <w:r w:rsidRPr="000E752D">
        <w:rPr>
          <w:rFonts w:ascii="Arial" w:hAnsi="Arial" w:eastAsia="Arial" w:cs="Arial"/>
          <w:sz w:val="24"/>
          <w:szCs w:val="24"/>
        </w:rPr>
        <w:t>Class 2 – Gases</w:t>
      </w:r>
    </w:p>
    <w:p w:rsidRPr="000E752D" w:rsidR="000E752D" w:rsidP="00C43EB1" w:rsidRDefault="000E752D" w14:paraId="17CA0791" w14:textId="77777777">
      <w:pPr>
        <w:widowControl w:val="0"/>
        <w:numPr>
          <w:ilvl w:val="1"/>
          <w:numId w:val="20"/>
        </w:numPr>
        <w:tabs>
          <w:tab w:val="left" w:pos="1900"/>
          <w:tab w:val="left" w:pos="1901"/>
          <w:tab w:val="left" w:pos="3700"/>
        </w:tabs>
        <w:autoSpaceDE w:val="0"/>
        <w:autoSpaceDN w:val="0"/>
        <w:spacing w:before="177" w:after="0" w:line="293" w:lineRule="exact"/>
        <w:rPr>
          <w:rFonts w:ascii="Arial" w:hAnsi="Arial" w:eastAsia="Arial" w:cs="Arial"/>
          <w:sz w:val="24"/>
        </w:rPr>
      </w:pPr>
      <w:r w:rsidRPr="000E752D">
        <w:rPr>
          <w:rFonts w:ascii="Arial" w:hAnsi="Arial" w:eastAsia="Arial" w:cs="Arial"/>
          <w:sz w:val="24"/>
        </w:rPr>
        <w:t>Division</w:t>
      </w:r>
      <w:r w:rsidRPr="000E752D">
        <w:rPr>
          <w:rFonts w:ascii="Arial" w:hAnsi="Arial" w:eastAsia="Arial" w:cs="Arial"/>
          <w:spacing w:val="-1"/>
          <w:sz w:val="24"/>
        </w:rPr>
        <w:t xml:space="preserve"> </w:t>
      </w:r>
      <w:r w:rsidRPr="000E752D">
        <w:rPr>
          <w:rFonts w:ascii="Arial" w:hAnsi="Arial" w:eastAsia="Arial" w:cs="Arial"/>
          <w:sz w:val="24"/>
        </w:rPr>
        <w:t>2.1</w:t>
      </w:r>
      <w:r w:rsidRPr="000E752D">
        <w:rPr>
          <w:rFonts w:ascii="Arial" w:hAnsi="Arial" w:eastAsia="Arial" w:cs="Arial"/>
          <w:sz w:val="24"/>
        </w:rPr>
        <w:tab/>
      </w:r>
      <w:r w:rsidRPr="000E752D">
        <w:rPr>
          <w:rFonts w:ascii="Arial" w:hAnsi="Arial" w:eastAsia="Arial" w:cs="Arial"/>
          <w:sz w:val="24"/>
        </w:rPr>
        <w:t>Flammable</w:t>
      </w:r>
      <w:r w:rsidRPr="000E752D">
        <w:rPr>
          <w:rFonts w:ascii="Arial" w:hAnsi="Arial" w:eastAsia="Arial" w:cs="Arial"/>
          <w:spacing w:val="-5"/>
          <w:sz w:val="24"/>
        </w:rPr>
        <w:t xml:space="preserve"> </w:t>
      </w:r>
      <w:r w:rsidRPr="000E752D">
        <w:rPr>
          <w:rFonts w:ascii="Arial" w:hAnsi="Arial" w:eastAsia="Arial" w:cs="Arial"/>
          <w:sz w:val="24"/>
        </w:rPr>
        <w:t>gases</w:t>
      </w:r>
    </w:p>
    <w:p w:rsidRPr="000E752D" w:rsidR="000E752D" w:rsidP="00C43EB1" w:rsidRDefault="000E752D" w14:paraId="3C90F5B5" w14:textId="77777777">
      <w:pPr>
        <w:widowControl w:val="0"/>
        <w:numPr>
          <w:ilvl w:val="1"/>
          <w:numId w:val="20"/>
        </w:numPr>
        <w:tabs>
          <w:tab w:val="left" w:pos="1900"/>
          <w:tab w:val="left" w:pos="1901"/>
          <w:tab w:val="left" w:pos="3700"/>
        </w:tabs>
        <w:autoSpaceDE w:val="0"/>
        <w:autoSpaceDN w:val="0"/>
        <w:spacing w:after="0" w:line="293" w:lineRule="exact"/>
        <w:rPr>
          <w:rFonts w:ascii="Arial" w:hAnsi="Arial" w:eastAsia="Arial" w:cs="Arial"/>
          <w:sz w:val="24"/>
        </w:rPr>
      </w:pPr>
      <w:r w:rsidRPr="000E752D">
        <w:rPr>
          <w:rFonts w:ascii="Arial" w:hAnsi="Arial" w:eastAsia="Arial" w:cs="Arial"/>
          <w:sz w:val="24"/>
        </w:rPr>
        <w:t>Division</w:t>
      </w:r>
      <w:r w:rsidRPr="000E752D">
        <w:rPr>
          <w:rFonts w:ascii="Arial" w:hAnsi="Arial" w:eastAsia="Arial" w:cs="Arial"/>
          <w:spacing w:val="-1"/>
          <w:sz w:val="24"/>
        </w:rPr>
        <w:t xml:space="preserve"> </w:t>
      </w:r>
      <w:r w:rsidRPr="000E752D">
        <w:rPr>
          <w:rFonts w:ascii="Arial" w:hAnsi="Arial" w:eastAsia="Arial" w:cs="Arial"/>
          <w:sz w:val="24"/>
        </w:rPr>
        <w:t>2.2</w:t>
      </w:r>
      <w:r w:rsidRPr="000E752D">
        <w:rPr>
          <w:rFonts w:ascii="Arial" w:hAnsi="Arial" w:eastAsia="Arial" w:cs="Arial"/>
          <w:sz w:val="24"/>
        </w:rPr>
        <w:tab/>
      </w:r>
      <w:r w:rsidRPr="000E752D">
        <w:rPr>
          <w:rFonts w:ascii="Arial" w:hAnsi="Arial" w:eastAsia="Arial" w:cs="Arial"/>
          <w:sz w:val="24"/>
        </w:rPr>
        <w:t>Non-Flammable</w:t>
      </w:r>
      <w:r w:rsidRPr="000E752D">
        <w:rPr>
          <w:rFonts w:ascii="Arial" w:hAnsi="Arial" w:eastAsia="Arial" w:cs="Arial"/>
          <w:spacing w:val="-6"/>
          <w:sz w:val="24"/>
        </w:rPr>
        <w:t xml:space="preserve"> </w:t>
      </w:r>
      <w:r w:rsidRPr="000E752D">
        <w:rPr>
          <w:rFonts w:ascii="Arial" w:hAnsi="Arial" w:eastAsia="Arial" w:cs="Arial"/>
          <w:sz w:val="24"/>
        </w:rPr>
        <w:t>gases</w:t>
      </w:r>
    </w:p>
    <w:p w:rsidRPr="000E752D" w:rsidR="000E752D" w:rsidP="00C43EB1" w:rsidRDefault="000E752D" w14:paraId="202EE4CB" w14:textId="77777777">
      <w:pPr>
        <w:widowControl w:val="0"/>
        <w:numPr>
          <w:ilvl w:val="1"/>
          <w:numId w:val="20"/>
        </w:numPr>
        <w:tabs>
          <w:tab w:val="left" w:pos="1900"/>
          <w:tab w:val="left" w:pos="1901"/>
          <w:tab w:val="left" w:pos="3700"/>
        </w:tabs>
        <w:autoSpaceDE w:val="0"/>
        <w:autoSpaceDN w:val="0"/>
        <w:spacing w:after="0" w:line="293" w:lineRule="exact"/>
        <w:rPr>
          <w:rFonts w:ascii="Arial" w:hAnsi="Arial" w:eastAsia="Arial" w:cs="Arial"/>
          <w:sz w:val="24"/>
        </w:rPr>
      </w:pPr>
      <w:r w:rsidRPr="000E752D">
        <w:rPr>
          <w:rFonts w:ascii="Arial" w:hAnsi="Arial" w:eastAsia="Arial" w:cs="Arial"/>
          <w:sz w:val="24"/>
        </w:rPr>
        <w:t>Division 2.3</w:t>
      </w:r>
      <w:r w:rsidRPr="000E752D">
        <w:rPr>
          <w:rFonts w:ascii="Arial" w:hAnsi="Arial" w:eastAsia="Arial" w:cs="Arial"/>
          <w:sz w:val="24"/>
        </w:rPr>
        <w:tab/>
      </w:r>
      <w:r w:rsidRPr="000E752D">
        <w:rPr>
          <w:rFonts w:ascii="Arial" w:hAnsi="Arial" w:eastAsia="Arial" w:cs="Arial"/>
          <w:sz w:val="24"/>
        </w:rPr>
        <w:t>Poison</w:t>
      </w:r>
      <w:r w:rsidRPr="000E752D">
        <w:rPr>
          <w:rFonts w:ascii="Arial" w:hAnsi="Arial" w:eastAsia="Arial" w:cs="Arial"/>
          <w:spacing w:val="-4"/>
          <w:sz w:val="24"/>
        </w:rPr>
        <w:t xml:space="preserve"> </w:t>
      </w:r>
      <w:r w:rsidRPr="000E752D">
        <w:rPr>
          <w:rFonts w:ascii="Arial" w:hAnsi="Arial" w:eastAsia="Arial" w:cs="Arial"/>
          <w:sz w:val="24"/>
        </w:rPr>
        <w:t>gases</w:t>
      </w:r>
    </w:p>
    <w:p w:rsidRPr="000E752D" w:rsidR="000E752D" w:rsidP="00C43EB1" w:rsidRDefault="000E752D" w14:paraId="420BF086" w14:textId="77777777">
      <w:pPr>
        <w:widowControl w:val="0"/>
        <w:numPr>
          <w:ilvl w:val="1"/>
          <w:numId w:val="20"/>
        </w:numPr>
        <w:tabs>
          <w:tab w:val="left" w:pos="1900"/>
          <w:tab w:val="left" w:pos="1901"/>
          <w:tab w:val="left" w:pos="3700"/>
        </w:tabs>
        <w:autoSpaceDE w:val="0"/>
        <w:autoSpaceDN w:val="0"/>
        <w:spacing w:after="0" w:line="293" w:lineRule="exact"/>
        <w:rPr>
          <w:rFonts w:ascii="Arial" w:hAnsi="Arial" w:eastAsia="Arial" w:cs="Arial"/>
          <w:sz w:val="24"/>
        </w:rPr>
      </w:pPr>
      <w:r w:rsidRPr="000E752D">
        <w:rPr>
          <w:rFonts w:ascii="Arial" w:hAnsi="Arial" w:eastAsia="Arial" w:cs="Arial"/>
          <w:sz w:val="24"/>
        </w:rPr>
        <w:t>Division</w:t>
      </w:r>
      <w:r w:rsidRPr="000E752D">
        <w:rPr>
          <w:rFonts w:ascii="Arial" w:hAnsi="Arial" w:eastAsia="Arial" w:cs="Arial"/>
          <w:spacing w:val="-1"/>
          <w:sz w:val="24"/>
        </w:rPr>
        <w:t xml:space="preserve"> </w:t>
      </w:r>
      <w:r w:rsidRPr="000E752D">
        <w:rPr>
          <w:rFonts w:ascii="Arial" w:hAnsi="Arial" w:eastAsia="Arial" w:cs="Arial"/>
          <w:sz w:val="24"/>
        </w:rPr>
        <w:t>2.4</w:t>
      </w:r>
      <w:r w:rsidRPr="000E752D">
        <w:rPr>
          <w:rFonts w:ascii="Arial" w:hAnsi="Arial" w:eastAsia="Arial" w:cs="Arial"/>
          <w:sz w:val="24"/>
        </w:rPr>
        <w:tab/>
      </w:r>
      <w:r w:rsidRPr="000E752D">
        <w:rPr>
          <w:rFonts w:ascii="Arial" w:hAnsi="Arial" w:eastAsia="Arial" w:cs="Arial"/>
          <w:sz w:val="24"/>
        </w:rPr>
        <w:t>Corrosive gases</w:t>
      </w:r>
      <w:r w:rsidRPr="000E752D">
        <w:rPr>
          <w:rFonts w:ascii="Arial" w:hAnsi="Arial" w:eastAsia="Arial" w:cs="Arial"/>
          <w:spacing w:val="-6"/>
          <w:sz w:val="24"/>
        </w:rPr>
        <w:t xml:space="preserve"> </w:t>
      </w:r>
      <w:r w:rsidRPr="000E752D">
        <w:rPr>
          <w:rFonts w:ascii="Arial" w:hAnsi="Arial" w:eastAsia="Arial" w:cs="Arial"/>
          <w:sz w:val="24"/>
        </w:rPr>
        <w:t>(Canadian)</w:t>
      </w:r>
    </w:p>
    <w:p w:rsidRPr="000E752D" w:rsidR="000E752D" w:rsidP="000E752D" w:rsidRDefault="000E752D" w14:paraId="5F172808" w14:textId="77777777">
      <w:pPr>
        <w:widowControl w:val="0"/>
        <w:autoSpaceDE w:val="0"/>
        <w:autoSpaceDN w:val="0"/>
        <w:spacing w:before="180" w:after="0" w:line="240" w:lineRule="auto"/>
        <w:ind w:left="820"/>
        <w:rPr>
          <w:rFonts w:ascii="Arial" w:hAnsi="Arial" w:eastAsia="Arial" w:cs="Arial"/>
          <w:sz w:val="24"/>
          <w:szCs w:val="24"/>
        </w:rPr>
      </w:pPr>
      <w:r w:rsidRPr="000E752D">
        <w:rPr>
          <w:rFonts w:ascii="Webdings" w:hAnsi="Webdings" w:eastAsia="Arial" w:cs="Arial"/>
          <w:color w:val="000080"/>
          <w:sz w:val="28"/>
          <w:szCs w:val="24"/>
        </w:rPr>
        <w:t></w:t>
      </w:r>
      <w:r w:rsidRPr="000E752D">
        <w:rPr>
          <w:rFonts w:ascii="Times New Roman" w:hAnsi="Times New Roman" w:eastAsia="Arial" w:cs="Arial"/>
          <w:color w:val="000080"/>
          <w:sz w:val="28"/>
          <w:szCs w:val="24"/>
        </w:rPr>
        <w:t xml:space="preserve"> </w:t>
      </w:r>
      <w:r w:rsidRPr="000E752D">
        <w:rPr>
          <w:rFonts w:ascii="Arial" w:hAnsi="Arial" w:eastAsia="Arial" w:cs="Arial"/>
          <w:sz w:val="24"/>
          <w:szCs w:val="24"/>
        </w:rPr>
        <w:t>Class 3 - Flammable Liquids</w:t>
      </w:r>
    </w:p>
    <w:p w:rsidRPr="000E752D" w:rsidR="000E752D" w:rsidP="00C43EB1" w:rsidRDefault="000E752D" w14:paraId="1667B591" w14:textId="471DEC9C">
      <w:pPr>
        <w:widowControl w:val="0"/>
        <w:numPr>
          <w:ilvl w:val="1"/>
          <w:numId w:val="20"/>
        </w:numPr>
        <w:tabs>
          <w:tab w:val="left" w:pos="1900"/>
          <w:tab w:val="left" w:pos="1901"/>
          <w:tab w:val="left" w:pos="3700"/>
        </w:tabs>
        <w:autoSpaceDE w:val="0"/>
        <w:autoSpaceDN w:val="0"/>
        <w:spacing w:before="179" w:after="0" w:line="292" w:lineRule="exact"/>
        <w:rPr>
          <w:rFonts w:ascii="Arial" w:hAnsi="Arial" w:eastAsia="Arial" w:cs="Arial"/>
          <w:sz w:val="24"/>
        </w:rPr>
      </w:pPr>
      <w:r w:rsidRPr="000E752D">
        <w:rPr>
          <w:rFonts w:ascii="Arial" w:hAnsi="Arial" w:eastAsia="Arial" w:cs="Arial"/>
          <w:sz w:val="24"/>
        </w:rPr>
        <w:t>Division</w:t>
      </w:r>
      <w:r w:rsidRPr="000E752D">
        <w:rPr>
          <w:rFonts w:ascii="Arial" w:hAnsi="Arial" w:eastAsia="Arial" w:cs="Arial"/>
          <w:spacing w:val="-1"/>
          <w:sz w:val="24"/>
        </w:rPr>
        <w:t xml:space="preserve"> </w:t>
      </w:r>
      <w:r w:rsidRPr="000E752D">
        <w:rPr>
          <w:rFonts w:ascii="Arial" w:hAnsi="Arial" w:eastAsia="Arial" w:cs="Arial"/>
          <w:sz w:val="24"/>
        </w:rPr>
        <w:t>3.1</w:t>
      </w:r>
      <w:r w:rsidRPr="000E752D">
        <w:rPr>
          <w:rFonts w:ascii="Arial" w:hAnsi="Arial" w:eastAsia="Arial" w:cs="Arial"/>
          <w:sz w:val="24"/>
        </w:rPr>
        <w:tab/>
      </w:r>
      <w:r w:rsidRPr="000E752D">
        <w:rPr>
          <w:rFonts w:ascii="Arial" w:hAnsi="Arial" w:eastAsia="Arial" w:cs="Arial"/>
          <w:sz w:val="24"/>
        </w:rPr>
        <w:t xml:space="preserve">Flash point below - </w:t>
      </w:r>
      <w:r w:rsidR="00FE12E8">
        <w:rPr>
          <w:rFonts w:ascii="Arial" w:hAnsi="Arial" w:eastAsia="Arial" w:cs="Arial"/>
          <w:sz w:val="24"/>
        </w:rPr>
        <w:t>18 °C</w:t>
      </w:r>
      <w:r w:rsidRPr="000E752D">
        <w:rPr>
          <w:rFonts w:ascii="Arial" w:hAnsi="Arial" w:eastAsia="Arial" w:cs="Arial"/>
          <w:spacing w:val="-9"/>
          <w:sz w:val="24"/>
        </w:rPr>
        <w:t xml:space="preserve"> </w:t>
      </w:r>
      <w:r w:rsidRPr="000E752D">
        <w:rPr>
          <w:rFonts w:ascii="Arial" w:hAnsi="Arial" w:eastAsia="Arial" w:cs="Arial"/>
          <w:sz w:val="24"/>
        </w:rPr>
        <w:t>(OF)</w:t>
      </w:r>
    </w:p>
    <w:p w:rsidRPr="000E752D" w:rsidR="000E752D" w:rsidP="00C43EB1" w:rsidRDefault="000E752D" w14:paraId="23AD3C6A" w14:textId="77777777">
      <w:pPr>
        <w:widowControl w:val="0"/>
        <w:numPr>
          <w:ilvl w:val="1"/>
          <w:numId w:val="20"/>
        </w:numPr>
        <w:tabs>
          <w:tab w:val="left" w:pos="1900"/>
          <w:tab w:val="left" w:pos="1901"/>
          <w:tab w:val="left" w:pos="3700"/>
        </w:tabs>
        <w:autoSpaceDE w:val="0"/>
        <w:autoSpaceDN w:val="0"/>
        <w:spacing w:after="0" w:line="292" w:lineRule="exact"/>
        <w:rPr>
          <w:rFonts w:ascii="Arial" w:hAnsi="Arial" w:eastAsia="Arial" w:cs="Arial"/>
          <w:sz w:val="24"/>
        </w:rPr>
      </w:pPr>
      <w:r w:rsidRPr="000E752D">
        <w:rPr>
          <w:rFonts w:ascii="Arial" w:hAnsi="Arial" w:eastAsia="Arial" w:cs="Arial"/>
          <w:sz w:val="24"/>
        </w:rPr>
        <w:t>Division</w:t>
      </w:r>
      <w:r w:rsidRPr="000E752D">
        <w:rPr>
          <w:rFonts w:ascii="Arial" w:hAnsi="Arial" w:eastAsia="Arial" w:cs="Arial"/>
          <w:spacing w:val="-1"/>
          <w:sz w:val="24"/>
        </w:rPr>
        <w:t xml:space="preserve"> </w:t>
      </w:r>
      <w:r w:rsidRPr="000E752D">
        <w:rPr>
          <w:rFonts w:ascii="Arial" w:hAnsi="Arial" w:eastAsia="Arial" w:cs="Arial"/>
          <w:sz w:val="24"/>
        </w:rPr>
        <w:t>3.2</w:t>
      </w:r>
      <w:r w:rsidRPr="000E752D">
        <w:rPr>
          <w:rFonts w:ascii="Arial" w:hAnsi="Arial" w:eastAsia="Arial" w:cs="Arial"/>
          <w:sz w:val="24"/>
        </w:rPr>
        <w:tab/>
      </w:r>
      <w:r w:rsidRPr="000E752D">
        <w:rPr>
          <w:rFonts w:ascii="Arial" w:hAnsi="Arial" w:eastAsia="Arial" w:cs="Arial"/>
          <w:sz w:val="24"/>
        </w:rPr>
        <w:t>Flash point - 18C and above but less than 23C</w:t>
      </w:r>
      <w:r w:rsidRPr="000E752D">
        <w:rPr>
          <w:rFonts w:ascii="Arial" w:hAnsi="Arial" w:eastAsia="Arial" w:cs="Arial"/>
          <w:spacing w:val="-19"/>
          <w:sz w:val="24"/>
        </w:rPr>
        <w:t xml:space="preserve"> </w:t>
      </w:r>
      <w:r w:rsidRPr="000E752D">
        <w:rPr>
          <w:rFonts w:ascii="Arial" w:hAnsi="Arial" w:eastAsia="Arial" w:cs="Arial"/>
          <w:sz w:val="24"/>
        </w:rPr>
        <w:t>(73F)</w:t>
      </w:r>
    </w:p>
    <w:p w:rsidRPr="007C555F" w:rsidR="00D01DB0" w:rsidP="00C43EB1" w:rsidRDefault="000E752D" w14:paraId="6EA73518" w14:textId="5353DD97">
      <w:pPr>
        <w:pStyle w:val="ListParagraph"/>
        <w:numPr>
          <w:ilvl w:val="1"/>
          <w:numId w:val="20"/>
        </w:numPr>
        <w:tabs>
          <w:tab w:val="left" w:pos="0"/>
          <w:tab w:val="left" w:pos="1900"/>
          <w:tab w:val="left" w:pos="1901"/>
        </w:tabs>
        <w:spacing w:line="293" w:lineRule="exact"/>
        <w:jc w:val="both"/>
      </w:pPr>
      <w:r w:rsidRPr="00014C3B">
        <w:rPr>
          <w:sz w:val="24"/>
        </w:rPr>
        <w:t>Division</w:t>
      </w:r>
      <w:r w:rsidRPr="00014C3B">
        <w:rPr>
          <w:spacing w:val="-1"/>
          <w:sz w:val="24"/>
        </w:rPr>
        <w:t xml:space="preserve"> </w:t>
      </w:r>
      <w:r w:rsidRPr="00014C3B">
        <w:rPr>
          <w:sz w:val="24"/>
        </w:rPr>
        <w:t>3.3</w:t>
      </w:r>
      <w:r w:rsidRPr="00014C3B">
        <w:rPr>
          <w:sz w:val="24"/>
        </w:rPr>
        <w:tab/>
      </w:r>
      <w:r w:rsidRPr="00014C3B">
        <w:rPr>
          <w:sz w:val="24"/>
        </w:rPr>
        <w:t>Flash point of 23C and up to 61C</w:t>
      </w:r>
      <w:r w:rsidRPr="00014C3B">
        <w:rPr>
          <w:spacing w:val="-16"/>
          <w:sz w:val="24"/>
        </w:rPr>
        <w:t xml:space="preserve"> </w:t>
      </w:r>
      <w:r w:rsidRPr="00014C3B">
        <w:rPr>
          <w:sz w:val="24"/>
        </w:rPr>
        <w:t>(141F)</w:t>
      </w:r>
    </w:p>
    <w:p w:rsidRPr="00014C3B" w:rsidR="007C555F" w:rsidP="007C555F" w:rsidRDefault="007C555F" w14:paraId="5368BC80" w14:textId="77777777">
      <w:pPr>
        <w:pStyle w:val="ListParagraph"/>
        <w:tabs>
          <w:tab w:val="left" w:pos="0"/>
          <w:tab w:val="left" w:pos="1900"/>
          <w:tab w:val="left" w:pos="1901"/>
        </w:tabs>
        <w:spacing w:line="293" w:lineRule="exact"/>
        <w:ind w:firstLine="0"/>
        <w:jc w:val="both"/>
      </w:pPr>
    </w:p>
    <w:p w:rsidR="00014C3B" w:rsidP="00014C3B" w:rsidRDefault="00014C3B" w14:paraId="6021AF70" w14:textId="25FEEE64">
      <w:pPr>
        <w:pStyle w:val="BodyText"/>
        <w:spacing w:line="235" w:lineRule="auto"/>
        <w:ind w:left="1180" w:right="690" w:hanging="360"/>
        <w:rPr>
          <w:sz w:val="23"/>
        </w:rPr>
      </w:pPr>
      <w:bookmarkStart w:name="_Hlk505372776" w:id="13"/>
      <w:r>
        <w:t>Class 4 - Flammable Solids; Spontaneously combustible materials; &amp; materials that are dangerous wet</w:t>
      </w:r>
    </w:p>
    <w:p w:rsidR="00014C3B" w:rsidP="00C43EB1" w:rsidRDefault="00014C3B" w14:paraId="075441AB" w14:textId="77777777">
      <w:pPr>
        <w:pStyle w:val="ListParagraph"/>
        <w:numPr>
          <w:ilvl w:val="1"/>
          <w:numId w:val="20"/>
        </w:numPr>
        <w:tabs>
          <w:tab w:val="left" w:pos="1900"/>
          <w:tab w:val="left" w:pos="1901"/>
          <w:tab w:val="left" w:pos="3700"/>
        </w:tabs>
        <w:spacing w:line="292" w:lineRule="exact"/>
        <w:rPr>
          <w:sz w:val="24"/>
        </w:rPr>
      </w:pPr>
      <w:r>
        <w:rPr>
          <w:sz w:val="24"/>
        </w:rPr>
        <w:t>Division</w:t>
      </w:r>
      <w:r>
        <w:rPr>
          <w:spacing w:val="-1"/>
          <w:sz w:val="24"/>
        </w:rPr>
        <w:t xml:space="preserve"> </w:t>
      </w:r>
      <w:r>
        <w:rPr>
          <w:sz w:val="24"/>
        </w:rPr>
        <w:t>4.1</w:t>
      </w:r>
      <w:r>
        <w:rPr>
          <w:sz w:val="24"/>
        </w:rPr>
        <w:tab/>
      </w:r>
      <w:r>
        <w:rPr>
          <w:sz w:val="24"/>
        </w:rPr>
        <w:t>Flammable</w:t>
      </w:r>
      <w:r>
        <w:rPr>
          <w:spacing w:val="-4"/>
          <w:sz w:val="24"/>
        </w:rPr>
        <w:t xml:space="preserve"> </w:t>
      </w:r>
      <w:r>
        <w:rPr>
          <w:sz w:val="24"/>
        </w:rPr>
        <w:t>solids</w:t>
      </w:r>
    </w:p>
    <w:p w:rsidR="00014C3B" w:rsidP="00C43EB1" w:rsidRDefault="00014C3B" w14:paraId="4667F8C4" w14:textId="77777777">
      <w:pPr>
        <w:pStyle w:val="ListParagraph"/>
        <w:numPr>
          <w:ilvl w:val="1"/>
          <w:numId w:val="20"/>
        </w:numPr>
        <w:tabs>
          <w:tab w:val="left" w:pos="1900"/>
          <w:tab w:val="left" w:pos="1901"/>
          <w:tab w:val="left" w:pos="3700"/>
        </w:tabs>
        <w:spacing w:line="292" w:lineRule="exact"/>
        <w:rPr>
          <w:sz w:val="24"/>
        </w:rPr>
      </w:pPr>
      <w:r>
        <w:rPr>
          <w:sz w:val="24"/>
        </w:rPr>
        <w:t>Division</w:t>
      </w:r>
      <w:r>
        <w:rPr>
          <w:spacing w:val="-1"/>
          <w:sz w:val="24"/>
        </w:rPr>
        <w:t xml:space="preserve"> </w:t>
      </w:r>
      <w:r>
        <w:rPr>
          <w:sz w:val="24"/>
        </w:rPr>
        <w:t>4.2</w:t>
      </w:r>
      <w:r>
        <w:rPr>
          <w:sz w:val="24"/>
        </w:rPr>
        <w:tab/>
      </w:r>
      <w:r>
        <w:rPr>
          <w:sz w:val="24"/>
        </w:rPr>
        <w:t>Spontaneously combustible</w:t>
      </w:r>
      <w:r>
        <w:rPr>
          <w:spacing w:val="-11"/>
          <w:sz w:val="24"/>
        </w:rPr>
        <w:t xml:space="preserve"> </w:t>
      </w:r>
      <w:r>
        <w:rPr>
          <w:sz w:val="24"/>
        </w:rPr>
        <w:t>materials</w:t>
      </w:r>
    </w:p>
    <w:p w:rsidR="00014C3B" w:rsidP="00C43EB1" w:rsidRDefault="00014C3B" w14:paraId="1DBF4129" w14:textId="6F27525F">
      <w:pPr>
        <w:pStyle w:val="ListParagraph"/>
        <w:numPr>
          <w:ilvl w:val="1"/>
          <w:numId w:val="20"/>
        </w:numPr>
        <w:tabs>
          <w:tab w:val="left" w:pos="1900"/>
          <w:tab w:val="left" w:pos="1901"/>
          <w:tab w:val="left" w:pos="3700"/>
        </w:tabs>
        <w:spacing w:line="293" w:lineRule="exact"/>
        <w:rPr>
          <w:sz w:val="24"/>
        </w:rPr>
      </w:pPr>
      <w:r>
        <w:rPr>
          <w:sz w:val="24"/>
        </w:rPr>
        <w:t>Division</w:t>
      </w:r>
      <w:r>
        <w:rPr>
          <w:spacing w:val="-1"/>
          <w:sz w:val="24"/>
        </w:rPr>
        <w:t xml:space="preserve"> </w:t>
      </w:r>
      <w:r>
        <w:rPr>
          <w:sz w:val="24"/>
        </w:rPr>
        <w:t>4.3</w:t>
      </w:r>
      <w:r>
        <w:rPr>
          <w:sz w:val="24"/>
        </w:rPr>
        <w:tab/>
      </w:r>
      <w:r w:rsidR="00FE12E8">
        <w:rPr>
          <w:sz w:val="24"/>
        </w:rPr>
        <w:t>Materials</w:t>
      </w:r>
      <w:r>
        <w:rPr>
          <w:sz w:val="24"/>
        </w:rPr>
        <w:t xml:space="preserve"> that are dangerous when</w:t>
      </w:r>
      <w:r>
        <w:rPr>
          <w:spacing w:val="-16"/>
          <w:sz w:val="24"/>
        </w:rPr>
        <w:t xml:space="preserve"> </w:t>
      </w:r>
      <w:r>
        <w:rPr>
          <w:sz w:val="24"/>
        </w:rPr>
        <w:t>wet</w:t>
      </w:r>
    </w:p>
    <w:p w:rsidR="00014C3B" w:rsidP="00014C3B" w:rsidRDefault="00014C3B" w14:paraId="4D338016" w14:textId="77777777">
      <w:pPr>
        <w:pStyle w:val="BodyText"/>
        <w:spacing w:before="9"/>
        <w:rPr>
          <w:sz w:val="9"/>
        </w:rPr>
      </w:pPr>
    </w:p>
    <w:p w:rsidR="00014C3B" w:rsidP="00014C3B" w:rsidRDefault="00014C3B" w14:paraId="4BC59CB1" w14:textId="77777777">
      <w:pPr>
        <w:pStyle w:val="BodyText"/>
        <w:spacing w:before="99"/>
        <w:ind w:left="820"/>
        <w:rPr>
          <w:sz w:val="23"/>
        </w:rPr>
      </w:pPr>
      <w:r>
        <w:rPr>
          <w:rFonts w:ascii="Webdings" w:hAnsi="Webdings"/>
          <w:color w:val="000080"/>
          <w:sz w:val="28"/>
        </w:rPr>
        <w:t></w:t>
      </w:r>
      <w:r>
        <w:rPr>
          <w:rFonts w:ascii="Times New Roman" w:hAnsi="Times New Roman"/>
          <w:color w:val="000080"/>
          <w:sz w:val="28"/>
        </w:rPr>
        <w:t xml:space="preserve"> </w:t>
      </w:r>
      <w:r>
        <w:t>Class 5 - Oxides and Organic Peroxides</w:t>
      </w:r>
    </w:p>
    <w:p w:rsidR="00014C3B" w:rsidP="00C43EB1" w:rsidRDefault="00014C3B" w14:paraId="7718FDD3" w14:textId="77777777">
      <w:pPr>
        <w:pStyle w:val="ListParagraph"/>
        <w:numPr>
          <w:ilvl w:val="1"/>
          <w:numId w:val="20"/>
        </w:numPr>
        <w:tabs>
          <w:tab w:val="left" w:pos="1900"/>
          <w:tab w:val="left" w:pos="1901"/>
          <w:tab w:val="left" w:pos="3700"/>
        </w:tabs>
        <w:spacing w:line="293" w:lineRule="exact"/>
        <w:rPr>
          <w:sz w:val="24"/>
        </w:rPr>
      </w:pPr>
      <w:r>
        <w:rPr>
          <w:sz w:val="24"/>
        </w:rPr>
        <w:t>Division</w:t>
      </w:r>
      <w:r>
        <w:rPr>
          <w:spacing w:val="-1"/>
          <w:sz w:val="24"/>
        </w:rPr>
        <w:t xml:space="preserve"> </w:t>
      </w:r>
      <w:r>
        <w:rPr>
          <w:sz w:val="24"/>
        </w:rPr>
        <w:t>5.1</w:t>
      </w:r>
      <w:r>
        <w:rPr>
          <w:sz w:val="24"/>
        </w:rPr>
        <w:tab/>
      </w:r>
      <w:r>
        <w:rPr>
          <w:sz w:val="24"/>
        </w:rPr>
        <w:t>Oxidizers</w:t>
      </w:r>
    </w:p>
    <w:p w:rsidR="00014C3B" w:rsidP="00C43EB1" w:rsidRDefault="00014C3B" w14:paraId="14CE8B74" w14:textId="77777777">
      <w:pPr>
        <w:pStyle w:val="ListParagraph"/>
        <w:numPr>
          <w:ilvl w:val="1"/>
          <w:numId w:val="20"/>
        </w:numPr>
        <w:tabs>
          <w:tab w:val="left" w:pos="1900"/>
          <w:tab w:val="left" w:pos="1901"/>
          <w:tab w:val="left" w:pos="3700"/>
        </w:tabs>
        <w:spacing w:line="293" w:lineRule="exact"/>
        <w:rPr>
          <w:sz w:val="24"/>
        </w:rPr>
      </w:pPr>
      <w:r>
        <w:rPr>
          <w:sz w:val="24"/>
        </w:rPr>
        <w:t>Division</w:t>
      </w:r>
      <w:r>
        <w:rPr>
          <w:spacing w:val="-1"/>
          <w:sz w:val="24"/>
        </w:rPr>
        <w:t xml:space="preserve"> </w:t>
      </w:r>
      <w:r>
        <w:rPr>
          <w:sz w:val="24"/>
        </w:rPr>
        <w:t>5.2</w:t>
      </w:r>
      <w:r>
        <w:rPr>
          <w:sz w:val="24"/>
        </w:rPr>
        <w:tab/>
      </w:r>
      <w:r>
        <w:rPr>
          <w:sz w:val="24"/>
        </w:rPr>
        <w:t>Organic</w:t>
      </w:r>
      <w:r>
        <w:rPr>
          <w:spacing w:val="-5"/>
          <w:sz w:val="24"/>
        </w:rPr>
        <w:t xml:space="preserve"> </w:t>
      </w:r>
      <w:r>
        <w:rPr>
          <w:sz w:val="24"/>
        </w:rPr>
        <w:t>peroxides</w:t>
      </w:r>
    </w:p>
    <w:p w:rsidR="00014C3B" w:rsidP="00014C3B" w:rsidRDefault="00014C3B" w14:paraId="52C8A819" w14:textId="77777777">
      <w:pPr>
        <w:pStyle w:val="BodyText"/>
        <w:spacing w:before="7"/>
        <w:rPr>
          <w:sz w:val="23"/>
        </w:rPr>
      </w:pPr>
    </w:p>
    <w:p w:rsidR="00014C3B" w:rsidP="00014C3B" w:rsidRDefault="00014C3B" w14:paraId="76E5A171" w14:textId="77777777">
      <w:pPr>
        <w:pStyle w:val="BodyText"/>
        <w:ind w:left="820"/>
        <w:rPr>
          <w:sz w:val="23"/>
        </w:rPr>
      </w:pPr>
      <w:r>
        <w:rPr>
          <w:rFonts w:ascii="Webdings" w:hAnsi="Webdings"/>
          <w:color w:val="000080"/>
          <w:sz w:val="28"/>
        </w:rPr>
        <w:t></w:t>
      </w:r>
      <w:r>
        <w:rPr>
          <w:rFonts w:ascii="Times New Roman" w:hAnsi="Times New Roman"/>
          <w:color w:val="000080"/>
          <w:sz w:val="28"/>
        </w:rPr>
        <w:t xml:space="preserve"> </w:t>
      </w:r>
      <w:r>
        <w:t>Class 6 - Poisonous and Etiologic (Infectious) Materials</w:t>
      </w:r>
    </w:p>
    <w:p w:rsidR="00014C3B" w:rsidP="00C43EB1" w:rsidRDefault="00014C3B" w14:paraId="626F6E80" w14:textId="77777777">
      <w:pPr>
        <w:pStyle w:val="ListParagraph"/>
        <w:numPr>
          <w:ilvl w:val="1"/>
          <w:numId w:val="20"/>
        </w:numPr>
        <w:tabs>
          <w:tab w:val="left" w:pos="1900"/>
          <w:tab w:val="left" w:pos="1901"/>
          <w:tab w:val="left" w:pos="3700"/>
        </w:tabs>
        <w:spacing w:line="293" w:lineRule="exact"/>
        <w:rPr>
          <w:sz w:val="24"/>
        </w:rPr>
      </w:pPr>
      <w:r>
        <w:rPr>
          <w:sz w:val="24"/>
        </w:rPr>
        <w:t>Division</w:t>
      </w:r>
      <w:r>
        <w:rPr>
          <w:spacing w:val="-1"/>
          <w:sz w:val="24"/>
        </w:rPr>
        <w:t xml:space="preserve"> </w:t>
      </w:r>
      <w:r>
        <w:rPr>
          <w:sz w:val="24"/>
        </w:rPr>
        <w:t>6.1</w:t>
      </w:r>
      <w:r>
        <w:rPr>
          <w:sz w:val="24"/>
        </w:rPr>
        <w:tab/>
      </w:r>
      <w:r>
        <w:rPr>
          <w:sz w:val="24"/>
        </w:rPr>
        <w:t>Poisonous</w:t>
      </w:r>
      <w:r>
        <w:rPr>
          <w:spacing w:val="-7"/>
          <w:sz w:val="24"/>
        </w:rPr>
        <w:t xml:space="preserve"> </w:t>
      </w:r>
      <w:r>
        <w:rPr>
          <w:sz w:val="24"/>
        </w:rPr>
        <w:t>materials</w:t>
      </w:r>
    </w:p>
    <w:p w:rsidR="00014C3B" w:rsidP="00C43EB1" w:rsidRDefault="00014C3B" w14:paraId="67EF077A" w14:textId="77777777">
      <w:pPr>
        <w:pStyle w:val="ListParagraph"/>
        <w:numPr>
          <w:ilvl w:val="1"/>
          <w:numId w:val="20"/>
        </w:numPr>
        <w:tabs>
          <w:tab w:val="left" w:pos="1900"/>
          <w:tab w:val="left" w:pos="1901"/>
          <w:tab w:val="left" w:pos="3700"/>
        </w:tabs>
        <w:spacing w:line="293" w:lineRule="exact"/>
        <w:rPr>
          <w:sz w:val="24"/>
        </w:rPr>
      </w:pPr>
      <w:r>
        <w:rPr>
          <w:sz w:val="24"/>
        </w:rPr>
        <w:t>Division</w:t>
      </w:r>
      <w:r>
        <w:rPr>
          <w:spacing w:val="-1"/>
          <w:sz w:val="24"/>
        </w:rPr>
        <w:t xml:space="preserve"> </w:t>
      </w:r>
      <w:r>
        <w:rPr>
          <w:sz w:val="24"/>
        </w:rPr>
        <w:t>6.2</w:t>
      </w:r>
      <w:r>
        <w:rPr>
          <w:sz w:val="24"/>
        </w:rPr>
        <w:tab/>
      </w:r>
      <w:r>
        <w:rPr>
          <w:sz w:val="24"/>
        </w:rPr>
        <w:t>Etiologic</w:t>
      </w:r>
      <w:r>
        <w:rPr>
          <w:spacing w:val="-5"/>
          <w:sz w:val="24"/>
        </w:rPr>
        <w:t xml:space="preserve"> </w:t>
      </w:r>
      <w:r>
        <w:rPr>
          <w:sz w:val="24"/>
        </w:rPr>
        <w:t>materials</w:t>
      </w:r>
    </w:p>
    <w:p w:rsidR="00014C3B" w:rsidP="00014C3B" w:rsidRDefault="00014C3B" w14:paraId="57FED180" w14:textId="77777777">
      <w:pPr>
        <w:pStyle w:val="BodyText"/>
        <w:spacing w:before="9"/>
        <w:rPr>
          <w:sz w:val="23"/>
        </w:rPr>
      </w:pPr>
    </w:p>
    <w:p w:rsidR="00014C3B" w:rsidP="00014C3B" w:rsidRDefault="00014C3B" w14:paraId="65B7F0D7" w14:textId="77777777">
      <w:pPr>
        <w:pStyle w:val="BodyText"/>
        <w:spacing w:before="1"/>
        <w:ind w:left="820"/>
      </w:pPr>
      <w:r>
        <w:rPr>
          <w:rFonts w:ascii="Webdings" w:hAnsi="Webdings"/>
          <w:color w:val="000080"/>
          <w:sz w:val="28"/>
        </w:rPr>
        <w:t></w:t>
      </w:r>
      <w:r>
        <w:rPr>
          <w:rFonts w:ascii="Times New Roman" w:hAnsi="Times New Roman"/>
          <w:color w:val="000080"/>
          <w:sz w:val="28"/>
        </w:rPr>
        <w:t xml:space="preserve"> </w:t>
      </w:r>
      <w:r>
        <w:t>Class 7 - Radioactive Materials</w:t>
      </w:r>
    </w:p>
    <w:p w:rsidR="00014C3B" w:rsidP="00014C3B" w:rsidRDefault="00014C3B" w14:paraId="5C9F6409" w14:textId="77777777">
      <w:pPr>
        <w:pStyle w:val="BodyText"/>
        <w:spacing w:before="6"/>
        <w:rPr>
          <w:sz w:val="23"/>
        </w:rPr>
      </w:pPr>
    </w:p>
    <w:p w:rsidR="00014C3B" w:rsidP="00014C3B" w:rsidRDefault="00014C3B" w14:paraId="69CD97BE" w14:textId="77777777">
      <w:pPr>
        <w:pStyle w:val="BodyText"/>
        <w:spacing w:before="1"/>
        <w:ind w:left="820"/>
      </w:pPr>
      <w:r>
        <w:rPr>
          <w:rFonts w:ascii="Webdings" w:hAnsi="Webdings"/>
          <w:color w:val="000080"/>
          <w:sz w:val="28"/>
        </w:rPr>
        <w:t></w:t>
      </w:r>
      <w:r>
        <w:rPr>
          <w:rFonts w:ascii="Times New Roman" w:hAnsi="Times New Roman"/>
          <w:color w:val="000080"/>
          <w:sz w:val="28"/>
        </w:rPr>
        <w:t xml:space="preserve"> </w:t>
      </w:r>
      <w:r>
        <w:t>Class 8 - Corrosives</w:t>
      </w:r>
    </w:p>
    <w:p w:rsidR="00014C3B" w:rsidP="00014C3B" w:rsidRDefault="00014C3B" w14:paraId="0F433223" w14:textId="77777777">
      <w:pPr>
        <w:pStyle w:val="BodyText"/>
        <w:spacing w:before="6"/>
        <w:rPr>
          <w:sz w:val="23"/>
        </w:rPr>
      </w:pPr>
    </w:p>
    <w:p w:rsidR="00014C3B" w:rsidP="00014C3B" w:rsidRDefault="00014C3B" w14:paraId="1FE72196" w14:textId="1D9881B4">
      <w:pPr>
        <w:pStyle w:val="BodyText"/>
        <w:ind w:left="820"/>
      </w:pPr>
      <w:r>
        <w:rPr>
          <w:rFonts w:ascii="Webdings" w:hAnsi="Webdings"/>
          <w:color w:val="000080"/>
          <w:sz w:val="28"/>
        </w:rPr>
        <w:t></w:t>
      </w:r>
      <w:r>
        <w:rPr>
          <w:rFonts w:ascii="Times New Roman" w:hAnsi="Times New Roman"/>
          <w:color w:val="000080"/>
          <w:sz w:val="28"/>
        </w:rPr>
        <w:t xml:space="preserve"> </w:t>
      </w:r>
      <w:r>
        <w:t>Class 9 - Miscellaneous Hazardous Materials</w:t>
      </w:r>
    </w:p>
    <w:p w:rsidR="00FA6187" w:rsidP="00014C3B" w:rsidRDefault="00FA6187" w14:paraId="7EB48FB5" w14:textId="2473FFC3">
      <w:pPr>
        <w:pStyle w:val="BodyText"/>
        <w:ind w:left="820"/>
      </w:pPr>
    </w:p>
    <w:p w:rsidR="00FA6187" w:rsidP="00014C3B" w:rsidRDefault="00FA6187" w14:paraId="1127AD84" w14:textId="4E92C00A">
      <w:pPr>
        <w:pStyle w:val="BodyText"/>
        <w:ind w:left="820"/>
      </w:pPr>
    </w:p>
    <w:p w:rsidR="00FA6187" w:rsidP="00014C3B" w:rsidRDefault="00FA6187" w14:paraId="6EDE2F33" w14:textId="2358FEDB">
      <w:pPr>
        <w:pStyle w:val="BodyText"/>
        <w:ind w:left="820"/>
      </w:pPr>
    </w:p>
    <w:bookmarkEnd w:id="13"/>
    <w:p w:rsidR="005E426F" w:rsidP="00AB100D" w:rsidRDefault="005E426F" w14:paraId="5CE42FAD" w14:textId="77777777">
      <w:pPr>
        <w:widowControl w:val="0"/>
        <w:autoSpaceDE w:val="0"/>
        <w:autoSpaceDN w:val="0"/>
        <w:spacing w:after="0" w:line="240" w:lineRule="auto"/>
        <w:ind w:left="100"/>
        <w:jc w:val="both"/>
        <w:outlineLvl w:val="1"/>
        <w:rPr>
          <w:rFonts w:ascii="Arial" w:hAnsi="Arial" w:eastAsia="Arial" w:cs="Arial"/>
          <w:b/>
          <w:bCs/>
          <w:sz w:val="32"/>
          <w:szCs w:val="32"/>
        </w:rPr>
      </w:pPr>
    </w:p>
    <w:p w:rsidR="005E426F" w:rsidP="00AB100D" w:rsidRDefault="005E426F" w14:paraId="3276EFD9" w14:textId="77777777">
      <w:pPr>
        <w:widowControl w:val="0"/>
        <w:autoSpaceDE w:val="0"/>
        <w:autoSpaceDN w:val="0"/>
        <w:spacing w:after="0" w:line="240" w:lineRule="auto"/>
        <w:ind w:left="100"/>
        <w:jc w:val="both"/>
        <w:outlineLvl w:val="1"/>
        <w:rPr>
          <w:rFonts w:ascii="Arial" w:hAnsi="Arial" w:eastAsia="Arial" w:cs="Arial"/>
          <w:b/>
          <w:bCs/>
          <w:sz w:val="32"/>
          <w:szCs w:val="32"/>
        </w:rPr>
      </w:pPr>
    </w:p>
    <w:p w:rsidR="005F4D2E" w:rsidP="00AB100D" w:rsidRDefault="005F4D2E" w14:paraId="609E8DAD" w14:textId="77777777">
      <w:pPr>
        <w:widowControl w:val="0"/>
        <w:autoSpaceDE w:val="0"/>
        <w:autoSpaceDN w:val="0"/>
        <w:spacing w:after="0" w:line="240" w:lineRule="auto"/>
        <w:ind w:left="100"/>
        <w:jc w:val="both"/>
        <w:outlineLvl w:val="1"/>
        <w:rPr>
          <w:rFonts w:ascii="Arial" w:hAnsi="Arial" w:eastAsia="Arial" w:cs="Arial"/>
          <w:b/>
          <w:bCs/>
          <w:sz w:val="32"/>
          <w:szCs w:val="32"/>
        </w:rPr>
      </w:pPr>
    </w:p>
    <w:p w:rsidRPr="00AB100D" w:rsidR="00AB100D" w:rsidP="00AB100D" w:rsidRDefault="00AB100D" w14:paraId="01D22A85" w14:textId="5CF5E6A7">
      <w:pPr>
        <w:widowControl w:val="0"/>
        <w:autoSpaceDE w:val="0"/>
        <w:autoSpaceDN w:val="0"/>
        <w:spacing w:after="0" w:line="240" w:lineRule="auto"/>
        <w:ind w:left="100"/>
        <w:jc w:val="both"/>
        <w:outlineLvl w:val="1"/>
        <w:rPr>
          <w:rFonts w:ascii="Arial" w:hAnsi="Arial" w:eastAsia="Arial" w:cs="Arial"/>
          <w:b/>
          <w:bCs/>
          <w:sz w:val="32"/>
          <w:szCs w:val="32"/>
        </w:rPr>
      </w:pPr>
      <w:r w:rsidRPr="00AB100D">
        <w:rPr>
          <w:rFonts w:ascii="Arial" w:hAnsi="Arial" w:eastAsia="Arial" w:cs="Arial"/>
          <w:b/>
          <w:bCs/>
          <w:sz w:val="32"/>
          <w:szCs w:val="32"/>
        </w:rPr>
        <w:t>Employee Training and Information</w:t>
      </w:r>
    </w:p>
    <w:p w:rsidRPr="00AB100D" w:rsidR="00AB100D" w:rsidP="00AB100D" w:rsidRDefault="00AB100D" w14:paraId="76B5EA02" w14:textId="213D5BA1">
      <w:pPr>
        <w:widowControl w:val="0"/>
        <w:autoSpaceDE w:val="0"/>
        <w:autoSpaceDN w:val="0"/>
        <w:spacing w:before="275" w:after="0" w:line="240" w:lineRule="auto"/>
        <w:ind w:left="100" w:right="118"/>
        <w:jc w:val="both"/>
        <w:rPr>
          <w:rFonts w:ascii="Arial" w:hAnsi="Arial" w:eastAsia="Arial" w:cs="Arial"/>
          <w:sz w:val="24"/>
          <w:szCs w:val="24"/>
        </w:rPr>
      </w:pPr>
      <w:r w:rsidRPr="00AB100D">
        <w:rPr>
          <w:rFonts w:ascii="Arial" w:hAnsi="Arial" w:eastAsia="Arial" w:cs="Arial"/>
          <w:sz w:val="24"/>
          <w:szCs w:val="24"/>
        </w:rPr>
        <w:t xml:space="preserve">Before starting work, the respective trainer </w:t>
      </w:r>
      <w:r w:rsidR="00523767">
        <w:rPr>
          <w:rFonts w:ascii="Arial" w:hAnsi="Arial" w:eastAsia="Arial" w:cs="Arial"/>
          <w:sz w:val="24"/>
          <w:szCs w:val="24"/>
        </w:rPr>
        <w:t>for a new employee will review</w:t>
      </w:r>
      <w:r w:rsidRPr="00AB100D">
        <w:rPr>
          <w:rFonts w:ascii="Arial" w:hAnsi="Arial" w:eastAsia="Arial" w:cs="Arial"/>
          <w:sz w:val="24"/>
          <w:szCs w:val="24"/>
        </w:rPr>
        <w:t xml:space="preserve"> their copy of the HCP and each SDS applicable to their job. </w:t>
      </w:r>
      <w:r w:rsidR="004D4AC0">
        <w:rPr>
          <w:rFonts w:ascii="Arial" w:hAnsi="Arial" w:eastAsia="Arial" w:cs="Arial"/>
          <w:sz w:val="24"/>
          <w:szCs w:val="24"/>
        </w:rPr>
        <w:t>T</w:t>
      </w:r>
      <w:r w:rsidRPr="004D4AC0" w:rsidR="004D4AC0">
        <w:rPr>
          <w:rFonts w:ascii="Arial" w:hAnsi="Arial" w:eastAsia="Arial" w:cs="Arial"/>
          <w:sz w:val="24"/>
          <w:szCs w:val="24"/>
        </w:rPr>
        <w:t>he company</w:t>
      </w:r>
      <w:r w:rsidRPr="00AB100D" w:rsidR="004D4AC0">
        <w:rPr>
          <w:rFonts w:ascii="Arial" w:hAnsi="Arial" w:eastAsia="Arial" w:cs="Arial"/>
          <w:sz w:val="24"/>
          <w:szCs w:val="24"/>
        </w:rPr>
        <w:t xml:space="preserve"> </w:t>
      </w:r>
      <w:r w:rsidRPr="00AB100D">
        <w:rPr>
          <w:rFonts w:ascii="Arial" w:hAnsi="Arial" w:eastAsia="Arial" w:cs="Arial"/>
          <w:sz w:val="24"/>
          <w:szCs w:val="24"/>
        </w:rPr>
        <w:t>will use a combination of handouts, videotapes, and classroom presentations to accomplish employee training.</w:t>
      </w:r>
    </w:p>
    <w:p w:rsidRPr="00AB100D" w:rsidR="00AB100D" w:rsidP="00AB100D" w:rsidRDefault="00AB100D" w14:paraId="3BDF49B0" w14:textId="77777777">
      <w:pPr>
        <w:widowControl w:val="0"/>
        <w:autoSpaceDE w:val="0"/>
        <w:autoSpaceDN w:val="0"/>
        <w:spacing w:before="10" w:after="0" w:line="240" w:lineRule="auto"/>
        <w:rPr>
          <w:rFonts w:ascii="Arial" w:hAnsi="Arial" w:eastAsia="Arial" w:cs="Arial"/>
          <w:sz w:val="23"/>
          <w:szCs w:val="24"/>
        </w:rPr>
      </w:pPr>
    </w:p>
    <w:p w:rsidRPr="00AB100D" w:rsidR="00AB100D" w:rsidP="00AB100D" w:rsidRDefault="00AB100D" w14:paraId="001AB231" w14:textId="3CA822D1">
      <w:pPr>
        <w:widowControl w:val="0"/>
        <w:autoSpaceDE w:val="0"/>
        <w:autoSpaceDN w:val="0"/>
        <w:spacing w:before="1" w:after="0" w:line="240" w:lineRule="auto"/>
        <w:ind w:left="100" w:right="122"/>
        <w:jc w:val="both"/>
        <w:rPr>
          <w:rFonts w:ascii="Arial" w:hAnsi="Arial" w:eastAsia="Arial" w:cs="Arial"/>
          <w:sz w:val="24"/>
          <w:szCs w:val="24"/>
        </w:rPr>
      </w:pPr>
      <w:r w:rsidRPr="00AB100D">
        <w:rPr>
          <w:rFonts w:ascii="Arial" w:hAnsi="Arial" w:eastAsia="Arial" w:cs="Arial"/>
          <w:sz w:val="24"/>
          <w:szCs w:val="24"/>
        </w:rPr>
        <w:t xml:space="preserve">Before any new chemical is used, all employees will be informed of its use, </w:t>
      </w:r>
      <w:r w:rsidR="00523767">
        <w:rPr>
          <w:rFonts w:ascii="Arial" w:hAnsi="Arial" w:eastAsia="Arial" w:cs="Arial"/>
          <w:sz w:val="24"/>
          <w:szCs w:val="24"/>
        </w:rPr>
        <w:t xml:space="preserve">instructed on safe use, and trained on the </w:t>
      </w:r>
      <w:r w:rsidRPr="00AB100D">
        <w:rPr>
          <w:rFonts w:ascii="Arial" w:hAnsi="Arial" w:eastAsia="Arial" w:cs="Arial"/>
          <w:sz w:val="24"/>
          <w:szCs w:val="24"/>
        </w:rPr>
        <w:t xml:space="preserve">hazards associated with the new chemical. All employees will attend additional training, as appropriate, to review the </w:t>
      </w:r>
      <w:r w:rsidR="00FE12E8">
        <w:rPr>
          <w:rFonts w:ascii="Arial" w:hAnsi="Arial" w:eastAsia="Arial" w:cs="Arial"/>
          <w:sz w:val="24"/>
          <w:szCs w:val="24"/>
        </w:rPr>
        <w:t>HCPs and SDSs</w:t>
      </w:r>
      <w:r w:rsidRPr="00AB100D">
        <w:rPr>
          <w:rFonts w:ascii="Arial" w:hAnsi="Arial" w:eastAsia="Arial" w:cs="Arial"/>
          <w:sz w:val="24"/>
          <w:szCs w:val="24"/>
        </w:rPr>
        <w:t>. Appropriate library reference material will also be discussed during the training</w:t>
      </w:r>
      <w:r w:rsidRPr="00AB100D">
        <w:rPr>
          <w:rFonts w:ascii="Arial" w:hAnsi="Arial" w:eastAsia="Arial" w:cs="Arial"/>
          <w:spacing w:val="-4"/>
          <w:sz w:val="24"/>
          <w:szCs w:val="24"/>
        </w:rPr>
        <w:t xml:space="preserve"> </w:t>
      </w:r>
      <w:r w:rsidRPr="00AB100D">
        <w:rPr>
          <w:rFonts w:ascii="Arial" w:hAnsi="Arial" w:eastAsia="Arial" w:cs="Arial"/>
          <w:sz w:val="24"/>
          <w:szCs w:val="24"/>
        </w:rPr>
        <w:t>sessions.</w:t>
      </w:r>
    </w:p>
    <w:p w:rsidRPr="00AB100D" w:rsidR="00AB100D" w:rsidP="00AB100D" w:rsidRDefault="00AB100D" w14:paraId="1B32BFB2" w14:textId="77777777">
      <w:pPr>
        <w:widowControl w:val="0"/>
        <w:autoSpaceDE w:val="0"/>
        <w:autoSpaceDN w:val="0"/>
        <w:spacing w:after="0" w:line="240" w:lineRule="auto"/>
        <w:rPr>
          <w:rFonts w:ascii="Arial" w:hAnsi="Arial" w:eastAsia="Arial" w:cs="Arial"/>
          <w:sz w:val="24"/>
          <w:szCs w:val="24"/>
        </w:rPr>
      </w:pPr>
    </w:p>
    <w:p w:rsidRPr="00AB100D" w:rsidR="00AB100D" w:rsidP="00AB100D" w:rsidRDefault="00AB100D" w14:paraId="04F0C47E" w14:textId="77777777">
      <w:pPr>
        <w:widowControl w:val="0"/>
        <w:autoSpaceDE w:val="0"/>
        <w:autoSpaceDN w:val="0"/>
        <w:spacing w:after="0" w:line="240" w:lineRule="auto"/>
        <w:ind w:left="100"/>
        <w:jc w:val="both"/>
        <w:outlineLvl w:val="4"/>
        <w:rPr>
          <w:rFonts w:ascii="Arial" w:hAnsi="Arial" w:eastAsia="Arial" w:cs="Arial"/>
          <w:b/>
          <w:bCs/>
          <w:sz w:val="24"/>
          <w:szCs w:val="24"/>
        </w:rPr>
      </w:pPr>
      <w:r w:rsidRPr="00AB100D">
        <w:rPr>
          <w:rFonts w:ascii="Arial" w:hAnsi="Arial" w:eastAsia="Arial" w:cs="Arial"/>
          <w:b/>
          <w:bCs/>
          <w:sz w:val="24"/>
          <w:szCs w:val="24"/>
        </w:rPr>
        <w:t>The minimum orientation and training for a new employee is as follows:</w:t>
      </w:r>
    </w:p>
    <w:p w:rsidRPr="00AB100D" w:rsidR="00AB100D" w:rsidP="00AB100D" w:rsidRDefault="00AB100D" w14:paraId="23AED9CF" w14:textId="77777777">
      <w:pPr>
        <w:widowControl w:val="0"/>
        <w:autoSpaceDE w:val="0"/>
        <w:autoSpaceDN w:val="0"/>
        <w:spacing w:before="5" w:after="0" w:line="240" w:lineRule="auto"/>
        <w:rPr>
          <w:rFonts w:ascii="Arial" w:hAnsi="Arial" w:eastAsia="Arial" w:cs="Arial"/>
          <w:b/>
          <w:sz w:val="24"/>
          <w:szCs w:val="24"/>
        </w:rPr>
      </w:pPr>
    </w:p>
    <w:p w:rsidRPr="00AB100D" w:rsidR="00AB100D" w:rsidP="00AB100D" w:rsidRDefault="00AB100D" w14:paraId="05E6B158" w14:textId="00E14F16">
      <w:pPr>
        <w:widowControl w:val="0"/>
        <w:autoSpaceDE w:val="0"/>
        <w:autoSpaceDN w:val="0"/>
        <w:spacing w:after="0" w:line="235" w:lineRule="auto"/>
        <w:ind w:left="1180" w:hanging="360"/>
        <w:rPr>
          <w:rFonts w:ascii="Arial" w:hAnsi="Arial" w:eastAsia="Arial" w:cs="Arial"/>
          <w:sz w:val="24"/>
          <w:szCs w:val="24"/>
        </w:rPr>
      </w:pPr>
      <w:r w:rsidRPr="00AB100D">
        <w:rPr>
          <w:rFonts w:ascii="Webdings" w:hAnsi="Webdings" w:eastAsia="Arial" w:cs="Arial"/>
          <w:color w:val="000080"/>
          <w:sz w:val="28"/>
          <w:szCs w:val="24"/>
        </w:rPr>
        <w:t></w:t>
      </w:r>
      <w:r w:rsidRPr="00AB100D">
        <w:rPr>
          <w:rFonts w:ascii="Times New Roman" w:hAnsi="Times New Roman" w:eastAsia="Arial" w:cs="Arial"/>
          <w:color w:val="000080"/>
          <w:sz w:val="28"/>
          <w:szCs w:val="24"/>
        </w:rPr>
        <w:t xml:space="preserve"> </w:t>
      </w:r>
      <w:r w:rsidR="00541FB4">
        <w:rPr>
          <w:rFonts w:ascii="Arial" w:hAnsi="Arial" w:eastAsia="Arial" w:cs="Arial"/>
          <w:sz w:val="24"/>
          <w:szCs w:val="24"/>
        </w:rPr>
        <w:t>An</w:t>
      </w:r>
      <w:r w:rsidRPr="00AB100D">
        <w:rPr>
          <w:rFonts w:ascii="Arial" w:hAnsi="Arial" w:eastAsia="Arial" w:cs="Arial"/>
          <w:sz w:val="24"/>
          <w:szCs w:val="24"/>
        </w:rPr>
        <w:t xml:space="preserve"> overview of the requirements contained in the Hazard Communication Standard, 1910.1200.</w:t>
      </w:r>
    </w:p>
    <w:p w:rsidRPr="00AB100D" w:rsidR="00AB100D" w:rsidP="00AB100D" w:rsidRDefault="00AB100D" w14:paraId="7E2E39F5" w14:textId="53AB38A4">
      <w:pPr>
        <w:widowControl w:val="0"/>
        <w:autoSpaceDE w:val="0"/>
        <w:autoSpaceDN w:val="0"/>
        <w:spacing w:before="230" w:after="0" w:line="240" w:lineRule="auto"/>
        <w:ind w:left="820"/>
        <w:rPr>
          <w:rFonts w:ascii="Arial" w:hAnsi="Arial" w:eastAsia="Arial" w:cs="Arial"/>
          <w:sz w:val="24"/>
          <w:szCs w:val="24"/>
        </w:rPr>
      </w:pPr>
      <w:r w:rsidRPr="00AB100D">
        <w:rPr>
          <w:rFonts w:ascii="Webdings" w:hAnsi="Webdings" w:eastAsia="Arial" w:cs="Arial"/>
          <w:color w:val="000080"/>
          <w:sz w:val="28"/>
          <w:szCs w:val="24"/>
        </w:rPr>
        <w:t></w:t>
      </w:r>
      <w:r w:rsidRPr="00AB100D">
        <w:rPr>
          <w:rFonts w:ascii="Times New Roman" w:hAnsi="Times New Roman" w:eastAsia="Arial" w:cs="Arial"/>
          <w:color w:val="000080"/>
          <w:sz w:val="28"/>
          <w:szCs w:val="24"/>
        </w:rPr>
        <w:t xml:space="preserve"> </w:t>
      </w:r>
      <w:r w:rsidR="00541FB4">
        <w:rPr>
          <w:rFonts w:ascii="Arial" w:hAnsi="Arial" w:eastAsia="Arial" w:cs="Arial"/>
          <w:sz w:val="24"/>
          <w:szCs w:val="24"/>
        </w:rPr>
        <w:t>Chemicals</w:t>
      </w:r>
      <w:r w:rsidRPr="00AB100D">
        <w:rPr>
          <w:rFonts w:ascii="Arial" w:hAnsi="Arial" w:eastAsia="Arial" w:cs="Arial"/>
          <w:sz w:val="24"/>
          <w:szCs w:val="24"/>
        </w:rPr>
        <w:t xml:space="preserve"> </w:t>
      </w:r>
      <w:r w:rsidR="00541FB4">
        <w:rPr>
          <w:rFonts w:ascii="Arial" w:hAnsi="Arial" w:eastAsia="Arial" w:cs="Arial"/>
          <w:sz w:val="24"/>
          <w:szCs w:val="24"/>
        </w:rPr>
        <w:t xml:space="preserve">are </w:t>
      </w:r>
      <w:r w:rsidRPr="00AB100D">
        <w:rPr>
          <w:rFonts w:ascii="Arial" w:hAnsi="Arial" w:eastAsia="Arial" w:cs="Arial"/>
          <w:sz w:val="24"/>
          <w:szCs w:val="24"/>
        </w:rPr>
        <w:t>present in their workplace operations and this office.</w:t>
      </w:r>
    </w:p>
    <w:p w:rsidRPr="00AB100D" w:rsidR="00AB100D" w:rsidP="00AB100D" w:rsidRDefault="00AB100D" w14:paraId="4E7266A9" w14:textId="77777777">
      <w:pPr>
        <w:widowControl w:val="0"/>
        <w:autoSpaceDE w:val="0"/>
        <w:autoSpaceDN w:val="0"/>
        <w:spacing w:before="6" w:after="0" w:line="240" w:lineRule="auto"/>
        <w:rPr>
          <w:rFonts w:ascii="Arial" w:hAnsi="Arial" w:eastAsia="Arial" w:cs="Arial"/>
          <w:sz w:val="23"/>
          <w:szCs w:val="24"/>
        </w:rPr>
      </w:pPr>
    </w:p>
    <w:p w:rsidRPr="00AB100D" w:rsidR="00AB100D" w:rsidP="00AB100D" w:rsidRDefault="00AB100D" w14:paraId="15D94893" w14:textId="5AA33780">
      <w:pPr>
        <w:widowControl w:val="0"/>
        <w:autoSpaceDE w:val="0"/>
        <w:autoSpaceDN w:val="0"/>
        <w:spacing w:after="0" w:line="240" w:lineRule="auto"/>
        <w:ind w:left="820"/>
        <w:rPr>
          <w:rFonts w:ascii="Arial" w:hAnsi="Arial" w:eastAsia="Arial" w:cs="Arial"/>
          <w:sz w:val="24"/>
          <w:szCs w:val="24"/>
        </w:rPr>
      </w:pPr>
      <w:r w:rsidRPr="00AB100D">
        <w:rPr>
          <w:rFonts w:ascii="Webdings" w:hAnsi="Webdings" w:eastAsia="Arial" w:cs="Arial"/>
          <w:color w:val="000080"/>
          <w:sz w:val="28"/>
          <w:szCs w:val="24"/>
        </w:rPr>
        <w:t></w:t>
      </w:r>
      <w:r w:rsidRPr="00AB100D">
        <w:rPr>
          <w:rFonts w:ascii="Times New Roman" w:hAnsi="Times New Roman" w:eastAsia="Arial" w:cs="Arial"/>
          <w:color w:val="000080"/>
          <w:sz w:val="28"/>
          <w:szCs w:val="24"/>
        </w:rPr>
        <w:t xml:space="preserve"> </w:t>
      </w:r>
      <w:r w:rsidR="00541FB4">
        <w:rPr>
          <w:rFonts w:ascii="Arial" w:hAnsi="Arial" w:eastAsia="Arial" w:cs="Arial"/>
          <w:sz w:val="24"/>
          <w:szCs w:val="24"/>
        </w:rPr>
        <w:t>Location</w:t>
      </w:r>
      <w:r w:rsidRPr="00AB100D">
        <w:rPr>
          <w:rFonts w:ascii="Arial" w:hAnsi="Arial" w:eastAsia="Arial" w:cs="Arial"/>
          <w:sz w:val="24"/>
          <w:szCs w:val="24"/>
        </w:rPr>
        <w:t xml:space="preserve"> and availability of the written HCP.</w:t>
      </w:r>
    </w:p>
    <w:p w:rsidRPr="00AB100D" w:rsidR="00AB100D" w:rsidP="00AB100D" w:rsidRDefault="00AB100D" w14:paraId="4BC1E773" w14:textId="77777777">
      <w:pPr>
        <w:widowControl w:val="0"/>
        <w:autoSpaceDE w:val="0"/>
        <w:autoSpaceDN w:val="0"/>
        <w:spacing w:before="6" w:after="0" w:line="240" w:lineRule="auto"/>
        <w:rPr>
          <w:rFonts w:ascii="Arial" w:hAnsi="Arial" w:eastAsia="Arial" w:cs="Arial"/>
          <w:sz w:val="23"/>
          <w:szCs w:val="24"/>
        </w:rPr>
      </w:pPr>
    </w:p>
    <w:p w:rsidRPr="00AB100D" w:rsidR="00AB100D" w:rsidP="00AB100D" w:rsidRDefault="00AB100D" w14:paraId="68D8FB85" w14:textId="31C4F260">
      <w:pPr>
        <w:widowControl w:val="0"/>
        <w:autoSpaceDE w:val="0"/>
        <w:autoSpaceDN w:val="0"/>
        <w:spacing w:after="0" w:line="240" w:lineRule="auto"/>
        <w:ind w:left="820"/>
        <w:rPr>
          <w:rFonts w:ascii="Arial" w:hAnsi="Arial" w:eastAsia="Arial" w:cs="Arial"/>
          <w:sz w:val="24"/>
          <w:szCs w:val="24"/>
        </w:rPr>
      </w:pPr>
      <w:r w:rsidRPr="00AB100D">
        <w:rPr>
          <w:rFonts w:ascii="Webdings" w:hAnsi="Webdings" w:eastAsia="Arial" w:cs="Arial"/>
          <w:color w:val="000080"/>
          <w:sz w:val="28"/>
          <w:szCs w:val="24"/>
        </w:rPr>
        <w:t></w:t>
      </w:r>
      <w:r w:rsidRPr="00AB100D">
        <w:rPr>
          <w:rFonts w:ascii="Times New Roman" w:hAnsi="Times New Roman" w:eastAsia="Arial" w:cs="Arial"/>
          <w:color w:val="000080"/>
          <w:sz w:val="28"/>
          <w:szCs w:val="24"/>
        </w:rPr>
        <w:t xml:space="preserve"> </w:t>
      </w:r>
      <w:r w:rsidR="00541FB4">
        <w:rPr>
          <w:rFonts w:ascii="Arial" w:hAnsi="Arial" w:eastAsia="Arial" w:cs="Arial"/>
          <w:sz w:val="24"/>
          <w:szCs w:val="24"/>
        </w:rPr>
        <w:t>Physical</w:t>
      </w:r>
      <w:r w:rsidRPr="00AB100D">
        <w:rPr>
          <w:rFonts w:ascii="Arial" w:hAnsi="Arial" w:eastAsia="Arial" w:cs="Arial"/>
          <w:sz w:val="24"/>
          <w:szCs w:val="24"/>
        </w:rPr>
        <w:t xml:space="preserve"> and health effects of hazardous chemicals.</w:t>
      </w:r>
    </w:p>
    <w:p w:rsidRPr="00AB100D" w:rsidR="00AB100D" w:rsidP="00AB100D" w:rsidRDefault="00AB100D" w14:paraId="673607DD" w14:textId="77777777">
      <w:pPr>
        <w:widowControl w:val="0"/>
        <w:autoSpaceDE w:val="0"/>
        <w:autoSpaceDN w:val="0"/>
        <w:spacing w:after="0" w:line="240" w:lineRule="auto"/>
        <w:rPr>
          <w:rFonts w:ascii="Arial" w:hAnsi="Arial" w:eastAsia="Arial" w:cs="Arial"/>
          <w:sz w:val="24"/>
          <w:szCs w:val="24"/>
        </w:rPr>
      </w:pPr>
    </w:p>
    <w:p w:rsidRPr="00AB100D" w:rsidR="00AB100D" w:rsidP="00AB100D" w:rsidRDefault="00AB100D" w14:paraId="1ED88E5E" w14:textId="55BDCB30">
      <w:pPr>
        <w:widowControl w:val="0"/>
        <w:autoSpaceDE w:val="0"/>
        <w:autoSpaceDN w:val="0"/>
        <w:spacing w:after="0" w:line="235" w:lineRule="auto"/>
        <w:ind w:left="1180" w:hanging="360"/>
        <w:rPr>
          <w:rFonts w:ascii="Arial" w:hAnsi="Arial" w:eastAsia="Arial" w:cs="Arial"/>
          <w:sz w:val="24"/>
          <w:szCs w:val="24"/>
        </w:rPr>
      </w:pPr>
      <w:r w:rsidRPr="00AB100D">
        <w:rPr>
          <w:rFonts w:ascii="Webdings" w:hAnsi="Webdings" w:eastAsia="Arial" w:cs="Arial"/>
          <w:color w:val="000080"/>
          <w:sz w:val="28"/>
          <w:szCs w:val="24"/>
        </w:rPr>
        <w:t></w:t>
      </w:r>
      <w:r w:rsidRPr="00AB100D">
        <w:rPr>
          <w:rFonts w:ascii="Times New Roman" w:hAnsi="Times New Roman" w:eastAsia="Arial" w:cs="Arial"/>
          <w:color w:val="000080"/>
          <w:sz w:val="28"/>
          <w:szCs w:val="24"/>
        </w:rPr>
        <w:t xml:space="preserve"> </w:t>
      </w:r>
      <w:r w:rsidR="00FE12E8">
        <w:rPr>
          <w:rFonts w:ascii="Arial" w:hAnsi="Arial" w:eastAsia="Arial" w:cs="Arial"/>
          <w:sz w:val="24"/>
          <w:szCs w:val="24"/>
        </w:rPr>
        <w:t xml:space="preserve">Methods and observation techniques are </w:t>
      </w:r>
      <w:r w:rsidRPr="00AB100D">
        <w:rPr>
          <w:rFonts w:ascii="Arial" w:hAnsi="Arial" w:eastAsia="Arial" w:cs="Arial"/>
          <w:sz w:val="24"/>
          <w:szCs w:val="24"/>
        </w:rPr>
        <w:t>used to determine the presence or release of hazardous chemicals in the work area.</w:t>
      </w:r>
    </w:p>
    <w:p w:rsidRPr="00AB100D" w:rsidR="00AB100D" w:rsidP="00AB100D" w:rsidRDefault="00AB100D" w14:paraId="74DA60E5" w14:textId="77777777">
      <w:pPr>
        <w:widowControl w:val="0"/>
        <w:autoSpaceDE w:val="0"/>
        <w:autoSpaceDN w:val="0"/>
        <w:spacing w:before="5" w:after="0" w:line="240" w:lineRule="auto"/>
        <w:rPr>
          <w:rFonts w:ascii="Arial" w:hAnsi="Arial" w:eastAsia="Arial" w:cs="Arial"/>
          <w:sz w:val="24"/>
          <w:szCs w:val="24"/>
        </w:rPr>
      </w:pPr>
    </w:p>
    <w:p w:rsidRPr="00AB100D" w:rsidR="00AB100D" w:rsidP="00AB100D" w:rsidRDefault="00AB100D" w14:paraId="78C42C98" w14:textId="4D1A1CE8">
      <w:pPr>
        <w:widowControl w:val="0"/>
        <w:autoSpaceDE w:val="0"/>
        <w:autoSpaceDN w:val="0"/>
        <w:spacing w:after="0" w:line="235" w:lineRule="auto"/>
        <w:ind w:left="1180" w:right="469" w:hanging="360"/>
        <w:rPr>
          <w:rFonts w:ascii="Arial" w:hAnsi="Arial" w:eastAsia="Arial" w:cs="Arial"/>
          <w:sz w:val="24"/>
          <w:szCs w:val="24"/>
        </w:rPr>
      </w:pPr>
      <w:r w:rsidRPr="4E0532EF" w:rsidR="00AB100D">
        <w:rPr>
          <w:rFonts w:ascii="Webdings" w:hAnsi="Webdings" w:eastAsia="Arial" w:cs="Arial"/>
          <w:color w:val="000080"/>
          <w:sz w:val="28"/>
          <w:szCs w:val="28"/>
        </w:rPr>
        <w:t></w:t>
      </w:r>
      <w:r w:rsidRPr="4E0532EF" w:rsidR="6E0C8CBF">
        <w:rPr>
          <w:rFonts w:ascii="Times New Roman" w:hAnsi="Times New Roman" w:eastAsia="Arial" w:cs="Arial"/>
          <w:color w:val="000080"/>
          <w:sz w:val="28"/>
          <w:szCs w:val="28"/>
        </w:rPr>
        <w:t>How to lessen or prevent exposure to these hazardous chemicals through control/work practices and personal protective equipment.</w:t>
      </w:r>
    </w:p>
    <w:p w:rsidRPr="00AB100D" w:rsidR="00AB100D" w:rsidP="004D4AC0" w:rsidRDefault="00AB100D" w14:paraId="421A4D1E" w14:textId="3456034F">
      <w:pPr>
        <w:widowControl w:val="0"/>
        <w:tabs>
          <w:tab w:val="left" w:pos="4205"/>
        </w:tabs>
        <w:autoSpaceDE w:val="0"/>
        <w:autoSpaceDN w:val="0"/>
        <w:spacing w:before="99" w:after="0" w:line="279" w:lineRule="exact"/>
        <w:ind w:left="820" w:hanging="10"/>
        <w:rPr>
          <w:rFonts w:ascii="Arial" w:hAnsi="Arial" w:eastAsia="Arial" w:cs="Arial"/>
          <w:sz w:val="24"/>
          <w:szCs w:val="24"/>
        </w:rPr>
      </w:pPr>
      <w:r w:rsidRPr="00AB100D">
        <w:rPr>
          <w:rFonts w:ascii="Webdings" w:hAnsi="Webdings" w:eastAsia="Arial" w:cs="Arial"/>
          <w:color w:val="000080"/>
          <w:sz w:val="28"/>
          <w:szCs w:val="24"/>
        </w:rPr>
        <w:t></w:t>
      </w:r>
      <w:r w:rsidRPr="00AB100D">
        <w:rPr>
          <w:rFonts w:ascii="Times New Roman" w:hAnsi="Times New Roman" w:eastAsia="Arial" w:cs="Arial"/>
          <w:color w:val="000080"/>
          <w:sz w:val="28"/>
          <w:szCs w:val="24"/>
        </w:rPr>
        <w:t xml:space="preserve"> </w:t>
      </w:r>
      <w:r w:rsidR="00541FB4">
        <w:rPr>
          <w:rFonts w:ascii="Arial" w:hAnsi="Arial" w:eastAsia="Arial" w:cs="Arial"/>
          <w:sz w:val="24"/>
          <w:szCs w:val="24"/>
        </w:rPr>
        <w:t>Steps</w:t>
      </w:r>
      <w:r w:rsidRPr="00AB100D">
        <w:rPr>
          <w:rFonts w:ascii="Arial" w:hAnsi="Arial" w:eastAsia="Arial" w:cs="Arial"/>
          <w:sz w:val="24"/>
          <w:szCs w:val="24"/>
        </w:rPr>
        <w:t xml:space="preserve"> taken by</w:t>
      </w:r>
      <w:r w:rsidRPr="00AB100D">
        <w:rPr>
          <w:rFonts w:ascii="Arial" w:hAnsi="Arial" w:eastAsia="Arial" w:cs="Arial"/>
          <w:spacing w:val="40"/>
          <w:sz w:val="24"/>
          <w:szCs w:val="24"/>
        </w:rPr>
        <w:t xml:space="preserve"> </w:t>
      </w:r>
      <w:r w:rsidRPr="004D4AC0" w:rsidR="004D4AC0">
        <w:rPr>
          <w:rFonts w:ascii="Arial" w:hAnsi="Arial" w:eastAsia="Arial" w:cs="Arial"/>
          <w:sz w:val="24"/>
          <w:szCs w:val="24"/>
        </w:rPr>
        <w:t>the company</w:t>
      </w:r>
      <w:r w:rsidRPr="007729DE" w:rsidR="007C555F">
        <w:rPr>
          <w:rFonts w:ascii="Arial" w:hAnsi="Arial" w:eastAsia="Arial" w:cs="Arial"/>
          <w:color w:val="FF0000"/>
          <w:sz w:val="24"/>
          <w:szCs w:val="24"/>
        </w:rPr>
        <w:t xml:space="preserve"> </w:t>
      </w:r>
      <w:r w:rsidRPr="00AB100D">
        <w:rPr>
          <w:rFonts w:ascii="Arial" w:hAnsi="Arial" w:eastAsia="Arial" w:cs="Arial"/>
          <w:sz w:val="24"/>
          <w:szCs w:val="24"/>
        </w:rPr>
        <w:t xml:space="preserve">to </w:t>
      </w:r>
      <w:r w:rsidR="00D14105">
        <w:rPr>
          <w:rFonts w:ascii="Arial" w:hAnsi="Arial" w:eastAsia="Arial" w:cs="Arial"/>
          <w:sz w:val="24"/>
          <w:szCs w:val="24"/>
        </w:rPr>
        <w:t xml:space="preserve">minimize or prevent exposure to the chemicals listed on the </w:t>
      </w:r>
      <w:r w:rsidRPr="00AB100D">
        <w:rPr>
          <w:rFonts w:ascii="Arial" w:hAnsi="Arial" w:eastAsia="Arial" w:cs="Arial"/>
          <w:sz w:val="24"/>
          <w:szCs w:val="24"/>
        </w:rPr>
        <w:t>inventory list.</w:t>
      </w:r>
    </w:p>
    <w:p w:rsidRPr="00AB100D" w:rsidR="00AB100D" w:rsidP="00AB100D" w:rsidRDefault="00AB100D" w14:paraId="060D575C" w14:textId="77777777">
      <w:pPr>
        <w:widowControl w:val="0"/>
        <w:autoSpaceDE w:val="0"/>
        <w:autoSpaceDN w:val="0"/>
        <w:spacing w:before="3" w:after="0" w:line="240" w:lineRule="auto"/>
        <w:rPr>
          <w:rFonts w:ascii="Arial" w:hAnsi="Arial" w:eastAsia="Arial" w:cs="Arial"/>
          <w:sz w:val="24"/>
          <w:szCs w:val="24"/>
        </w:rPr>
      </w:pPr>
    </w:p>
    <w:p w:rsidRPr="00AB100D" w:rsidR="00AB100D" w:rsidP="00AB100D" w:rsidRDefault="00AB100D" w14:paraId="48DD27A2" w14:textId="2BC3DC9A">
      <w:pPr>
        <w:widowControl w:val="0"/>
        <w:autoSpaceDE w:val="0"/>
        <w:autoSpaceDN w:val="0"/>
        <w:spacing w:after="0" w:line="240" w:lineRule="auto"/>
        <w:ind w:left="100" w:right="121"/>
        <w:jc w:val="both"/>
        <w:rPr>
          <w:rFonts w:ascii="Arial" w:hAnsi="Arial" w:eastAsia="Arial" w:cs="Arial"/>
          <w:sz w:val="24"/>
          <w:szCs w:val="24"/>
        </w:rPr>
      </w:pPr>
      <w:r w:rsidRPr="00AB100D" w:rsidR="0BA03D6F">
        <w:rPr>
          <w:rFonts w:ascii="Arial" w:hAnsi="Arial" w:eastAsia="Arial" w:cs="Arial"/>
          <w:sz w:val="24"/>
          <w:szCs w:val="24"/>
        </w:rPr>
        <w:t xml:space="preserve">Before introducing a new chemical hazard into any section of the workplace, each employee will receive information and training as outlined.</w:t>
      </w:r>
      <w:r w:rsidRPr="00AB100D" w:rsidR="00AB100D">
        <w:rPr>
          <w:rFonts w:ascii="Arial" w:hAnsi="Arial" w:eastAsia="Arial" w:cs="Arial"/>
          <w:sz w:val="24"/>
          <w:szCs w:val="24"/>
        </w:rPr>
        <w:t xml:space="preserve"> After attending the training class, each employee will sign a form to verify that they attended the training</w:t>
      </w:r>
      <w:r w:rsidR="00D14105">
        <w:rPr>
          <w:rFonts w:ascii="Arial" w:hAnsi="Arial" w:eastAsia="Arial" w:cs="Arial"/>
          <w:sz w:val="24"/>
          <w:szCs w:val="24"/>
        </w:rPr>
        <w:t>, that the written HCP was made available for review, and that they</w:t>
      </w:r>
      <w:r w:rsidRPr="00AB100D" w:rsidR="00AB100D">
        <w:rPr>
          <w:rFonts w:ascii="Arial" w:hAnsi="Arial" w:eastAsia="Arial" w:cs="Arial"/>
          <w:sz w:val="24"/>
          <w:szCs w:val="24"/>
        </w:rPr>
        <w:t xml:space="preserve"> </w:t>
      </w:r>
      <w:r w:rsidR="00FE12E8">
        <w:rPr>
          <w:rFonts w:ascii="Arial" w:hAnsi="Arial" w:eastAsia="Arial" w:cs="Arial"/>
          <w:sz w:val="24"/>
          <w:szCs w:val="24"/>
        </w:rPr>
        <w:t>understand</w:t>
      </w:r>
      <w:r w:rsidRPr="00AB100D" w:rsidR="00AB100D">
        <w:rPr>
          <w:rFonts w:ascii="Arial" w:hAnsi="Arial" w:eastAsia="Arial" w:cs="Arial"/>
          <w:sz w:val="24"/>
          <w:szCs w:val="24"/>
        </w:rPr>
        <w:t xml:space="preserve"> the HCP</w:t>
      </w:r>
      <w:r w:rsidRPr="00AB100D" w:rsidR="43FEA6D8">
        <w:rPr>
          <w:rFonts w:ascii="Arial" w:hAnsi="Arial" w:eastAsia="Arial" w:cs="Arial"/>
          <w:sz w:val="24"/>
          <w:szCs w:val="24"/>
        </w:rPr>
        <w:t xml:space="preserve">. </w:t>
      </w:r>
      <w:r w:rsidRPr="00AB100D" w:rsidR="00AB100D">
        <w:rPr>
          <w:rFonts w:ascii="Arial" w:hAnsi="Arial" w:eastAsia="Arial" w:cs="Arial"/>
          <w:sz w:val="24"/>
          <w:szCs w:val="24"/>
        </w:rPr>
        <w:t xml:space="preserve">If an employee has any questions about what protection they need, they will contact their supervisor</w:t>
      </w:r>
      <w:r w:rsidRPr="00AB100D" w:rsidR="00AB100D">
        <w:rPr>
          <w:rFonts w:ascii="Arial" w:hAnsi="Arial" w:eastAsia="Arial" w:cs="Arial"/>
          <w:spacing w:val="-7"/>
          <w:sz w:val="24"/>
          <w:szCs w:val="24"/>
        </w:rPr>
        <w:t xml:space="preserve"> </w:t>
      </w:r>
      <w:r w:rsidRPr="00AB100D" w:rsidR="00AB100D">
        <w:rPr>
          <w:rFonts w:ascii="Arial" w:hAnsi="Arial" w:eastAsia="Arial" w:cs="Arial"/>
          <w:sz w:val="24"/>
          <w:szCs w:val="24"/>
        </w:rPr>
        <w:t>immediately</w:t>
      </w:r>
      <w:r w:rsidRPr="00AB100D" w:rsidR="00AB100D">
        <w:rPr>
          <w:rFonts w:ascii="Arial" w:hAnsi="Arial" w:eastAsia="Arial" w:cs="Arial"/>
          <w:sz w:val="24"/>
          <w:szCs w:val="24"/>
        </w:rPr>
        <w:t>.</w:t>
      </w:r>
    </w:p>
    <w:bookmarkEnd w:id="9"/>
    <w:p w:rsidR="00AB100D" w:rsidP="00014C3B" w:rsidRDefault="00AB100D" w14:paraId="27F593AC" w14:textId="595F995B">
      <w:pPr>
        <w:tabs>
          <w:tab w:val="left" w:pos="0"/>
          <w:tab w:val="left" w:pos="1900"/>
          <w:tab w:val="left" w:pos="1901"/>
        </w:tabs>
        <w:spacing w:line="293" w:lineRule="exact"/>
        <w:jc w:val="both"/>
      </w:pPr>
    </w:p>
    <w:p w:rsidR="00AA4832" w:rsidP="00014C3B" w:rsidRDefault="00AA4832" w14:paraId="299A6682" w14:textId="77777777">
      <w:pPr>
        <w:tabs>
          <w:tab w:val="left" w:pos="0"/>
          <w:tab w:val="left" w:pos="1900"/>
          <w:tab w:val="left" w:pos="1901"/>
        </w:tabs>
        <w:spacing w:line="293" w:lineRule="exact"/>
        <w:jc w:val="both"/>
      </w:pPr>
    </w:p>
    <w:p w:rsidR="00AB100D" w:rsidP="00014C3B" w:rsidRDefault="00AB100D" w14:paraId="438B242E" w14:textId="34A1FC04">
      <w:pPr>
        <w:tabs>
          <w:tab w:val="left" w:pos="0"/>
          <w:tab w:val="left" w:pos="1900"/>
          <w:tab w:val="left" w:pos="1901"/>
        </w:tabs>
        <w:spacing w:line="293" w:lineRule="exact"/>
        <w:jc w:val="both"/>
      </w:pPr>
    </w:p>
    <w:p w:rsidR="00FA6187" w:rsidP="00014C3B" w:rsidRDefault="00FA6187" w14:paraId="454E0463" w14:textId="2C0CC1A6">
      <w:pPr>
        <w:tabs>
          <w:tab w:val="left" w:pos="0"/>
          <w:tab w:val="left" w:pos="1900"/>
          <w:tab w:val="left" w:pos="1901"/>
        </w:tabs>
        <w:spacing w:line="293" w:lineRule="exact"/>
        <w:jc w:val="both"/>
      </w:pPr>
    </w:p>
    <w:p w:rsidR="007C555F" w:rsidP="00014C3B" w:rsidRDefault="007C555F" w14:paraId="006DC324" w14:textId="67A15375">
      <w:pPr>
        <w:tabs>
          <w:tab w:val="left" w:pos="0"/>
          <w:tab w:val="left" w:pos="1900"/>
          <w:tab w:val="left" w:pos="1901"/>
        </w:tabs>
        <w:spacing w:line="293" w:lineRule="exact"/>
        <w:jc w:val="both"/>
      </w:pPr>
    </w:p>
    <w:p w:rsidR="00CB0723" w:rsidP="00014C3B" w:rsidRDefault="00CB0723" w14:paraId="330BAC1C" w14:textId="61D68AA2">
      <w:pPr>
        <w:tabs>
          <w:tab w:val="left" w:pos="0"/>
          <w:tab w:val="left" w:pos="1900"/>
          <w:tab w:val="left" w:pos="1901"/>
        </w:tabs>
        <w:spacing w:line="293" w:lineRule="exact"/>
        <w:jc w:val="both"/>
      </w:pPr>
    </w:p>
    <w:p w:rsidR="00CB0723" w:rsidP="00014C3B" w:rsidRDefault="00CB0723" w14:paraId="7E91483B" w14:textId="268D0868">
      <w:pPr>
        <w:tabs>
          <w:tab w:val="left" w:pos="0"/>
          <w:tab w:val="left" w:pos="1900"/>
          <w:tab w:val="left" w:pos="1901"/>
        </w:tabs>
        <w:spacing w:line="293" w:lineRule="exact"/>
        <w:jc w:val="both"/>
      </w:pPr>
    </w:p>
    <w:p w:rsidRPr="008461DD" w:rsidR="008461DD" w:rsidP="008461DD" w:rsidRDefault="008461DD" w14:paraId="5BE37D2C" w14:textId="77777777">
      <w:pPr>
        <w:widowControl w:val="0"/>
        <w:autoSpaceDE w:val="0"/>
        <w:autoSpaceDN w:val="0"/>
        <w:spacing w:before="89" w:after="0" w:line="240" w:lineRule="auto"/>
        <w:ind w:left="1939"/>
        <w:outlineLvl w:val="0"/>
        <w:rPr>
          <w:rFonts w:ascii="Arial" w:hAnsi="Arial" w:eastAsia="Arial" w:cs="Arial"/>
          <w:b/>
          <w:bCs/>
          <w:sz w:val="36"/>
          <w:szCs w:val="36"/>
        </w:rPr>
      </w:pPr>
      <w:bookmarkStart w:name="_Hlk505373833" w:id="14"/>
      <w:bookmarkStart w:name="_Hlk6487912" w:id="15"/>
      <w:r w:rsidRPr="008461DD">
        <w:rPr>
          <w:rFonts w:ascii="Arial" w:hAnsi="Arial" w:eastAsia="Arial" w:cs="Arial"/>
          <w:b/>
          <w:bCs/>
          <w:sz w:val="36"/>
          <w:szCs w:val="36"/>
        </w:rPr>
        <w:t>HAZARD COMMUNICATION QUIZ</w:t>
      </w:r>
    </w:p>
    <w:p w:rsidRPr="008461DD" w:rsidR="008461DD" w:rsidP="008461DD" w:rsidRDefault="008461DD" w14:paraId="4145F02E" w14:textId="77777777">
      <w:pPr>
        <w:widowControl w:val="0"/>
        <w:autoSpaceDE w:val="0"/>
        <w:autoSpaceDN w:val="0"/>
        <w:spacing w:before="1" w:after="0" w:line="240" w:lineRule="auto"/>
        <w:rPr>
          <w:rFonts w:ascii="Arial" w:hAnsi="Arial" w:eastAsia="Arial" w:cs="Arial"/>
          <w:b/>
          <w:sz w:val="20"/>
          <w:szCs w:val="24"/>
        </w:rPr>
      </w:pPr>
    </w:p>
    <w:p w:rsidRPr="008461DD" w:rsidR="008461DD" w:rsidP="008461DD" w:rsidRDefault="008461DD" w14:paraId="331BDD78" w14:textId="77777777">
      <w:pPr>
        <w:widowControl w:val="0"/>
        <w:tabs>
          <w:tab w:val="left" w:pos="6160"/>
          <w:tab w:val="left" w:pos="6411"/>
          <w:tab w:val="left" w:pos="9501"/>
        </w:tabs>
        <w:autoSpaceDE w:val="0"/>
        <w:autoSpaceDN w:val="0"/>
        <w:spacing w:after="0" w:line="240" w:lineRule="auto"/>
        <w:ind w:left="120"/>
        <w:rPr>
          <w:rFonts w:ascii="Arial" w:hAnsi="Arial" w:eastAsia="Arial" w:cs="Arial"/>
        </w:rPr>
      </w:pPr>
      <w:r w:rsidRPr="008461DD">
        <w:rPr>
          <w:rFonts w:ascii="Arial" w:hAnsi="Arial" w:eastAsia="Arial" w:cs="Arial"/>
        </w:rPr>
        <w:t>Name</w:t>
      </w:r>
      <w:r w:rsidRPr="008461DD">
        <w:rPr>
          <w:rFonts w:ascii="Arial" w:hAnsi="Arial" w:eastAsia="Arial" w:cs="Arial"/>
          <w:b/>
        </w:rPr>
        <w:t>:</w:t>
      </w:r>
      <w:r w:rsidRPr="008461DD">
        <w:rPr>
          <w:rFonts w:ascii="Arial" w:hAnsi="Arial" w:eastAsia="Arial" w:cs="Arial"/>
          <w:b/>
          <w:u w:val="single"/>
        </w:rPr>
        <w:t xml:space="preserve"> </w:t>
      </w:r>
      <w:r w:rsidRPr="008461DD">
        <w:rPr>
          <w:rFonts w:ascii="Arial" w:hAnsi="Arial" w:eastAsia="Arial" w:cs="Arial"/>
          <w:b/>
          <w:u w:val="single"/>
        </w:rPr>
        <w:tab/>
      </w:r>
      <w:r w:rsidRPr="008461DD">
        <w:rPr>
          <w:rFonts w:ascii="Arial" w:hAnsi="Arial" w:eastAsia="Arial" w:cs="Arial"/>
          <w:b/>
        </w:rPr>
        <w:tab/>
      </w:r>
      <w:r w:rsidRPr="008461DD">
        <w:rPr>
          <w:rFonts w:ascii="Arial" w:hAnsi="Arial" w:eastAsia="Arial" w:cs="Arial"/>
        </w:rPr>
        <w:t>Date:</w:t>
      </w:r>
      <w:r w:rsidRPr="008461DD">
        <w:rPr>
          <w:rFonts w:ascii="Arial" w:hAnsi="Arial" w:eastAsia="Arial" w:cs="Arial"/>
          <w:spacing w:val="1"/>
        </w:rPr>
        <w:t xml:space="preserve"> </w:t>
      </w:r>
      <w:r w:rsidRPr="008461DD">
        <w:rPr>
          <w:rFonts w:ascii="Arial" w:hAnsi="Arial" w:eastAsia="Arial" w:cs="Arial"/>
          <w:u w:val="single"/>
        </w:rPr>
        <w:t xml:space="preserve"> </w:t>
      </w:r>
      <w:r w:rsidRPr="008461DD">
        <w:rPr>
          <w:rFonts w:ascii="Arial" w:hAnsi="Arial" w:eastAsia="Arial" w:cs="Arial"/>
          <w:u w:val="single"/>
        </w:rPr>
        <w:tab/>
      </w:r>
    </w:p>
    <w:p w:rsidRPr="008461DD" w:rsidR="008461DD" w:rsidP="00C43EB1" w:rsidRDefault="008461DD" w14:paraId="4F0C0661" w14:textId="2510BB80">
      <w:pPr>
        <w:widowControl w:val="0"/>
        <w:numPr>
          <w:ilvl w:val="0"/>
          <w:numId w:val="22"/>
        </w:numPr>
        <w:tabs>
          <w:tab w:val="left" w:pos="840"/>
          <w:tab w:val="left" w:pos="841"/>
          <w:tab w:val="left" w:pos="9528"/>
        </w:tabs>
        <w:autoSpaceDE w:val="0"/>
        <w:autoSpaceDN w:val="0"/>
        <w:spacing w:before="185" w:after="0" w:line="240" w:lineRule="auto"/>
        <w:rPr>
          <w:rFonts w:ascii="Arial" w:hAnsi="Arial" w:eastAsia="Arial" w:cs="Arial"/>
        </w:rPr>
      </w:pPr>
      <w:r w:rsidRPr="008461DD" w:rsidR="008461DD">
        <w:rPr>
          <w:rFonts w:ascii="Arial" w:hAnsi="Arial" w:eastAsia="Arial" w:cs="Arial"/>
        </w:rPr>
        <w:t>Where is the Hazard Communication Program</w:t>
      </w:r>
      <w:r w:rsidRPr="008461DD" w:rsidR="008461DD">
        <w:rPr>
          <w:rFonts w:ascii="Arial" w:hAnsi="Arial" w:eastAsia="Arial" w:cs="Arial"/>
          <w:spacing w:val="-16"/>
        </w:rPr>
        <w:t xml:space="preserve"> </w:t>
      </w:r>
      <w:r w:rsidRPr="008461DD" w:rsidR="008461DD">
        <w:rPr>
          <w:rFonts w:ascii="Arial" w:hAnsi="Arial" w:eastAsia="Arial" w:cs="Arial"/>
        </w:rPr>
        <w:t xml:space="preserve">located</w:t>
      </w:r>
      <w:r w:rsidRPr="008461DD" w:rsidR="54372C58">
        <w:rPr>
          <w:rFonts w:ascii="Arial" w:hAnsi="Arial" w:eastAsia="Arial" w:cs="Arial"/>
        </w:rPr>
        <w:t xml:space="preserve">? </w:t>
      </w:r>
      <w:r w:rsidRPr="008461DD">
        <w:rPr>
          <w:rFonts w:ascii="Arial" w:hAnsi="Arial" w:eastAsia="Arial" w:cs="Arial"/>
          <w:u w:val="single"/>
        </w:rPr>
        <w:tab/>
      </w:r>
    </w:p>
    <w:p w:rsidRPr="008461DD" w:rsidR="008461DD" w:rsidP="00C43EB1" w:rsidRDefault="008461DD" w14:paraId="1B5DA383" w14:textId="77777777">
      <w:pPr>
        <w:widowControl w:val="0"/>
        <w:numPr>
          <w:ilvl w:val="0"/>
          <w:numId w:val="22"/>
        </w:numPr>
        <w:tabs>
          <w:tab w:val="left" w:pos="840"/>
          <w:tab w:val="left" w:pos="841"/>
          <w:tab w:val="left" w:pos="6526"/>
          <w:tab w:val="left" w:pos="9403"/>
        </w:tabs>
        <w:autoSpaceDE w:val="0"/>
        <w:autoSpaceDN w:val="0"/>
        <w:spacing w:before="183" w:after="0" w:line="240" w:lineRule="auto"/>
        <w:rPr>
          <w:rFonts w:ascii="Arial" w:hAnsi="Arial" w:eastAsia="Arial" w:cs="Arial"/>
        </w:rPr>
      </w:pPr>
      <w:r w:rsidRPr="008461DD">
        <w:rPr>
          <w:rFonts w:ascii="Arial" w:hAnsi="Arial" w:eastAsia="Arial" w:cs="Arial"/>
        </w:rPr>
        <w:t>List two forms of</w:t>
      </w:r>
      <w:r w:rsidRPr="008461DD">
        <w:rPr>
          <w:rFonts w:ascii="Arial" w:hAnsi="Arial" w:eastAsia="Arial" w:cs="Arial"/>
          <w:spacing w:val="-6"/>
        </w:rPr>
        <w:t xml:space="preserve"> </w:t>
      </w:r>
      <w:r w:rsidRPr="008461DD">
        <w:rPr>
          <w:rFonts w:ascii="Arial" w:hAnsi="Arial" w:eastAsia="Arial" w:cs="Arial"/>
        </w:rPr>
        <w:t>hazardous</w:t>
      </w:r>
      <w:r w:rsidRPr="008461DD">
        <w:rPr>
          <w:rFonts w:ascii="Arial" w:hAnsi="Arial" w:eastAsia="Arial" w:cs="Arial"/>
          <w:spacing w:val="-2"/>
        </w:rPr>
        <w:t xml:space="preserve"> </w:t>
      </w:r>
      <w:r w:rsidRPr="008461DD">
        <w:rPr>
          <w:rFonts w:ascii="Arial" w:hAnsi="Arial" w:eastAsia="Arial" w:cs="Arial"/>
        </w:rPr>
        <w:t>chemicals.</w:t>
      </w:r>
      <w:r w:rsidRPr="008461DD">
        <w:rPr>
          <w:rFonts w:ascii="Arial" w:hAnsi="Arial" w:eastAsia="Arial" w:cs="Arial"/>
          <w:u w:val="single"/>
        </w:rPr>
        <w:t xml:space="preserve"> </w:t>
      </w:r>
      <w:r w:rsidRPr="008461DD">
        <w:rPr>
          <w:rFonts w:ascii="Arial" w:hAnsi="Arial" w:eastAsia="Arial" w:cs="Arial"/>
          <w:u w:val="single"/>
        </w:rPr>
        <w:tab/>
      </w:r>
      <w:r w:rsidRPr="008461DD">
        <w:rPr>
          <w:rFonts w:ascii="Arial" w:hAnsi="Arial" w:eastAsia="Arial" w:cs="Arial"/>
          <w:u w:val="single"/>
        </w:rPr>
        <w:t>/</w:t>
      </w:r>
      <w:r w:rsidRPr="008461DD">
        <w:rPr>
          <w:rFonts w:ascii="Arial" w:hAnsi="Arial" w:eastAsia="Arial" w:cs="Arial"/>
          <w:u w:val="single"/>
        </w:rPr>
        <w:tab/>
      </w:r>
    </w:p>
    <w:p w:rsidRPr="008461DD" w:rsidR="008461DD" w:rsidP="00C43EB1" w:rsidRDefault="008461DD" w14:paraId="72569E1F" w14:textId="77777777">
      <w:pPr>
        <w:widowControl w:val="0"/>
        <w:numPr>
          <w:ilvl w:val="0"/>
          <w:numId w:val="22"/>
        </w:numPr>
        <w:tabs>
          <w:tab w:val="left" w:pos="840"/>
          <w:tab w:val="left" w:pos="841"/>
          <w:tab w:val="left" w:pos="6784"/>
          <w:tab w:val="left" w:pos="9417"/>
        </w:tabs>
        <w:autoSpaceDE w:val="0"/>
        <w:autoSpaceDN w:val="0"/>
        <w:spacing w:before="183" w:after="0" w:line="240" w:lineRule="auto"/>
        <w:rPr>
          <w:rFonts w:ascii="Arial" w:hAnsi="Arial" w:eastAsia="Arial" w:cs="Arial"/>
        </w:rPr>
      </w:pPr>
      <w:r w:rsidRPr="008461DD">
        <w:rPr>
          <w:rFonts w:ascii="Arial" w:hAnsi="Arial" w:eastAsia="Arial" w:cs="Arial"/>
        </w:rPr>
        <w:t>List two ways chemicals can enter</w:t>
      </w:r>
      <w:r w:rsidRPr="008461DD">
        <w:rPr>
          <w:rFonts w:ascii="Arial" w:hAnsi="Arial" w:eastAsia="Arial" w:cs="Arial"/>
          <w:spacing w:val="-5"/>
        </w:rPr>
        <w:t xml:space="preserve"> </w:t>
      </w:r>
      <w:r w:rsidRPr="008461DD">
        <w:rPr>
          <w:rFonts w:ascii="Arial" w:hAnsi="Arial" w:eastAsia="Arial" w:cs="Arial"/>
        </w:rPr>
        <w:t>the</w:t>
      </w:r>
      <w:r w:rsidRPr="008461DD">
        <w:rPr>
          <w:rFonts w:ascii="Arial" w:hAnsi="Arial" w:eastAsia="Arial" w:cs="Arial"/>
          <w:spacing w:val="-2"/>
        </w:rPr>
        <w:t xml:space="preserve"> </w:t>
      </w:r>
      <w:r w:rsidRPr="008461DD">
        <w:rPr>
          <w:rFonts w:ascii="Arial" w:hAnsi="Arial" w:eastAsia="Arial" w:cs="Arial"/>
        </w:rPr>
        <w:t>body.</w:t>
      </w:r>
      <w:r w:rsidRPr="008461DD">
        <w:rPr>
          <w:rFonts w:ascii="Arial" w:hAnsi="Arial" w:eastAsia="Arial" w:cs="Arial"/>
          <w:u w:val="single"/>
        </w:rPr>
        <w:t xml:space="preserve"> </w:t>
      </w:r>
      <w:r w:rsidRPr="008461DD">
        <w:rPr>
          <w:rFonts w:ascii="Arial" w:hAnsi="Arial" w:eastAsia="Arial" w:cs="Arial"/>
          <w:u w:val="single"/>
        </w:rPr>
        <w:tab/>
      </w:r>
      <w:r w:rsidRPr="008461DD">
        <w:rPr>
          <w:rFonts w:ascii="Arial" w:hAnsi="Arial" w:eastAsia="Arial" w:cs="Arial"/>
          <w:u w:val="single"/>
        </w:rPr>
        <w:t>/</w:t>
      </w:r>
      <w:r w:rsidRPr="008461DD">
        <w:rPr>
          <w:rFonts w:ascii="Arial" w:hAnsi="Arial" w:eastAsia="Arial" w:cs="Arial"/>
          <w:u w:val="single"/>
        </w:rPr>
        <w:tab/>
      </w:r>
    </w:p>
    <w:p w:rsidRPr="008461DD" w:rsidR="008461DD" w:rsidP="00C43EB1" w:rsidRDefault="008461DD" w14:paraId="7FFCFAAD" w14:textId="77777777">
      <w:pPr>
        <w:widowControl w:val="0"/>
        <w:numPr>
          <w:ilvl w:val="0"/>
          <w:numId w:val="22"/>
        </w:numPr>
        <w:tabs>
          <w:tab w:val="left" w:pos="840"/>
          <w:tab w:val="left" w:pos="841"/>
        </w:tabs>
        <w:autoSpaceDE w:val="0"/>
        <w:autoSpaceDN w:val="0"/>
        <w:spacing w:before="185" w:after="0" w:line="253" w:lineRule="exact"/>
        <w:rPr>
          <w:rFonts w:ascii="Arial" w:hAnsi="Arial" w:eastAsia="Arial" w:cs="Arial"/>
        </w:rPr>
      </w:pPr>
      <w:r w:rsidRPr="008461DD">
        <w:rPr>
          <w:rFonts w:ascii="Arial" w:hAnsi="Arial" w:eastAsia="Arial" w:cs="Arial"/>
        </w:rPr>
        <w:t>Hazards associated with chemical substances</w:t>
      </w:r>
      <w:r w:rsidRPr="008461DD">
        <w:rPr>
          <w:rFonts w:ascii="Arial" w:hAnsi="Arial" w:eastAsia="Arial" w:cs="Arial"/>
          <w:spacing w:val="-13"/>
        </w:rPr>
        <w:t xml:space="preserve"> </w:t>
      </w:r>
      <w:r w:rsidRPr="008461DD">
        <w:rPr>
          <w:rFonts w:ascii="Arial" w:hAnsi="Arial" w:eastAsia="Arial" w:cs="Arial"/>
        </w:rPr>
        <w:t>are:</w:t>
      </w:r>
    </w:p>
    <w:p w:rsidRPr="008461DD" w:rsidR="008461DD" w:rsidP="00C43EB1" w:rsidRDefault="008461DD" w14:paraId="2729C2F3" w14:textId="3B17D26F">
      <w:pPr>
        <w:widowControl w:val="0"/>
        <w:numPr>
          <w:ilvl w:val="1"/>
          <w:numId w:val="22"/>
        </w:numPr>
        <w:tabs>
          <w:tab w:val="left" w:pos="1894"/>
          <w:tab w:val="left" w:pos="5881"/>
        </w:tabs>
        <w:autoSpaceDE w:val="0"/>
        <w:autoSpaceDN w:val="0"/>
        <w:spacing w:after="0" w:line="252" w:lineRule="exact"/>
        <w:ind w:hanging="333"/>
        <w:rPr>
          <w:rFonts w:ascii="Arial" w:hAnsi="Arial" w:eastAsia="Arial" w:cs="Arial"/>
        </w:rPr>
      </w:pPr>
      <w:r w:rsidRPr="008461DD" w:rsidR="008461DD">
        <w:rPr>
          <w:rFonts w:ascii="Arial" w:hAnsi="Arial" w:eastAsia="Arial" w:cs="Arial"/>
        </w:rPr>
        <w:t>Fire</w:t>
      </w:r>
      <w:r w:rsidRPr="008461DD" w:rsidR="008461DD">
        <w:rPr>
          <w:rFonts w:ascii="Arial" w:hAnsi="Arial" w:eastAsia="Arial" w:cs="Arial"/>
          <w:spacing w:val="-2"/>
        </w:rPr>
        <w:t xml:space="preserve"> </w:t>
      </w:r>
      <w:r w:rsidRPr="008461DD" w:rsidR="008461DD">
        <w:rPr>
          <w:rFonts w:ascii="Arial" w:hAnsi="Arial" w:eastAsia="Arial" w:cs="Arial"/>
        </w:rPr>
        <w:t>&amp;</w:t>
      </w:r>
      <w:r w:rsidRPr="008461DD" w:rsidR="008461DD">
        <w:rPr>
          <w:rFonts w:ascii="Arial" w:hAnsi="Arial" w:eastAsia="Arial" w:cs="Arial"/>
          <w:spacing w:val="-2"/>
        </w:rPr>
        <w:t xml:space="preserve"> </w:t>
      </w:r>
      <w:r w:rsidRPr="008461DD" w:rsidR="5B27BC08">
        <w:rPr>
          <w:rFonts w:ascii="Arial" w:hAnsi="Arial" w:eastAsia="Arial" w:cs="Arial"/>
        </w:rPr>
        <w:t>Explosion</w:t>
      </w:r>
      <w:r w:rsidRPr="008461DD" w:rsidR="008461DD">
        <w:rPr>
          <w:rFonts w:ascii="Arial" w:hAnsi="Arial" w:eastAsia="Arial" w:cs="Arial"/>
        </w:rPr>
        <w:t xml:space="preserve">.  </w:t>
      </w:r>
      <w:r>
        <w:tab/>
      </w:r>
      <w:r w:rsidRPr="008461DD" w:rsidR="27F8D55E">
        <w:rPr>
          <w:rFonts w:ascii="Arial" w:hAnsi="Arial" w:eastAsia="Arial" w:cs="Arial"/>
        </w:rPr>
        <w:t xml:space="preserve">B.  </w:t>
      </w:r>
      <w:r w:rsidRPr="008461DD" w:rsidR="008461DD">
        <w:rPr>
          <w:rFonts w:ascii="Arial" w:hAnsi="Arial" w:eastAsia="Arial" w:cs="Arial"/>
        </w:rPr>
        <w:t>Chemical</w:t>
      </w:r>
      <w:r w:rsidRPr="008461DD" w:rsidR="008461DD">
        <w:rPr>
          <w:rFonts w:ascii="Arial" w:hAnsi="Arial" w:eastAsia="Arial" w:cs="Arial"/>
          <w:spacing w:val="-5"/>
        </w:rPr>
        <w:t xml:space="preserve"> </w:t>
      </w:r>
      <w:r w:rsidRPr="008461DD" w:rsidR="008461DD">
        <w:rPr>
          <w:rFonts w:ascii="Arial" w:hAnsi="Arial" w:eastAsia="Arial" w:cs="Arial"/>
        </w:rPr>
        <w:t>Exposure</w:t>
      </w:r>
    </w:p>
    <w:p w:rsidRPr="008461DD" w:rsidR="008461DD" w:rsidP="008461DD" w:rsidRDefault="008461DD" w14:paraId="0828A0C0" w14:textId="77777777">
      <w:pPr>
        <w:widowControl w:val="0"/>
        <w:tabs>
          <w:tab w:val="left" w:pos="5881"/>
        </w:tabs>
        <w:autoSpaceDE w:val="0"/>
        <w:autoSpaceDN w:val="0"/>
        <w:spacing w:after="0" w:line="252" w:lineRule="exact"/>
        <w:ind w:left="1560"/>
        <w:rPr>
          <w:rFonts w:ascii="Arial" w:hAnsi="Arial" w:eastAsia="Arial" w:cs="Arial"/>
        </w:rPr>
      </w:pPr>
      <w:r w:rsidRPr="008461DD" w:rsidR="008461DD">
        <w:rPr>
          <w:rFonts w:ascii="Arial" w:hAnsi="Arial" w:eastAsia="Arial" w:cs="Arial"/>
        </w:rPr>
        <w:t>C.</w:t>
      </w:r>
      <w:r w:rsidRPr="008461DD" w:rsidR="008461DD">
        <w:rPr>
          <w:rFonts w:ascii="Arial" w:hAnsi="Arial" w:eastAsia="Arial" w:cs="Arial"/>
          <w:spacing w:val="57"/>
        </w:rPr>
        <w:t xml:space="preserve"> </w:t>
      </w:r>
      <w:r w:rsidRPr="008461DD" w:rsidR="008461DD">
        <w:rPr>
          <w:rFonts w:ascii="Arial" w:hAnsi="Arial" w:eastAsia="Arial" w:cs="Arial"/>
        </w:rPr>
        <w:t>Oxygen</w:t>
      </w:r>
      <w:r w:rsidRPr="008461DD" w:rsidR="008461DD">
        <w:rPr>
          <w:rFonts w:ascii="Arial" w:hAnsi="Arial" w:eastAsia="Arial" w:cs="Arial"/>
          <w:spacing w:val="-2"/>
        </w:rPr>
        <w:t xml:space="preserve"> </w:t>
      </w:r>
      <w:r w:rsidRPr="008461DD" w:rsidR="008461DD">
        <w:rPr>
          <w:rFonts w:ascii="Arial" w:hAnsi="Arial" w:eastAsia="Arial" w:cs="Arial"/>
        </w:rPr>
        <w:t>Deficiency</w:t>
      </w:r>
      <w:r w:rsidRPr="008461DD">
        <w:rPr>
          <w:rFonts w:ascii="Arial" w:hAnsi="Arial" w:eastAsia="Arial" w:cs="Arial"/>
        </w:rPr>
        <w:tab/>
      </w:r>
      <w:r w:rsidRPr="008461DD" w:rsidR="008461DD">
        <w:rPr>
          <w:rFonts w:ascii="Arial" w:hAnsi="Arial" w:eastAsia="Arial" w:cs="Arial"/>
        </w:rPr>
        <w:t>D</w:t>
      </w:r>
      <w:r w:rsidRPr="008461DD" w:rsidR="008461DD">
        <w:rPr>
          <w:rFonts w:ascii="Arial" w:hAnsi="Arial" w:eastAsia="Arial" w:cs="Arial"/>
        </w:rPr>
        <w:t xml:space="preserve">.  </w:t>
      </w:r>
      <w:bookmarkStart w:name="_Int_pRCWsbuC" w:id="1951771485"/>
      <w:r w:rsidRPr="008461DD" w:rsidR="008461DD">
        <w:rPr>
          <w:rFonts w:ascii="Arial" w:hAnsi="Arial" w:eastAsia="Arial" w:cs="Arial"/>
        </w:rPr>
        <w:t>All of</w:t>
      </w:r>
      <w:bookmarkEnd w:id="1951771485"/>
      <w:r w:rsidRPr="008461DD" w:rsidR="008461DD">
        <w:rPr>
          <w:rFonts w:ascii="Arial" w:hAnsi="Arial" w:eastAsia="Arial" w:cs="Arial"/>
        </w:rPr>
        <w:t xml:space="preserve"> the</w:t>
      </w:r>
      <w:r w:rsidRPr="008461DD" w:rsidR="008461DD">
        <w:rPr>
          <w:rFonts w:ascii="Arial" w:hAnsi="Arial" w:eastAsia="Arial" w:cs="Arial"/>
          <w:spacing w:val="-5"/>
        </w:rPr>
        <w:t xml:space="preserve"> </w:t>
      </w:r>
      <w:r w:rsidRPr="008461DD" w:rsidR="008461DD">
        <w:rPr>
          <w:rFonts w:ascii="Arial" w:hAnsi="Arial" w:eastAsia="Arial" w:cs="Arial"/>
        </w:rPr>
        <w:t>above</w:t>
      </w:r>
    </w:p>
    <w:p w:rsidRPr="008461DD" w:rsidR="008461DD" w:rsidP="00C43EB1" w:rsidRDefault="008461DD" w14:paraId="19AB8945" w14:textId="72A83500">
      <w:pPr>
        <w:widowControl w:val="0"/>
        <w:numPr>
          <w:ilvl w:val="0"/>
          <w:numId w:val="22"/>
        </w:numPr>
        <w:tabs>
          <w:tab w:val="left" w:pos="840"/>
          <w:tab w:val="left" w:pos="841"/>
          <w:tab w:val="left" w:pos="3000"/>
        </w:tabs>
        <w:autoSpaceDE w:val="0"/>
        <w:autoSpaceDN w:val="0"/>
        <w:spacing w:before="183" w:after="0" w:line="240" w:lineRule="auto"/>
        <w:ind w:right="594"/>
        <w:rPr>
          <w:rFonts w:ascii="Arial" w:hAnsi="Arial" w:eastAsia="Arial" w:cs="Arial"/>
        </w:rPr>
      </w:pPr>
      <w:bookmarkStart w:name="_Int_dANU8zMM" w:id="2022260208"/>
      <w:r w:rsidRPr="008461DD" w:rsidR="008461DD">
        <w:rPr>
          <w:rFonts w:ascii="Arial" w:hAnsi="Arial" w:eastAsia="Arial" w:cs="Arial"/>
        </w:rPr>
        <w:t>Important information</w:t>
      </w:r>
      <w:bookmarkEnd w:id="2022260208"/>
      <w:r w:rsidRPr="008461DD" w:rsidR="008461DD">
        <w:rPr>
          <w:rFonts w:ascii="Arial" w:hAnsi="Arial" w:eastAsia="Arial" w:cs="Arial"/>
        </w:rPr>
        <w:t xml:space="preserve"> </w:t>
      </w:r>
      <w:r w:rsidRPr="008461DD" w:rsidR="008461DD">
        <w:rPr>
          <w:rFonts w:ascii="Arial" w:hAnsi="Arial" w:eastAsia="Arial" w:cs="Arial"/>
        </w:rPr>
        <w:t>regarding</w:t>
      </w:r>
      <w:r w:rsidRPr="008461DD" w:rsidR="008461DD">
        <w:rPr>
          <w:rFonts w:ascii="Arial" w:hAnsi="Arial" w:eastAsia="Arial" w:cs="Arial"/>
        </w:rPr>
        <w:t xml:space="preserve"> chemicals and their hazards can be found on</w:t>
      </w:r>
      <w:r w:rsidRPr="008461DD" w:rsidR="008461DD">
        <w:rPr>
          <w:rFonts w:ascii="Arial" w:hAnsi="Arial" w:eastAsia="Arial" w:cs="Arial"/>
          <w:spacing w:val="-26"/>
        </w:rPr>
        <w:t xml:space="preserve"> </w:t>
      </w:r>
      <w:r w:rsidRPr="008461DD" w:rsidR="008461DD">
        <w:rPr>
          <w:rFonts w:ascii="Arial" w:hAnsi="Arial" w:eastAsia="Arial" w:cs="Arial"/>
        </w:rPr>
        <w:t>labels, material</w:t>
      </w:r>
      <w:r w:rsidRPr="008461DD" w:rsidR="008461DD">
        <w:rPr>
          <w:rFonts w:ascii="Arial" w:hAnsi="Arial" w:eastAsia="Arial" w:cs="Arial"/>
          <w:spacing w:val="-1"/>
        </w:rPr>
        <w:t xml:space="preserve"> </w:t>
      </w:r>
      <w:r w:rsidRPr="008461DD" w:rsidR="008461DD">
        <w:rPr>
          <w:rFonts w:ascii="Arial" w:hAnsi="Arial" w:eastAsia="Arial" w:cs="Arial"/>
        </w:rPr>
        <w:t>safety</w:t>
      </w:r>
      <w:r w:rsidRPr="008461DD" w:rsidR="008461DD">
        <w:rPr>
          <w:rFonts w:ascii="Arial" w:hAnsi="Arial" w:eastAsia="Arial" w:cs="Arial"/>
          <w:spacing w:val="-3"/>
        </w:rPr>
        <w:t xml:space="preserve"> </w:t>
      </w:r>
      <w:r w:rsidRPr="008461DD" w:rsidR="008461DD">
        <w:rPr>
          <w:rFonts w:ascii="Arial" w:hAnsi="Arial" w:eastAsia="Arial" w:cs="Arial"/>
        </w:rPr>
        <w:t>data</w:t>
      </w:r>
      <w:r w:rsidR="005E426F">
        <w:rPr>
          <w:rFonts w:ascii="Arial" w:hAnsi="Arial" w:eastAsia="Arial" w:cs="Arial"/>
        </w:rPr>
        <w:t xml:space="preserve"> </w:t>
      </w:r>
      <w:r w:rsidRPr="008461DD" w:rsidR="008461DD">
        <w:rPr>
          <w:rFonts w:ascii="Arial" w:hAnsi="Arial" w:eastAsia="Arial" w:cs="Arial"/>
        </w:rPr>
        <w:t xml:space="preserve">sheets (MSDS), and placards</w:t>
      </w:r>
      <w:r w:rsidRPr="008461DD" w:rsidR="66315AE4">
        <w:rPr>
          <w:rFonts w:ascii="Arial" w:hAnsi="Arial" w:eastAsia="Arial" w:cs="Arial"/>
        </w:rPr>
        <w:t xml:space="preserve">. </w:t>
      </w:r>
      <w:r w:rsidRPr="4E0532EF" w:rsidR="008461DD">
        <w:rPr>
          <w:rFonts w:ascii="Arial" w:hAnsi="Arial" w:eastAsia="Arial" w:cs="Arial"/>
          <w:b w:val="1"/>
          <w:bCs w:val="1"/>
        </w:rPr>
        <w:t>True or</w:t>
      </w:r>
      <w:r w:rsidRPr="4E0532EF" w:rsidR="008461DD">
        <w:rPr>
          <w:rFonts w:ascii="Arial" w:hAnsi="Arial" w:eastAsia="Arial" w:cs="Arial"/>
          <w:b w:val="1"/>
          <w:bCs w:val="1"/>
          <w:spacing w:val="-8"/>
        </w:rPr>
        <w:t xml:space="preserve"> </w:t>
      </w:r>
      <w:r w:rsidRPr="4E0532EF" w:rsidR="008461DD">
        <w:rPr>
          <w:rFonts w:ascii="Arial" w:hAnsi="Arial" w:eastAsia="Arial" w:cs="Arial"/>
          <w:b w:val="1"/>
          <w:bCs w:val="1"/>
        </w:rPr>
        <w:t>False</w:t>
      </w:r>
    </w:p>
    <w:p w:rsidRPr="008461DD" w:rsidR="008461DD" w:rsidP="00C43EB1" w:rsidRDefault="008461DD" w14:paraId="64BDD349" w14:textId="5F91BC8D">
      <w:pPr>
        <w:widowControl w:val="0"/>
        <w:numPr>
          <w:ilvl w:val="0"/>
          <w:numId w:val="22"/>
        </w:numPr>
        <w:tabs>
          <w:tab w:val="left" w:pos="840"/>
          <w:tab w:val="left" w:pos="841"/>
          <w:tab w:val="left" w:pos="3553"/>
        </w:tabs>
        <w:autoSpaceDE w:val="0"/>
        <w:autoSpaceDN w:val="0"/>
        <w:spacing w:before="183" w:after="0" w:line="240" w:lineRule="auto"/>
        <w:ind w:right="550"/>
        <w:rPr>
          <w:rFonts w:ascii="Arial" w:hAnsi="Arial" w:eastAsia="Arial" w:cs="Arial"/>
        </w:rPr>
      </w:pPr>
      <w:r w:rsidRPr="008461DD">
        <w:rPr>
          <w:rFonts w:ascii="Arial" w:hAnsi="Arial" w:eastAsia="Arial" w:cs="Arial"/>
        </w:rPr>
        <w:t xml:space="preserve">Where is </w:t>
      </w:r>
      <w:r w:rsidRPr="008461DD" w:rsidR="005E426F">
        <w:rPr>
          <w:rFonts w:ascii="Arial" w:hAnsi="Arial" w:eastAsia="Arial" w:cs="Arial"/>
        </w:rPr>
        <w:t xml:space="preserve">the </w:t>
      </w:r>
      <w:r w:rsidRPr="004D4AC0" w:rsidR="005E426F">
        <w:rPr>
          <w:rFonts w:ascii="Arial" w:hAnsi="Arial" w:eastAsia="Arial" w:cs="Arial"/>
          <w:sz w:val="24"/>
          <w:szCs w:val="24"/>
        </w:rPr>
        <w:t>company</w:t>
      </w:r>
      <w:r w:rsidRPr="008461DD" w:rsidR="004D4AC0">
        <w:rPr>
          <w:rFonts w:ascii="Arial" w:hAnsi="Arial" w:eastAsia="Arial" w:cs="Arial"/>
        </w:rPr>
        <w:t xml:space="preserve"> </w:t>
      </w:r>
      <w:r w:rsidRPr="008461DD">
        <w:rPr>
          <w:rFonts w:ascii="Arial" w:hAnsi="Arial" w:eastAsia="Arial" w:cs="Arial"/>
        </w:rPr>
        <w:t>binder located?</w:t>
      </w:r>
      <w:r w:rsidRPr="008461DD">
        <w:rPr>
          <w:rFonts w:ascii="Arial" w:hAnsi="Arial" w:eastAsia="Arial" w:cs="Arial"/>
          <w:spacing w:val="-2"/>
        </w:rPr>
        <w:t xml:space="preserve"> </w:t>
      </w:r>
      <w:r>
        <w:rPr>
          <w:rFonts w:ascii="Arial" w:hAnsi="Arial" w:eastAsia="Arial" w:cs="Arial"/>
          <w:u w:val="single"/>
        </w:rPr>
        <w:t>_____________________</w:t>
      </w:r>
    </w:p>
    <w:p w:rsidRPr="008461DD" w:rsidR="008461DD" w:rsidP="00C43EB1" w:rsidRDefault="008461DD" w14:paraId="615F92B3" w14:textId="58482907">
      <w:pPr>
        <w:widowControl w:val="0"/>
        <w:numPr>
          <w:ilvl w:val="0"/>
          <w:numId w:val="22"/>
        </w:numPr>
        <w:tabs>
          <w:tab w:val="left" w:pos="840"/>
          <w:tab w:val="left" w:pos="841"/>
        </w:tabs>
        <w:autoSpaceDE w:val="0"/>
        <w:autoSpaceDN w:val="0"/>
        <w:spacing w:before="183" w:after="0" w:line="240" w:lineRule="auto"/>
        <w:ind w:right="347"/>
        <w:rPr>
          <w:rFonts w:ascii="Arial" w:hAnsi="Arial" w:eastAsia="Arial" w:cs="Arial"/>
        </w:rPr>
      </w:pPr>
      <w:r w:rsidRPr="008461DD">
        <w:rPr>
          <w:rFonts w:ascii="Arial" w:hAnsi="Arial" w:eastAsia="Arial" w:cs="Arial"/>
        </w:rPr>
        <w:t>If you place a chemical in a secondary container and do not use it completely by the end of your shift</w:t>
      </w:r>
      <w:r w:rsidR="00FE12E8">
        <w:rPr>
          <w:rFonts w:ascii="Arial" w:hAnsi="Arial" w:eastAsia="Arial" w:cs="Arial"/>
        </w:rPr>
        <w:t>,</w:t>
      </w:r>
      <w:r w:rsidRPr="008461DD">
        <w:rPr>
          <w:rFonts w:ascii="Arial" w:hAnsi="Arial" w:eastAsia="Arial" w:cs="Arial"/>
        </w:rPr>
        <w:t xml:space="preserve"> it must be labeled with the chemical identity and the hazards.</w:t>
      </w:r>
    </w:p>
    <w:p w:rsidRPr="004D5253" w:rsidR="008461DD" w:rsidP="008461DD" w:rsidRDefault="008461DD" w14:paraId="2A8BCE8C" w14:textId="77777777">
      <w:pPr>
        <w:widowControl w:val="0"/>
        <w:tabs>
          <w:tab w:val="left" w:pos="840"/>
          <w:tab w:val="left" w:pos="841"/>
        </w:tabs>
        <w:autoSpaceDE w:val="0"/>
        <w:autoSpaceDN w:val="0"/>
        <w:spacing w:before="183" w:after="0" w:line="240" w:lineRule="auto"/>
        <w:ind w:left="840" w:right="347"/>
        <w:rPr>
          <w:rFonts w:ascii="Arial" w:hAnsi="Arial" w:eastAsia="Arial" w:cs="Arial"/>
          <w:b/>
        </w:rPr>
      </w:pPr>
      <w:r w:rsidRPr="008461DD">
        <w:rPr>
          <w:rFonts w:ascii="Arial" w:hAnsi="Arial" w:eastAsia="Arial" w:cs="Arial"/>
        </w:rPr>
        <w:t xml:space="preserve"> </w:t>
      </w:r>
      <w:r w:rsidRPr="004D5253">
        <w:rPr>
          <w:rFonts w:ascii="Arial" w:hAnsi="Arial" w:eastAsia="Arial" w:cs="Arial"/>
          <w:b/>
        </w:rPr>
        <w:t>True or False</w:t>
      </w:r>
    </w:p>
    <w:p w:rsidRPr="008461DD" w:rsidR="008461DD" w:rsidP="00C43EB1" w:rsidRDefault="008461DD" w14:paraId="507F8B74" w14:textId="651C1F3A">
      <w:pPr>
        <w:widowControl w:val="0"/>
        <w:numPr>
          <w:ilvl w:val="0"/>
          <w:numId w:val="22"/>
        </w:numPr>
        <w:tabs>
          <w:tab w:val="left" w:pos="902"/>
          <w:tab w:val="left" w:pos="903"/>
        </w:tabs>
        <w:autoSpaceDE w:val="0"/>
        <w:autoSpaceDN w:val="0"/>
        <w:spacing w:before="183" w:after="0" w:line="240" w:lineRule="auto"/>
        <w:ind w:left="902" w:hanging="782"/>
        <w:rPr>
          <w:rFonts w:ascii="Arial" w:hAnsi="Arial" w:eastAsia="Arial" w:cs="Arial"/>
        </w:rPr>
      </w:pPr>
      <w:r w:rsidRPr="008461DD" w:rsidR="008461DD">
        <w:rPr>
          <w:rFonts w:ascii="Arial" w:hAnsi="Arial" w:eastAsia="Arial" w:cs="Arial"/>
        </w:rPr>
        <w:t>If you have a question about labeling, MSDS, or chemicals</w:t>
      </w:r>
      <w:r w:rsidR="00FE12E8">
        <w:rPr>
          <w:rFonts w:ascii="Arial" w:hAnsi="Arial" w:eastAsia="Arial" w:cs="Arial"/>
        </w:rPr>
        <w:t>,</w:t>
      </w:r>
      <w:r w:rsidRPr="008461DD" w:rsidR="008461DD">
        <w:rPr>
          <w:rFonts w:ascii="Arial" w:hAnsi="Arial" w:eastAsia="Arial" w:cs="Arial"/>
        </w:rPr>
        <w:t xml:space="preserve"> where do you</w:t>
      </w:r>
      <w:r w:rsidRPr="008461DD" w:rsidR="008461DD">
        <w:rPr>
          <w:rFonts w:ascii="Arial" w:hAnsi="Arial" w:eastAsia="Arial" w:cs="Arial"/>
          <w:spacing w:val="-20"/>
        </w:rPr>
        <w:t xml:space="preserve"> </w:t>
      </w:r>
      <w:bookmarkStart w:name="_Int_gN14f9kz" w:id="1230184403"/>
      <w:r w:rsidRPr="008461DD" w:rsidR="008461DD">
        <w:rPr>
          <w:rFonts w:ascii="Arial" w:hAnsi="Arial" w:eastAsia="Arial" w:cs="Arial"/>
        </w:rPr>
        <w:t>turn</w:t>
      </w:r>
      <w:bookmarkEnd w:id="1230184403"/>
      <w:r w:rsidRPr="008461DD" w:rsidR="008461DD">
        <w:rPr>
          <w:rFonts w:ascii="Arial" w:hAnsi="Arial" w:eastAsia="Arial" w:cs="Arial"/>
        </w:rPr>
        <w:t>?</w:t>
      </w:r>
    </w:p>
    <w:p w:rsidRPr="008461DD" w:rsidR="008461DD" w:rsidP="00C43EB1" w:rsidRDefault="008461DD" w14:paraId="4815BCA1" w14:textId="77777777">
      <w:pPr>
        <w:widowControl w:val="0"/>
        <w:numPr>
          <w:ilvl w:val="1"/>
          <w:numId w:val="22"/>
        </w:numPr>
        <w:tabs>
          <w:tab w:val="left" w:pos="1894"/>
          <w:tab w:val="left" w:pos="5881"/>
        </w:tabs>
        <w:autoSpaceDE w:val="0"/>
        <w:autoSpaceDN w:val="0"/>
        <w:spacing w:before="1" w:after="0" w:line="252" w:lineRule="exact"/>
        <w:ind w:hanging="333"/>
        <w:rPr>
          <w:rFonts w:ascii="Arial" w:hAnsi="Arial" w:eastAsia="Arial" w:cs="Arial"/>
        </w:rPr>
      </w:pPr>
      <w:r w:rsidRPr="008461DD" w:rsidR="008461DD">
        <w:rPr>
          <w:rFonts w:ascii="Arial" w:hAnsi="Arial" w:eastAsia="Arial" w:cs="Arial"/>
        </w:rPr>
        <w:t>Safety</w:t>
      </w:r>
      <w:r w:rsidRPr="008461DD" w:rsidR="008461DD">
        <w:rPr>
          <w:rFonts w:ascii="Arial" w:hAnsi="Arial" w:eastAsia="Arial" w:cs="Arial"/>
          <w:spacing w:val="-4"/>
        </w:rPr>
        <w:t xml:space="preserve"> </w:t>
      </w:r>
      <w:r w:rsidRPr="008461DD" w:rsidR="008461DD">
        <w:rPr>
          <w:rFonts w:ascii="Arial" w:hAnsi="Arial" w:eastAsia="Arial" w:cs="Arial"/>
        </w:rPr>
        <w:t>Coordinator</w:t>
      </w:r>
      <w:r w:rsidRPr="008461DD">
        <w:rPr>
          <w:rFonts w:ascii="Arial" w:hAnsi="Arial" w:eastAsia="Arial" w:cs="Arial"/>
        </w:rPr>
        <w:tab/>
      </w:r>
      <w:r w:rsidRPr="008461DD" w:rsidR="008461DD">
        <w:rPr>
          <w:rFonts w:ascii="Arial" w:hAnsi="Arial" w:eastAsia="Arial" w:cs="Arial"/>
        </w:rPr>
        <w:t>B</w:t>
      </w:r>
      <w:r w:rsidRPr="008461DD" w:rsidR="008461DD">
        <w:rPr>
          <w:rFonts w:ascii="Arial" w:hAnsi="Arial" w:eastAsia="Arial" w:cs="Arial"/>
        </w:rPr>
        <w:t>.  Your</w:t>
      </w:r>
      <w:r w:rsidRPr="008461DD" w:rsidR="008461DD">
        <w:rPr>
          <w:rFonts w:ascii="Arial" w:hAnsi="Arial" w:eastAsia="Arial" w:cs="Arial"/>
          <w:spacing w:val="-6"/>
        </w:rPr>
        <w:t xml:space="preserve"> </w:t>
      </w:r>
      <w:bookmarkStart w:name="_Int_XreYwR25" w:id="1170999742"/>
      <w:r w:rsidRPr="008461DD" w:rsidR="008461DD">
        <w:rPr>
          <w:rFonts w:ascii="Arial" w:hAnsi="Arial" w:eastAsia="Arial" w:cs="Arial"/>
        </w:rPr>
        <w:t>Supervisor</w:t>
      </w:r>
      <w:bookmarkEnd w:id="1170999742"/>
    </w:p>
    <w:p w:rsidRPr="008461DD" w:rsidR="008461DD" w:rsidP="008461DD" w:rsidRDefault="008461DD" w14:paraId="04F23E04" w14:textId="77777777">
      <w:pPr>
        <w:widowControl w:val="0"/>
        <w:tabs>
          <w:tab w:val="left" w:pos="5881"/>
        </w:tabs>
        <w:autoSpaceDE w:val="0"/>
        <w:autoSpaceDN w:val="0"/>
        <w:spacing w:after="0" w:line="252" w:lineRule="exact"/>
        <w:ind w:left="1560"/>
        <w:rPr>
          <w:rFonts w:ascii="Arial" w:hAnsi="Arial" w:eastAsia="Arial" w:cs="Arial"/>
        </w:rPr>
      </w:pPr>
      <w:r w:rsidRPr="008461DD" w:rsidR="008461DD">
        <w:rPr>
          <w:rFonts w:ascii="Arial" w:hAnsi="Arial" w:eastAsia="Arial" w:cs="Arial"/>
        </w:rPr>
        <w:t>C.  The Hazard</w:t>
      </w:r>
      <w:r w:rsidRPr="008461DD" w:rsidR="008461DD">
        <w:rPr>
          <w:rFonts w:ascii="Arial" w:hAnsi="Arial" w:eastAsia="Arial" w:cs="Arial"/>
          <w:spacing w:val="-6"/>
        </w:rPr>
        <w:t xml:space="preserve"> </w:t>
      </w:r>
      <w:r w:rsidRPr="008461DD" w:rsidR="008461DD">
        <w:rPr>
          <w:rFonts w:ascii="Arial" w:hAnsi="Arial" w:eastAsia="Arial" w:cs="Arial"/>
        </w:rPr>
        <w:t>Communication</w:t>
      </w:r>
      <w:r w:rsidRPr="008461DD" w:rsidR="008461DD">
        <w:rPr>
          <w:rFonts w:ascii="Arial" w:hAnsi="Arial" w:eastAsia="Arial" w:cs="Arial"/>
          <w:spacing w:val="-2"/>
        </w:rPr>
        <w:t xml:space="preserve"> </w:t>
      </w:r>
      <w:r w:rsidRPr="008461DD" w:rsidR="008461DD">
        <w:rPr>
          <w:rFonts w:ascii="Arial" w:hAnsi="Arial" w:eastAsia="Arial" w:cs="Arial"/>
        </w:rPr>
        <w:t>Program</w:t>
      </w:r>
      <w:r w:rsidRPr="008461DD">
        <w:rPr>
          <w:rFonts w:ascii="Arial" w:hAnsi="Arial" w:eastAsia="Arial" w:cs="Arial"/>
        </w:rPr>
        <w:tab/>
      </w:r>
      <w:r w:rsidRPr="008461DD" w:rsidR="008461DD">
        <w:rPr>
          <w:rFonts w:ascii="Arial" w:hAnsi="Arial" w:eastAsia="Arial" w:cs="Arial"/>
        </w:rPr>
        <w:t>D</w:t>
      </w:r>
      <w:r w:rsidRPr="008461DD" w:rsidR="008461DD">
        <w:rPr>
          <w:rFonts w:ascii="Arial" w:hAnsi="Arial" w:eastAsia="Arial" w:cs="Arial"/>
        </w:rPr>
        <w:t xml:space="preserve">.  </w:t>
      </w:r>
      <w:bookmarkStart w:name="_Int_DP0qccYo" w:id="1477926271"/>
      <w:r w:rsidRPr="008461DD" w:rsidR="008461DD">
        <w:rPr>
          <w:rFonts w:ascii="Arial" w:hAnsi="Arial" w:eastAsia="Arial" w:cs="Arial"/>
        </w:rPr>
        <w:t>All of</w:t>
      </w:r>
      <w:bookmarkEnd w:id="1477926271"/>
      <w:r w:rsidRPr="008461DD" w:rsidR="008461DD">
        <w:rPr>
          <w:rFonts w:ascii="Arial" w:hAnsi="Arial" w:eastAsia="Arial" w:cs="Arial"/>
        </w:rPr>
        <w:t xml:space="preserve"> the</w:t>
      </w:r>
      <w:r w:rsidRPr="008461DD" w:rsidR="008461DD">
        <w:rPr>
          <w:rFonts w:ascii="Arial" w:hAnsi="Arial" w:eastAsia="Arial" w:cs="Arial"/>
          <w:spacing w:val="-5"/>
        </w:rPr>
        <w:t xml:space="preserve"> </w:t>
      </w:r>
      <w:r w:rsidRPr="008461DD" w:rsidR="008461DD">
        <w:rPr>
          <w:rFonts w:ascii="Arial" w:hAnsi="Arial" w:eastAsia="Arial" w:cs="Arial"/>
        </w:rPr>
        <w:t>above</w:t>
      </w:r>
    </w:p>
    <w:p w:rsidRPr="008461DD" w:rsidR="008461DD" w:rsidP="00C43EB1" w:rsidRDefault="008461DD" w14:paraId="5C41C48B" w14:textId="60BF4618">
      <w:pPr>
        <w:widowControl w:val="0"/>
        <w:numPr>
          <w:ilvl w:val="0"/>
          <w:numId w:val="22"/>
        </w:numPr>
        <w:tabs>
          <w:tab w:val="left" w:pos="840"/>
          <w:tab w:val="left" w:pos="841"/>
          <w:tab w:val="left" w:pos="9461"/>
        </w:tabs>
        <w:autoSpaceDE w:val="0"/>
        <w:autoSpaceDN w:val="0"/>
        <w:spacing w:before="184" w:after="0" w:line="240" w:lineRule="auto"/>
        <w:rPr>
          <w:rFonts w:ascii="Arial" w:hAnsi="Arial" w:eastAsia="Arial" w:cs="Arial"/>
        </w:rPr>
      </w:pPr>
      <w:r w:rsidRPr="008461DD" w:rsidR="008461DD">
        <w:rPr>
          <w:rFonts w:ascii="Arial" w:hAnsi="Arial" w:eastAsia="Arial" w:cs="Arial"/>
        </w:rPr>
        <w:t>What does the red color on a label</w:t>
      </w:r>
      <w:r w:rsidRPr="008461DD" w:rsidR="008461DD">
        <w:rPr>
          <w:rFonts w:ascii="Arial" w:hAnsi="Arial" w:eastAsia="Arial" w:cs="Arial"/>
          <w:spacing w:val="-10"/>
        </w:rPr>
        <w:t xml:space="preserve"> </w:t>
      </w:r>
      <w:r w:rsidRPr="008461DD" w:rsidR="008461DD">
        <w:rPr>
          <w:rFonts w:ascii="Arial" w:hAnsi="Arial" w:eastAsia="Arial" w:cs="Arial"/>
        </w:rPr>
        <w:t xml:space="preserve">represent</w:t>
      </w:r>
      <w:r w:rsidRPr="008461DD" w:rsidR="7166D369">
        <w:rPr>
          <w:rFonts w:ascii="Arial" w:hAnsi="Arial" w:eastAsia="Arial" w:cs="Arial"/>
        </w:rPr>
        <w:t xml:space="preserve">? </w:t>
      </w:r>
      <w:r w:rsidRPr="008461DD">
        <w:rPr>
          <w:rFonts w:ascii="Arial" w:hAnsi="Arial" w:eastAsia="Arial" w:cs="Arial"/>
          <w:u w:val="single"/>
        </w:rPr>
        <w:tab/>
      </w:r>
    </w:p>
    <w:p w:rsidRPr="008461DD" w:rsidR="008461DD" w:rsidP="008461DD" w:rsidRDefault="008461DD" w14:paraId="621DDEF6" w14:textId="77777777">
      <w:pPr>
        <w:widowControl w:val="0"/>
        <w:autoSpaceDE w:val="0"/>
        <w:autoSpaceDN w:val="0"/>
        <w:spacing w:before="8" w:after="0" w:line="240" w:lineRule="auto"/>
        <w:rPr>
          <w:rFonts w:ascii="Arial" w:hAnsi="Arial" w:eastAsia="Arial" w:cs="Arial"/>
          <w:sz w:val="12"/>
          <w:szCs w:val="24"/>
        </w:rPr>
      </w:pPr>
      <w:r w:rsidRPr="008461DD">
        <w:rPr>
          <w:rFonts w:ascii="Arial" w:hAnsi="Arial" w:eastAsia="Arial" w:cs="Arial"/>
          <w:noProof/>
          <w:sz w:val="24"/>
          <w:szCs w:val="24"/>
        </w:rPr>
        <mc:AlternateContent>
          <mc:Choice Requires="wps">
            <w:drawing>
              <wp:anchor distT="0" distB="0" distL="0" distR="0" simplePos="0" relativeHeight="251631104" behindDoc="0" locked="0" layoutInCell="1" allowOverlap="1" wp14:anchorId="3645AB57" wp14:editId="29CB0538">
                <wp:simplePos x="0" y="0"/>
                <wp:positionH relativeFrom="page">
                  <wp:posOffset>914400</wp:posOffset>
                </wp:positionH>
                <wp:positionV relativeFrom="paragraph">
                  <wp:posOffset>129540</wp:posOffset>
                </wp:positionV>
                <wp:extent cx="5943600" cy="0"/>
                <wp:effectExtent l="19050" t="12065" r="19050" b="16510"/>
                <wp:wrapTopAndBottom/>
                <wp:docPr id="848" name="Lin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A033381">
              <v:line id="Line 584" style="position:absolute;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9pt" from="1in,10.2pt" to="540pt,10.2pt" w14:anchorId="4ECADC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">
                <w10:wrap type="topAndBottom" anchorx="page"/>
              </v:line>
            </w:pict>
          </mc:Fallback>
        </mc:AlternateContent>
      </w:r>
    </w:p>
    <w:p w:rsidRPr="008461DD" w:rsidR="008461DD" w:rsidP="008461DD" w:rsidRDefault="008461DD" w14:paraId="2EFF74BC" w14:textId="77777777">
      <w:pPr>
        <w:widowControl w:val="0"/>
        <w:autoSpaceDE w:val="0"/>
        <w:autoSpaceDN w:val="0"/>
        <w:spacing w:after="0" w:line="240" w:lineRule="auto"/>
        <w:rPr>
          <w:rFonts w:ascii="Arial" w:hAnsi="Arial" w:eastAsia="Arial" w:cs="Arial"/>
          <w:sz w:val="20"/>
          <w:szCs w:val="24"/>
        </w:rPr>
      </w:pPr>
    </w:p>
    <w:p w:rsidRPr="008461DD" w:rsidR="008461DD" w:rsidP="004D4AC0" w:rsidRDefault="008461DD" w14:paraId="1C44D54E" w14:textId="5A5DF856">
      <w:pPr>
        <w:widowControl w:val="0"/>
        <w:tabs>
          <w:tab w:val="left" w:pos="3432"/>
          <w:tab w:val="left" w:pos="9099"/>
        </w:tabs>
        <w:autoSpaceDE w:val="0"/>
        <w:autoSpaceDN w:val="0"/>
        <w:spacing w:after="0" w:line="240" w:lineRule="auto"/>
        <w:ind w:left="120" w:right="158"/>
        <w:jc w:val="center"/>
        <w:rPr>
          <w:rFonts w:ascii="Arial" w:hAnsi="Arial" w:eastAsia="Arial" w:cs="Arial"/>
          <w:i/>
        </w:rPr>
      </w:pPr>
      <w:r w:rsidRPr="008461DD">
        <w:rPr>
          <w:rFonts w:ascii="Arial" w:hAnsi="Arial" w:eastAsia="Arial" w:cs="Arial"/>
          <w:i/>
        </w:rPr>
        <w:t xml:space="preserve">I acknowledge that I have received information and training on the Hazard Communication Program in </w:t>
      </w:r>
      <w:r w:rsidRPr="008461DD" w:rsidR="005F4D2E">
        <w:rPr>
          <w:rFonts w:ascii="Arial" w:hAnsi="Arial" w:eastAsia="Arial" w:cs="Arial"/>
          <w:i/>
        </w:rPr>
        <w:t>place</w:t>
      </w:r>
      <w:r w:rsidR="00FE12E8">
        <w:rPr>
          <w:rFonts w:ascii="Arial" w:hAnsi="Arial" w:eastAsia="Arial" w:cs="Arial"/>
          <w:i/>
        </w:rPr>
        <w:t>.</w:t>
      </w:r>
      <w:r w:rsidRPr="008461DD" w:rsidR="005F4D2E">
        <w:rPr>
          <w:rFonts w:ascii="Arial" w:hAnsi="Arial" w:eastAsia="Arial" w:cs="Arial"/>
          <w:i/>
        </w:rPr>
        <w:t xml:space="preserve"> </w:t>
      </w:r>
      <w:r w:rsidRPr="005F4D2E" w:rsidR="005F4D2E">
        <w:rPr>
          <w:rFonts w:ascii="Arial" w:hAnsi="Arial" w:eastAsia="Arial" w:cs="Arial"/>
          <w:b/>
          <w:bCs/>
          <w:i/>
        </w:rPr>
        <w:t>The</w:t>
      </w:r>
      <w:r w:rsidRPr="004D4AC0">
        <w:rPr>
          <w:rFonts w:ascii="Arial" w:hAnsi="Arial" w:eastAsia="Arial" w:cs="Arial"/>
          <w:b/>
          <w:i/>
        </w:rPr>
        <w:t xml:space="preserve"> information presented to me included the following:</w:t>
      </w:r>
    </w:p>
    <w:p w:rsidRPr="008461DD" w:rsidR="008461DD" w:rsidP="00C43EB1" w:rsidRDefault="008461DD" w14:paraId="17B7E3D6" w14:textId="77777777">
      <w:pPr>
        <w:widowControl w:val="0"/>
        <w:numPr>
          <w:ilvl w:val="0"/>
          <w:numId w:val="21"/>
        </w:numPr>
        <w:tabs>
          <w:tab w:val="left" w:pos="1920"/>
          <w:tab w:val="left" w:pos="1921"/>
        </w:tabs>
        <w:autoSpaceDE w:val="0"/>
        <w:autoSpaceDN w:val="0"/>
        <w:spacing w:before="206" w:after="0" w:line="240" w:lineRule="auto"/>
        <w:ind w:right="1078"/>
        <w:rPr>
          <w:rFonts w:ascii="Arial" w:hAnsi="Arial" w:eastAsia="Arial" w:cs="Arial"/>
          <w:sz w:val="18"/>
        </w:rPr>
      </w:pPr>
      <w:r w:rsidRPr="008461DD">
        <w:rPr>
          <w:rFonts w:ascii="Arial" w:hAnsi="Arial" w:eastAsia="Arial" w:cs="Arial"/>
          <w:sz w:val="18"/>
        </w:rPr>
        <w:t>an overview of the requirements contained in the Hazard Communication</w:t>
      </w:r>
      <w:r w:rsidRPr="008461DD">
        <w:rPr>
          <w:rFonts w:ascii="Arial" w:hAnsi="Arial" w:eastAsia="Arial" w:cs="Arial"/>
          <w:spacing w:val="-35"/>
          <w:sz w:val="18"/>
        </w:rPr>
        <w:t xml:space="preserve"> </w:t>
      </w:r>
      <w:r w:rsidRPr="008461DD">
        <w:rPr>
          <w:rFonts w:ascii="Arial" w:hAnsi="Arial" w:eastAsia="Arial" w:cs="Arial"/>
          <w:sz w:val="18"/>
        </w:rPr>
        <w:t>Standard, 1910.1200;</w:t>
      </w:r>
    </w:p>
    <w:p w:rsidRPr="008461DD" w:rsidR="008461DD" w:rsidP="00C43EB1" w:rsidRDefault="008461DD" w14:paraId="04AC3BB3" w14:textId="77777777">
      <w:pPr>
        <w:widowControl w:val="0"/>
        <w:numPr>
          <w:ilvl w:val="0"/>
          <w:numId w:val="21"/>
        </w:numPr>
        <w:tabs>
          <w:tab w:val="left" w:pos="1920"/>
          <w:tab w:val="left" w:pos="1921"/>
        </w:tabs>
        <w:autoSpaceDE w:val="0"/>
        <w:autoSpaceDN w:val="0"/>
        <w:spacing w:after="0" w:line="219" w:lineRule="exact"/>
        <w:rPr>
          <w:rFonts w:ascii="Arial" w:hAnsi="Arial" w:eastAsia="Arial" w:cs="Arial"/>
          <w:sz w:val="18"/>
        </w:rPr>
      </w:pPr>
      <w:r w:rsidRPr="008461DD">
        <w:rPr>
          <w:rFonts w:ascii="Arial" w:hAnsi="Arial" w:eastAsia="Arial" w:cs="Arial"/>
          <w:sz w:val="18"/>
        </w:rPr>
        <w:t>chemicals present in their workplace operations and this</w:t>
      </w:r>
      <w:r w:rsidRPr="008461DD">
        <w:rPr>
          <w:rFonts w:ascii="Arial" w:hAnsi="Arial" w:eastAsia="Arial" w:cs="Arial"/>
          <w:spacing w:val="-27"/>
          <w:sz w:val="18"/>
        </w:rPr>
        <w:t xml:space="preserve"> </w:t>
      </w:r>
      <w:r w:rsidRPr="008461DD">
        <w:rPr>
          <w:rFonts w:ascii="Arial" w:hAnsi="Arial" w:eastAsia="Arial" w:cs="Arial"/>
          <w:sz w:val="18"/>
        </w:rPr>
        <w:t>office;</w:t>
      </w:r>
    </w:p>
    <w:p w:rsidRPr="008461DD" w:rsidR="008461DD" w:rsidP="00C43EB1" w:rsidRDefault="008461DD" w14:paraId="5E7AE2EB" w14:textId="77777777">
      <w:pPr>
        <w:widowControl w:val="0"/>
        <w:numPr>
          <w:ilvl w:val="0"/>
          <w:numId w:val="21"/>
        </w:numPr>
        <w:tabs>
          <w:tab w:val="left" w:pos="1920"/>
          <w:tab w:val="left" w:pos="1921"/>
        </w:tabs>
        <w:autoSpaceDE w:val="0"/>
        <w:autoSpaceDN w:val="0"/>
        <w:spacing w:after="0" w:line="219" w:lineRule="exact"/>
        <w:rPr>
          <w:rFonts w:ascii="Arial" w:hAnsi="Arial" w:eastAsia="Arial" w:cs="Arial"/>
          <w:sz w:val="18"/>
        </w:rPr>
      </w:pPr>
      <w:r w:rsidRPr="008461DD">
        <w:rPr>
          <w:rFonts w:ascii="Arial" w:hAnsi="Arial" w:eastAsia="Arial" w:cs="Arial"/>
          <w:sz w:val="18"/>
        </w:rPr>
        <w:t>location and availability of the written</w:t>
      </w:r>
      <w:r w:rsidRPr="008461DD">
        <w:rPr>
          <w:rFonts w:ascii="Arial" w:hAnsi="Arial" w:eastAsia="Arial" w:cs="Arial"/>
          <w:spacing w:val="-17"/>
          <w:sz w:val="18"/>
        </w:rPr>
        <w:t xml:space="preserve"> </w:t>
      </w:r>
      <w:r w:rsidRPr="008461DD">
        <w:rPr>
          <w:rFonts w:ascii="Arial" w:hAnsi="Arial" w:eastAsia="Arial" w:cs="Arial"/>
          <w:sz w:val="18"/>
        </w:rPr>
        <w:t>HCP;</w:t>
      </w:r>
    </w:p>
    <w:p w:rsidRPr="008461DD" w:rsidR="008461DD" w:rsidP="00C43EB1" w:rsidRDefault="008461DD" w14:paraId="2B60479C" w14:textId="77777777">
      <w:pPr>
        <w:widowControl w:val="0"/>
        <w:numPr>
          <w:ilvl w:val="0"/>
          <w:numId w:val="21"/>
        </w:numPr>
        <w:tabs>
          <w:tab w:val="left" w:pos="1920"/>
          <w:tab w:val="left" w:pos="1921"/>
        </w:tabs>
        <w:autoSpaceDE w:val="0"/>
        <w:autoSpaceDN w:val="0"/>
        <w:spacing w:after="0" w:line="220" w:lineRule="exact"/>
        <w:rPr>
          <w:rFonts w:ascii="Arial" w:hAnsi="Arial" w:eastAsia="Arial" w:cs="Arial"/>
          <w:sz w:val="18"/>
        </w:rPr>
      </w:pPr>
      <w:r w:rsidRPr="008461DD">
        <w:rPr>
          <w:rFonts w:ascii="Arial" w:hAnsi="Arial" w:eastAsia="Arial" w:cs="Arial"/>
          <w:sz w:val="18"/>
        </w:rPr>
        <w:t>physical and health effects of hazardous</w:t>
      </w:r>
      <w:r w:rsidRPr="008461DD">
        <w:rPr>
          <w:rFonts w:ascii="Arial" w:hAnsi="Arial" w:eastAsia="Arial" w:cs="Arial"/>
          <w:spacing w:val="-25"/>
          <w:sz w:val="18"/>
        </w:rPr>
        <w:t xml:space="preserve"> </w:t>
      </w:r>
      <w:r w:rsidRPr="008461DD">
        <w:rPr>
          <w:rFonts w:ascii="Arial" w:hAnsi="Arial" w:eastAsia="Arial" w:cs="Arial"/>
          <w:sz w:val="18"/>
        </w:rPr>
        <w:t>chemicals</w:t>
      </w:r>
    </w:p>
    <w:p w:rsidRPr="008461DD" w:rsidR="008461DD" w:rsidP="00C43EB1" w:rsidRDefault="008461DD" w14:paraId="27A7F747" w14:textId="77777777">
      <w:pPr>
        <w:widowControl w:val="0"/>
        <w:numPr>
          <w:ilvl w:val="0"/>
          <w:numId w:val="21"/>
        </w:numPr>
        <w:tabs>
          <w:tab w:val="left" w:pos="1920"/>
          <w:tab w:val="left" w:pos="1921"/>
        </w:tabs>
        <w:autoSpaceDE w:val="0"/>
        <w:autoSpaceDN w:val="0"/>
        <w:spacing w:before="1" w:after="0" w:line="240" w:lineRule="auto"/>
        <w:ind w:right="257"/>
        <w:rPr>
          <w:rFonts w:ascii="Arial" w:hAnsi="Arial" w:eastAsia="Arial" w:cs="Arial"/>
          <w:sz w:val="18"/>
        </w:rPr>
      </w:pPr>
      <w:r w:rsidRPr="008461DD">
        <w:rPr>
          <w:rFonts w:ascii="Arial" w:hAnsi="Arial" w:eastAsia="Arial" w:cs="Arial"/>
          <w:sz w:val="18"/>
        </w:rPr>
        <w:t>methods and observation techniques used to determine the presence or release</w:t>
      </w:r>
      <w:r w:rsidRPr="008461DD">
        <w:rPr>
          <w:rFonts w:ascii="Arial" w:hAnsi="Arial" w:eastAsia="Arial" w:cs="Arial"/>
          <w:spacing w:val="-36"/>
          <w:sz w:val="18"/>
        </w:rPr>
        <w:t xml:space="preserve"> </w:t>
      </w:r>
      <w:r w:rsidRPr="008461DD">
        <w:rPr>
          <w:rFonts w:ascii="Arial" w:hAnsi="Arial" w:eastAsia="Arial" w:cs="Arial"/>
          <w:sz w:val="18"/>
        </w:rPr>
        <w:t>of hazardous chemicals in the work</w:t>
      </w:r>
      <w:r w:rsidRPr="008461DD">
        <w:rPr>
          <w:rFonts w:ascii="Arial" w:hAnsi="Arial" w:eastAsia="Arial" w:cs="Arial"/>
          <w:spacing w:val="-10"/>
          <w:sz w:val="18"/>
        </w:rPr>
        <w:t xml:space="preserve"> </w:t>
      </w:r>
      <w:r w:rsidRPr="008461DD">
        <w:rPr>
          <w:rFonts w:ascii="Arial" w:hAnsi="Arial" w:eastAsia="Arial" w:cs="Arial"/>
          <w:sz w:val="18"/>
        </w:rPr>
        <w:t>area;</w:t>
      </w:r>
    </w:p>
    <w:p w:rsidRPr="00F12126" w:rsidR="00F12126" w:rsidP="4E0532EF" w:rsidRDefault="008461DD" w14:paraId="1C5F4F91" w14:textId="1C635F26">
      <w:pPr>
        <w:widowControl w:val="0"/>
        <w:numPr>
          <w:ilvl w:val="0"/>
          <w:numId w:val="21"/>
        </w:numPr>
        <w:tabs>
          <w:tab w:val="left" w:pos="1920"/>
          <w:tab w:val="left" w:pos="1921"/>
        </w:tabs>
        <w:autoSpaceDE w:val="0"/>
        <w:autoSpaceDN w:val="0"/>
        <w:spacing w:after="0" w:line="240" w:lineRule="auto"/>
        <w:ind w:right="212"/>
        <w:rPr>
          <w:rFonts w:ascii="Arial" w:hAnsi="Arial" w:cs="Arial"/>
          <w:b w:val="1"/>
          <w:bCs w:val="1"/>
          <w:color w:val="FF0000"/>
          <w:sz w:val="24"/>
          <w:szCs w:val="24"/>
        </w:rPr>
      </w:pPr>
      <w:r w:rsidRPr="4E0532EF" w:rsidR="008461DD">
        <w:rPr>
          <w:rFonts w:ascii="Arial" w:hAnsi="Arial" w:eastAsia="Arial" w:cs="Arial"/>
          <w:sz w:val="18"/>
          <w:szCs w:val="18"/>
        </w:rPr>
        <w:t xml:space="preserve">how to lessen or prevent exposure to these hazardous chemicals </w:t>
      </w:r>
      <w:bookmarkStart w:name="_Int_drWdZdxw" w:id="983494002"/>
      <w:r w:rsidRPr="4E0532EF" w:rsidR="008461DD">
        <w:rPr>
          <w:rFonts w:ascii="Arial" w:hAnsi="Arial" w:eastAsia="Arial" w:cs="Arial"/>
          <w:sz w:val="18"/>
          <w:szCs w:val="18"/>
        </w:rPr>
        <w:t xml:space="preserve">through </w:t>
      </w:r>
      <w:r w:rsidRPr="4E0532EF" w:rsidR="00FE12E8">
        <w:rPr>
          <w:rFonts w:ascii="Arial" w:hAnsi="Arial" w:eastAsia="Arial" w:cs="Arial"/>
          <w:sz w:val="18"/>
          <w:szCs w:val="18"/>
        </w:rPr>
        <w:t>the use</w:t>
      </w:r>
      <w:r w:rsidRPr="4E0532EF" w:rsidR="008461DD">
        <w:rPr>
          <w:rFonts w:ascii="Arial" w:hAnsi="Arial" w:eastAsia="Arial" w:cs="Arial"/>
          <w:sz w:val="18"/>
          <w:szCs w:val="18"/>
        </w:rPr>
        <w:t xml:space="preserve"> of</w:t>
      </w:r>
      <w:bookmarkEnd w:id="983494002"/>
      <w:r w:rsidRPr="4E0532EF" w:rsidR="008461DD">
        <w:rPr>
          <w:rFonts w:ascii="Arial" w:hAnsi="Arial" w:eastAsia="Arial" w:cs="Arial"/>
          <w:sz w:val="18"/>
          <w:szCs w:val="18"/>
        </w:rPr>
        <w:t xml:space="preserve"> control/work practices and personal protective</w:t>
      </w:r>
      <w:r w:rsidRPr="4E0532EF" w:rsidR="008461DD">
        <w:rPr>
          <w:rFonts w:ascii="Arial" w:hAnsi="Arial" w:eastAsia="Arial" w:cs="Arial"/>
          <w:spacing w:val="-19"/>
          <w:sz w:val="18"/>
          <w:szCs w:val="18"/>
        </w:rPr>
        <w:t xml:space="preserve"> </w:t>
      </w:r>
      <w:r w:rsidRPr="4E0532EF" w:rsidR="00F35C80">
        <w:rPr>
          <w:rFonts w:ascii="Arial" w:hAnsi="Arial" w:eastAsia="Arial" w:cs="Arial"/>
          <w:sz w:val="18"/>
          <w:szCs w:val="18"/>
        </w:rPr>
        <w:t>equipment</w:t>
      </w:r>
      <w:r w:rsidRPr="4E0532EF" w:rsidR="00541FB4">
        <w:rPr>
          <w:rFonts w:ascii="Arial" w:hAnsi="Arial" w:eastAsia="Arial" w:cs="Arial"/>
          <w:sz w:val="18"/>
          <w:szCs w:val="18"/>
        </w:rPr>
        <w:t>,</w:t>
      </w:r>
      <w:r w:rsidRPr="4E0532EF" w:rsidR="00F35C80">
        <w:rPr>
          <w:rFonts w:ascii="Arial" w:hAnsi="Arial" w:eastAsia="Arial" w:cs="Arial"/>
          <w:sz w:val="18"/>
          <w:szCs w:val="18"/>
        </w:rPr>
        <w:t xml:space="preserve"> </w:t>
      </w:r>
      <w:r w:rsidRPr="4E0532EF" w:rsidR="00F35C80">
        <w:rPr>
          <w:rFonts w:ascii="Arial" w:hAnsi="Arial" w:eastAsia="Arial" w:cs="Arial"/>
          <w:sz w:val="18"/>
          <w:szCs w:val="18"/>
        </w:rPr>
        <w:t>steps</w:t>
      </w:r>
      <w:r w:rsidRPr="4E0532EF" w:rsidR="008461DD">
        <w:rPr>
          <w:rFonts w:ascii="Arial" w:hAnsi="Arial" w:eastAsia="Arial" w:cs="Arial"/>
          <w:sz w:val="18"/>
          <w:szCs w:val="18"/>
        </w:rPr>
        <w:t xml:space="preserve"> taken by </w:t>
      </w:r>
      <w:r w:rsidRPr="4E0532EF" w:rsidR="004D4AC0">
        <w:rPr>
          <w:rFonts w:ascii="Arial" w:hAnsi="Arial" w:eastAsia="Arial" w:cs="Arial"/>
          <w:sz w:val="18"/>
          <w:szCs w:val="18"/>
        </w:rPr>
        <w:t>the company</w:t>
      </w:r>
    </w:p>
    <w:p w:rsidRPr="008461DD" w:rsidR="008461DD" w:rsidP="00C43EB1" w:rsidRDefault="008461DD" w14:paraId="584D0081" w14:textId="1739B848">
      <w:pPr>
        <w:widowControl w:val="0"/>
        <w:numPr>
          <w:ilvl w:val="0"/>
          <w:numId w:val="21"/>
        </w:numPr>
        <w:tabs>
          <w:tab w:val="left" w:pos="1920"/>
          <w:tab w:val="left" w:pos="1921"/>
        </w:tabs>
        <w:autoSpaceDE w:val="0"/>
        <w:autoSpaceDN w:val="0"/>
        <w:spacing w:after="0" w:line="240" w:lineRule="auto"/>
        <w:ind w:right="408"/>
        <w:rPr>
          <w:rFonts w:ascii="Arial" w:hAnsi="Arial" w:eastAsia="Arial" w:cs="Arial"/>
          <w:sz w:val="18"/>
        </w:rPr>
      </w:pPr>
      <w:r w:rsidRPr="008461DD">
        <w:rPr>
          <w:rFonts w:ascii="Arial" w:hAnsi="Arial" w:eastAsia="Arial" w:cs="Arial"/>
          <w:sz w:val="18"/>
        </w:rPr>
        <w:t>to lessen</w:t>
      </w:r>
      <w:r w:rsidRPr="008461DD">
        <w:rPr>
          <w:rFonts w:ascii="Arial" w:hAnsi="Arial" w:eastAsia="Arial" w:cs="Arial"/>
          <w:spacing w:val="-19"/>
          <w:sz w:val="18"/>
        </w:rPr>
        <w:t xml:space="preserve"> </w:t>
      </w:r>
      <w:r w:rsidRPr="008461DD">
        <w:rPr>
          <w:rFonts w:ascii="Arial" w:hAnsi="Arial" w:eastAsia="Arial" w:cs="Arial"/>
          <w:sz w:val="18"/>
        </w:rPr>
        <w:t>or prevent exposure to the chemicals listed on the inventory</w:t>
      </w:r>
      <w:r w:rsidRPr="008461DD">
        <w:rPr>
          <w:rFonts w:ascii="Arial" w:hAnsi="Arial" w:eastAsia="Arial" w:cs="Arial"/>
          <w:spacing w:val="-27"/>
          <w:sz w:val="18"/>
        </w:rPr>
        <w:t xml:space="preserve"> </w:t>
      </w:r>
      <w:r w:rsidRPr="008461DD">
        <w:rPr>
          <w:rFonts w:ascii="Arial" w:hAnsi="Arial" w:eastAsia="Arial" w:cs="Arial"/>
          <w:sz w:val="18"/>
        </w:rPr>
        <w:t>list;</w:t>
      </w:r>
    </w:p>
    <w:p w:rsidRPr="008461DD" w:rsidR="008461DD" w:rsidP="008461DD" w:rsidRDefault="008461DD" w14:paraId="1D1928B6" w14:textId="77777777">
      <w:pPr>
        <w:widowControl w:val="0"/>
        <w:tabs>
          <w:tab w:val="left" w:pos="1920"/>
          <w:tab w:val="left" w:pos="1921"/>
        </w:tabs>
        <w:autoSpaceDE w:val="0"/>
        <w:autoSpaceDN w:val="0"/>
        <w:spacing w:after="0" w:line="240" w:lineRule="auto"/>
        <w:ind w:left="1920" w:right="408"/>
        <w:rPr>
          <w:rFonts w:ascii="Arial" w:hAnsi="Arial" w:eastAsia="Arial" w:cs="Arial"/>
          <w:sz w:val="18"/>
        </w:rPr>
      </w:pPr>
    </w:p>
    <w:bookmarkEnd w:id="14"/>
    <w:p w:rsidR="008461DD" w:rsidP="4E0532EF" w:rsidRDefault="008461DD" w14:paraId="693B8B68" w14:textId="7FE0E3CA">
      <w:pPr>
        <w:widowControl w:val="0"/>
        <w:autoSpaceDE w:val="0"/>
        <w:autoSpaceDN w:val="0"/>
        <w:spacing w:before="73" w:after="0" w:line="240" w:lineRule="auto"/>
        <w:ind w:left="120" w:right="117"/>
        <w:jc w:val="both"/>
        <w:rPr>
          <w:rFonts w:ascii="Arial" w:hAnsi="Arial" w:eastAsia="Arial" w:cs="Arial"/>
          <w:i w:val="1"/>
          <w:iCs w:val="1"/>
          <w:sz w:val="20"/>
          <w:szCs w:val="20"/>
        </w:rPr>
      </w:pPr>
      <w:r w:rsidRPr="4E0532EF" w:rsidR="008461DD">
        <w:rPr>
          <w:rFonts w:ascii="Arial" w:hAnsi="Arial" w:eastAsia="Arial" w:cs="Arial"/>
          <w:i w:val="1"/>
          <w:iCs w:val="1"/>
          <w:sz w:val="20"/>
          <w:szCs w:val="20"/>
        </w:rPr>
        <w:t>I acknowledge that I have received a copy of the Hazard Communication Training Handout and that I have read</w:t>
      </w:r>
      <w:r w:rsidRPr="4E0532EF" w:rsidR="00AA4832">
        <w:rPr>
          <w:rFonts w:ascii="Arial" w:hAnsi="Arial" w:eastAsia="Arial" w:cs="Arial"/>
          <w:i w:val="1"/>
          <w:iCs w:val="1"/>
          <w:sz w:val="20"/>
          <w:szCs w:val="20"/>
        </w:rPr>
        <w:t>, understood</w:t>
      </w:r>
      <w:r w:rsidRPr="4E0532EF" w:rsidR="008461DD">
        <w:rPr>
          <w:rFonts w:ascii="Arial" w:hAnsi="Arial" w:eastAsia="Arial" w:cs="Arial"/>
          <w:i w:val="1"/>
          <w:iCs w:val="1"/>
          <w:sz w:val="20"/>
          <w:szCs w:val="20"/>
        </w:rPr>
        <w:t xml:space="preserve">, and </w:t>
      </w:r>
      <w:bookmarkStart w:name="_Int_ojmaZnlY" w:id="252231651"/>
      <w:r w:rsidRPr="4E0532EF" w:rsidR="008461DD">
        <w:rPr>
          <w:rFonts w:ascii="Arial" w:hAnsi="Arial" w:eastAsia="Arial" w:cs="Arial"/>
          <w:i w:val="1"/>
          <w:iCs w:val="1"/>
          <w:sz w:val="20"/>
          <w:szCs w:val="20"/>
        </w:rPr>
        <w:t>agree</w:t>
      </w:r>
      <w:bookmarkEnd w:id="252231651"/>
      <w:r w:rsidRPr="4E0532EF" w:rsidR="008461DD">
        <w:rPr>
          <w:rFonts w:ascii="Arial" w:hAnsi="Arial" w:eastAsia="Arial" w:cs="Arial"/>
          <w:i w:val="1"/>
          <w:iCs w:val="1"/>
          <w:sz w:val="20"/>
          <w:szCs w:val="20"/>
        </w:rPr>
        <w:t xml:space="preserve"> to abide by the rules, policies, and procedures set forth by the</w:t>
      </w:r>
      <w:r w:rsidRPr="4E0532EF" w:rsidR="004D4AC0">
        <w:rPr>
          <w:rFonts w:ascii="Arial" w:hAnsi="Arial" w:eastAsia="Arial" w:cs="Arial"/>
          <w:i w:val="1"/>
          <w:iCs w:val="1"/>
          <w:sz w:val="20"/>
          <w:szCs w:val="20"/>
        </w:rPr>
        <w:t xml:space="preserve"> company’s</w:t>
      </w:r>
      <w:r w:rsidRPr="4E0532EF" w:rsidR="007C555F">
        <w:rPr>
          <w:rFonts w:ascii="Arial" w:hAnsi="Arial" w:eastAsia="Arial" w:cs="Arial"/>
          <w:color w:val="FF0000"/>
          <w:sz w:val="24"/>
          <w:szCs w:val="24"/>
        </w:rPr>
        <w:t xml:space="preserve"> </w:t>
      </w:r>
      <w:r w:rsidRPr="4E0532EF" w:rsidR="008461DD">
        <w:rPr>
          <w:rFonts w:ascii="Arial" w:hAnsi="Arial" w:eastAsia="Arial" w:cs="Arial"/>
          <w:i w:val="1"/>
          <w:iCs w:val="1"/>
          <w:sz w:val="20"/>
          <w:szCs w:val="20"/>
        </w:rPr>
        <w:t xml:space="preserve">Hazard Communication Program. If I do not understand any </w:t>
      </w:r>
      <w:r w:rsidRPr="4E0532EF" w:rsidR="00CA6A8C">
        <w:rPr>
          <w:rFonts w:ascii="Arial" w:hAnsi="Arial" w:eastAsia="Arial" w:cs="Arial"/>
          <w:i w:val="1"/>
          <w:iCs w:val="1"/>
          <w:sz w:val="20"/>
          <w:szCs w:val="20"/>
        </w:rPr>
        <w:t>instructions,</w:t>
      </w:r>
      <w:r w:rsidRPr="4E0532EF" w:rsidR="008461DD">
        <w:rPr>
          <w:rFonts w:ascii="Arial" w:hAnsi="Arial" w:eastAsia="Arial" w:cs="Arial"/>
          <w:i w:val="1"/>
          <w:iCs w:val="1"/>
          <w:sz w:val="20"/>
          <w:szCs w:val="20"/>
        </w:rPr>
        <w:t xml:space="preserve"> I will ask questions.</w:t>
      </w:r>
    </w:p>
    <w:p w:rsidR="00596003" w:rsidP="008461DD" w:rsidRDefault="00596003" w14:paraId="0F8BC923" w14:textId="00AFEC8E">
      <w:pPr>
        <w:widowControl w:val="0"/>
        <w:autoSpaceDE w:val="0"/>
        <w:autoSpaceDN w:val="0"/>
        <w:spacing w:before="73" w:after="0" w:line="240" w:lineRule="auto"/>
        <w:ind w:left="120" w:right="117"/>
        <w:jc w:val="both"/>
        <w:rPr>
          <w:rFonts w:ascii="Arial" w:hAnsi="Arial" w:eastAsia="Arial" w:cs="Arial"/>
          <w:i/>
          <w:sz w:val="20"/>
          <w:szCs w:val="20"/>
        </w:rPr>
      </w:pPr>
    </w:p>
    <w:p w:rsidRPr="008461DD" w:rsidR="00596003" w:rsidP="008461DD" w:rsidRDefault="00596003" w14:paraId="7812B6D5" w14:textId="77777777">
      <w:pPr>
        <w:widowControl w:val="0"/>
        <w:autoSpaceDE w:val="0"/>
        <w:autoSpaceDN w:val="0"/>
        <w:spacing w:before="73" w:after="0" w:line="240" w:lineRule="auto"/>
        <w:ind w:left="120" w:right="117"/>
        <w:jc w:val="both"/>
        <w:rPr>
          <w:rFonts w:ascii="Arial" w:hAnsi="Arial" w:eastAsia="Arial" w:cs="Arial"/>
          <w:i/>
          <w:sz w:val="20"/>
          <w:szCs w:val="20"/>
        </w:rPr>
      </w:pPr>
    </w:p>
    <w:p w:rsidRPr="008461DD" w:rsidR="008461DD" w:rsidP="008461DD" w:rsidRDefault="008461DD" w14:paraId="2C6004F3" w14:textId="77777777">
      <w:pPr>
        <w:widowControl w:val="0"/>
        <w:autoSpaceDE w:val="0"/>
        <w:autoSpaceDN w:val="0"/>
        <w:spacing w:before="5" w:after="0" w:line="240" w:lineRule="auto"/>
        <w:rPr>
          <w:rFonts w:ascii="Arial" w:hAnsi="Arial" w:eastAsia="Arial" w:cs="Arial"/>
          <w:i/>
          <w:sz w:val="20"/>
          <w:szCs w:val="20"/>
        </w:rPr>
      </w:pPr>
      <w:r w:rsidRPr="008461DD">
        <w:rPr>
          <w:rFonts w:ascii="Arial" w:hAnsi="Arial" w:eastAsia="Arial" w:cs="Arial"/>
          <w:noProof/>
          <w:sz w:val="20"/>
          <w:szCs w:val="20"/>
        </w:rPr>
        <mc:AlternateContent>
          <mc:Choice Requires="wps">
            <w:drawing>
              <wp:anchor distT="0" distB="0" distL="0" distR="0" simplePos="0" relativeHeight="251632128" behindDoc="0" locked="0" layoutInCell="1" allowOverlap="1" wp14:anchorId="6C93FC4C" wp14:editId="0442F057">
                <wp:simplePos x="0" y="0"/>
                <wp:positionH relativeFrom="page">
                  <wp:posOffset>914400</wp:posOffset>
                </wp:positionH>
                <wp:positionV relativeFrom="paragraph">
                  <wp:posOffset>194310</wp:posOffset>
                </wp:positionV>
                <wp:extent cx="2710180" cy="0"/>
                <wp:effectExtent l="9525" t="12065" r="13970" b="6985"/>
                <wp:wrapTopAndBottom/>
                <wp:docPr id="847" name="Lin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0180" cy="0"/>
                        </a:xfrm>
                        <a:prstGeom prst="line">
                          <a:avLst/>
                        </a:prstGeom>
                        <a:noFill/>
                        <a:ln w="1066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1E5B94E">
              <v:line id="Line 583" style="position:absolute;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84pt" from="1in,15.3pt" to="285.4pt,15.3pt" w14:anchorId="144F4B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">
                <w10:wrap type="topAndBottom" anchorx="page"/>
              </v:line>
            </w:pict>
          </mc:Fallback>
        </mc:AlternateContent>
      </w:r>
      <w:r w:rsidRPr="008461DD">
        <w:rPr>
          <w:rFonts w:ascii="Arial" w:hAnsi="Arial" w:eastAsia="Arial" w:cs="Arial"/>
          <w:noProof/>
          <w:sz w:val="20"/>
          <w:szCs w:val="20"/>
        </w:rPr>
        <mc:AlternateContent>
          <mc:Choice Requires="wps">
            <w:drawing>
              <wp:anchor distT="0" distB="0" distL="0" distR="0" simplePos="0" relativeHeight="251633152" behindDoc="0" locked="0" layoutInCell="1" allowOverlap="1" wp14:anchorId="170AEF7B" wp14:editId="19920C2A">
                <wp:simplePos x="0" y="0"/>
                <wp:positionH relativeFrom="page">
                  <wp:posOffset>5029835</wp:posOffset>
                </wp:positionH>
                <wp:positionV relativeFrom="paragraph">
                  <wp:posOffset>194310</wp:posOffset>
                </wp:positionV>
                <wp:extent cx="1829435" cy="0"/>
                <wp:effectExtent l="10160" t="12065" r="8255" b="6985"/>
                <wp:wrapTopAndBottom/>
                <wp:docPr id="846" name="Line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1066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2CBAAD5">
              <v:line id="Line 582" style="position:absolute;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84pt" from="396.05pt,15.3pt" to="540.1pt,15.3pt" w14:anchorId="76D667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">
                <w10:wrap type="topAndBottom" anchorx="page"/>
              </v:line>
            </w:pict>
          </mc:Fallback>
        </mc:AlternateContent>
      </w:r>
    </w:p>
    <w:p w:rsidRPr="008461DD" w:rsidR="008461DD" w:rsidP="4E0532EF" w:rsidRDefault="004D4AC0" w14:paraId="7AAAB4E4" w14:textId="063EC634">
      <w:pPr>
        <w:widowControl w:val="0"/>
        <w:tabs>
          <w:tab w:val="left" w:pos="7321"/>
        </w:tabs>
        <w:autoSpaceDE w:val="0"/>
        <w:autoSpaceDN w:val="0"/>
        <w:spacing w:after="600" w:line="255" w:lineRule="exact"/>
        <w:ind w:left="120"/>
        <w:rPr>
          <w:rFonts w:ascii="Arial" w:hAnsi="Arial" w:eastAsia="Arial" w:cs="Arial"/>
          <w:i w:val="1"/>
          <w:iCs w:val="1"/>
          <w:sz w:val="20"/>
          <w:szCs w:val="20"/>
        </w:rPr>
      </w:pPr>
      <w:r w:rsidRPr="4E0532EF" w:rsidR="004D4AC0">
        <w:rPr>
          <w:rFonts w:ascii="Arial" w:hAnsi="Arial" w:eastAsia="Arial" w:cs="Arial"/>
          <w:i w:val="1"/>
          <w:iCs w:val="1"/>
          <w:sz w:val="20"/>
          <w:szCs w:val="20"/>
        </w:rPr>
        <w:t xml:space="preserve">            </w:t>
      </w:r>
      <w:r w:rsidRPr="4E0532EF" w:rsidR="008461DD">
        <w:rPr>
          <w:rFonts w:ascii="Arial" w:hAnsi="Arial" w:eastAsia="Arial" w:cs="Arial"/>
          <w:i w:val="1"/>
          <w:iCs w:val="1"/>
          <w:sz w:val="20"/>
          <w:szCs w:val="20"/>
        </w:rPr>
        <w:t>Participant</w:t>
      </w:r>
      <w:r w:rsidRPr="4E0532EF" w:rsidR="008461DD">
        <w:rPr>
          <w:rFonts w:ascii="Arial" w:hAnsi="Arial" w:eastAsia="Arial" w:cs="Arial"/>
          <w:i w:val="1"/>
          <w:iCs w:val="1"/>
          <w:spacing w:val="-3"/>
          <w:sz w:val="20"/>
          <w:szCs w:val="20"/>
        </w:rPr>
        <w:t xml:space="preserve"> </w:t>
      </w:r>
      <w:r w:rsidRPr="4E0532EF" w:rsidR="3317F0F5">
        <w:rPr>
          <w:rFonts w:ascii="Arial" w:hAnsi="Arial" w:eastAsia="Arial" w:cs="Arial"/>
          <w:i w:val="1"/>
          <w:iCs w:val="1"/>
          <w:sz w:val="20"/>
          <w:szCs w:val="20"/>
        </w:rPr>
        <w:t xml:space="preserve">Signature </w:t>
      </w:r>
      <w:r>
        <w:tab/>
      </w:r>
      <w:r w:rsidRPr="4E0532EF" w:rsidR="3317F0F5">
        <w:rPr>
          <w:rFonts w:ascii="Arial" w:hAnsi="Arial" w:eastAsia="Arial" w:cs="Arial"/>
          <w:i w:val="1"/>
          <w:iCs w:val="1"/>
          <w:sz w:val="20"/>
          <w:szCs w:val="20"/>
        </w:rPr>
        <w:t>Date</w:t>
      </w:r>
    </w:p>
    <w:p w:rsidR="008461DD" w:rsidP="00596003" w:rsidRDefault="008461DD" w14:paraId="01EA8E23" w14:textId="01AA5795">
      <w:pPr>
        <w:widowControl w:val="0"/>
        <w:autoSpaceDE w:val="0"/>
        <w:autoSpaceDN w:val="0"/>
        <w:spacing w:after="0" w:line="240" w:lineRule="auto"/>
        <w:rPr>
          <w:rFonts w:ascii="Arial" w:hAnsi="Arial" w:eastAsia="Arial" w:cs="Arial"/>
          <w:i/>
          <w:sz w:val="20"/>
          <w:szCs w:val="20"/>
        </w:rPr>
      </w:pPr>
      <w:r w:rsidRPr="008461DD">
        <w:rPr>
          <w:rFonts w:ascii="Arial" w:hAnsi="Arial" w:eastAsia="Arial" w:cs="Arial"/>
          <w:noProof/>
          <w:sz w:val="20"/>
          <w:szCs w:val="20"/>
        </w:rPr>
        <mc:AlternateContent>
          <mc:Choice Requires="wps">
            <w:drawing>
              <wp:anchor distT="0" distB="0" distL="0" distR="0" simplePos="0" relativeHeight="251634176" behindDoc="0" locked="0" layoutInCell="1" allowOverlap="1" wp14:anchorId="12E96FDE" wp14:editId="20754B80">
                <wp:simplePos x="0" y="0"/>
                <wp:positionH relativeFrom="page">
                  <wp:posOffset>914400</wp:posOffset>
                </wp:positionH>
                <wp:positionV relativeFrom="paragraph">
                  <wp:posOffset>165100</wp:posOffset>
                </wp:positionV>
                <wp:extent cx="2795270" cy="0"/>
                <wp:effectExtent l="9525" t="11430" r="14605" b="7620"/>
                <wp:wrapTopAndBottom/>
                <wp:docPr id="845" name="Line 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5270" cy="0"/>
                        </a:xfrm>
                        <a:prstGeom prst="line">
                          <a:avLst/>
                        </a:prstGeom>
                        <a:noFill/>
                        <a:ln w="1066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268078C">
              <v:line id="Line 581" style="position:absolute;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84pt" from="1in,13pt" to="292.1pt,13pt" w14:anchorId="58E928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">
                <w10:wrap type="topAndBottom" anchorx="page"/>
              </v:line>
            </w:pict>
          </mc:Fallback>
        </mc:AlternateContent>
      </w:r>
      <w:r w:rsidRPr="008461DD">
        <w:rPr>
          <w:rFonts w:ascii="Arial" w:hAnsi="Arial" w:eastAsia="Arial" w:cs="Arial"/>
          <w:noProof/>
          <w:sz w:val="20"/>
          <w:szCs w:val="20"/>
        </w:rPr>
        <mc:AlternateContent>
          <mc:Choice Requires="wps">
            <w:drawing>
              <wp:anchor distT="0" distB="0" distL="0" distR="0" simplePos="0" relativeHeight="251635200" behindDoc="0" locked="0" layoutInCell="1" allowOverlap="1" wp14:anchorId="4EDE3BA6" wp14:editId="3EA33A74">
                <wp:simplePos x="0" y="0"/>
                <wp:positionH relativeFrom="page">
                  <wp:posOffset>5029835</wp:posOffset>
                </wp:positionH>
                <wp:positionV relativeFrom="paragraph">
                  <wp:posOffset>165100</wp:posOffset>
                </wp:positionV>
                <wp:extent cx="1829435" cy="0"/>
                <wp:effectExtent l="10160" t="11430" r="8255" b="7620"/>
                <wp:wrapTopAndBottom/>
                <wp:docPr id="844"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1066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4D6449D">
              <v:line id="Line 580" style="position:absolute;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84pt" from="396.05pt,13pt" to="540.1pt,13pt" w14:anchorId="3B07E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">
                <w10:wrap type="topAndBottom" anchorx="page"/>
              </v:line>
            </w:pict>
          </mc:Fallback>
        </mc:AlternateContent>
      </w:r>
    </w:p>
    <w:p w:rsidR="008461DD" w:rsidP="008461DD" w:rsidRDefault="004D4AC0" w14:paraId="1E5B7935" w14:textId="52DAAC65">
      <w:pPr>
        <w:widowControl w:val="0"/>
        <w:tabs>
          <w:tab w:val="left" w:pos="7321"/>
        </w:tabs>
        <w:autoSpaceDE w:val="0"/>
        <w:autoSpaceDN w:val="0"/>
        <w:spacing w:after="0" w:line="255" w:lineRule="exact"/>
        <w:ind w:left="120"/>
        <w:rPr>
          <w:rFonts w:ascii="Arial" w:hAnsi="Arial" w:eastAsia="Arial" w:cs="Arial"/>
          <w:i/>
          <w:sz w:val="20"/>
          <w:szCs w:val="20"/>
        </w:rPr>
      </w:pPr>
      <w:r>
        <w:rPr>
          <w:rFonts w:ascii="Arial" w:hAnsi="Arial" w:eastAsia="Arial" w:cs="Arial"/>
          <w:i/>
          <w:sz w:val="20"/>
          <w:szCs w:val="20"/>
        </w:rPr>
        <w:t xml:space="preserve">           </w:t>
      </w:r>
      <w:r w:rsidRPr="008461DD" w:rsidR="008461DD">
        <w:rPr>
          <w:rFonts w:ascii="Arial" w:hAnsi="Arial" w:eastAsia="Arial" w:cs="Arial"/>
          <w:i/>
          <w:sz w:val="20"/>
          <w:szCs w:val="20"/>
        </w:rPr>
        <w:t>Signature</w:t>
      </w:r>
      <w:r w:rsidRPr="008461DD" w:rsidR="008461DD">
        <w:rPr>
          <w:rFonts w:ascii="Arial" w:hAnsi="Arial" w:eastAsia="Arial" w:cs="Arial"/>
          <w:i/>
          <w:spacing w:val="-1"/>
          <w:sz w:val="20"/>
          <w:szCs w:val="20"/>
        </w:rPr>
        <w:t xml:space="preserve"> </w:t>
      </w:r>
      <w:r w:rsidRPr="008461DD" w:rsidR="008461DD">
        <w:rPr>
          <w:rFonts w:ascii="Arial" w:hAnsi="Arial" w:eastAsia="Arial" w:cs="Arial"/>
          <w:i/>
          <w:sz w:val="20"/>
          <w:szCs w:val="20"/>
        </w:rPr>
        <w:t>of</w:t>
      </w:r>
      <w:r w:rsidRPr="008461DD" w:rsidR="008461DD">
        <w:rPr>
          <w:rFonts w:ascii="Arial" w:hAnsi="Arial" w:eastAsia="Arial" w:cs="Arial"/>
          <w:i/>
          <w:spacing w:val="-1"/>
          <w:sz w:val="20"/>
          <w:szCs w:val="20"/>
        </w:rPr>
        <w:t xml:space="preserve"> </w:t>
      </w:r>
      <w:r w:rsidRPr="008461DD" w:rsidR="008461DD">
        <w:rPr>
          <w:rFonts w:ascii="Arial" w:hAnsi="Arial" w:eastAsia="Arial" w:cs="Arial"/>
          <w:i/>
          <w:sz w:val="20"/>
          <w:szCs w:val="20"/>
        </w:rPr>
        <w:t>Instructor</w:t>
      </w:r>
      <w:r w:rsidRPr="008461DD" w:rsidR="008461DD">
        <w:rPr>
          <w:rFonts w:ascii="Arial" w:hAnsi="Arial" w:eastAsia="Arial" w:cs="Arial"/>
          <w:i/>
          <w:sz w:val="20"/>
          <w:szCs w:val="20"/>
        </w:rPr>
        <w:tab/>
      </w:r>
      <w:r w:rsidRPr="008461DD" w:rsidR="008461DD">
        <w:rPr>
          <w:rFonts w:ascii="Arial" w:hAnsi="Arial" w:eastAsia="Arial" w:cs="Arial"/>
          <w:i/>
          <w:sz w:val="20"/>
          <w:szCs w:val="20"/>
        </w:rPr>
        <w:t>Date</w:t>
      </w:r>
    </w:p>
    <w:p w:rsidR="00FA6187" w:rsidP="008461DD" w:rsidRDefault="00FA6187" w14:paraId="7811AF5B" w14:textId="4AACDD2B">
      <w:pPr>
        <w:widowControl w:val="0"/>
        <w:tabs>
          <w:tab w:val="left" w:pos="7321"/>
        </w:tabs>
        <w:autoSpaceDE w:val="0"/>
        <w:autoSpaceDN w:val="0"/>
        <w:spacing w:after="0" w:line="255" w:lineRule="exact"/>
        <w:ind w:left="120"/>
        <w:rPr>
          <w:rFonts w:ascii="Arial" w:hAnsi="Arial" w:eastAsia="Arial" w:cs="Arial"/>
          <w:i/>
          <w:sz w:val="20"/>
          <w:szCs w:val="20"/>
        </w:rPr>
      </w:pPr>
    </w:p>
    <w:bookmarkEnd w:id="15"/>
    <w:p w:rsidR="007C44F1" w:rsidP="0079502C" w:rsidRDefault="007C44F1" w14:paraId="52354413" w14:textId="77777777">
      <w:pPr>
        <w:widowControl w:val="0"/>
        <w:autoSpaceDE w:val="0"/>
        <w:autoSpaceDN w:val="0"/>
        <w:spacing w:before="208" w:after="0" w:line="240" w:lineRule="auto"/>
        <w:ind w:left="109" w:right="128"/>
        <w:jc w:val="center"/>
        <w:outlineLvl w:val="0"/>
        <w:rPr>
          <w:rFonts w:ascii="Arial" w:hAnsi="Arial" w:eastAsia="Arial" w:cs="Arial"/>
          <w:b/>
          <w:bCs/>
          <w:sz w:val="36"/>
          <w:szCs w:val="36"/>
        </w:rPr>
      </w:pPr>
    </w:p>
    <w:p w:rsidRPr="0079502C" w:rsidR="0079502C" w:rsidP="0079502C" w:rsidRDefault="0079502C" w14:paraId="6A44FAA7" w14:textId="58B5D18F">
      <w:pPr>
        <w:widowControl w:val="0"/>
        <w:autoSpaceDE w:val="0"/>
        <w:autoSpaceDN w:val="0"/>
        <w:spacing w:before="208" w:after="0" w:line="240" w:lineRule="auto"/>
        <w:ind w:left="109" w:right="128"/>
        <w:jc w:val="center"/>
        <w:outlineLvl w:val="0"/>
        <w:rPr>
          <w:rFonts w:ascii="Arial" w:hAnsi="Arial" w:eastAsia="Arial" w:cs="Arial"/>
          <w:b/>
          <w:bCs/>
          <w:sz w:val="36"/>
          <w:szCs w:val="36"/>
        </w:rPr>
      </w:pPr>
      <w:r w:rsidRPr="0079502C">
        <w:rPr>
          <w:rFonts w:ascii="Arial" w:hAnsi="Arial" w:eastAsia="Arial" w:cs="Arial"/>
          <w:b/>
          <w:bCs/>
          <w:sz w:val="36"/>
          <w:szCs w:val="36"/>
        </w:rPr>
        <w:t>LOCKOUT / TAGOUT</w:t>
      </w:r>
    </w:p>
    <w:p w:rsidRPr="0079502C" w:rsidR="0079502C" w:rsidP="0079502C" w:rsidRDefault="0079502C" w14:paraId="7350BA39" w14:textId="77777777">
      <w:pPr>
        <w:widowControl w:val="0"/>
        <w:autoSpaceDE w:val="0"/>
        <w:autoSpaceDN w:val="0"/>
        <w:spacing w:after="0" w:line="240" w:lineRule="auto"/>
        <w:ind w:left="107" w:right="128"/>
        <w:jc w:val="center"/>
        <w:rPr>
          <w:rFonts w:ascii="Arial" w:hAnsi="Arial" w:eastAsia="Arial" w:cs="Arial"/>
          <w:b/>
          <w:sz w:val="36"/>
        </w:rPr>
      </w:pPr>
      <w:r w:rsidRPr="0079502C">
        <w:rPr>
          <w:rFonts w:ascii="Arial" w:hAnsi="Arial" w:eastAsia="Arial" w:cs="Arial"/>
          <w:b/>
          <w:sz w:val="36"/>
        </w:rPr>
        <w:t>THE CONTROL OF HAZARDOUS ENERGY</w:t>
      </w:r>
    </w:p>
    <w:p w:rsidRPr="0079502C" w:rsidR="0079502C" w:rsidP="0079502C" w:rsidRDefault="0079502C" w14:paraId="7B050993" w14:textId="77777777">
      <w:pPr>
        <w:widowControl w:val="0"/>
        <w:autoSpaceDE w:val="0"/>
        <w:autoSpaceDN w:val="0"/>
        <w:spacing w:before="184" w:after="0" w:line="240" w:lineRule="auto"/>
        <w:ind w:left="100"/>
        <w:jc w:val="both"/>
        <w:rPr>
          <w:rFonts w:ascii="Arial" w:hAnsi="Arial" w:eastAsia="Arial" w:cs="Arial"/>
          <w:b/>
          <w:sz w:val="32"/>
        </w:rPr>
      </w:pPr>
      <w:r w:rsidRPr="0079502C">
        <w:rPr>
          <w:rFonts w:ascii="Arial" w:hAnsi="Arial" w:eastAsia="Arial" w:cs="Arial"/>
          <w:b/>
          <w:sz w:val="32"/>
        </w:rPr>
        <w:t>Purpose</w:t>
      </w:r>
    </w:p>
    <w:p w:rsidRPr="0079502C" w:rsidR="0079502C" w:rsidP="0079502C" w:rsidRDefault="0079502C" w14:paraId="0B4D49C3" w14:textId="07F83978">
      <w:pPr>
        <w:widowControl w:val="0"/>
        <w:autoSpaceDE w:val="0"/>
        <w:autoSpaceDN w:val="0"/>
        <w:spacing w:before="184" w:after="0" w:line="240" w:lineRule="auto"/>
        <w:ind w:left="100" w:right="116"/>
        <w:jc w:val="both"/>
        <w:rPr>
          <w:rFonts w:ascii="Arial" w:hAnsi="Arial" w:eastAsia="Arial" w:cs="Arial"/>
          <w:sz w:val="24"/>
          <w:szCs w:val="24"/>
        </w:rPr>
      </w:pPr>
      <w:r w:rsidRPr="4E0532EF" w:rsidR="0079502C">
        <w:rPr>
          <w:rFonts w:ascii="Arial" w:hAnsi="Arial" w:eastAsia="Arial" w:cs="Arial"/>
          <w:sz w:val="24"/>
          <w:szCs w:val="24"/>
        </w:rPr>
        <w:t xml:space="preserve">This procedure </w:t>
      </w:r>
      <w:r w:rsidRPr="4E0532EF" w:rsidR="0079502C">
        <w:rPr>
          <w:rFonts w:ascii="Arial" w:hAnsi="Arial" w:eastAsia="Arial" w:cs="Arial"/>
          <w:sz w:val="24"/>
          <w:szCs w:val="24"/>
        </w:rPr>
        <w:t>establishes</w:t>
      </w:r>
      <w:r w:rsidRPr="4E0532EF" w:rsidR="0079502C">
        <w:rPr>
          <w:rFonts w:ascii="Arial" w:hAnsi="Arial" w:eastAsia="Arial" w:cs="Arial"/>
          <w:sz w:val="24"/>
          <w:szCs w:val="24"/>
        </w:rPr>
        <w:t xml:space="preserve"> </w:t>
      </w:r>
      <w:r w:rsidRPr="4E0532EF" w:rsidR="0079502C">
        <w:rPr>
          <w:rFonts w:ascii="Arial" w:hAnsi="Arial" w:eastAsia="Arial" w:cs="Arial"/>
          <w:sz w:val="24"/>
          <w:szCs w:val="24"/>
        </w:rPr>
        <w:t>minimum</w:t>
      </w:r>
      <w:r w:rsidRPr="4E0532EF" w:rsidR="0079502C">
        <w:rPr>
          <w:rFonts w:ascii="Arial" w:hAnsi="Arial" w:eastAsia="Arial" w:cs="Arial"/>
          <w:sz w:val="24"/>
          <w:szCs w:val="24"/>
        </w:rPr>
        <w:t xml:space="preserve"> requirements for locking out and tagging switches, valves, circuit breakers, and other </w:t>
      </w:r>
      <w:r w:rsidRPr="4E0532EF" w:rsidR="00FE12E8">
        <w:rPr>
          <w:rFonts w:ascii="Arial" w:hAnsi="Arial" w:eastAsia="Arial" w:cs="Arial"/>
          <w:sz w:val="24"/>
          <w:szCs w:val="24"/>
        </w:rPr>
        <w:t>energy-controlling</w:t>
      </w:r>
      <w:r w:rsidRPr="4E0532EF" w:rsidR="0079502C">
        <w:rPr>
          <w:rFonts w:ascii="Arial" w:hAnsi="Arial" w:eastAsia="Arial" w:cs="Arial"/>
          <w:sz w:val="24"/>
          <w:szCs w:val="24"/>
        </w:rPr>
        <w:t xml:space="preserve"> devices when their unexpected energizing, start-up, or release of stored energy could cause harm to an employee or damage equipment or machines. It shall be used to ensure that the machine or equipment is isolated from all potentially hazardous </w:t>
      </w:r>
      <w:r w:rsidRPr="4E0532EF" w:rsidR="362FF8FB">
        <w:rPr>
          <w:rFonts w:ascii="Arial" w:hAnsi="Arial" w:eastAsia="Arial" w:cs="Arial"/>
          <w:sz w:val="24"/>
          <w:szCs w:val="24"/>
        </w:rPr>
        <w:t>energy sources</w:t>
      </w:r>
      <w:r w:rsidRPr="4E0532EF" w:rsidR="0079502C">
        <w:rPr>
          <w:rFonts w:ascii="Arial" w:hAnsi="Arial" w:eastAsia="Arial" w:cs="Arial"/>
          <w:sz w:val="24"/>
          <w:szCs w:val="24"/>
        </w:rPr>
        <w:t>.</w:t>
      </w:r>
    </w:p>
    <w:p w:rsidRPr="0079502C" w:rsidR="0079502C" w:rsidP="0079502C" w:rsidRDefault="0079502C" w14:paraId="2F136CF9" w14:textId="77777777">
      <w:pPr>
        <w:widowControl w:val="0"/>
        <w:autoSpaceDE w:val="0"/>
        <w:autoSpaceDN w:val="0"/>
        <w:spacing w:before="184" w:after="0" w:line="240" w:lineRule="auto"/>
        <w:ind w:left="100"/>
        <w:jc w:val="both"/>
        <w:rPr>
          <w:rFonts w:ascii="Arial" w:hAnsi="Arial" w:eastAsia="Arial" w:cs="Arial"/>
          <w:b/>
          <w:sz w:val="32"/>
        </w:rPr>
      </w:pPr>
      <w:r w:rsidRPr="0079502C">
        <w:rPr>
          <w:rFonts w:ascii="Arial" w:hAnsi="Arial" w:eastAsia="Arial" w:cs="Arial"/>
          <w:b/>
          <w:sz w:val="32"/>
        </w:rPr>
        <w:t>Scope</w:t>
      </w:r>
    </w:p>
    <w:p w:rsidRPr="0079502C" w:rsidR="0079502C" w:rsidP="0079502C" w:rsidRDefault="0079502C" w14:paraId="1748499A" w14:textId="54E07C38">
      <w:pPr>
        <w:widowControl w:val="0"/>
        <w:autoSpaceDE w:val="0"/>
        <w:autoSpaceDN w:val="0"/>
        <w:spacing w:before="187" w:after="0" w:line="240" w:lineRule="auto"/>
        <w:ind w:left="100" w:right="116"/>
        <w:jc w:val="both"/>
        <w:rPr>
          <w:rFonts w:ascii="Arial" w:hAnsi="Arial" w:eastAsia="Arial" w:cs="Arial"/>
          <w:sz w:val="24"/>
        </w:rPr>
      </w:pPr>
      <w:r w:rsidRPr="0079502C">
        <w:rPr>
          <w:rFonts w:ascii="Arial" w:hAnsi="Arial" w:eastAsia="Arial" w:cs="Arial"/>
          <w:sz w:val="24"/>
        </w:rPr>
        <w:t xml:space="preserve">This procedure is applicable </w:t>
      </w:r>
      <w:r w:rsidR="00FE12E8">
        <w:rPr>
          <w:rFonts w:ascii="Arial" w:hAnsi="Arial" w:eastAsia="Arial" w:cs="Arial"/>
          <w:sz w:val="24"/>
        </w:rPr>
        <w:t xml:space="preserve">to </w:t>
      </w:r>
      <w:r w:rsidRPr="0079502C">
        <w:rPr>
          <w:rFonts w:ascii="Arial" w:hAnsi="Arial" w:eastAsia="Arial" w:cs="Arial"/>
          <w:sz w:val="24"/>
        </w:rPr>
        <w:t xml:space="preserve">all </w:t>
      </w:r>
      <w:r w:rsidR="004D4AC0">
        <w:rPr>
          <w:rFonts w:ascii="Arial" w:hAnsi="Arial" w:eastAsia="Arial" w:cs="Arial"/>
          <w:sz w:val="24"/>
        </w:rPr>
        <w:t>company</w:t>
      </w:r>
      <w:r w:rsidRPr="007C555F" w:rsidR="007C555F">
        <w:rPr>
          <w:rFonts w:ascii="Times New Roman" w:hAnsi="Arial" w:eastAsia="Arial" w:cs="Arial"/>
          <w:b/>
          <w:i/>
          <w:color w:val="FF0000"/>
          <w:sz w:val="24"/>
        </w:rPr>
        <w:t xml:space="preserve"> </w:t>
      </w:r>
      <w:r w:rsidRPr="0079502C">
        <w:rPr>
          <w:rFonts w:ascii="Arial" w:hAnsi="Arial" w:eastAsia="Arial" w:cs="Arial"/>
          <w:sz w:val="24"/>
        </w:rPr>
        <w:t>divisions and on-site construction and maintenance projects.</w:t>
      </w:r>
    </w:p>
    <w:p w:rsidRPr="0079502C" w:rsidR="0079502C" w:rsidP="0079502C" w:rsidRDefault="0079502C" w14:paraId="4B3C54D0" w14:textId="77777777">
      <w:pPr>
        <w:widowControl w:val="0"/>
        <w:autoSpaceDE w:val="0"/>
        <w:autoSpaceDN w:val="0"/>
        <w:spacing w:before="181" w:after="0" w:line="240" w:lineRule="auto"/>
        <w:ind w:left="100"/>
        <w:jc w:val="both"/>
        <w:outlineLvl w:val="1"/>
        <w:rPr>
          <w:rFonts w:ascii="Arial" w:hAnsi="Arial" w:eastAsia="Arial" w:cs="Arial"/>
          <w:b/>
          <w:bCs/>
          <w:sz w:val="32"/>
          <w:szCs w:val="32"/>
        </w:rPr>
      </w:pPr>
      <w:r w:rsidRPr="0079502C">
        <w:rPr>
          <w:rFonts w:ascii="Arial" w:hAnsi="Arial" w:eastAsia="Arial" w:cs="Arial"/>
          <w:b/>
          <w:bCs/>
          <w:sz w:val="32"/>
          <w:szCs w:val="32"/>
        </w:rPr>
        <w:t>Summary</w:t>
      </w:r>
    </w:p>
    <w:p w:rsidRPr="0079502C" w:rsidR="0079502C" w:rsidP="0079502C" w:rsidRDefault="0079502C" w14:paraId="648E8E6B" w14:textId="538A4C97">
      <w:pPr>
        <w:widowControl w:val="0"/>
        <w:autoSpaceDE w:val="0"/>
        <w:autoSpaceDN w:val="0"/>
        <w:spacing w:before="184" w:after="0" w:line="240" w:lineRule="auto"/>
        <w:ind w:left="100" w:right="119"/>
        <w:jc w:val="both"/>
        <w:rPr>
          <w:rFonts w:ascii="Arial" w:hAnsi="Arial" w:eastAsia="Arial" w:cs="Arial"/>
          <w:sz w:val="24"/>
          <w:szCs w:val="24"/>
        </w:rPr>
      </w:pPr>
      <w:r w:rsidRPr="0079502C">
        <w:rPr>
          <w:rFonts w:ascii="Arial" w:hAnsi="Arial" w:eastAsia="Arial" w:cs="Arial"/>
          <w:sz w:val="24"/>
          <w:szCs w:val="24"/>
        </w:rPr>
        <w:t xml:space="preserve">Accidents involving electrical, mechanical, and/or pressurized equipment and systems have occurred in the construction industry due to incomplete planning of the work or task to be performed (failure to lock and tag out equipment and systems). Work performed on temporary electrical services and a pressurized pipeline is equally important from the standpoint of </w:t>
      </w:r>
      <w:r w:rsidR="00D14105">
        <w:rPr>
          <w:rFonts w:ascii="Arial" w:hAnsi="Arial" w:eastAsia="Arial" w:cs="Arial"/>
          <w:sz w:val="24"/>
          <w:szCs w:val="24"/>
        </w:rPr>
        <w:t xml:space="preserve">using the lockout/tagout procedure as work on </w:t>
      </w:r>
      <w:r w:rsidRPr="0079502C">
        <w:rPr>
          <w:rFonts w:ascii="Arial" w:hAnsi="Arial" w:eastAsia="Arial" w:cs="Arial"/>
          <w:sz w:val="24"/>
          <w:szCs w:val="24"/>
        </w:rPr>
        <w:t>permanent plant equipment and</w:t>
      </w:r>
      <w:r w:rsidRPr="0079502C">
        <w:rPr>
          <w:rFonts w:ascii="Arial" w:hAnsi="Arial" w:eastAsia="Arial" w:cs="Arial"/>
          <w:spacing w:val="-9"/>
          <w:sz w:val="24"/>
          <w:szCs w:val="24"/>
        </w:rPr>
        <w:t xml:space="preserve"> </w:t>
      </w:r>
      <w:r w:rsidRPr="0079502C">
        <w:rPr>
          <w:rFonts w:ascii="Arial" w:hAnsi="Arial" w:eastAsia="Arial" w:cs="Arial"/>
          <w:sz w:val="24"/>
          <w:szCs w:val="24"/>
        </w:rPr>
        <w:t>systems.</w:t>
      </w:r>
    </w:p>
    <w:p w:rsidRPr="0079502C" w:rsidR="0079502C" w:rsidP="0079502C" w:rsidRDefault="0079502C" w14:paraId="4BFA9D6D" w14:textId="5DEF12B7">
      <w:pPr>
        <w:widowControl w:val="0"/>
        <w:autoSpaceDE w:val="0"/>
        <w:autoSpaceDN w:val="0"/>
        <w:spacing w:before="184" w:after="0" w:line="240" w:lineRule="auto"/>
        <w:ind w:left="100" w:right="124"/>
        <w:jc w:val="both"/>
        <w:rPr>
          <w:rFonts w:ascii="Arial" w:hAnsi="Arial" w:eastAsia="Arial" w:cs="Arial"/>
          <w:sz w:val="24"/>
          <w:szCs w:val="24"/>
        </w:rPr>
      </w:pPr>
      <w:r w:rsidRPr="4E0532EF" w:rsidR="0079502C">
        <w:rPr>
          <w:rFonts w:ascii="Arial" w:hAnsi="Arial" w:eastAsia="Arial" w:cs="Arial"/>
          <w:sz w:val="24"/>
          <w:szCs w:val="24"/>
        </w:rPr>
        <w:t xml:space="preserve">OSHA estimates that over 100 fatalities and thousands of injuries occur each year due to employees working with equipment and machinery that has not been properly locked out. As a result, in the fall of 1989, OSHA passed the Lockout/Tagout regulations addressing this </w:t>
      </w:r>
      <w:bookmarkStart w:name="_Int_yVE6fiDn" w:id="549629934"/>
      <w:r w:rsidRPr="4E0532EF" w:rsidR="0079502C">
        <w:rPr>
          <w:rFonts w:ascii="Arial" w:hAnsi="Arial" w:eastAsia="Arial" w:cs="Arial"/>
          <w:sz w:val="24"/>
          <w:szCs w:val="24"/>
        </w:rPr>
        <w:t>serious problem</w:t>
      </w:r>
      <w:bookmarkEnd w:id="549629934"/>
      <w:r w:rsidRPr="4E0532EF" w:rsidR="0079502C">
        <w:rPr>
          <w:rFonts w:ascii="Arial" w:hAnsi="Arial" w:eastAsia="Arial" w:cs="Arial"/>
          <w:sz w:val="24"/>
          <w:szCs w:val="24"/>
        </w:rPr>
        <w:t xml:space="preserve">. The concept of lockout/tagout is based on </w:t>
      </w:r>
      <w:r w:rsidRPr="4E0532EF" w:rsidR="00D14105">
        <w:rPr>
          <w:rFonts w:ascii="Arial" w:hAnsi="Arial" w:eastAsia="Arial" w:cs="Arial"/>
          <w:sz w:val="24"/>
          <w:szCs w:val="24"/>
        </w:rPr>
        <w:t>effective communication, common sense, and good management practices to ensure the safe operation of</w:t>
      </w:r>
      <w:r w:rsidRPr="4E0532EF" w:rsidR="0079502C">
        <w:rPr>
          <w:rFonts w:ascii="Arial" w:hAnsi="Arial" w:eastAsia="Arial" w:cs="Arial"/>
          <w:sz w:val="24"/>
          <w:szCs w:val="24"/>
        </w:rPr>
        <w:t xml:space="preserve"> powered machinery and equipment. Employees </w:t>
      </w:r>
      <w:r w:rsidRPr="4E0532EF" w:rsidR="00D14105">
        <w:rPr>
          <w:rFonts w:ascii="Arial" w:hAnsi="Arial" w:eastAsia="Arial" w:cs="Arial"/>
          <w:sz w:val="24"/>
          <w:szCs w:val="24"/>
        </w:rPr>
        <w:t xml:space="preserve">often </w:t>
      </w:r>
      <w:r w:rsidRPr="4E0532EF" w:rsidR="00D14105">
        <w:rPr>
          <w:rFonts w:ascii="Arial" w:hAnsi="Arial" w:eastAsia="Arial" w:cs="Arial"/>
          <w:sz w:val="24"/>
          <w:szCs w:val="24"/>
        </w:rPr>
        <w:t>fail to</w:t>
      </w:r>
      <w:r w:rsidRPr="4E0532EF" w:rsidR="00D14105">
        <w:rPr>
          <w:rFonts w:ascii="Arial" w:hAnsi="Arial" w:eastAsia="Arial" w:cs="Arial"/>
          <w:sz w:val="24"/>
          <w:szCs w:val="24"/>
        </w:rPr>
        <w:t xml:space="preserve"> recognize the frequency with which they </w:t>
      </w:r>
      <w:r w:rsidRPr="4E0532EF" w:rsidR="00D14105">
        <w:rPr>
          <w:rFonts w:ascii="Arial" w:hAnsi="Arial" w:eastAsia="Arial" w:cs="Arial"/>
          <w:sz w:val="24"/>
          <w:szCs w:val="24"/>
        </w:rPr>
        <w:t>encounter</w:t>
      </w:r>
      <w:r w:rsidRPr="4E0532EF" w:rsidR="00D14105">
        <w:rPr>
          <w:rFonts w:ascii="Arial" w:hAnsi="Arial" w:eastAsia="Arial" w:cs="Arial"/>
          <w:sz w:val="24"/>
          <w:szCs w:val="24"/>
        </w:rPr>
        <w:t xml:space="preserve"> situations that require the application of lockout/tagout procedures</w:t>
      </w:r>
      <w:r w:rsidRPr="4E0532EF" w:rsidR="0079502C">
        <w:rPr>
          <w:rFonts w:ascii="Arial" w:hAnsi="Arial" w:eastAsia="Arial" w:cs="Arial"/>
          <w:sz w:val="24"/>
          <w:szCs w:val="24"/>
        </w:rPr>
        <w:t>.</w:t>
      </w:r>
    </w:p>
    <w:p w:rsidR="0079502C" w:rsidP="4E0532EF" w:rsidRDefault="0079502C" w14:paraId="428CBD76" w14:textId="59303C9E">
      <w:pPr>
        <w:widowControl w:val="0"/>
        <w:autoSpaceDE w:val="0"/>
        <w:autoSpaceDN w:val="0"/>
        <w:spacing w:before="182" w:after="0" w:line="240" w:lineRule="auto"/>
        <w:ind w:left="100" w:right="116"/>
        <w:jc w:val="both"/>
        <w:rPr>
          <w:rFonts w:ascii="Arial" w:hAnsi="Arial" w:eastAsia="Arial" w:cs="Arial"/>
          <w:sz w:val="24"/>
          <w:szCs w:val="24"/>
        </w:rPr>
      </w:pPr>
      <w:r w:rsidRPr="0079502C" w:rsidR="0079502C">
        <w:rPr>
          <w:rFonts w:ascii="Arial" w:hAnsi="Arial" w:eastAsia="Arial" w:cs="Arial"/>
          <w:sz w:val="24"/>
          <w:szCs w:val="24"/>
        </w:rPr>
        <w:t xml:space="preserve">Lockout/Tagout is </w:t>
      </w:r>
      <w:r w:rsidR="00D14105">
        <w:rPr>
          <w:rFonts w:ascii="Arial" w:hAnsi="Arial" w:eastAsia="Arial" w:cs="Arial"/>
          <w:sz w:val="24"/>
          <w:szCs w:val="24"/>
        </w:rPr>
        <w:t>a maintenance-oriented process, and the key to this process is isolating</w:t>
      </w:r>
      <w:r w:rsidR="00C051C7">
        <w:rPr>
          <w:rFonts w:ascii="Arial" w:hAnsi="Arial" w:eastAsia="Arial" w:cs="Arial"/>
          <w:sz w:val="24"/>
          <w:szCs w:val="24"/>
        </w:rPr>
        <w:t xml:space="preserve"> a machine's</w:t>
      </w:r>
      <w:r w:rsidRPr="0079502C" w:rsidR="0079502C">
        <w:rPr>
          <w:rFonts w:ascii="Arial" w:hAnsi="Arial" w:eastAsia="Arial" w:cs="Arial"/>
          <w:sz w:val="24"/>
          <w:szCs w:val="24"/>
        </w:rPr>
        <w:t xml:space="preserve"> energy source </w:t>
      </w:r>
      <w:r w:rsidR="00C051C7">
        <w:rPr>
          <w:rFonts w:ascii="Arial" w:hAnsi="Arial" w:eastAsia="Arial" w:cs="Arial"/>
          <w:sz w:val="24"/>
          <w:szCs w:val="24"/>
        </w:rPr>
        <w:t>to prevent</w:t>
      </w:r>
      <w:r w:rsidRPr="0079502C" w:rsidR="0079502C">
        <w:rPr>
          <w:rFonts w:ascii="Arial" w:hAnsi="Arial" w:eastAsia="Arial" w:cs="Arial"/>
          <w:sz w:val="24"/>
          <w:szCs w:val="24"/>
        </w:rPr>
        <w:t xml:space="preserve"> a sudden, unexpected release of stored energy that could injure maintenance personnel and employees</w:t>
      </w:r>
      <w:r w:rsidRPr="0079502C" w:rsidR="0D48D3FC">
        <w:rPr>
          <w:rFonts w:ascii="Arial" w:hAnsi="Arial" w:eastAsia="Arial" w:cs="Arial"/>
          <w:sz w:val="24"/>
          <w:szCs w:val="24"/>
        </w:rPr>
        <w:t xml:space="preserve">. </w:t>
      </w:r>
      <w:r w:rsidRPr="0079502C" w:rsidR="0079502C">
        <w:rPr>
          <w:rFonts w:ascii="Arial" w:hAnsi="Arial" w:eastAsia="Arial" w:cs="Arial"/>
          <w:sz w:val="24"/>
          <w:szCs w:val="24"/>
        </w:rPr>
        <w:t xml:space="preserve">Lockout does not simply mean </w:t>
      </w:r>
      <w:r w:rsidR="00C051C7">
        <w:rPr>
          <w:rFonts w:ascii="Arial" w:hAnsi="Arial" w:eastAsia="Arial" w:cs="Arial"/>
          <w:sz w:val="24"/>
          <w:szCs w:val="24"/>
        </w:rPr>
        <w:t>turning the machine or equipment off</w:t>
      </w:r>
      <w:r w:rsidRPr="0079502C" w:rsidR="5842C035">
        <w:rPr>
          <w:rFonts w:ascii="Arial" w:hAnsi="Arial" w:eastAsia="Arial" w:cs="Arial"/>
          <w:sz w:val="24"/>
          <w:szCs w:val="24"/>
        </w:rPr>
        <w:t xml:space="preserve">. </w:t>
      </w:r>
    </w:p>
    <w:p w:rsidR="0079502C" w:rsidP="0079502C" w:rsidRDefault="0079502C" w14:paraId="6876306B" w14:textId="22A1F84B">
      <w:pPr>
        <w:widowControl w:val="0"/>
        <w:autoSpaceDE w:val="0"/>
        <w:autoSpaceDN w:val="0"/>
        <w:spacing w:before="182" w:after="0" w:line="240" w:lineRule="auto"/>
        <w:ind w:left="100" w:right="116"/>
        <w:jc w:val="both"/>
        <w:rPr>
          <w:rFonts w:ascii="Arial" w:hAnsi="Arial" w:eastAsia="Arial" w:cs="Arial"/>
          <w:sz w:val="24"/>
          <w:szCs w:val="24"/>
        </w:rPr>
      </w:pPr>
      <w:r w:rsidRPr="0079502C" w:rsidR="0079502C">
        <w:rPr>
          <w:rFonts w:ascii="Arial" w:hAnsi="Arial" w:eastAsia="Arial" w:cs="Arial"/>
          <w:sz w:val="24"/>
          <w:szCs w:val="24"/>
        </w:rPr>
        <w:t xml:space="preserve">Placement of a lockout device (lock) on an energy-isolating device (power box lever) prevents </w:t>
      </w:r>
      <w:r w:rsidR="00D14105">
        <w:rPr>
          <w:rFonts w:ascii="Arial" w:hAnsi="Arial" w:eastAsia="Arial" w:cs="Arial"/>
          <w:sz w:val="24"/>
          <w:szCs w:val="24"/>
        </w:rPr>
        <w:t>the device from operating</w:t>
      </w:r>
      <w:r w:rsidRPr="0079502C" w:rsidR="0079502C">
        <w:rPr>
          <w:rFonts w:ascii="Arial" w:hAnsi="Arial" w:eastAsia="Arial" w:cs="Arial"/>
          <w:sz w:val="24"/>
          <w:szCs w:val="24"/>
        </w:rPr>
        <w:t xml:space="preserve">. Tagout is a form of communication </w:t>
      </w:r>
      <w:r w:rsidR="00C051C7">
        <w:rPr>
          <w:rFonts w:ascii="Arial" w:hAnsi="Arial" w:eastAsia="Arial" w:cs="Arial"/>
          <w:sz w:val="24"/>
          <w:szCs w:val="24"/>
        </w:rPr>
        <w:t>that warns</w:t>
      </w:r>
      <w:r w:rsidRPr="0079502C" w:rsidR="0079502C">
        <w:rPr>
          <w:rFonts w:ascii="Arial" w:hAnsi="Arial" w:eastAsia="Arial" w:cs="Arial"/>
          <w:sz w:val="24"/>
          <w:szCs w:val="24"/>
        </w:rPr>
        <w:t xml:space="preserve"> employees </w:t>
      </w:r>
      <w:r w:rsidR="00C051C7">
        <w:rPr>
          <w:rFonts w:ascii="Arial" w:hAnsi="Arial" w:eastAsia="Arial" w:cs="Arial"/>
          <w:sz w:val="24"/>
          <w:szCs w:val="24"/>
        </w:rPr>
        <w:t>not to</w:t>
      </w:r>
      <w:r w:rsidRPr="0079502C" w:rsidR="0079502C">
        <w:rPr>
          <w:rFonts w:ascii="Arial" w:hAnsi="Arial" w:eastAsia="Arial" w:cs="Arial"/>
          <w:sz w:val="24"/>
          <w:szCs w:val="24"/>
        </w:rPr>
        <w:t xml:space="preserve"> energize the machine or</w:t>
      </w:r>
      <w:r w:rsidRPr="0079502C" w:rsidR="0079502C">
        <w:rPr>
          <w:rFonts w:ascii="Arial" w:hAnsi="Arial" w:eastAsia="Arial" w:cs="Arial"/>
          <w:spacing w:val="-12"/>
          <w:sz w:val="24"/>
          <w:szCs w:val="24"/>
        </w:rPr>
        <w:t xml:space="preserve"> </w:t>
      </w:r>
      <w:r w:rsidRPr="0079502C" w:rsidR="0079502C">
        <w:rPr>
          <w:rFonts w:ascii="Arial" w:hAnsi="Arial" w:eastAsia="Arial" w:cs="Arial"/>
          <w:sz w:val="24"/>
          <w:szCs w:val="24"/>
        </w:rPr>
        <w:t>equipment.</w:t>
      </w:r>
    </w:p>
    <w:p w:rsidR="008F7E83" w:rsidP="0079502C" w:rsidRDefault="008F7E83" w14:paraId="17C4115C" w14:textId="3F011CF3">
      <w:pPr>
        <w:widowControl w:val="0"/>
        <w:autoSpaceDE w:val="0"/>
        <w:autoSpaceDN w:val="0"/>
        <w:spacing w:before="182" w:after="0" w:line="240" w:lineRule="auto"/>
        <w:ind w:left="100" w:right="116"/>
        <w:jc w:val="both"/>
        <w:rPr>
          <w:rFonts w:ascii="Arial" w:hAnsi="Arial" w:eastAsia="Arial" w:cs="Arial"/>
          <w:sz w:val="24"/>
          <w:szCs w:val="24"/>
        </w:rPr>
      </w:pPr>
    </w:p>
    <w:p w:rsidR="008F7E83" w:rsidP="0079502C" w:rsidRDefault="008F7E83" w14:paraId="28C06DB8" w14:textId="441BE5FF">
      <w:pPr>
        <w:widowControl w:val="0"/>
        <w:autoSpaceDE w:val="0"/>
        <w:autoSpaceDN w:val="0"/>
        <w:spacing w:before="182" w:after="0" w:line="240" w:lineRule="auto"/>
        <w:ind w:left="100" w:right="116"/>
        <w:jc w:val="both"/>
        <w:rPr>
          <w:rFonts w:ascii="Arial" w:hAnsi="Arial" w:eastAsia="Arial" w:cs="Arial"/>
          <w:sz w:val="24"/>
          <w:szCs w:val="24"/>
        </w:rPr>
      </w:pPr>
    </w:p>
    <w:p w:rsidR="008F7E83" w:rsidP="0079502C" w:rsidRDefault="008F7E83" w14:paraId="7D534285" w14:textId="67934CB7">
      <w:pPr>
        <w:widowControl w:val="0"/>
        <w:autoSpaceDE w:val="0"/>
        <w:autoSpaceDN w:val="0"/>
        <w:spacing w:before="182" w:after="0" w:line="240" w:lineRule="auto"/>
        <w:ind w:left="100" w:right="116"/>
        <w:jc w:val="both"/>
        <w:rPr>
          <w:rFonts w:ascii="Arial" w:hAnsi="Arial" w:eastAsia="Arial" w:cs="Arial"/>
          <w:sz w:val="24"/>
          <w:szCs w:val="24"/>
        </w:rPr>
      </w:pPr>
    </w:p>
    <w:p w:rsidR="00FA6187" w:rsidP="0079502C" w:rsidRDefault="00FA6187" w14:paraId="18F2F91A" w14:textId="03100011">
      <w:pPr>
        <w:widowControl w:val="0"/>
        <w:autoSpaceDE w:val="0"/>
        <w:autoSpaceDN w:val="0"/>
        <w:spacing w:before="182" w:after="0" w:line="240" w:lineRule="auto"/>
        <w:ind w:left="100" w:right="116"/>
        <w:jc w:val="both"/>
        <w:rPr>
          <w:rFonts w:ascii="Arial" w:hAnsi="Arial" w:eastAsia="Arial" w:cs="Arial"/>
          <w:sz w:val="24"/>
          <w:szCs w:val="24"/>
        </w:rPr>
      </w:pPr>
    </w:p>
    <w:p w:rsidR="00CB0723" w:rsidP="0079502C" w:rsidRDefault="00CB0723" w14:paraId="17DF3983" w14:textId="69AE05F2">
      <w:pPr>
        <w:widowControl w:val="0"/>
        <w:autoSpaceDE w:val="0"/>
        <w:autoSpaceDN w:val="0"/>
        <w:spacing w:before="182" w:after="0" w:line="240" w:lineRule="auto"/>
        <w:ind w:left="100" w:right="116"/>
        <w:jc w:val="both"/>
        <w:rPr>
          <w:rFonts w:ascii="Arial" w:hAnsi="Arial" w:eastAsia="Arial" w:cs="Arial"/>
          <w:sz w:val="24"/>
          <w:szCs w:val="24"/>
        </w:rPr>
      </w:pPr>
    </w:p>
    <w:p w:rsidR="00EF0D41" w:rsidP="0079502C" w:rsidRDefault="00EF0D41" w14:paraId="65067370" w14:textId="77777777">
      <w:pPr>
        <w:widowControl w:val="0"/>
        <w:autoSpaceDE w:val="0"/>
        <w:autoSpaceDN w:val="0"/>
        <w:spacing w:before="182" w:after="0" w:line="240" w:lineRule="auto"/>
        <w:ind w:left="100" w:right="116"/>
        <w:jc w:val="both"/>
        <w:rPr>
          <w:rFonts w:ascii="Arial" w:hAnsi="Arial" w:eastAsia="Arial" w:cs="Arial"/>
          <w:sz w:val="24"/>
          <w:szCs w:val="24"/>
        </w:rPr>
      </w:pPr>
    </w:p>
    <w:p w:rsidR="00CB0723" w:rsidP="0079502C" w:rsidRDefault="00CB0723" w14:paraId="5426FDF6" w14:textId="77777777">
      <w:pPr>
        <w:widowControl w:val="0"/>
        <w:autoSpaceDE w:val="0"/>
        <w:autoSpaceDN w:val="0"/>
        <w:spacing w:before="182" w:after="0" w:line="240" w:lineRule="auto"/>
        <w:ind w:left="100" w:right="116"/>
        <w:jc w:val="both"/>
        <w:rPr>
          <w:rFonts w:ascii="Arial" w:hAnsi="Arial" w:eastAsia="Arial" w:cs="Arial"/>
          <w:sz w:val="24"/>
          <w:szCs w:val="24"/>
        </w:rPr>
      </w:pPr>
    </w:p>
    <w:p w:rsidR="00BD6153" w:rsidP="0079502C" w:rsidRDefault="00BD6153" w14:paraId="30382F36" w14:textId="3E9991A3">
      <w:pPr>
        <w:widowControl w:val="0"/>
        <w:autoSpaceDE w:val="0"/>
        <w:autoSpaceDN w:val="0"/>
        <w:spacing w:before="182" w:after="0" w:line="240" w:lineRule="auto"/>
        <w:ind w:left="100" w:right="116"/>
        <w:jc w:val="both"/>
        <w:rPr>
          <w:rFonts w:ascii="Arial" w:hAnsi="Arial" w:eastAsia="Arial" w:cs="Arial"/>
          <w:sz w:val="24"/>
          <w:szCs w:val="24"/>
        </w:rPr>
      </w:pPr>
    </w:p>
    <w:p w:rsidRPr="008F7E83" w:rsidR="008F7E83" w:rsidP="008F7E83" w:rsidRDefault="008F7E83" w14:paraId="22D8FD5A"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8F7E83">
        <w:rPr>
          <w:rFonts w:ascii="Arial" w:hAnsi="Arial" w:eastAsia="Arial" w:cs="Arial"/>
          <w:b/>
          <w:bCs/>
          <w:sz w:val="32"/>
          <w:szCs w:val="32"/>
        </w:rPr>
        <w:t>Definitions</w:t>
      </w:r>
    </w:p>
    <w:p w:rsidR="008F7E83" w:rsidP="00A20466" w:rsidRDefault="008F7E83" w14:paraId="2C67F5EC" w14:textId="7DCC07E9">
      <w:pPr>
        <w:widowControl w:val="0"/>
        <w:autoSpaceDE w:val="0"/>
        <w:autoSpaceDN w:val="0"/>
        <w:spacing w:before="75" w:after="0" w:line="240" w:lineRule="auto"/>
        <w:ind w:left="100" w:right="123"/>
        <w:rPr>
          <w:rFonts w:ascii="Arial" w:hAnsi="Arial" w:eastAsia="Arial" w:cs="Arial"/>
          <w:sz w:val="24"/>
          <w:szCs w:val="24"/>
        </w:rPr>
      </w:pPr>
      <w:r w:rsidRPr="008F7E83">
        <w:rPr>
          <w:rFonts w:ascii="Arial" w:hAnsi="Arial" w:eastAsia="Arial" w:cs="Arial"/>
          <w:sz w:val="24"/>
          <w:szCs w:val="24"/>
          <w:u w:val="single"/>
        </w:rPr>
        <w:t>Affected Employee</w:t>
      </w:r>
      <w:r w:rsidRPr="008F7E83">
        <w:rPr>
          <w:rFonts w:ascii="Arial" w:hAnsi="Arial" w:eastAsia="Arial" w:cs="Arial"/>
          <w:sz w:val="24"/>
          <w:szCs w:val="24"/>
        </w:rPr>
        <w:t xml:space="preserve"> means a person whose job requires him/her to operate or use a machine or piece of equipment that is locked or tagged out.</w:t>
      </w:r>
    </w:p>
    <w:p w:rsidRPr="008F7E83" w:rsidR="008F7E83" w:rsidP="00A20466" w:rsidRDefault="008F7E83" w14:paraId="160E75DF" w14:textId="77777777">
      <w:pPr>
        <w:widowControl w:val="0"/>
        <w:autoSpaceDE w:val="0"/>
        <w:autoSpaceDN w:val="0"/>
        <w:spacing w:before="75" w:after="0" w:line="240" w:lineRule="auto"/>
        <w:ind w:left="100" w:right="123"/>
        <w:rPr>
          <w:rFonts w:ascii="Arial" w:hAnsi="Arial" w:eastAsia="Arial" w:cs="Arial"/>
          <w:sz w:val="23"/>
          <w:szCs w:val="24"/>
        </w:rPr>
      </w:pPr>
    </w:p>
    <w:p w:rsidRPr="008F7E83" w:rsidR="008F7E83" w:rsidP="00A20466" w:rsidRDefault="008F7E83" w14:paraId="2B52180E" w14:textId="4A004960">
      <w:pPr>
        <w:widowControl w:val="0"/>
        <w:autoSpaceDE w:val="0"/>
        <w:autoSpaceDN w:val="0"/>
        <w:spacing w:before="1" w:after="0" w:line="240" w:lineRule="auto"/>
        <w:ind w:left="100" w:right="117"/>
        <w:rPr>
          <w:rFonts w:ascii="Arial" w:hAnsi="Arial" w:eastAsia="Arial" w:cs="Arial"/>
          <w:sz w:val="24"/>
          <w:szCs w:val="24"/>
        </w:rPr>
      </w:pPr>
      <w:r w:rsidRPr="008F7E83" w:rsidR="724AB1D0">
        <w:rPr>
          <w:rFonts w:ascii="Arial" w:hAnsi="Arial" w:eastAsia="Arial" w:cs="Arial"/>
          <w:sz w:val="24"/>
          <w:szCs w:val="24"/>
          <w:u w:val="single"/>
        </w:rPr>
        <w:t>Authorized Employee means a person (lockout/tagout supervisor) who performs lockout/tagout procedures on a machine for servicing and maintenance activities to take place.</w:t>
      </w:r>
    </w:p>
    <w:p w:rsidRPr="008F7E83" w:rsidR="008F7E83" w:rsidP="008F7E83" w:rsidRDefault="008F7E83" w14:paraId="0771A935" w14:textId="77777777">
      <w:pPr>
        <w:widowControl w:val="0"/>
        <w:autoSpaceDE w:val="0"/>
        <w:autoSpaceDN w:val="0"/>
        <w:spacing w:after="0" w:line="240" w:lineRule="auto"/>
        <w:rPr>
          <w:rFonts w:ascii="Arial" w:hAnsi="Arial" w:eastAsia="Arial" w:cs="Arial"/>
          <w:sz w:val="24"/>
          <w:szCs w:val="24"/>
        </w:rPr>
      </w:pPr>
    </w:p>
    <w:p w:rsidRPr="008F7E83" w:rsidR="008F7E83" w:rsidP="008F7E83" w:rsidRDefault="008F7E83" w14:paraId="2E74FABF" w14:textId="3261EC04">
      <w:pPr>
        <w:widowControl w:val="0"/>
        <w:autoSpaceDE w:val="0"/>
        <w:autoSpaceDN w:val="0"/>
        <w:spacing w:after="0" w:line="240" w:lineRule="auto"/>
        <w:ind w:left="100" w:right="121"/>
        <w:jc w:val="both"/>
        <w:rPr>
          <w:rFonts w:ascii="Arial" w:hAnsi="Arial" w:eastAsia="Arial" w:cs="Arial"/>
          <w:sz w:val="24"/>
          <w:szCs w:val="24"/>
        </w:rPr>
      </w:pPr>
      <w:r w:rsidRPr="4E0532EF" w:rsidR="724AB1D0">
        <w:rPr>
          <w:rFonts w:ascii="Arial" w:hAnsi="Arial" w:eastAsia="Arial" w:cs="Arial"/>
          <w:sz w:val="24"/>
          <w:szCs w:val="24"/>
          <w:u w:val="single"/>
        </w:rPr>
        <w:t>Capable of Being Locked Out means an energy isolating device can be locked out if it has a hasp or other means of attachment to which, or through which, a lock can be affixed, or a locking mechanism built into it.</w:t>
      </w:r>
    </w:p>
    <w:p w:rsidRPr="008F7E83" w:rsidR="008F7E83" w:rsidP="008F7E83" w:rsidRDefault="008F7E83" w14:paraId="58C43678" w14:textId="77777777">
      <w:pPr>
        <w:widowControl w:val="0"/>
        <w:autoSpaceDE w:val="0"/>
        <w:autoSpaceDN w:val="0"/>
        <w:spacing w:before="11" w:after="0" w:line="240" w:lineRule="auto"/>
        <w:rPr>
          <w:rFonts w:ascii="Arial" w:hAnsi="Arial" w:eastAsia="Arial" w:cs="Arial"/>
          <w:sz w:val="23"/>
          <w:szCs w:val="24"/>
        </w:rPr>
      </w:pPr>
    </w:p>
    <w:p w:rsidRPr="008F7E83" w:rsidR="008F7E83" w:rsidP="008F7E83" w:rsidRDefault="008F7E83" w14:paraId="7A6A8590" w14:textId="70E8949F">
      <w:pPr>
        <w:widowControl w:val="0"/>
        <w:autoSpaceDE w:val="0"/>
        <w:autoSpaceDN w:val="0"/>
        <w:spacing w:after="0" w:line="240" w:lineRule="auto"/>
        <w:ind w:left="100" w:right="125"/>
        <w:jc w:val="both"/>
        <w:rPr>
          <w:rFonts w:ascii="Arial" w:hAnsi="Arial" w:eastAsia="Arial" w:cs="Arial"/>
          <w:sz w:val="24"/>
          <w:szCs w:val="24"/>
        </w:rPr>
      </w:pPr>
      <w:r w:rsidRPr="008F7E83" w:rsidR="008F7E83">
        <w:rPr>
          <w:rFonts w:ascii="Arial" w:hAnsi="Arial" w:eastAsia="Arial" w:cs="Arial"/>
          <w:sz w:val="24"/>
          <w:szCs w:val="24"/>
          <w:u w:val="single"/>
        </w:rPr>
        <w:t>Energized</w:t>
      </w:r>
      <w:r w:rsidRPr="008F7E83" w:rsidR="008F7E83">
        <w:rPr>
          <w:rFonts w:ascii="Arial" w:hAnsi="Arial" w:eastAsia="Arial" w:cs="Arial"/>
          <w:sz w:val="24"/>
          <w:szCs w:val="24"/>
        </w:rPr>
        <w:t xml:space="preserve"> means connected to an energy source or </w:t>
      </w:r>
      <w:r w:rsidRPr="008F7E83" w:rsidR="008F7E83">
        <w:rPr>
          <w:rFonts w:ascii="Arial" w:hAnsi="Arial" w:eastAsia="Arial" w:cs="Arial"/>
          <w:sz w:val="24"/>
          <w:szCs w:val="24"/>
        </w:rPr>
        <w:t xml:space="preserve">containing</w:t>
      </w:r>
      <w:r w:rsidRPr="008F7E83" w:rsidR="008F7E83">
        <w:rPr>
          <w:rFonts w:ascii="Arial" w:hAnsi="Arial" w:eastAsia="Arial" w:cs="Arial"/>
          <w:sz w:val="24"/>
          <w:szCs w:val="24"/>
        </w:rPr>
        <w:t xml:space="preserve"> residual or stored energy. Energy Isolating Device means a mechanical device that physically prevents </w:t>
      </w:r>
      <w:bookmarkStart w:name="_Int_1FphkUsd" w:id="1577107056"/>
      <w:r w:rsidRPr="008F7E83" w:rsidR="008F7E83">
        <w:rPr>
          <w:rFonts w:ascii="Arial" w:hAnsi="Arial" w:eastAsia="Arial" w:cs="Arial"/>
          <w:sz w:val="24"/>
          <w:szCs w:val="24"/>
        </w:rPr>
        <w:t xml:space="preserve">the transmission</w:t>
      </w:r>
      <w:bookmarkEnd w:id="1577107056"/>
      <w:r w:rsidRPr="008F7E83" w:rsidR="008F7E83">
        <w:rPr>
          <w:rFonts w:ascii="Arial" w:hAnsi="Arial" w:eastAsia="Arial" w:cs="Arial"/>
          <w:sz w:val="24"/>
          <w:szCs w:val="24"/>
        </w:rPr>
        <w:t xml:space="preserve"> or release of</w:t>
      </w:r>
      <w:r w:rsidRPr="008F7E83" w:rsidR="008F7E83">
        <w:rPr>
          <w:rFonts w:ascii="Arial" w:hAnsi="Arial" w:eastAsia="Arial" w:cs="Arial"/>
          <w:spacing w:val="-19"/>
          <w:sz w:val="24"/>
          <w:szCs w:val="24"/>
        </w:rPr>
        <w:t xml:space="preserve"> </w:t>
      </w:r>
      <w:r w:rsidRPr="008F7E83" w:rsidR="008F7E83">
        <w:rPr>
          <w:rFonts w:ascii="Arial" w:hAnsi="Arial" w:eastAsia="Arial" w:cs="Arial"/>
          <w:sz w:val="24"/>
          <w:szCs w:val="24"/>
        </w:rPr>
        <w:t>energy.</w:t>
      </w:r>
    </w:p>
    <w:p w:rsidRPr="008F7E83" w:rsidR="008F7E83" w:rsidP="008F7E83" w:rsidRDefault="008F7E83" w14:paraId="6392DBB3" w14:textId="77777777">
      <w:pPr>
        <w:widowControl w:val="0"/>
        <w:autoSpaceDE w:val="0"/>
        <w:autoSpaceDN w:val="0"/>
        <w:spacing w:before="11" w:after="0" w:line="240" w:lineRule="auto"/>
        <w:rPr>
          <w:rFonts w:ascii="Arial" w:hAnsi="Arial" w:eastAsia="Arial" w:cs="Arial"/>
          <w:sz w:val="23"/>
          <w:szCs w:val="24"/>
        </w:rPr>
      </w:pPr>
    </w:p>
    <w:p w:rsidRPr="008F7E83" w:rsidR="008F7E83" w:rsidP="00C20707" w:rsidRDefault="008F7E83" w14:paraId="14033B92" w14:textId="047C24CD">
      <w:pPr>
        <w:widowControl w:val="0"/>
        <w:autoSpaceDE w:val="0"/>
        <w:autoSpaceDN w:val="0"/>
        <w:spacing w:after="0" w:line="240" w:lineRule="auto"/>
        <w:ind w:left="100" w:right="119"/>
        <w:rPr>
          <w:rFonts w:ascii="Arial" w:hAnsi="Arial" w:eastAsia="Arial" w:cs="Arial"/>
          <w:sz w:val="24"/>
          <w:szCs w:val="24"/>
        </w:rPr>
      </w:pPr>
      <w:r w:rsidRPr="4E0532EF" w:rsidR="008F7E83">
        <w:rPr>
          <w:rFonts w:ascii="Arial" w:hAnsi="Arial" w:eastAsia="Arial" w:cs="Arial"/>
          <w:sz w:val="24"/>
          <w:szCs w:val="24"/>
          <w:u w:val="single"/>
        </w:rPr>
        <w:t>Locks</w:t>
      </w:r>
      <w:r w:rsidRPr="4E0532EF" w:rsidR="00A20466">
        <w:rPr>
          <w:rFonts w:ascii="Arial" w:hAnsi="Arial" w:eastAsia="Arial" w:cs="Arial"/>
          <w:sz w:val="24"/>
          <w:szCs w:val="24"/>
        </w:rPr>
        <w:t xml:space="preserve"> </w:t>
      </w:r>
      <w:r w:rsidRPr="4E0532EF" w:rsidR="00C20707">
        <w:rPr>
          <w:rFonts w:ascii="Arial" w:hAnsi="Arial" w:eastAsia="Arial" w:cs="Arial"/>
          <w:sz w:val="24"/>
          <w:szCs w:val="24"/>
        </w:rPr>
        <w:t xml:space="preserve">must </w:t>
      </w:r>
      <w:r w:rsidRPr="4E0532EF" w:rsidR="1ED36B74">
        <w:rPr>
          <w:rFonts w:ascii="Arial" w:hAnsi="Arial" w:eastAsia="Arial" w:cs="Arial"/>
          <w:sz w:val="24"/>
          <w:szCs w:val="24"/>
        </w:rPr>
        <w:t xml:space="preserve">only </w:t>
      </w:r>
      <w:bookmarkStart w:name="_Int_1Mc8wZ42" w:id="1895020762"/>
      <w:r w:rsidRPr="4E0532EF" w:rsidR="1ED36B74">
        <w:rPr>
          <w:rFonts w:ascii="Arial" w:hAnsi="Arial" w:eastAsia="Arial" w:cs="Arial"/>
          <w:sz w:val="24"/>
          <w:szCs w:val="24"/>
        </w:rPr>
        <w:t>be</w:t>
      </w:r>
      <w:r w:rsidRPr="4E0532EF" w:rsidR="00C20707">
        <w:rPr>
          <w:rFonts w:ascii="Arial" w:hAnsi="Arial" w:eastAsia="Arial" w:cs="Arial"/>
          <w:sz w:val="24"/>
          <w:szCs w:val="24"/>
        </w:rPr>
        <w:t xml:space="preserve"> </w:t>
      </w:r>
      <w:r w:rsidRPr="4E0532EF" w:rsidR="00C20707">
        <w:rPr>
          <w:rFonts w:ascii="Arial" w:hAnsi="Arial" w:eastAsia="Arial" w:cs="Arial"/>
          <w:sz w:val="24"/>
          <w:szCs w:val="24"/>
        </w:rPr>
        <w:t>those</w:t>
      </w:r>
      <w:bookmarkEnd w:id="1895020762"/>
      <w:r w:rsidRPr="4E0532EF" w:rsidR="008F7E83">
        <w:rPr>
          <w:rFonts w:ascii="Arial" w:hAnsi="Arial" w:eastAsia="Arial" w:cs="Arial"/>
          <w:sz w:val="24"/>
          <w:szCs w:val="24"/>
        </w:rPr>
        <w:t xml:space="preserve"> approved</w:t>
      </w:r>
      <w:r w:rsidRPr="4E0532EF" w:rsidR="008F7E83">
        <w:rPr>
          <w:rFonts w:ascii="Arial" w:hAnsi="Arial" w:eastAsia="Arial" w:cs="Arial"/>
          <w:sz w:val="24"/>
          <w:szCs w:val="24"/>
        </w:rPr>
        <w:t xml:space="preserve"> and issued by the company specifically for lockout/tagout procedures</w:t>
      </w:r>
      <w:r w:rsidRPr="4E0532EF" w:rsidR="008F7E83">
        <w:rPr>
          <w:rFonts w:ascii="Arial" w:hAnsi="Arial" w:eastAsia="Arial" w:cs="Arial"/>
          <w:sz w:val="24"/>
          <w:szCs w:val="24"/>
        </w:rPr>
        <w:t xml:space="preserve">.  </w:t>
      </w:r>
      <w:r w:rsidRPr="4E0532EF" w:rsidR="008F7E83">
        <w:rPr>
          <w:rFonts w:ascii="Arial" w:hAnsi="Arial" w:eastAsia="Arial" w:cs="Arial"/>
          <w:sz w:val="24"/>
          <w:szCs w:val="24"/>
        </w:rPr>
        <w:t xml:space="preserve">A tag must </w:t>
      </w:r>
      <w:r w:rsidRPr="4E0532EF" w:rsidR="008F7E83">
        <w:rPr>
          <w:rFonts w:ascii="Arial" w:hAnsi="Arial" w:eastAsia="Arial" w:cs="Arial"/>
          <w:sz w:val="24"/>
          <w:szCs w:val="24"/>
        </w:rPr>
        <w:t>accompany</w:t>
      </w:r>
      <w:r w:rsidRPr="4E0532EF" w:rsidR="008F7E83">
        <w:rPr>
          <w:rFonts w:ascii="Arial" w:hAnsi="Arial" w:eastAsia="Arial" w:cs="Arial"/>
          <w:sz w:val="24"/>
          <w:szCs w:val="24"/>
        </w:rPr>
        <w:t xml:space="preserve"> a lock each time it is used.</w:t>
      </w:r>
    </w:p>
    <w:p w:rsidRPr="008F7E83" w:rsidR="008F7E83" w:rsidP="008F7E83" w:rsidRDefault="008F7E83" w14:paraId="5B1105D6" w14:textId="77777777">
      <w:pPr>
        <w:widowControl w:val="0"/>
        <w:autoSpaceDE w:val="0"/>
        <w:autoSpaceDN w:val="0"/>
        <w:spacing w:before="11" w:after="0" w:line="240" w:lineRule="auto"/>
        <w:rPr>
          <w:rFonts w:ascii="Arial" w:hAnsi="Arial" w:eastAsia="Arial" w:cs="Arial"/>
          <w:sz w:val="23"/>
          <w:szCs w:val="24"/>
        </w:rPr>
      </w:pPr>
    </w:p>
    <w:p w:rsidRPr="008F7E83" w:rsidR="008F7E83" w:rsidP="00A20466" w:rsidRDefault="008F7E83" w14:paraId="3719CC9E" w14:textId="0BBE5210">
      <w:pPr>
        <w:widowControl w:val="0"/>
        <w:autoSpaceDE w:val="0"/>
        <w:autoSpaceDN w:val="0"/>
        <w:spacing w:after="0" w:line="240" w:lineRule="auto"/>
        <w:ind w:left="100" w:right="118"/>
        <w:rPr>
          <w:rFonts w:ascii="Arial" w:hAnsi="Arial" w:eastAsia="Arial" w:cs="Arial"/>
          <w:sz w:val="24"/>
          <w:szCs w:val="24"/>
        </w:rPr>
      </w:pPr>
      <w:r w:rsidRPr="008F7E83">
        <w:rPr>
          <w:rFonts w:ascii="Arial" w:hAnsi="Arial" w:eastAsia="Arial" w:cs="Arial"/>
          <w:sz w:val="24"/>
          <w:szCs w:val="24"/>
          <w:u w:val="single"/>
        </w:rPr>
        <w:t>Lockout</w:t>
      </w:r>
      <w:r w:rsidRPr="008F7E83">
        <w:rPr>
          <w:rFonts w:ascii="Arial" w:hAnsi="Arial" w:eastAsia="Arial" w:cs="Arial"/>
          <w:sz w:val="24"/>
          <w:szCs w:val="24"/>
        </w:rPr>
        <w:t xml:space="preserve"> </w:t>
      </w:r>
      <w:r w:rsidR="00C20707">
        <w:rPr>
          <w:rFonts w:ascii="Arial" w:hAnsi="Arial" w:eastAsia="Arial" w:cs="Arial"/>
          <w:sz w:val="24"/>
          <w:szCs w:val="24"/>
        </w:rPr>
        <w:t xml:space="preserve">refers to the placement of a lockout device on an energy-isolating device, in accordance with established lockout procedures, ensuring that the energy-isolating device and the </w:t>
      </w:r>
      <w:r w:rsidRPr="008F7E83">
        <w:rPr>
          <w:rFonts w:ascii="Arial" w:hAnsi="Arial" w:eastAsia="Arial" w:cs="Arial"/>
          <w:sz w:val="24"/>
          <w:szCs w:val="24"/>
        </w:rPr>
        <w:t>equipment being controlled cannot be operated.</w:t>
      </w:r>
    </w:p>
    <w:p w:rsidRPr="008F7E83" w:rsidR="008F7E83" w:rsidP="008F7E83" w:rsidRDefault="008F7E83" w14:paraId="73CB961F" w14:textId="77777777">
      <w:pPr>
        <w:widowControl w:val="0"/>
        <w:autoSpaceDE w:val="0"/>
        <w:autoSpaceDN w:val="0"/>
        <w:spacing w:before="11" w:after="0" w:line="240" w:lineRule="auto"/>
        <w:rPr>
          <w:rFonts w:ascii="Arial" w:hAnsi="Arial" w:eastAsia="Arial" w:cs="Arial"/>
          <w:sz w:val="23"/>
          <w:szCs w:val="24"/>
        </w:rPr>
      </w:pPr>
    </w:p>
    <w:p w:rsidRPr="008F7E83" w:rsidR="008F7E83" w:rsidP="00A20466" w:rsidRDefault="008F7E83" w14:paraId="644B2376" w14:textId="0A970EE4">
      <w:pPr>
        <w:widowControl w:val="0"/>
        <w:autoSpaceDE w:val="0"/>
        <w:autoSpaceDN w:val="0"/>
        <w:spacing w:after="0" w:line="240" w:lineRule="auto"/>
        <w:ind w:left="100" w:right="117"/>
        <w:rPr>
          <w:rFonts w:ascii="Arial" w:hAnsi="Arial" w:eastAsia="Arial" w:cs="Arial"/>
          <w:sz w:val="24"/>
          <w:szCs w:val="24"/>
        </w:rPr>
      </w:pPr>
      <w:r w:rsidRPr="008F7E83">
        <w:rPr>
          <w:rFonts w:ascii="Arial" w:hAnsi="Arial" w:eastAsia="Arial" w:cs="Arial"/>
          <w:sz w:val="24"/>
          <w:szCs w:val="24"/>
          <w:u w:val="single"/>
        </w:rPr>
        <w:t>Lockout Device</w:t>
      </w:r>
      <w:r w:rsidRPr="008F7E83">
        <w:rPr>
          <w:rFonts w:ascii="Arial" w:hAnsi="Arial" w:eastAsia="Arial" w:cs="Arial"/>
          <w:sz w:val="24"/>
          <w:szCs w:val="24"/>
        </w:rPr>
        <w:t>, a device that utilizes a positive means</w:t>
      </w:r>
      <w:r w:rsidR="00A20466">
        <w:rPr>
          <w:rFonts w:ascii="Arial" w:hAnsi="Arial" w:eastAsia="Arial" w:cs="Arial"/>
          <w:sz w:val="24"/>
          <w:szCs w:val="24"/>
        </w:rPr>
        <w:t>,</w:t>
      </w:r>
      <w:r w:rsidRPr="008F7E83">
        <w:rPr>
          <w:rFonts w:ascii="Arial" w:hAnsi="Arial" w:eastAsia="Arial" w:cs="Arial"/>
          <w:sz w:val="24"/>
          <w:szCs w:val="24"/>
        </w:rPr>
        <w:t xml:space="preserve"> such as a lock, either key or combination type, to hold an energy isolating device in the off position and prevents the energizing of a machine or piece of equipment.</w:t>
      </w:r>
    </w:p>
    <w:p w:rsidRPr="008F7E83" w:rsidR="008F7E83" w:rsidP="008F7E83" w:rsidRDefault="008F7E83" w14:paraId="319C5DFA" w14:textId="77777777">
      <w:pPr>
        <w:widowControl w:val="0"/>
        <w:autoSpaceDE w:val="0"/>
        <w:autoSpaceDN w:val="0"/>
        <w:spacing w:after="0" w:line="240" w:lineRule="auto"/>
        <w:rPr>
          <w:rFonts w:ascii="Arial" w:hAnsi="Arial" w:eastAsia="Arial" w:cs="Arial"/>
          <w:sz w:val="24"/>
          <w:szCs w:val="24"/>
        </w:rPr>
      </w:pPr>
    </w:p>
    <w:p w:rsidRPr="008F7E83" w:rsidR="008F7E83" w:rsidP="00A20466" w:rsidRDefault="008F7E83" w14:paraId="56CE202D" w14:textId="1498A52F">
      <w:pPr>
        <w:widowControl w:val="0"/>
        <w:autoSpaceDE w:val="0"/>
        <w:autoSpaceDN w:val="0"/>
        <w:spacing w:after="0" w:line="240" w:lineRule="auto"/>
        <w:ind w:left="100" w:right="118"/>
        <w:rPr>
          <w:rFonts w:ascii="Arial" w:hAnsi="Arial" w:eastAsia="Arial" w:cs="Arial"/>
          <w:sz w:val="24"/>
          <w:szCs w:val="24"/>
        </w:rPr>
      </w:pPr>
      <w:r w:rsidRPr="008F7E83">
        <w:rPr>
          <w:rFonts w:ascii="Arial" w:hAnsi="Arial" w:eastAsia="Arial" w:cs="Arial"/>
          <w:sz w:val="24"/>
          <w:szCs w:val="24"/>
          <w:u w:val="single"/>
        </w:rPr>
        <w:t>Tagout</w:t>
      </w:r>
      <w:r w:rsidRPr="008F7E83">
        <w:rPr>
          <w:rFonts w:ascii="Arial" w:hAnsi="Arial" w:eastAsia="Arial" w:cs="Arial"/>
          <w:sz w:val="24"/>
          <w:szCs w:val="24"/>
        </w:rPr>
        <w:t xml:space="preserve"> </w:t>
      </w:r>
      <w:r w:rsidR="00C20707">
        <w:rPr>
          <w:rFonts w:ascii="Arial" w:hAnsi="Arial" w:eastAsia="Arial" w:cs="Arial"/>
          <w:sz w:val="24"/>
          <w:szCs w:val="24"/>
        </w:rPr>
        <w:t xml:space="preserve">refers to the placement of a tagout device on an energy-isolating device, in accordance with established procedures, to indicate that the energy-isolating device and the </w:t>
      </w:r>
      <w:r w:rsidRPr="008F7E83">
        <w:rPr>
          <w:rFonts w:ascii="Arial" w:hAnsi="Arial" w:eastAsia="Arial" w:cs="Arial"/>
          <w:sz w:val="24"/>
          <w:szCs w:val="24"/>
        </w:rPr>
        <w:t>machine or equipment being controlled may not be operated.</w:t>
      </w:r>
    </w:p>
    <w:p w:rsidRPr="008F7E83" w:rsidR="008F7E83" w:rsidP="008F7E83" w:rsidRDefault="008F7E83" w14:paraId="3CB54ED1" w14:textId="77777777">
      <w:pPr>
        <w:widowControl w:val="0"/>
        <w:autoSpaceDE w:val="0"/>
        <w:autoSpaceDN w:val="0"/>
        <w:spacing w:before="11" w:after="0" w:line="240" w:lineRule="auto"/>
        <w:rPr>
          <w:rFonts w:ascii="Arial" w:hAnsi="Arial" w:eastAsia="Arial" w:cs="Arial"/>
          <w:sz w:val="23"/>
          <w:szCs w:val="24"/>
        </w:rPr>
      </w:pPr>
    </w:p>
    <w:p w:rsidRPr="008F7E83" w:rsidR="008F7E83" w:rsidP="008F7E83" w:rsidRDefault="008F7E83" w14:paraId="129D740E" w14:textId="30A5BFDC">
      <w:pPr>
        <w:widowControl w:val="0"/>
        <w:autoSpaceDE w:val="0"/>
        <w:autoSpaceDN w:val="0"/>
        <w:spacing w:after="0" w:line="240" w:lineRule="auto"/>
        <w:ind w:left="100" w:right="119"/>
        <w:jc w:val="both"/>
        <w:rPr>
          <w:rFonts w:ascii="Arial" w:hAnsi="Arial" w:eastAsia="Arial" w:cs="Arial"/>
          <w:sz w:val="24"/>
          <w:szCs w:val="24"/>
        </w:rPr>
      </w:pPr>
      <w:r w:rsidRPr="008F7E83">
        <w:rPr>
          <w:rFonts w:ascii="Arial" w:hAnsi="Arial" w:eastAsia="Arial" w:cs="Arial"/>
          <w:sz w:val="24"/>
          <w:szCs w:val="24"/>
          <w:u w:val="single"/>
        </w:rPr>
        <w:t>Tagout Device</w:t>
      </w:r>
      <w:r w:rsidRPr="008F7E83">
        <w:rPr>
          <w:rFonts w:ascii="Arial" w:hAnsi="Arial" w:eastAsia="Arial" w:cs="Arial"/>
          <w:sz w:val="24"/>
          <w:szCs w:val="24"/>
        </w:rPr>
        <w:t xml:space="preserve"> means a warning device, such as a tag and means of attachment, </w:t>
      </w:r>
      <w:r w:rsidR="00C20707">
        <w:rPr>
          <w:rFonts w:ascii="Arial" w:hAnsi="Arial" w:eastAsia="Arial" w:cs="Arial"/>
          <w:sz w:val="24"/>
          <w:szCs w:val="24"/>
        </w:rPr>
        <w:t xml:space="preserve">that can be securely fastened to an energy-isolating device in accordance with established procedures to indicate that the energy-isolating device and the </w:t>
      </w:r>
      <w:r w:rsidRPr="008F7E83">
        <w:rPr>
          <w:rFonts w:ascii="Arial" w:hAnsi="Arial" w:eastAsia="Arial" w:cs="Arial"/>
          <w:sz w:val="24"/>
          <w:szCs w:val="24"/>
        </w:rPr>
        <w:t>machine being controlled may not be operated.</w:t>
      </w:r>
    </w:p>
    <w:p w:rsidRPr="008F7E83" w:rsidR="008F7E83" w:rsidP="008F7E83" w:rsidRDefault="008F7E83" w14:paraId="3D7A058B" w14:textId="77777777">
      <w:pPr>
        <w:widowControl w:val="0"/>
        <w:autoSpaceDE w:val="0"/>
        <w:autoSpaceDN w:val="0"/>
        <w:spacing w:before="11" w:after="0" w:line="240" w:lineRule="auto"/>
        <w:rPr>
          <w:rFonts w:ascii="Arial" w:hAnsi="Arial" w:eastAsia="Arial" w:cs="Arial"/>
          <w:sz w:val="23"/>
          <w:szCs w:val="24"/>
        </w:rPr>
      </w:pPr>
    </w:p>
    <w:p w:rsidR="008F7E83" w:rsidP="00A20466" w:rsidRDefault="008F7E83" w14:paraId="0D3371C7" w14:textId="166835A4">
      <w:pPr>
        <w:widowControl w:val="0"/>
        <w:autoSpaceDE w:val="0"/>
        <w:autoSpaceDN w:val="0"/>
        <w:spacing w:after="0" w:line="240" w:lineRule="auto"/>
        <w:ind w:left="100" w:right="124"/>
        <w:rPr>
          <w:rFonts w:ascii="Arial" w:hAnsi="Arial" w:eastAsia="Arial" w:cs="Arial"/>
          <w:sz w:val="24"/>
          <w:szCs w:val="24"/>
        </w:rPr>
      </w:pPr>
      <w:r w:rsidRPr="4E0532EF" w:rsidR="008F7E83">
        <w:rPr>
          <w:rFonts w:ascii="Arial" w:hAnsi="Arial" w:eastAsia="Arial" w:cs="Arial"/>
          <w:sz w:val="24"/>
          <w:szCs w:val="24"/>
          <w:u w:val="single"/>
        </w:rPr>
        <w:t>Zero Energy State</w:t>
      </w:r>
      <w:r w:rsidRPr="4E0532EF" w:rsidR="00A20466">
        <w:rPr>
          <w:rFonts w:ascii="Arial" w:hAnsi="Arial" w:eastAsia="Arial" w:cs="Arial"/>
          <w:sz w:val="24"/>
          <w:szCs w:val="24"/>
        </w:rPr>
        <w:t>:</w:t>
      </w:r>
      <w:r w:rsidRPr="4E0532EF" w:rsidR="008F7E83">
        <w:rPr>
          <w:rFonts w:ascii="Arial" w:hAnsi="Arial" w:eastAsia="Arial" w:cs="Arial"/>
          <w:sz w:val="24"/>
          <w:szCs w:val="24"/>
        </w:rPr>
        <w:t xml:space="preserve"> the protection </w:t>
      </w:r>
      <w:r w:rsidRPr="4E0532EF" w:rsidR="7A83FA92">
        <w:rPr>
          <w:rFonts w:ascii="Arial" w:hAnsi="Arial" w:eastAsia="Arial" w:cs="Arial"/>
          <w:sz w:val="24"/>
          <w:szCs w:val="24"/>
        </w:rPr>
        <w:t>of</w:t>
      </w:r>
      <w:r w:rsidRPr="4E0532EF" w:rsidR="008F7E83">
        <w:rPr>
          <w:rFonts w:ascii="Arial" w:hAnsi="Arial" w:eastAsia="Arial" w:cs="Arial"/>
          <w:sz w:val="24"/>
          <w:szCs w:val="24"/>
        </w:rPr>
        <w:t xml:space="preserve"> isolation, blocking, and/or release of all sources of energy within equipment.</w:t>
      </w:r>
    </w:p>
    <w:p w:rsidR="001D38B4" w:rsidP="008F7E83" w:rsidRDefault="001D38B4" w14:paraId="211D7D35" w14:textId="54E37A6B">
      <w:pPr>
        <w:widowControl w:val="0"/>
        <w:autoSpaceDE w:val="0"/>
        <w:autoSpaceDN w:val="0"/>
        <w:spacing w:after="0" w:line="240" w:lineRule="auto"/>
        <w:ind w:left="100" w:right="124"/>
        <w:jc w:val="both"/>
        <w:rPr>
          <w:rFonts w:ascii="Arial" w:hAnsi="Arial" w:eastAsia="Arial" w:cs="Arial"/>
          <w:sz w:val="24"/>
          <w:szCs w:val="24"/>
        </w:rPr>
      </w:pPr>
    </w:p>
    <w:p w:rsidR="008F7E83" w:rsidP="00A20466" w:rsidRDefault="008F7E83" w14:paraId="6FA7272F" w14:textId="455787F5">
      <w:pPr>
        <w:widowControl w:val="0"/>
        <w:autoSpaceDE w:val="0"/>
        <w:autoSpaceDN w:val="0"/>
        <w:spacing w:after="0" w:line="240" w:lineRule="auto"/>
        <w:ind w:left="100" w:right="115"/>
        <w:rPr>
          <w:rFonts w:ascii="Arial" w:hAnsi="Arial" w:eastAsia="Arial" w:cs="Arial"/>
          <w:sz w:val="24"/>
          <w:szCs w:val="24"/>
        </w:rPr>
      </w:pPr>
      <w:r w:rsidRPr="008F7E83">
        <w:rPr>
          <w:rFonts w:ascii="Arial" w:hAnsi="Arial" w:eastAsia="Arial" w:cs="Arial"/>
          <w:sz w:val="24"/>
          <w:szCs w:val="24"/>
          <w:u w:val="single"/>
        </w:rPr>
        <w:t>Danger Tag Electric</w:t>
      </w:r>
      <w:r w:rsidRPr="008F7E83">
        <w:rPr>
          <w:rFonts w:ascii="Arial" w:hAnsi="Arial" w:eastAsia="Arial" w:cs="Arial"/>
          <w:sz w:val="24"/>
          <w:szCs w:val="24"/>
        </w:rPr>
        <w:t xml:space="preserve"> - The tag is attached to a switch, circuit breaker, and other electrical </w:t>
      </w:r>
      <w:r w:rsidR="00C20707">
        <w:rPr>
          <w:rFonts w:ascii="Arial" w:hAnsi="Arial" w:eastAsia="Arial" w:cs="Arial"/>
          <w:sz w:val="24"/>
          <w:szCs w:val="24"/>
        </w:rPr>
        <w:t>control devices to warn others that the equipment and/or system have been isolated (from their</w:t>
      </w:r>
      <w:r w:rsidR="00A20466">
        <w:rPr>
          <w:rFonts w:ascii="Arial" w:hAnsi="Arial" w:eastAsia="Arial" w:cs="Arial"/>
          <w:sz w:val="24"/>
          <w:szCs w:val="24"/>
        </w:rPr>
        <w:t xml:space="preserve"> power source, </w:t>
      </w:r>
      <w:r w:rsidRPr="008F7E83">
        <w:rPr>
          <w:rFonts w:ascii="Arial" w:hAnsi="Arial" w:eastAsia="Arial" w:cs="Arial"/>
          <w:sz w:val="24"/>
          <w:szCs w:val="24"/>
        </w:rPr>
        <w:t xml:space="preserve">de-energized) and that employees are working on the equipment and/or system. The Danger Tag-Electrical placed on equipment and systems </w:t>
      </w:r>
      <w:r w:rsidR="00C20707">
        <w:rPr>
          <w:rFonts w:ascii="Arial" w:hAnsi="Arial" w:eastAsia="Arial" w:cs="Arial"/>
          <w:sz w:val="24"/>
          <w:szCs w:val="24"/>
        </w:rPr>
        <w:t xml:space="preserve">must not be removed by anyone other than the person whose signature is on the tag. The equipment and system must not </w:t>
      </w:r>
      <w:r w:rsidRPr="008F7E83">
        <w:rPr>
          <w:rFonts w:ascii="Arial" w:hAnsi="Arial" w:eastAsia="Arial" w:cs="Arial"/>
          <w:sz w:val="24"/>
          <w:szCs w:val="24"/>
        </w:rPr>
        <w:t>be operated with the tags in</w:t>
      </w:r>
      <w:r w:rsidRPr="008F7E83">
        <w:rPr>
          <w:rFonts w:ascii="Arial" w:hAnsi="Arial" w:eastAsia="Arial" w:cs="Arial"/>
          <w:spacing w:val="-30"/>
          <w:sz w:val="24"/>
          <w:szCs w:val="24"/>
        </w:rPr>
        <w:t xml:space="preserve"> </w:t>
      </w:r>
      <w:r w:rsidRPr="008F7E83">
        <w:rPr>
          <w:rFonts w:ascii="Arial" w:hAnsi="Arial" w:eastAsia="Arial" w:cs="Arial"/>
          <w:sz w:val="24"/>
          <w:szCs w:val="24"/>
        </w:rPr>
        <w:t>place.</w:t>
      </w:r>
    </w:p>
    <w:p w:rsidR="00FA6187" w:rsidP="00A20466" w:rsidRDefault="00FA6187" w14:paraId="1FED8D37" w14:textId="4C89DF11">
      <w:pPr>
        <w:widowControl w:val="0"/>
        <w:autoSpaceDE w:val="0"/>
        <w:autoSpaceDN w:val="0"/>
        <w:spacing w:after="0" w:line="240" w:lineRule="auto"/>
        <w:ind w:left="100" w:right="115"/>
        <w:rPr>
          <w:rFonts w:ascii="Arial" w:hAnsi="Arial" w:eastAsia="Arial" w:cs="Arial"/>
          <w:sz w:val="24"/>
          <w:szCs w:val="24"/>
        </w:rPr>
      </w:pPr>
    </w:p>
    <w:p w:rsidR="00FA6187" w:rsidP="008F7E83" w:rsidRDefault="00FA6187" w14:paraId="603F6EB5" w14:textId="5C30DBCA">
      <w:pPr>
        <w:widowControl w:val="0"/>
        <w:autoSpaceDE w:val="0"/>
        <w:autoSpaceDN w:val="0"/>
        <w:spacing w:after="0" w:line="240" w:lineRule="auto"/>
        <w:ind w:left="100" w:right="115"/>
        <w:jc w:val="both"/>
        <w:rPr>
          <w:rFonts w:ascii="Arial" w:hAnsi="Arial" w:eastAsia="Arial" w:cs="Arial"/>
          <w:sz w:val="24"/>
          <w:szCs w:val="24"/>
        </w:rPr>
      </w:pPr>
    </w:p>
    <w:p w:rsidR="00FA6187" w:rsidP="008F7E83" w:rsidRDefault="00FA6187" w14:paraId="596CC380" w14:textId="269C2D0F">
      <w:pPr>
        <w:widowControl w:val="0"/>
        <w:autoSpaceDE w:val="0"/>
        <w:autoSpaceDN w:val="0"/>
        <w:spacing w:after="0" w:line="240" w:lineRule="auto"/>
        <w:ind w:left="100" w:right="115"/>
        <w:jc w:val="both"/>
        <w:rPr>
          <w:rFonts w:ascii="Arial" w:hAnsi="Arial" w:eastAsia="Arial" w:cs="Arial"/>
          <w:sz w:val="24"/>
          <w:szCs w:val="24"/>
        </w:rPr>
      </w:pPr>
    </w:p>
    <w:p w:rsidR="00BD6153" w:rsidP="008F7E83" w:rsidRDefault="00BD6153" w14:paraId="50795524" w14:textId="59BFF7B9">
      <w:pPr>
        <w:widowControl w:val="0"/>
        <w:autoSpaceDE w:val="0"/>
        <w:autoSpaceDN w:val="0"/>
        <w:spacing w:after="0" w:line="240" w:lineRule="auto"/>
        <w:ind w:left="100" w:right="115"/>
        <w:jc w:val="both"/>
        <w:rPr>
          <w:rFonts w:ascii="Arial" w:hAnsi="Arial" w:eastAsia="Arial" w:cs="Arial"/>
          <w:sz w:val="24"/>
          <w:szCs w:val="24"/>
        </w:rPr>
      </w:pPr>
    </w:p>
    <w:p w:rsidRPr="008F7E83" w:rsidR="00BD6153" w:rsidP="008F7E83" w:rsidRDefault="00BD6153" w14:paraId="348F50D2" w14:textId="77777777">
      <w:pPr>
        <w:widowControl w:val="0"/>
        <w:autoSpaceDE w:val="0"/>
        <w:autoSpaceDN w:val="0"/>
        <w:spacing w:after="0" w:line="240" w:lineRule="auto"/>
        <w:ind w:left="100" w:right="115"/>
        <w:jc w:val="both"/>
        <w:rPr>
          <w:rFonts w:ascii="Arial" w:hAnsi="Arial" w:eastAsia="Arial" w:cs="Arial"/>
          <w:sz w:val="24"/>
          <w:szCs w:val="24"/>
        </w:rPr>
      </w:pPr>
    </w:p>
    <w:p w:rsidRPr="0079502C" w:rsidR="008F7E83" w:rsidP="0079502C" w:rsidRDefault="008F7E83" w14:paraId="7246AA35" w14:textId="77777777">
      <w:pPr>
        <w:widowControl w:val="0"/>
        <w:autoSpaceDE w:val="0"/>
        <w:autoSpaceDN w:val="0"/>
        <w:spacing w:before="182" w:after="0" w:line="240" w:lineRule="auto"/>
        <w:ind w:left="100" w:right="116"/>
        <w:jc w:val="both"/>
        <w:rPr>
          <w:rFonts w:ascii="Arial" w:hAnsi="Arial" w:eastAsia="Arial" w:cs="Arial"/>
          <w:sz w:val="24"/>
          <w:szCs w:val="24"/>
        </w:rPr>
      </w:pPr>
    </w:p>
    <w:p w:rsidRPr="008F7E83" w:rsidR="008F7E83" w:rsidP="008F7E83" w:rsidRDefault="008F7E83" w14:paraId="05A9175B" w14:textId="05609FAC">
      <w:pPr>
        <w:widowControl w:val="0"/>
        <w:autoSpaceDE w:val="0"/>
        <w:autoSpaceDN w:val="0"/>
        <w:spacing w:after="0" w:line="240" w:lineRule="auto"/>
        <w:ind w:left="100" w:right="114"/>
        <w:jc w:val="both"/>
        <w:rPr>
          <w:rFonts w:ascii="Arial" w:hAnsi="Arial" w:eastAsia="Arial" w:cs="Arial"/>
          <w:sz w:val="24"/>
          <w:szCs w:val="24"/>
        </w:rPr>
      </w:pPr>
      <w:r w:rsidRPr="008F7E83">
        <w:rPr>
          <w:rFonts w:ascii="Arial" w:hAnsi="Arial" w:eastAsia="Arial" w:cs="Arial"/>
          <w:sz w:val="24"/>
          <w:szCs w:val="24"/>
          <w:u w:val="single"/>
        </w:rPr>
        <w:t>Danger Tag-Mechanical</w:t>
      </w:r>
      <w:r w:rsidRPr="008F7E83">
        <w:rPr>
          <w:rFonts w:ascii="Arial" w:hAnsi="Arial" w:eastAsia="Arial" w:cs="Arial"/>
          <w:sz w:val="24"/>
          <w:szCs w:val="24"/>
        </w:rPr>
        <w:t xml:space="preserve"> -</w:t>
      </w:r>
      <w:r w:rsidR="00C20707">
        <w:rPr>
          <w:rFonts w:ascii="Arial" w:hAnsi="Arial" w:eastAsia="Arial" w:cs="Arial"/>
          <w:sz w:val="24"/>
          <w:szCs w:val="24"/>
        </w:rPr>
        <w:t xml:space="preserve"> The tag is attached to valve handles, all applicable circuit breakers, switches, and other operating mechanisms to prevent manipulation or operation of mechanical equipment and pressurized systems when work is being performed and during </w:t>
      </w:r>
      <w:r w:rsidR="00A20466">
        <w:rPr>
          <w:rFonts w:ascii="Arial" w:hAnsi="Arial" w:eastAsia="Arial" w:cs="Arial"/>
          <w:sz w:val="24"/>
          <w:szCs w:val="24"/>
        </w:rPr>
        <w:t xml:space="preserve">the </w:t>
      </w:r>
      <w:r w:rsidRPr="008F7E83">
        <w:rPr>
          <w:rFonts w:ascii="Arial" w:hAnsi="Arial" w:eastAsia="Arial" w:cs="Arial"/>
          <w:sz w:val="24"/>
          <w:szCs w:val="24"/>
        </w:rPr>
        <w:t>same. It shall also be used to secure valves between operational and non-operational sections of a system. All Danger Tags-Mechanical shall be numbered in sequential order, and the letter M shall identify that the danger tag is to be used for MECHANICAL tagging</w:t>
      </w:r>
      <w:r w:rsidRPr="008F7E83">
        <w:rPr>
          <w:rFonts w:ascii="Arial" w:hAnsi="Arial" w:eastAsia="Arial" w:cs="Arial"/>
          <w:spacing w:val="-7"/>
          <w:sz w:val="24"/>
          <w:szCs w:val="24"/>
        </w:rPr>
        <w:t xml:space="preserve"> </w:t>
      </w:r>
      <w:r w:rsidRPr="008F7E83">
        <w:rPr>
          <w:rFonts w:ascii="Arial" w:hAnsi="Arial" w:eastAsia="Arial" w:cs="Arial"/>
          <w:sz w:val="24"/>
          <w:szCs w:val="24"/>
        </w:rPr>
        <w:t>only.</w:t>
      </w:r>
    </w:p>
    <w:p w:rsidRPr="008F7E83" w:rsidR="008F7E83" w:rsidP="008F7E83" w:rsidRDefault="008F7E83" w14:paraId="42F1C47E" w14:textId="77777777">
      <w:pPr>
        <w:widowControl w:val="0"/>
        <w:autoSpaceDE w:val="0"/>
        <w:autoSpaceDN w:val="0"/>
        <w:spacing w:before="10" w:after="0" w:line="240" w:lineRule="auto"/>
        <w:rPr>
          <w:rFonts w:ascii="Arial" w:hAnsi="Arial" w:eastAsia="Arial" w:cs="Arial"/>
          <w:sz w:val="23"/>
          <w:szCs w:val="24"/>
        </w:rPr>
      </w:pPr>
    </w:p>
    <w:p w:rsidRPr="008F7E83" w:rsidR="008F7E83" w:rsidP="00A20466" w:rsidRDefault="008F7E83" w14:paraId="500BE5B9" w14:textId="1369F2EF">
      <w:pPr>
        <w:widowControl w:val="0"/>
        <w:autoSpaceDE w:val="0"/>
        <w:autoSpaceDN w:val="0"/>
        <w:spacing w:before="1" w:after="0" w:line="240" w:lineRule="auto"/>
        <w:ind w:left="100" w:right="115"/>
        <w:rPr>
          <w:rFonts w:ascii="Arial" w:hAnsi="Arial" w:eastAsia="Arial" w:cs="Arial"/>
          <w:sz w:val="24"/>
          <w:szCs w:val="24"/>
        </w:rPr>
      </w:pPr>
      <w:r w:rsidRPr="4E0532EF" w:rsidR="008F7E83">
        <w:rPr>
          <w:rFonts w:ascii="Arial" w:hAnsi="Arial" w:eastAsia="Arial" w:cs="Arial"/>
          <w:sz w:val="24"/>
          <w:szCs w:val="24"/>
          <w:u w:val="single"/>
        </w:rPr>
        <w:t>Caution Tag</w:t>
      </w:r>
      <w:r w:rsidRPr="4E0532EF" w:rsidR="008F7E83">
        <w:rPr>
          <w:rFonts w:ascii="Arial" w:hAnsi="Arial" w:eastAsia="Arial" w:cs="Arial"/>
          <w:sz w:val="24"/>
          <w:szCs w:val="24"/>
        </w:rPr>
        <w:t xml:space="preserve"> - may be used to inform personnel of special precautions or instructions </w:t>
      </w:r>
      <w:bookmarkStart w:name="_Int_ilTAI2g9" w:id="746332969"/>
      <w:r w:rsidRPr="4E0532EF" w:rsidR="008F7E83">
        <w:rPr>
          <w:rFonts w:ascii="Arial" w:hAnsi="Arial" w:eastAsia="Arial" w:cs="Arial"/>
          <w:sz w:val="24"/>
          <w:szCs w:val="24"/>
        </w:rPr>
        <w:t>relative</w:t>
      </w:r>
      <w:bookmarkEnd w:id="746332969"/>
      <w:r w:rsidRPr="4E0532EF" w:rsidR="008F7E83">
        <w:rPr>
          <w:rFonts w:ascii="Arial" w:hAnsi="Arial" w:eastAsia="Arial" w:cs="Arial"/>
          <w:sz w:val="24"/>
          <w:szCs w:val="24"/>
        </w:rPr>
        <w:t xml:space="preserve"> to safe and proper operation of equipment. This tag is not </w:t>
      </w:r>
      <w:r w:rsidRPr="4E0532EF" w:rsidR="00C20707">
        <w:rPr>
          <w:rFonts w:ascii="Arial" w:hAnsi="Arial" w:eastAsia="Arial" w:cs="Arial"/>
          <w:sz w:val="24"/>
          <w:szCs w:val="24"/>
        </w:rPr>
        <w:t>intended</w:t>
      </w:r>
      <w:r w:rsidRPr="4E0532EF" w:rsidR="008F7E83">
        <w:rPr>
          <w:rFonts w:ascii="Arial" w:hAnsi="Arial" w:eastAsia="Arial" w:cs="Arial"/>
          <w:sz w:val="24"/>
          <w:szCs w:val="24"/>
        </w:rPr>
        <w:t xml:space="preserve"> to prevent equipment and systems from being </w:t>
      </w:r>
      <w:r w:rsidRPr="4E0532EF" w:rsidR="008F7E83">
        <w:rPr>
          <w:rFonts w:ascii="Arial" w:hAnsi="Arial" w:eastAsia="Arial" w:cs="Arial"/>
          <w:sz w:val="24"/>
          <w:szCs w:val="24"/>
        </w:rPr>
        <w:t>operated</w:t>
      </w:r>
      <w:r w:rsidRPr="4E0532EF" w:rsidR="008F7E83">
        <w:rPr>
          <w:rFonts w:ascii="Arial" w:hAnsi="Arial" w:eastAsia="Arial" w:cs="Arial"/>
          <w:sz w:val="24"/>
          <w:szCs w:val="24"/>
        </w:rPr>
        <w:t>.</w:t>
      </w:r>
    </w:p>
    <w:p w:rsidRPr="008F7E83" w:rsidR="008F7E83" w:rsidP="00A20466" w:rsidRDefault="008F7E83" w14:paraId="7378BCC6" w14:textId="77777777">
      <w:pPr>
        <w:widowControl w:val="0"/>
        <w:autoSpaceDE w:val="0"/>
        <w:autoSpaceDN w:val="0"/>
        <w:spacing w:before="10" w:after="0" w:line="240" w:lineRule="auto"/>
        <w:rPr>
          <w:rFonts w:ascii="Arial" w:hAnsi="Arial" w:eastAsia="Arial" w:cs="Arial"/>
          <w:sz w:val="21"/>
          <w:szCs w:val="24"/>
        </w:rPr>
      </w:pPr>
    </w:p>
    <w:p w:rsidRPr="008F7E83" w:rsidR="008F7E83" w:rsidP="008F7E83" w:rsidRDefault="008F7E83" w14:paraId="79EEFE93"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8F7E83">
        <w:rPr>
          <w:rFonts w:ascii="Arial" w:hAnsi="Arial" w:eastAsia="Arial" w:cs="Arial"/>
          <w:b/>
          <w:bCs/>
          <w:sz w:val="32"/>
          <w:szCs w:val="32"/>
        </w:rPr>
        <w:t>References</w:t>
      </w:r>
    </w:p>
    <w:p w:rsidRPr="008F7E83" w:rsidR="008F7E83" w:rsidP="008F7E83" w:rsidRDefault="008F7E83" w14:paraId="60A936FA" w14:textId="77777777">
      <w:pPr>
        <w:widowControl w:val="0"/>
        <w:autoSpaceDE w:val="0"/>
        <w:autoSpaceDN w:val="0"/>
        <w:spacing w:before="278" w:after="0" w:line="240" w:lineRule="auto"/>
        <w:ind w:left="100"/>
        <w:jc w:val="both"/>
        <w:rPr>
          <w:rFonts w:ascii="Arial" w:hAnsi="Arial" w:eastAsia="Arial" w:cs="Arial"/>
          <w:sz w:val="24"/>
          <w:szCs w:val="24"/>
        </w:rPr>
      </w:pPr>
      <w:r w:rsidRPr="008F7E83">
        <w:rPr>
          <w:rFonts w:ascii="Arial" w:hAnsi="Arial" w:eastAsia="Arial" w:cs="Arial"/>
          <w:sz w:val="24"/>
          <w:szCs w:val="24"/>
        </w:rPr>
        <w:t>29 CFR 1926.417 - Lockout and Tagging of Circuits</w:t>
      </w:r>
    </w:p>
    <w:p w:rsidRPr="008F7E83" w:rsidR="008F7E83" w:rsidP="008F7E83" w:rsidRDefault="008F7E83" w14:paraId="56AEEC1C" w14:textId="77777777">
      <w:pPr>
        <w:widowControl w:val="0"/>
        <w:autoSpaceDE w:val="0"/>
        <w:autoSpaceDN w:val="0"/>
        <w:spacing w:after="0" w:line="240" w:lineRule="auto"/>
        <w:ind w:left="100"/>
        <w:jc w:val="both"/>
        <w:rPr>
          <w:rFonts w:ascii="Arial" w:hAnsi="Arial" w:eastAsia="Arial" w:cs="Arial"/>
          <w:sz w:val="24"/>
          <w:szCs w:val="24"/>
        </w:rPr>
      </w:pPr>
      <w:r w:rsidRPr="008F7E83">
        <w:rPr>
          <w:rFonts w:ascii="Arial" w:hAnsi="Arial" w:eastAsia="Arial" w:cs="Arial"/>
          <w:sz w:val="24"/>
          <w:szCs w:val="24"/>
        </w:rPr>
        <w:t>29 CFR 1910.147 - The Control of Hazardous Energy - Lockout/Tagout</w:t>
      </w:r>
    </w:p>
    <w:p w:rsidRPr="008F7E83" w:rsidR="008F7E83" w:rsidP="008F7E83" w:rsidRDefault="008F7E83" w14:paraId="0FA4DF77" w14:textId="77777777">
      <w:pPr>
        <w:widowControl w:val="0"/>
        <w:autoSpaceDE w:val="0"/>
        <w:autoSpaceDN w:val="0"/>
        <w:spacing w:before="10" w:after="0" w:line="240" w:lineRule="auto"/>
        <w:rPr>
          <w:rFonts w:ascii="Arial" w:hAnsi="Arial" w:eastAsia="Arial" w:cs="Arial"/>
          <w:sz w:val="23"/>
          <w:szCs w:val="24"/>
        </w:rPr>
      </w:pPr>
    </w:p>
    <w:p w:rsidRPr="008F7E83" w:rsidR="008F7E83" w:rsidP="008F7E83" w:rsidRDefault="008F7E83" w14:paraId="431DA448"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8F7E83">
        <w:rPr>
          <w:rFonts w:ascii="Arial" w:hAnsi="Arial" w:eastAsia="Arial" w:cs="Arial"/>
          <w:b/>
          <w:bCs/>
          <w:sz w:val="32"/>
          <w:szCs w:val="32"/>
        </w:rPr>
        <w:t>Responsibility</w:t>
      </w:r>
    </w:p>
    <w:p w:rsidR="008F7E83" w:rsidP="00A20466" w:rsidRDefault="008F7E83" w14:paraId="63344601" w14:textId="35AAB07E">
      <w:pPr>
        <w:widowControl w:val="0"/>
        <w:autoSpaceDE w:val="0"/>
        <w:autoSpaceDN w:val="0"/>
        <w:spacing w:before="278" w:after="0" w:line="237" w:lineRule="auto"/>
        <w:ind w:left="1180" w:right="117" w:hanging="360"/>
        <w:rPr>
          <w:rFonts w:ascii="Arial" w:hAnsi="Arial" w:eastAsia="Arial" w:cs="Arial"/>
          <w:sz w:val="24"/>
          <w:szCs w:val="24"/>
        </w:rPr>
      </w:pPr>
      <w:r w:rsidRPr="4E0532EF" w:rsidR="008F7E83">
        <w:rPr>
          <w:rFonts w:ascii="Webdings" w:hAnsi="Webdings" w:eastAsia="Arial" w:cs="Arial"/>
          <w:color w:val="000080"/>
          <w:sz w:val="28"/>
          <w:szCs w:val="28"/>
        </w:rPr>
        <w:t></w:t>
      </w:r>
      <w:r w:rsidRPr="4E0532EF" w:rsidR="1FCA87AA">
        <w:rPr>
          <w:rFonts w:ascii="Times New Roman" w:hAnsi="Times New Roman" w:eastAsia="Arial" w:cs="Arial"/>
          <w:color w:val="000080"/>
          <w:sz w:val="28"/>
          <w:szCs w:val="28"/>
        </w:rPr>
        <w:t>Only authorized employees who have received instruction and training on lockout/tagout procedures can lock out equipment, and they are called lockout/tagout supervisors.</w:t>
      </w:r>
      <w:r w:rsidRPr="4E0532EF" w:rsidR="008F7E83">
        <w:rPr>
          <w:rFonts w:ascii="Arial" w:hAnsi="Arial" w:eastAsia="Arial" w:cs="Arial"/>
          <w:sz w:val="24"/>
          <w:szCs w:val="24"/>
        </w:rPr>
        <w:t xml:space="preserve"> All other employees receive </w:t>
      </w:r>
      <w:r w:rsidRPr="4E0532EF" w:rsidR="00C20707">
        <w:rPr>
          <w:rFonts w:ascii="Arial" w:hAnsi="Arial" w:eastAsia="Arial" w:cs="Arial"/>
          <w:sz w:val="24"/>
          <w:szCs w:val="24"/>
        </w:rPr>
        <w:t>training for affected personnel</w:t>
      </w:r>
      <w:r w:rsidRPr="4E0532EF" w:rsidR="008F7E83">
        <w:rPr>
          <w:rFonts w:ascii="Arial" w:hAnsi="Arial" w:eastAsia="Arial" w:cs="Arial"/>
          <w:sz w:val="24"/>
          <w:szCs w:val="24"/>
        </w:rPr>
        <w:t>.</w:t>
      </w:r>
    </w:p>
    <w:p w:rsidRPr="008F7E83" w:rsidR="008F7E83" w:rsidP="008F7E83" w:rsidRDefault="008F7E83" w14:paraId="676E8B1F" w14:textId="77777777">
      <w:pPr>
        <w:widowControl w:val="0"/>
        <w:autoSpaceDE w:val="0"/>
        <w:autoSpaceDN w:val="0"/>
        <w:spacing w:before="10" w:after="0" w:line="240" w:lineRule="auto"/>
        <w:rPr>
          <w:rFonts w:ascii="Arial" w:hAnsi="Arial" w:eastAsia="Arial" w:cs="Arial"/>
          <w:sz w:val="23"/>
          <w:szCs w:val="24"/>
        </w:rPr>
      </w:pPr>
    </w:p>
    <w:p w:rsidRPr="008F7E83" w:rsidR="008F7E83" w:rsidP="008F7E83" w:rsidRDefault="008F7E83" w14:paraId="16DC20A5"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8F7E83">
        <w:rPr>
          <w:rFonts w:ascii="Arial" w:hAnsi="Arial" w:eastAsia="Arial" w:cs="Arial"/>
          <w:b/>
          <w:bCs/>
          <w:sz w:val="32"/>
          <w:szCs w:val="32"/>
        </w:rPr>
        <w:t>Forms of Hazardous Energy</w:t>
      </w:r>
    </w:p>
    <w:p w:rsidRPr="008F7E83" w:rsidR="008F7E83" w:rsidP="008F7E83" w:rsidRDefault="00C20707" w14:paraId="15DD2180" w14:textId="31E504B4">
      <w:pPr>
        <w:widowControl w:val="0"/>
        <w:autoSpaceDE w:val="0"/>
        <w:autoSpaceDN w:val="0"/>
        <w:spacing w:before="277" w:after="0" w:line="240" w:lineRule="auto"/>
        <w:ind w:left="100" w:right="114"/>
        <w:jc w:val="both"/>
        <w:rPr>
          <w:rFonts w:ascii="Arial" w:hAnsi="Arial" w:eastAsia="Arial" w:cs="Arial"/>
          <w:sz w:val="24"/>
          <w:szCs w:val="24"/>
        </w:rPr>
      </w:pPr>
      <w:r>
        <w:rPr>
          <w:rFonts w:ascii="Arial" w:hAnsi="Arial" w:eastAsia="Arial" w:cs="Arial"/>
          <w:sz w:val="24"/>
          <w:szCs w:val="24"/>
        </w:rPr>
        <w:t>The company utilizes a variety of machinery and equipment</w:t>
      </w:r>
      <w:r w:rsidR="00A20466">
        <w:rPr>
          <w:rFonts w:ascii="Arial" w:hAnsi="Arial" w:eastAsia="Arial" w:cs="Arial"/>
          <w:sz w:val="24"/>
          <w:szCs w:val="24"/>
        </w:rPr>
        <w:t>.</w:t>
      </w:r>
      <w:r w:rsidRPr="007729DE" w:rsidR="00772B08">
        <w:rPr>
          <w:rFonts w:ascii="Arial" w:hAnsi="Arial" w:eastAsia="Arial" w:cs="Arial"/>
          <w:color w:val="FF0000"/>
          <w:sz w:val="24"/>
          <w:szCs w:val="24"/>
        </w:rPr>
        <w:t xml:space="preserve"> </w:t>
      </w:r>
      <w:r w:rsidRPr="008F7E83" w:rsidR="008F7E83">
        <w:rPr>
          <w:rFonts w:ascii="Arial" w:hAnsi="Arial" w:eastAsia="Arial" w:cs="Arial"/>
          <w:sz w:val="24"/>
          <w:szCs w:val="24"/>
        </w:rPr>
        <w:t xml:space="preserve">These pieces of equipment function by using energy. Energy comes in many forms and can exist in two states: </w:t>
      </w:r>
      <w:r w:rsidRPr="008F7E83" w:rsidR="008F7E83">
        <w:rPr>
          <w:rFonts w:ascii="Arial" w:hAnsi="Arial" w:eastAsia="Arial" w:cs="Arial"/>
          <w:i/>
          <w:sz w:val="24"/>
          <w:szCs w:val="24"/>
        </w:rPr>
        <w:t xml:space="preserve">active </w:t>
      </w:r>
      <w:r w:rsidRPr="008F7E83" w:rsidR="008F7E83">
        <w:rPr>
          <w:rFonts w:ascii="Arial" w:hAnsi="Arial" w:eastAsia="Arial" w:cs="Arial"/>
          <w:sz w:val="24"/>
          <w:szCs w:val="24"/>
        </w:rPr>
        <w:t xml:space="preserve">and </w:t>
      </w:r>
      <w:r w:rsidRPr="008F7E83" w:rsidR="008F7E83">
        <w:rPr>
          <w:rFonts w:ascii="Arial" w:hAnsi="Arial" w:eastAsia="Arial" w:cs="Arial"/>
          <w:i/>
          <w:sz w:val="24"/>
          <w:szCs w:val="24"/>
        </w:rPr>
        <w:t>stored</w:t>
      </w:r>
      <w:r w:rsidRPr="008F7E83" w:rsidR="008F7E83">
        <w:rPr>
          <w:rFonts w:ascii="Arial" w:hAnsi="Arial" w:eastAsia="Arial" w:cs="Arial"/>
          <w:sz w:val="24"/>
          <w:szCs w:val="24"/>
        </w:rPr>
        <w:t>. Machinery and equipment used by the company are identified on the master equipment list and discussed individually in the Energy Control Shutdown Forms section of this program (see Appendix A).</w:t>
      </w:r>
    </w:p>
    <w:p w:rsidRPr="008F7E83" w:rsidR="008F7E83" w:rsidP="008F7E83" w:rsidRDefault="008F7E83" w14:paraId="5F5AF0E2" w14:textId="77777777">
      <w:pPr>
        <w:widowControl w:val="0"/>
        <w:autoSpaceDE w:val="0"/>
        <w:autoSpaceDN w:val="0"/>
        <w:spacing w:before="11" w:after="0" w:line="240" w:lineRule="auto"/>
        <w:rPr>
          <w:rFonts w:ascii="Arial" w:hAnsi="Arial" w:eastAsia="Arial" w:cs="Arial"/>
          <w:sz w:val="23"/>
          <w:szCs w:val="24"/>
        </w:rPr>
      </w:pPr>
    </w:p>
    <w:p w:rsidRPr="008F7E83" w:rsidR="008F7E83" w:rsidP="008F7E83" w:rsidRDefault="008F7E83" w14:paraId="3ED7EF95" w14:textId="77777777">
      <w:pPr>
        <w:widowControl w:val="0"/>
        <w:autoSpaceDE w:val="0"/>
        <w:autoSpaceDN w:val="0"/>
        <w:spacing w:after="0" w:line="240" w:lineRule="auto"/>
        <w:ind w:left="100"/>
        <w:jc w:val="both"/>
        <w:rPr>
          <w:rFonts w:ascii="Arial" w:hAnsi="Arial" w:eastAsia="Arial" w:cs="Arial"/>
          <w:sz w:val="24"/>
          <w:szCs w:val="24"/>
        </w:rPr>
      </w:pPr>
      <w:r w:rsidRPr="008F7E83">
        <w:rPr>
          <w:rFonts w:ascii="Arial" w:hAnsi="Arial" w:eastAsia="Arial" w:cs="Arial"/>
          <w:sz w:val="24"/>
          <w:szCs w:val="24"/>
        </w:rPr>
        <w:t>The following are different forms of hazardous energy:</w:t>
      </w:r>
    </w:p>
    <w:p w:rsidRPr="008F7E83" w:rsidR="008F7E83" w:rsidP="008F7E83" w:rsidRDefault="008F7E83" w14:paraId="7D0F0D07" w14:textId="77777777">
      <w:pPr>
        <w:widowControl w:val="0"/>
        <w:autoSpaceDE w:val="0"/>
        <w:autoSpaceDN w:val="0"/>
        <w:spacing w:after="0" w:line="240" w:lineRule="auto"/>
        <w:rPr>
          <w:rFonts w:ascii="Arial" w:hAnsi="Arial" w:eastAsia="Arial" w:cs="Arial"/>
          <w:sz w:val="24"/>
          <w:szCs w:val="24"/>
        </w:rPr>
      </w:pPr>
    </w:p>
    <w:p w:rsidRPr="008F7E83" w:rsidR="008F7E83" w:rsidP="00C43EB1" w:rsidRDefault="008F7E83" w14:paraId="4573C6F2" w14:textId="77777777">
      <w:pPr>
        <w:widowControl w:val="0"/>
        <w:numPr>
          <w:ilvl w:val="0"/>
          <w:numId w:val="23"/>
        </w:numPr>
        <w:tabs>
          <w:tab w:val="left" w:pos="1900"/>
          <w:tab w:val="left" w:pos="1901"/>
        </w:tabs>
        <w:autoSpaceDE w:val="0"/>
        <w:autoSpaceDN w:val="0"/>
        <w:spacing w:after="0" w:line="293" w:lineRule="exact"/>
        <w:rPr>
          <w:rFonts w:ascii="Arial" w:hAnsi="Arial" w:eastAsia="Arial" w:cs="Arial"/>
          <w:sz w:val="24"/>
        </w:rPr>
      </w:pPr>
      <w:bookmarkStart w:name="_Hlk511635038" w:id="16"/>
      <w:r w:rsidRPr="008F7E83">
        <w:rPr>
          <w:rFonts w:ascii="Arial" w:hAnsi="Arial" w:eastAsia="Arial" w:cs="Arial"/>
          <w:sz w:val="24"/>
        </w:rPr>
        <w:t>Electrical</w:t>
      </w:r>
    </w:p>
    <w:p w:rsidRPr="008F7E83" w:rsidR="008F7E83" w:rsidP="00C43EB1" w:rsidRDefault="008F7E83" w14:paraId="05A40011" w14:textId="77777777">
      <w:pPr>
        <w:widowControl w:val="0"/>
        <w:numPr>
          <w:ilvl w:val="0"/>
          <w:numId w:val="23"/>
        </w:numPr>
        <w:tabs>
          <w:tab w:val="left" w:pos="1900"/>
          <w:tab w:val="left" w:pos="1901"/>
        </w:tabs>
        <w:autoSpaceDE w:val="0"/>
        <w:autoSpaceDN w:val="0"/>
        <w:spacing w:after="0" w:line="292" w:lineRule="exact"/>
        <w:rPr>
          <w:rFonts w:ascii="Arial" w:hAnsi="Arial" w:eastAsia="Arial" w:cs="Arial"/>
          <w:sz w:val="24"/>
        </w:rPr>
      </w:pPr>
      <w:r w:rsidRPr="008F7E83">
        <w:rPr>
          <w:rFonts w:ascii="Arial" w:hAnsi="Arial" w:eastAsia="Arial" w:cs="Arial"/>
          <w:sz w:val="24"/>
        </w:rPr>
        <w:t>Compressed Air</w:t>
      </w:r>
      <w:r w:rsidRPr="008F7E83">
        <w:rPr>
          <w:rFonts w:ascii="Arial" w:hAnsi="Arial" w:eastAsia="Arial" w:cs="Arial"/>
          <w:spacing w:val="57"/>
          <w:sz w:val="24"/>
        </w:rPr>
        <w:t xml:space="preserve"> </w:t>
      </w:r>
      <w:r w:rsidRPr="008F7E83">
        <w:rPr>
          <w:rFonts w:ascii="Arial" w:hAnsi="Arial" w:eastAsia="Arial" w:cs="Arial"/>
          <w:sz w:val="24"/>
        </w:rPr>
        <w:t>(Pneumatic)</w:t>
      </w:r>
    </w:p>
    <w:p w:rsidRPr="008F7E83" w:rsidR="008F7E83" w:rsidP="00C43EB1" w:rsidRDefault="008F7E83" w14:paraId="7FA350F5" w14:textId="77777777">
      <w:pPr>
        <w:widowControl w:val="0"/>
        <w:numPr>
          <w:ilvl w:val="0"/>
          <w:numId w:val="23"/>
        </w:numPr>
        <w:tabs>
          <w:tab w:val="left" w:pos="1900"/>
          <w:tab w:val="left" w:pos="1901"/>
        </w:tabs>
        <w:autoSpaceDE w:val="0"/>
        <w:autoSpaceDN w:val="0"/>
        <w:spacing w:after="0" w:line="292" w:lineRule="exact"/>
        <w:rPr>
          <w:rFonts w:ascii="Arial" w:hAnsi="Arial" w:eastAsia="Arial" w:cs="Arial"/>
          <w:sz w:val="24"/>
        </w:rPr>
      </w:pPr>
      <w:r w:rsidRPr="008F7E83">
        <w:rPr>
          <w:rFonts w:ascii="Arial" w:hAnsi="Arial" w:eastAsia="Arial" w:cs="Arial"/>
          <w:sz w:val="24"/>
        </w:rPr>
        <w:t>Petroleum Fuels (Fuel</w:t>
      </w:r>
      <w:r w:rsidRPr="008F7E83">
        <w:rPr>
          <w:rFonts w:ascii="Arial" w:hAnsi="Arial" w:eastAsia="Arial" w:cs="Arial"/>
          <w:spacing w:val="-6"/>
          <w:sz w:val="24"/>
        </w:rPr>
        <w:t xml:space="preserve"> </w:t>
      </w:r>
      <w:r w:rsidRPr="008F7E83">
        <w:rPr>
          <w:rFonts w:ascii="Arial" w:hAnsi="Arial" w:eastAsia="Arial" w:cs="Arial"/>
          <w:sz w:val="24"/>
        </w:rPr>
        <w:t>Lines)</w:t>
      </w:r>
    </w:p>
    <w:p w:rsidRPr="008F7E83" w:rsidR="008F7E83" w:rsidP="00C43EB1" w:rsidRDefault="008F7E83" w14:paraId="3765BD77" w14:textId="77777777">
      <w:pPr>
        <w:widowControl w:val="0"/>
        <w:numPr>
          <w:ilvl w:val="0"/>
          <w:numId w:val="23"/>
        </w:numPr>
        <w:tabs>
          <w:tab w:val="left" w:pos="1900"/>
          <w:tab w:val="left" w:pos="1901"/>
        </w:tabs>
        <w:autoSpaceDE w:val="0"/>
        <w:autoSpaceDN w:val="0"/>
        <w:spacing w:after="0" w:line="293" w:lineRule="exact"/>
        <w:rPr>
          <w:rFonts w:ascii="Arial" w:hAnsi="Arial" w:eastAsia="Arial" w:cs="Arial"/>
          <w:sz w:val="24"/>
        </w:rPr>
      </w:pPr>
      <w:r w:rsidRPr="008F7E83">
        <w:rPr>
          <w:rFonts w:ascii="Arial" w:hAnsi="Arial" w:eastAsia="Arial" w:cs="Arial"/>
          <w:sz w:val="24"/>
        </w:rPr>
        <w:t>Gravity (Suspended</w:t>
      </w:r>
      <w:r w:rsidRPr="008F7E83">
        <w:rPr>
          <w:rFonts w:ascii="Arial" w:hAnsi="Arial" w:eastAsia="Arial" w:cs="Arial"/>
          <w:spacing w:val="-11"/>
          <w:sz w:val="24"/>
        </w:rPr>
        <w:t xml:space="preserve"> </w:t>
      </w:r>
      <w:r w:rsidRPr="008F7E83">
        <w:rPr>
          <w:rFonts w:ascii="Arial" w:hAnsi="Arial" w:eastAsia="Arial" w:cs="Arial"/>
          <w:sz w:val="24"/>
        </w:rPr>
        <w:t>Components)</w:t>
      </w:r>
    </w:p>
    <w:p w:rsidRPr="008F7E83" w:rsidR="008F7E83" w:rsidP="00C43EB1" w:rsidRDefault="008F7E83" w14:paraId="55225ED0" w14:textId="77777777">
      <w:pPr>
        <w:widowControl w:val="0"/>
        <w:numPr>
          <w:ilvl w:val="0"/>
          <w:numId w:val="23"/>
        </w:numPr>
        <w:tabs>
          <w:tab w:val="left" w:pos="1900"/>
          <w:tab w:val="left" w:pos="1901"/>
        </w:tabs>
        <w:autoSpaceDE w:val="0"/>
        <w:autoSpaceDN w:val="0"/>
        <w:spacing w:after="0" w:line="293" w:lineRule="exact"/>
        <w:rPr>
          <w:rFonts w:ascii="Arial" w:hAnsi="Arial" w:eastAsia="Arial" w:cs="Arial"/>
          <w:sz w:val="24"/>
        </w:rPr>
      </w:pPr>
      <w:r w:rsidRPr="008F7E83">
        <w:rPr>
          <w:rFonts w:ascii="Arial" w:hAnsi="Arial" w:eastAsia="Arial" w:cs="Arial"/>
          <w:sz w:val="24"/>
        </w:rPr>
        <w:t>Hydraulic</w:t>
      </w:r>
    </w:p>
    <w:p w:rsidRPr="008F7E83" w:rsidR="008F7E83" w:rsidP="00C43EB1" w:rsidRDefault="008F7E83" w14:paraId="229C3093" w14:textId="77777777">
      <w:pPr>
        <w:widowControl w:val="0"/>
        <w:numPr>
          <w:ilvl w:val="0"/>
          <w:numId w:val="23"/>
        </w:numPr>
        <w:tabs>
          <w:tab w:val="left" w:pos="1900"/>
          <w:tab w:val="left" w:pos="1901"/>
        </w:tabs>
        <w:autoSpaceDE w:val="0"/>
        <w:autoSpaceDN w:val="0"/>
        <w:spacing w:after="0" w:line="292" w:lineRule="exact"/>
        <w:rPr>
          <w:rFonts w:ascii="Arial" w:hAnsi="Arial" w:eastAsia="Arial" w:cs="Arial"/>
          <w:sz w:val="24"/>
        </w:rPr>
      </w:pPr>
      <w:r w:rsidRPr="008F7E83">
        <w:rPr>
          <w:rFonts w:ascii="Arial" w:hAnsi="Arial" w:eastAsia="Arial" w:cs="Arial"/>
          <w:sz w:val="24"/>
        </w:rPr>
        <w:t>Tension</w:t>
      </w:r>
    </w:p>
    <w:p w:rsidRPr="008F7E83" w:rsidR="008F7E83" w:rsidP="00C43EB1" w:rsidRDefault="008F7E83" w14:paraId="5D00372A" w14:textId="77777777">
      <w:pPr>
        <w:widowControl w:val="0"/>
        <w:numPr>
          <w:ilvl w:val="0"/>
          <w:numId w:val="23"/>
        </w:numPr>
        <w:tabs>
          <w:tab w:val="left" w:pos="1900"/>
          <w:tab w:val="left" w:pos="1901"/>
        </w:tabs>
        <w:autoSpaceDE w:val="0"/>
        <w:autoSpaceDN w:val="0"/>
        <w:spacing w:after="0" w:line="292" w:lineRule="exact"/>
        <w:rPr>
          <w:rFonts w:ascii="Arial" w:hAnsi="Arial" w:eastAsia="Arial" w:cs="Arial"/>
          <w:sz w:val="24"/>
        </w:rPr>
      </w:pPr>
      <w:r w:rsidRPr="008F7E83">
        <w:rPr>
          <w:rFonts w:ascii="Arial" w:hAnsi="Arial" w:eastAsia="Arial" w:cs="Arial"/>
          <w:sz w:val="24"/>
        </w:rPr>
        <w:t>Chemical</w:t>
      </w:r>
    </w:p>
    <w:p w:rsidR="008F7E83" w:rsidP="00C43EB1" w:rsidRDefault="008F7E83" w14:paraId="6C513633" w14:textId="369F0891">
      <w:pPr>
        <w:widowControl w:val="0"/>
        <w:numPr>
          <w:ilvl w:val="0"/>
          <w:numId w:val="23"/>
        </w:numPr>
        <w:tabs>
          <w:tab w:val="left" w:pos="1900"/>
          <w:tab w:val="left" w:pos="1901"/>
        </w:tabs>
        <w:autoSpaceDE w:val="0"/>
        <w:autoSpaceDN w:val="0"/>
        <w:spacing w:after="0" w:line="293" w:lineRule="exact"/>
        <w:rPr>
          <w:rFonts w:ascii="Arial" w:hAnsi="Arial" w:eastAsia="Arial" w:cs="Arial"/>
          <w:sz w:val="24"/>
        </w:rPr>
      </w:pPr>
      <w:r w:rsidRPr="008F7E83">
        <w:rPr>
          <w:rFonts w:ascii="Arial" w:hAnsi="Arial" w:eastAsia="Arial" w:cs="Arial"/>
          <w:sz w:val="24"/>
        </w:rPr>
        <w:t>Thermal (Surface</w:t>
      </w:r>
      <w:r w:rsidRPr="008F7E83">
        <w:rPr>
          <w:rFonts w:ascii="Arial" w:hAnsi="Arial" w:eastAsia="Arial" w:cs="Arial"/>
          <w:spacing w:val="-14"/>
          <w:sz w:val="24"/>
        </w:rPr>
        <w:t xml:space="preserve"> </w:t>
      </w:r>
      <w:r w:rsidRPr="008F7E83">
        <w:rPr>
          <w:rFonts w:ascii="Arial" w:hAnsi="Arial" w:eastAsia="Arial" w:cs="Arial"/>
          <w:sz w:val="24"/>
        </w:rPr>
        <w:t>Temperature)</w:t>
      </w:r>
    </w:p>
    <w:bookmarkEnd w:id="16"/>
    <w:p w:rsidR="00FA6187" w:rsidP="00CC2192" w:rsidRDefault="00FA6187" w14:paraId="76A653E1" w14:textId="10B6F811">
      <w:pPr>
        <w:widowControl w:val="0"/>
        <w:tabs>
          <w:tab w:val="left" w:pos="1900"/>
          <w:tab w:val="left" w:pos="1901"/>
        </w:tabs>
        <w:autoSpaceDE w:val="0"/>
        <w:autoSpaceDN w:val="0"/>
        <w:spacing w:after="0" w:line="293" w:lineRule="exact"/>
        <w:rPr>
          <w:rFonts w:ascii="Arial" w:hAnsi="Arial" w:eastAsia="Arial" w:cs="Arial"/>
          <w:sz w:val="24"/>
        </w:rPr>
      </w:pPr>
    </w:p>
    <w:p w:rsidRPr="00C01E95" w:rsidR="00C01E95" w:rsidP="00EF0D41" w:rsidRDefault="00C01E95" w14:paraId="26888AF2" w14:textId="580D4688">
      <w:pPr>
        <w:widowControl w:val="0"/>
        <w:autoSpaceDE w:val="0"/>
        <w:autoSpaceDN w:val="0"/>
        <w:spacing w:after="0" w:line="240" w:lineRule="auto"/>
        <w:ind w:left="100"/>
        <w:jc w:val="both"/>
        <w:outlineLvl w:val="1"/>
        <w:rPr>
          <w:rFonts w:ascii="Arial" w:hAnsi="Arial" w:eastAsia="Arial" w:cs="Arial"/>
          <w:b/>
          <w:bCs/>
          <w:sz w:val="32"/>
          <w:szCs w:val="32"/>
        </w:rPr>
      </w:pPr>
      <w:r w:rsidRPr="00C01E95">
        <w:rPr>
          <w:rFonts w:ascii="Arial" w:hAnsi="Arial" w:eastAsia="Arial" w:cs="Arial"/>
          <w:b/>
          <w:bCs/>
          <w:sz w:val="32"/>
          <w:szCs w:val="32"/>
        </w:rPr>
        <w:t>Authorized Employee</w:t>
      </w:r>
    </w:p>
    <w:p w:rsidRPr="004D4AC0" w:rsidR="00C01E95" w:rsidP="00EF0D41" w:rsidRDefault="00C01E95" w14:paraId="5F471D36" w14:textId="156AC495">
      <w:pPr>
        <w:widowControl w:val="0"/>
        <w:autoSpaceDE w:val="0"/>
        <w:autoSpaceDN w:val="0"/>
        <w:spacing w:before="120" w:after="0" w:line="240" w:lineRule="auto"/>
        <w:ind w:left="100"/>
        <w:rPr>
          <w:rFonts w:ascii="Arial" w:hAnsi="Arial" w:eastAsia="Arial" w:cs="Arial"/>
          <w:sz w:val="24"/>
          <w:szCs w:val="24"/>
        </w:rPr>
      </w:pPr>
      <w:r w:rsidRPr="4E0532EF" w:rsidR="00C01E95">
        <w:rPr>
          <w:rFonts w:ascii="Arial" w:hAnsi="Arial" w:eastAsia="Arial" w:cs="Arial"/>
          <w:sz w:val="24"/>
          <w:szCs w:val="24"/>
        </w:rPr>
        <w:t xml:space="preserve">The only employees at </w:t>
      </w:r>
      <w:bookmarkStart w:name="_Hlk505413700" w:id="17"/>
      <w:r w:rsidRPr="4E0532EF" w:rsidR="004D4AC0">
        <w:rPr>
          <w:rFonts w:ascii="Arial" w:hAnsi="Arial" w:eastAsia="Arial" w:cs="Arial"/>
          <w:sz w:val="24"/>
          <w:szCs w:val="24"/>
        </w:rPr>
        <w:t>the company’s</w:t>
      </w:r>
      <w:r w:rsidRPr="4E0532EF" w:rsidR="00772B08">
        <w:rPr>
          <w:rFonts w:ascii="Arial" w:hAnsi="Arial" w:eastAsia="Arial" w:cs="Arial"/>
          <w:color w:val="FF0000"/>
          <w:sz w:val="24"/>
          <w:szCs w:val="24"/>
        </w:rPr>
        <w:t xml:space="preserve"> </w:t>
      </w:r>
      <w:bookmarkEnd w:id="17"/>
      <w:r w:rsidRPr="4E0532EF" w:rsidR="00C01E95">
        <w:rPr>
          <w:rFonts w:ascii="Arial" w:hAnsi="Arial" w:eastAsia="Arial" w:cs="Arial"/>
          <w:sz w:val="24"/>
          <w:szCs w:val="24"/>
        </w:rPr>
        <w:t>shops authorized to lock or tag machinery and equipment and remove their locks and tags are maintenance personnel</w:t>
      </w:r>
      <w:r w:rsidRPr="4E0532EF" w:rsidR="7374833B">
        <w:rPr>
          <w:rFonts w:ascii="Arial" w:hAnsi="Arial" w:eastAsia="Arial" w:cs="Arial"/>
          <w:sz w:val="24"/>
          <w:szCs w:val="24"/>
        </w:rPr>
        <w:t xml:space="preserve">. </w:t>
      </w:r>
      <w:r w:rsidRPr="4E0532EF" w:rsidR="00C01E95">
        <w:rPr>
          <w:rFonts w:ascii="Arial" w:hAnsi="Arial" w:eastAsia="Arial" w:cs="Arial"/>
          <w:sz w:val="24"/>
          <w:szCs w:val="24"/>
        </w:rPr>
        <w:t xml:space="preserve">These authorized employees are referred to as lockout/tagout supervisors (LTS). The LTS </w:t>
      </w:r>
      <w:r w:rsidRPr="4E0532EF" w:rsidR="00A20466">
        <w:rPr>
          <w:rFonts w:ascii="Arial" w:hAnsi="Arial" w:eastAsia="Arial" w:cs="Arial"/>
          <w:sz w:val="24"/>
          <w:szCs w:val="24"/>
        </w:rPr>
        <w:t>has</w:t>
      </w:r>
      <w:r w:rsidRPr="4E0532EF" w:rsidR="00C01E95">
        <w:rPr>
          <w:rFonts w:ascii="Arial" w:hAnsi="Arial" w:eastAsia="Arial" w:cs="Arial"/>
          <w:sz w:val="24"/>
          <w:szCs w:val="24"/>
        </w:rPr>
        <w:t xml:space="preserve"> received information and training on energy sources and stored energy</w:t>
      </w:r>
      <w:r w:rsidRPr="4E0532EF" w:rsidR="00C20707">
        <w:rPr>
          <w:rFonts w:ascii="Arial" w:hAnsi="Arial" w:eastAsia="Arial" w:cs="Arial"/>
          <w:sz w:val="24"/>
          <w:szCs w:val="24"/>
        </w:rPr>
        <w:t>, as well as the</w:t>
      </w:r>
      <w:r w:rsidRPr="4E0532EF" w:rsidR="00C01E95">
        <w:rPr>
          <w:rFonts w:ascii="Arial" w:hAnsi="Arial" w:eastAsia="Arial" w:cs="Arial"/>
          <w:sz w:val="24"/>
          <w:szCs w:val="24"/>
        </w:rPr>
        <w:t xml:space="preserve"> machinery and equipment used by </w:t>
      </w:r>
      <w:r w:rsidRPr="4E0532EF" w:rsidR="004D4AC0">
        <w:rPr>
          <w:rFonts w:ascii="Arial" w:hAnsi="Arial" w:eastAsia="Arial" w:cs="Arial"/>
          <w:sz w:val="24"/>
          <w:szCs w:val="24"/>
        </w:rPr>
        <w:t>the company.</w:t>
      </w:r>
      <w:r w:rsidRPr="4E0532EF" w:rsidR="00C01E95">
        <w:rPr>
          <w:rFonts w:ascii="Times New Roman" w:hAnsi="Arial" w:eastAsia="Arial" w:cs="Arial"/>
          <w:b w:val="1"/>
          <w:bCs w:val="1"/>
          <w:sz w:val="24"/>
          <w:szCs w:val="24"/>
        </w:rPr>
        <w:t xml:space="preserve"> </w:t>
      </w:r>
      <w:r w:rsidRPr="4E0532EF" w:rsidR="004D4AC0">
        <w:rPr>
          <w:rFonts w:ascii="Arial" w:hAnsi="Arial" w:eastAsia="Arial" w:cs="Arial"/>
          <w:sz w:val="24"/>
          <w:szCs w:val="24"/>
        </w:rPr>
        <w:t>M</w:t>
      </w:r>
      <w:r w:rsidRPr="4E0532EF" w:rsidR="00C01E95">
        <w:rPr>
          <w:rFonts w:ascii="Arial" w:hAnsi="Arial" w:eastAsia="Arial" w:cs="Arial"/>
          <w:sz w:val="24"/>
          <w:szCs w:val="24"/>
        </w:rPr>
        <w:t xml:space="preserve">achinery and equipment will not be energized without the </w:t>
      </w:r>
      <w:r w:rsidRPr="4E0532EF" w:rsidR="00C20707">
        <w:rPr>
          <w:rFonts w:ascii="Arial" w:hAnsi="Arial" w:eastAsia="Arial" w:cs="Arial"/>
          <w:sz w:val="24"/>
          <w:szCs w:val="24"/>
        </w:rPr>
        <w:t>prior consent of the LTS. Unauthorized removal of locks or tags will be grounds for disciplinary action and</w:t>
      </w:r>
      <w:r w:rsidRPr="4E0532EF" w:rsidR="00EF0D41">
        <w:rPr>
          <w:rFonts w:ascii="Arial" w:hAnsi="Arial" w:eastAsia="Arial" w:cs="Arial"/>
          <w:sz w:val="24"/>
          <w:szCs w:val="24"/>
        </w:rPr>
        <w:t xml:space="preserve"> may result in</w:t>
      </w:r>
      <w:r w:rsidRPr="4E0532EF" w:rsidR="00C20707">
        <w:rPr>
          <w:rFonts w:ascii="Arial" w:hAnsi="Arial" w:eastAsia="Arial" w:cs="Arial"/>
          <w:sz w:val="24"/>
          <w:szCs w:val="24"/>
        </w:rPr>
        <w:t xml:space="preserve"> </w:t>
      </w:r>
      <w:r w:rsidRPr="4E0532EF" w:rsidR="00C01E95">
        <w:rPr>
          <w:rFonts w:ascii="Arial" w:hAnsi="Arial" w:eastAsia="Arial" w:cs="Arial"/>
          <w:sz w:val="24"/>
          <w:szCs w:val="24"/>
        </w:rPr>
        <w:t>termination.</w:t>
      </w:r>
    </w:p>
    <w:p w:rsidRPr="00C01E95" w:rsidR="00C01E95" w:rsidP="00C01E95" w:rsidRDefault="00C01E95" w14:paraId="46387C67" w14:textId="77777777">
      <w:pPr>
        <w:widowControl w:val="0"/>
        <w:autoSpaceDE w:val="0"/>
        <w:autoSpaceDN w:val="0"/>
        <w:spacing w:before="10" w:after="0" w:line="240" w:lineRule="auto"/>
        <w:rPr>
          <w:rFonts w:ascii="Arial" w:hAnsi="Arial" w:eastAsia="Arial" w:cs="Arial"/>
          <w:sz w:val="23"/>
          <w:szCs w:val="24"/>
        </w:rPr>
      </w:pPr>
    </w:p>
    <w:p w:rsidRPr="00C01E95" w:rsidR="00C01E95" w:rsidP="00C01E95" w:rsidRDefault="00C01E95" w14:paraId="000968D1"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C01E95">
        <w:rPr>
          <w:rFonts w:ascii="Arial" w:hAnsi="Arial" w:eastAsia="Arial" w:cs="Arial"/>
          <w:b/>
          <w:bCs/>
          <w:sz w:val="32"/>
          <w:szCs w:val="32"/>
        </w:rPr>
        <w:t>Affected Employees</w:t>
      </w:r>
    </w:p>
    <w:p w:rsidRPr="00C01E95" w:rsidR="00C01E95" w:rsidP="00C01E95" w:rsidRDefault="00C01E95" w14:paraId="0406D4E6" w14:textId="1F29C9D8">
      <w:pPr>
        <w:widowControl w:val="0"/>
        <w:autoSpaceDE w:val="0"/>
        <w:autoSpaceDN w:val="0"/>
        <w:spacing w:before="275" w:after="0" w:line="240" w:lineRule="auto"/>
        <w:ind w:left="100" w:right="119"/>
        <w:jc w:val="both"/>
        <w:rPr>
          <w:rFonts w:ascii="Arial" w:hAnsi="Arial" w:eastAsia="Arial" w:cs="Arial"/>
          <w:sz w:val="24"/>
          <w:szCs w:val="24"/>
        </w:rPr>
      </w:pPr>
      <w:r w:rsidRPr="00C01E95">
        <w:rPr>
          <w:rFonts w:ascii="Arial" w:hAnsi="Arial" w:eastAsia="Arial" w:cs="Arial"/>
          <w:sz w:val="24"/>
          <w:szCs w:val="24"/>
        </w:rPr>
        <w:t xml:space="preserve">Affected employees are individuals who cannot use machines or equipment for production due to </w:t>
      </w:r>
      <w:r w:rsidR="00C20707">
        <w:rPr>
          <w:rFonts w:ascii="Arial" w:hAnsi="Arial" w:eastAsia="Arial" w:cs="Arial"/>
          <w:sz w:val="24"/>
          <w:szCs w:val="24"/>
        </w:rPr>
        <w:t xml:space="preserve">the presence of </w:t>
      </w:r>
      <w:r w:rsidRPr="00C01E95">
        <w:rPr>
          <w:rFonts w:ascii="Arial" w:hAnsi="Arial" w:eastAsia="Arial" w:cs="Arial"/>
          <w:sz w:val="24"/>
          <w:szCs w:val="24"/>
        </w:rPr>
        <w:t>lockout/tagout devices. If the machine</w:t>
      </w:r>
      <w:r w:rsidR="00C20707">
        <w:rPr>
          <w:rFonts w:ascii="Arial" w:hAnsi="Arial" w:eastAsia="Arial" w:cs="Arial"/>
          <w:sz w:val="24"/>
          <w:szCs w:val="24"/>
        </w:rPr>
        <w:t xml:space="preserve"> you frequently use</w:t>
      </w:r>
      <w:r w:rsidRPr="00C01E95">
        <w:rPr>
          <w:rFonts w:ascii="Arial" w:hAnsi="Arial" w:eastAsia="Arial" w:cs="Arial"/>
          <w:sz w:val="24"/>
          <w:szCs w:val="24"/>
        </w:rPr>
        <w:t xml:space="preserve"> is to be </w:t>
      </w:r>
      <w:r w:rsidR="00140E5C">
        <w:rPr>
          <w:rFonts w:ascii="Arial" w:hAnsi="Arial" w:eastAsia="Arial" w:cs="Arial"/>
          <w:sz w:val="24"/>
          <w:szCs w:val="24"/>
        </w:rPr>
        <w:t>locked out for maintenance or repair,</w:t>
      </w:r>
      <w:r w:rsidRPr="00C01E95">
        <w:rPr>
          <w:rFonts w:ascii="Arial" w:hAnsi="Arial" w:eastAsia="Arial" w:cs="Arial"/>
          <w:sz w:val="24"/>
          <w:szCs w:val="24"/>
        </w:rPr>
        <w:t xml:space="preserve"> you will be verbally notified by the LTS. You will also be notified if you typically use the products of the affected machine (such as materials cut to specific lengths). This will allow you to make </w:t>
      </w:r>
      <w:r w:rsidR="00C20707">
        <w:rPr>
          <w:rFonts w:ascii="Arial" w:hAnsi="Arial" w:eastAsia="Arial" w:cs="Arial"/>
          <w:sz w:val="24"/>
          <w:szCs w:val="24"/>
        </w:rPr>
        <w:t xml:space="preserve">alternative arrangements for obtaining the materials you need to complete your work and/or </w:t>
      </w:r>
      <w:r w:rsidRPr="00C01E95">
        <w:rPr>
          <w:rFonts w:ascii="Arial" w:hAnsi="Arial" w:eastAsia="Arial" w:cs="Arial"/>
          <w:sz w:val="24"/>
          <w:szCs w:val="24"/>
        </w:rPr>
        <w:t>projects that do not require the affected machine. Do not attempt to restart any machinery or equipment that is locked or tagged. When the machinery or equipment is ready for production</w:t>
      </w:r>
      <w:r w:rsidR="00140E5C">
        <w:rPr>
          <w:rFonts w:ascii="Arial" w:hAnsi="Arial" w:eastAsia="Arial" w:cs="Arial"/>
          <w:sz w:val="24"/>
          <w:szCs w:val="24"/>
        </w:rPr>
        <w:t>,</w:t>
      </w:r>
      <w:r w:rsidRPr="00C01E95">
        <w:rPr>
          <w:rFonts w:ascii="Arial" w:hAnsi="Arial" w:eastAsia="Arial" w:cs="Arial"/>
          <w:sz w:val="24"/>
          <w:szCs w:val="24"/>
        </w:rPr>
        <w:t xml:space="preserve"> the lockout/tagout supervisor will notify affected employees. Do not attempt to remove any energy-isolating device.</w:t>
      </w:r>
    </w:p>
    <w:p w:rsidRPr="00C01E95" w:rsidR="00C01E95" w:rsidP="00C01E95" w:rsidRDefault="00C01E95" w14:paraId="15222D29" w14:textId="77777777">
      <w:pPr>
        <w:widowControl w:val="0"/>
        <w:autoSpaceDE w:val="0"/>
        <w:autoSpaceDN w:val="0"/>
        <w:spacing w:before="9" w:after="0" w:line="240" w:lineRule="auto"/>
        <w:rPr>
          <w:rFonts w:ascii="Arial" w:hAnsi="Arial" w:eastAsia="Arial" w:cs="Arial"/>
          <w:sz w:val="31"/>
          <w:szCs w:val="24"/>
        </w:rPr>
      </w:pPr>
    </w:p>
    <w:p w:rsidRPr="00C01E95" w:rsidR="00C01E95" w:rsidP="00C01E95" w:rsidRDefault="00C01E95" w14:paraId="2687EB52"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C01E95">
        <w:rPr>
          <w:rFonts w:ascii="Arial" w:hAnsi="Arial" w:eastAsia="Arial" w:cs="Arial"/>
          <w:b/>
          <w:bCs/>
          <w:sz w:val="32"/>
          <w:szCs w:val="32"/>
        </w:rPr>
        <w:t>Facility Lockout/Tagout Procedure</w:t>
      </w:r>
    </w:p>
    <w:p w:rsidRPr="00C01E95" w:rsidR="00C01E95" w:rsidP="00C01E95" w:rsidRDefault="00C01E95" w14:paraId="475B743E" w14:textId="77777777">
      <w:pPr>
        <w:widowControl w:val="0"/>
        <w:autoSpaceDE w:val="0"/>
        <w:autoSpaceDN w:val="0"/>
        <w:spacing w:before="278" w:after="0" w:line="240" w:lineRule="auto"/>
        <w:ind w:left="100"/>
        <w:jc w:val="both"/>
        <w:outlineLvl w:val="4"/>
        <w:rPr>
          <w:rFonts w:ascii="Arial" w:hAnsi="Arial" w:eastAsia="Arial" w:cs="Arial"/>
          <w:b/>
          <w:bCs/>
          <w:sz w:val="24"/>
          <w:szCs w:val="24"/>
        </w:rPr>
      </w:pPr>
      <w:r w:rsidRPr="00C01E95">
        <w:rPr>
          <w:rFonts w:ascii="Arial" w:hAnsi="Arial" w:eastAsia="Arial" w:cs="Arial"/>
          <w:b/>
          <w:bCs/>
          <w:sz w:val="24"/>
          <w:szCs w:val="24"/>
        </w:rPr>
        <w:t>Preparation for Lockout/Tagout</w:t>
      </w:r>
    </w:p>
    <w:p w:rsidRPr="00C01E95" w:rsidR="00C01E95" w:rsidP="00C01E95" w:rsidRDefault="00C01E95" w14:paraId="1A8744FE" w14:textId="77777777">
      <w:pPr>
        <w:widowControl w:val="0"/>
        <w:autoSpaceDE w:val="0"/>
        <w:autoSpaceDN w:val="0"/>
        <w:spacing w:after="0" w:line="240" w:lineRule="auto"/>
        <w:rPr>
          <w:rFonts w:ascii="Arial" w:hAnsi="Arial" w:eastAsia="Arial" w:cs="Arial"/>
          <w:b/>
          <w:sz w:val="24"/>
          <w:szCs w:val="24"/>
        </w:rPr>
      </w:pPr>
    </w:p>
    <w:p w:rsidRPr="00C01E95" w:rsidR="00C01E95" w:rsidP="00C01E95" w:rsidRDefault="00C20707" w14:paraId="526E8F47" w14:textId="0F2C9707">
      <w:pPr>
        <w:widowControl w:val="0"/>
        <w:autoSpaceDE w:val="0"/>
        <w:autoSpaceDN w:val="0"/>
        <w:spacing w:after="0" w:line="240" w:lineRule="auto"/>
        <w:ind w:left="100" w:right="114"/>
        <w:rPr>
          <w:rFonts w:ascii="Arial" w:hAnsi="Arial" w:eastAsia="Arial" w:cs="Arial"/>
          <w:sz w:val="24"/>
          <w:szCs w:val="24"/>
        </w:rPr>
      </w:pPr>
      <w:r w:rsidRPr="4E0532EF" w:rsidR="00C20707">
        <w:rPr>
          <w:rFonts w:ascii="Arial" w:hAnsi="Arial" w:eastAsia="Arial" w:cs="Arial"/>
          <w:sz w:val="24"/>
          <w:szCs w:val="24"/>
        </w:rPr>
        <w:t xml:space="preserve">Ensure that you </w:t>
      </w:r>
      <w:r w:rsidRPr="4E0532EF" w:rsidR="00C20707">
        <w:rPr>
          <w:rFonts w:ascii="Arial" w:hAnsi="Arial" w:eastAsia="Arial" w:cs="Arial"/>
          <w:sz w:val="24"/>
          <w:szCs w:val="24"/>
        </w:rPr>
        <w:t>locate</w:t>
      </w:r>
      <w:r w:rsidRPr="4E0532EF" w:rsidR="00C20707">
        <w:rPr>
          <w:rFonts w:ascii="Arial" w:hAnsi="Arial" w:eastAsia="Arial" w:cs="Arial"/>
          <w:sz w:val="24"/>
          <w:szCs w:val="24"/>
        </w:rPr>
        <w:t xml:space="preserve"> and </w:t>
      </w:r>
      <w:r w:rsidRPr="4E0532EF" w:rsidR="00C20707">
        <w:rPr>
          <w:rFonts w:ascii="Arial" w:hAnsi="Arial" w:eastAsia="Arial" w:cs="Arial"/>
          <w:sz w:val="24"/>
          <w:szCs w:val="24"/>
        </w:rPr>
        <w:t>identify</w:t>
      </w:r>
      <w:r w:rsidRPr="4E0532EF" w:rsidR="00C20707">
        <w:rPr>
          <w:rFonts w:ascii="Arial" w:hAnsi="Arial" w:eastAsia="Arial" w:cs="Arial"/>
          <w:sz w:val="24"/>
          <w:szCs w:val="24"/>
        </w:rPr>
        <w:t xml:space="preserve"> all isolating devices to </w:t>
      </w:r>
      <w:r w:rsidRPr="4E0532EF" w:rsidR="00C20707">
        <w:rPr>
          <w:rFonts w:ascii="Arial" w:hAnsi="Arial" w:eastAsia="Arial" w:cs="Arial"/>
          <w:sz w:val="24"/>
          <w:szCs w:val="24"/>
        </w:rPr>
        <w:t>determine</w:t>
      </w:r>
      <w:r w:rsidRPr="4E0532EF" w:rsidR="00C20707">
        <w:rPr>
          <w:rFonts w:ascii="Arial" w:hAnsi="Arial" w:eastAsia="Arial" w:cs="Arial"/>
          <w:sz w:val="24"/>
          <w:szCs w:val="24"/>
        </w:rPr>
        <w:t xml:space="preserve"> which switches, valves, or other energy-isolating</w:t>
      </w:r>
      <w:r w:rsidRPr="4E0532EF" w:rsidR="00C01E95">
        <w:rPr>
          <w:rFonts w:ascii="Arial" w:hAnsi="Arial" w:eastAsia="Arial" w:cs="Arial"/>
          <w:sz w:val="24"/>
          <w:szCs w:val="24"/>
        </w:rPr>
        <w:t xml:space="preserve"> devices apply to the equipment to be locked out and tagged</w:t>
      </w:r>
      <w:r w:rsidRPr="4E0532EF" w:rsidR="432703D8">
        <w:rPr>
          <w:rFonts w:ascii="Arial" w:hAnsi="Arial" w:eastAsia="Arial" w:cs="Arial"/>
          <w:sz w:val="24"/>
          <w:szCs w:val="24"/>
        </w:rPr>
        <w:t xml:space="preserve">. </w:t>
      </w:r>
      <w:r w:rsidRPr="4E0532EF" w:rsidR="00C01E95">
        <w:rPr>
          <w:rFonts w:ascii="Arial" w:hAnsi="Arial" w:eastAsia="Arial" w:cs="Arial"/>
          <w:sz w:val="24"/>
          <w:szCs w:val="24"/>
        </w:rPr>
        <w:t>More than one energy source may be involved.</w:t>
      </w:r>
    </w:p>
    <w:p w:rsidR="00CC2192" w:rsidP="00CC2192" w:rsidRDefault="00CC2192" w14:paraId="032586D2" w14:textId="2783A0F7">
      <w:pPr>
        <w:widowControl w:val="0"/>
        <w:tabs>
          <w:tab w:val="left" w:pos="1900"/>
          <w:tab w:val="left" w:pos="1901"/>
        </w:tabs>
        <w:autoSpaceDE w:val="0"/>
        <w:autoSpaceDN w:val="0"/>
        <w:spacing w:after="0" w:line="293" w:lineRule="exact"/>
        <w:rPr>
          <w:rFonts w:ascii="Arial" w:hAnsi="Arial" w:eastAsia="Arial" w:cs="Arial"/>
          <w:sz w:val="24"/>
        </w:rPr>
      </w:pPr>
    </w:p>
    <w:p w:rsidRPr="00C01E95" w:rsidR="00C01E95" w:rsidP="00C01E95" w:rsidRDefault="00C01E95" w14:paraId="4D110B82" w14:textId="40EC0BE2">
      <w:pPr>
        <w:widowControl w:val="0"/>
        <w:autoSpaceDE w:val="0"/>
        <w:autoSpaceDN w:val="0"/>
        <w:spacing w:before="1" w:after="0" w:line="240" w:lineRule="auto"/>
        <w:ind w:left="100"/>
        <w:jc w:val="both"/>
        <w:outlineLvl w:val="4"/>
        <w:rPr>
          <w:rFonts w:ascii="Arial" w:hAnsi="Arial" w:eastAsia="Arial" w:cs="Arial"/>
          <w:b/>
          <w:sz w:val="24"/>
          <w:szCs w:val="24"/>
        </w:rPr>
      </w:pPr>
      <w:r w:rsidRPr="00C01E95">
        <w:rPr>
          <w:rFonts w:ascii="Arial" w:hAnsi="Arial" w:eastAsia="Arial" w:cs="Arial"/>
          <w:b/>
          <w:bCs/>
          <w:sz w:val="24"/>
          <w:szCs w:val="24"/>
        </w:rPr>
        <w:t>Lockout/Tagout Sequence</w:t>
      </w:r>
    </w:p>
    <w:p w:rsidRPr="00C01E95" w:rsidR="00C01E95" w:rsidP="00C01E95" w:rsidRDefault="00C01E95" w14:paraId="21F359FD" w14:textId="5179A10A">
      <w:pPr>
        <w:widowControl w:val="0"/>
        <w:autoSpaceDE w:val="0"/>
        <w:autoSpaceDN w:val="0"/>
        <w:spacing w:after="0" w:line="240" w:lineRule="auto"/>
        <w:ind w:left="100" w:right="120"/>
        <w:jc w:val="both"/>
        <w:rPr>
          <w:rFonts w:ascii="Arial" w:hAnsi="Arial" w:eastAsia="Arial" w:cs="Arial"/>
          <w:sz w:val="24"/>
          <w:szCs w:val="24"/>
        </w:rPr>
      </w:pPr>
      <w:r w:rsidRPr="00C01E95">
        <w:rPr>
          <w:rFonts w:ascii="Arial" w:hAnsi="Arial" w:eastAsia="Arial" w:cs="Arial"/>
          <w:sz w:val="24"/>
          <w:szCs w:val="24"/>
        </w:rPr>
        <w:t xml:space="preserve">Each maintenance person working </w:t>
      </w:r>
      <w:r w:rsidRPr="00C01E95">
        <w:rPr>
          <w:rFonts w:ascii="Arial" w:hAnsi="Arial" w:eastAsia="Arial" w:cs="Arial"/>
          <w:spacing w:val="1"/>
          <w:sz w:val="24"/>
          <w:szCs w:val="24"/>
        </w:rPr>
        <w:t xml:space="preserve">on </w:t>
      </w:r>
      <w:r w:rsidRPr="00C01E95">
        <w:rPr>
          <w:rFonts w:ascii="Arial" w:hAnsi="Arial" w:eastAsia="Arial" w:cs="Arial"/>
          <w:sz w:val="24"/>
          <w:szCs w:val="24"/>
        </w:rPr>
        <w:t xml:space="preserve">equipment will have </w:t>
      </w:r>
      <w:r w:rsidR="00140E5C">
        <w:rPr>
          <w:rFonts w:ascii="Arial" w:hAnsi="Arial" w:eastAsia="Arial" w:cs="Arial"/>
          <w:sz w:val="24"/>
          <w:szCs w:val="24"/>
        </w:rPr>
        <w:t xml:space="preserve">their own lock, and the only key to that lock is </w:t>
      </w:r>
      <w:r w:rsidRPr="00C01E95">
        <w:rPr>
          <w:rFonts w:ascii="Arial" w:hAnsi="Arial" w:eastAsia="Arial" w:cs="Arial"/>
          <w:sz w:val="24"/>
          <w:szCs w:val="24"/>
        </w:rPr>
        <w:t xml:space="preserve">for locking out equipment. The master key to lockout locks is available only to </w:t>
      </w:r>
      <w:r w:rsidR="00140E5C">
        <w:rPr>
          <w:rFonts w:ascii="Arial" w:hAnsi="Arial" w:eastAsia="Arial" w:cs="Arial"/>
          <w:sz w:val="24"/>
          <w:szCs w:val="24"/>
        </w:rPr>
        <w:t xml:space="preserve">the maintenance supervisor and the </w:t>
      </w:r>
      <w:r w:rsidRPr="00C01E95">
        <w:rPr>
          <w:rFonts w:ascii="Arial" w:hAnsi="Arial" w:eastAsia="Arial" w:cs="Arial"/>
          <w:sz w:val="24"/>
          <w:szCs w:val="24"/>
        </w:rPr>
        <w:t>safety director. The following steps will be taken by the LTS to safely secure a listed machine for servicing and/or</w:t>
      </w:r>
      <w:r w:rsidRPr="00C01E95">
        <w:rPr>
          <w:rFonts w:ascii="Arial" w:hAnsi="Arial" w:eastAsia="Arial" w:cs="Arial"/>
          <w:spacing w:val="-19"/>
          <w:sz w:val="24"/>
          <w:szCs w:val="24"/>
        </w:rPr>
        <w:t xml:space="preserve"> </w:t>
      </w:r>
      <w:r w:rsidRPr="00C01E95">
        <w:rPr>
          <w:rFonts w:ascii="Arial" w:hAnsi="Arial" w:eastAsia="Arial" w:cs="Arial"/>
          <w:sz w:val="24"/>
          <w:szCs w:val="24"/>
        </w:rPr>
        <w:t>repair.</w:t>
      </w:r>
    </w:p>
    <w:p w:rsidRPr="00C01E95" w:rsidR="00C01E95" w:rsidP="00C01E95" w:rsidRDefault="00C01E95" w14:paraId="0FCFF7A2" w14:textId="77777777">
      <w:pPr>
        <w:widowControl w:val="0"/>
        <w:autoSpaceDE w:val="0"/>
        <w:autoSpaceDN w:val="0"/>
        <w:spacing w:before="11" w:after="0" w:line="240" w:lineRule="auto"/>
        <w:rPr>
          <w:rFonts w:ascii="Arial" w:hAnsi="Arial" w:eastAsia="Arial" w:cs="Arial"/>
          <w:sz w:val="23"/>
          <w:szCs w:val="24"/>
        </w:rPr>
      </w:pPr>
    </w:p>
    <w:p w:rsidRPr="00C01E95" w:rsidR="00C01E95" w:rsidP="00C01E95" w:rsidRDefault="00C01E95" w14:paraId="385BC896" w14:textId="77777777">
      <w:pPr>
        <w:widowControl w:val="0"/>
        <w:autoSpaceDE w:val="0"/>
        <w:autoSpaceDN w:val="0"/>
        <w:spacing w:after="0" w:line="240" w:lineRule="auto"/>
        <w:ind w:left="820"/>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Notify all affected employees and supervisors that lockout/tagout is required.</w:t>
      </w:r>
    </w:p>
    <w:p w:rsidRPr="00C01E95" w:rsidR="00C01E95" w:rsidP="00C01E95" w:rsidRDefault="00C01E95" w14:paraId="342AE7F4" w14:textId="77777777">
      <w:pPr>
        <w:widowControl w:val="0"/>
        <w:autoSpaceDE w:val="0"/>
        <w:autoSpaceDN w:val="0"/>
        <w:spacing w:before="11" w:after="0" w:line="240" w:lineRule="auto"/>
        <w:rPr>
          <w:rFonts w:ascii="Arial" w:hAnsi="Arial" w:eastAsia="Arial" w:cs="Arial"/>
          <w:sz w:val="21"/>
          <w:szCs w:val="24"/>
        </w:rPr>
      </w:pPr>
    </w:p>
    <w:p w:rsidR="00C01E95" w:rsidP="00C01E95" w:rsidRDefault="00C01E95" w14:paraId="6D113DBA" w14:textId="2955C376">
      <w:pPr>
        <w:widowControl w:val="0"/>
        <w:autoSpaceDE w:val="0"/>
        <w:autoSpaceDN w:val="0"/>
        <w:spacing w:after="0" w:line="235" w:lineRule="auto"/>
        <w:ind w:left="1180" w:right="125"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The machine to be serviced/repaired will be shut off using the standard operator controls, i.e.</w:t>
      </w:r>
      <w:r w:rsidR="00140E5C">
        <w:rPr>
          <w:rFonts w:ascii="Arial" w:hAnsi="Arial" w:eastAsia="Arial" w:cs="Arial"/>
          <w:sz w:val="24"/>
          <w:szCs w:val="24"/>
        </w:rPr>
        <w:t>, the off switch and</w:t>
      </w:r>
      <w:r w:rsidRPr="00C01E95">
        <w:rPr>
          <w:rFonts w:ascii="Arial" w:hAnsi="Arial" w:eastAsia="Arial" w:cs="Arial"/>
          <w:sz w:val="24"/>
          <w:szCs w:val="24"/>
        </w:rPr>
        <w:t xml:space="preserve"> trigger release.</w:t>
      </w:r>
    </w:p>
    <w:p w:rsidR="00FA6187" w:rsidP="00C01E95" w:rsidRDefault="00FA6187" w14:paraId="40282A5F" w14:textId="1B410945">
      <w:pPr>
        <w:widowControl w:val="0"/>
        <w:autoSpaceDE w:val="0"/>
        <w:autoSpaceDN w:val="0"/>
        <w:spacing w:after="0" w:line="235" w:lineRule="auto"/>
        <w:ind w:left="1180" w:right="125" w:hanging="360"/>
        <w:jc w:val="both"/>
        <w:rPr>
          <w:rFonts w:ascii="Arial" w:hAnsi="Arial" w:eastAsia="Arial" w:cs="Arial"/>
          <w:sz w:val="24"/>
          <w:szCs w:val="24"/>
        </w:rPr>
      </w:pPr>
    </w:p>
    <w:p w:rsidRPr="00C01E95" w:rsidR="00C01E95" w:rsidP="00C01E95" w:rsidRDefault="00C01E95" w14:paraId="65205A2E" w14:textId="4835E0FB">
      <w:pPr>
        <w:widowControl w:val="0"/>
        <w:autoSpaceDE w:val="0"/>
        <w:autoSpaceDN w:val="0"/>
        <w:spacing w:after="0" w:line="237" w:lineRule="auto"/>
        <w:ind w:left="1180" w:right="124"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The LTS will disconnect or isolate all energy sources. Some machines are of new construction and contain several safety interlocks. During work on gas, air, oil, acid, steam, and water lines</w:t>
      </w:r>
      <w:r w:rsidR="00140E5C">
        <w:rPr>
          <w:rFonts w:ascii="Arial" w:hAnsi="Arial" w:eastAsia="Arial" w:cs="Arial"/>
          <w:sz w:val="24"/>
          <w:szCs w:val="24"/>
        </w:rPr>
        <w:t>,</w:t>
      </w:r>
      <w:r w:rsidRPr="00C01E95">
        <w:rPr>
          <w:rFonts w:ascii="Arial" w:hAnsi="Arial" w:eastAsia="Arial" w:cs="Arial"/>
          <w:sz w:val="24"/>
          <w:szCs w:val="24"/>
        </w:rPr>
        <w:t xml:space="preserve"> the main valve will be closed and locked out. </w:t>
      </w:r>
    </w:p>
    <w:p w:rsidR="00C01E95" w:rsidP="00C01E95" w:rsidRDefault="00C01E95" w14:paraId="25308E99" w14:textId="44C61160">
      <w:pPr>
        <w:widowControl w:val="0"/>
        <w:autoSpaceDE w:val="0"/>
        <w:autoSpaceDN w:val="0"/>
        <w:spacing w:after="0" w:line="237" w:lineRule="auto"/>
        <w:ind w:left="1180" w:right="124" w:hanging="360"/>
        <w:jc w:val="both"/>
        <w:rPr>
          <w:rFonts w:ascii="Arial" w:hAnsi="Arial" w:eastAsia="Arial" w:cs="Arial"/>
          <w:sz w:val="24"/>
          <w:szCs w:val="24"/>
        </w:rPr>
      </w:pPr>
    </w:p>
    <w:p w:rsidRPr="00C01E95" w:rsidR="00C01E95" w:rsidP="00C01E95" w:rsidRDefault="00C01E95" w14:paraId="52DB4F09" w14:textId="1709C1D5">
      <w:pPr>
        <w:widowControl w:val="0"/>
        <w:autoSpaceDE w:val="0"/>
        <w:autoSpaceDN w:val="0"/>
        <w:spacing w:after="0" w:line="237" w:lineRule="auto"/>
        <w:ind w:left="1180" w:right="124" w:hanging="360"/>
        <w:jc w:val="both"/>
        <w:rPr>
          <w:rFonts w:ascii="Arial" w:hAnsi="Arial" w:eastAsia="Arial" w:cs="Arial"/>
          <w:sz w:val="24"/>
          <w:szCs w:val="24"/>
        </w:rPr>
      </w:pPr>
      <w:r w:rsidRPr="00C01E95">
        <w:rPr>
          <w:rFonts w:ascii="Arial" w:hAnsi="Arial" w:eastAsia="Arial" w:cs="Arial"/>
          <w:sz w:val="24"/>
          <w:szCs w:val="24"/>
        </w:rPr>
        <w:t>Release</w:t>
      </w:r>
      <w:r w:rsidRPr="00C01E95">
        <w:rPr>
          <w:rFonts w:ascii="Arial" w:hAnsi="Arial" w:eastAsia="Arial" w:cs="Arial"/>
          <w:spacing w:val="-6"/>
          <w:sz w:val="24"/>
          <w:szCs w:val="24"/>
        </w:rPr>
        <w:t xml:space="preserve"> </w:t>
      </w:r>
      <w:r w:rsidRPr="00C01E95">
        <w:rPr>
          <w:rFonts w:ascii="Arial" w:hAnsi="Arial" w:eastAsia="Arial" w:cs="Arial"/>
          <w:sz w:val="24"/>
          <w:szCs w:val="24"/>
        </w:rPr>
        <w:t>Tension</w:t>
      </w:r>
    </w:p>
    <w:p w:rsidRPr="00C01E95" w:rsidR="00C01E95" w:rsidP="00C43EB1" w:rsidRDefault="00C01E95" w14:paraId="4273E2BD" w14:textId="77777777">
      <w:pPr>
        <w:widowControl w:val="0"/>
        <w:numPr>
          <w:ilvl w:val="0"/>
          <w:numId w:val="23"/>
        </w:numPr>
        <w:tabs>
          <w:tab w:val="left" w:pos="1900"/>
          <w:tab w:val="left" w:pos="1901"/>
        </w:tabs>
        <w:autoSpaceDE w:val="0"/>
        <w:autoSpaceDN w:val="0"/>
        <w:spacing w:after="0" w:line="292" w:lineRule="exact"/>
        <w:rPr>
          <w:rFonts w:ascii="Arial" w:hAnsi="Arial" w:eastAsia="Arial" w:cs="Arial"/>
          <w:b/>
          <w:i/>
          <w:sz w:val="24"/>
        </w:rPr>
      </w:pPr>
      <w:r w:rsidRPr="00C01E95">
        <w:rPr>
          <w:rFonts w:ascii="Arial" w:hAnsi="Arial" w:eastAsia="Arial" w:cs="Arial"/>
          <w:b/>
          <w:i/>
          <w:sz w:val="24"/>
        </w:rPr>
        <w:t>Release Compressed</w:t>
      </w:r>
      <w:r w:rsidRPr="00C01E95">
        <w:rPr>
          <w:rFonts w:ascii="Arial" w:hAnsi="Arial" w:eastAsia="Arial" w:cs="Arial"/>
          <w:b/>
          <w:i/>
          <w:spacing w:val="-8"/>
          <w:sz w:val="24"/>
        </w:rPr>
        <w:t xml:space="preserve"> </w:t>
      </w:r>
      <w:r w:rsidRPr="00C01E95">
        <w:rPr>
          <w:rFonts w:ascii="Arial" w:hAnsi="Arial" w:eastAsia="Arial" w:cs="Arial"/>
          <w:b/>
          <w:i/>
          <w:sz w:val="24"/>
        </w:rPr>
        <w:t>Air</w:t>
      </w:r>
    </w:p>
    <w:p w:rsidRPr="00C01E95" w:rsidR="00C01E95" w:rsidP="00C43EB1" w:rsidRDefault="00C01E95" w14:paraId="72CE37A9" w14:textId="77777777">
      <w:pPr>
        <w:widowControl w:val="0"/>
        <w:numPr>
          <w:ilvl w:val="0"/>
          <w:numId w:val="23"/>
        </w:numPr>
        <w:tabs>
          <w:tab w:val="left" w:pos="1900"/>
          <w:tab w:val="left" w:pos="1901"/>
        </w:tabs>
        <w:autoSpaceDE w:val="0"/>
        <w:autoSpaceDN w:val="0"/>
        <w:spacing w:after="0" w:line="292" w:lineRule="exact"/>
        <w:rPr>
          <w:rFonts w:ascii="Arial" w:hAnsi="Arial" w:eastAsia="Arial" w:cs="Arial"/>
          <w:b/>
          <w:i/>
          <w:sz w:val="24"/>
        </w:rPr>
      </w:pPr>
      <w:r w:rsidRPr="00C01E95">
        <w:rPr>
          <w:rFonts w:ascii="Arial" w:hAnsi="Arial" w:eastAsia="Arial" w:cs="Arial"/>
          <w:b/>
          <w:i/>
          <w:sz w:val="24"/>
        </w:rPr>
        <w:t>Lower</w:t>
      </w:r>
      <w:r w:rsidRPr="00C01E95">
        <w:rPr>
          <w:rFonts w:ascii="Arial" w:hAnsi="Arial" w:eastAsia="Arial" w:cs="Arial"/>
          <w:b/>
          <w:i/>
          <w:spacing w:val="-3"/>
          <w:sz w:val="24"/>
        </w:rPr>
        <w:t xml:space="preserve"> </w:t>
      </w:r>
      <w:r w:rsidRPr="00C01E95">
        <w:rPr>
          <w:rFonts w:ascii="Arial" w:hAnsi="Arial" w:eastAsia="Arial" w:cs="Arial"/>
          <w:b/>
          <w:i/>
          <w:sz w:val="24"/>
        </w:rPr>
        <w:t>Hydraulics</w:t>
      </w:r>
    </w:p>
    <w:p w:rsidRPr="00C01E95" w:rsidR="00C01E95" w:rsidP="00C43EB1" w:rsidRDefault="00C01E95" w14:paraId="6C3A47C7" w14:textId="77777777">
      <w:pPr>
        <w:widowControl w:val="0"/>
        <w:numPr>
          <w:ilvl w:val="0"/>
          <w:numId w:val="23"/>
        </w:numPr>
        <w:tabs>
          <w:tab w:val="left" w:pos="1900"/>
          <w:tab w:val="left" w:pos="1901"/>
        </w:tabs>
        <w:autoSpaceDE w:val="0"/>
        <w:autoSpaceDN w:val="0"/>
        <w:spacing w:after="0" w:line="293" w:lineRule="exact"/>
        <w:rPr>
          <w:rFonts w:ascii="Arial" w:hAnsi="Arial" w:eastAsia="Arial" w:cs="Arial"/>
          <w:b/>
          <w:i/>
          <w:sz w:val="24"/>
        </w:rPr>
      </w:pPr>
      <w:r w:rsidRPr="00C01E95">
        <w:rPr>
          <w:rFonts w:ascii="Arial" w:hAnsi="Arial" w:eastAsia="Arial" w:cs="Arial"/>
          <w:b/>
          <w:i/>
          <w:sz w:val="24"/>
        </w:rPr>
        <w:t>Bleed Gas</w:t>
      </w:r>
      <w:r w:rsidRPr="00C01E95">
        <w:rPr>
          <w:rFonts w:ascii="Arial" w:hAnsi="Arial" w:eastAsia="Arial" w:cs="Arial"/>
          <w:b/>
          <w:i/>
          <w:spacing w:val="-2"/>
          <w:sz w:val="24"/>
        </w:rPr>
        <w:t xml:space="preserve"> </w:t>
      </w:r>
      <w:r w:rsidRPr="00C01E95">
        <w:rPr>
          <w:rFonts w:ascii="Arial" w:hAnsi="Arial" w:eastAsia="Arial" w:cs="Arial"/>
          <w:b/>
          <w:i/>
          <w:sz w:val="24"/>
        </w:rPr>
        <w:t>Lines</w:t>
      </w:r>
    </w:p>
    <w:p w:rsidRPr="00C01E95" w:rsidR="00C01E95" w:rsidP="00C43EB1" w:rsidRDefault="00C01E95" w14:paraId="12E08107" w14:textId="77777777">
      <w:pPr>
        <w:widowControl w:val="0"/>
        <w:numPr>
          <w:ilvl w:val="0"/>
          <w:numId w:val="23"/>
        </w:numPr>
        <w:tabs>
          <w:tab w:val="left" w:pos="1900"/>
          <w:tab w:val="left" w:pos="1901"/>
        </w:tabs>
        <w:autoSpaceDE w:val="0"/>
        <w:autoSpaceDN w:val="0"/>
        <w:spacing w:after="0" w:line="293" w:lineRule="exact"/>
        <w:rPr>
          <w:rFonts w:ascii="Arial" w:hAnsi="Arial" w:eastAsia="Arial" w:cs="Arial"/>
          <w:b/>
          <w:i/>
          <w:sz w:val="24"/>
        </w:rPr>
      </w:pPr>
      <w:r w:rsidRPr="00C01E95">
        <w:rPr>
          <w:rFonts w:ascii="Arial" w:hAnsi="Arial" w:eastAsia="Arial" w:cs="Arial"/>
          <w:b/>
          <w:i/>
          <w:sz w:val="24"/>
        </w:rPr>
        <w:t>Unplug Electrical</w:t>
      </w:r>
      <w:r w:rsidRPr="00C01E95">
        <w:rPr>
          <w:rFonts w:ascii="Arial" w:hAnsi="Arial" w:eastAsia="Arial" w:cs="Arial"/>
          <w:b/>
          <w:i/>
          <w:spacing w:val="-6"/>
          <w:sz w:val="24"/>
        </w:rPr>
        <w:t xml:space="preserve"> </w:t>
      </w:r>
      <w:r w:rsidRPr="00C01E95">
        <w:rPr>
          <w:rFonts w:ascii="Arial" w:hAnsi="Arial" w:eastAsia="Arial" w:cs="Arial"/>
          <w:b/>
          <w:i/>
          <w:sz w:val="24"/>
        </w:rPr>
        <w:t>Cords</w:t>
      </w:r>
    </w:p>
    <w:p w:rsidRPr="00C01E95" w:rsidR="00C01E95" w:rsidP="00C43EB1" w:rsidRDefault="00C01E95" w14:paraId="49C29407" w14:textId="77777777">
      <w:pPr>
        <w:widowControl w:val="0"/>
        <w:numPr>
          <w:ilvl w:val="0"/>
          <w:numId w:val="23"/>
        </w:numPr>
        <w:tabs>
          <w:tab w:val="left" w:pos="1900"/>
          <w:tab w:val="left" w:pos="1901"/>
        </w:tabs>
        <w:autoSpaceDE w:val="0"/>
        <w:autoSpaceDN w:val="0"/>
        <w:spacing w:after="0" w:line="292" w:lineRule="exact"/>
        <w:rPr>
          <w:rFonts w:ascii="Arial" w:hAnsi="Arial" w:eastAsia="Arial" w:cs="Arial"/>
          <w:b/>
          <w:i/>
          <w:sz w:val="24"/>
        </w:rPr>
      </w:pPr>
      <w:r w:rsidRPr="00C01E95">
        <w:rPr>
          <w:rFonts w:ascii="Arial" w:hAnsi="Arial" w:eastAsia="Arial" w:cs="Arial"/>
          <w:b/>
          <w:i/>
          <w:sz w:val="24"/>
        </w:rPr>
        <w:t>Remove Spark</w:t>
      </w:r>
      <w:r w:rsidRPr="00C01E95">
        <w:rPr>
          <w:rFonts w:ascii="Arial" w:hAnsi="Arial" w:eastAsia="Arial" w:cs="Arial"/>
          <w:b/>
          <w:i/>
          <w:spacing w:val="-4"/>
          <w:sz w:val="24"/>
        </w:rPr>
        <w:t xml:space="preserve"> </w:t>
      </w:r>
      <w:r w:rsidRPr="00C01E95">
        <w:rPr>
          <w:rFonts w:ascii="Arial" w:hAnsi="Arial" w:eastAsia="Arial" w:cs="Arial"/>
          <w:b/>
          <w:i/>
          <w:sz w:val="24"/>
        </w:rPr>
        <w:t>Plugs</w:t>
      </w:r>
    </w:p>
    <w:p w:rsidRPr="00C01E95" w:rsidR="00C01E95" w:rsidP="00C43EB1" w:rsidRDefault="00C01E95" w14:paraId="48B5AA02" w14:textId="77777777">
      <w:pPr>
        <w:widowControl w:val="0"/>
        <w:numPr>
          <w:ilvl w:val="0"/>
          <w:numId w:val="23"/>
        </w:numPr>
        <w:tabs>
          <w:tab w:val="left" w:pos="1900"/>
          <w:tab w:val="left" w:pos="1901"/>
        </w:tabs>
        <w:autoSpaceDE w:val="0"/>
        <w:autoSpaceDN w:val="0"/>
        <w:spacing w:after="0" w:line="292" w:lineRule="exact"/>
        <w:rPr>
          <w:rFonts w:ascii="Arial" w:hAnsi="Arial" w:eastAsia="Arial" w:cs="Arial"/>
          <w:b/>
          <w:i/>
          <w:sz w:val="24"/>
        </w:rPr>
      </w:pPr>
      <w:r w:rsidRPr="00C01E95">
        <w:rPr>
          <w:rFonts w:ascii="Arial" w:hAnsi="Arial" w:eastAsia="Arial" w:cs="Arial"/>
          <w:b/>
          <w:i/>
          <w:sz w:val="24"/>
        </w:rPr>
        <w:t>Bleed</w:t>
      </w:r>
      <w:r w:rsidRPr="00C01E95">
        <w:rPr>
          <w:rFonts w:ascii="Arial" w:hAnsi="Arial" w:eastAsia="Arial" w:cs="Arial"/>
          <w:b/>
          <w:i/>
          <w:spacing w:val="-5"/>
          <w:sz w:val="24"/>
        </w:rPr>
        <w:t xml:space="preserve"> </w:t>
      </w:r>
      <w:r w:rsidRPr="00C01E95">
        <w:rPr>
          <w:rFonts w:ascii="Arial" w:hAnsi="Arial" w:eastAsia="Arial" w:cs="Arial"/>
          <w:b/>
          <w:i/>
          <w:sz w:val="24"/>
        </w:rPr>
        <w:t>Hydraulics</w:t>
      </w:r>
    </w:p>
    <w:p w:rsidRPr="00C01E95" w:rsidR="00C01E95" w:rsidP="00C43EB1" w:rsidRDefault="00C01E95" w14:paraId="7C47E3EB" w14:textId="77777777">
      <w:pPr>
        <w:widowControl w:val="0"/>
        <w:numPr>
          <w:ilvl w:val="0"/>
          <w:numId w:val="23"/>
        </w:numPr>
        <w:tabs>
          <w:tab w:val="left" w:pos="1900"/>
          <w:tab w:val="left" w:pos="1901"/>
          <w:tab w:val="left" w:pos="5861"/>
        </w:tabs>
        <w:autoSpaceDE w:val="0"/>
        <w:autoSpaceDN w:val="0"/>
        <w:spacing w:after="0" w:line="293" w:lineRule="exact"/>
        <w:rPr>
          <w:rFonts w:ascii="Arial" w:hAnsi="Arial" w:eastAsia="Arial" w:cs="Arial"/>
          <w:b/>
          <w:i/>
          <w:sz w:val="24"/>
        </w:rPr>
      </w:pPr>
      <w:r w:rsidRPr="00C01E95">
        <w:rPr>
          <w:rFonts w:ascii="Arial" w:hAnsi="Arial" w:eastAsia="Arial" w:cs="Arial"/>
          <w:b/>
          <w:i/>
          <w:sz w:val="24"/>
        </w:rPr>
        <w:t>Block</w:t>
      </w:r>
      <w:r w:rsidRPr="00C01E95">
        <w:rPr>
          <w:rFonts w:ascii="Arial" w:hAnsi="Arial" w:eastAsia="Arial" w:cs="Arial"/>
          <w:b/>
          <w:i/>
          <w:spacing w:val="-2"/>
          <w:sz w:val="24"/>
        </w:rPr>
        <w:t xml:space="preserve"> </w:t>
      </w:r>
      <w:r w:rsidRPr="00C01E95">
        <w:rPr>
          <w:rFonts w:ascii="Arial" w:hAnsi="Arial" w:eastAsia="Arial" w:cs="Arial"/>
          <w:b/>
          <w:i/>
          <w:sz w:val="24"/>
        </w:rPr>
        <w:t>Suspended</w:t>
      </w:r>
      <w:r w:rsidRPr="00C01E95">
        <w:rPr>
          <w:rFonts w:ascii="Arial" w:hAnsi="Arial" w:eastAsia="Arial" w:cs="Arial"/>
          <w:b/>
          <w:i/>
          <w:spacing w:val="-2"/>
          <w:sz w:val="24"/>
        </w:rPr>
        <w:t xml:space="preserve"> </w:t>
      </w:r>
      <w:r w:rsidRPr="00C01E95">
        <w:rPr>
          <w:rFonts w:ascii="Arial" w:hAnsi="Arial" w:eastAsia="Arial" w:cs="Arial"/>
          <w:b/>
          <w:i/>
          <w:sz w:val="24"/>
        </w:rPr>
        <w:t>Components</w:t>
      </w:r>
      <w:r w:rsidRPr="00C01E95">
        <w:rPr>
          <w:rFonts w:ascii="Arial" w:hAnsi="Arial" w:eastAsia="Arial" w:cs="Arial"/>
          <w:b/>
          <w:i/>
          <w:sz w:val="24"/>
        </w:rPr>
        <w:tab/>
      </w:r>
      <w:r w:rsidRPr="00C01E95">
        <w:rPr>
          <w:rFonts w:ascii="Arial" w:hAnsi="Arial" w:eastAsia="Arial" w:cs="Arial"/>
          <w:b/>
          <w:i/>
          <w:sz w:val="24"/>
        </w:rPr>
        <w:t>Block Rotating</w:t>
      </w:r>
      <w:r w:rsidRPr="00C01E95">
        <w:rPr>
          <w:rFonts w:ascii="Arial" w:hAnsi="Arial" w:eastAsia="Arial" w:cs="Arial"/>
          <w:b/>
          <w:i/>
          <w:spacing w:val="-1"/>
          <w:sz w:val="24"/>
        </w:rPr>
        <w:t xml:space="preserve"> </w:t>
      </w:r>
      <w:r w:rsidRPr="00C01E95">
        <w:rPr>
          <w:rFonts w:ascii="Arial" w:hAnsi="Arial" w:eastAsia="Arial" w:cs="Arial"/>
          <w:b/>
          <w:i/>
          <w:sz w:val="24"/>
        </w:rPr>
        <w:t>Parts</w:t>
      </w:r>
    </w:p>
    <w:p w:rsidR="00C01E95" w:rsidP="00C43EB1" w:rsidRDefault="00C01E95" w14:paraId="6CFF9C5D" w14:textId="77777777">
      <w:pPr>
        <w:widowControl w:val="0"/>
        <w:numPr>
          <w:ilvl w:val="0"/>
          <w:numId w:val="23"/>
        </w:numPr>
        <w:tabs>
          <w:tab w:val="left" w:pos="1900"/>
          <w:tab w:val="left" w:pos="1901"/>
        </w:tabs>
        <w:autoSpaceDE w:val="0"/>
        <w:autoSpaceDN w:val="0"/>
        <w:spacing w:after="0" w:line="291" w:lineRule="exact"/>
        <w:rPr>
          <w:rFonts w:ascii="Arial" w:hAnsi="Arial" w:eastAsia="Arial" w:cs="Arial"/>
          <w:b/>
          <w:i/>
          <w:sz w:val="24"/>
        </w:rPr>
      </w:pPr>
      <w:r w:rsidRPr="00C01E95">
        <w:rPr>
          <w:rFonts w:ascii="Arial" w:hAnsi="Arial" w:eastAsia="Arial" w:cs="Arial"/>
          <w:b/>
          <w:i/>
          <w:sz w:val="24"/>
        </w:rPr>
        <w:t>Insert Blind Flange in Process</w:t>
      </w:r>
      <w:r w:rsidRPr="00C01E95">
        <w:rPr>
          <w:rFonts w:ascii="Arial" w:hAnsi="Arial" w:eastAsia="Arial" w:cs="Arial"/>
          <w:b/>
          <w:i/>
          <w:spacing w:val="-9"/>
          <w:sz w:val="24"/>
        </w:rPr>
        <w:t xml:space="preserve"> </w:t>
      </w:r>
      <w:r w:rsidRPr="00C01E95">
        <w:rPr>
          <w:rFonts w:ascii="Arial" w:hAnsi="Arial" w:eastAsia="Arial" w:cs="Arial"/>
          <w:b/>
          <w:i/>
          <w:sz w:val="24"/>
        </w:rPr>
        <w:t>Pipes</w:t>
      </w:r>
    </w:p>
    <w:p w:rsidR="00EF0D41" w:rsidP="00EF0D41" w:rsidRDefault="00EF0D41" w14:paraId="42C91F90" w14:textId="77777777">
      <w:pPr>
        <w:widowControl w:val="0"/>
        <w:tabs>
          <w:tab w:val="left" w:pos="1900"/>
          <w:tab w:val="left" w:pos="1901"/>
        </w:tabs>
        <w:autoSpaceDE w:val="0"/>
        <w:autoSpaceDN w:val="0"/>
        <w:spacing w:after="0" w:line="291" w:lineRule="exact"/>
        <w:rPr>
          <w:rFonts w:ascii="Arial" w:hAnsi="Arial" w:eastAsia="Arial" w:cs="Arial"/>
          <w:b/>
          <w:i/>
          <w:sz w:val="24"/>
        </w:rPr>
      </w:pPr>
    </w:p>
    <w:p w:rsidR="00EF0D41" w:rsidP="00EF0D41" w:rsidRDefault="00EF0D41" w14:paraId="1D6D7118" w14:textId="77777777">
      <w:pPr>
        <w:widowControl w:val="0"/>
        <w:tabs>
          <w:tab w:val="left" w:pos="1900"/>
          <w:tab w:val="left" w:pos="1901"/>
        </w:tabs>
        <w:autoSpaceDE w:val="0"/>
        <w:autoSpaceDN w:val="0"/>
        <w:spacing w:after="0" w:line="291" w:lineRule="exact"/>
        <w:rPr>
          <w:rFonts w:ascii="Arial" w:hAnsi="Arial" w:eastAsia="Arial" w:cs="Arial"/>
          <w:b/>
          <w:i/>
          <w:sz w:val="24"/>
        </w:rPr>
      </w:pPr>
    </w:p>
    <w:p w:rsidR="00EF0D41" w:rsidP="00EF0D41" w:rsidRDefault="00EF0D41" w14:paraId="16349034" w14:textId="77777777">
      <w:pPr>
        <w:widowControl w:val="0"/>
        <w:tabs>
          <w:tab w:val="left" w:pos="1900"/>
          <w:tab w:val="left" w:pos="1901"/>
        </w:tabs>
        <w:autoSpaceDE w:val="0"/>
        <w:autoSpaceDN w:val="0"/>
        <w:spacing w:after="0" w:line="291" w:lineRule="exact"/>
        <w:rPr>
          <w:rFonts w:ascii="Arial" w:hAnsi="Arial" w:eastAsia="Arial" w:cs="Arial"/>
          <w:b/>
          <w:i/>
          <w:sz w:val="24"/>
        </w:rPr>
      </w:pPr>
    </w:p>
    <w:p w:rsidRPr="00C01E95" w:rsidR="00EF0D41" w:rsidP="00EF0D41" w:rsidRDefault="00EF0D41" w14:paraId="2B5F8C1B" w14:textId="77777777">
      <w:pPr>
        <w:widowControl w:val="0"/>
        <w:tabs>
          <w:tab w:val="left" w:pos="1900"/>
          <w:tab w:val="left" w:pos="1901"/>
        </w:tabs>
        <w:autoSpaceDE w:val="0"/>
        <w:autoSpaceDN w:val="0"/>
        <w:spacing w:after="0" w:line="291" w:lineRule="exact"/>
        <w:rPr>
          <w:rFonts w:ascii="Arial" w:hAnsi="Arial" w:eastAsia="Arial" w:cs="Arial"/>
          <w:b/>
          <w:i/>
          <w:sz w:val="24"/>
        </w:rPr>
      </w:pPr>
    </w:p>
    <w:p w:rsidRPr="00C01E95" w:rsidR="00C01E95" w:rsidP="00C01E95" w:rsidRDefault="00C01E95" w14:paraId="251E8E81" w14:textId="77777777">
      <w:pPr>
        <w:widowControl w:val="0"/>
        <w:tabs>
          <w:tab w:val="left" w:pos="1900"/>
          <w:tab w:val="left" w:pos="1901"/>
        </w:tabs>
        <w:autoSpaceDE w:val="0"/>
        <w:autoSpaceDN w:val="0"/>
        <w:spacing w:after="0" w:line="291" w:lineRule="exact"/>
        <w:ind w:left="1900"/>
        <w:rPr>
          <w:rFonts w:ascii="Arial" w:hAnsi="Arial" w:eastAsia="Arial" w:cs="Arial"/>
          <w:b/>
          <w:i/>
          <w:sz w:val="24"/>
        </w:rPr>
      </w:pPr>
    </w:p>
    <w:p w:rsidRPr="00C01E95" w:rsidR="00C01E95" w:rsidP="00C01E95" w:rsidRDefault="00C01E95" w14:paraId="204DA1F0" w14:textId="077847F7">
      <w:pPr>
        <w:widowControl w:val="0"/>
        <w:autoSpaceDE w:val="0"/>
        <w:autoSpaceDN w:val="0"/>
        <w:spacing w:after="0" w:line="240" w:lineRule="auto"/>
        <w:ind w:left="1180" w:right="114" w:hanging="360"/>
        <w:jc w:val="both"/>
        <w:rPr>
          <w:rFonts w:ascii="Arial" w:hAnsi="Arial" w:eastAsia="Arial" w:cs="Arial"/>
          <w:sz w:val="24"/>
          <w:szCs w:val="24"/>
        </w:rPr>
      </w:pPr>
      <w:r w:rsidRPr="00C01E95" w:rsidR="00C01E95">
        <w:rPr>
          <w:rFonts w:ascii="Webdings" w:hAnsi="Webdings" w:eastAsia="Arial" w:cs="Arial"/>
          <w:color w:val="000080"/>
          <w:sz w:val="28"/>
          <w:szCs w:val="28"/>
        </w:rPr>
        <w:t></w:t>
      </w:r>
      <w:r w:rsidRPr="00C01E95" w:rsidR="00C01E95">
        <w:rPr>
          <w:rFonts w:ascii="Times New Roman" w:hAnsi="Times New Roman" w:eastAsia="Arial" w:cs="Arial"/>
          <w:color w:val="000080"/>
          <w:sz w:val="28"/>
          <w:szCs w:val="28"/>
        </w:rPr>
        <w:t xml:space="preserve"> </w:t>
      </w:r>
      <w:r w:rsidRPr="00C01E95" w:rsidR="00C01E95">
        <w:rPr>
          <w:rFonts w:ascii="Arial" w:hAnsi="Arial" w:eastAsia="Arial" w:cs="Arial"/>
          <w:sz w:val="24"/>
          <w:szCs w:val="24"/>
        </w:rPr>
        <w:t xml:space="preserve">The LTS will then inspect the machine for any sources of </w:t>
      </w:r>
      <w:r w:rsidRPr="4E0532EF" w:rsidR="00C01E95">
        <w:rPr>
          <w:rFonts w:ascii="Arial" w:hAnsi="Arial" w:eastAsia="Arial" w:cs="Arial"/>
          <w:i w:val="1"/>
          <w:iCs w:val="1"/>
          <w:sz w:val="24"/>
          <w:szCs w:val="24"/>
        </w:rPr>
        <w:t>stored energy</w:t>
      </w:r>
      <w:r w:rsidRPr="00C01E95" w:rsidR="6808C70A">
        <w:rPr>
          <w:rFonts w:ascii="Arial" w:hAnsi="Arial" w:eastAsia="Arial" w:cs="Arial"/>
          <w:sz w:val="24"/>
          <w:szCs w:val="24"/>
        </w:rPr>
        <w:t xml:space="preserve">. </w:t>
      </w:r>
      <w:r w:rsidR="00C20707">
        <w:rPr>
          <w:rFonts w:ascii="Arial" w:hAnsi="Arial" w:eastAsia="Arial" w:cs="Arial"/>
          <w:sz w:val="24"/>
          <w:szCs w:val="24"/>
        </w:rPr>
        <w:t>Ensure that nothing in or on the machine will cause any unexpected movement that could result in</w:t>
      </w:r>
      <w:r w:rsidRPr="00C01E95" w:rsidR="00C01E95">
        <w:rPr>
          <w:rFonts w:ascii="Arial" w:hAnsi="Arial" w:eastAsia="Arial" w:cs="Arial"/>
          <w:sz w:val="24"/>
          <w:szCs w:val="24"/>
        </w:rPr>
        <w:t xml:space="preserve"> injury to those servicing the</w:t>
      </w:r>
      <w:r w:rsidRPr="00C01E95" w:rsidR="00C01E95">
        <w:rPr>
          <w:rFonts w:ascii="Arial" w:hAnsi="Arial" w:eastAsia="Arial" w:cs="Arial"/>
          <w:spacing w:val="-31"/>
          <w:sz w:val="24"/>
          <w:szCs w:val="24"/>
        </w:rPr>
        <w:t xml:space="preserve"> </w:t>
      </w:r>
      <w:r w:rsidRPr="00C01E95" w:rsidR="00C01E95">
        <w:rPr>
          <w:rFonts w:ascii="Arial" w:hAnsi="Arial" w:eastAsia="Arial" w:cs="Arial"/>
          <w:sz w:val="24"/>
          <w:szCs w:val="24"/>
        </w:rPr>
        <w:t>machine.</w:t>
      </w:r>
    </w:p>
    <w:p w:rsidRPr="00C01E95" w:rsidR="00C01E95" w:rsidP="00C01E95" w:rsidRDefault="00C01E95" w14:paraId="5D4A3B11" w14:textId="77777777">
      <w:pPr>
        <w:widowControl w:val="0"/>
        <w:autoSpaceDE w:val="0"/>
        <w:autoSpaceDN w:val="0"/>
        <w:spacing w:before="5" w:after="0" w:line="240" w:lineRule="auto"/>
        <w:rPr>
          <w:rFonts w:ascii="Arial" w:hAnsi="Arial" w:eastAsia="Arial" w:cs="Arial"/>
          <w:sz w:val="24"/>
          <w:szCs w:val="24"/>
        </w:rPr>
      </w:pPr>
    </w:p>
    <w:p w:rsidRPr="00C01E95" w:rsidR="00C01E95" w:rsidP="00C20707" w:rsidRDefault="00C01E95" w14:paraId="03C8F4F0" w14:textId="08811877">
      <w:pPr>
        <w:widowControl w:val="0"/>
        <w:autoSpaceDE w:val="0"/>
        <w:autoSpaceDN w:val="0"/>
        <w:spacing w:before="1" w:after="0" w:line="237" w:lineRule="auto"/>
        <w:ind w:left="1180" w:right="120" w:hanging="360"/>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00C20707">
        <w:rPr>
          <w:rFonts w:ascii="Arial" w:hAnsi="Arial" w:eastAsia="Arial" w:cs="Arial"/>
          <w:sz w:val="24"/>
          <w:szCs w:val="24"/>
        </w:rPr>
        <w:t>Lock out/tag out</w:t>
      </w:r>
      <w:r w:rsidRPr="00C01E95">
        <w:rPr>
          <w:rFonts w:ascii="Arial" w:hAnsi="Arial" w:eastAsia="Arial" w:cs="Arial"/>
          <w:sz w:val="24"/>
          <w:szCs w:val="24"/>
        </w:rPr>
        <w:t xml:space="preserve"> all energy sources with company locks and tags. When a switching device is encountered that cannot be locked out, a proper tag may be used.</w:t>
      </w:r>
    </w:p>
    <w:p w:rsidRPr="00C01E95" w:rsidR="00C01E95" w:rsidP="00C01E95" w:rsidRDefault="00C01E95" w14:paraId="4F695508" w14:textId="77777777">
      <w:pPr>
        <w:widowControl w:val="0"/>
        <w:autoSpaceDE w:val="0"/>
        <w:autoSpaceDN w:val="0"/>
        <w:spacing w:before="2" w:after="0" w:line="240" w:lineRule="auto"/>
        <w:rPr>
          <w:rFonts w:ascii="Arial" w:hAnsi="Arial" w:eastAsia="Arial" w:cs="Arial"/>
          <w:sz w:val="24"/>
          <w:szCs w:val="24"/>
        </w:rPr>
      </w:pPr>
    </w:p>
    <w:p w:rsidRPr="00C01E95" w:rsidR="00C01E95" w:rsidP="00C01E95" w:rsidRDefault="00C01E95" w14:paraId="16EFF671" w14:textId="2CC68256">
      <w:pPr>
        <w:widowControl w:val="0"/>
        <w:autoSpaceDE w:val="0"/>
        <w:autoSpaceDN w:val="0"/>
        <w:spacing w:before="1" w:after="0" w:line="237" w:lineRule="auto"/>
        <w:ind w:left="1180" w:right="117" w:hanging="360"/>
        <w:jc w:val="both"/>
        <w:rPr>
          <w:rFonts w:ascii="Arial" w:hAnsi="Arial" w:eastAsia="Arial" w:cs="Arial"/>
          <w:sz w:val="24"/>
          <w:szCs w:val="24"/>
        </w:rPr>
      </w:pPr>
      <w:r w:rsidRPr="00C01E95" w:rsidR="00C01E95">
        <w:rPr>
          <w:rFonts w:ascii="Webdings" w:hAnsi="Webdings" w:eastAsia="Arial" w:cs="Arial"/>
          <w:color w:val="000080"/>
          <w:sz w:val="28"/>
          <w:szCs w:val="28"/>
        </w:rPr>
        <w:t></w:t>
      </w:r>
      <w:r w:rsidRPr="00C01E95" w:rsidR="00C01E95">
        <w:rPr>
          <w:rFonts w:ascii="Times New Roman" w:hAnsi="Times New Roman" w:eastAsia="Arial" w:cs="Arial"/>
          <w:color w:val="000080"/>
          <w:sz w:val="28"/>
          <w:szCs w:val="28"/>
        </w:rPr>
        <w:t xml:space="preserve"> </w:t>
      </w:r>
      <w:r w:rsidRPr="00C01E95" w:rsidR="00C01E95">
        <w:rPr>
          <w:rFonts w:ascii="Arial" w:hAnsi="Arial" w:eastAsia="Arial" w:cs="Arial"/>
          <w:sz w:val="24"/>
          <w:szCs w:val="24"/>
        </w:rPr>
        <w:t xml:space="preserve">Each LTS involved in the work must lock and tag the main on/off switch</w:t>
      </w:r>
      <w:r w:rsidRPr="00C01E95" w:rsidR="6E0008DB">
        <w:rPr>
          <w:rFonts w:ascii="Arial" w:hAnsi="Arial" w:eastAsia="Arial" w:cs="Arial"/>
          <w:sz w:val="24"/>
          <w:szCs w:val="24"/>
        </w:rPr>
        <w:t xml:space="preserve">. </w:t>
      </w:r>
      <w:r w:rsidRPr="00C01E95" w:rsidR="00C01E95">
        <w:rPr>
          <w:rFonts w:ascii="Arial" w:hAnsi="Arial" w:eastAsia="Arial" w:cs="Arial"/>
          <w:sz w:val="24"/>
          <w:szCs w:val="24"/>
        </w:rPr>
        <w:t xml:space="preserve">When three or more LTS are </w:t>
      </w:r>
      <w:r w:rsidR="00EF0D41">
        <w:rPr>
          <w:rFonts w:ascii="Arial" w:hAnsi="Arial" w:eastAsia="Arial" w:cs="Arial"/>
          <w:sz w:val="24"/>
          <w:szCs w:val="24"/>
        </w:rPr>
        <w:t>assigned to work the same job, a lead LTS may be appointed to perform the lockout/tagout procedure</w:t>
      </w:r>
      <w:r w:rsidR="003C1464">
        <w:rPr>
          <w:rFonts w:ascii="Arial" w:hAnsi="Arial" w:eastAsia="Arial" w:cs="Arial"/>
          <w:sz w:val="24"/>
          <w:szCs w:val="24"/>
        </w:rPr>
        <w:t>,</w:t>
      </w:r>
      <w:r w:rsidRPr="00C01E95" w:rsidR="00C01E95">
        <w:rPr>
          <w:rFonts w:ascii="Arial" w:hAnsi="Arial" w:eastAsia="Arial" w:cs="Arial"/>
          <w:sz w:val="24"/>
          <w:szCs w:val="24"/>
        </w:rPr>
        <w:t xml:space="preserve"> and only the lead LTS </w:t>
      </w:r>
      <w:r w:rsidRPr="00C01E95" w:rsidR="00C01E95">
        <w:rPr>
          <w:rFonts w:ascii="Arial" w:hAnsi="Arial" w:eastAsia="Arial" w:cs="Arial"/>
          <w:sz w:val="24"/>
          <w:szCs w:val="24"/>
        </w:rPr>
        <w:t xml:space="preserve">is then required to</w:t>
      </w:r>
      <w:r w:rsidRPr="00C01E95" w:rsidR="00C01E95">
        <w:rPr>
          <w:rFonts w:ascii="Arial" w:hAnsi="Arial" w:eastAsia="Arial" w:cs="Arial"/>
          <w:sz w:val="24"/>
          <w:szCs w:val="24"/>
        </w:rPr>
        <w:t xml:space="preserve"> apply locks and</w:t>
      </w:r>
      <w:r w:rsidRPr="00C01E95" w:rsidR="00C01E95">
        <w:rPr>
          <w:rFonts w:ascii="Arial" w:hAnsi="Arial" w:eastAsia="Arial" w:cs="Arial"/>
          <w:spacing w:val="-12"/>
          <w:sz w:val="24"/>
          <w:szCs w:val="24"/>
        </w:rPr>
        <w:t xml:space="preserve"> </w:t>
      </w:r>
      <w:r w:rsidRPr="00C01E95" w:rsidR="00C01E95">
        <w:rPr>
          <w:rFonts w:ascii="Arial" w:hAnsi="Arial" w:eastAsia="Arial" w:cs="Arial"/>
          <w:sz w:val="24"/>
          <w:szCs w:val="24"/>
        </w:rPr>
        <w:t>tags.</w:t>
      </w:r>
    </w:p>
    <w:p w:rsidRPr="00C01E95" w:rsidR="00C01E95" w:rsidP="00C01E95" w:rsidRDefault="00C01E95" w14:paraId="0ECDFB0F" w14:textId="77777777">
      <w:pPr>
        <w:widowControl w:val="0"/>
        <w:autoSpaceDE w:val="0"/>
        <w:autoSpaceDN w:val="0"/>
        <w:spacing w:after="0" w:line="240" w:lineRule="auto"/>
        <w:rPr>
          <w:rFonts w:ascii="Arial" w:hAnsi="Arial" w:eastAsia="Arial" w:cs="Arial"/>
          <w:sz w:val="24"/>
          <w:szCs w:val="24"/>
        </w:rPr>
      </w:pPr>
    </w:p>
    <w:p w:rsidRPr="00C01E95" w:rsidR="00C01E95" w:rsidP="00C01E95" w:rsidRDefault="00C01E95" w14:paraId="0F253629" w14:textId="54770FA9">
      <w:pPr>
        <w:widowControl w:val="0"/>
        <w:autoSpaceDE w:val="0"/>
        <w:autoSpaceDN w:val="0"/>
        <w:spacing w:after="0" w:line="240" w:lineRule="auto"/>
        <w:ind w:left="1180" w:right="116" w:hanging="360"/>
        <w:jc w:val="both"/>
        <w:rPr>
          <w:rFonts w:ascii="Arial" w:hAnsi="Arial" w:eastAsia="Arial" w:cs="Arial"/>
          <w:sz w:val="24"/>
          <w:szCs w:val="24"/>
        </w:rPr>
      </w:pPr>
      <w:r w:rsidRPr="4E0532EF" w:rsidR="00C01E95">
        <w:rPr>
          <w:rFonts w:ascii="Webdings" w:hAnsi="Webdings" w:eastAsia="Arial" w:cs="Arial"/>
          <w:color w:val="000080"/>
          <w:sz w:val="28"/>
          <w:szCs w:val="28"/>
        </w:rPr>
        <w:t></w:t>
      </w:r>
      <w:r w:rsidRPr="4E0532EF" w:rsidR="00C01E95">
        <w:rPr>
          <w:rFonts w:ascii="Times New Roman" w:hAnsi="Times New Roman" w:eastAsia="Arial" w:cs="Arial"/>
          <w:color w:val="000080"/>
          <w:sz w:val="28"/>
          <w:szCs w:val="28"/>
        </w:rPr>
        <w:t xml:space="preserve"> </w:t>
      </w:r>
      <w:r w:rsidRPr="4E0532EF" w:rsidR="00C01E95">
        <w:rPr>
          <w:rFonts w:ascii="Arial" w:hAnsi="Arial" w:eastAsia="Arial" w:cs="Arial"/>
          <w:sz w:val="24"/>
          <w:szCs w:val="24"/>
        </w:rPr>
        <w:t xml:space="preserve">The LTS will then </w:t>
      </w:r>
      <w:r w:rsidRPr="4E0532EF" w:rsidR="00C01E95">
        <w:rPr>
          <w:rFonts w:ascii="Arial" w:hAnsi="Arial" w:eastAsia="Arial" w:cs="Arial"/>
          <w:sz w:val="24"/>
          <w:szCs w:val="24"/>
        </w:rPr>
        <w:t>attempt</w:t>
      </w:r>
      <w:r w:rsidRPr="4E0532EF" w:rsidR="00C01E95">
        <w:rPr>
          <w:rFonts w:ascii="Arial" w:hAnsi="Arial" w:eastAsia="Arial" w:cs="Arial"/>
          <w:sz w:val="24"/>
          <w:szCs w:val="24"/>
        </w:rPr>
        <w:t xml:space="preserve"> to activate the machine by turning the operator </w:t>
      </w:r>
      <w:bookmarkStart w:name="_Int_jDW7hbWB" w:id="1976732339"/>
      <w:r w:rsidRPr="4E0532EF" w:rsidR="00C01E95">
        <w:rPr>
          <w:rFonts w:ascii="Arial" w:hAnsi="Arial" w:eastAsia="Arial" w:cs="Arial"/>
          <w:sz w:val="24"/>
          <w:szCs w:val="24"/>
        </w:rPr>
        <w:t>switch</w:t>
      </w:r>
      <w:bookmarkEnd w:id="1976732339"/>
      <w:r w:rsidRPr="4E0532EF" w:rsidR="00C01E95">
        <w:rPr>
          <w:rFonts w:ascii="Arial" w:hAnsi="Arial" w:eastAsia="Arial" w:cs="Arial"/>
          <w:sz w:val="24"/>
          <w:szCs w:val="24"/>
        </w:rPr>
        <w:t xml:space="preserve"> to the on position. If the machine does not energize</w:t>
      </w:r>
      <w:r w:rsidRPr="4E0532EF" w:rsidR="003C1464">
        <w:rPr>
          <w:rFonts w:ascii="Arial" w:hAnsi="Arial" w:eastAsia="Arial" w:cs="Arial"/>
          <w:sz w:val="24"/>
          <w:szCs w:val="24"/>
        </w:rPr>
        <w:t>,</w:t>
      </w:r>
      <w:r w:rsidRPr="4E0532EF" w:rsidR="00C01E95">
        <w:rPr>
          <w:rFonts w:ascii="Arial" w:hAnsi="Arial" w:eastAsia="Arial" w:cs="Arial"/>
          <w:sz w:val="24"/>
          <w:szCs w:val="24"/>
        </w:rPr>
        <w:t xml:space="preserve"> the LTS will return the switch to the off position. If the machine does energize</w:t>
      </w:r>
      <w:r w:rsidRPr="4E0532EF" w:rsidR="003C1464">
        <w:rPr>
          <w:rFonts w:ascii="Arial" w:hAnsi="Arial" w:eastAsia="Arial" w:cs="Arial"/>
          <w:sz w:val="24"/>
          <w:szCs w:val="24"/>
        </w:rPr>
        <w:t xml:space="preserve">, the LTS will </w:t>
      </w:r>
      <w:bookmarkStart w:name="_Int_Kd728c2p" w:id="1854682285"/>
      <w:r w:rsidRPr="4E0532EF" w:rsidR="003C1464">
        <w:rPr>
          <w:rFonts w:ascii="Arial" w:hAnsi="Arial" w:eastAsia="Arial" w:cs="Arial"/>
          <w:sz w:val="24"/>
          <w:szCs w:val="24"/>
        </w:rPr>
        <w:t>inspect for</w:t>
      </w:r>
      <w:bookmarkEnd w:id="1854682285"/>
      <w:r w:rsidRPr="4E0532EF" w:rsidR="003C1464">
        <w:rPr>
          <w:rFonts w:ascii="Arial" w:hAnsi="Arial" w:eastAsia="Arial" w:cs="Arial"/>
          <w:sz w:val="24"/>
          <w:szCs w:val="24"/>
        </w:rPr>
        <w:t xml:space="preserve"> sources of energy and de-energize, block, and </w:t>
      </w:r>
      <w:r w:rsidRPr="4E0532EF" w:rsidR="0FDE32D8">
        <w:rPr>
          <w:rFonts w:ascii="Arial" w:hAnsi="Arial" w:eastAsia="Arial" w:cs="Arial"/>
          <w:sz w:val="24"/>
          <w:szCs w:val="24"/>
        </w:rPr>
        <w:t>brake,</w:t>
      </w:r>
      <w:r w:rsidRPr="4E0532EF" w:rsidR="003C1464">
        <w:rPr>
          <w:rFonts w:ascii="Arial" w:hAnsi="Arial" w:eastAsia="Arial" w:cs="Arial"/>
          <w:sz w:val="24"/>
          <w:szCs w:val="24"/>
        </w:rPr>
        <w:t xml:space="preserve"> as necessary</w:t>
      </w:r>
      <w:r w:rsidRPr="4E0532EF" w:rsidR="00C20707">
        <w:rPr>
          <w:rFonts w:ascii="Arial" w:hAnsi="Arial" w:eastAsia="Arial" w:cs="Arial"/>
          <w:sz w:val="24"/>
          <w:szCs w:val="24"/>
        </w:rPr>
        <w:t xml:space="preserve">. It will then </w:t>
      </w:r>
      <w:r w:rsidRPr="4E0532EF" w:rsidR="008A04CE">
        <w:rPr>
          <w:rFonts w:ascii="Arial" w:hAnsi="Arial" w:eastAsia="Arial" w:cs="Arial"/>
          <w:sz w:val="24"/>
          <w:szCs w:val="24"/>
        </w:rPr>
        <w:t>attempt</w:t>
      </w:r>
      <w:r w:rsidRPr="4E0532EF" w:rsidR="008A04CE">
        <w:rPr>
          <w:rFonts w:ascii="Arial" w:hAnsi="Arial" w:eastAsia="Arial" w:cs="Arial"/>
          <w:sz w:val="24"/>
          <w:szCs w:val="24"/>
        </w:rPr>
        <w:t xml:space="preserve"> to reactivate the machine again</w:t>
      </w:r>
      <w:r w:rsidRPr="4E0532EF" w:rsidR="00C01E95">
        <w:rPr>
          <w:rFonts w:ascii="Arial" w:hAnsi="Arial" w:eastAsia="Arial" w:cs="Arial"/>
          <w:sz w:val="24"/>
          <w:szCs w:val="24"/>
        </w:rPr>
        <w:t>.</w:t>
      </w:r>
    </w:p>
    <w:p w:rsidRPr="00C01E95" w:rsidR="00C01E95" w:rsidP="00C01E95" w:rsidRDefault="00C01E95" w14:paraId="219B6FDB" w14:textId="77777777">
      <w:pPr>
        <w:widowControl w:val="0"/>
        <w:autoSpaceDE w:val="0"/>
        <w:autoSpaceDN w:val="0"/>
        <w:spacing w:before="2" w:after="0" w:line="240" w:lineRule="auto"/>
        <w:rPr>
          <w:rFonts w:ascii="Arial" w:hAnsi="Arial" w:eastAsia="Arial" w:cs="Arial"/>
          <w:sz w:val="24"/>
          <w:szCs w:val="24"/>
        </w:rPr>
      </w:pPr>
    </w:p>
    <w:p w:rsidR="00C01E95" w:rsidP="00C01E95" w:rsidRDefault="00C01E95" w14:paraId="631ED76F" w14:textId="056E2E62">
      <w:pPr>
        <w:widowControl w:val="0"/>
        <w:autoSpaceDE w:val="0"/>
        <w:autoSpaceDN w:val="0"/>
        <w:spacing w:after="0" w:line="237" w:lineRule="auto"/>
        <w:ind w:left="1180" w:right="118" w:hanging="360"/>
        <w:jc w:val="both"/>
        <w:rPr>
          <w:rFonts w:ascii="Arial" w:hAnsi="Arial" w:eastAsia="Arial" w:cs="Arial"/>
          <w:sz w:val="24"/>
          <w:szCs w:val="24"/>
        </w:rPr>
      </w:pPr>
      <w:r w:rsidRPr="4E0532EF" w:rsidR="00C01E95">
        <w:rPr>
          <w:rFonts w:ascii="Webdings" w:hAnsi="Webdings" w:eastAsia="Arial" w:cs="Arial"/>
          <w:color w:val="000080"/>
          <w:sz w:val="28"/>
          <w:szCs w:val="28"/>
        </w:rPr>
        <w:t></w:t>
      </w:r>
      <w:r w:rsidRPr="4E0532EF" w:rsidR="00C01E95">
        <w:rPr>
          <w:rFonts w:ascii="Times New Roman" w:hAnsi="Times New Roman" w:eastAsia="Arial" w:cs="Arial"/>
          <w:color w:val="000080"/>
          <w:sz w:val="28"/>
          <w:szCs w:val="28"/>
        </w:rPr>
        <w:t xml:space="preserve"> </w:t>
      </w:r>
      <w:r w:rsidRPr="4E0532EF" w:rsidR="00C01E95">
        <w:rPr>
          <w:rFonts w:ascii="Arial" w:hAnsi="Arial" w:eastAsia="Arial" w:cs="Arial"/>
          <w:sz w:val="24"/>
          <w:szCs w:val="24"/>
        </w:rPr>
        <w:t xml:space="preserve">Once the </w:t>
      </w:r>
      <w:r w:rsidRPr="4E0532EF" w:rsidR="657241B4">
        <w:rPr>
          <w:rFonts w:ascii="Arial" w:hAnsi="Arial" w:eastAsia="Arial" w:cs="Arial"/>
          <w:sz w:val="24"/>
          <w:szCs w:val="24"/>
        </w:rPr>
        <w:t>operator's</w:t>
      </w:r>
      <w:r w:rsidRPr="4E0532EF" w:rsidR="00C01E95">
        <w:rPr>
          <w:rFonts w:ascii="Arial" w:hAnsi="Arial" w:eastAsia="Arial" w:cs="Arial"/>
          <w:sz w:val="24"/>
          <w:szCs w:val="24"/>
        </w:rPr>
        <w:t xml:space="preserve"> control has been returned to the off position, the LTS will release the machine as "LOCKED-OUT</w:t>
      </w:r>
      <w:r w:rsidRPr="4E0532EF" w:rsidR="003C1464">
        <w:rPr>
          <w:rFonts w:ascii="Arial" w:hAnsi="Arial" w:eastAsia="Arial" w:cs="Arial"/>
          <w:sz w:val="24"/>
          <w:szCs w:val="24"/>
        </w:rPr>
        <w:t>,</w:t>
      </w:r>
      <w:r w:rsidRPr="4E0532EF" w:rsidR="00C01E95">
        <w:rPr>
          <w:rFonts w:ascii="Arial" w:hAnsi="Arial" w:eastAsia="Arial" w:cs="Arial"/>
          <w:sz w:val="24"/>
          <w:szCs w:val="24"/>
        </w:rPr>
        <w:t xml:space="preserve">" and maintenance/repair efforts may </w:t>
      </w:r>
      <w:r w:rsidRPr="4E0532EF" w:rsidR="00C01E95">
        <w:rPr>
          <w:rFonts w:ascii="Arial" w:hAnsi="Arial" w:eastAsia="Arial" w:cs="Arial"/>
          <w:sz w:val="24"/>
          <w:szCs w:val="24"/>
        </w:rPr>
        <w:t>proceed</w:t>
      </w:r>
      <w:r w:rsidRPr="4E0532EF" w:rsidR="00C01E95">
        <w:rPr>
          <w:rFonts w:ascii="Arial" w:hAnsi="Arial" w:eastAsia="Arial" w:cs="Arial"/>
          <w:sz w:val="24"/>
          <w:szCs w:val="24"/>
        </w:rPr>
        <w:t>.</w:t>
      </w:r>
    </w:p>
    <w:p w:rsidR="00FA6187" w:rsidP="00C01E95" w:rsidRDefault="00FA6187" w14:paraId="0C8FE130" w14:textId="66B342C4">
      <w:pPr>
        <w:widowControl w:val="0"/>
        <w:autoSpaceDE w:val="0"/>
        <w:autoSpaceDN w:val="0"/>
        <w:spacing w:after="0" w:line="237" w:lineRule="auto"/>
        <w:ind w:left="1180" w:right="118" w:hanging="360"/>
        <w:jc w:val="both"/>
        <w:rPr>
          <w:rFonts w:ascii="Arial" w:hAnsi="Arial" w:eastAsia="Arial" w:cs="Arial"/>
          <w:sz w:val="24"/>
          <w:szCs w:val="24"/>
        </w:rPr>
      </w:pPr>
    </w:p>
    <w:p w:rsidRPr="00C01E95" w:rsidR="00FA6187" w:rsidP="00C01E95" w:rsidRDefault="00FA6187" w14:paraId="0410ED3E" w14:textId="77777777">
      <w:pPr>
        <w:widowControl w:val="0"/>
        <w:autoSpaceDE w:val="0"/>
        <w:autoSpaceDN w:val="0"/>
        <w:spacing w:after="0" w:line="237" w:lineRule="auto"/>
        <w:ind w:left="1180" w:right="118" w:hanging="360"/>
        <w:jc w:val="both"/>
        <w:rPr>
          <w:rFonts w:ascii="Arial" w:hAnsi="Arial" w:eastAsia="Arial" w:cs="Arial"/>
          <w:sz w:val="24"/>
          <w:szCs w:val="24"/>
        </w:rPr>
      </w:pPr>
    </w:p>
    <w:p w:rsidRPr="00C01E95" w:rsidR="00C01E95" w:rsidP="00C01E95" w:rsidRDefault="00C01E95" w14:paraId="10A17B3B" w14:textId="77777777">
      <w:pPr>
        <w:widowControl w:val="0"/>
        <w:autoSpaceDE w:val="0"/>
        <w:autoSpaceDN w:val="0"/>
        <w:spacing w:after="0" w:line="240" w:lineRule="auto"/>
        <w:ind w:left="100"/>
        <w:outlineLvl w:val="4"/>
        <w:rPr>
          <w:rFonts w:ascii="Arial" w:hAnsi="Arial" w:eastAsia="Arial" w:cs="Arial"/>
          <w:b/>
          <w:bCs/>
          <w:sz w:val="24"/>
          <w:szCs w:val="24"/>
        </w:rPr>
      </w:pPr>
      <w:r w:rsidRPr="00C01E95">
        <w:rPr>
          <w:rFonts w:ascii="Arial" w:hAnsi="Arial" w:eastAsia="Arial" w:cs="Arial"/>
          <w:b/>
          <w:bCs/>
          <w:sz w:val="24"/>
          <w:szCs w:val="24"/>
        </w:rPr>
        <w:t>Lockout/Tagout Authorized Release Sequence</w:t>
      </w:r>
    </w:p>
    <w:p w:rsidRPr="00C01E95" w:rsidR="00C01E95" w:rsidP="00C01E95" w:rsidRDefault="00C01E95" w14:paraId="1E013BA3" w14:textId="77777777">
      <w:pPr>
        <w:widowControl w:val="0"/>
        <w:autoSpaceDE w:val="0"/>
        <w:autoSpaceDN w:val="0"/>
        <w:spacing w:before="10" w:after="0" w:line="240" w:lineRule="auto"/>
        <w:rPr>
          <w:rFonts w:ascii="Arial" w:hAnsi="Arial" w:eastAsia="Arial" w:cs="Arial"/>
          <w:b/>
          <w:sz w:val="23"/>
          <w:szCs w:val="24"/>
        </w:rPr>
      </w:pPr>
    </w:p>
    <w:p w:rsidRPr="00C01E95" w:rsidR="00C01E95" w:rsidP="00C01E95" w:rsidRDefault="00C01E95" w14:paraId="30598E58" w14:textId="77777777">
      <w:pPr>
        <w:widowControl w:val="0"/>
        <w:autoSpaceDE w:val="0"/>
        <w:autoSpaceDN w:val="0"/>
        <w:spacing w:after="0" w:line="240" w:lineRule="auto"/>
        <w:ind w:left="100"/>
        <w:rPr>
          <w:rFonts w:ascii="Arial" w:hAnsi="Arial" w:eastAsia="Arial" w:cs="Arial"/>
          <w:sz w:val="24"/>
          <w:szCs w:val="24"/>
        </w:rPr>
      </w:pPr>
      <w:r w:rsidRPr="00C01E95">
        <w:rPr>
          <w:rFonts w:ascii="Arial" w:hAnsi="Arial" w:eastAsia="Arial" w:cs="Arial"/>
          <w:sz w:val="24"/>
          <w:szCs w:val="24"/>
        </w:rPr>
        <w:t>The LTS will utilize the following procedures for returning a machine to service.</w:t>
      </w:r>
    </w:p>
    <w:p w:rsidRPr="00C01E95" w:rsidR="00C01E95" w:rsidP="00C01E95" w:rsidRDefault="00C01E95" w14:paraId="76B68D4C" w14:textId="77777777">
      <w:pPr>
        <w:widowControl w:val="0"/>
        <w:autoSpaceDE w:val="0"/>
        <w:autoSpaceDN w:val="0"/>
        <w:spacing w:before="2" w:after="0" w:line="240" w:lineRule="auto"/>
        <w:rPr>
          <w:rFonts w:ascii="Arial" w:hAnsi="Arial" w:eastAsia="Arial" w:cs="Arial"/>
          <w:sz w:val="24"/>
          <w:szCs w:val="24"/>
        </w:rPr>
      </w:pPr>
    </w:p>
    <w:p w:rsidRPr="00C01E95" w:rsidR="00C01E95" w:rsidP="007F7026" w:rsidRDefault="00C01E95" w14:paraId="545799D0" w14:textId="2A773E3C">
      <w:pPr>
        <w:widowControl w:val="0"/>
        <w:autoSpaceDE w:val="0"/>
        <w:autoSpaceDN w:val="0"/>
        <w:spacing w:after="0" w:line="237" w:lineRule="auto"/>
        <w:ind w:left="1180" w:right="123" w:hanging="360"/>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 xml:space="preserve">The LTS will inspect the machine to </w:t>
      </w:r>
      <w:r w:rsidR="00C20707">
        <w:rPr>
          <w:rFonts w:ascii="Arial" w:hAnsi="Arial" w:eastAsia="Arial" w:cs="Arial"/>
          <w:sz w:val="24"/>
          <w:szCs w:val="24"/>
        </w:rPr>
        <w:t>ensure that no tools, products, or other parts have been left on it, which may pose</w:t>
      </w:r>
      <w:r w:rsidRPr="00C01E95">
        <w:rPr>
          <w:rFonts w:ascii="Arial" w:hAnsi="Arial" w:eastAsia="Arial" w:cs="Arial"/>
          <w:sz w:val="24"/>
          <w:szCs w:val="24"/>
        </w:rPr>
        <w:t xml:space="preserve"> a hazard when the machine is re-energized.</w:t>
      </w:r>
    </w:p>
    <w:p w:rsidRPr="00C01E95" w:rsidR="00C01E95" w:rsidP="00C01E95" w:rsidRDefault="00C01E95" w14:paraId="3FB4AE7C" w14:textId="77777777">
      <w:pPr>
        <w:widowControl w:val="0"/>
        <w:autoSpaceDE w:val="0"/>
        <w:autoSpaceDN w:val="0"/>
        <w:spacing w:before="2" w:after="0" w:line="240" w:lineRule="auto"/>
        <w:rPr>
          <w:rFonts w:ascii="Arial" w:hAnsi="Arial" w:eastAsia="Arial" w:cs="Arial"/>
          <w:sz w:val="24"/>
          <w:szCs w:val="24"/>
        </w:rPr>
      </w:pPr>
    </w:p>
    <w:p w:rsidRPr="00C01E95" w:rsidR="00C01E95" w:rsidP="007F7026" w:rsidRDefault="00C01E95" w14:paraId="1196906F" w14:textId="6002B0A3">
      <w:pPr>
        <w:widowControl w:val="0"/>
        <w:autoSpaceDE w:val="0"/>
        <w:autoSpaceDN w:val="0"/>
        <w:spacing w:after="0" w:line="237" w:lineRule="auto"/>
        <w:ind w:left="1180" w:right="115" w:hanging="360"/>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 xml:space="preserve">The LTS will inspect to </w:t>
      </w:r>
      <w:r w:rsidR="00C20707">
        <w:rPr>
          <w:rFonts w:ascii="Arial" w:hAnsi="Arial" w:eastAsia="Arial" w:cs="Arial"/>
          <w:sz w:val="24"/>
          <w:szCs w:val="24"/>
        </w:rPr>
        <w:t>ensure that any operating safety guards removed during the servicing/repair process</w:t>
      </w:r>
      <w:r w:rsidRPr="00C01E95">
        <w:rPr>
          <w:rFonts w:ascii="Arial" w:hAnsi="Arial" w:eastAsia="Arial" w:cs="Arial"/>
          <w:sz w:val="24"/>
          <w:szCs w:val="24"/>
        </w:rPr>
        <w:t xml:space="preserve"> are replaced before the machine is energized.</w:t>
      </w:r>
    </w:p>
    <w:p w:rsidRPr="00C01E95" w:rsidR="00C01E95" w:rsidP="00C01E95" w:rsidRDefault="00C01E95" w14:paraId="582FAD71" w14:textId="77777777">
      <w:pPr>
        <w:widowControl w:val="0"/>
        <w:autoSpaceDE w:val="0"/>
        <w:autoSpaceDN w:val="0"/>
        <w:spacing w:before="4" w:after="0" w:line="240" w:lineRule="auto"/>
        <w:rPr>
          <w:rFonts w:ascii="Arial" w:hAnsi="Arial" w:eastAsia="Arial" w:cs="Arial"/>
          <w:sz w:val="24"/>
          <w:szCs w:val="24"/>
        </w:rPr>
      </w:pPr>
    </w:p>
    <w:p w:rsidRPr="00C01E95" w:rsidR="00C01E95" w:rsidP="00C01E95" w:rsidRDefault="00C01E95" w14:paraId="381DADF4" w14:textId="77777777">
      <w:pPr>
        <w:widowControl w:val="0"/>
        <w:autoSpaceDE w:val="0"/>
        <w:autoSpaceDN w:val="0"/>
        <w:spacing w:before="1" w:after="0" w:line="235" w:lineRule="auto"/>
        <w:ind w:left="1180" w:right="126"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The LTS will clear all employees from the area of the machine, particularly those areas close to or near any moving parts.</w:t>
      </w:r>
    </w:p>
    <w:p w:rsidRPr="00C01E95" w:rsidR="00C01E95" w:rsidP="00C01E95" w:rsidRDefault="00C01E95" w14:paraId="65A744AD" w14:textId="77777777">
      <w:pPr>
        <w:widowControl w:val="0"/>
        <w:autoSpaceDE w:val="0"/>
        <w:autoSpaceDN w:val="0"/>
        <w:spacing w:after="0" w:line="235" w:lineRule="auto"/>
        <w:jc w:val="both"/>
        <w:rPr>
          <w:rFonts w:ascii="Arial" w:hAnsi="Arial" w:eastAsia="Arial" w:cs="Arial"/>
        </w:rPr>
      </w:pPr>
    </w:p>
    <w:p w:rsidRPr="00C01E95" w:rsidR="00C01E95" w:rsidP="00C01E95" w:rsidRDefault="00C01E95" w14:paraId="5D029549" w14:textId="03963F9D">
      <w:pPr>
        <w:widowControl w:val="0"/>
        <w:autoSpaceDE w:val="0"/>
        <w:autoSpaceDN w:val="0"/>
        <w:spacing w:before="188" w:after="0" w:line="240" w:lineRule="auto"/>
        <w:ind w:left="820"/>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 xml:space="preserve">The LTS will </w:t>
      </w:r>
      <w:r w:rsidR="00C20707">
        <w:rPr>
          <w:rFonts w:ascii="Arial" w:hAnsi="Arial" w:eastAsia="Arial" w:cs="Arial"/>
          <w:sz w:val="24"/>
          <w:szCs w:val="24"/>
        </w:rPr>
        <w:t>verify that</w:t>
      </w:r>
      <w:r w:rsidRPr="00C01E95">
        <w:rPr>
          <w:rFonts w:ascii="Arial" w:hAnsi="Arial" w:eastAsia="Arial" w:cs="Arial"/>
          <w:sz w:val="24"/>
          <w:szCs w:val="24"/>
        </w:rPr>
        <w:t xml:space="preserve"> the operator controls are in the off position.</w:t>
      </w:r>
    </w:p>
    <w:p w:rsidRPr="00C01E95" w:rsidR="00C01E95" w:rsidP="00C01E95" w:rsidRDefault="00C01E95" w14:paraId="4725F5B3" w14:textId="77777777">
      <w:pPr>
        <w:widowControl w:val="0"/>
        <w:autoSpaceDE w:val="0"/>
        <w:autoSpaceDN w:val="0"/>
        <w:spacing w:before="6" w:after="0" w:line="240" w:lineRule="auto"/>
        <w:rPr>
          <w:rFonts w:ascii="Arial" w:hAnsi="Arial" w:eastAsia="Arial" w:cs="Arial"/>
          <w:sz w:val="23"/>
          <w:szCs w:val="24"/>
        </w:rPr>
      </w:pPr>
    </w:p>
    <w:p w:rsidRPr="00C01E95" w:rsidR="00C01E95" w:rsidP="00C01E95" w:rsidRDefault="00C01E95" w14:paraId="164FA840" w14:textId="77777777">
      <w:pPr>
        <w:widowControl w:val="0"/>
        <w:autoSpaceDE w:val="0"/>
        <w:autoSpaceDN w:val="0"/>
        <w:spacing w:after="0" w:line="240" w:lineRule="auto"/>
        <w:ind w:left="820"/>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The LTS will remove the lockout security device and re-energize the machine.</w:t>
      </w:r>
    </w:p>
    <w:p w:rsidRPr="00C01E95" w:rsidR="00C01E95" w:rsidP="00C01E95" w:rsidRDefault="00C01E95" w14:paraId="08F65906" w14:textId="77777777">
      <w:pPr>
        <w:widowControl w:val="0"/>
        <w:autoSpaceDE w:val="0"/>
        <w:autoSpaceDN w:val="0"/>
        <w:spacing w:after="0" w:line="240" w:lineRule="auto"/>
        <w:rPr>
          <w:rFonts w:ascii="Arial" w:hAnsi="Arial" w:eastAsia="Arial" w:cs="Arial"/>
          <w:sz w:val="24"/>
          <w:szCs w:val="24"/>
        </w:rPr>
      </w:pPr>
    </w:p>
    <w:p w:rsidRPr="00C01E95" w:rsidR="00C01E95" w:rsidP="00C01E95" w:rsidRDefault="00C01E95" w14:paraId="6DC1F060" w14:textId="3F5366AC">
      <w:pPr>
        <w:widowControl w:val="0"/>
        <w:autoSpaceDE w:val="0"/>
        <w:autoSpaceDN w:val="0"/>
        <w:spacing w:after="0" w:line="235" w:lineRule="auto"/>
        <w:ind w:left="1180" w:right="125"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 xml:space="preserve">The LTS will activate the machine by moving the operator switch to the </w:t>
      </w:r>
      <w:r w:rsidR="00C20707">
        <w:rPr>
          <w:rFonts w:ascii="Arial" w:hAnsi="Arial" w:eastAsia="Arial" w:cs="Arial"/>
          <w:sz w:val="24"/>
          <w:szCs w:val="24"/>
        </w:rPr>
        <w:t>ON position and observing the machine's operation</w:t>
      </w:r>
      <w:r w:rsidRPr="00C01E95">
        <w:rPr>
          <w:rFonts w:ascii="Arial" w:hAnsi="Arial" w:eastAsia="Arial" w:cs="Arial"/>
          <w:sz w:val="24"/>
          <w:szCs w:val="24"/>
        </w:rPr>
        <w:t>.</w:t>
      </w:r>
    </w:p>
    <w:p w:rsidRPr="00C01E95" w:rsidR="00C01E95" w:rsidP="00C01E95" w:rsidRDefault="00C01E95" w14:paraId="442F91BB" w14:textId="77777777">
      <w:pPr>
        <w:widowControl w:val="0"/>
        <w:autoSpaceDE w:val="0"/>
        <w:autoSpaceDN w:val="0"/>
        <w:spacing w:before="11" w:after="0" w:line="240" w:lineRule="auto"/>
        <w:rPr>
          <w:rFonts w:ascii="Arial" w:hAnsi="Arial" w:eastAsia="Arial" w:cs="Arial"/>
          <w:sz w:val="23"/>
          <w:szCs w:val="24"/>
        </w:rPr>
      </w:pPr>
    </w:p>
    <w:p w:rsidRPr="00C01E95" w:rsidR="00C01E95" w:rsidP="00C01E95" w:rsidRDefault="00C01E95" w14:paraId="6FF67A56" w14:textId="63482CB0">
      <w:pPr>
        <w:widowControl w:val="0"/>
        <w:autoSpaceDE w:val="0"/>
        <w:autoSpaceDN w:val="0"/>
        <w:spacing w:after="0" w:line="240" w:lineRule="auto"/>
        <w:ind w:left="820"/>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 xml:space="preserve">The LTS will </w:t>
      </w:r>
      <w:r w:rsidR="00C20707">
        <w:rPr>
          <w:rFonts w:ascii="Arial" w:hAnsi="Arial" w:eastAsia="Arial" w:cs="Arial"/>
          <w:sz w:val="24"/>
          <w:szCs w:val="24"/>
        </w:rPr>
        <w:t xml:space="preserve">shut down the machine and ensure </w:t>
      </w:r>
      <w:r w:rsidRPr="00C01E95">
        <w:rPr>
          <w:rFonts w:ascii="Arial" w:hAnsi="Arial" w:eastAsia="Arial" w:cs="Arial"/>
          <w:sz w:val="24"/>
          <w:szCs w:val="24"/>
        </w:rPr>
        <w:t>it ceases operation.</w:t>
      </w:r>
    </w:p>
    <w:p w:rsidRPr="00C01E95" w:rsidR="00C01E95" w:rsidP="00C01E95" w:rsidRDefault="00C01E95" w14:paraId="5DC0396A" w14:textId="77777777">
      <w:pPr>
        <w:widowControl w:val="0"/>
        <w:autoSpaceDE w:val="0"/>
        <w:autoSpaceDN w:val="0"/>
        <w:spacing w:before="6" w:after="0" w:line="240" w:lineRule="auto"/>
        <w:rPr>
          <w:rFonts w:ascii="Arial" w:hAnsi="Arial" w:eastAsia="Arial" w:cs="Arial"/>
          <w:sz w:val="23"/>
          <w:szCs w:val="24"/>
        </w:rPr>
      </w:pPr>
    </w:p>
    <w:p w:rsidR="00C01E95" w:rsidP="00C01E95" w:rsidRDefault="00C01E95" w14:paraId="3267813C" w14:textId="77777777">
      <w:pPr>
        <w:widowControl w:val="0"/>
        <w:autoSpaceDE w:val="0"/>
        <w:autoSpaceDN w:val="0"/>
        <w:spacing w:after="0" w:line="240" w:lineRule="auto"/>
        <w:ind w:left="820"/>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The LTS will notify you that the machine is available for use.</w:t>
      </w:r>
    </w:p>
    <w:p w:rsidR="00EF0D41" w:rsidP="00C01E95" w:rsidRDefault="00EF0D41" w14:paraId="107FA10D" w14:textId="77777777">
      <w:pPr>
        <w:widowControl w:val="0"/>
        <w:autoSpaceDE w:val="0"/>
        <w:autoSpaceDN w:val="0"/>
        <w:spacing w:after="0" w:line="240" w:lineRule="auto"/>
        <w:ind w:left="820"/>
        <w:rPr>
          <w:rFonts w:ascii="Arial" w:hAnsi="Arial" w:eastAsia="Arial" w:cs="Arial"/>
          <w:sz w:val="24"/>
          <w:szCs w:val="24"/>
        </w:rPr>
      </w:pPr>
    </w:p>
    <w:p w:rsidR="00EF0D41" w:rsidP="00C01E95" w:rsidRDefault="00EF0D41" w14:paraId="6998C7A3" w14:textId="77777777">
      <w:pPr>
        <w:widowControl w:val="0"/>
        <w:autoSpaceDE w:val="0"/>
        <w:autoSpaceDN w:val="0"/>
        <w:spacing w:after="0" w:line="240" w:lineRule="auto"/>
        <w:ind w:left="820"/>
        <w:rPr>
          <w:rFonts w:ascii="Arial" w:hAnsi="Arial" w:eastAsia="Arial" w:cs="Arial"/>
          <w:sz w:val="24"/>
          <w:szCs w:val="24"/>
        </w:rPr>
      </w:pPr>
    </w:p>
    <w:p w:rsidR="00EF0D41" w:rsidP="00C01E95" w:rsidRDefault="00EF0D41" w14:paraId="2F223C51" w14:textId="77777777">
      <w:pPr>
        <w:widowControl w:val="0"/>
        <w:autoSpaceDE w:val="0"/>
        <w:autoSpaceDN w:val="0"/>
        <w:spacing w:after="0" w:line="240" w:lineRule="auto"/>
        <w:ind w:left="820"/>
        <w:rPr>
          <w:rFonts w:ascii="Arial" w:hAnsi="Arial" w:eastAsia="Arial" w:cs="Arial"/>
          <w:sz w:val="24"/>
          <w:szCs w:val="24"/>
        </w:rPr>
      </w:pPr>
    </w:p>
    <w:p w:rsidR="00EF0D41" w:rsidP="00C01E95" w:rsidRDefault="00EF0D41" w14:paraId="33173C33" w14:textId="77777777">
      <w:pPr>
        <w:widowControl w:val="0"/>
        <w:autoSpaceDE w:val="0"/>
        <w:autoSpaceDN w:val="0"/>
        <w:spacing w:after="0" w:line="240" w:lineRule="auto"/>
        <w:ind w:left="820"/>
        <w:rPr>
          <w:rFonts w:ascii="Arial" w:hAnsi="Arial" w:eastAsia="Arial" w:cs="Arial"/>
          <w:sz w:val="24"/>
          <w:szCs w:val="24"/>
        </w:rPr>
      </w:pPr>
    </w:p>
    <w:p w:rsidRPr="00C01E95" w:rsidR="00EF0D41" w:rsidP="00C01E95" w:rsidRDefault="00EF0D41" w14:paraId="00ABD949" w14:textId="77777777">
      <w:pPr>
        <w:widowControl w:val="0"/>
        <w:autoSpaceDE w:val="0"/>
        <w:autoSpaceDN w:val="0"/>
        <w:spacing w:after="0" w:line="240" w:lineRule="auto"/>
        <w:ind w:left="820"/>
        <w:rPr>
          <w:rFonts w:ascii="Arial" w:hAnsi="Arial" w:eastAsia="Arial" w:cs="Arial"/>
          <w:sz w:val="24"/>
          <w:szCs w:val="24"/>
        </w:rPr>
      </w:pPr>
    </w:p>
    <w:p w:rsidR="00C01E95" w:rsidP="00CC2192" w:rsidRDefault="00C01E95" w14:paraId="70246621" w14:textId="12A43C68">
      <w:pPr>
        <w:widowControl w:val="0"/>
        <w:tabs>
          <w:tab w:val="left" w:pos="1900"/>
          <w:tab w:val="left" w:pos="1901"/>
        </w:tabs>
        <w:autoSpaceDE w:val="0"/>
        <w:autoSpaceDN w:val="0"/>
        <w:spacing w:after="0" w:line="293" w:lineRule="exact"/>
        <w:rPr>
          <w:rFonts w:ascii="Arial" w:hAnsi="Arial" w:eastAsia="Arial" w:cs="Arial"/>
          <w:sz w:val="24"/>
        </w:rPr>
      </w:pPr>
    </w:p>
    <w:p w:rsidRPr="00C01E95" w:rsidR="00C01E95" w:rsidP="00C01E95" w:rsidRDefault="00C01E95" w14:paraId="37989F00" w14:textId="77777777">
      <w:pPr>
        <w:widowControl w:val="0"/>
        <w:autoSpaceDE w:val="0"/>
        <w:autoSpaceDN w:val="0"/>
        <w:spacing w:after="0" w:line="240" w:lineRule="auto"/>
        <w:ind w:left="100"/>
        <w:jc w:val="both"/>
        <w:outlineLvl w:val="4"/>
        <w:rPr>
          <w:rFonts w:ascii="Arial" w:hAnsi="Arial" w:eastAsia="Arial" w:cs="Arial"/>
          <w:b/>
          <w:bCs/>
          <w:sz w:val="24"/>
          <w:szCs w:val="24"/>
        </w:rPr>
      </w:pPr>
      <w:r w:rsidRPr="00C01E95">
        <w:rPr>
          <w:rFonts w:ascii="Arial" w:hAnsi="Arial" w:eastAsia="Arial" w:cs="Arial"/>
          <w:b/>
          <w:bCs/>
          <w:sz w:val="24"/>
          <w:szCs w:val="24"/>
        </w:rPr>
        <w:t>Electrical Work</w:t>
      </w:r>
    </w:p>
    <w:p w:rsidRPr="00C01E95" w:rsidR="00C01E95" w:rsidP="00C01E95" w:rsidRDefault="00C01E95" w14:paraId="7518A0BB" w14:textId="77777777">
      <w:pPr>
        <w:widowControl w:val="0"/>
        <w:autoSpaceDE w:val="0"/>
        <w:autoSpaceDN w:val="0"/>
        <w:spacing w:after="0" w:line="240" w:lineRule="auto"/>
        <w:rPr>
          <w:rFonts w:ascii="Arial" w:hAnsi="Arial" w:eastAsia="Arial" w:cs="Arial"/>
          <w:b/>
          <w:sz w:val="24"/>
          <w:szCs w:val="24"/>
        </w:rPr>
      </w:pPr>
    </w:p>
    <w:p w:rsidRPr="00C01E95" w:rsidR="00C01E95" w:rsidP="00C01E95" w:rsidRDefault="00C01E95" w14:paraId="4CDB2F0D" w14:textId="77AD9B37">
      <w:pPr>
        <w:widowControl w:val="0"/>
        <w:autoSpaceDE w:val="0"/>
        <w:autoSpaceDN w:val="0"/>
        <w:spacing w:after="0" w:line="240" w:lineRule="auto"/>
        <w:ind w:left="1180" w:right="117"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 xml:space="preserve">Whenever electrical work is scheduled to be performed on electrical equipment or services, the power source (disconnects, circuit breakers, switches) controlling the </w:t>
      </w:r>
      <w:r w:rsidRPr="00C01E95" w:rsidR="00FC6F52">
        <w:rPr>
          <w:rFonts w:ascii="Arial" w:hAnsi="Arial" w:eastAsia="Arial" w:cs="Arial"/>
          <w:sz w:val="24"/>
          <w:szCs w:val="24"/>
        </w:rPr>
        <w:t>electrically</w:t>
      </w:r>
      <w:r w:rsidRPr="00C01E95">
        <w:rPr>
          <w:rFonts w:ascii="Arial" w:hAnsi="Arial" w:eastAsia="Arial" w:cs="Arial"/>
          <w:sz w:val="24"/>
          <w:szCs w:val="24"/>
        </w:rPr>
        <w:t xml:space="preserve"> powered equipment or systems shall be de-energized. A completed Danger Tag-Electrical shall be attached to the controlling device by the person responsible for de-energizing the system.</w:t>
      </w:r>
    </w:p>
    <w:p w:rsidRPr="00C01E95" w:rsidR="00C01E95" w:rsidP="00C01E95" w:rsidRDefault="00C01E95" w14:paraId="0FA8EF26" w14:textId="77777777">
      <w:pPr>
        <w:widowControl w:val="0"/>
        <w:autoSpaceDE w:val="0"/>
        <w:autoSpaceDN w:val="0"/>
        <w:spacing w:before="3" w:after="0" w:line="240" w:lineRule="auto"/>
        <w:rPr>
          <w:rFonts w:ascii="Arial" w:hAnsi="Arial" w:eastAsia="Arial" w:cs="Arial"/>
          <w:sz w:val="24"/>
          <w:szCs w:val="24"/>
        </w:rPr>
      </w:pPr>
    </w:p>
    <w:p w:rsidRPr="00C01E95" w:rsidR="00C01E95" w:rsidP="00C01E95" w:rsidRDefault="00C01E95" w14:paraId="5EEB4E15" w14:textId="3D817831">
      <w:pPr>
        <w:widowControl w:val="0"/>
        <w:autoSpaceDE w:val="0"/>
        <w:autoSpaceDN w:val="0"/>
        <w:spacing w:after="0" w:line="237" w:lineRule="auto"/>
        <w:ind w:left="1180" w:right="119"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 xml:space="preserve">Employees required to work on </w:t>
      </w:r>
      <w:r w:rsidR="00C20707">
        <w:rPr>
          <w:rFonts w:ascii="Arial" w:hAnsi="Arial" w:eastAsia="Arial" w:cs="Arial"/>
          <w:sz w:val="24"/>
          <w:szCs w:val="24"/>
        </w:rPr>
        <w:t>de-energized equipment or systems shall ensure that a completed Danger Tag Electrical is attached to the controlling device or devices before commencing</w:t>
      </w:r>
      <w:r w:rsidRPr="00C01E95">
        <w:rPr>
          <w:rFonts w:ascii="Arial" w:hAnsi="Arial" w:eastAsia="Arial" w:cs="Arial"/>
          <w:sz w:val="24"/>
          <w:szCs w:val="24"/>
        </w:rPr>
        <w:t xml:space="preserve"> work.</w:t>
      </w:r>
    </w:p>
    <w:p w:rsidRPr="00C01E95" w:rsidR="00C01E95" w:rsidP="00C01E95" w:rsidRDefault="00C01E95" w14:paraId="041F6E33" w14:textId="77777777">
      <w:pPr>
        <w:widowControl w:val="0"/>
        <w:autoSpaceDE w:val="0"/>
        <w:autoSpaceDN w:val="0"/>
        <w:spacing w:before="2" w:after="0" w:line="240" w:lineRule="auto"/>
        <w:rPr>
          <w:rFonts w:ascii="Arial" w:hAnsi="Arial" w:eastAsia="Arial" w:cs="Arial"/>
          <w:sz w:val="24"/>
          <w:szCs w:val="24"/>
        </w:rPr>
      </w:pPr>
    </w:p>
    <w:p w:rsidRPr="00C01E95" w:rsidR="00C01E95" w:rsidP="00C01E95" w:rsidRDefault="00C01E95" w14:paraId="44D34397" w14:textId="77777777">
      <w:pPr>
        <w:widowControl w:val="0"/>
        <w:autoSpaceDE w:val="0"/>
        <w:autoSpaceDN w:val="0"/>
        <w:spacing w:after="0" w:line="237" w:lineRule="auto"/>
        <w:ind w:left="1180" w:right="114"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In those instances where the controlling devices permit, a lock and tag shall be placed on the device by each employee to ensure that the controlling device is not inadvertently energized while the work is being</w:t>
      </w:r>
      <w:r w:rsidRPr="00C01E95">
        <w:rPr>
          <w:rFonts w:ascii="Arial" w:hAnsi="Arial" w:eastAsia="Arial" w:cs="Arial"/>
          <w:spacing w:val="-26"/>
          <w:sz w:val="24"/>
          <w:szCs w:val="24"/>
        </w:rPr>
        <w:t xml:space="preserve"> </w:t>
      </w:r>
      <w:r w:rsidRPr="00C01E95">
        <w:rPr>
          <w:rFonts w:ascii="Arial" w:hAnsi="Arial" w:eastAsia="Arial" w:cs="Arial"/>
          <w:sz w:val="24"/>
          <w:szCs w:val="24"/>
        </w:rPr>
        <w:t>done.</w:t>
      </w:r>
    </w:p>
    <w:p w:rsidR="00C01E95" w:rsidP="00C01E95" w:rsidRDefault="00C01E95" w14:paraId="77D4C002" w14:textId="5367F4BD">
      <w:pPr>
        <w:widowControl w:val="0"/>
        <w:autoSpaceDE w:val="0"/>
        <w:autoSpaceDN w:val="0"/>
        <w:spacing w:after="0" w:line="237" w:lineRule="auto"/>
        <w:jc w:val="both"/>
        <w:rPr>
          <w:rFonts w:ascii="Arial" w:hAnsi="Arial" w:eastAsia="Arial" w:cs="Arial"/>
        </w:rPr>
      </w:pPr>
    </w:p>
    <w:p w:rsidRPr="00C01E95" w:rsidR="00C01E95" w:rsidP="00C01E95" w:rsidRDefault="00C01E95" w14:paraId="37D709DC" w14:textId="77777777">
      <w:pPr>
        <w:widowControl w:val="0"/>
        <w:autoSpaceDE w:val="0"/>
        <w:autoSpaceDN w:val="0"/>
        <w:spacing w:before="9" w:after="0" w:line="240" w:lineRule="auto"/>
        <w:rPr>
          <w:rFonts w:ascii="Arial" w:hAnsi="Arial" w:eastAsia="Arial" w:cs="Arial"/>
          <w:sz w:val="9"/>
          <w:szCs w:val="24"/>
        </w:rPr>
      </w:pPr>
    </w:p>
    <w:p w:rsidR="00C01E95" w:rsidP="00C01E95" w:rsidRDefault="00C01E95" w14:paraId="4FA1FD96" w14:textId="06DC15EC">
      <w:pPr>
        <w:widowControl w:val="0"/>
        <w:autoSpaceDE w:val="0"/>
        <w:autoSpaceDN w:val="0"/>
        <w:spacing w:before="99" w:after="0" w:line="240" w:lineRule="auto"/>
        <w:ind w:left="1180" w:right="118"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The de-energized equipment or system shall be tested by using a voltmeter on the downstream side of the tagged-out controlling device. If the equipment is wired directly to a power panel box and is energized by turning on the push-button or butterfly switch on the equipment, the power panel box on the downstream side must be tested by using a</w:t>
      </w:r>
      <w:r w:rsidRPr="00C01E95">
        <w:rPr>
          <w:rFonts w:ascii="Arial" w:hAnsi="Arial" w:eastAsia="Arial" w:cs="Arial"/>
          <w:spacing w:val="-21"/>
          <w:sz w:val="24"/>
          <w:szCs w:val="24"/>
        </w:rPr>
        <w:t xml:space="preserve"> </w:t>
      </w:r>
      <w:r w:rsidRPr="00C01E95">
        <w:rPr>
          <w:rFonts w:ascii="Arial" w:hAnsi="Arial" w:eastAsia="Arial" w:cs="Arial"/>
          <w:sz w:val="24"/>
          <w:szCs w:val="24"/>
        </w:rPr>
        <w:t>voltmeter.</w:t>
      </w:r>
    </w:p>
    <w:p w:rsidR="00C01E95" w:rsidP="00C01E95" w:rsidRDefault="00C01E95" w14:paraId="148A33F8" w14:textId="5B59ECCE">
      <w:pPr>
        <w:widowControl w:val="0"/>
        <w:autoSpaceDE w:val="0"/>
        <w:autoSpaceDN w:val="0"/>
        <w:spacing w:before="10" w:after="0" w:line="240" w:lineRule="auto"/>
        <w:rPr>
          <w:rFonts w:ascii="Arial" w:hAnsi="Arial" w:eastAsia="Arial" w:cs="Arial"/>
          <w:sz w:val="23"/>
          <w:szCs w:val="24"/>
        </w:rPr>
      </w:pPr>
    </w:p>
    <w:p w:rsidRPr="00C01E95" w:rsidR="00C01E95" w:rsidP="00C01E95" w:rsidRDefault="00C01E95" w14:paraId="14F867B8" w14:textId="484B896A">
      <w:pPr>
        <w:widowControl w:val="0"/>
        <w:autoSpaceDE w:val="0"/>
        <w:autoSpaceDN w:val="0"/>
        <w:spacing w:before="1" w:after="0" w:line="240" w:lineRule="auto"/>
        <w:ind w:left="1180" w:right="115" w:hanging="360"/>
        <w:jc w:val="both"/>
        <w:rPr>
          <w:rFonts w:ascii="Arial" w:hAnsi="Arial" w:eastAsia="Arial" w:cs="Arial"/>
          <w:sz w:val="24"/>
          <w:szCs w:val="24"/>
        </w:rPr>
      </w:pPr>
      <w:r w:rsidRPr="4E0532EF" w:rsidR="00C01E95">
        <w:rPr>
          <w:rFonts w:ascii="Webdings" w:hAnsi="Webdings" w:eastAsia="Arial" w:cs="Arial"/>
          <w:color w:val="000080"/>
          <w:sz w:val="28"/>
          <w:szCs w:val="28"/>
        </w:rPr>
        <w:t></w:t>
      </w:r>
      <w:r w:rsidRPr="4E0532EF" w:rsidR="00C01E95">
        <w:rPr>
          <w:rFonts w:ascii="Times New Roman" w:hAnsi="Times New Roman" w:eastAsia="Arial" w:cs="Arial"/>
          <w:color w:val="000080"/>
          <w:sz w:val="28"/>
          <w:szCs w:val="28"/>
        </w:rPr>
        <w:t xml:space="preserve"> </w:t>
      </w:r>
      <w:r w:rsidRPr="4E0532EF" w:rsidR="00C01E95">
        <w:rPr>
          <w:rFonts w:ascii="Arial" w:hAnsi="Arial" w:eastAsia="Arial" w:cs="Arial"/>
          <w:sz w:val="24"/>
          <w:szCs w:val="24"/>
        </w:rPr>
        <w:t xml:space="preserve">Lockout of Electricity Powered Shop Equipment-to provide </w:t>
      </w:r>
      <w:r w:rsidRPr="4E0532EF" w:rsidR="00C01E95">
        <w:rPr>
          <w:rFonts w:ascii="Arial" w:hAnsi="Arial" w:eastAsia="Arial" w:cs="Arial"/>
          <w:sz w:val="24"/>
          <w:szCs w:val="24"/>
        </w:rPr>
        <w:t>maximum</w:t>
      </w:r>
      <w:r w:rsidRPr="4E0532EF" w:rsidR="00C01E95">
        <w:rPr>
          <w:rFonts w:ascii="Arial" w:hAnsi="Arial" w:eastAsia="Arial" w:cs="Arial"/>
          <w:sz w:val="24"/>
          <w:szCs w:val="24"/>
        </w:rPr>
        <w:t xml:space="preserve"> employee safety, a power disconnect switch shall be installed between the main power supply panel and each piece of electrically driven equipment </w:t>
      </w:r>
      <w:r w:rsidRPr="4E0532EF" w:rsidR="007F7026">
        <w:rPr>
          <w:rFonts w:ascii="Arial" w:hAnsi="Arial" w:eastAsia="Arial" w:cs="Arial"/>
          <w:sz w:val="24"/>
          <w:szCs w:val="24"/>
        </w:rPr>
        <w:t>that</w:t>
      </w:r>
      <w:r w:rsidRPr="4E0532EF" w:rsidR="00C01E95">
        <w:rPr>
          <w:rFonts w:ascii="Arial" w:hAnsi="Arial" w:eastAsia="Arial" w:cs="Arial"/>
          <w:sz w:val="24"/>
          <w:szCs w:val="24"/>
        </w:rPr>
        <w:t xml:space="preserve"> is directly connected to the power panel box. (This does not apply to equipment, which is equipped with a plug connection</w:t>
      </w:r>
      <w:r w:rsidRPr="4E0532EF" w:rsidR="007F7026">
        <w:rPr>
          <w:rFonts w:ascii="Arial" w:hAnsi="Arial" w:eastAsia="Arial" w:cs="Arial"/>
          <w:sz w:val="24"/>
          <w:szCs w:val="24"/>
        </w:rPr>
        <w:t>,</w:t>
      </w:r>
      <w:r w:rsidRPr="4E0532EF" w:rsidR="00C01E95">
        <w:rPr>
          <w:rFonts w:ascii="Arial" w:hAnsi="Arial" w:eastAsia="Arial" w:cs="Arial"/>
          <w:sz w:val="24"/>
          <w:szCs w:val="24"/>
        </w:rPr>
        <w:t xml:space="preserve"> including welding equipment.) </w:t>
      </w:r>
      <w:bookmarkStart w:name="_Int_EJHfMoqC" w:id="163105449"/>
      <w:r w:rsidRPr="4E0532EF" w:rsidR="00C01E95">
        <w:rPr>
          <w:rFonts w:ascii="Arial" w:hAnsi="Arial" w:eastAsia="Arial" w:cs="Arial"/>
          <w:sz w:val="24"/>
          <w:szCs w:val="24"/>
        </w:rPr>
        <w:t>This disconnect switch should be in close proximity to the equipment and properly identified.</w:t>
      </w:r>
      <w:bookmarkEnd w:id="163105449"/>
      <w:r w:rsidRPr="4E0532EF" w:rsidR="00C01E95">
        <w:rPr>
          <w:rFonts w:ascii="Arial" w:hAnsi="Arial" w:eastAsia="Arial" w:cs="Arial"/>
          <w:sz w:val="24"/>
          <w:szCs w:val="24"/>
        </w:rPr>
        <w:t xml:space="preserve"> Push buttons or butterfly controls of equipment should not be locked out. A short circuit can occur between a </w:t>
      </w:r>
      <w:r w:rsidRPr="4E0532EF" w:rsidR="007F7026">
        <w:rPr>
          <w:rFonts w:ascii="Arial" w:hAnsi="Arial" w:eastAsia="Arial" w:cs="Arial"/>
          <w:sz w:val="24"/>
          <w:szCs w:val="24"/>
        </w:rPr>
        <w:t>locked-out push-button and a relay,</w:t>
      </w:r>
      <w:r w:rsidRPr="4E0532EF" w:rsidR="00C01E95">
        <w:rPr>
          <w:rFonts w:ascii="Arial" w:hAnsi="Arial" w:eastAsia="Arial" w:cs="Arial"/>
          <w:sz w:val="24"/>
          <w:szCs w:val="24"/>
        </w:rPr>
        <w:t xml:space="preserve"> </w:t>
      </w:r>
      <w:r w:rsidRPr="4E0532EF" w:rsidR="007F7026">
        <w:rPr>
          <w:rFonts w:ascii="Arial" w:hAnsi="Arial" w:eastAsia="Arial" w:cs="Arial"/>
          <w:sz w:val="24"/>
          <w:szCs w:val="24"/>
        </w:rPr>
        <w:t xml:space="preserve">causing the equipment to be </w:t>
      </w:r>
      <w:r w:rsidRPr="4E0532EF" w:rsidR="00C01E95">
        <w:rPr>
          <w:rFonts w:ascii="Arial" w:hAnsi="Arial" w:eastAsia="Arial" w:cs="Arial"/>
          <w:sz w:val="24"/>
          <w:szCs w:val="24"/>
        </w:rPr>
        <w:t>energized with full power. Some equipment is wired with dual controls</w:t>
      </w:r>
      <w:r w:rsidRPr="4E0532EF" w:rsidR="007F7026">
        <w:rPr>
          <w:rFonts w:ascii="Arial" w:hAnsi="Arial" w:eastAsia="Arial" w:cs="Arial"/>
          <w:sz w:val="24"/>
          <w:szCs w:val="24"/>
        </w:rPr>
        <w:t>,</w:t>
      </w:r>
      <w:r w:rsidRPr="4E0532EF" w:rsidR="00C01E95">
        <w:rPr>
          <w:rFonts w:ascii="Arial" w:hAnsi="Arial" w:eastAsia="Arial" w:cs="Arial"/>
          <w:sz w:val="24"/>
          <w:szCs w:val="24"/>
        </w:rPr>
        <w:t xml:space="preserve"> and the locking out of one push button would not </w:t>
      </w:r>
      <w:r w:rsidRPr="4E0532EF" w:rsidR="00C01E95">
        <w:rPr>
          <w:rFonts w:ascii="Arial" w:hAnsi="Arial" w:eastAsia="Arial" w:cs="Arial"/>
          <w:sz w:val="24"/>
          <w:szCs w:val="24"/>
        </w:rPr>
        <w:t>render</w:t>
      </w:r>
      <w:r w:rsidRPr="4E0532EF" w:rsidR="00C01E95">
        <w:rPr>
          <w:rFonts w:ascii="Arial" w:hAnsi="Arial" w:eastAsia="Arial" w:cs="Arial"/>
          <w:sz w:val="24"/>
          <w:szCs w:val="24"/>
        </w:rPr>
        <w:t xml:space="preserve"> that equipment as being inoperable. After </w:t>
      </w:r>
      <w:r w:rsidRPr="4E0532EF" w:rsidR="00C20707">
        <w:rPr>
          <w:rFonts w:ascii="Arial" w:hAnsi="Arial" w:eastAsia="Arial" w:cs="Arial"/>
          <w:sz w:val="24"/>
          <w:szCs w:val="24"/>
        </w:rPr>
        <w:t>tagging and locking out, try the start button to ensure</w:t>
      </w:r>
      <w:r w:rsidRPr="4E0532EF" w:rsidR="007F7026">
        <w:rPr>
          <w:rFonts w:ascii="Arial" w:hAnsi="Arial" w:eastAsia="Arial" w:cs="Arial"/>
          <w:sz w:val="24"/>
          <w:szCs w:val="24"/>
        </w:rPr>
        <w:t xml:space="preserve"> the </w:t>
      </w:r>
      <w:r w:rsidRPr="4E0532EF" w:rsidR="00C01E95">
        <w:rPr>
          <w:rFonts w:ascii="Arial" w:hAnsi="Arial" w:eastAsia="Arial" w:cs="Arial"/>
          <w:sz w:val="24"/>
          <w:szCs w:val="24"/>
        </w:rPr>
        <w:t>disconnect is complete.</w:t>
      </w:r>
    </w:p>
    <w:p w:rsidRPr="00C01E95" w:rsidR="00C01E95" w:rsidP="00C01E95" w:rsidRDefault="00C01E95" w14:paraId="18AFC148" w14:textId="77777777">
      <w:pPr>
        <w:widowControl w:val="0"/>
        <w:autoSpaceDE w:val="0"/>
        <w:autoSpaceDN w:val="0"/>
        <w:spacing w:before="2" w:after="0" w:line="240" w:lineRule="auto"/>
        <w:rPr>
          <w:rFonts w:ascii="Arial" w:hAnsi="Arial" w:eastAsia="Arial" w:cs="Arial"/>
          <w:sz w:val="24"/>
          <w:szCs w:val="24"/>
        </w:rPr>
      </w:pPr>
    </w:p>
    <w:p w:rsidR="00C01E95" w:rsidP="00C01E95" w:rsidRDefault="00C01E95" w14:paraId="2996ACEB" w14:textId="21C27595">
      <w:pPr>
        <w:widowControl w:val="0"/>
        <w:autoSpaceDE w:val="0"/>
        <w:autoSpaceDN w:val="0"/>
        <w:spacing w:before="1" w:after="0" w:line="237" w:lineRule="auto"/>
        <w:ind w:left="1180" w:right="116"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 xml:space="preserve">Whenever maintenance of shop equipment is required, such as changing the blade of a radial arm saw, the operator shall </w:t>
      </w:r>
      <w:r w:rsidR="00C20707">
        <w:rPr>
          <w:rFonts w:ascii="Arial" w:hAnsi="Arial" w:eastAsia="Arial" w:cs="Arial"/>
          <w:sz w:val="24"/>
          <w:szCs w:val="24"/>
        </w:rPr>
        <w:t>ensure that the controlling device (power disconnect) has been tagged and locked out before commencing the maintenance work</w:t>
      </w:r>
      <w:r w:rsidRPr="00C01E95">
        <w:rPr>
          <w:rFonts w:ascii="Arial" w:hAnsi="Arial" w:eastAsia="Arial" w:cs="Arial"/>
          <w:sz w:val="24"/>
          <w:szCs w:val="24"/>
        </w:rPr>
        <w:t>.</w:t>
      </w:r>
    </w:p>
    <w:p w:rsidR="00EF0D41" w:rsidP="00C01E95" w:rsidRDefault="00EF0D41" w14:paraId="2277B8AD"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00EF0D41" w:rsidP="00C01E95" w:rsidRDefault="00EF0D41" w14:paraId="72E069F9"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00EF0D41" w:rsidP="00C01E95" w:rsidRDefault="00EF0D41" w14:paraId="26A95852"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00EF0D41" w:rsidP="00C01E95" w:rsidRDefault="00EF0D41" w14:paraId="36896B1E"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00EF0D41" w:rsidP="00C01E95" w:rsidRDefault="00EF0D41" w14:paraId="1FE86E22"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00EF0D41" w:rsidP="00C01E95" w:rsidRDefault="00EF0D41" w14:paraId="5181A542"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00EF0D41" w:rsidP="00C01E95" w:rsidRDefault="00EF0D41" w14:paraId="25881D89"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00EF0D41" w:rsidP="00C01E95" w:rsidRDefault="00EF0D41" w14:paraId="011AC98F"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00EF0D41" w:rsidP="00C01E95" w:rsidRDefault="00EF0D41" w14:paraId="20970F23"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00EF0D41" w:rsidP="00C01E95" w:rsidRDefault="00EF0D41" w14:paraId="6CA52742"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Pr="00C01E95" w:rsidR="00EF0D41" w:rsidP="00C01E95" w:rsidRDefault="00EF0D41" w14:paraId="29888DEE" w14:textId="77777777">
      <w:pPr>
        <w:widowControl w:val="0"/>
        <w:autoSpaceDE w:val="0"/>
        <w:autoSpaceDN w:val="0"/>
        <w:spacing w:before="1" w:after="0" w:line="237" w:lineRule="auto"/>
        <w:ind w:left="1180" w:right="116" w:hanging="360"/>
        <w:jc w:val="both"/>
        <w:rPr>
          <w:rFonts w:ascii="Arial" w:hAnsi="Arial" w:eastAsia="Arial" w:cs="Arial"/>
          <w:sz w:val="24"/>
          <w:szCs w:val="24"/>
        </w:rPr>
      </w:pPr>
    </w:p>
    <w:p w:rsidR="00C01E95" w:rsidP="00CC2192" w:rsidRDefault="00C01E95" w14:paraId="18D4B9A5" w14:textId="002ACABA">
      <w:pPr>
        <w:widowControl w:val="0"/>
        <w:tabs>
          <w:tab w:val="left" w:pos="1900"/>
          <w:tab w:val="left" w:pos="1901"/>
        </w:tabs>
        <w:autoSpaceDE w:val="0"/>
        <w:autoSpaceDN w:val="0"/>
        <w:spacing w:after="0" w:line="293" w:lineRule="exact"/>
        <w:rPr>
          <w:rFonts w:ascii="Arial" w:hAnsi="Arial" w:eastAsia="Arial" w:cs="Arial"/>
          <w:sz w:val="24"/>
        </w:rPr>
      </w:pPr>
    </w:p>
    <w:p w:rsidR="00C01E95" w:rsidP="00CC2192" w:rsidRDefault="00C01E95" w14:paraId="04B00263" w14:textId="4E55CCAE">
      <w:pPr>
        <w:widowControl w:val="0"/>
        <w:tabs>
          <w:tab w:val="left" w:pos="1900"/>
          <w:tab w:val="left" w:pos="1901"/>
        </w:tabs>
        <w:autoSpaceDE w:val="0"/>
        <w:autoSpaceDN w:val="0"/>
        <w:spacing w:after="0" w:line="293" w:lineRule="exact"/>
        <w:rPr>
          <w:rFonts w:ascii="Arial" w:hAnsi="Arial" w:eastAsia="Arial" w:cs="Arial"/>
          <w:sz w:val="24"/>
        </w:rPr>
      </w:pPr>
    </w:p>
    <w:p w:rsidRPr="00C01E95" w:rsidR="00C01E95" w:rsidP="00C01E95" w:rsidRDefault="00C01E95" w14:paraId="54B84591" w14:textId="77777777">
      <w:pPr>
        <w:widowControl w:val="0"/>
        <w:autoSpaceDE w:val="0"/>
        <w:autoSpaceDN w:val="0"/>
        <w:spacing w:after="0" w:line="240" w:lineRule="auto"/>
        <w:ind w:left="100"/>
        <w:outlineLvl w:val="4"/>
        <w:rPr>
          <w:rFonts w:ascii="Arial" w:hAnsi="Arial" w:eastAsia="Arial" w:cs="Arial"/>
          <w:b/>
          <w:bCs/>
          <w:sz w:val="24"/>
          <w:szCs w:val="24"/>
        </w:rPr>
      </w:pPr>
      <w:r w:rsidRPr="00C01E95">
        <w:rPr>
          <w:rFonts w:ascii="Arial" w:hAnsi="Arial" w:eastAsia="Arial" w:cs="Arial"/>
          <w:b/>
          <w:bCs/>
          <w:sz w:val="24"/>
          <w:szCs w:val="24"/>
        </w:rPr>
        <w:t>Mechanical Work</w:t>
      </w:r>
    </w:p>
    <w:p w:rsidRPr="00C01E95" w:rsidR="00C01E95" w:rsidP="00C01E95" w:rsidRDefault="00C01E95" w14:paraId="3C51A584" w14:textId="77777777">
      <w:pPr>
        <w:widowControl w:val="0"/>
        <w:autoSpaceDE w:val="0"/>
        <w:autoSpaceDN w:val="0"/>
        <w:spacing w:before="11" w:after="0" w:line="240" w:lineRule="auto"/>
        <w:rPr>
          <w:rFonts w:ascii="Arial" w:hAnsi="Arial" w:eastAsia="Arial" w:cs="Arial"/>
          <w:b/>
          <w:sz w:val="23"/>
          <w:szCs w:val="24"/>
        </w:rPr>
      </w:pPr>
    </w:p>
    <w:p w:rsidRPr="00C01E95" w:rsidR="00C01E95" w:rsidP="00C01E95" w:rsidRDefault="00C01E95" w14:paraId="23478AA1" w14:textId="77777777">
      <w:pPr>
        <w:widowControl w:val="0"/>
        <w:autoSpaceDE w:val="0"/>
        <w:autoSpaceDN w:val="0"/>
        <w:spacing w:after="0" w:line="240" w:lineRule="auto"/>
        <w:ind w:left="1180" w:right="118"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Whenever work is scheduled to be performed on mechanical equipment or pressurized systems, the controlling devices, such as circuit breakers, switches, valve handles, and other operating mechanisms, shall be locked and tagged out to prevent the manipulation or operation of such equipment or systems.</w:t>
      </w:r>
    </w:p>
    <w:p w:rsidRPr="00C01E95" w:rsidR="00C01E95" w:rsidP="00C01E95" w:rsidRDefault="00C01E95" w14:paraId="0A9DF585" w14:textId="77777777">
      <w:pPr>
        <w:widowControl w:val="0"/>
        <w:autoSpaceDE w:val="0"/>
        <w:autoSpaceDN w:val="0"/>
        <w:spacing w:before="2" w:after="0" w:line="240" w:lineRule="auto"/>
        <w:rPr>
          <w:rFonts w:ascii="Arial" w:hAnsi="Arial" w:eastAsia="Arial" w:cs="Arial"/>
          <w:sz w:val="24"/>
          <w:szCs w:val="24"/>
        </w:rPr>
      </w:pPr>
    </w:p>
    <w:p w:rsidRPr="00C01E95" w:rsidR="00C01E95" w:rsidP="00C20707" w:rsidRDefault="00C01E95" w14:paraId="68E0972D" w14:textId="0E137C0D">
      <w:pPr>
        <w:widowControl w:val="0"/>
        <w:autoSpaceDE w:val="0"/>
        <w:autoSpaceDN w:val="0"/>
        <w:spacing w:before="1" w:after="0" w:line="237" w:lineRule="auto"/>
        <w:ind w:left="1180" w:right="118" w:hanging="360"/>
        <w:rPr>
          <w:rFonts w:ascii="Arial" w:hAnsi="Arial" w:eastAsia="Arial" w:cs="Arial"/>
          <w:sz w:val="24"/>
          <w:szCs w:val="24"/>
        </w:rPr>
      </w:pPr>
      <w:r w:rsidRPr="4E0532EF" w:rsidR="00C01E95">
        <w:rPr>
          <w:rFonts w:ascii="Webdings" w:hAnsi="Webdings" w:eastAsia="Arial" w:cs="Arial"/>
          <w:color w:val="000080"/>
          <w:sz w:val="28"/>
          <w:szCs w:val="28"/>
        </w:rPr>
        <w:t></w:t>
      </w:r>
      <w:r w:rsidRPr="4E0532EF" w:rsidR="00C01E95">
        <w:rPr>
          <w:rFonts w:ascii="Times New Roman" w:hAnsi="Times New Roman" w:eastAsia="Arial" w:cs="Arial"/>
          <w:color w:val="000080"/>
          <w:sz w:val="28"/>
          <w:szCs w:val="28"/>
        </w:rPr>
        <w:t xml:space="preserve"> </w:t>
      </w:r>
      <w:r w:rsidRPr="4E0532EF" w:rsidR="00C01E95">
        <w:rPr>
          <w:rFonts w:ascii="Arial" w:hAnsi="Arial" w:eastAsia="Arial" w:cs="Arial"/>
          <w:sz w:val="24"/>
          <w:szCs w:val="24"/>
        </w:rPr>
        <w:t xml:space="preserve">Those employees </w:t>
      </w:r>
      <w:r w:rsidRPr="4E0532EF" w:rsidR="00C01E95">
        <w:rPr>
          <w:rFonts w:ascii="Arial" w:hAnsi="Arial" w:eastAsia="Arial" w:cs="Arial"/>
          <w:sz w:val="24"/>
          <w:szCs w:val="24"/>
        </w:rPr>
        <w:t>required</w:t>
      </w:r>
      <w:r w:rsidRPr="4E0532EF" w:rsidR="00C01E95">
        <w:rPr>
          <w:rFonts w:ascii="Arial" w:hAnsi="Arial" w:eastAsia="Arial" w:cs="Arial"/>
          <w:sz w:val="24"/>
          <w:szCs w:val="24"/>
        </w:rPr>
        <w:t xml:space="preserve"> to work on </w:t>
      </w:r>
      <w:r w:rsidRPr="4E0532EF" w:rsidR="6A5C997D">
        <w:rPr>
          <w:rFonts w:ascii="Arial" w:hAnsi="Arial" w:eastAsia="Arial" w:cs="Arial"/>
          <w:sz w:val="24"/>
          <w:szCs w:val="24"/>
        </w:rPr>
        <w:t>equipment,</w:t>
      </w:r>
      <w:r w:rsidRPr="4E0532EF" w:rsidR="00C01E95">
        <w:rPr>
          <w:rFonts w:ascii="Arial" w:hAnsi="Arial" w:eastAsia="Arial" w:cs="Arial"/>
          <w:sz w:val="24"/>
          <w:szCs w:val="24"/>
        </w:rPr>
        <w:t xml:space="preserve"> or a pressurized system shall </w:t>
      </w:r>
      <w:r w:rsidRPr="4E0532EF" w:rsidR="00C20707">
        <w:rPr>
          <w:rFonts w:ascii="Arial" w:hAnsi="Arial" w:eastAsia="Arial" w:cs="Arial"/>
          <w:sz w:val="24"/>
          <w:szCs w:val="24"/>
        </w:rPr>
        <w:t xml:space="preserve">ensure that the completed Danger Tag-Mechanical is attached to the controlling device or devices before </w:t>
      </w:r>
      <w:r w:rsidRPr="4E0532EF" w:rsidR="00C20707">
        <w:rPr>
          <w:rFonts w:ascii="Arial" w:hAnsi="Arial" w:eastAsia="Arial" w:cs="Arial"/>
          <w:sz w:val="24"/>
          <w:szCs w:val="24"/>
        </w:rPr>
        <w:t>commencing</w:t>
      </w:r>
      <w:r w:rsidRPr="4E0532EF" w:rsidR="00C01E95">
        <w:rPr>
          <w:rFonts w:ascii="Arial" w:hAnsi="Arial" w:eastAsia="Arial" w:cs="Arial"/>
          <w:sz w:val="24"/>
          <w:szCs w:val="24"/>
        </w:rPr>
        <w:t xml:space="preserve"> work.</w:t>
      </w:r>
    </w:p>
    <w:p w:rsidRPr="00C01E95" w:rsidR="00C01E95" w:rsidP="00C20707" w:rsidRDefault="00C01E95" w14:paraId="0B148B78" w14:textId="77777777">
      <w:pPr>
        <w:widowControl w:val="0"/>
        <w:autoSpaceDE w:val="0"/>
        <w:autoSpaceDN w:val="0"/>
        <w:spacing w:before="3" w:after="0" w:line="240" w:lineRule="auto"/>
        <w:rPr>
          <w:rFonts w:ascii="Arial" w:hAnsi="Arial" w:eastAsia="Arial" w:cs="Arial"/>
          <w:sz w:val="24"/>
          <w:szCs w:val="24"/>
        </w:rPr>
      </w:pPr>
    </w:p>
    <w:p w:rsidRPr="00C01E95" w:rsidR="00C01E95" w:rsidP="00C01E95" w:rsidRDefault="00C01E95" w14:paraId="2E372036" w14:textId="77151BC7">
      <w:pPr>
        <w:widowControl w:val="0"/>
        <w:autoSpaceDE w:val="0"/>
        <w:autoSpaceDN w:val="0"/>
        <w:spacing w:after="0" w:line="237" w:lineRule="auto"/>
        <w:ind w:left="1180" w:right="123" w:hanging="360"/>
        <w:jc w:val="both"/>
        <w:rPr>
          <w:rFonts w:ascii="Arial" w:hAnsi="Arial" w:eastAsia="Arial" w:cs="Arial"/>
          <w:sz w:val="24"/>
          <w:szCs w:val="24"/>
        </w:rPr>
      </w:pPr>
      <w:r w:rsidRPr="00C01E95" w:rsidR="00C01E95">
        <w:rPr>
          <w:rFonts w:ascii="Webdings" w:hAnsi="Webdings" w:eastAsia="Arial" w:cs="Arial"/>
          <w:color w:val="000080"/>
          <w:sz w:val="28"/>
          <w:szCs w:val="28"/>
        </w:rPr>
        <w:t></w:t>
      </w:r>
      <w:r w:rsidRPr="00C01E95" w:rsidR="00C01E95">
        <w:rPr>
          <w:rFonts w:ascii="Times New Roman" w:hAnsi="Times New Roman" w:eastAsia="Arial" w:cs="Arial"/>
          <w:color w:val="000080"/>
          <w:sz w:val="28"/>
          <w:szCs w:val="28"/>
        </w:rPr>
        <w:t xml:space="preserve"> </w:t>
      </w:r>
      <w:r w:rsidRPr="00C01E95" w:rsidR="00C01E95">
        <w:rPr>
          <w:rFonts w:ascii="Arial" w:hAnsi="Arial" w:eastAsia="Arial" w:cs="Arial"/>
          <w:sz w:val="24"/>
          <w:szCs w:val="24"/>
        </w:rPr>
        <w:t xml:space="preserve">In instances where the </w:t>
      </w:r>
      <w:bookmarkStart w:name="_Int_5OfIJVxq" w:id="1740977077"/>
      <w:r w:rsidRPr="00C01E95" w:rsidR="00C01E95">
        <w:rPr>
          <w:rFonts w:ascii="Arial" w:hAnsi="Arial" w:eastAsia="Arial" w:cs="Arial"/>
          <w:sz w:val="24"/>
          <w:szCs w:val="24"/>
        </w:rPr>
        <w:t xml:space="preserve">controlling</w:t>
      </w:r>
      <w:bookmarkEnd w:id="1740977077"/>
      <w:r w:rsidRPr="00C01E95" w:rsidR="00C01E95">
        <w:rPr>
          <w:rFonts w:ascii="Arial" w:hAnsi="Arial" w:eastAsia="Arial" w:cs="Arial"/>
          <w:sz w:val="24"/>
          <w:szCs w:val="24"/>
        </w:rPr>
        <w:t xml:space="preserve"> devices permit, </w:t>
      </w:r>
      <w:r w:rsidR="00C20707">
        <w:rPr>
          <w:rFonts w:ascii="Arial" w:hAnsi="Arial" w:eastAsia="Arial" w:cs="Arial"/>
          <w:sz w:val="24"/>
          <w:szCs w:val="24"/>
        </w:rPr>
        <w:t xml:space="preserve">each employee shall place a lock on the device </w:t>
      </w:r>
      <w:r w:rsidRPr="00C01E95" w:rsidR="00C01E95">
        <w:rPr>
          <w:rFonts w:ascii="Arial" w:hAnsi="Arial" w:eastAsia="Arial" w:cs="Arial"/>
          <w:sz w:val="24"/>
          <w:szCs w:val="24"/>
        </w:rPr>
        <w:t>to ensure that the controlling device is not inadvertently</w:t>
      </w:r>
      <w:r w:rsidRPr="00C01E95" w:rsidR="00C01E95">
        <w:rPr>
          <w:rFonts w:ascii="Arial" w:hAnsi="Arial" w:eastAsia="Arial" w:cs="Arial"/>
          <w:spacing w:val="-11"/>
          <w:sz w:val="24"/>
          <w:szCs w:val="24"/>
        </w:rPr>
        <w:t xml:space="preserve"> </w:t>
      </w:r>
      <w:r w:rsidRPr="00C01E95" w:rsidR="00C01E95">
        <w:rPr>
          <w:rFonts w:ascii="Arial" w:hAnsi="Arial" w:eastAsia="Arial" w:cs="Arial"/>
          <w:sz w:val="24"/>
          <w:szCs w:val="24"/>
        </w:rPr>
        <w:t>energized.</w:t>
      </w:r>
    </w:p>
    <w:p w:rsidRPr="00C01E95" w:rsidR="00C01E95" w:rsidP="00C01E95" w:rsidRDefault="00C01E95" w14:paraId="13DB7224" w14:textId="77777777">
      <w:pPr>
        <w:widowControl w:val="0"/>
        <w:autoSpaceDE w:val="0"/>
        <w:autoSpaceDN w:val="0"/>
        <w:spacing w:before="2" w:after="0" w:line="240" w:lineRule="auto"/>
        <w:rPr>
          <w:rFonts w:ascii="Arial" w:hAnsi="Arial" w:eastAsia="Arial" w:cs="Arial"/>
          <w:sz w:val="24"/>
          <w:szCs w:val="24"/>
        </w:rPr>
      </w:pPr>
    </w:p>
    <w:p w:rsidRPr="00C01E95" w:rsidR="00C01E95" w:rsidP="00C01E95" w:rsidRDefault="00C01E95" w14:paraId="64B67D3B" w14:textId="605B9325">
      <w:pPr>
        <w:widowControl w:val="0"/>
        <w:autoSpaceDE w:val="0"/>
        <w:autoSpaceDN w:val="0"/>
        <w:spacing w:after="0" w:line="237" w:lineRule="auto"/>
        <w:ind w:left="1180" w:right="118"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The de-energized equipment or system must be checked out or tested to ascertain that the equipment is inoperable, or the pressurized system has been drained of its contents on the downstream side. Pressurized systems must</w:t>
      </w:r>
      <w:r w:rsidRPr="00C01E95">
        <w:rPr>
          <w:rFonts w:ascii="Arial" w:hAnsi="Arial" w:eastAsia="Arial" w:cs="Arial"/>
          <w:spacing w:val="21"/>
          <w:sz w:val="24"/>
          <w:szCs w:val="24"/>
        </w:rPr>
        <w:t xml:space="preserve"> </w:t>
      </w:r>
      <w:r w:rsidRPr="00C01E95">
        <w:rPr>
          <w:rFonts w:ascii="Arial" w:hAnsi="Arial" w:eastAsia="Arial" w:cs="Arial"/>
          <w:sz w:val="24"/>
          <w:szCs w:val="24"/>
        </w:rPr>
        <w:t>then</w:t>
      </w:r>
      <w:r w:rsidRPr="00C01E95">
        <w:rPr>
          <w:rFonts w:ascii="Arial" w:hAnsi="Arial" w:eastAsia="Arial" w:cs="Arial"/>
          <w:spacing w:val="22"/>
          <w:sz w:val="24"/>
          <w:szCs w:val="24"/>
        </w:rPr>
        <w:t xml:space="preserve"> </w:t>
      </w:r>
      <w:r w:rsidRPr="00C01E95">
        <w:rPr>
          <w:rFonts w:ascii="Arial" w:hAnsi="Arial" w:eastAsia="Arial" w:cs="Arial"/>
          <w:sz w:val="24"/>
          <w:szCs w:val="24"/>
        </w:rPr>
        <w:t>be</w:t>
      </w:r>
      <w:r w:rsidRPr="00C01E95">
        <w:rPr>
          <w:rFonts w:ascii="Arial" w:hAnsi="Arial" w:eastAsia="Arial" w:cs="Arial"/>
          <w:spacing w:val="22"/>
          <w:sz w:val="24"/>
          <w:szCs w:val="24"/>
        </w:rPr>
        <w:t xml:space="preserve"> </w:t>
      </w:r>
      <w:r w:rsidRPr="00C01E95">
        <w:rPr>
          <w:rFonts w:ascii="Arial" w:hAnsi="Arial" w:eastAsia="Arial" w:cs="Arial"/>
          <w:sz w:val="24"/>
          <w:szCs w:val="24"/>
        </w:rPr>
        <w:t>flushed</w:t>
      </w:r>
      <w:r w:rsidRPr="00C01E95">
        <w:rPr>
          <w:rFonts w:ascii="Arial" w:hAnsi="Arial" w:eastAsia="Arial" w:cs="Arial"/>
          <w:spacing w:val="22"/>
          <w:sz w:val="24"/>
          <w:szCs w:val="24"/>
        </w:rPr>
        <w:t xml:space="preserve"> </w:t>
      </w:r>
      <w:r w:rsidRPr="00C01E95">
        <w:rPr>
          <w:rFonts w:ascii="Arial" w:hAnsi="Arial" w:eastAsia="Arial" w:cs="Arial"/>
          <w:sz w:val="24"/>
          <w:szCs w:val="24"/>
        </w:rPr>
        <w:t>out</w:t>
      </w:r>
      <w:r w:rsidRPr="00C01E95">
        <w:rPr>
          <w:rFonts w:ascii="Arial" w:hAnsi="Arial" w:eastAsia="Arial" w:cs="Arial"/>
          <w:spacing w:val="21"/>
          <w:sz w:val="24"/>
          <w:szCs w:val="24"/>
        </w:rPr>
        <w:t xml:space="preserve"> </w:t>
      </w:r>
      <w:r w:rsidRPr="00C01E95">
        <w:rPr>
          <w:rFonts w:ascii="Arial" w:hAnsi="Arial" w:eastAsia="Arial" w:cs="Arial"/>
          <w:sz w:val="24"/>
          <w:szCs w:val="24"/>
        </w:rPr>
        <w:t>with</w:t>
      </w:r>
      <w:r w:rsidRPr="00C01E95">
        <w:rPr>
          <w:rFonts w:ascii="Arial" w:hAnsi="Arial" w:eastAsia="Arial" w:cs="Arial"/>
          <w:spacing w:val="25"/>
          <w:sz w:val="24"/>
          <w:szCs w:val="24"/>
        </w:rPr>
        <w:t xml:space="preserve"> </w:t>
      </w:r>
      <w:r w:rsidRPr="00C01E95">
        <w:rPr>
          <w:rFonts w:ascii="Arial" w:hAnsi="Arial" w:eastAsia="Arial" w:cs="Arial"/>
          <w:sz w:val="24"/>
          <w:szCs w:val="24"/>
        </w:rPr>
        <w:t>water</w:t>
      </w:r>
      <w:r w:rsidRPr="00C01E95">
        <w:rPr>
          <w:rFonts w:ascii="Arial" w:hAnsi="Arial" w:eastAsia="Arial" w:cs="Arial"/>
          <w:spacing w:val="20"/>
          <w:sz w:val="24"/>
          <w:szCs w:val="24"/>
        </w:rPr>
        <w:t xml:space="preserve"> </w:t>
      </w:r>
      <w:r w:rsidRPr="00C01E95">
        <w:rPr>
          <w:rFonts w:ascii="Arial" w:hAnsi="Arial" w:eastAsia="Arial" w:cs="Arial"/>
          <w:sz w:val="24"/>
          <w:szCs w:val="24"/>
        </w:rPr>
        <w:t>if</w:t>
      </w:r>
      <w:r w:rsidRPr="00C01E95">
        <w:rPr>
          <w:rFonts w:ascii="Arial" w:hAnsi="Arial" w:eastAsia="Arial" w:cs="Arial"/>
          <w:spacing w:val="23"/>
          <w:sz w:val="24"/>
          <w:szCs w:val="24"/>
        </w:rPr>
        <w:t xml:space="preserve"> </w:t>
      </w:r>
      <w:r w:rsidRPr="00C01E95">
        <w:rPr>
          <w:rFonts w:ascii="Arial" w:hAnsi="Arial" w:eastAsia="Arial" w:cs="Arial"/>
          <w:sz w:val="24"/>
          <w:szCs w:val="24"/>
        </w:rPr>
        <w:t>liquids</w:t>
      </w:r>
      <w:r w:rsidRPr="00C01E95">
        <w:rPr>
          <w:rFonts w:ascii="Arial" w:hAnsi="Arial" w:eastAsia="Arial" w:cs="Arial"/>
          <w:spacing w:val="21"/>
          <w:sz w:val="24"/>
          <w:szCs w:val="24"/>
        </w:rPr>
        <w:t xml:space="preserve"> </w:t>
      </w:r>
      <w:r w:rsidRPr="00C01E95">
        <w:rPr>
          <w:rFonts w:ascii="Arial" w:hAnsi="Arial" w:eastAsia="Arial" w:cs="Arial"/>
          <w:sz w:val="24"/>
          <w:szCs w:val="24"/>
        </w:rPr>
        <w:t>are</w:t>
      </w:r>
      <w:r w:rsidRPr="00C01E95">
        <w:rPr>
          <w:rFonts w:ascii="Arial" w:hAnsi="Arial" w:eastAsia="Arial" w:cs="Arial"/>
          <w:spacing w:val="21"/>
          <w:sz w:val="24"/>
          <w:szCs w:val="24"/>
        </w:rPr>
        <w:t xml:space="preserve"> </w:t>
      </w:r>
      <w:r w:rsidRPr="00C01E95">
        <w:rPr>
          <w:rFonts w:ascii="Arial" w:hAnsi="Arial" w:eastAsia="Arial" w:cs="Arial"/>
          <w:sz w:val="24"/>
          <w:szCs w:val="24"/>
        </w:rPr>
        <w:t>involved</w:t>
      </w:r>
      <w:r w:rsidRPr="00C01E95">
        <w:rPr>
          <w:rFonts w:ascii="Arial" w:hAnsi="Arial" w:eastAsia="Arial" w:cs="Arial"/>
          <w:spacing w:val="22"/>
          <w:sz w:val="24"/>
          <w:szCs w:val="24"/>
        </w:rPr>
        <w:t xml:space="preserve"> </w:t>
      </w:r>
      <w:r w:rsidRPr="00C01E95">
        <w:rPr>
          <w:rFonts w:ascii="Arial" w:hAnsi="Arial" w:eastAsia="Arial" w:cs="Arial"/>
          <w:spacing w:val="3"/>
          <w:sz w:val="24"/>
          <w:szCs w:val="24"/>
        </w:rPr>
        <w:t>or</w:t>
      </w:r>
      <w:r w:rsidRPr="00C01E95">
        <w:rPr>
          <w:rFonts w:ascii="Arial" w:hAnsi="Arial" w:eastAsia="Arial" w:cs="Arial"/>
          <w:spacing w:val="22"/>
          <w:sz w:val="24"/>
          <w:szCs w:val="24"/>
        </w:rPr>
        <w:t xml:space="preserve"> </w:t>
      </w:r>
      <w:r w:rsidRPr="00C01E95">
        <w:rPr>
          <w:rFonts w:ascii="Arial" w:hAnsi="Arial" w:eastAsia="Arial" w:cs="Arial"/>
          <w:sz w:val="24"/>
          <w:szCs w:val="24"/>
        </w:rPr>
        <w:t>with</w:t>
      </w:r>
      <w:r w:rsidRPr="00C01E95">
        <w:rPr>
          <w:rFonts w:ascii="Arial" w:hAnsi="Arial" w:eastAsia="Arial" w:cs="Arial"/>
          <w:spacing w:val="22"/>
          <w:sz w:val="24"/>
          <w:szCs w:val="24"/>
        </w:rPr>
        <w:t xml:space="preserve"> </w:t>
      </w:r>
      <w:r w:rsidRPr="00C01E95">
        <w:rPr>
          <w:rFonts w:ascii="Arial" w:hAnsi="Arial" w:eastAsia="Arial" w:cs="Arial"/>
          <w:sz w:val="24"/>
          <w:szCs w:val="24"/>
        </w:rPr>
        <w:t>inert</w:t>
      </w:r>
      <w:r w:rsidRPr="00C01E95">
        <w:rPr>
          <w:rFonts w:ascii="Arial" w:hAnsi="Arial" w:eastAsia="Arial" w:cs="Arial"/>
          <w:spacing w:val="21"/>
          <w:sz w:val="24"/>
          <w:szCs w:val="24"/>
        </w:rPr>
        <w:t xml:space="preserve"> </w:t>
      </w:r>
      <w:r w:rsidRPr="00C01E95">
        <w:rPr>
          <w:rFonts w:ascii="Arial" w:hAnsi="Arial" w:eastAsia="Arial" w:cs="Arial"/>
          <w:sz w:val="24"/>
          <w:szCs w:val="24"/>
        </w:rPr>
        <w:t>air</w:t>
      </w:r>
      <w:r w:rsidRPr="00C01E95">
        <w:rPr>
          <w:rFonts w:ascii="Arial" w:hAnsi="Arial" w:eastAsia="Arial" w:cs="Arial"/>
          <w:spacing w:val="20"/>
          <w:sz w:val="24"/>
          <w:szCs w:val="24"/>
        </w:rPr>
        <w:t xml:space="preserve"> </w:t>
      </w:r>
      <w:r w:rsidRPr="00C01E95">
        <w:rPr>
          <w:rFonts w:ascii="Arial" w:hAnsi="Arial" w:eastAsia="Arial" w:cs="Arial"/>
          <w:sz w:val="24"/>
          <w:szCs w:val="24"/>
        </w:rPr>
        <w:t>if compressed gases are involved</w:t>
      </w:r>
      <w:r w:rsidR="007F7026">
        <w:rPr>
          <w:rFonts w:ascii="Arial" w:hAnsi="Arial" w:eastAsia="Arial" w:cs="Arial"/>
          <w:sz w:val="24"/>
          <w:szCs w:val="24"/>
        </w:rPr>
        <w:t>,</w:t>
      </w:r>
      <w:r w:rsidRPr="00C01E95">
        <w:rPr>
          <w:rFonts w:ascii="Arial" w:hAnsi="Arial" w:eastAsia="Arial" w:cs="Arial"/>
          <w:sz w:val="24"/>
          <w:szCs w:val="24"/>
        </w:rPr>
        <w:t xml:space="preserve"> to prevent harmful exposure</w:t>
      </w:r>
      <w:r w:rsidR="006E4719">
        <w:rPr>
          <w:rFonts w:ascii="Arial" w:hAnsi="Arial" w:eastAsia="Arial" w:cs="Arial"/>
          <w:sz w:val="24"/>
          <w:szCs w:val="24"/>
        </w:rPr>
        <w:t>.</w:t>
      </w:r>
    </w:p>
    <w:p w:rsidRPr="00C01E95" w:rsidR="00C01E95" w:rsidP="00C01E95" w:rsidRDefault="00C01E95" w14:paraId="3FEE8621" w14:textId="77777777">
      <w:pPr>
        <w:widowControl w:val="0"/>
        <w:autoSpaceDE w:val="0"/>
        <w:autoSpaceDN w:val="0"/>
        <w:spacing w:after="0" w:line="237" w:lineRule="auto"/>
        <w:ind w:left="1180" w:right="118" w:hanging="360"/>
        <w:jc w:val="both"/>
        <w:rPr>
          <w:rFonts w:ascii="Arial" w:hAnsi="Arial" w:eastAsia="Arial" w:cs="Arial"/>
          <w:sz w:val="24"/>
          <w:szCs w:val="24"/>
        </w:rPr>
      </w:pPr>
    </w:p>
    <w:p w:rsidR="00C01E95" w:rsidP="00C01E95" w:rsidRDefault="00C01E95" w14:paraId="03CACA6A" w14:textId="4B898835">
      <w:pPr>
        <w:widowControl w:val="0"/>
        <w:tabs>
          <w:tab w:val="left" w:pos="1900"/>
          <w:tab w:val="left" w:pos="1901"/>
        </w:tabs>
        <w:autoSpaceDE w:val="0"/>
        <w:autoSpaceDN w:val="0"/>
        <w:spacing w:after="0" w:line="293" w:lineRule="exact"/>
        <w:ind w:left="900"/>
        <w:rPr>
          <w:rFonts w:ascii="Arial" w:hAnsi="Arial" w:eastAsia="Arial" w:cs="Arial"/>
        </w:rPr>
      </w:pPr>
      <w:r w:rsidRPr="00C01E95">
        <w:rPr>
          <w:rFonts w:ascii="Webdings" w:hAnsi="Webdings" w:eastAsia="Arial" w:cs="Arial"/>
          <w:color w:val="000080"/>
          <w:sz w:val="28"/>
        </w:rPr>
        <w:t></w:t>
      </w:r>
      <w:r w:rsidRPr="00C01E95">
        <w:rPr>
          <w:rFonts w:ascii="Times New Roman" w:hAnsi="Times New Roman" w:eastAsia="Arial" w:cs="Arial"/>
          <w:color w:val="000080"/>
          <w:sz w:val="28"/>
        </w:rPr>
        <w:t xml:space="preserve"> </w:t>
      </w:r>
      <w:r w:rsidRPr="00C01E95">
        <w:rPr>
          <w:rFonts w:ascii="Arial" w:hAnsi="Arial" w:eastAsia="Arial" w:cs="Arial"/>
          <w:sz w:val="24"/>
          <w:szCs w:val="24"/>
        </w:rPr>
        <w:t xml:space="preserve">Appropriate air tests shall be conducted whenever the pressurized systems have previously contained hazardous gases or liquids, especially </w:t>
      </w:r>
      <w:r w:rsidR="007F7026">
        <w:rPr>
          <w:rFonts w:ascii="Arial" w:hAnsi="Arial" w:eastAsia="Arial" w:cs="Arial"/>
          <w:sz w:val="24"/>
          <w:szCs w:val="24"/>
        </w:rPr>
        <w:t>when welding and burning operations are</w:t>
      </w:r>
      <w:r w:rsidRPr="00C01E95">
        <w:rPr>
          <w:rFonts w:ascii="Arial" w:hAnsi="Arial" w:eastAsia="Arial" w:cs="Arial"/>
          <w:sz w:val="24"/>
          <w:szCs w:val="24"/>
        </w:rPr>
        <w:t xml:space="preserve"> involved</w:t>
      </w:r>
      <w:r w:rsidR="007F7026">
        <w:rPr>
          <w:rFonts w:ascii="Arial" w:hAnsi="Arial" w:eastAsia="Arial" w:cs="Arial"/>
          <w:sz w:val="24"/>
          <w:szCs w:val="24"/>
        </w:rPr>
        <w:t>, and</w:t>
      </w:r>
      <w:r w:rsidRPr="00C01E95">
        <w:rPr>
          <w:rFonts w:ascii="Arial" w:hAnsi="Arial" w:eastAsia="Arial" w:cs="Arial"/>
          <w:sz w:val="24"/>
          <w:szCs w:val="24"/>
        </w:rPr>
        <w:t xml:space="preserve"> the system has been shut down. When valving off a pressurized system, blanks are preferable to </w:t>
      </w:r>
      <w:r w:rsidR="00EF0D41">
        <w:rPr>
          <w:rFonts w:ascii="Arial" w:hAnsi="Arial" w:eastAsia="Arial" w:cs="Arial"/>
          <w:sz w:val="24"/>
          <w:szCs w:val="24"/>
        </w:rPr>
        <w:t>valves, and double valves are preferred with an open drain cock between them</w:t>
      </w:r>
      <w:r w:rsidR="006E4719">
        <w:rPr>
          <w:rFonts w:ascii="Arial" w:hAnsi="Arial" w:eastAsia="Arial" w:cs="Arial"/>
          <w:sz w:val="24"/>
          <w:szCs w:val="24"/>
        </w:rPr>
        <w:t>.</w:t>
      </w:r>
    </w:p>
    <w:p w:rsidR="00C01E95" w:rsidP="00C01E95" w:rsidRDefault="00C01E95" w14:paraId="11D5EB23" w14:textId="04645BF8">
      <w:pPr>
        <w:widowControl w:val="0"/>
        <w:tabs>
          <w:tab w:val="left" w:pos="1900"/>
          <w:tab w:val="left" w:pos="1901"/>
        </w:tabs>
        <w:autoSpaceDE w:val="0"/>
        <w:autoSpaceDN w:val="0"/>
        <w:spacing w:after="0" w:line="293" w:lineRule="exact"/>
        <w:rPr>
          <w:rFonts w:ascii="Arial" w:hAnsi="Arial" w:eastAsia="Arial" w:cs="Arial"/>
        </w:rPr>
      </w:pPr>
    </w:p>
    <w:p w:rsidRPr="00C01E95" w:rsidR="00C01E95" w:rsidP="00C01E95" w:rsidRDefault="00C01E95" w14:paraId="3EE06290" w14:textId="27347BFA">
      <w:pPr>
        <w:widowControl w:val="0"/>
        <w:autoSpaceDE w:val="0"/>
        <w:autoSpaceDN w:val="0"/>
        <w:spacing w:after="0" w:line="240" w:lineRule="auto"/>
        <w:ind w:left="100"/>
        <w:jc w:val="both"/>
        <w:outlineLvl w:val="1"/>
        <w:rPr>
          <w:rFonts w:ascii="Arial" w:hAnsi="Arial" w:eastAsia="Arial" w:cs="Arial"/>
          <w:b/>
          <w:bCs/>
          <w:sz w:val="32"/>
          <w:szCs w:val="32"/>
        </w:rPr>
      </w:pPr>
      <w:r w:rsidRPr="00C01E95">
        <w:rPr>
          <w:rFonts w:ascii="Arial" w:hAnsi="Arial" w:eastAsia="Arial" w:cs="Arial"/>
          <w:b/>
          <w:bCs/>
          <w:sz w:val="32"/>
          <w:szCs w:val="32"/>
        </w:rPr>
        <w:t>Use of the Danger Tag</w:t>
      </w:r>
    </w:p>
    <w:p w:rsidRPr="00C01E95" w:rsidR="00C01E95" w:rsidP="00C01E95" w:rsidRDefault="00C01E95" w14:paraId="4131FB6A" w14:textId="77777777">
      <w:pPr>
        <w:widowControl w:val="0"/>
        <w:autoSpaceDE w:val="0"/>
        <w:autoSpaceDN w:val="0"/>
        <w:spacing w:before="279" w:after="0" w:line="237" w:lineRule="auto"/>
        <w:ind w:left="1180" w:right="120" w:hanging="360"/>
        <w:jc w:val="both"/>
        <w:rPr>
          <w:rFonts w:ascii="Arial" w:hAnsi="Arial" w:eastAsia="Arial" w:cs="Arial"/>
          <w:sz w:val="24"/>
          <w:szCs w:val="24"/>
        </w:rPr>
      </w:pPr>
      <w:r w:rsidRPr="00C01E95" w:rsidR="00C01E95">
        <w:rPr>
          <w:rFonts w:ascii="Webdings" w:hAnsi="Webdings" w:eastAsia="Arial" w:cs="Arial"/>
          <w:color w:val="000080"/>
          <w:sz w:val="28"/>
          <w:szCs w:val="28"/>
        </w:rPr>
        <w:t></w:t>
      </w:r>
      <w:r w:rsidRPr="00C01E95" w:rsidR="678DF414">
        <w:rPr>
          <w:rFonts w:ascii="Times New Roman" w:hAnsi="Times New Roman" w:eastAsia="Arial" w:cs="Arial"/>
          <w:color w:val="000080"/>
          <w:sz w:val="28"/>
          <w:szCs w:val="28"/>
        </w:rPr>
        <w:t xml:space="preserve">The standard Danger Tag, Electrical or Mechanical, shall be used only to identify a de-energized piece of equipment or system.</w:t>
      </w:r>
      <w:r w:rsidRPr="00C01E95" w:rsidR="00C01E95">
        <w:rPr>
          <w:rFonts w:ascii="Arial" w:hAnsi="Arial" w:eastAsia="Arial" w:cs="Arial"/>
          <w:sz w:val="24"/>
          <w:szCs w:val="24"/>
        </w:rPr>
        <w:t xml:space="preserve"> It is not to be used as a substitute for a defective tag or a caution</w:t>
      </w:r>
      <w:r w:rsidRPr="00C01E95" w:rsidR="00C01E95">
        <w:rPr>
          <w:rFonts w:ascii="Arial" w:hAnsi="Arial" w:eastAsia="Arial" w:cs="Arial"/>
          <w:spacing w:val="-20"/>
          <w:sz w:val="24"/>
          <w:szCs w:val="24"/>
        </w:rPr>
        <w:t xml:space="preserve"> </w:t>
      </w:r>
      <w:r w:rsidRPr="00C01E95" w:rsidR="00C01E95">
        <w:rPr>
          <w:rFonts w:ascii="Arial" w:hAnsi="Arial" w:eastAsia="Arial" w:cs="Arial"/>
          <w:sz w:val="24"/>
          <w:szCs w:val="24"/>
        </w:rPr>
        <w:t>tag.</w:t>
      </w:r>
    </w:p>
    <w:p w:rsidRPr="00C01E95" w:rsidR="00C01E95" w:rsidP="00C01E95" w:rsidRDefault="00C01E95" w14:paraId="3586E7D3" w14:textId="77777777">
      <w:pPr>
        <w:widowControl w:val="0"/>
        <w:autoSpaceDE w:val="0"/>
        <w:autoSpaceDN w:val="0"/>
        <w:spacing w:before="5" w:after="0" w:line="240" w:lineRule="auto"/>
        <w:rPr>
          <w:rFonts w:ascii="Arial" w:hAnsi="Arial" w:eastAsia="Arial" w:cs="Arial"/>
          <w:sz w:val="24"/>
          <w:szCs w:val="24"/>
        </w:rPr>
      </w:pPr>
    </w:p>
    <w:p w:rsidRPr="00C01E95" w:rsidR="00C01E95" w:rsidP="00C01E95" w:rsidRDefault="00C01E95" w14:paraId="13786D16" w14:textId="5B31CE36">
      <w:pPr>
        <w:widowControl w:val="0"/>
        <w:autoSpaceDE w:val="0"/>
        <w:autoSpaceDN w:val="0"/>
        <w:spacing w:after="0" w:line="235" w:lineRule="auto"/>
        <w:ind w:left="1180" w:right="117"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 xml:space="preserve">A Caution Tag is </w:t>
      </w:r>
      <w:r w:rsidR="00EF0D41">
        <w:rPr>
          <w:rFonts w:ascii="Arial" w:hAnsi="Arial" w:eastAsia="Arial" w:cs="Arial"/>
          <w:sz w:val="24"/>
          <w:szCs w:val="24"/>
        </w:rPr>
        <w:t xml:space="preserve">used to inform personnel of special precautions and instructions related to the </w:t>
      </w:r>
      <w:r w:rsidRPr="00C01E95">
        <w:rPr>
          <w:rFonts w:ascii="Arial" w:hAnsi="Arial" w:eastAsia="Arial" w:cs="Arial"/>
          <w:sz w:val="24"/>
          <w:szCs w:val="24"/>
        </w:rPr>
        <w:t>safe and proper operation of equipment.</w:t>
      </w:r>
    </w:p>
    <w:p w:rsidRPr="00C01E95" w:rsidR="00C01E95" w:rsidP="00C01E95" w:rsidRDefault="00C01E95" w14:paraId="0DFD99E5" w14:textId="77777777">
      <w:pPr>
        <w:widowControl w:val="0"/>
        <w:autoSpaceDE w:val="0"/>
        <w:autoSpaceDN w:val="0"/>
        <w:spacing w:before="2" w:after="0" w:line="240" w:lineRule="auto"/>
        <w:rPr>
          <w:rFonts w:ascii="Arial" w:hAnsi="Arial" w:eastAsia="Arial" w:cs="Arial"/>
          <w:sz w:val="24"/>
          <w:szCs w:val="24"/>
        </w:rPr>
      </w:pPr>
    </w:p>
    <w:p w:rsidRPr="00C01E95" w:rsidR="00C01E95" w:rsidP="00C01E95" w:rsidRDefault="00C01E95" w14:paraId="5505A2CF" w14:textId="77777777">
      <w:pPr>
        <w:widowControl w:val="0"/>
        <w:autoSpaceDE w:val="0"/>
        <w:autoSpaceDN w:val="0"/>
        <w:spacing w:after="0" w:line="237" w:lineRule="auto"/>
        <w:ind w:left="1180" w:right="118"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Do not use a Caution Tag to prevent a system or piece of equipment from operating. Only a Construction Danger Tag-Electrical or Mechanical can be used to prevent the operation of a system or piece of equipment.</w:t>
      </w:r>
    </w:p>
    <w:p w:rsidRPr="00C01E95" w:rsidR="00C01E95" w:rsidP="00C01E95" w:rsidRDefault="00C01E95" w14:paraId="5443B704" w14:textId="77777777">
      <w:pPr>
        <w:widowControl w:val="0"/>
        <w:autoSpaceDE w:val="0"/>
        <w:autoSpaceDN w:val="0"/>
        <w:spacing w:before="10" w:after="0" w:line="240" w:lineRule="auto"/>
        <w:rPr>
          <w:rFonts w:ascii="Arial" w:hAnsi="Arial" w:eastAsia="Arial" w:cs="Arial"/>
          <w:sz w:val="23"/>
          <w:szCs w:val="24"/>
        </w:rPr>
      </w:pPr>
    </w:p>
    <w:p w:rsidRPr="00C01E95" w:rsidR="00C01E95" w:rsidP="00C01E95" w:rsidRDefault="00C01E95" w14:paraId="44D0E9CC"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C01E95">
        <w:rPr>
          <w:rFonts w:ascii="Arial" w:hAnsi="Arial" w:eastAsia="Arial" w:cs="Arial"/>
          <w:b/>
          <w:bCs/>
          <w:sz w:val="32"/>
          <w:szCs w:val="32"/>
        </w:rPr>
        <w:t>Unauthorized Removal of a Danger Tag</w:t>
      </w:r>
    </w:p>
    <w:p w:rsidRPr="00C01E95" w:rsidR="00C01E95" w:rsidP="00E574D3" w:rsidRDefault="00C01E95" w14:paraId="1DA60CAE" w14:textId="14428441">
      <w:pPr>
        <w:widowControl w:val="0"/>
        <w:autoSpaceDE w:val="0"/>
        <w:autoSpaceDN w:val="0"/>
        <w:spacing w:before="278" w:after="0" w:line="237" w:lineRule="auto"/>
        <w:ind w:left="1180" w:right="112" w:hanging="360"/>
        <w:jc w:val="both"/>
        <w:rPr>
          <w:rFonts w:ascii="Arial" w:hAnsi="Arial" w:eastAsia="Arial" w:cs="Arial"/>
          <w:sz w:val="24"/>
          <w:szCs w:val="24"/>
        </w:rPr>
      </w:pPr>
      <w:r w:rsidRPr="4E0532EF" w:rsidR="00C01E95">
        <w:rPr>
          <w:rFonts w:ascii="Webdings" w:hAnsi="Webdings" w:eastAsia="Arial" w:cs="Arial"/>
          <w:color w:val="000080"/>
          <w:sz w:val="28"/>
          <w:szCs w:val="28"/>
        </w:rPr>
        <w:t></w:t>
      </w:r>
      <w:r w:rsidRPr="4E0532EF" w:rsidR="00C01E95">
        <w:rPr>
          <w:rFonts w:ascii="Times New Roman" w:hAnsi="Times New Roman" w:eastAsia="Arial" w:cs="Arial"/>
          <w:color w:val="000080"/>
          <w:sz w:val="28"/>
          <w:szCs w:val="28"/>
        </w:rPr>
        <w:t xml:space="preserve"> </w:t>
      </w:r>
      <w:r w:rsidRPr="4E0532EF" w:rsidR="00C01E95">
        <w:rPr>
          <w:rFonts w:ascii="Arial" w:hAnsi="Arial" w:eastAsia="Arial" w:cs="Arial"/>
          <w:sz w:val="24"/>
          <w:szCs w:val="24"/>
        </w:rPr>
        <w:t xml:space="preserve">The unauthorized removal of a Danger Tag from the controlling device of </w:t>
      </w:r>
      <w:r w:rsidRPr="4E0532EF" w:rsidR="00E574D3">
        <w:rPr>
          <w:rFonts w:ascii="Arial" w:hAnsi="Arial" w:eastAsia="Arial" w:cs="Arial"/>
          <w:sz w:val="24"/>
          <w:szCs w:val="24"/>
        </w:rPr>
        <w:t xml:space="preserve">a de-energized system or pieces of equipment shall be </w:t>
      </w:r>
      <w:bookmarkStart w:name="_Int_Q7nH21wU" w:id="1926387322"/>
      <w:r w:rsidRPr="4E0532EF" w:rsidR="00E574D3">
        <w:rPr>
          <w:rFonts w:ascii="Arial" w:hAnsi="Arial" w:eastAsia="Arial" w:cs="Arial"/>
          <w:sz w:val="24"/>
          <w:szCs w:val="24"/>
        </w:rPr>
        <w:t>grounds</w:t>
      </w:r>
      <w:bookmarkEnd w:id="1926387322"/>
      <w:r w:rsidRPr="4E0532EF" w:rsidR="00E574D3">
        <w:rPr>
          <w:rFonts w:ascii="Arial" w:hAnsi="Arial" w:eastAsia="Arial" w:cs="Arial"/>
          <w:sz w:val="24"/>
          <w:szCs w:val="24"/>
        </w:rPr>
        <w:t xml:space="preserve"> for immediate disciplinary action against</w:t>
      </w:r>
      <w:r w:rsidRPr="4E0532EF" w:rsidR="00C01E95">
        <w:rPr>
          <w:rFonts w:ascii="Arial" w:hAnsi="Arial" w:eastAsia="Arial" w:cs="Arial"/>
          <w:sz w:val="24"/>
          <w:szCs w:val="24"/>
        </w:rPr>
        <w:t xml:space="preserve"> the involved Employee(s).</w:t>
      </w:r>
    </w:p>
    <w:p w:rsidRPr="00C01E95" w:rsidR="00C01E95" w:rsidP="00E574D3" w:rsidRDefault="00C01E95" w14:paraId="06413353" w14:textId="77777777">
      <w:pPr>
        <w:widowControl w:val="0"/>
        <w:autoSpaceDE w:val="0"/>
        <w:autoSpaceDN w:val="0"/>
        <w:spacing w:before="2" w:after="0" w:line="240" w:lineRule="auto"/>
        <w:jc w:val="both"/>
        <w:rPr>
          <w:rFonts w:ascii="Arial" w:hAnsi="Arial" w:eastAsia="Arial" w:cs="Arial"/>
          <w:sz w:val="24"/>
          <w:szCs w:val="24"/>
        </w:rPr>
      </w:pPr>
    </w:p>
    <w:p w:rsidRPr="00C01E95" w:rsidR="00C01E95" w:rsidP="00C01E95" w:rsidRDefault="00C01E95" w14:paraId="0E5AAEE7" w14:textId="405CC2FA">
      <w:pPr>
        <w:widowControl w:val="0"/>
        <w:autoSpaceDE w:val="0"/>
        <w:autoSpaceDN w:val="0"/>
        <w:spacing w:after="0" w:line="237" w:lineRule="auto"/>
        <w:ind w:left="1180" w:right="117" w:hanging="360"/>
        <w:jc w:val="both"/>
        <w:rPr>
          <w:rFonts w:ascii="Arial" w:hAnsi="Arial" w:eastAsia="Arial" w:cs="Arial"/>
          <w:sz w:val="24"/>
          <w:szCs w:val="24"/>
        </w:rPr>
      </w:pPr>
      <w:r w:rsidRPr="4E0532EF" w:rsidR="00C01E95">
        <w:rPr>
          <w:rFonts w:ascii="Webdings" w:hAnsi="Webdings" w:eastAsia="Arial" w:cs="Arial"/>
          <w:color w:val="000080"/>
          <w:sz w:val="28"/>
          <w:szCs w:val="28"/>
        </w:rPr>
        <w:t></w:t>
      </w:r>
      <w:r w:rsidRPr="4E0532EF" w:rsidR="00C01E95">
        <w:rPr>
          <w:rFonts w:ascii="Times New Roman" w:hAnsi="Times New Roman" w:eastAsia="Arial" w:cs="Arial"/>
          <w:color w:val="000080"/>
          <w:sz w:val="28"/>
          <w:szCs w:val="28"/>
        </w:rPr>
        <w:t xml:space="preserve"> </w:t>
      </w:r>
      <w:r w:rsidRPr="4E0532EF" w:rsidR="00C01E95">
        <w:rPr>
          <w:rFonts w:ascii="Arial" w:hAnsi="Arial" w:eastAsia="Arial" w:cs="Arial"/>
          <w:sz w:val="24"/>
          <w:szCs w:val="24"/>
        </w:rPr>
        <w:t xml:space="preserve">The unauthorized operation of a controlling device of a de-energized system or piece of equipment </w:t>
      </w:r>
      <w:r w:rsidRPr="4E0532EF" w:rsidR="00E574D3">
        <w:rPr>
          <w:rFonts w:ascii="Arial" w:hAnsi="Arial" w:eastAsia="Arial" w:cs="Arial"/>
          <w:sz w:val="24"/>
          <w:szCs w:val="24"/>
        </w:rPr>
        <w:t>that has been tagged out</w:t>
      </w:r>
      <w:r w:rsidRPr="4E0532EF" w:rsidR="00C01E95">
        <w:rPr>
          <w:rFonts w:ascii="Arial" w:hAnsi="Arial" w:eastAsia="Arial" w:cs="Arial"/>
          <w:sz w:val="24"/>
          <w:szCs w:val="24"/>
        </w:rPr>
        <w:t xml:space="preserve"> with a Danger Tag shall be </w:t>
      </w:r>
      <w:bookmarkStart w:name="_Int_qs6PpkvS" w:id="1418206760"/>
      <w:r w:rsidRPr="4E0532EF" w:rsidR="00C01E95">
        <w:rPr>
          <w:rFonts w:ascii="Arial" w:hAnsi="Arial" w:eastAsia="Arial" w:cs="Arial"/>
          <w:sz w:val="24"/>
          <w:szCs w:val="24"/>
        </w:rPr>
        <w:t>grounds</w:t>
      </w:r>
      <w:bookmarkEnd w:id="1418206760"/>
      <w:r w:rsidRPr="4E0532EF" w:rsidR="00C01E95">
        <w:rPr>
          <w:rFonts w:ascii="Arial" w:hAnsi="Arial" w:eastAsia="Arial" w:cs="Arial"/>
          <w:sz w:val="24"/>
          <w:szCs w:val="24"/>
        </w:rPr>
        <w:t xml:space="preserve"> for immediate termination of the involved employee(s).</w:t>
      </w:r>
    </w:p>
    <w:p w:rsidRPr="00C01E95" w:rsidR="00C01E95" w:rsidP="00C01E95" w:rsidRDefault="00C01E95" w14:paraId="6792CC3D" w14:textId="77777777">
      <w:pPr>
        <w:widowControl w:val="0"/>
        <w:tabs>
          <w:tab w:val="left" w:pos="1900"/>
          <w:tab w:val="left" w:pos="1901"/>
        </w:tabs>
        <w:autoSpaceDE w:val="0"/>
        <w:autoSpaceDN w:val="0"/>
        <w:spacing w:after="0" w:line="293" w:lineRule="exact"/>
        <w:rPr>
          <w:rFonts w:ascii="Arial" w:hAnsi="Arial" w:eastAsia="Arial" w:cs="Arial"/>
        </w:rPr>
      </w:pPr>
    </w:p>
    <w:p w:rsidRPr="00C01E95" w:rsidR="00C01E95" w:rsidP="00EF0D41" w:rsidRDefault="00C01E95" w14:paraId="0C2A56BA" w14:textId="77777777">
      <w:pPr>
        <w:widowControl w:val="0"/>
        <w:autoSpaceDE w:val="0"/>
        <w:autoSpaceDN w:val="0"/>
        <w:spacing w:before="100" w:beforeAutospacing="1" w:after="0" w:line="240" w:lineRule="auto"/>
        <w:ind w:left="100"/>
        <w:jc w:val="both"/>
        <w:outlineLvl w:val="1"/>
        <w:rPr>
          <w:rFonts w:ascii="Arial" w:hAnsi="Arial" w:eastAsia="Arial" w:cs="Arial"/>
          <w:b/>
          <w:bCs/>
          <w:sz w:val="32"/>
          <w:szCs w:val="32"/>
        </w:rPr>
      </w:pPr>
      <w:r w:rsidRPr="00C01E95">
        <w:rPr>
          <w:rFonts w:ascii="Arial" w:hAnsi="Arial" w:eastAsia="Arial" w:cs="Arial"/>
          <w:b/>
          <w:bCs/>
          <w:sz w:val="32"/>
          <w:szCs w:val="32"/>
        </w:rPr>
        <w:t>Exceptions</w:t>
      </w:r>
    </w:p>
    <w:p w:rsidRPr="00C01E95" w:rsidR="00C01E95" w:rsidP="00EF0D41" w:rsidRDefault="00C01E95" w14:paraId="4F4DD88A" w14:textId="196F035E">
      <w:pPr>
        <w:widowControl w:val="0"/>
        <w:autoSpaceDE w:val="0"/>
        <w:autoSpaceDN w:val="0"/>
        <w:spacing w:before="120" w:after="0" w:line="240" w:lineRule="auto"/>
        <w:ind w:left="100" w:right="122"/>
        <w:jc w:val="both"/>
        <w:rPr>
          <w:rFonts w:ascii="Arial" w:hAnsi="Arial" w:eastAsia="Arial" w:cs="Arial"/>
          <w:sz w:val="24"/>
          <w:szCs w:val="24"/>
        </w:rPr>
      </w:pPr>
      <w:r w:rsidRPr="00C01E95" w:rsidR="00C01E95">
        <w:rPr>
          <w:rFonts w:ascii="Arial" w:hAnsi="Arial" w:eastAsia="Arial" w:cs="Arial"/>
          <w:sz w:val="24"/>
          <w:szCs w:val="24"/>
        </w:rPr>
        <w:t xml:space="preserve">Locks are normally removed by the person installing them. Locks may also be removed due to </w:t>
      </w:r>
      <w:r w:rsidR="006E7719">
        <w:rPr>
          <w:rFonts w:ascii="Arial" w:hAnsi="Arial" w:eastAsia="Arial" w:cs="Arial"/>
          <w:sz w:val="24"/>
          <w:szCs w:val="24"/>
        </w:rPr>
        <w:t>an emergency or when an employee forgets to remove their</w:t>
      </w:r>
      <w:r w:rsidRPr="00C01E95" w:rsidR="00C01E95">
        <w:rPr>
          <w:rFonts w:ascii="Arial" w:hAnsi="Arial" w:eastAsia="Arial" w:cs="Arial"/>
          <w:sz w:val="24"/>
          <w:szCs w:val="24"/>
        </w:rPr>
        <w:t xml:space="preserve"> lock at </w:t>
      </w:r>
      <w:r w:rsidR="00EF0D41">
        <w:rPr>
          <w:rFonts w:ascii="Arial" w:hAnsi="Arial" w:eastAsia="Arial" w:cs="Arial"/>
          <w:sz w:val="24"/>
          <w:szCs w:val="24"/>
        </w:rPr>
        <w:t>the end of a shift or job</w:t>
      </w:r>
      <w:r w:rsidRPr="00C01E95" w:rsidR="00C01E95">
        <w:rPr>
          <w:rFonts w:ascii="Arial" w:hAnsi="Arial" w:eastAsia="Arial" w:cs="Arial"/>
          <w:sz w:val="24"/>
          <w:szCs w:val="24"/>
        </w:rPr>
        <w:t xml:space="preserve">. In these rare </w:t>
      </w:r>
      <w:r w:rsidR="006E7719">
        <w:rPr>
          <w:rFonts w:ascii="Arial" w:hAnsi="Arial" w:eastAsia="Arial" w:cs="Arial"/>
          <w:sz w:val="24"/>
          <w:szCs w:val="24"/>
        </w:rPr>
        <w:t xml:space="preserve">instances, the supervisor will </w:t>
      </w:r>
      <w:r w:rsidR="006E7719">
        <w:rPr>
          <w:rFonts w:ascii="Arial" w:hAnsi="Arial" w:eastAsia="Arial" w:cs="Arial"/>
          <w:sz w:val="24"/>
          <w:szCs w:val="24"/>
        </w:rPr>
        <w:t xml:space="preserve">be responsible for</w:t>
      </w:r>
      <w:r w:rsidR="006E7719">
        <w:rPr>
          <w:rFonts w:ascii="Arial" w:hAnsi="Arial" w:eastAsia="Arial" w:cs="Arial"/>
          <w:sz w:val="24"/>
          <w:szCs w:val="24"/>
        </w:rPr>
        <w:t xml:space="preserve"> completing the Emergency Removal of Lock Form (Appendix A) and </w:t>
      </w:r>
      <w:bookmarkStart w:name="_Int_JFWxZK8o" w:id="1830550921"/>
      <w:r w:rsidR="006E7719">
        <w:rPr>
          <w:rFonts w:ascii="Arial" w:hAnsi="Arial" w:eastAsia="Arial" w:cs="Arial"/>
          <w:sz w:val="24"/>
          <w:szCs w:val="24"/>
        </w:rPr>
        <w:t xml:space="preserve">arranging for</w:t>
      </w:r>
      <w:bookmarkEnd w:id="1830550921"/>
      <w:r w:rsidR="006E7719">
        <w:rPr>
          <w:rFonts w:ascii="Arial" w:hAnsi="Arial" w:eastAsia="Arial" w:cs="Arial"/>
          <w:sz w:val="24"/>
          <w:szCs w:val="24"/>
        </w:rPr>
        <w:t xml:space="preserve"> the lock to be </w:t>
      </w:r>
      <w:r w:rsidRPr="00C01E95" w:rsidR="00C01E95">
        <w:rPr>
          <w:rFonts w:ascii="Arial" w:hAnsi="Arial" w:eastAsia="Arial" w:cs="Arial"/>
          <w:sz w:val="24"/>
          <w:szCs w:val="24"/>
        </w:rPr>
        <w:t>removed</w:t>
      </w:r>
      <w:r w:rsidRPr="00C01E95" w:rsidR="7235FDE7">
        <w:rPr>
          <w:rFonts w:ascii="Arial" w:hAnsi="Arial" w:eastAsia="Arial" w:cs="Arial"/>
          <w:sz w:val="24"/>
          <w:szCs w:val="24"/>
        </w:rPr>
        <w:t xml:space="preserve">. </w:t>
      </w:r>
      <w:r w:rsidRPr="00C01E95" w:rsidR="00C01E95">
        <w:rPr>
          <w:rFonts w:ascii="Arial" w:hAnsi="Arial" w:eastAsia="Arial" w:cs="Arial"/>
          <w:sz w:val="24"/>
          <w:szCs w:val="24"/>
        </w:rPr>
        <w:t>The following steps are to be</w:t>
      </w:r>
      <w:r w:rsidRPr="00C01E95" w:rsidR="00C01E95">
        <w:rPr>
          <w:rFonts w:ascii="Arial" w:hAnsi="Arial" w:eastAsia="Arial" w:cs="Arial"/>
          <w:spacing w:val="-19"/>
          <w:sz w:val="24"/>
          <w:szCs w:val="24"/>
        </w:rPr>
        <w:t xml:space="preserve"> </w:t>
      </w:r>
      <w:r w:rsidRPr="00C01E95" w:rsidR="00C01E95">
        <w:rPr>
          <w:rFonts w:ascii="Arial" w:hAnsi="Arial" w:eastAsia="Arial" w:cs="Arial"/>
          <w:sz w:val="24"/>
          <w:szCs w:val="24"/>
        </w:rPr>
        <w:t>taken:</w:t>
      </w:r>
    </w:p>
    <w:p w:rsidRPr="00C01E95" w:rsidR="00C01E95" w:rsidP="00C01E95" w:rsidRDefault="00C01E95" w14:paraId="7878FE18" w14:textId="3EF33A64">
      <w:pPr>
        <w:widowControl w:val="0"/>
        <w:autoSpaceDE w:val="0"/>
        <w:autoSpaceDN w:val="0"/>
        <w:spacing w:before="233" w:after="0" w:line="235" w:lineRule="auto"/>
        <w:ind w:left="1180" w:right="124" w:hanging="360"/>
        <w:jc w:val="both"/>
        <w:rPr>
          <w:rFonts w:ascii="Arial" w:hAnsi="Arial" w:eastAsia="Arial" w:cs="Arial"/>
          <w:sz w:val="24"/>
          <w:szCs w:val="24"/>
        </w:rPr>
      </w:pPr>
      <w:r w:rsidRPr="4E0532EF" w:rsidR="00C01E95">
        <w:rPr>
          <w:rFonts w:ascii="Webdings" w:hAnsi="Webdings" w:eastAsia="Arial" w:cs="Arial"/>
          <w:color w:val="000080"/>
          <w:sz w:val="28"/>
          <w:szCs w:val="28"/>
        </w:rPr>
        <w:t></w:t>
      </w:r>
      <w:r w:rsidRPr="4E0532EF" w:rsidR="00C01E95">
        <w:rPr>
          <w:rFonts w:ascii="Times New Roman" w:hAnsi="Times New Roman" w:eastAsia="Arial" w:cs="Arial"/>
          <w:color w:val="000080"/>
          <w:sz w:val="28"/>
          <w:szCs w:val="28"/>
        </w:rPr>
        <w:t xml:space="preserve"> </w:t>
      </w:r>
      <w:r w:rsidRPr="4E0532EF" w:rsidR="00C01E95">
        <w:rPr>
          <w:rFonts w:ascii="Arial" w:hAnsi="Arial" w:eastAsia="Arial" w:cs="Arial"/>
          <w:sz w:val="24"/>
          <w:szCs w:val="24"/>
        </w:rPr>
        <w:t xml:space="preserve">Attempt to contact the </w:t>
      </w:r>
      <w:bookmarkStart w:name="_Int_Se5yJbbW" w:id="1342281870"/>
      <w:r w:rsidRPr="4E0532EF" w:rsidR="006E7719">
        <w:rPr>
          <w:rFonts w:ascii="Arial" w:hAnsi="Arial" w:eastAsia="Arial" w:cs="Arial"/>
          <w:sz w:val="24"/>
          <w:szCs w:val="24"/>
        </w:rPr>
        <w:t>lock's</w:t>
      </w:r>
      <w:bookmarkEnd w:id="1342281870"/>
      <w:r w:rsidRPr="4E0532EF" w:rsidR="006E7719">
        <w:rPr>
          <w:rFonts w:ascii="Arial" w:hAnsi="Arial" w:eastAsia="Arial" w:cs="Arial"/>
          <w:sz w:val="24"/>
          <w:szCs w:val="24"/>
        </w:rPr>
        <w:t xml:space="preserve"> owner</w:t>
      </w:r>
      <w:r w:rsidRPr="4E0532EF" w:rsidR="00C01E95">
        <w:rPr>
          <w:rFonts w:ascii="Arial" w:hAnsi="Arial" w:eastAsia="Arial" w:cs="Arial"/>
          <w:sz w:val="24"/>
          <w:szCs w:val="24"/>
        </w:rPr>
        <w:t xml:space="preserve"> to </w:t>
      </w:r>
      <w:r w:rsidRPr="4E0532EF" w:rsidR="00E574D3">
        <w:rPr>
          <w:rFonts w:ascii="Arial" w:hAnsi="Arial" w:eastAsia="Arial" w:cs="Arial"/>
          <w:sz w:val="24"/>
          <w:szCs w:val="24"/>
        </w:rPr>
        <w:t>have it</w:t>
      </w:r>
      <w:r w:rsidRPr="4E0532EF" w:rsidR="00C01E95">
        <w:rPr>
          <w:rFonts w:ascii="Arial" w:hAnsi="Arial" w:eastAsia="Arial" w:cs="Arial"/>
          <w:sz w:val="24"/>
          <w:szCs w:val="24"/>
        </w:rPr>
        <w:t xml:space="preserve"> removed. </w:t>
      </w:r>
      <w:r w:rsidRPr="4E0532EF" w:rsidR="006E7719">
        <w:rPr>
          <w:rFonts w:ascii="Arial" w:hAnsi="Arial" w:eastAsia="Arial" w:cs="Arial"/>
          <w:sz w:val="24"/>
          <w:szCs w:val="24"/>
        </w:rPr>
        <w:t>They can inform you of the equipment's status</w:t>
      </w:r>
      <w:r w:rsidRPr="4E0532EF" w:rsidR="00C01E95">
        <w:rPr>
          <w:rFonts w:ascii="Arial" w:hAnsi="Arial" w:eastAsia="Arial" w:cs="Arial"/>
          <w:sz w:val="24"/>
          <w:szCs w:val="24"/>
        </w:rPr>
        <w:t>.</w:t>
      </w:r>
    </w:p>
    <w:p w:rsidRPr="00C01E95" w:rsidR="00C01E95" w:rsidP="00C01E95" w:rsidRDefault="00C01E95" w14:paraId="54B8E85C" w14:textId="77777777">
      <w:pPr>
        <w:widowControl w:val="0"/>
        <w:autoSpaceDE w:val="0"/>
        <w:autoSpaceDN w:val="0"/>
        <w:spacing w:after="0" w:line="235" w:lineRule="auto"/>
        <w:jc w:val="both"/>
        <w:rPr>
          <w:rFonts w:ascii="Arial" w:hAnsi="Arial" w:eastAsia="Arial" w:cs="Arial"/>
        </w:rPr>
      </w:pPr>
    </w:p>
    <w:p w:rsidRPr="00C01E95" w:rsidR="00C01E95" w:rsidP="00C01E95" w:rsidRDefault="00C01E95" w14:paraId="54B7052F" w14:textId="77777777">
      <w:pPr>
        <w:widowControl w:val="0"/>
        <w:autoSpaceDE w:val="0"/>
        <w:autoSpaceDN w:val="0"/>
        <w:spacing w:before="78" w:after="0" w:line="237" w:lineRule="auto"/>
        <w:ind w:left="1180" w:right="117" w:hanging="360"/>
        <w:jc w:val="both"/>
        <w:rPr>
          <w:rFonts w:ascii="Arial" w:hAnsi="Arial" w:eastAsia="Arial" w:cs="Arial"/>
          <w:sz w:val="24"/>
          <w:szCs w:val="24"/>
        </w:rPr>
      </w:pPr>
      <w:r w:rsidRPr="00C01E95">
        <w:rPr>
          <w:rFonts w:ascii="Webdings" w:hAnsi="Webdings" w:eastAsia="Arial" w:cs="Arial"/>
          <w:color w:val="000080"/>
          <w:sz w:val="28"/>
          <w:szCs w:val="24"/>
        </w:rPr>
        <w:t></w:t>
      </w:r>
      <w:r w:rsidRPr="00C01E95">
        <w:rPr>
          <w:rFonts w:ascii="Times New Roman" w:hAnsi="Times New Roman" w:eastAsia="Arial" w:cs="Arial"/>
          <w:color w:val="000080"/>
          <w:sz w:val="28"/>
          <w:szCs w:val="24"/>
        </w:rPr>
        <w:t xml:space="preserve"> </w:t>
      </w:r>
      <w:r w:rsidRPr="00C01E95">
        <w:rPr>
          <w:rFonts w:ascii="Arial" w:hAnsi="Arial" w:eastAsia="Arial" w:cs="Arial"/>
          <w:sz w:val="24"/>
          <w:szCs w:val="24"/>
        </w:rPr>
        <w:t>Whether the owner is reached or not, inspect the work site and equipment or machine to ascertain if the lock can be removed without endangering employees.</w:t>
      </w:r>
    </w:p>
    <w:p w:rsidRPr="00C01E95" w:rsidR="00C01E95" w:rsidP="00C01E95" w:rsidRDefault="00C01E95" w14:paraId="0C4ECE45" w14:textId="77777777">
      <w:pPr>
        <w:widowControl w:val="0"/>
        <w:autoSpaceDE w:val="0"/>
        <w:autoSpaceDN w:val="0"/>
        <w:spacing w:before="5" w:after="0" w:line="240" w:lineRule="auto"/>
        <w:rPr>
          <w:rFonts w:ascii="Arial" w:hAnsi="Arial" w:eastAsia="Arial" w:cs="Arial"/>
          <w:sz w:val="24"/>
          <w:szCs w:val="24"/>
        </w:rPr>
      </w:pPr>
    </w:p>
    <w:p w:rsidRPr="00C01E95" w:rsidR="00C01E95" w:rsidP="00C01E95" w:rsidRDefault="00C01E95" w14:paraId="464BD9A6" w14:textId="6A5563BB">
      <w:pPr>
        <w:widowControl w:val="0"/>
        <w:autoSpaceDE w:val="0"/>
        <w:autoSpaceDN w:val="0"/>
        <w:spacing w:after="0" w:line="235" w:lineRule="auto"/>
        <w:ind w:left="1180" w:right="125" w:hanging="360"/>
        <w:jc w:val="both"/>
        <w:rPr>
          <w:rFonts w:ascii="Arial" w:hAnsi="Arial" w:eastAsia="Arial" w:cs="Arial"/>
          <w:sz w:val="24"/>
          <w:szCs w:val="24"/>
        </w:rPr>
      </w:pPr>
      <w:r w:rsidRPr="4E0532EF" w:rsidR="00C01E95">
        <w:rPr>
          <w:rFonts w:ascii="Webdings" w:hAnsi="Webdings" w:eastAsia="Arial" w:cs="Arial"/>
          <w:color w:val="000080"/>
          <w:sz w:val="28"/>
          <w:szCs w:val="28"/>
        </w:rPr>
        <w:t></w:t>
      </w:r>
      <w:r w:rsidRPr="4E0532EF" w:rsidR="595A3325">
        <w:rPr>
          <w:rFonts w:ascii="Times New Roman" w:hAnsi="Times New Roman" w:eastAsia="Arial" w:cs="Arial"/>
          <w:color w:val="000080"/>
          <w:sz w:val="28"/>
          <w:szCs w:val="28"/>
        </w:rPr>
        <w:t>If necessary, contact a maintenance, electrical, or production employee to help inspect the equipment to be unlocked.</w:t>
      </w:r>
    </w:p>
    <w:p w:rsidRPr="00C01E95" w:rsidR="00C01E95" w:rsidP="00C01E95" w:rsidRDefault="00C01E95" w14:paraId="66E99210" w14:textId="77777777">
      <w:pPr>
        <w:widowControl w:val="0"/>
        <w:autoSpaceDE w:val="0"/>
        <w:autoSpaceDN w:val="0"/>
        <w:spacing w:before="5" w:after="0" w:line="240" w:lineRule="auto"/>
        <w:rPr>
          <w:rFonts w:ascii="Arial" w:hAnsi="Arial" w:eastAsia="Arial" w:cs="Arial"/>
          <w:sz w:val="24"/>
          <w:szCs w:val="24"/>
        </w:rPr>
      </w:pPr>
    </w:p>
    <w:p w:rsidRPr="00C01E95" w:rsidR="00C01E95" w:rsidP="00C01E95" w:rsidRDefault="00C01E95" w14:paraId="29956B12" w14:textId="678122A9">
      <w:pPr>
        <w:widowControl w:val="0"/>
        <w:autoSpaceDE w:val="0"/>
        <w:autoSpaceDN w:val="0"/>
        <w:spacing w:after="0" w:line="235" w:lineRule="auto"/>
        <w:ind w:left="1180" w:right="122" w:hanging="360"/>
        <w:jc w:val="both"/>
        <w:rPr>
          <w:rFonts w:ascii="Arial" w:hAnsi="Arial" w:eastAsia="Arial" w:cs="Arial"/>
          <w:sz w:val="24"/>
          <w:szCs w:val="24"/>
        </w:rPr>
      </w:pPr>
      <w:r w:rsidRPr="4E0532EF" w:rsidR="00C01E95">
        <w:rPr>
          <w:rFonts w:ascii="Webdings" w:hAnsi="Webdings" w:eastAsia="Arial" w:cs="Arial"/>
          <w:color w:val="000080"/>
          <w:sz w:val="28"/>
          <w:szCs w:val="28"/>
        </w:rPr>
        <w:t></w:t>
      </w:r>
      <w:r w:rsidRPr="4E0532EF" w:rsidR="00C01E95">
        <w:rPr>
          <w:rFonts w:ascii="Times New Roman" w:hAnsi="Times New Roman" w:eastAsia="Arial" w:cs="Arial"/>
          <w:color w:val="000080"/>
          <w:sz w:val="28"/>
          <w:szCs w:val="28"/>
        </w:rPr>
        <w:t xml:space="preserve"> </w:t>
      </w:r>
      <w:r w:rsidRPr="4E0532EF" w:rsidR="00C01E95">
        <w:rPr>
          <w:rFonts w:ascii="Arial" w:hAnsi="Arial" w:eastAsia="Arial" w:cs="Arial"/>
          <w:sz w:val="24"/>
          <w:szCs w:val="24"/>
        </w:rPr>
        <w:t xml:space="preserve">If you cannot ensure the </w:t>
      </w:r>
      <w:r w:rsidRPr="4E0532EF" w:rsidR="006E7719">
        <w:rPr>
          <w:rFonts w:ascii="Arial" w:hAnsi="Arial" w:eastAsia="Arial" w:cs="Arial"/>
          <w:sz w:val="24"/>
          <w:szCs w:val="24"/>
        </w:rPr>
        <w:t>machine or equipment is in a safe condition</w:t>
      </w:r>
      <w:r w:rsidRPr="4E0532EF" w:rsidR="00C01E95">
        <w:rPr>
          <w:rFonts w:ascii="Arial" w:hAnsi="Arial" w:eastAsia="Arial" w:cs="Arial"/>
          <w:sz w:val="24"/>
          <w:szCs w:val="24"/>
        </w:rPr>
        <w:t>, do not release it</w:t>
      </w:r>
      <w:r w:rsidRPr="4E0532EF" w:rsidR="7C54D672">
        <w:rPr>
          <w:rFonts w:ascii="Arial" w:hAnsi="Arial" w:eastAsia="Arial" w:cs="Arial"/>
          <w:sz w:val="24"/>
          <w:szCs w:val="24"/>
        </w:rPr>
        <w:t xml:space="preserve">. </w:t>
      </w:r>
      <w:r w:rsidRPr="4E0532EF" w:rsidR="00C01E95">
        <w:rPr>
          <w:rFonts w:ascii="Arial" w:hAnsi="Arial" w:eastAsia="Arial" w:cs="Arial"/>
          <w:sz w:val="24"/>
          <w:szCs w:val="24"/>
        </w:rPr>
        <w:t>Only a member of supervision can have a lock removed.</w:t>
      </w:r>
    </w:p>
    <w:p w:rsidRPr="00C01E95" w:rsidR="00C01E95" w:rsidP="00C01E95" w:rsidRDefault="00C01E95" w14:paraId="643963A9" w14:textId="77777777">
      <w:pPr>
        <w:widowControl w:val="0"/>
        <w:autoSpaceDE w:val="0"/>
        <w:autoSpaceDN w:val="0"/>
        <w:spacing w:before="2" w:after="0" w:line="240" w:lineRule="auto"/>
        <w:rPr>
          <w:rFonts w:ascii="Arial" w:hAnsi="Arial" w:eastAsia="Arial" w:cs="Arial"/>
          <w:sz w:val="24"/>
          <w:szCs w:val="24"/>
        </w:rPr>
      </w:pPr>
    </w:p>
    <w:p w:rsidRPr="00C01E95" w:rsidR="00C01E95" w:rsidP="00C01E95" w:rsidRDefault="00C01E95" w14:paraId="08B1273C" w14:textId="3DDC4D0D">
      <w:pPr>
        <w:widowControl w:val="0"/>
        <w:autoSpaceDE w:val="0"/>
        <w:autoSpaceDN w:val="0"/>
        <w:spacing w:after="0" w:line="237" w:lineRule="auto"/>
        <w:ind w:left="1180" w:right="121" w:hanging="360"/>
        <w:jc w:val="both"/>
        <w:rPr>
          <w:rFonts w:ascii="Arial" w:hAnsi="Arial" w:eastAsia="Arial" w:cs="Arial"/>
          <w:sz w:val="24"/>
          <w:szCs w:val="24"/>
        </w:rPr>
      </w:pPr>
      <w:r w:rsidRPr="4E0532EF" w:rsidR="00C01E95">
        <w:rPr>
          <w:rFonts w:ascii="Webdings" w:hAnsi="Webdings" w:eastAsia="Arial" w:cs="Arial"/>
          <w:color w:val="000080"/>
          <w:sz w:val="28"/>
          <w:szCs w:val="28"/>
        </w:rPr>
        <w:t></w:t>
      </w:r>
      <w:r w:rsidRPr="4E0532EF" w:rsidR="00C01E95">
        <w:rPr>
          <w:rFonts w:ascii="Times New Roman" w:hAnsi="Times New Roman" w:eastAsia="Arial" w:cs="Arial"/>
          <w:color w:val="000080"/>
          <w:sz w:val="28"/>
          <w:szCs w:val="28"/>
        </w:rPr>
        <w:t xml:space="preserve"> </w:t>
      </w:r>
      <w:r w:rsidRPr="4E0532EF" w:rsidR="00C01E95">
        <w:rPr>
          <w:rFonts w:ascii="Arial" w:hAnsi="Arial" w:eastAsia="Arial" w:cs="Arial"/>
          <w:sz w:val="24"/>
          <w:szCs w:val="24"/>
        </w:rPr>
        <w:t xml:space="preserve">Remove the lock by cutting or other means. This action takes personal responsibility for </w:t>
      </w:r>
      <w:r w:rsidRPr="4E0532EF" w:rsidR="00E574D3">
        <w:rPr>
          <w:rFonts w:ascii="Arial" w:hAnsi="Arial" w:eastAsia="Arial" w:cs="Arial"/>
          <w:sz w:val="24"/>
          <w:szCs w:val="24"/>
        </w:rPr>
        <w:t>others'</w:t>
      </w:r>
      <w:r w:rsidRPr="4E0532EF" w:rsidR="00C01E95">
        <w:rPr>
          <w:rFonts w:ascii="Arial" w:hAnsi="Arial" w:eastAsia="Arial" w:cs="Arial"/>
          <w:sz w:val="24"/>
          <w:szCs w:val="24"/>
        </w:rPr>
        <w:t xml:space="preserve"> safety. Unauthorized cutting is a mandatory </w:t>
      </w:r>
      <w:bookmarkStart w:name="_Int_AdJfgnEo" w:id="1142080061"/>
      <w:r w:rsidRPr="4E0532EF" w:rsidR="00C01E95">
        <w:rPr>
          <w:rFonts w:ascii="Arial" w:hAnsi="Arial" w:eastAsia="Arial" w:cs="Arial"/>
          <w:sz w:val="24"/>
          <w:szCs w:val="24"/>
        </w:rPr>
        <w:t>discipline</w:t>
      </w:r>
      <w:bookmarkEnd w:id="1142080061"/>
      <w:r w:rsidRPr="4E0532EF" w:rsidR="00C01E95">
        <w:rPr>
          <w:rFonts w:ascii="Arial" w:hAnsi="Arial" w:eastAsia="Arial" w:cs="Arial"/>
          <w:sz w:val="24"/>
          <w:szCs w:val="24"/>
        </w:rPr>
        <w:t xml:space="preserve"> offense.</w:t>
      </w:r>
    </w:p>
    <w:p w:rsidRPr="00C01E95" w:rsidR="00C01E95" w:rsidP="00C01E95" w:rsidRDefault="00C01E95" w14:paraId="0F3ADE4D" w14:textId="77777777">
      <w:pPr>
        <w:widowControl w:val="0"/>
        <w:autoSpaceDE w:val="0"/>
        <w:autoSpaceDN w:val="0"/>
        <w:spacing w:before="11" w:after="0" w:line="240" w:lineRule="auto"/>
        <w:rPr>
          <w:rFonts w:ascii="Arial" w:hAnsi="Arial" w:eastAsia="Arial" w:cs="Arial"/>
          <w:sz w:val="23"/>
          <w:szCs w:val="24"/>
        </w:rPr>
      </w:pPr>
    </w:p>
    <w:p w:rsidR="00EF0D41" w:rsidP="00EF0D41" w:rsidRDefault="00C01E95" w14:paraId="2967B54F"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C01E95">
        <w:rPr>
          <w:rFonts w:ascii="Arial" w:hAnsi="Arial" w:eastAsia="Arial" w:cs="Arial"/>
          <w:b/>
          <w:bCs/>
          <w:sz w:val="32"/>
          <w:szCs w:val="32"/>
        </w:rPr>
        <w:t>Periodic Inspection</w:t>
      </w:r>
      <w:r w:rsidR="00EF0D41">
        <w:rPr>
          <w:rFonts w:ascii="Arial" w:hAnsi="Arial" w:eastAsia="Arial" w:cs="Arial"/>
          <w:b/>
          <w:bCs/>
          <w:sz w:val="32"/>
          <w:szCs w:val="32"/>
        </w:rPr>
        <w:t xml:space="preserve"> </w:t>
      </w:r>
    </w:p>
    <w:p w:rsidRPr="00C01E95" w:rsidR="00C01E95" w:rsidP="00EF0D41" w:rsidRDefault="00C01E95" w14:paraId="175258E3" w14:textId="472C0F98">
      <w:pPr>
        <w:widowControl w:val="0"/>
        <w:autoSpaceDE w:val="0"/>
        <w:autoSpaceDN w:val="0"/>
        <w:spacing w:after="0" w:line="240" w:lineRule="auto"/>
        <w:ind w:left="100"/>
        <w:jc w:val="both"/>
        <w:outlineLvl w:val="1"/>
        <w:rPr>
          <w:rFonts w:ascii="Arial" w:hAnsi="Arial" w:eastAsia="Arial" w:cs="Arial"/>
          <w:sz w:val="24"/>
          <w:szCs w:val="24"/>
        </w:rPr>
      </w:pPr>
      <w:r w:rsidRPr="4E0532EF" w:rsidR="00C01E95">
        <w:rPr>
          <w:rFonts w:ascii="Arial" w:hAnsi="Arial" w:eastAsia="Arial" w:cs="Arial"/>
          <w:sz w:val="24"/>
          <w:szCs w:val="24"/>
        </w:rPr>
        <w:t xml:space="preserve">A periodic inspection will be performed by </w:t>
      </w:r>
      <w:r w:rsidRPr="4E0532EF" w:rsidR="009C5EE7">
        <w:rPr>
          <w:rFonts w:ascii="Arial" w:hAnsi="Arial" w:eastAsia="Arial" w:cs="Arial"/>
          <w:sz w:val="24"/>
          <w:szCs w:val="24"/>
        </w:rPr>
        <w:t>the company</w:t>
      </w:r>
      <w:r w:rsidRPr="4E0532EF" w:rsidR="009C5EE7">
        <w:rPr>
          <w:rFonts w:ascii="Arial" w:hAnsi="Arial" w:eastAsia="Arial" w:cs="Arial"/>
          <w:sz w:val="24"/>
          <w:szCs w:val="24"/>
        </w:rPr>
        <w:t xml:space="preserve"> </w:t>
      </w:r>
      <w:r w:rsidRPr="4E0532EF" w:rsidR="00C01E95">
        <w:rPr>
          <w:rFonts w:ascii="Arial" w:hAnsi="Arial" w:eastAsia="Arial" w:cs="Arial"/>
          <w:sz w:val="24"/>
          <w:szCs w:val="24"/>
        </w:rPr>
        <w:t>to</w:t>
      </w:r>
      <w:r w:rsidRPr="4E0532EF" w:rsidR="00C01E95">
        <w:rPr>
          <w:rFonts w:ascii="Arial" w:hAnsi="Arial" w:eastAsia="Arial" w:cs="Arial"/>
          <w:sz w:val="24"/>
          <w:szCs w:val="24"/>
        </w:rPr>
        <w:t xml:space="preserve"> see that the Lockout/Tagout Program and Procedure </w:t>
      </w:r>
      <w:r w:rsidRPr="4E0532EF" w:rsidR="00E574D3">
        <w:rPr>
          <w:rFonts w:ascii="Arial" w:hAnsi="Arial" w:eastAsia="Arial" w:cs="Arial"/>
          <w:sz w:val="24"/>
          <w:szCs w:val="24"/>
        </w:rPr>
        <w:t>are</w:t>
      </w:r>
      <w:r w:rsidRPr="4E0532EF" w:rsidR="00C01E95">
        <w:rPr>
          <w:rFonts w:ascii="Arial" w:hAnsi="Arial" w:eastAsia="Arial" w:cs="Arial"/>
          <w:sz w:val="24"/>
          <w:szCs w:val="24"/>
        </w:rPr>
        <w:t xml:space="preserve"> being followed. The purpose of the inspection is to correct any deviations or inadequacies observed</w:t>
      </w:r>
      <w:r w:rsidRPr="4E0532EF" w:rsidR="3E79E6F4">
        <w:rPr>
          <w:rFonts w:ascii="Arial" w:hAnsi="Arial" w:eastAsia="Arial" w:cs="Arial"/>
          <w:sz w:val="24"/>
          <w:szCs w:val="24"/>
        </w:rPr>
        <w:t xml:space="preserve">. </w:t>
      </w:r>
      <w:r w:rsidRPr="4E0532EF" w:rsidR="00C01E95">
        <w:rPr>
          <w:rFonts w:ascii="Arial" w:hAnsi="Arial" w:eastAsia="Arial" w:cs="Arial"/>
          <w:sz w:val="24"/>
          <w:szCs w:val="24"/>
        </w:rPr>
        <w:t>The inspection form is contained in Appendix A.</w:t>
      </w:r>
    </w:p>
    <w:p w:rsidRPr="00C01E95" w:rsidR="00C01E95" w:rsidP="00C01E95" w:rsidRDefault="00C01E95" w14:paraId="4D28AE71" w14:textId="77777777">
      <w:pPr>
        <w:widowControl w:val="0"/>
        <w:autoSpaceDE w:val="0"/>
        <w:autoSpaceDN w:val="0"/>
        <w:spacing w:before="10" w:after="0" w:line="240" w:lineRule="auto"/>
        <w:rPr>
          <w:rFonts w:ascii="Arial" w:hAnsi="Arial" w:eastAsia="Arial" w:cs="Arial"/>
          <w:sz w:val="23"/>
          <w:szCs w:val="24"/>
        </w:rPr>
      </w:pPr>
    </w:p>
    <w:p w:rsidR="00EF0D41" w:rsidP="00EF0D41" w:rsidRDefault="00C01E95" w14:paraId="3296EB14"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C01E95">
        <w:rPr>
          <w:rFonts w:ascii="Arial" w:hAnsi="Arial" w:eastAsia="Arial" w:cs="Arial"/>
          <w:b/>
          <w:bCs/>
          <w:sz w:val="32"/>
          <w:szCs w:val="32"/>
        </w:rPr>
        <w:t>Enforcement</w:t>
      </w:r>
    </w:p>
    <w:p w:rsidRPr="00C01E95" w:rsidR="00C01E95" w:rsidP="00EF0D41" w:rsidRDefault="00C01E95" w14:paraId="50FA5848" w14:textId="635E361B">
      <w:pPr>
        <w:widowControl w:val="0"/>
        <w:autoSpaceDE w:val="0"/>
        <w:autoSpaceDN w:val="0"/>
        <w:spacing w:after="0" w:line="240" w:lineRule="auto"/>
        <w:ind w:left="100"/>
        <w:jc w:val="both"/>
        <w:outlineLvl w:val="1"/>
        <w:rPr>
          <w:rFonts w:ascii="Arial" w:hAnsi="Arial" w:eastAsia="Arial" w:cs="Arial"/>
          <w:sz w:val="24"/>
          <w:szCs w:val="24"/>
        </w:rPr>
      </w:pPr>
      <w:r w:rsidRPr="4E0532EF" w:rsidR="00C01E95">
        <w:rPr>
          <w:rFonts w:ascii="Arial" w:hAnsi="Arial" w:eastAsia="Arial" w:cs="Arial"/>
          <w:sz w:val="24"/>
          <w:szCs w:val="24"/>
        </w:rPr>
        <w:t xml:space="preserve">Failure to follow the Lockout/Tagout program can create </w:t>
      </w:r>
      <w:r w:rsidRPr="4E0532EF" w:rsidR="00E574D3">
        <w:rPr>
          <w:rFonts w:ascii="Arial" w:hAnsi="Arial" w:eastAsia="Arial" w:cs="Arial"/>
          <w:sz w:val="24"/>
          <w:szCs w:val="24"/>
        </w:rPr>
        <w:t>life-threatening</w:t>
      </w:r>
      <w:r w:rsidRPr="4E0532EF" w:rsidR="00C01E95">
        <w:rPr>
          <w:rFonts w:ascii="Arial" w:hAnsi="Arial" w:eastAsia="Arial" w:cs="Arial"/>
          <w:sz w:val="24"/>
          <w:szCs w:val="24"/>
        </w:rPr>
        <w:t xml:space="preserve"> or </w:t>
      </w:r>
      <w:bookmarkStart w:name="_Int_yo9ecdLz" w:id="37715968"/>
      <w:r w:rsidRPr="4E0532EF" w:rsidR="00C01E95">
        <w:rPr>
          <w:rFonts w:ascii="Arial" w:hAnsi="Arial" w:eastAsia="Arial" w:cs="Arial"/>
          <w:sz w:val="24"/>
          <w:szCs w:val="24"/>
        </w:rPr>
        <w:t>serious injury</w:t>
      </w:r>
      <w:bookmarkEnd w:id="37715968"/>
      <w:r w:rsidRPr="4E0532EF" w:rsidR="00C01E95">
        <w:rPr>
          <w:rFonts w:ascii="Arial" w:hAnsi="Arial" w:eastAsia="Arial" w:cs="Arial"/>
          <w:sz w:val="24"/>
          <w:szCs w:val="24"/>
        </w:rPr>
        <w:t xml:space="preserve"> situations. Failure to </w:t>
      </w:r>
      <w:r w:rsidRPr="4E0532EF" w:rsidR="006E7719">
        <w:rPr>
          <w:rFonts w:ascii="Arial" w:hAnsi="Arial" w:eastAsia="Arial" w:cs="Arial"/>
          <w:sz w:val="24"/>
          <w:szCs w:val="24"/>
        </w:rPr>
        <w:t xml:space="preserve">lock out or tag </w:t>
      </w:r>
      <w:r w:rsidRPr="4E0532EF" w:rsidR="50125669">
        <w:rPr>
          <w:rFonts w:ascii="Arial" w:hAnsi="Arial" w:eastAsia="Arial" w:cs="Arial"/>
          <w:sz w:val="24"/>
          <w:szCs w:val="24"/>
        </w:rPr>
        <w:t>out or</w:t>
      </w:r>
      <w:r w:rsidRPr="4E0532EF" w:rsidR="006E7719">
        <w:rPr>
          <w:rFonts w:ascii="Arial" w:hAnsi="Arial" w:eastAsia="Arial" w:cs="Arial"/>
          <w:sz w:val="24"/>
          <w:szCs w:val="24"/>
        </w:rPr>
        <w:t xml:space="preserve"> </w:t>
      </w:r>
      <w:bookmarkStart w:name="_Int_9JrmCzyn" w:id="1997560962"/>
      <w:r w:rsidRPr="4E0532EF" w:rsidR="006E7719">
        <w:rPr>
          <w:rFonts w:ascii="Arial" w:hAnsi="Arial" w:eastAsia="Arial" w:cs="Arial"/>
          <w:sz w:val="24"/>
          <w:szCs w:val="24"/>
        </w:rPr>
        <w:t>permitting</w:t>
      </w:r>
      <w:bookmarkEnd w:id="1997560962"/>
      <w:r w:rsidRPr="4E0532EF" w:rsidR="006E7719">
        <w:rPr>
          <w:rFonts w:ascii="Arial" w:hAnsi="Arial" w:eastAsia="Arial" w:cs="Arial"/>
          <w:sz w:val="24"/>
          <w:szCs w:val="24"/>
        </w:rPr>
        <w:t xml:space="preserve"> employees and/or contractors to not follow procedure,</w:t>
      </w:r>
      <w:r w:rsidRPr="4E0532EF" w:rsidR="00C01E95">
        <w:rPr>
          <w:rFonts w:ascii="Arial" w:hAnsi="Arial" w:eastAsia="Arial" w:cs="Arial"/>
          <w:sz w:val="24"/>
          <w:szCs w:val="24"/>
        </w:rPr>
        <w:t xml:space="preserve"> will result in disciplinary action up to and including discharge.</w:t>
      </w:r>
    </w:p>
    <w:p w:rsidR="00FA6187" w:rsidP="00C01E95" w:rsidRDefault="00FA6187" w14:paraId="29D6CC5D"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p>
    <w:p w:rsidR="00EF0D41" w:rsidP="00EF0D41" w:rsidRDefault="00C01E95" w14:paraId="714D970A"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C01E95">
        <w:rPr>
          <w:rFonts w:ascii="Arial" w:hAnsi="Arial" w:eastAsia="Arial" w:cs="Arial"/>
          <w:b/>
          <w:bCs/>
          <w:sz w:val="32"/>
          <w:szCs w:val="32"/>
        </w:rPr>
        <w:t>Information and Training</w:t>
      </w:r>
    </w:p>
    <w:p w:rsidR="00C01E95" w:rsidP="00EF0D41" w:rsidRDefault="00C01E95" w14:paraId="73209201" w14:textId="7CAF6F4B">
      <w:pPr>
        <w:widowControl w:val="0"/>
        <w:autoSpaceDE w:val="0"/>
        <w:autoSpaceDN w:val="0"/>
        <w:spacing w:before="1" w:after="100" w:afterAutospacing="1" w:line="240" w:lineRule="auto"/>
        <w:ind w:left="100"/>
        <w:jc w:val="both"/>
        <w:outlineLvl w:val="1"/>
        <w:rPr>
          <w:rFonts w:ascii="Arial" w:hAnsi="Arial" w:eastAsia="Arial" w:cs="Arial"/>
          <w:sz w:val="24"/>
          <w:szCs w:val="24"/>
        </w:rPr>
      </w:pPr>
      <w:r w:rsidRPr="00C01E95">
        <w:rPr>
          <w:rFonts w:ascii="Arial" w:hAnsi="Arial" w:eastAsia="Arial" w:cs="Arial"/>
          <w:sz w:val="24"/>
          <w:szCs w:val="24"/>
        </w:rPr>
        <w:t xml:space="preserve">All employees will be informed </w:t>
      </w:r>
      <w:r w:rsidR="00E574D3">
        <w:rPr>
          <w:rFonts w:ascii="Arial" w:hAnsi="Arial" w:eastAsia="Arial" w:cs="Arial"/>
          <w:sz w:val="24"/>
          <w:szCs w:val="24"/>
        </w:rPr>
        <w:t>of</w:t>
      </w:r>
      <w:r w:rsidRPr="00C01E95">
        <w:rPr>
          <w:rFonts w:ascii="Arial" w:hAnsi="Arial" w:eastAsia="Arial" w:cs="Arial"/>
          <w:sz w:val="24"/>
          <w:szCs w:val="24"/>
        </w:rPr>
        <w:t xml:space="preserve"> the procedures </w:t>
      </w:r>
      <w:r w:rsidR="006E7719">
        <w:rPr>
          <w:rFonts w:ascii="Arial" w:hAnsi="Arial" w:eastAsia="Arial" w:cs="Arial"/>
          <w:sz w:val="24"/>
          <w:szCs w:val="24"/>
        </w:rPr>
        <w:t>for the Lockout/Tagout Program upon assuming employment at the company and will receive updates at least once annually during their employment term from</w:t>
      </w:r>
      <w:r w:rsidRPr="00C01E95">
        <w:rPr>
          <w:rFonts w:ascii="Arial" w:hAnsi="Arial" w:eastAsia="Arial" w:cs="Arial"/>
          <w:sz w:val="24"/>
          <w:szCs w:val="24"/>
        </w:rPr>
        <w:t xml:space="preserve"> the safety director. You will be </w:t>
      </w:r>
      <w:r w:rsidR="006E7719">
        <w:rPr>
          <w:rFonts w:ascii="Arial" w:hAnsi="Arial" w:eastAsia="Arial" w:cs="Arial"/>
          <w:sz w:val="24"/>
          <w:szCs w:val="24"/>
        </w:rPr>
        <w:t>informed about the program, its purpose, your responsibilities, and the mandatory compliance requirements</w:t>
      </w:r>
      <w:r w:rsidRPr="00C01E95">
        <w:rPr>
          <w:rFonts w:ascii="Arial" w:hAnsi="Arial" w:eastAsia="Arial" w:cs="Arial"/>
          <w:sz w:val="24"/>
          <w:szCs w:val="24"/>
        </w:rPr>
        <w:t xml:space="preserve">. All employees will be informed whenever new equipment is brought into the production process. Information and training for affected employees will </w:t>
      </w:r>
      <w:r w:rsidR="006E7719">
        <w:rPr>
          <w:rFonts w:ascii="Arial" w:hAnsi="Arial" w:eastAsia="Arial" w:cs="Arial"/>
          <w:sz w:val="24"/>
          <w:szCs w:val="24"/>
        </w:rPr>
        <w:t>include coverage of the Lockout/Tagout Program, specifically focusing on how to recognize lockout/tagout procedures</w:t>
      </w:r>
      <w:r w:rsidRPr="00C01E95">
        <w:rPr>
          <w:rFonts w:ascii="Arial" w:hAnsi="Arial" w:eastAsia="Arial" w:cs="Arial"/>
          <w:sz w:val="24"/>
          <w:szCs w:val="24"/>
        </w:rPr>
        <w:t xml:space="preserve">. LTS information and training covers hazardous energy, isolation and control, and </w:t>
      </w:r>
      <w:r w:rsidRPr="004D4AC0" w:rsidR="00BB76B3">
        <w:rPr>
          <w:rFonts w:ascii="Arial" w:hAnsi="Arial" w:eastAsia="Arial" w:cs="Arial"/>
          <w:sz w:val="24"/>
          <w:szCs w:val="24"/>
        </w:rPr>
        <w:t xml:space="preserve">the </w:t>
      </w:r>
      <w:r w:rsidR="00E574D3">
        <w:rPr>
          <w:rFonts w:ascii="Arial" w:hAnsi="Arial" w:eastAsia="Arial" w:cs="Arial"/>
          <w:sz w:val="24"/>
          <w:szCs w:val="24"/>
        </w:rPr>
        <w:t>company's</w:t>
      </w:r>
      <w:r w:rsidRPr="00C01E95" w:rsidR="00BB76B3">
        <w:rPr>
          <w:rFonts w:ascii="Arial" w:hAnsi="Arial" w:eastAsia="Arial" w:cs="Arial"/>
          <w:sz w:val="24"/>
          <w:szCs w:val="24"/>
        </w:rPr>
        <w:t xml:space="preserve"> </w:t>
      </w:r>
      <w:r w:rsidR="00E574D3">
        <w:rPr>
          <w:rFonts w:ascii="Arial" w:hAnsi="Arial" w:eastAsia="Arial" w:cs="Arial"/>
          <w:sz w:val="24"/>
          <w:szCs w:val="24"/>
        </w:rPr>
        <w:t>lockout procedures for its machinery and equipment</w:t>
      </w:r>
      <w:r w:rsidRPr="00C01E95">
        <w:rPr>
          <w:rFonts w:ascii="Arial" w:hAnsi="Arial" w:eastAsia="Arial" w:cs="Arial"/>
          <w:sz w:val="24"/>
          <w:szCs w:val="24"/>
        </w:rPr>
        <w:t>.</w:t>
      </w:r>
    </w:p>
    <w:p w:rsidR="00EF0D41" w:rsidP="00EF0D41" w:rsidRDefault="00C01E95" w14:paraId="06830A8E"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C01E95">
        <w:rPr>
          <w:rFonts w:ascii="Arial" w:hAnsi="Arial" w:eastAsia="Arial" w:cs="Arial"/>
          <w:b/>
          <w:bCs/>
          <w:sz w:val="32"/>
          <w:szCs w:val="32"/>
        </w:rPr>
        <w:t>Records Maintenance</w:t>
      </w:r>
    </w:p>
    <w:p w:rsidRPr="00C01E95" w:rsidR="00C01E95" w:rsidP="00EF0D41" w:rsidRDefault="00C01E95" w14:paraId="2CB747D7" w14:textId="1E82444D">
      <w:pPr>
        <w:widowControl w:val="0"/>
        <w:autoSpaceDE w:val="0"/>
        <w:autoSpaceDN w:val="0"/>
        <w:spacing w:after="0" w:line="240" w:lineRule="auto"/>
        <w:ind w:left="100"/>
        <w:jc w:val="both"/>
        <w:outlineLvl w:val="1"/>
        <w:rPr>
          <w:rFonts w:ascii="Arial" w:hAnsi="Arial" w:eastAsia="Arial" w:cs="Arial"/>
          <w:sz w:val="24"/>
        </w:rPr>
      </w:pPr>
      <w:r w:rsidRPr="00BB76B3">
        <w:rPr>
          <w:rFonts w:ascii="Arial" w:hAnsi="Arial" w:eastAsia="Arial" w:cs="Arial"/>
          <w:sz w:val="24"/>
        </w:rPr>
        <w:t xml:space="preserve">All completed forms will be kept on file by </w:t>
      </w:r>
      <w:r w:rsidRPr="00BB76B3" w:rsidR="00BB76B3">
        <w:rPr>
          <w:rFonts w:ascii="Arial" w:hAnsi="Arial" w:eastAsia="Arial" w:cs="Arial"/>
          <w:sz w:val="24"/>
          <w:szCs w:val="24"/>
        </w:rPr>
        <w:t>the company</w:t>
      </w:r>
      <w:r w:rsidR="00E574D3">
        <w:rPr>
          <w:rFonts w:ascii="Arial" w:hAnsi="Arial" w:eastAsia="Arial" w:cs="Arial"/>
          <w:sz w:val="24"/>
          <w:szCs w:val="24"/>
        </w:rPr>
        <w:t>. The</w:t>
      </w:r>
      <w:r w:rsidRPr="00BB76B3">
        <w:rPr>
          <w:rFonts w:ascii="Arial" w:hAnsi="Arial" w:eastAsia="Arial" w:cs="Arial"/>
          <w:sz w:val="24"/>
        </w:rPr>
        <w:t xml:space="preserve"> following forms are included in this program</w:t>
      </w:r>
      <w:r w:rsidRPr="00C01E95">
        <w:rPr>
          <w:rFonts w:ascii="Arial" w:hAnsi="Arial" w:eastAsia="Arial" w:cs="Arial"/>
          <w:sz w:val="24"/>
        </w:rPr>
        <w:t>:</w:t>
      </w:r>
    </w:p>
    <w:p w:rsidRPr="00C01E95" w:rsidR="00C01E95" w:rsidP="00C43EB1" w:rsidRDefault="00C01E95" w14:paraId="0E4BC99E" w14:textId="77777777">
      <w:pPr>
        <w:widowControl w:val="0"/>
        <w:numPr>
          <w:ilvl w:val="0"/>
          <w:numId w:val="24"/>
        </w:numPr>
        <w:tabs>
          <w:tab w:val="left" w:pos="1520"/>
          <w:tab w:val="left" w:pos="1521"/>
        </w:tabs>
        <w:autoSpaceDE w:val="0"/>
        <w:autoSpaceDN w:val="0"/>
        <w:spacing w:before="76" w:after="0" w:line="294" w:lineRule="exact"/>
        <w:rPr>
          <w:rFonts w:ascii="Arial" w:hAnsi="Arial" w:eastAsia="Arial" w:cs="Arial"/>
          <w:sz w:val="24"/>
        </w:rPr>
      </w:pPr>
      <w:r w:rsidRPr="00C01E95">
        <w:rPr>
          <w:rFonts w:ascii="Arial" w:hAnsi="Arial" w:eastAsia="Arial" w:cs="Arial"/>
          <w:sz w:val="24"/>
        </w:rPr>
        <w:t>Machine and Equipment Shutdown</w:t>
      </w:r>
      <w:r w:rsidRPr="00C01E95">
        <w:rPr>
          <w:rFonts w:ascii="Arial" w:hAnsi="Arial" w:eastAsia="Arial" w:cs="Arial"/>
          <w:spacing w:val="-15"/>
          <w:sz w:val="24"/>
        </w:rPr>
        <w:t xml:space="preserve"> </w:t>
      </w:r>
      <w:r w:rsidRPr="00C01E95">
        <w:rPr>
          <w:rFonts w:ascii="Arial" w:hAnsi="Arial" w:eastAsia="Arial" w:cs="Arial"/>
          <w:sz w:val="24"/>
        </w:rPr>
        <w:t>Forms</w:t>
      </w:r>
    </w:p>
    <w:p w:rsidRPr="00C01E95" w:rsidR="00C01E95" w:rsidP="00C43EB1" w:rsidRDefault="00C01E95" w14:paraId="0C8262F5" w14:textId="77777777">
      <w:pPr>
        <w:widowControl w:val="0"/>
        <w:numPr>
          <w:ilvl w:val="0"/>
          <w:numId w:val="24"/>
        </w:numPr>
        <w:tabs>
          <w:tab w:val="left" w:pos="1520"/>
          <w:tab w:val="left" w:pos="1521"/>
        </w:tabs>
        <w:autoSpaceDE w:val="0"/>
        <w:autoSpaceDN w:val="0"/>
        <w:spacing w:after="0" w:line="292" w:lineRule="exact"/>
        <w:rPr>
          <w:rFonts w:ascii="Arial" w:hAnsi="Arial" w:eastAsia="Arial" w:cs="Arial"/>
          <w:sz w:val="24"/>
        </w:rPr>
      </w:pPr>
      <w:r w:rsidRPr="00C01E95">
        <w:rPr>
          <w:rFonts w:ascii="Arial" w:hAnsi="Arial" w:eastAsia="Arial" w:cs="Arial"/>
          <w:sz w:val="24"/>
        </w:rPr>
        <w:t>Periodic Inspection</w:t>
      </w:r>
      <w:r w:rsidRPr="00C01E95">
        <w:rPr>
          <w:rFonts w:ascii="Arial" w:hAnsi="Arial" w:eastAsia="Arial" w:cs="Arial"/>
          <w:spacing w:val="-11"/>
          <w:sz w:val="24"/>
        </w:rPr>
        <w:t xml:space="preserve"> </w:t>
      </w:r>
      <w:r w:rsidRPr="00C01E95">
        <w:rPr>
          <w:rFonts w:ascii="Arial" w:hAnsi="Arial" w:eastAsia="Arial" w:cs="Arial"/>
          <w:sz w:val="24"/>
        </w:rPr>
        <w:t>Form</w:t>
      </w:r>
    </w:p>
    <w:p w:rsidRPr="00C01E95" w:rsidR="00C01E95" w:rsidP="00C43EB1" w:rsidRDefault="00C01E95" w14:paraId="011AF918" w14:textId="77777777">
      <w:pPr>
        <w:widowControl w:val="0"/>
        <w:numPr>
          <w:ilvl w:val="0"/>
          <w:numId w:val="24"/>
        </w:numPr>
        <w:tabs>
          <w:tab w:val="left" w:pos="1520"/>
          <w:tab w:val="left" w:pos="1521"/>
        </w:tabs>
        <w:autoSpaceDE w:val="0"/>
        <w:autoSpaceDN w:val="0"/>
        <w:spacing w:after="0" w:line="292" w:lineRule="exact"/>
        <w:rPr>
          <w:rFonts w:ascii="Arial" w:hAnsi="Arial" w:eastAsia="Arial" w:cs="Arial"/>
          <w:sz w:val="24"/>
        </w:rPr>
      </w:pPr>
      <w:r w:rsidRPr="00C01E95">
        <w:rPr>
          <w:rFonts w:ascii="Arial" w:hAnsi="Arial" w:eastAsia="Arial" w:cs="Arial"/>
          <w:sz w:val="24"/>
        </w:rPr>
        <w:t>Quizzes &amp; Acknowledgment of</w:t>
      </w:r>
      <w:r w:rsidRPr="00C01E95">
        <w:rPr>
          <w:rFonts w:ascii="Arial" w:hAnsi="Arial" w:eastAsia="Arial" w:cs="Arial"/>
          <w:spacing w:val="-10"/>
          <w:sz w:val="24"/>
        </w:rPr>
        <w:t xml:space="preserve"> </w:t>
      </w:r>
      <w:r w:rsidRPr="00C01E95">
        <w:rPr>
          <w:rFonts w:ascii="Arial" w:hAnsi="Arial" w:eastAsia="Arial" w:cs="Arial"/>
          <w:sz w:val="24"/>
        </w:rPr>
        <w:t>Training</w:t>
      </w:r>
    </w:p>
    <w:p w:rsidR="00C01E95" w:rsidP="00C43EB1" w:rsidRDefault="00C01E95" w14:paraId="02D2C804" w14:textId="21352F7D">
      <w:pPr>
        <w:widowControl w:val="0"/>
        <w:numPr>
          <w:ilvl w:val="0"/>
          <w:numId w:val="24"/>
        </w:numPr>
        <w:tabs>
          <w:tab w:val="left" w:pos="1520"/>
          <w:tab w:val="left" w:pos="1521"/>
        </w:tabs>
        <w:autoSpaceDE w:val="0"/>
        <w:autoSpaceDN w:val="0"/>
        <w:spacing w:after="0" w:line="293" w:lineRule="exact"/>
        <w:rPr>
          <w:rFonts w:ascii="Arial" w:hAnsi="Arial" w:eastAsia="Arial" w:cs="Arial"/>
          <w:sz w:val="24"/>
        </w:rPr>
      </w:pPr>
      <w:r w:rsidRPr="00C01E95">
        <w:rPr>
          <w:rFonts w:ascii="Arial" w:hAnsi="Arial" w:eastAsia="Arial" w:cs="Arial"/>
          <w:sz w:val="24"/>
        </w:rPr>
        <w:t>Emergency Removal of Lock</w:t>
      </w:r>
      <w:r w:rsidRPr="00C01E95">
        <w:rPr>
          <w:rFonts w:ascii="Arial" w:hAnsi="Arial" w:eastAsia="Arial" w:cs="Arial"/>
          <w:spacing w:val="-13"/>
          <w:sz w:val="24"/>
        </w:rPr>
        <w:t xml:space="preserve"> </w:t>
      </w:r>
      <w:r w:rsidRPr="00C01E95">
        <w:rPr>
          <w:rFonts w:ascii="Arial" w:hAnsi="Arial" w:eastAsia="Arial" w:cs="Arial"/>
          <w:sz w:val="24"/>
        </w:rPr>
        <w:t>Form</w:t>
      </w:r>
    </w:p>
    <w:p w:rsidR="00CA42FB" w:rsidP="005E426F" w:rsidRDefault="00CA42FB" w14:paraId="01DAD00D" w14:textId="01562E06">
      <w:pPr>
        <w:widowControl w:val="0"/>
        <w:tabs>
          <w:tab w:val="left" w:pos="559"/>
          <w:tab w:val="left" w:pos="9479"/>
        </w:tabs>
        <w:autoSpaceDE w:val="0"/>
        <w:autoSpaceDN w:val="0"/>
        <w:spacing w:before="255" w:after="0" w:line="240" w:lineRule="auto"/>
        <w:ind w:left="120"/>
        <w:jc w:val="center"/>
        <w:outlineLvl w:val="0"/>
        <w:rPr>
          <w:rFonts w:ascii="Arial" w:hAnsi="Arial" w:eastAsia="Arial" w:cs="Arial"/>
          <w:b/>
          <w:bCs/>
          <w:sz w:val="36"/>
          <w:szCs w:val="36"/>
          <w:u w:val="thick"/>
        </w:rPr>
      </w:pPr>
      <w:bookmarkStart w:name="_Hlk511634826" w:id="18"/>
      <w:r w:rsidRPr="00CA42FB">
        <w:rPr>
          <w:rFonts w:ascii="Arial" w:hAnsi="Arial" w:eastAsia="Arial" w:cs="Arial"/>
          <w:b/>
          <w:bCs/>
          <w:sz w:val="36"/>
          <w:szCs w:val="36"/>
          <w:u w:val="thick"/>
        </w:rPr>
        <w:t>AFFECTED EMPLOYEE LOCKOUT/TAGOUT</w:t>
      </w:r>
      <w:r w:rsidRPr="00CA42FB">
        <w:rPr>
          <w:rFonts w:ascii="Arial" w:hAnsi="Arial" w:eastAsia="Arial" w:cs="Arial"/>
          <w:b/>
          <w:bCs/>
          <w:spacing w:val="-7"/>
          <w:sz w:val="36"/>
          <w:szCs w:val="36"/>
          <w:u w:val="thick"/>
        </w:rPr>
        <w:t xml:space="preserve"> </w:t>
      </w:r>
      <w:r w:rsidRPr="00CA42FB">
        <w:rPr>
          <w:rFonts w:ascii="Arial" w:hAnsi="Arial" w:eastAsia="Arial" w:cs="Arial"/>
          <w:b/>
          <w:bCs/>
          <w:sz w:val="36"/>
          <w:szCs w:val="36"/>
          <w:u w:val="thick"/>
        </w:rPr>
        <w:t>QUIZ</w:t>
      </w:r>
    </w:p>
    <w:p w:rsidR="00EF0D41" w:rsidP="005E426F" w:rsidRDefault="00EF0D41" w14:paraId="326C494B" w14:textId="77777777">
      <w:pPr>
        <w:widowControl w:val="0"/>
        <w:tabs>
          <w:tab w:val="left" w:pos="559"/>
          <w:tab w:val="left" w:pos="9479"/>
        </w:tabs>
        <w:autoSpaceDE w:val="0"/>
        <w:autoSpaceDN w:val="0"/>
        <w:spacing w:before="255" w:after="0" w:line="240" w:lineRule="auto"/>
        <w:ind w:left="120"/>
        <w:jc w:val="center"/>
        <w:outlineLvl w:val="0"/>
        <w:rPr>
          <w:rFonts w:ascii="Arial" w:hAnsi="Arial" w:eastAsia="Arial" w:cs="Arial"/>
          <w:b/>
          <w:bCs/>
          <w:sz w:val="36"/>
          <w:szCs w:val="36"/>
          <w:u w:val="thick"/>
        </w:rPr>
      </w:pPr>
    </w:p>
    <w:p w:rsidRPr="00CA42FB" w:rsidR="00DA004C" w:rsidP="00CA42FB" w:rsidRDefault="00DA004C" w14:paraId="3406EB12" w14:textId="77777777">
      <w:pPr>
        <w:widowControl w:val="0"/>
        <w:autoSpaceDE w:val="0"/>
        <w:autoSpaceDN w:val="0"/>
        <w:spacing w:before="4" w:after="0" w:line="240" w:lineRule="auto"/>
        <w:rPr>
          <w:rFonts w:ascii="Arial" w:hAnsi="Arial" w:eastAsia="Arial" w:cs="Arial"/>
          <w:b/>
          <w:sz w:val="27"/>
          <w:szCs w:val="24"/>
        </w:rPr>
      </w:pPr>
    </w:p>
    <w:p w:rsidR="00CA42FB" w:rsidP="00CA42FB" w:rsidRDefault="00CA42FB" w14:paraId="4BA1BD20" w14:textId="63BB65FC">
      <w:pPr>
        <w:widowControl w:val="0"/>
        <w:tabs>
          <w:tab w:val="left" w:pos="5682"/>
          <w:tab w:val="left" w:pos="5934"/>
          <w:tab w:val="left" w:pos="9171"/>
        </w:tabs>
        <w:autoSpaceDE w:val="0"/>
        <w:autoSpaceDN w:val="0"/>
        <w:spacing w:before="94" w:after="0" w:line="240" w:lineRule="auto"/>
        <w:ind w:left="120"/>
        <w:rPr>
          <w:rFonts w:ascii="Arial" w:hAnsi="Arial" w:eastAsia="Arial" w:cs="Arial"/>
          <w:b/>
          <w:u w:val="single"/>
        </w:rPr>
      </w:pPr>
      <w:r w:rsidRPr="00CA42FB">
        <w:rPr>
          <w:rFonts w:ascii="Arial" w:hAnsi="Arial" w:eastAsia="Arial" w:cs="Arial"/>
          <w:b/>
        </w:rPr>
        <w:t>Name:</w:t>
      </w:r>
      <w:r w:rsidRPr="00CA42FB">
        <w:rPr>
          <w:rFonts w:ascii="Arial" w:hAnsi="Arial" w:eastAsia="Arial" w:cs="Arial"/>
          <w:b/>
          <w:u w:val="single"/>
        </w:rPr>
        <w:t xml:space="preserve"> </w:t>
      </w:r>
      <w:r w:rsidRPr="00CA42FB">
        <w:rPr>
          <w:rFonts w:ascii="Arial" w:hAnsi="Arial" w:eastAsia="Arial" w:cs="Arial"/>
          <w:b/>
          <w:u w:val="single"/>
        </w:rPr>
        <w:tab/>
      </w:r>
      <w:r w:rsidRPr="00CA42FB">
        <w:rPr>
          <w:rFonts w:ascii="Arial" w:hAnsi="Arial" w:eastAsia="Arial" w:cs="Arial"/>
          <w:b/>
        </w:rPr>
        <w:tab/>
      </w:r>
      <w:r w:rsidRPr="00CA42FB">
        <w:rPr>
          <w:rFonts w:ascii="Arial" w:hAnsi="Arial" w:eastAsia="Arial" w:cs="Arial"/>
          <w:b/>
        </w:rPr>
        <w:t>Date:</w:t>
      </w:r>
      <w:r w:rsidRPr="00CA42FB">
        <w:rPr>
          <w:rFonts w:ascii="Arial" w:hAnsi="Arial" w:eastAsia="Arial" w:cs="Arial"/>
          <w:b/>
          <w:spacing w:val="-1"/>
        </w:rPr>
        <w:t xml:space="preserve"> </w:t>
      </w:r>
      <w:r w:rsidRPr="00CA42FB">
        <w:rPr>
          <w:rFonts w:ascii="Arial" w:hAnsi="Arial" w:eastAsia="Arial" w:cs="Arial"/>
          <w:b/>
          <w:u w:val="single"/>
        </w:rPr>
        <w:t xml:space="preserve"> </w:t>
      </w:r>
      <w:r w:rsidRPr="00CA42FB">
        <w:rPr>
          <w:rFonts w:ascii="Arial" w:hAnsi="Arial" w:eastAsia="Arial" w:cs="Arial"/>
          <w:b/>
          <w:u w:val="single"/>
        </w:rPr>
        <w:tab/>
      </w:r>
    </w:p>
    <w:p w:rsidRPr="00CA42FB" w:rsidR="005E426F" w:rsidP="00CA42FB" w:rsidRDefault="005E426F" w14:paraId="2744737A" w14:textId="77777777">
      <w:pPr>
        <w:widowControl w:val="0"/>
        <w:tabs>
          <w:tab w:val="left" w:pos="5682"/>
          <w:tab w:val="left" w:pos="5934"/>
          <w:tab w:val="left" w:pos="9171"/>
        </w:tabs>
        <w:autoSpaceDE w:val="0"/>
        <w:autoSpaceDN w:val="0"/>
        <w:spacing w:before="94" w:after="0" w:line="240" w:lineRule="auto"/>
        <w:ind w:left="120"/>
        <w:rPr>
          <w:rFonts w:ascii="Arial" w:hAnsi="Arial" w:eastAsia="Arial" w:cs="Arial"/>
          <w:b/>
        </w:rPr>
      </w:pPr>
    </w:p>
    <w:p w:rsidRPr="00CA42FB" w:rsidR="00CA42FB" w:rsidP="00CA42FB" w:rsidRDefault="00CA42FB" w14:paraId="16E14E78" w14:textId="77777777">
      <w:pPr>
        <w:widowControl w:val="0"/>
        <w:autoSpaceDE w:val="0"/>
        <w:autoSpaceDN w:val="0"/>
        <w:spacing w:before="1" w:after="0" w:line="240" w:lineRule="auto"/>
        <w:rPr>
          <w:rFonts w:ascii="Arial" w:hAnsi="Arial" w:eastAsia="Arial" w:cs="Arial"/>
          <w:b/>
          <w:sz w:val="14"/>
          <w:szCs w:val="24"/>
        </w:rPr>
      </w:pPr>
    </w:p>
    <w:p w:rsidRPr="00CA42FB" w:rsidR="00CA42FB" w:rsidP="00C43EB1" w:rsidRDefault="00CA42FB" w14:paraId="5C8BFCE7" w14:textId="77777777">
      <w:pPr>
        <w:widowControl w:val="0"/>
        <w:numPr>
          <w:ilvl w:val="0"/>
          <w:numId w:val="26"/>
        </w:numPr>
        <w:tabs>
          <w:tab w:val="left" w:pos="840"/>
          <w:tab w:val="left" w:pos="841"/>
          <w:tab w:val="left" w:pos="8041"/>
          <w:tab w:val="left" w:pos="8761"/>
        </w:tabs>
        <w:autoSpaceDE w:val="0"/>
        <w:autoSpaceDN w:val="0"/>
        <w:spacing w:before="93" w:after="0" w:line="240" w:lineRule="auto"/>
        <w:rPr>
          <w:rFonts w:ascii="Arial" w:hAnsi="Arial" w:eastAsia="Arial" w:cs="Arial"/>
        </w:rPr>
      </w:pPr>
      <w:r w:rsidRPr="00CA42FB" w:rsidR="00CA42FB">
        <w:rPr>
          <w:rFonts w:ascii="Arial" w:hAnsi="Arial" w:eastAsia="Arial" w:cs="Arial"/>
        </w:rPr>
        <w:t>Energy exists in two forms: active</w:t>
      </w:r>
      <w:r w:rsidRPr="00CA42FB" w:rsidR="00CA42FB">
        <w:rPr>
          <w:rFonts w:ascii="Arial" w:hAnsi="Arial" w:eastAsia="Arial" w:cs="Arial"/>
          <w:spacing w:val="-12"/>
        </w:rPr>
        <w:t xml:space="preserve"> </w:t>
      </w:r>
      <w:r w:rsidRPr="00CA42FB" w:rsidR="00CA42FB">
        <w:rPr>
          <w:rFonts w:ascii="Arial" w:hAnsi="Arial" w:eastAsia="Arial" w:cs="Arial"/>
        </w:rPr>
        <w:t>and</w:t>
      </w:r>
      <w:r w:rsidRPr="00CA42FB" w:rsidR="00CA42FB">
        <w:rPr>
          <w:rFonts w:ascii="Arial" w:hAnsi="Arial" w:eastAsia="Arial" w:cs="Arial"/>
          <w:spacing w:val="-1"/>
        </w:rPr>
        <w:t xml:space="preserve"> </w:t>
      </w:r>
      <w:bookmarkStart w:name="_Int_lBtmvzLX" w:id="1652086421"/>
      <w:r w:rsidRPr="00CA42FB" w:rsidR="00CA42FB">
        <w:rPr>
          <w:rFonts w:ascii="Arial" w:hAnsi="Arial" w:eastAsia="Arial" w:cs="Arial"/>
        </w:rPr>
        <w:t>stored.</w:t>
      </w:r>
      <w:r w:rsidRPr="00CA42FB">
        <w:rPr>
          <w:rFonts w:ascii="Arial" w:hAnsi="Arial" w:eastAsia="Arial" w:cs="Arial"/>
        </w:rPr>
        <w:tab/>
      </w:r>
      <w:bookmarkEnd w:id="1652086421"/>
      <w:r w:rsidRPr="00CA42FB" w:rsidR="00CA42FB">
        <w:rPr>
          <w:rFonts w:ascii="Arial" w:hAnsi="Arial" w:eastAsia="Arial" w:cs="Arial"/>
        </w:rPr>
        <w:t>True</w:t>
      </w:r>
      <w:r w:rsidRPr="00CA42FB">
        <w:rPr>
          <w:rFonts w:ascii="Arial" w:hAnsi="Arial" w:eastAsia="Arial" w:cs="Arial"/>
        </w:rPr>
        <w:tab/>
      </w:r>
      <w:r w:rsidRPr="00CA42FB" w:rsidR="00CA42FB">
        <w:rPr>
          <w:rFonts w:ascii="Arial" w:hAnsi="Arial" w:eastAsia="Arial" w:cs="Arial"/>
        </w:rPr>
        <w:t>False</w:t>
      </w:r>
    </w:p>
    <w:p w:rsidRPr="00CA42FB" w:rsidR="00CA42FB" w:rsidP="00CA42FB" w:rsidRDefault="00CA42FB" w14:paraId="01720350" w14:textId="77777777">
      <w:pPr>
        <w:widowControl w:val="0"/>
        <w:autoSpaceDE w:val="0"/>
        <w:autoSpaceDN w:val="0"/>
        <w:spacing w:before="11" w:after="0" w:line="240" w:lineRule="auto"/>
        <w:rPr>
          <w:rFonts w:ascii="Arial" w:hAnsi="Arial" w:eastAsia="Arial" w:cs="Arial"/>
          <w:sz w:val="21"/>
          <w:szCs w:val="24"/>
        </w:rPr>
      </w:pPr>
    </w:p>
    <w:p w:rsidRPr="00CA42FB" w:rsidR="00CA42FB" w:rsidP="00C43EB1" w:rsidRDefault="00CA42FB" w14:paraId="0DF5BBEE" w14:textId="77777777">
      <w:pPr>
        <w:widowControl w:val="0"/>
        <w:numPr>
          <w:ilvl w:val="0"/>
          <w:numId w:val="26"/>
        </w:numPr>
        <w:tabs>
          <w:tab w:val="left" w:pos="840"/>
          <w:tab w:val="left" w:pos="841"/>
          <w:tab w:val="left" w:pos="2243"/>
          <w:tab w:val="left" w:pos="3800"/>
          <w:tab w:val="left" w:pos="5412"/>
          <w:tab w:val="left" w:pos="6657"/>
          <w:tab w:val="left" w:pos="8742"/>
        </w:tabs>
        <w:autoSpaceDE w:val="0"/>
        <w:autoSpaceDN w:val="0"/>
        <w:spacing w:after="0" w:line="252" w:lineRule="exact"/>
        <w:rPr>
          <w:rFonts w:ascii="Arial" w:hAnsi="Arial" w:eastAsia="Arial" w:cs="Arial"/>
        </w:rPr>
      </w:pPr>
      <w:r w:rsidRPr="00CA42FB">
        <w:rPr>
          <w:rFonts w:ascii="Arial" w:hAnsi="Arial" w:eastAsia="Arial" w:cs="Arial"/>
        </w:rPr>
        <w:t>List three forms of hazardous</w:t>
      </w:r>
      <w:r w:rsidRPr="00CA42FB">
        <w:rPr>
          <w:rFonts w:ascii="Arial" w:hAnsi="Arial" w:eastAsia="Arial" w:cs="Arial"/>
        </w:rPr>
        <w:tab/>
      </w:r>
      <w:r w:rsidRPr="00CA42FB">
        <w:rPr>
          <w:rFonts w:ascii="Arial" w:hAnsi="Arial" w:eastAsia="Arial" w:cs="Arial"/>
        </w:rPr>
        <w:t>energy:</w:t>
      </w:r>
    </w:p>
    <w:p w:rsidRPr="00CA42FB" w:rsidR="00CA42FB" w:rsidP="00CA42FB" w:rsidRDefault="00CA42FB" w14:paraId="27373EDA" w14:textId="77777777">
      <w:pPr>
        <w:widowControl w:val="0"/>
        <w:tabs>
          <w:tab w:val="left" w:pos="1833"/>
          <w:tab w:val="left" w:pos="3729"/>
          <w:tab w:val="left" w:pos="5436"/>
        </w:tabs>
        <w:autoSpaceDE w:val="0"/>
        <w:autoSpaceDN w:val="0"/>
        <w:spacing w:after="0" w:line="252" w:lineRule="exact"/>
        <w:ind w:left="120"/>
        <w:rPr>
          <w:rFonts w:ascii="Arial" w:hAnsi="Arial" w:eastAsia="Arial" w:cs="Arial"/>
        </w:rPr>
      </w:pPr>
      <w:r w:rsidRPr="00CA42FB">
        <w:rPr>
          <w:rFonts w:ascii="Arial" w:hAnsi="Arial" w:eastAsia="Arial" w:cs="Arial"/>
          <w:u w:val="single"/>
        </w:rPr>
        <w:t xml:space="preserve"> </w:t>
      </w:r>
      <w:r w:rsidRPr="00CA42FB">
        <w:rPr>
          <w:rFonts w:ascii="Arial" w:hAnsi="Arial" w:eastAsia="Arial" w:cs="Arial"/>
          <w:u w:val="single"/>
        </w:rPr>
        <w:tab/>
      </w:r>
      <w:r w:rsidRPr="00CA42FB">
        <w:rPr>
          <w:rFonts w:ascii="Arial" w:hAnsi="Arial" w:eastAsia="Arial" w:cs="Arial"/>
        </w:rPr>
        <w:t>/</w:t>
      </w:r>
      <w:r w:rsidRPr="00CA42FB">
        <w:rPr>
          <w:rFonts w:ascii="Arial" w:hAnsi="Arial" w:eastAsia="Arial" w:cs="Arial"/>
          <w:u w:val="single"/>
        </w:rPr>
        <w:t xml:space="preserve"> </w:t>
      </w:r>
      <w:r w:rsidRPr="00CA42FB">
        <w:rPr>
          <w:rFonts w:ascii="Arial" w:hAnsi="Arial" w:eastAsia="Arial" w:cs="Arial"/>
          <w:u w:val="single"/>
        </w:rPr>
        <w:tab/>
      </w:r>
      <w:r w:rsidRPr="00CA42FB">
        <w:rPr>
          <w:rFonts w:ascii="Arial" w:hAnsi="Arial" w:eastAsia="Arial" w:cs="Arial"/>
        </w:rPr>
        <w:t>/</w:t>
      </w:r>
      <w:r w:rsidRPr="00CA42FB">
        <w:rPr>
          <w:rFonts w:ascii="Arial" w:hAnsi="Arial" w:eastAsia="Arial" w:cs="Arial"/>
          <w:u w:val="single"/>
        </w:rPr>
        <w:t xml:space="preserve"> </w:t>
      </w:r>
      <w:r w:rsidRPr="00CA42FB">
        <w:rPr>
          <w:rFonts w:ascii="Arial" w:hAnsi="Arial" w:eastAsia="Arial" w:cs="Arial"/>
          <w:u w:val="single"/>
        </w:rPr>
        <w:tab/>
      </w:r>
    </w:p>
    <w:p w:rsidRPr="00CA42FB" w:rsidR="00CA42FB" w:rsidP="00CA42FB" w:rsidRDefault="00CA42FB" w14:paraId="0D7308AD" w14:textId="77777777">
      <w:pPr>
        <w:widowControl w:val="0"/>
        <w:autoSpaceDE w:val="0"/>
        <w:autoSpaceDN w:val="0"/>
        <w:spacing w:before="11" w:after="0" w:line="240" w:lineRule="auto"/>
        <w:rPr>
          <w:rFonts w:ascii="Arial" w:hAnsi="Arial" w:eastAsia="Arial" w:cs="Arial"/>
          <w:sz w:val="13"/>
          <w:szCs w:val="24"/>
        </w:rPr>
      </w:pPr>
    </w:p>
    <w:p w:rsidRPr="00CA42FB" w:rsidR="00CA42FB" w:rsidP="00C43EB1" w:rsidRDefault="00CA42FB" w14:paraId="11209E05" w14:textId="77777777">
      <w:pPr>
        <w:widowControl w:val="0"/>
        <w:numPr>
          <w:ilvl w:val="0"/>
          <w:numId w:val="26"/>
        </w:numPr>
        <w:tabs>
          <w:tab w:val="left" w:pos="840"/>
          <w:tab w:val="left" w:pos="841"/>
          <w:tab w:val="left" w:pos="1821"/>
          <w:tab w:val="left" w:pos="2800"/>
          <w:tab w:val="left" w:pos="4371"/>
          <w:tab w:val="left" w:pos="5607"/>
          <w:tab w:val="left" w:pos="7617"/>
          <w:tab w:val="left" w:pos="8413"/>
        </w:tabs>
        <w:autoSpaceDE w:val="0"/>
        <w:autoSpaceDN w:val="0"/>
        <w:spacing w:before="94" w:after="0" w:line="252" w:lineRule="exact"/>
        <w:rPr>
          <w:rFonts w:ascii="Arial" w:hAnsi="Arial" w:eastAsia="Arial" w:cs="Arial"/>
        </w:rPr>
      </w:pPr>
      <w:r w:rsidRPr="00CA42FB">
        <w:rPr>
          <w:rFonts w:ascii="Arial" w:hAnsi="Arial" w:eastAsia="Arial" w:cs="Arial"/>
        </w:rPr>
        <w:t>List two situations where lockout/tagout is necessary:</w:t>
      </w:r>
    </w:p>
    <w:p w:rsidRPr="00CA42FB" w:rsidR="00CA42FB" w:rsidP="00CA42FB" w:rsidRDefault="00CA42FB" w14:paraId="2B5AD463" w14:textId="77777777">
      <w:pPr>
        <w:widowControl w:val="0"/>
        <w:tabs>
          <w:tab w:val="left" w:pos="1833"/>
          <w:tab w:val="left" w:pos="3785"/>
        </w:tabs>
        <w:autoSpaceDE w:val="0"/>
        <w:autoSpaceDN w:val="0"/>
        <w:spacing w:after="0" w:line="252" w:lineRule="exact"/>
        <w:ind w:left="120"/>
        <w:rPr>
          <w:rFonts w:ascii="Arial" w:hAnsi="Arial" w:eastAsia="Arial" w:cs="Arial"/>
        </w:rPr>
      </w:pPr>
      <w:r w:rsidRPr="00CA42FB">
        <w:rPr>
          <w:rFonts w:ascii="Arial" w:hAnsi="Arial" w:eastAsia="Arial" w:cs="Arial"/>
          <w:u w:val="single"/>
        </w:rPr>
        <w:t xml:space="preserve"> </w:t>
      </w:r>
      <w:r w:rsidRPr="00CA42FB">
        <w:rPr>
          <w:rFonts w:ascii="Arial" w:hAnsi="Arial" w:eastAsia="Arial" w:cs="Arial"/>
          <w:u w:val="single"/>
        </w:rPr>
        <w:tab/>
      </w:r>
      <w:r w:rsidRPr="00CA42FB">
        <w:rPr>
          <w:rFonts w:ascii="Arial" w:hAnsi="Arial" w:eastAsia="Arial" w:cs="Arial"/>
        </w:rPr>
        <w:t>/</w:t>
      </w:r>
      <w:r w:rsidRPr="00CA42FB">
        <w:rPr>
          <w:rFonts w:ascii="Arial" w:hAnsi="Arial" w:eastAsia="Arial" w:cs="Arial"/>
          <w:u w:val="single"/>
        </w:rPr>
        <w:t xml:space="preserve"> </w:t>
      </w:r>
      <w:r w:rsidRPr="00CA42FB">
        <w:rPr>
          <w:rFonts w:ascii="Arial" w:hAnsi="Arial" w:eastAsia="Arial" w:cs="Arial"/>
          <w:u w:val="single"/>
        </w:rPr>
        <w:tab/>
      </w:r>
    </w:p>
    <w:p w:rsidRPr="00CA42FB" w:rsidR="00CA42FB" w:rsidP="00CA42FB" w:rsidRDefault="00CA42FB" w14:paraId="56929C63" w14:textId="77777777">
      <w:pPr>
        <w:widowControl w:val="0"/>
        <w:autoSpaceDE w:val="0"/>
        <w:autoSpaceDN w:val="0"/>
        <w:spacing w:before="10" w:after="0" w:line="240" w:lineRule="auto"/>
        <w:rPr>
          <w:rFonts w:ascii="Arial" w:hAnsi="Arial" w:eastAsia="Arial" w:cs="Arial"/>
          <w:sz w:val="13"/>
          <w:szCs w:val="24"/>
        </w:rPr>
      </w:pPr>
    </w:p>
    <w:p w:rsidRPr="00CA42FB" w:rsidR="00CA42FB" w:rsidP="00C43EB1" w:rsidRDefault="00CA42FB" w14:paraId="51866FEC" w14:textId="77777777">
      <w:pPr>
        <w:widowControl w:val="0"/>
        <w:numPr>
          <w:ilvl w:val="0"/>
          <w:numId w:val="26"/>
        </w:numPr>
        <w:tabs>
          <w:tab w:val="left" w:pos="840"/>
          <w:tab w:val="left" w:pos="841"/>
          <w:tab w:val="left" w:pos="8041"/>
          <w:tab w:val="left" w:pos="8761"/>
        </w:tabs>
        <w:autoSpaceDE w:val="0"/>
        <w:autoSpaceDN w:val="0"/>
        <w:spacing w:before="94" w:after="0" w:line="240" w:lineRule="auto"/>
        <w:rPr>
          <w:rFonts w:ascii="Arial" w:hAnsi="Arial" w:eastAsia="Arial" w:cs="Arial"/>
        </w:rPr>
      </w:pPr>
      <w:r w:rsidRPr="00CA42FB" w:rsidR="00CA42FB">
        <w:rPr>
          <w:rFonts w:ascii="Arial" w:hAnsi="Arial" w:eastAsia="Arial" w:cs="Arial"/>
        </w:rPr>
        <w:t>A lock or tag may be removed</w:t>
      </w:r>
      <w:r w:rsidRPr="00CA42FB" w:rsidR="00CA42FB">
        <w:rPr>
          <w:rFonts w:ascii="Arial" w:hAnsi="Arial" w:eastAsia="Arial" w:cs="Arial"/>
          <w:spacing w:val="-9"/>
        </w:rPr>
        <w:t xml:space="preserve"> </w:t>
      </w:r>
      <w:r w:rsidRPr="00CA42FB" w:rsidR="00CA42FB">
        <w:rPr>
          <w:rFonts w:ascii="Arial" w:hAnsi="Arial" w:eastAsia="Arial" w:cs="Arial"/>
        </w:rPr>
        <w:t>by</w:t>
      </w:r>
      <w:r w:rsidRPr="00CA42FB" w:rsidR="00CA42FB">
        <w:rPr>
          <w:rFonts w:ascii="Arial" w:hAnsi="Arial" w:eastAsia="Arial" w:cs="Arial"/>
          <w:spacing w:val="-3"/>
        </w:rPr>
        <w:t xml:space="preserve"> </w:t>
      </w:r>
      <w:bookmarkStart w:name="_Int_2IQPhvcU" w:id="1509678996"/>
      <w:r w:rsidRPr="00CA42FB" w:rsidR="00CA42FB">
        <w:rPr>
          <w:rFonts w:ascii="Arial" w:hAnsi="Arial" w:eastAsia="Arial" w:cs="Arial"/>
        </w:rPr>
        <w:t>anyone?</w:t>
      </w:r>
      <w:r w:rsidRPr="00CA42FB">
        <w:rPr>
          <w:rFonts w:ascii="Arial" w:hAnsi="Arial" w:eastAsia="Arial" w:cs="Arial"/>
        </w:rPr>
        <w:tab/>
      </w:r>
      <w:bookmarkEnd w:id="1509678996"/>
      <w:r w:rsidRPr="00CA42FB" w:rsidR="00CA42FB">
        <w:rPr>
          <w:rFonts w:ascii="Arial" w:hAnsi="Arial" w:eastAsia="Arial" w:cs="Arial"/>
        </w:rPr>
        <w:t>True</w:t>
      </w:r>
      <w:r w:rsidRPr="00CA42FB">
        <w:rPr>
          <w:rFonts w:ascii="Arial" w:hAnsi="Arial" w:eastAsia="Arial" w:cs="Arial"/>
        </w:rPr>
        <w:tab/>
      </w:r>
      <w:r w:rsidRPr="00CA42FB" w:rsidR="00CA42FB">
        <w:rPr>
          <w:rFonts w:ascii="Arial" w:hAnsi="Arial" w:eastAsia="Arial" w:cs="Arial"/>
        </w:rPr>
        <w:t>False</w:t>
      </w:r>
    </w:p>
    <w:p w:rsidRPr="00CA42FB" w:rsidR="00CA42FB" w:rsidP="00CA42FB" w:rsidRDefault="00CA42FB" w14:paraId="2D808CBF" w14:textId="77777777">
      <w:pPr>
        <w:widowControl w:val="0"/>
        <w:autoSpaceDE w:val="0"/>
        <w:autoSpaceDN w:val="0"/>
        <w:spacing w:after="0" w:line="240" w:lineRule="auto"/>
        <w:rPr>
          <w:rFonts w:ascii="Arial" w:hAnsi="Arial" w:eastAsia="Arial" w:cs="Arial"/>
          <w:szCs w:val="24"/>
        </w:rPr>
      </w:pPr>
    </w:p>
    <w:p w:rsidRPr="00CA42FB" w:rsidR="00CA42FB" w:rsidP="00C43EB1" w:rsidRDefault="00CA42FB" w14:paraId="37A45753" w14:textId="77777777">
      <w:pPr>
        <w:widowControl w:val="0"/>
        <w:numPr>
          <w:ilvl w:val="0"/>
          <w:numId w:val="26"/>
        </w:numPr>
        <w:tabs>
          <w:tab w:val="left" w:pos="840"/>
          <w:tab w:val="left" w:pos="841"/>
          <w:tab w:val="left" w:pos="8041"/>
          <w:tab w:val="left" w:pos="8761"/>
        </w:tabs>
        <w:autoSpaceDE w:val="0"/>
        <w:autoSpaceDN w:val="0"/>
        <w:spacing w:after="0" w:line="240" w:lineRule="auto"/>
        <w:rPr>
          <w:rFonts w:ascii="Arial" w:hAnsi="Arial" w:eastAsia="Arial" w:cs="Arial"/>
        </w:rPr>
      </w:pPr>
      <w:bookmarkStart w:name="_Int_auSRXHm9" w:id="348953680"/>
      <w:r w:rsidRPr="00CA42FB" w:rsidR="00CA42FB">
        <w:rPr>
          <w:rFonts w:ascii="Arial" w:hAnsi="Arial" w:eastAsia="Arial" w:cs="Arial"/>
        </w:rPr>
        <w:t>Unauthorized cutting of locks is</w:t>
      </w:r>
      <w:bookmarkEnd w:id="348953680"/>
      <w:r w:rsidRPr="00CA42FB" w:rsidR="00CA42FB">
        <w:rPr>
          <w:rFonts w:ascii="Arial" w:hAnsi="Arial" w:eastAsia="Arial" w:cs="Arial"/>
        </w:rPr>
        <w:t xml:space="preserve"> </w:t>
      </w:r>
      <w:bookmarkStart w:name="_Int_mTeb6x5O" w:id="1781739785"/>
      <w:r w:rsidRPr="00CA42FB" w:rsidR="00CA42FB">
        <w:rPr>
          <w:rFonts w:ascii="Arial" w:hAnsi="Arial" w:eastAsia="Arial" w:cs="Arial"/>
        </w:rPr>
        <w:t>grounds</w:t>
      </w:r>
      <w:bookmarkEnd w:id="1781739785"/>
      <w:r w:rsidRPr="00CA42FB" w:rsidR="00CA42FB">
        <w:rPr>
          <w:rFonts w:ascii="Arial" w:hAnsi="Arial" w:eastAsia="Arial" w:cs="Arial"/>
        </w:rPr>
        <w:t xml:space="preserve"> for</w:t>
      </w:r>
      <w:r w:rsidRPr="00CA42FB" w:rsidR="00CA42FB">
        <w:rPr>
          <w:rFonts w:ascii="Arial" w:hAnsi="Arial" w:eastAsia="Arial" w:cs="Arial"/>
          <w:spacing w:val="-11"/>
        </w:rPr>
        <w:t xml:space="preserve"> </w:t>
      </w:r>
      <w:r w:rsidRPr="00CA42FB" w:rsidR="00CA42FB">
        <w:rPr>
          <w:rFonts w:ascii="Arial" w:hAnsi="Arial" w:eastAsia="Arial" w:cs="Arial"/>
        </w:rPr>
        <w:t>disciplinary</w:t>
      </w:r>
      <w:r w:rsidRPr="00CA42FB" w:rsidR="00CA42FB">
        <w:rPr>
          <w:rFonts w:ascii="Arial" w:hAnsi="Arial" w:eastAsia="Arial" w:cs="Arial"/>
          <w:spacing w:val="-3"/>
        </w:rPr>
        <w:t xml:space="preserve"> </w:t>
      </w:r>
      <w:bookmarkStart w:name="_Int_2trmO0V3" w:id="1845917524"/>
      <w:r w:rsidRPr="00CA42FB" w:rsidR="00CA42FB">
        <w:rPr>
          <w:rFonts w:ascii="Arial" w:hAnsi="Arial" w:eastAsia="Arial" w:cs="Arial"/>
        </w:rPr>
        <w:t>action?</w:t>
      </w:r>
      <w:r w:rsidRPr="00CA42FB">
        <w:rPr>
          <w:rFonts w:ascii="Arial" w:hAnsi="Arial" w:eastAsia="Arial" w:cs="Arial"/>
        </w:rPr>
        <w:tab/>
      </w:r>
      <w:bookmarkEnd w:id="1845917524"/>
      <w:r w:rsidRPr="00CA42FB" w:rsidR="00CA42FB">
        <w:rPr>
          <w:rFonts w:ascii="Arial" w:hAnsi="Arial" w:eastAsia="Arial" w:cs="Arial"/>
        </w:rPr>
        <w:t>True</w:t>
      </w:r>
      <w:r w:rsidRPr="00CA42FB">
        <w:rPr>
          <w:rFonts w:ascii="Arial" w:hAnsi="Arial" w:eastAsia="Arial" w:cs="Arial"/>
        </w:rPr>
        <w:tab/>
      </w:r>
      <w:r w:rsidRPr="00CA42FB" w:rsidR="00CA42FB">
        <w:rPr>
          <w:rFonts w:ascii="Arial" w:hAnsi="Arial" w:eastAsia="Arial" w:cs="Arial"/>
        </w:rPr>
        <w:t>False</w:t>
      </w:r>
    </w:p>
    <w:p w:rsidRPr="00CA42FB" w:rsidR="00CA42FB" w:rsidP="00CA42FB" w:rsidRDefault="00CA42FB" w14:paraId="36B6E01F" w14:textId="77777777">
      <w:pPr>
        <w:widowControl w:val="0"/>
        <w:autoSpaceDE w:val="0"/>
        <w:autoSpaceDN w:val="0"/>
        <w:spacing w:before="11" w:after="0" w:line="240" w:lineRule="auto"/>
        <w:rPr>
          <w:rFonts w:ascii="Arial" w:hAnsi="Arial" w:eastAsia="Arial" w:cs="Arial"/>
          <w:sz w:val="21"/>
          <w:szCs w:val="24"/>
        </w:rPr>
      </w:pPr>
    </w:p>
    <w:p w:rsidRPr="00CA42FB" w:rsidR="00CA42FB" w:rsidP="00C43EB1" w:rsidRDefault="00CA42FB" w14:paraId="20C0DE5B" w14:textId="3BCE9A31">
      <w:pPr>
        <w:widowControl w:val="0"/>
        <w:numPr>
          <w:ilvl w:val="0"/>
          <w:numId w:val="26"/>
        </w:numPr>
        <w:tabs>
          <w:tab w:val="left" w:pos="840"/>
          <w:tab w:val="left" w:pos="841"/>
          <w:tab w:val="left" w:pos="8041"/>
          <w:tab w:val="left" w:pos="8761"/>
        </w:tabs>
        <w:autoSpaceDE w:val="0"/>
        <w:autoSpaceDN w:val="0"/>
        <w:spacing w:after="0" w:line="240" w:lineRule="auto"/>
        <w:rPr>
          <w:rFonts w:ascii="Arial" w:hAnsi="Arial" w:eastAsia="Arial" w:cs="Arial"/>
        </w:rPr>
      </w:pPr>
      <w:r w:rsidRPr="00CA42FB" w:rsidR="00CA42FB">
        <w:rPr>
          <w:rFonts w:ascii="Arial" w:hAnsi="Arial" w:eastAsia="Arial" w:cs="Arial"/>
        </w:rPr>
        <w:t>The purpose of lockout/tagout is to control</w:t>
      </w:r>
      <w:r w:rsidRPr="00CA42FB" w:rsidR="00CA42FB">
        <w:rPr>
          <w:rFonts w:ascii="Arial" w:hAnsi="Arial" w:eastAsia="Arial" w:cs="Arial"/>
          <w:spacing w:val="-13"/>
        </w:rPr>
        <w:t xml:space="preserve"> </w:t>
      </w:r>
      <w:r w:rsidRPr="00CA42FB" w:rsidR="00CA42FB">
        <w:rPr>
          <w:rFonts w:ascii="Arial" w:hAnsi="Arial" w:eastAsia="Arial" w:cs="Arial"/>
        </w:rPr>
        <w:t>hazardous</w:t>
      </w:r>
      <w:r w:rsidRPr="00CA42FB" w:rsidR="00CA42FB">
        <w:rPr>
          <w:rFonts w:ascii="Arial" w:hAnsi="Arial" w:eastAsia="Arial" w:cs="Arial"/>
          <w:spacing w:val="-2"/>
        </w:rPr>
        <w:t xml:space="preserve"> </w:t>
      </w:r>
      <w:bookmarkStart w:name="_Int_VuBb4DxO" w:id="1563547979"/>
      <w:r w:rsidRPr="00CA42FB" w:rsidR="00CA42FB">
        <w:rPr>
          <w:rFonts w:ascii="Arial" w:hAnsi="Arial" w:eastAsia="Arial" w:cs="Arial"/>
        </w:rPr>
        <w:t>energy</w:t>
      </w:r>
      <w:r w:rsidR="00E574D3">
        <w:rPr>
          <w:rFonts w:ascii="Arial" w:hAnsi="Arial" w:eastAsia="Arial" w:cs="Arial"/>
        </w:rPr>
        <w:t>.</w:t>
      </w:r>
      <w:r w:rsidRPr="00CA42FB">
        <w:rPr>
          <w:rFonts w:ascii="Arial" w:hAnsi="Arial" w:eastAsia="Arial" w:cs="Arial"/>
        </w:rPr>
        <w:tab/>
      </w:r>
      <w:bookmarkEnd w:id="1563547979"/>
      <w:r w:rsidRPr="00CA42FB" w:rsidR="00CA42FB">
        <w:rPr>
          <w:rFonts w:ascii="Arial" w:hAnsi="Arial" w:eastAsia="Arial" w:cs="Arial"/>
        </w:rPr>
        <w:t>True</w:t>
      </w:r>
      <w:r w:rsidRPr="00CA42FB">
        <w:rPr>
          <w:rFonts w:ascii="Arial" w:hAnsi="Arial" w:eastAsia="Arial" w:cs="Arial"/>
        </w:rPr>
        <w:tab/>
      </w:r>
      <w:r w:rsidRPr="00CA42FB" w:rsidR="00CA42FB">
        <w:rPr>
          <w:rFonts w:ascii="Arial" w:hAnsi="Arial" w:eastAsia="Arial" w:cs="Arial"/>
        </w:rPr>
        <w:t>False</w:t>
      </w:r>
    </w:p>
    <w:p w:rsidRPr="00CA42FB" w:rsidR="00CA42FB" w:rsidP="00CA42FB" w:rsidRDefault="00CA42FB" w14:paraId="221EFB6A" w14:textId="77777777">
      <w:pPr>
        <w:widowControl w:val="0"/>
        <w:autoSpaceDE w:val="0"/>
        <w:autoSpaceDN w:val="0"/>
        <w:spacing w:after="0" w:line="240" w:lineRule="auto"/>
        <w:rPr>
          <w:rFonts w:ascii="Arial" w:hAnsi="Arial" w:eastAsia="Arial" w:cs="Arial"/>
          <w:szCs w:val="24"/>
        </w:rPr>
      </w:pPr>
    </w:p>
    <w:p w:rsidRPr="00CA42FB" w:rsidR="00CA42FB" w:rsidP="00C43EB1" w:rsidRDefault="00CA42FB" w14:paraId="199FC762" w14:textId="77777777">
      <w:pPr>
        <w:widowControl w:val="0"/>
        <w:numPr>
          <w:ilvl w:val="0"/>
          <w:numId w:val="26"/>
        </w:numPr>
        <w:tabs>
          <w:tab w:val="left" w:pos="840"/>
          <w:tab w:val="left" w:pos="841"/>
          <w:tab w:val="left" w:pos="2332"/>
          <w:tab w:val="left" w:pos="3823"/>
          <w:tab w:val="left" w:pos="5498"/>
          <w:tab w:val="left" w:pos="6829"/>
          <w:tab w:val="left" w:pos="8674"/>
        </w:tabs>
        <w:autoSpaceDE w:val="0"/>
        <w:autoSpaceDN w:val="0"/>
        <w:spacing w:after="0" w:line="252" w:lineRule="exact"/>
        <w:jc w:val="both"/>
        <w:rPr>
          <w:rFonts w:ascii="Arial" w:hAnsi="Arial" w:eastAsia="Arial" w:cs="Arial"/>
        </w:rPr>
      </w:pPr>
      <w:r w:rsidRPr="00CA42FB">
        <w:rPr>
          <w:rFonts w:ascii="Arial" w:hAnsi="Arial" w:eastAsia="Arial" w:cs="Arial"/>
        </w:rPr>
        <w:t>List two types of lockout devices:</w:t>
      </w:r>
    </w:p>
    <w:p w:rsidRPr="00CA42FB" w:rsidR="00CA42FB" w:rsidP="00CA42FB" w:rsidRDefault="00CA42FB" w14:paraId="21B0C515" w14:textId="77777777">
      <w:pPr>
        <w:widowControl w:val="0"/>
        <w:tabs>
          <w:tab w:val="left" w:pos="3058"/>
          <w:tab w:val="left" w:pos="5621"/>
        </w:tabs>
        <w:autoSpaceDE w:val="0"/>
        <w:autoSpaceDN w:val="0"/>
        <w:spacing w:after="0" w:line="252" w:lineRule="exact"/>
        <w:ind w:left="120"/>
        <w:rPr>
          <w:rFonts w:ascii="Arial" w:hAnsi="Arial" w:eastAsia="Arial" w:cs="Arial"/>
        </w:rPr>
      </w:pPr>
      <w:r w:rsidRPr="00CA42FB">
        <w:rPr>
          <w:rFonts w:ascii="Arial" w:hAnsi="Arial" w:eastAsia="Arial" w:cs="Arial"/>
          <w:u w:val="single"/>
        </w:rPr>
        <w:t xml:space="preserve">  </w:t>
      </w:r>
      <w:r w:rsidRPr="00CA42FB">
        <w:rPr>
          <w:rFonts w:ascii="Arial" w:hAnsi="Arial" w:eastAsia="Arial" w:cs="Arial"/>
          <w:u w:val="single"/>
        </w:rPr>
        <w:tab/>
      </w:r>
      <w:r w:rsidRPr="00CA42FB">
        <w:rPr>
          <w:rFonts w:ascii="Arial" w:hAnsi="Arial" w:eastAsia="Arial" w:cs="Arial"/>
        </w:rPr>
        <w:t>/</w:t>
      </w:r>
      <w:r w:rsidRPr="00CA42FB">
        <w:rPr>
          <w:rFonts w:ascii="Arial" w:hAnsi="Arial" w:eastAsia="Arial" w:cs="Arial"/>
          <w:u w:val="single"/>
        </w:rPr>
        <w:t xml:space="preserve"> </w:t>
      </w:r>
      <w:r w:rsidRPr="00CA42FB">
        <w:rPr>
          <w:rFonts w:ascii="Arial" w:hAnsi="Arial" w:eastAsia="Arial" w:cs="Arial"/>
          <w:u w:val="single"/>
        </w:rPr>
        <w:tab/>
      </w:r>
    </w:p>
    <w:p w:rsidRPr="00CA42FB" w:rsidR="00CA42FB" w:rsidP="00CA42FB" w:rsidRDefault="00CA42FB" w14:paraId="15857F3D" w14:textId="77777777">
      <w:pPr>
        <w:widowControl w:val="0"/>
        <w:autoSpaceDE w:val="0"/>
        <w:autoSpaceDN w:val="0"/>
        <w:spacing w:before="10" w:after="0" w:line="240" w:lineRule="auto"/>
        <w:rPr>
          <w:rFonts w:ascii="Arial" w:hAnsi="Arial" w:eastAsia="Arial" w:cs="Arial"/>
          <w:sz w:val="13"/>
          <w:szCs w:val="24"/>
        </w:rPr>
      </w:pPr>
    </w:p>
    <w:p w:rsidRPr="00CA42FB" w:rsidR="00CA42FB" w:rsidP="00C43EB1" w:rsidRDefault="00E574D3" w14:paraId="3D6EFB03" w14:textId="09D45145">
      <w:pPr>
        <w:widowControl w:val="0"/>
        <w:numPr>
          <w:ilvl w:val="0"/>
          <w:numId w:val="26"/>
        </w:numPr>
        <w:tabs>
          <w:tab w:val="left" w:pos="841"/>
          <w:tab w:val="left" w:pos="8041"/>
        </w:tabs>
        <w:autoSpaceDE w:val="0"/>
        <w:autoSpaceDN w:val="0"/>
        <w:spacing w:before="94" w:after="0" w:line="240" w:lineRule="auto"/>
        <w:jc w:val="both"/>
        <w:rPr>
          <w:rFonts w:ascii="Arial" w:hAnsi="Arial" w:eastAsia="Arial" w:cs="Arial"/>
        </w:rPr>
      </w:pPr>
      <w:r w:rsidR="00E574D3">
        <w:rPr>
          <w:rFonts w:ascii="Arial" w:hAnsi="Arial" w:eastAsia="Arial" w:cs="Arial"/>
        </w:rPr>
        <w:t>Can an affected employee lock out</w:t>
      </w:r>
      <w:r w:rsidRPr="00CA42FB" w:rsidR="00CA42FB">
        <w:rPr>
          <w:rFonts w:ascii="Arial" w:hAnsi="Arial" w:eastAsia="Arial" w:cs="Arial"/>
        </w:rPr>
        <w:t xml:space="preserve"> a piece</w:t>
      </w:r>
      <w:r w:rsidRPr="00CA42FB" w:rsidR="00CA42FB">
        <w:rPr>
          <w:rFonts w:ascii="Arial" w:hAnsi="Arial" w:eastAsia="Arial" w:cs="Arial"/>
          <w:spacing w:val="-11"/>
        </w:rPr>
        <w:t xml:space="preserve"> </w:t>
      </w:r>
      <w:r w:rsidRPr="00CA42FB" w:rsidR="00CA42FB">
        <w:rPr>
          <w:rFonts w:ascii="Arial" w:hAnsi="Arial" w:eastAsia="Arial" w:cs="Arial"/>
        </w:rPr>
        <w:t xml:space="preserve">of </w:t>
      </w:r>
      <w:bookmarkStart w:name="_Int_tvkqPbda" w:id="1022246255"/>
      <w:r w:rsidRPr="00CA42FB" w:rsidR="00CA42FB">
        <w:rPr>
          <w:rFonts w:ascii="Arial" w:hAnsi="Arial" w:eastAsia="Arial" w:cs="Arial"/>
        </w:rPr>
        <w:t>equipment?</w:t>
      </w:r>
      <w:r w:rsidRPr="00CA42FB" w:rsidR="00CA42FB">
        <w:rPr>
          <w:rFonts w:ascii="Arial" w:hAnsi="Arial" w:eastAsia="Arial" w:cs="Arial"/>
        </w:rPr>
        <w:tab/>
      </w:r>
      <w:bookmarkEnd w:id="1022246255"/>
      <w:r w:rsidRPr="00CA42FB" w:rsidR="00CA42FB">
        <w:rPr>
          <w:rFonts w:ascii="Arial" w:hAnsi="Arial" w:eastAsia="Arial" w:cs="Arial"/>
        </w:rPr>
        <w:t xml:space="preserve">True   </w:t>
      </w:r>
      <w:r w:rsidRPr="00CA42FB" w:rsidR="00CA42FB">
        <w:rPr>
          <w:rFonts w:ascii="Arial" w:hAnsi="Arial" w:eastAsia="Arial" w:cs="Arial"/>
          <w:spacing w:val="18"/>
        </w:rPr>
        <w:t xml:space="preserve"> </w:t>
      </w:r>
      <w:r w:rsidRPr="00CA42FB" w:rsidR="00CA42FB">
        <w:rPr>
          <w:rFonts w:ascii="Arial" w:hAnsi="Arial" w:eastAsia="Arial" w:cs="Arial"/>
        </w:rPr>
        <w:t>False</w:t>
      </w:r>
    </w:p>
    <w:p w:rsidRPr="00CA42FB" w:rsidR="00CA42FB" w:rsidP="00CA42FB" w:rsidRDefault="00CA42FB" w14:paraId="65A0703D" w14:textId="77777777">
      <w:pPr>
        <w:widowControl w:val="0"/>
        <w:autoSpaceDE w:val="0"/>
        <w:autoSpaceDN w:val="0"/>
        <w:spacing w:after="0" w:line="240" w:lineRule="auto"/>
        <w:rPr>
          <w:rFonts w:ascii="Arial" w:hAnsi="Arial" w:eastAsia="Arial" w:cs="Arial"/>
          <w:szCs w:val="24"/>
        </w:rPr>
      </w:pPr>
    </w:p>
    <w:p w:rsidRPr="00CA42FB" w:rsidR="00CA42FB" w:rsidP="00C43EB1" w:rsidRDefault="00CA42FB" w14:paraId="56FEBF4E" w14:textId="082C349C">
      <w:pPr>
        <w:widowControl w:val="0"/>
        <w:numPr>
          <w:ilvl w:val="0"/>
          <w:numId w:val="26"/>
        </w:numPr>
        <w:tabs>
          <w:tab w:val="left" w:pos="841"/>
          <w:tab w:val="left" w:pos="8041"/>
        </w:tabs>
        <w:autoSpaceDE w:val="0"/>
        <w:autoSpaceDN w:val="0"/>
        <w:spacing w:before="1" w:after="0" w:line="240" w:lineRule="auto"/>
        <w:jc w:val="both"/>
        <w:rPr>
          <w:rFonts w:ascii="Arial" w:hAnsi="Arial" w:eastAsia="Arial" w:cs="Arial"/>
        </w:rPr>
      </w:pPr>
      <w:r w:rsidRPr="00CA42FB">
        <w:rPr>
          <w:rFonts w:ascii="Arial" w:hAnsi="Arial" w:eastAsia="Arial" w:cs="Arial"/>
        </w:rPr>
        <w:t>A tag is a form of communication</w:t>
      </w:r>
      <w:r w:rsidRPr="00CA42FB">
        <w:rPr>
          <w:rFonts w:ascii="Arial" w:hAnsi="Arial" w:eastAsia="Arial" w:cs="Arial"/>
          <w:spacing w:val="-6"/>
        </w:rPr>
        <w:t xml:space="preserve"> </w:t>
      </w:r>
      <w:r w:rsidRPr="00CA42FB">
        <w:rPr>
          <w:rFonts w:ascii="Arial" w:hAnsi="Arial" w:eastAsia="Arial" w:cs="Arial"/>
        </w:rPr>
        <w:t>and</w:t>
      </w:r>
      <w:r w:rsidRPr="00CA42FB">
        <w:rPr>
          <w:rFonts w:ascii="Arial" w:hAnsi="Arial" w:eastAsia="Arial" w:cs="Arial"/>
          <w:spacing w:val="-1"/>
        </w:rPr>
        <w:t xml:space="preserve"> </w:t>
      </w:r>
      <w:r w:rsidRPr="00CA42FB">
        <w:rPr>
          <w:rFonts w:ascii="Arial" w:hAnsi="Arial" w:eastAsia="Arial" w:cs="Arial"/>
        </w:rPr>
        <w:t>warning</w:t>
      </w:r>
      <w:r w:rsidR="00E574D3">
        <w:rPr>
          <w:rFonts w:ascii="Arial" w:hAnsi="Arial" w:eastAsia="Arial" w:cs="Arial"/>
        </w:rPr>
        <w:t>.</w:t>
      </w:r>
      <w:r w:rsidRPr="00CA42FB">
        <w:rPr>
          <w:rFonts w:ascii="Arial" w:hAnsi="Arial" w:eastAsia="Arial" w:cs="Arial"/>
        </w:rPr>
        <w:tab/>
      </w:r>
      <w:r w:rsidRPr="00CA42FB">
        <w:rPr>
          <w:rFonts w:ascii="Arial" w:hAnsi="Arial" w:eastAsia="Arial" w:cs="Arial"/>
        </w:rPr>
        <w:t xml:space="preserve">True   </w:t>
      </w:r>
      <w:r w:rsidRPr="00CA42FB">
        <w:rPr>
          <w:rFonts w:ascii="Arial" w:hAnsi="Arial" w:eastAsia="Arial" w:cs="Arial"/>
          <w:spacing w:val="18"/>
        </w:rPr>
        <w:t xml:space="preserve"> </w:t>
      </w:r>
      <w:r w:rsidRPr="00CA42FB">
        <w:rPr>
          <w:rFonts w:ascii="Arial" w:hAnsi="Arial" w:eastAsia="Arial" w:cs="Arial"/>
        </w:rPr>
        <w:t>False</w:t>
      </w:r>
    </w:p>
    <w:p w:rsidRPr="00CA42FB" w:rsidR="00CA42FB" w:rsidP="00CA42FB" w:rsidRDefault="00CA42FB" w14:paraId="05FE09CD" w14:textId="77777777">
      <w:pPr>
        <w:widowControl w:val="0"/>
        <w:autoSpaceDE w:val="0"/>
        <w:autoSpaceDN w:val="0"/>
        <w:spacing w:before="6" w:after="0" w:line="240" w:lineRule="auto"/>
        <w:rPr>
          <w:rFonts w:ascii="Arial" w:hAnsi="Arial" w:eastAsia="Arial" w:cs="Arial"/>
          <w:sz w:val="18"/>
          <w:szCs w:val="24"/>
        </w:rPr>
      </w:pPr>
      <w:r w:rsidRPr="00CA42FB">
        <w:rPr>
          <w:rFonts w:ascii="Arial" w:hAnsi="Arial" w:eastAsia="Arial" w:cs="Arial"/>
          <w:noProof/>
          <w:sz w:val="24"/>
          <w:szCs w:val="24"/>
        </w:rPr>
        <mc:AlternateContent>
          <mc:Choice Requires="wps">
            <w:drawing>
              <wp:anchor distT="0" distB="0" distL="0" distR="0" simplePos="0" relativeHeight="251636224" behindDoc="0" locked="0" layoutInCell="1" allowOverlap="1" wp14:anchorId="7D850F66" wp14:editId="74ACB968">
                <wp:simplePos x="0" y="0"/>
                <wp:positionH relativeFrom="page">
                  <wp:posOffset>914400</wp:posOffset>
                </wp:positionH>
                <wp:positionV relativeFrom="paragraph">
                  <wp:posOffset>172720</wp:posOffset>
                </wp:positionV>
                <wp:extent cx="5943600" cy="0"/>
                <wp:effectExtent l="19050" t="12065" r="19050" b="16510"/>
                <wp:wrapTopAndBottom/>
                <wp:docPr id="706" name="Line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A61297D">
              <v:line id="Line 442" style="position:absolute;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9pt" from="1in,13.6pt" to="540pt,13.6pt" w14:anchorId="017B37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">
                <w10:wrap type="topAndBottom" anchorx="page"/>
              </v:line>
            </w:pict>
          </mc:Fallback>
        </mc:AlternateContent>
      </w:r>
    </w:p>
    <w:p w:rsidRPr="00CA42FB" w:rsidR="00CA42FB" w:rsidP="00CA42FB" w:rsidRDefault="00CA42FB" w14:paraId="7DCAB79D" w14:textId="77777777">
      <w:pPr>
        <w:widowControl w:val="0"/>
        <w:autoSpaceDE w:val="0"/>
        <w:autoSpaceDN w:val="0"/>
        <w:spacing w:after="0" w:line="240" w:lineRule="auto"/>
        <w:rPr>
          <w:rFonts w:ascii="Arial" w:hAnsi="Arial" w:eastAsia="Arial" w:cs="Arial"/>
          <w:sz w:val="24"/>
          <w:szCs w:val="24"/>
        </w:rPr>
      </w:pPr>
    </w:p>
    <w:p w:rsidRPr="00BB76B3" w:rsidR="00CA42FB" w:rsidP="00CA42FB" w:rsidRDefault="00CA42FB" w14:paraId="64F30070" w14:textId="43B207F4">
      <w:pPr>
        <w:widowControl w:val="0"/>
        <w:autoSpaceDE w:val="0"/>
        <w:autoSpaceDN w:val="0"/>
        <w:spacing w:before="200" w:after="0" w:line="240" w:lineRule="auto"/>
        <w:ind w:left="120" w:right="114"/>
        <w:jc w:val="both"/>
        <w:rPr>
          <w:rFonts w:ascii="Arial" w:hAnsi="Arial" w:eastAsia="Arial" w:cs="Arial"/>
          <w:sz w:val="24"/>
        </w:rPr>
      </w:pPr>
      <w:r w:rsidRPr="00BB76B3">
        <w:rPr>
          <w:rFonts w:ascii="Arial" w:hAnsi="Arial" w:eastAsia="Arial" w:cs="Arial"/>
          <w:sz w:val="24"/>
        </w:rPr>
        <w:t xml:space="preserve">I acknowledge that I have received information and training on the </w:t>
      </w:r>
      <w:r w:rsidRPr="00BB76B3" w:rsidR="00BB76B3">
        <w:rPr>
          <w:rFonts w:ascii="Arial" w:hAnsi="Arial" w:eastAsia="Arial" w:cs="Arial"/>
          <w:sz w:val="24"/>
          <w:szCs w:val="24"/>
        </w:rPr>
        <w:t>company</w:t>
      </w:r>
      <w:r w:rsidRPr="00BB76B3" w:rsidR="00BB76B3">
        <w:rPr>
          <w:rFonts w:ascii="Arial" w:hAnsi="Arial" w:eastAsia="Arial" w:cs="Arial"/>
          <w:sz w:val="24"/>
        </w:rPr>
        <w:t xml:space="preserve"> </w:t>
      </w:r>
      <w:r w:rsidRPr="00BB76B3">
        <w:rPr>
          <w:rFonts w:ascii="Arial" w:hAnsi="Arial" w:eastAsia="Arial" w:cs="Arial"/>
          <w:sz w:val="24"/>
        </w:rPr>
        <w:t xml:space="preserve">Lockout/Tagout Program. This training has given me an understanding </w:t>
      </w:r>
      <w:r w:rsidR="006E4719">
        <w:rPr>
          <w:rFonts w:ascii="Arial" w:hAnsi="Arial" w:eastAsia="Arial" w:cs="Arial"/>
          <w:sz w:val="24"/>
        </w:rPr>
        <w:t>of</w:t>
      </w:r>
      <w:r w:rsidRPr="00BB76B3">
        <w:rPr>
          <w:rFonts w:ascii="Arial" w:hAnsi="Arial" w:eastAsia="Arial" w:cs="Arial"/>
          <w:sz w:val="24"/>
        </w:rPr>
        <w:t xml:space="preserve"> the importance of controlling hazardous energy. I will </w:t>
      </w:r>
      <w:r w:rsidR="006E7719">
        <w:rPr>
          <w:rFonts w:ascii="Arial" w:hAnsi="Arial" w:eastAsia="Arial" w:cs="Arial"/>
          <w:sz w:val="24"/>
        </w:rPr>
        <w:t>adhere to all rules, policies, and procedures established</w:t>
      </w:r>
      <w:r w:rsidRPr="00BB76B3">
        <w:rPr>
          <w:rFonts w:ascii="Arial" w:hAnsi="Arial" w:eastAsia="Arial" w:cs="Arial"/>
          <w:sz w:val="24"/>
        </w:rPr>
        <w:t xml:space="preserve"> by</w:t>
      </w:r>
      <w:r w:rsidRPr="00BB76B3">
        <w:rPr>
          <w:rFonts w:ascii="Arial" w:hAnsi="Arial" w:eastAsia="Arial" w:cs="Arial"/>
          <w:b/>
          <w:i/>
          <w:sz w:val="24"/>
        </w:rPr>
        <w:t xml:space="preserve"> </w:t>
      </w:r>
      <w:r w:rsidRPr="00BB76B3" w:rsidR="00BB76B3">
        <w:rPr>
          <w:rFonts w:ascii="Arial" w:hAnsi="Arial" w:eastAsia="Arial" w:cs="Arial"/>
          <w:sz w:val="24"/>
          <w:szCs w:val="24"/>
        </w:rPr>
        <w:t>the company</w:t>
      </w:r>
      <w:r w:rsidR="00E574D3">
        <w:rPr>
          <w:rFonts w:ascii="Arial" w:hAnsi="Arial" w:eastAsia="Arial" w:cs="Arial"/>
          <w:sz w:val="24"/>
          <w:szCs w:val="24"/>
        </w:rPr>
        <w:t>.</w:t>
      </w:r>
      <w:r w:rsidRPr="00BB76B3" w:rsidR="00BB76B3">
        <w:rPr>
          <w:rFonts w:ascii="Arial" w:hAnsi="Arial" w:eastAsia="Arial" w:cs="Arial"/>
          <w:sz w:val="24"/>
        </w:rPr>
        <w:t xml:space="preserve"> </w:t>
      </w:r>
      <w:r w:rsidRPr="00BB76B3">
        <w:rPr>
          <w:rFonts w:ascii="Arial" w:hAnsi="Arial" w:eastAsia="Arial" w:cs="Arial"/>
          <w:sz w:val="24"/>
        </w:rPr>
        <w:t xml:space="preserve">If I do not understand any </w:t>
      </w:r>
      <w:r w:rsidR="006E7719">
        <w:rPr>
          <w:rFonts w:ascii="Arial" w:hAnsi="Arial" w:eastAsia="Arial" w:cs="Arial"/>
          <w:sz w:val="24"/>
        </w:rPr>
        <w:t>instructions</w:t>
      </w:r>
      <w:r w:rsidRPr="00BB76B3" w:rsidR="00CA6A8C">
        <w:rPr>
          <w:rFonts w:ascii="Arial" w:hAnsi="Arial" w:eastAsia="Arial" w:cs="Arial"/>
          <w:sz w:val="24"/>
        </w:rPr>
        <w:t>,</w:t>
      </w:r>
      <w:r w:rsidRPr="00BB76B3">
        <w:rPr>
          <w:rFonts w:ascii="Arial" w:hAnsi="Arial" w:eastAsia="Arial" w:cs="Arial"/>
          <w:sz w:val="24"/>
        </w:rPr>
        <w:t xml:space="preserve"> I will ask questions.</w:t>
      </w:r>
    </w:p>
    <w:p w:rsidRPr="00CA42FB" w:rsidR="00CA42FB" w:rsidP="00CA42FB" w:rsidRDefault="00CA42FB" w14:paraId="5964B302" w14:textId="77777777">
      <w:pPr>
        <w:widowControl w:val="0"/>
        <w:autoSpaceDE w:val="0"/>
        <w:autoSpaceDN w:val="0"/>
        <w:spacing w:after="0" w:line="240" w:lineRule="auto"/>
        <w:rPr>
          <w:rFonts w:ascii="Arial" w:hAnsi="Arial" w:eastAsia="Arial" w:cs="Arial"/>
          <w:sz w:val="20"/>
          <w:szCs w:val="24"/>
        </w:rPr>
      </w:pPr>
    </w:p>
    <w:p w:rsidRPr="00CA42FB" w:rsidR="00CA42FB" w:rsidP="00CA42FB" w:rsidRDefault="00CA42FB" w14:paraId="07344A44" w14:textId="77777777">
      <w:pPr>
        <w:widowControl w:val="0"/>
        <w:autoSpaceDE w:val="0"/>
        <w:autoSpaceDN w:val="0"/>
        <w:spacing w:after="0" w:line="240" w:lineRule="auto"/>
        <w:rPr>
          <w:rFonts w:ascii="Arial" w:hAnsi="Arial" w:eastAsia="Arial" w:cs="Arial"/>
          <w:sz w:val="20"/>
          <w:szCs w:val="24"/>
        </w:rPr>
      </w:pPr>
    </w:p>
    <w:p w:rsidRPr="00CA42FB" w:rsidR="00CA42FB" w:rsidP="00CA42FB" w:rsidRDefault="00CA42FB" w14:paraId="7C11D3D0" w14:textId="77777777">
      <w:pPr>
        <w:widowControl w:val="0"/>
        <w:autoSpaceDE w:val="0"/>
        <w:autoSpaceDN w:val="0"/>
        <w:spacing w:after="0" w:line="240" w:lineRule="auto"/>
        <w:rPr>
          <w:rFonts w:ascii="Arial" w:hAnsi="Arial" w:eastAsia="Arial" w:cs="Arial"/>
          <w:sz w:val="20"/>
          <w:szCs w:val="24"/>
        </w:rPr>
      </w:pPr>
    </w:p>
    <w:p w:rsidRPr="00CA42FB" w:rsidR="00CA42FB" w:rsidP="00CA42FB" w:rsidRDefault="00CA42FB" w14:paraId="52F7CCD8" w14:textId="77777777">
      <w:pPr>
        <w:widowControl w:val="0"/>
        <w:autoSpaceDE w:val="0"/>
        <w:autoSpaceDN w:val="0"/>
        <w:spacing w:before="8" w:after="0" w:line="240" w:lineRule="auto"/>
        <w:rPr>
          <w:rFonts w:ascii="Arial" w:hAnsi="Arial" w:eastAsia="Arial" w:cs="Arial"/>
          <w:szCs w:val="24"/>
        </w:rPr>
      </w:pPr>
      <w:r w:rsidRPr="00CA42FB">
        <w:rPr>
          <w:rFonts w:ascii="Arial" w:hAnsi="Arial" w:eastAsia="Arial" w:cs="Arial"/>
          <w:noProof/>
          <w:sz w:val="24"/>
          <w:szCs w:val="24"/>
        </w:rPr>
        <mc:AlternateContent>
          <mc:Choice Requires="wps">
            <w:drawing>
              <wp:anchor distT="0" distB="0" distL="0" distR="0" simplePos="0" relativeHeight="251637248" behindDoc="0" locked="0" layoutInCell="1" allowOverlap="1" wp14:anchorId="2151C6A4" wp14:editId="593E3ECB">
                <wp:simplePos x="0" y="0"/>
                <wp:positionH relativeFrom="page">
                  <wp:posOffset>914400</wp:posOffset>
                </wp:positionH>
                <wp:positionV relativeFrom="paragraph">
                  <wp:posOffset>197485</wp:posOffset>
                </wp:positionV>
                <wp:extent cx="3420110" cy="0"/>
                <wp:effectExtent l="9525" t="12065" r="8890" b="6985"/>
                <wp:wrapTopAndBottom/>
                <wp:docPr id="705" name="Line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0110" cy="0"/>
                        </a:xfrm>
                        <a:prstGeom prst="line">
                          <a:avLst/>
                        </a:prstGeom>
                        <a:noFill/>
                        <a:ln w="12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AFC588B">
              <v:line id="Line 441" style="position:absolute;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34664mm" from="1in,15.55pt" to="341.3pt,15.55pt" w14:anchorId="69A5B4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">
                <w10:wrap type="topAndBottom" anchorx="page"/>
              </v:line>
            </w:pict>
          </mc:Fallback>
        </mc:AlternateContent>
      </w:r>
      <w:r w:rsidRPr="00CA42FB">
        <w:rPr>
          <w:rFonts w:ascii="Arial" w:hAnsi="Arial" w:eastAsia="Arial" w:cs="Arial"/>
          <w:noProof/>
          <w:sz w:val="24"/>
          <w:szCs w:val="24"/>
        </w:rPr>
        <mc:AlternateContent>
          <mc:Choice Requires="wps">
            <w:drawing>
              <wp:anchor distT="0" distB="0" distL="0" distR="0" simplePos="0" relativeHeight="251638272" behindDoc="0" locked="0" layoutInCell="1" allowOverlap="1" wp14:anchorId="43FBDAF2" wp14:editId="300B50A7">
                <wp:simplePos x="0" y="0"/>
                <wp:positionH relativeFrom="page">
                  <wp:posOffset>4838700</wp:posOffset>
                </wp:positionH>
                <wp:positionV relativeFrom="paragraph">
                  <wp:posOffset>197485</wp:posOffset>
                </wp:positionV>
                <wp:extent cx="2019300" cy="0"/>
                <wp:effectExtent l="9525" t="12065" r="9525" b="6985"/>
                <wp:wrapTopAndBottom/>
                <wp:docPr id="704" name="Line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12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E854AA7">
              <v:line id="Line 440" style="position:absolute;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34664mm" from="381pt,15.55pt" to="540pt,15.55pt" w14:anchorId="397D3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">
                <w10:wrap type="topAndBottom" anchorx="page"/>
              </v:line>
            </w:pict>
          </mc:Fallback>
        </mc:AlternateContent>
      </w:r>
    </w:p>
    <w:bookmarkEnd w:id="18"/>
    <w:p w:rsidR="00CA42FB" w:rsidP="00CA42FB" w:rsidRDefault="00BB76B3" w14:paraId="3F2A61E1" w14:textId="6B21E416">
      <w:pPr>
        <w:tabs>
          <w:tab w:val="left" w:pos="0"/>
          <w:tab w:val="left" w:pos="1900"/>
          <w:tab w:val="left" w:pos="1901"/>
        </w:tabs>
        <w:spacing w:line="293" w:lineRule="exact"/>
        <w:jc w:val="both"/>
        <w:rPr>
          <w:rFonts w:ascii="Arial" w:hAnsi="Arial" w:eastAsia="Arial" w:cs="Arial"/>
          <w:b/>
          <w:i/>
        </w:rPr>
      </w:pPr>
      <w:r>
        <w:rPr>
          <w:rFonts w:ascii="Arial" w:hAnsi="Arial" w:eastAsia="Arial" w:cs="Arial"/>
          <w:b/>
          <w:i/>
        </w:rPr>
        <w:t xml:space="preserve">               </w:t>
      </w:r>
      <w:r w:rsidRPr="00CA42FB" w:rsidR="00CA42FB">
        <w:rPr>
          <w:rFonts w:ascii="Arial" w:hAnsi="Arial" w:eastAsia="Arial" w:cs="Arial"/>
          <w:b/>
          <w:i/>
        </w:rPr>
        <w:t>Employee</w:t>
      </w:r>
      <w:r w:rsidRPr="00CA42FB" w:rsidR="00CA42FB">
        <w:rPr>
          <w:rFonts w:ascii="Arial" w:hAnsi="Arial" w:eastAsia="Arial" w:cs="Arial"/>
          <w:b/>
          <w:i/>
          <w:spacing w:val="-3"/>
        </w:rPr>
        <w:t xml:space="preserve"> </w:t>
      </w:r>
      <w:r w:rsidRPr="00CA42FB" w:rsidR="00CA42FB">
        <w:rPr>
          <w:rFonts w:ascii="Arial" w:hAnsi="Arial" w:eastAsia="Arial" w:cs="Arial"/>
          <w:b/>
          <w:i/>
        </w:rPr>
        <w:t>Signature</w:t>
      </w:r>
      <w:r w:rsidRPr="00CA42FB" w:rsidR="00CA42FB">
        <w:rPr>
          <w:rFonts w:ascii="Arial" w:hAnsi="Arial" w:eastAsia="Arial" w:cs="Arial"/>
          <w:b/>
          <w:i/>
        </w:rPr>
        <w:tab/>
      </w:r>
      <w:r>
        <w:rPr>
          <w:rFonts w:ascii="Arial" w:hAnsi="Arial" w:eastAsia="Arial" w:cs="Arial"/>
          <w:b/>
          <w:i/>
        </w:rPr>
        <w:t xml:space="preserve">                                                                Date</w:t>
      </w:r>
    </w:p>
    <w:p w:rsidR="00CA42FB" w:rsidP="00CA42FB" w:rsidRDefault="00CA42FB" w14:paraId="662BCD37" w14:textId="6911DF02">
      <w:pPr>
        <w:tabs>
          <w:tab w:val="left" w:pos="0"/>
          <w:tab w:val="left" w:pos="1900"/>
          <w:tab w:val="left" w:pos="1901"/>
        </w:tabs>
        <w:spacing w:line="293" w:lineRule="exact"/>
        <w:jc w:val="both"/>
      </w:pPr>
    </w:p>
    <w:p w:rsidR="00CA42FB" w:rsidP="00CA42FB" w:rsidRDefault="00CA42FB" w14:paraId="6DA54270" w14:textId="255DEE21">
      <w:pPr>
        <w:tabs>
          <w:tab w:val="left" w:pos="0"/>
          <w:tab w:val="left" w:pos="1900"/>
          <w:tab w:val="left" w:pos="1901"/>
        </w:tabs>
        <w:spacing w:line="293" w:lineRule="exact"/>
        <w:jc w:val="both"/>
      </w:pPr>
    </w:p>
    <w:p w:rsidR="00CA42FB" w:rsidP="00CA42FB" w:rsidRDefault="00CA42FB" w14:paraId="1F8536E4" w14:textId="0C3A4BB0">
      <w:pPr>
        <w:tabs>
          <w:tab w:val="left" w:pos="0"/>
          <w:tab w:val="left" w:pos="1900"/>
          <w:tab w:val="left" w:pos="1901"/>
        </w:tabs>
        <w:spacing w:line="293" w:lineRule="exact"/>
        <w:jc w:val="both"/>
      </w:pPr>
    </w:p>
    <w:p w:rsidR="00CA42FB" w:rsidP="00CA42FB" w:rsidRDefault="00CA42FB" w14:paraId="5B4293F6" w14:textId="0CEFB8A0">
      <w:pPr>
        <w:tabs>
          <w:tab w:val="left" w:pos="0"/>
          <w:tab w:val="left" w:pos="1900"/>
          <w:tab w:val="left" w:pos="1901"/>
        </w:tabs>
        <w:spacing w:line="293" w:lineRule="exact"/>
        <w:jc w:val="both"/>
      </w:pPr>
    </w:p>
    <w:p w:rsidR="00E574D3" w:rsidP="00CA42FB" w:rsidRDefault="00E574D3" w14:paraId="1AE41C5E" w14:textId="77777777">
      <w:pPr>
        <w:tabs>
          <w:tab w:val="left" w:pos="0"/>
          <w:tab w:val="left" w:pos="1900"/>
          <w:tab w:val="left" w:pos="1901"/>
        </w:tabs>
        <w:spacing w:line="293" w:lineRule="exact"/>
        <w:jc w:val="both"/>
      </w:pPr>
    </w:p>
    <w:p w:rsidR="00CA42FB" w:rsidP="00CA42FB" w:rsidRDefault="00CA42FB" w14:paraId="638A9735" w14:textId="223A5167">
      <w:pPr>
        <w:tabs>
          <w:tab w:val="left" w:pos="0"/>
          <w:tab w:val="left" w:pos="1900"/>
          <w:tab w:val="left" w:pos="1901"/>
        </w:tabs>
        <w:spacing w:line="293" w:lineRule="exact"/>
        <w:jc w:val="both"/>
      </w:pPr>
    </w:p>
    <w:p w:rsidR="00DA58F7" w:rsidP="00CA42FB" w:rsidRDefault="00DA58F7" w14:paraId="59EAF455" w14:textId="77777777">
      <w:pPr>
        <w:widowControl w:val="0"/>
        <w:autoSpaceDE w:val="0"/>
        <w:autoSpaceDN w:val="0"/>
        <w:spacing w:before="89" w:after="0" w:line="240" w:lineRule="auto"/>
        <w:ind w:left="378"/>
        <w:outlineLvl w:val="0"/>
        <w:rPr>
          <w:rFonts w:ascii="Arial" w:hAnsi="Arial" w:eastAsia="Arial" w:cs="Arial"/>
          <w:b/>
          <w:bCs/>
          <w:sz w:val="36"/>
          <w:szCs w:val="36"/>
        </w:rPr>
      </w:pPr>
    </w:p>
    <w:p w:rsidR="00CA42FB" w:rsidP="005E426F" w:rsidRDefault="00CA42FB" w14:paraId="6162E6C8" w14:textId="080EDDA0">
      <w:pPr>
        <w:widowControl w:val="0"/>
        <w:autoSpaceDE w:val="0"/>
        <w:autoSpaceDN w:val="0"/>
        <w:spacing w:before="89" w:after="0" w:line="240" w:lineRule="auto"/>
        <w:ind w:left="378"/>
        <w:jc w:val="center"/>
        <w:outlineLvl w:val="0"/>
        <w:rPr>
          <w:rFonts w:ascii="Arial" w:hAnsi="Arial" w:eastAsia="Arial" w:cs="Arial"/>
          <w:b/>
          <w:bCs/>
          <w:sz w:val="36"/>
          <w:szCs w:val="36"/>
        </w:rPr>
      </w:pPr>
      <w:bookmarkStart w:name="_Hlk511636241" w:id="19"/>
      <w:bookmarkStart w:name="_Hlk511636422" w:id="20"/>
      <w:r w:rsidRPr="00CA42FB">
        <w:rPr>
          <w:rFonts w:ascii="Arial" w:hAnsi="Arial" w:eastAsia="Arial" w:cs="Arial"/>
          <w:b/>
          <w:bCs/>
          <w:noProof/>
          <w:sz w:val="36"/>
          <w:szCs w:val="36"/>
        </w:rPr>
        <mc:AlternateContent>
          <mc:Choice Requires="wps">
            <w:drawing>
              <wp:anchor distT="0" distB="0" distL="0" distR="0" simplePos="0" relativeHeight="251639296" behindDoc="0" locked="0" layoutInCell="1" allowOverlap="1" wp14:anchorId="07AC6141" wp14:editId="7B1BB14F">
                <wp:simplePos x="0" y="0"/>
                <wp:positionH relativeFrom="page">
                  <wp:posOffset>914400</wp:posOffset>
                </wp:positionH>
                <wp:positionV relativeFrom="paragraph">
                  <wp:posOffset>405130</wp:posOffset>
                </wp:positionV>
                <wp:extent cx="5943600" cy="0"/>
                <wp:effectExtent l="19050" t="13335" r="19050" b="15240"/>
                <wp:wrapTopAndBottom/>
                <wp:docPr id="701" name="Line 4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BC0CF80">
              <v:line id="Line 437"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9pt" from="1in,31.9pt" to="540pt,31.9pt" w14:anchorId="550977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">
                <w10:wrap type="topAndBottom" anchorx="page"/>
              </v:line>
            </w:pict>
          </mc:Fallback>
        </mc:AlternateContent>
      </w:r>
      <w:bookmarkStart w:name="_Hlk511636263" w:id="21"/>
      <w:r w:rsidRPr="00CA42FB">
        <w:rPr>
          <w:rFonts w:ascii="Arial" w:hAnsi="Arial" w:eastAsia="Arial" w:cs="Arial"/>
          <w:b/>
          <w:bCs/>
          <w:sz w:val="36"/>
          <w:szCs w:val="36"/>
        </w:rPr>
        <w:t>AUTHORIZED EMPLOYEE LOCKOUT/TAGOUT QUIZ</w:t>
      </w:r>
      <w:bookmarkEnd w:id="21"/>
    </w:p>
    <w:bookmarkEnd w:id="19"/>
    <w:p w:rsidR="00CA42FB" w:rsidP="00CA42FB" w:rsidRDefault="00CA42FB" w14:paraId="2A3C8237" w14:textId="0874CEC2">
      <w:pPr>
        <w:widowControl w:val="0"/>
        <w:autoSpaceDE w:val="0"/>
        <w:autoSpaceDN w:val="0"/>
        <w:spacing w:before="4" w:after="0" w:line="240" w:lineRule="auto"/>
        <w:rPr>
          <w:rFonts w:ascii="Arial" w:hAnsi="Arial" w:eastAsia="Arial" w:cs="Arial"/>
          <w:b/>
          <w:sz w:val="23"/>
          <w:szCs w:val="24"/>
        </w:rPr>
      </w:pPr>
    </w:p>
    <w:p w:rsidR="00DA004C" w:rsidP="00CA42FB" w:rsidRDefault="00DA004C" w14:paraId="042CAB51" w14:textId="40B4F6CD">
      <w:pPr>
        <w:widowControl w:val="0"/>
        <w:autoSpaceDE w:val="0"/>
        <w:autoSpaceDN w:val="0"/>
        <w:spacing w:before="4" w:after="0" w:line="240" w:lineRule="auto"/>
        <w:rPr>
          <w:rFonts w:ascii="Arial" w:hAnsi="Arial" w:eastAsia="Arial" w:cs="Arial"/>
          <w:b/>
          <w:sz w:val="23"/>
          <w:szCs w:val="24"/>
        </w:rPr>
      </w:pPr>
    </w:p>
    <w:p w:rsidRPr="00CA42FB" w:rsidR="00DA004C" w:rsidP="00CA42FB" w:rsidRDefault="00DA004C" w14:paraId="796CEF09" w14:textId="77777777">
      <w:pPr>
        <w:widowControl w:val="0"/>
        <w:autoSpaceDE w:val="0"/>
        <w:autoSpaceDN w:val="0"/>
        <w:spacing w:before="4" w:after="0" w:line="240" w:lineRule="auto"/>
        <w:rPr>
          <w:rFonts w:ascii="Arial" w:hAnsi="Arial" w:eastAsia="Arial" w:cs="Arial"/>
          <w:b/>
          <w:sz w:val="23"/>
          <w:szCs w:val="24"/>
        </w:rPr>
      </w:pPr>
    </w:p>
    <w:p w:rsidRPr="00CA42FB" w:rsidR="00CA42FB" w:rsidP="00CA42FB" w:rsidRDefault="00CA42FB" w14:paraId="6E5C3F9C" w14:textId="77777777">
      <w:pPr>
        <w:widowControl w:val="0"/>
        <w:tabs>
          <w:tab w:val="left" w:pos="5721"/>
          <w:tab w:val="left" w:pos="5974"/>
          <w:tab w:val="left" w:pos="9211"/>
        </w:tabs>
        <w:autoSpaceDE w:val="0"/>
        <w:autoSpaceDN w:val="0"/>
        <w:spacing w:before="93" w:after="0" w:line="240" w:lineRule="auto"/>
        <w:ind w:left="160"/>
        <w:rPr>
          <w:rFonts w:ascii="Arial" w:hAnsi="Arial" w:eastAsia="Arial" w:cs="Arial"/>
          <w:b/>
        </w:rPr>
      </w:pPr>
      <w:r w:rsidRPr="00CA42FB">
        <w:rPr>
          <w:rFonts w:ascii="Arial" w:hAnsi="Arial" w:eastAsia="Arial" w:cs="Arial"/>
          <w:b/>
        </w:rPr>
        <w:t>Name:</w:t>
      </w:r>
      <w:r w:rsidRPr="00CA42FB">
        <w:rPr>
          <w:rFonts w:ascii="Arial" w:hAnsi="Arial" w:eastAsia="Arial" w:cs="Arial"/>
          <w:b/>
          <w:u w:val="single"/>
        </w:rPr>
        <w:t xml:space="preserve"> </w:t>
      </w:r>
      <w:r w:rsidRPr="00CA42FB">
        <w:rPr>
          <w:rFonts w:ascii="Arial" w:hAnsi="Arial" w:eastAsia="Arial" w:cs="Arial"/>
          <w:b/>
          <w:u w:val="single"/>
        </w:rPr>
        <w:tab/>
      </w:r>
      <w:r w:rsidRPr="00CA42FB">
        <w:rPr>
          <w:rFonts w:ascii="Arial" w:hAnsi="Arial" w:eastAsia="Arial" w:cs="Arial"/>
          <w:b/>
        </w:rPr>
        <w:tab/>
      </w:r>
      <w:r w:rsidRPr="00CA42FB">
        <w:rPr>
          <w:rFonts w:ascii="Arial" w:hAnsi="Arial" w:eastAsia="Arial" w:cs="Arial"/>
          <w:b/>
        </w:rPr>
        <w:t>Date:</w:t>
      </w:r>
      <w:r w:rsidRPr="00CA42FB">
        <w:rPr>
          <w:rFonts w:ascii="Arial" w:hAnsi="Arial" w:eastAsia="Arial" w:cs="Arial"/>
          <w:b/>
          <w:spacing w:val="-1"/>
        </w:rPr>
        <w:t xml:space="preserve"> </w:t>
      </w:r>
      <w:r w:rsidRPr="00CA42FB">
        <w:rPr>
          <w:rFonts w:ascii="Arial" w:hAnsi="Arial" w:eastAsia="Arial" w:cs="Arial"/>
          <w:b/>
          <w:u w:val="single"/>
        </w:rPr>
        <w:t xml:space="preserve"> </w:t>
      </w:r>
      <w:r w:rsidRPr="00CA42FB">
        <w:rPr>
          <w:rFonts w:ascii="Arial" w:hAnsi="Arial" w:eastAsia="Arial" w:cs="Arial"/>
          <w:b/>
          <w:u w:val="single"/>
        </w:rPr>
        <w:tab/>
      </w:r>
    </w:p>
    <w:p w:rsidRPr="00CA42FB" w:rsidR="00CA42FB" w:rsidP="00CA42FB" w:rsidRDefault="00CA42FB" w14:paraId="64013663" w14:textId="77777777">
      <w:pPr>
        <w:widowControl w:val="0"/>
        <w:autoSpaceDE w:val="0"/>
        <w:autoSpaceDN w:val="0"/>
        <w:spacing w:after="0" w:line="240" w:lineRule="auto"/>
        <w:rPr>
          <w:rFonts w:ascii="Arial" w:hAnsi="Arial" w:eastAsia="Arial" w:cs="Arial"/>
          <w:b/>
          <w:sz w:val="14"/>
          <w:szCs w:val="24"/>
        </w:rPr>
      </w:pPr>
    </w:p>
    <w:p w:rsidRPr="00CA42FB" w:rsidR="00CA42FB" w:rsidP="00C43EB1" w:rsidRDefault="00CA42FB" w14:paraId="1D905167" w14:textId="77777777">
      <w:pPr>
        <w:widowControl w:val="0"/>
        <w:numPr>
          <w:ilvl w:val="0"/>
          <w:numId w:val="27"/>
        </w:numPr>
        <w:tabs>
          <w:tab w:val="left" w:pos="881"/>
          <w:tab w:val="left" w:pos="8081"/>
        </w:tabs>
        <w:autoSpaceDE w:val="0"/>
        <w:autoSpaceDN w:val="0"/>
        <w:spacing w:before="93" w:after="0" w:line="240" w:lineRule="auto"/>
        <w:jc w:val="both"/>
        <w:rPr>
          <w:rFonts w:ascii="Arial" w:hAnsi="Arial" w:eastAsia="Arial" w:cs="Arial"/>
          <w:sz w:val="20"/>
        </w:rPr>
      </w:pPr>
      <w:r w:rsidRPr="00CA42FB">
        <w:rPr>
          <w:rFonts w:ascii="Arial" w:hAnsi="Arial" w:eastAsia="Arial" w:cs="Arial"/>
          <w:sz w:val="20"/>
        </w:rPr>
        <w:t>Energy exists in two forms: active</w:t>
      </w:r>
      <w:r w:rsidRPr="00CA42FB">
        <w:rPr>
          <w:rFonts w:ascii="Arial" w:hAnsi="Arial" w:eastAsia="Arial" w:cs="Arial"/>
          <w:spacing w:val="-14"/>
          <w:sz w:val="20"/>
        </w:rPr>
        <w:t xml:space="preserve"> </w:t>
      </w:r>
      <w:r w:rsidRPr="00CA42FB">
        <w:rPr>
          <w:rFonts w:ascii="Arial" w:hAnsi="Arial" w:eastAsia="Arial" w:cs="Arial"/>
          <w:sz w:val="20"/>
        </w:rPr>
        <w:t>and</w:t>
      </w:r>
      <w:r w:rsidRPr="00CA42FB">
        <w:rPr>
          <w:rFonts w:ascii="Arial" w:hAnsi="Arial" w:eastAsia="Arial" w:cs="Arial"/>
          <w:spacing w:val="-3"/>
          <w:sz w:val="20"/>
        </w:rPr>
        <w:t xml:space="preserve"> </w:t>
      </w:r>
      <w:r w:rsidRPr="00CA42FB">
        <w:rPr>
          <w:rFonts w:ascii="Arial" w:hAnsi="Arial" w:eastAsia="Arial" w:cs="Arial"/>
          <w:sz w:val="20"/>
        </w:rPr>
        <w:t>stored.</w:t>
      </w:r>
      <w:r w:rsidRPr="00CA42FB">
        <w:rPr>
          <w:rFonts w:ascii="Arial" w:hAnsi="Arial" w:eastAsia="Arial" w:cs="Arial"/>
          <w:sz w:val="20"/>
        </w:rPr>
        <w:tab/>
      </w:r>
      <w:r w:rsidRPr="00CA42FB">
        <w:rPr>
          <w:rFonts w:ascii="Arial" w:hAnsi="Arial" w:eastAsia="Arial" w:cs="Arial"/>
          <w:sz w:val="20"/>
        </w:rPr>
        <w:t xml:space="preserve">True    </w:t>
      </w:r>
      <w:r w:rsidRPr="00CA42FB">
        <w:rPr>
          <w:rFonts w:ascii="Arial" w:hAnsi="Arial" w:eastAsia="Arial" w:cs="Arial"/>
          <w:spacing w:val="23"/>
          <w:sz w:val="20"/>
        </w:rPr>
        <w:t xml:space="preserve"> </w:t>
      </w:r>
      <w:r w:rsidRPr="00CA42FB">
        <w:rPr>
          <w:rFonts w:ascii="Arial" w:hAnsi="Arial" w:eastAsia="Arial" w:cs="Arial"/>
          <w:sz w:val="20"/>
        </w:rPr>
        <w:t>False</w:t>
      </w:r>
    </w:p>
    <w:p w:rsidRPr="00CA42FB" w:rsidR="00CA42FB" w:rsidP="00C43EB1" w:rsidRDefault="00CA42FB" w14:paraId="448FA34D" w14:textId="77777777">
      <w:pPr>
        <w:widowControl w:val="0"/>
        <w:numPr>
          <w:ilvl w:val="0"/>
          <w:numId w:val="27"/>
        </w:numPr>
        <w:tabs>
          <w:tab w:val="left" w:pos="881"/>
          <w:tab w:val="left" w:pos="5804"/>
          <w:tab w:val="left" w:pos="7636"/>
          <w:tab w:val="left" w:pos="9471"/>
        </w:tabs>
        <w:autoSpaceDE w:val="0"/>
        <w:autoSpaceDN w:val="0"/>
        <w:spacing w:before="182" w:after="0" w:line="240" w:lineRule="auto"/>
        <w:jc w:val="both"/>
        <w:rPr>
          <w:rFonts w:ascii="Arial" w:hAnsi="Arial" w:eastAsia="Arial" w:cs="Arial"/>
          <w:sz w:val="20"/>
        </w:rPr>
      </w:pPr>
      <w:r w:rsidRPr="00CA42FB">
        <w:rPr>
          <w:rFonts w:ascii="Arial" w:hAnsi="Arial" w:eastAsia="Arial" w:cs="Arial"/>
          <w:sz w:val="20"/>
        </w:rPr>
        <w:t>List three forms of</w:t>
      </w:r>
      <w:r w:rsidRPr="00CA42FB">
        <w:rPr>
          <w:rFonts w:ascii="Arial" w:hAnsi="Arial" w:eastAsia="Arial" w:cs="Arial"/>
          <w:spacing w:val="-10"/>
          <w:sz w:val="20"/>
        </w:rPr>
        <w:t xml:space="preserve"> </w:t>
      </w:r>
      <w:r w:rsidRPr="00CA42FB">
        <w:rPr>
          <w:rFonts w:ascii="Arial" w:hAnsi="Arial" w:eastAsia="Arial" w:cs="Arial"/>
          <w:sz w:val="20"/>
        </w:rPr>
        <w:t>hazardous</w:t>
      </w:r>
      <w:r w:rsidRPr="00CA42FB">
        <w:rPr>
          <w:rFonts w:ascii="Arial" w:hAnsi="Arial" w:eastAsia="Arial" w:cs="Arial"/>
          <w:spacing w:val="-3"/>
          <w:sz w:val="20"/>
        </w:rPr>
        <w:t xml:space="preserve"> </w:t>
      </w:r>
      <w:r w:rsidRPr="00CA42FB">
        <w:rPr>
          <w:rFonts w:ascii="Arial" w:hAnsi="Arial" w:eastAsia="Arial" w:cs="Arial"/>
          <w:sz w:val="20"/>
        </w:rPr>
        <w:t>energy:</w:t>
      </w:r>
      <w:r w:rsidRPr="00CA42FB">
        <w:rPr>
          <w:rFonts w:ascii="Arial" w:hAnsi="Arial" w:eastAsia="Arial" w:cs="Arial"/>
          <w:sz w:val="20"/>
          <w:u w:val="single"/>
        </w:rPr>
        <w:t xml:space="preserve"> </w:t>
      </w:r>
      <w:r w:rsidRPr="00CA42FB">
        <w:rPr>
          <w:rFonts w:ascii="Arial" w:hAnsi="Arial" w:eastAsia="Arial" w:cs="Arial"/>
          <w:sz w:val="20"/>
          <w:u w:val="single"/>
        </w:rPr>
        <w:tab/>
      </w:r>
      <w:r w:rsidRPr="00CA42FB">
        <w:rPr>
          <w:rFonts w:ascii="Arial" w:hAnsi="Arial" w:eastAsia="Arial" w:cs="Arial"/>
          <w:sz w:val="20"/>
          <w:u w:val="single"/>
        </w:rPr>
        <w:t>/</w:t>
      </w:r>
      <w:r w:rsidRPr="00CA42FB">
        <w:rPr>
          <w:rFonts w:ascii="Arial" w:hAnsi="Arial" w:eastAsia="Arial" w:cs="Arial"/>
          <w:sz w:val="20"/>
          <w:u w:val="single"/>
        </w:rPr>
        <w:tab/>
      </w:r>
      <w:r w:rsidRPr="00CA42FB">
        <w:rPr>
          <w:rFonts w:ascii="Arial" w:hAnsi="Arial" w:eastAsia="Arial" w:cs="Arial"/>
          <w:sz w:val="20"/>
          <w:u w:val="single"/>
        </w:rPr>
        <w:t>/</w:t>
      </w:r>
      <w:r w:rsidRPr="00CA42FB">
        <w:rPr>
          <w:rFonts w:ascii="Arial" w:hAnsi="Arial" w:eastAsia="Arial" w:cs="Arial"/>
          <w:sz w:val="20"/>
          <w:u w:val="single"/>
        </w:rPr>
        <w:tab/>
      </w:r>
    </w:p>
    <w:p w:rsidRPr="00CA42FB" w:rsidR="00CA42FB" w:rsidP="00C43EB1" w:rsidRDefault="00CA42FB" w14:paraId="5578945E" w14:textId="77777777">
      <w:pPr>
        <w:widowControl w:val="0"/>
        <w:numPr>
          <w:ilvl w:val="0"/>
          <w:numId w:val="27"/>
        </w:numPr>
        <w:tabs>
          <w:tab w:val="left" w:pos="881"/>
          <w:tab w:val="left" w:pos="7412"/>
          <w:tab w:val="left" w:pos="9467"/>
        </w:tabs>
        <w:autoSpaceDE w:val="0"/>
        <w:autoSpaceDN w:val="0"/>
        <w:spacing w:before="185" w:after="0" w:line="240" w:lineRule="auto"/>
        <w:jc w:val="both"/>
        <w:rPr>
          <w:rFonts w:ascii="Arial" w:hAnsi="Arial" w:eastAsia="Arial" w:cs="Arial"/>
          <w:sz w:val="20"/>
        </w:rPr>
      </w:pPr>
      <w:r w:rsidRPr="00CA42FB">
        <w:rPr>
          <w:rFonts w:ascii="Arial" w:hAnsi="Arial" w:eastAsia="Arial" w:cs="Arial"/>
          <w:sz w:val="20"/>
        </w:rPr>
        <w:t>List two situations where lockout/tagout</w:t>
      </w:r>
      <w:r w:rsidRPr="00CA42FB">
        <w:rPr>
          <w:rFonts w:ascii="Arial" w:hAnsi="Arial" w:eastAsia="Arial" w:cs="Arial"/>
          <w:spacing w:val="-14"/>
          <w:sz w:val="20"/>
        </w:rPr>
        <w:t xml:space="preserve"> </w:t>
      </w:r>
      <w:r w:rsidRPr="00CA42FB">
        <w:rPr>
          <w:rFonts w:ascii="Arial" w:hAnsi="Arial" w:eastAsia="Arial" w:cs="Arial"/>
          <w:sz w:val="20"/>
        </w:rPr>
        <w:t>is</w:t>
      </w:r>
      <w:r w:rsidRPr="00CA42FB">
        <w:rPr>
          <w:rFonts w:ascii="Arial" w:hAnsi="Arial" w:eastAsia="Arial" w:cs="Arial"/>
          <w:spacing w:val="-4"/>
          <w:sz w:val="20"/>
        </w:rPr>
        <w:t xml:space="preserve"> </w:t>
      </w:r>
      <w:r w:rsidRPr="00CA42FB">
        <w:rPr>
          <w:rFonts w:ascii="Arial" w:hAnsi="Arial" w:eastAsia="Arial" w:cs="Arial"/>
          <w:sz w:val="20"/>
        </w:rPr>
        <w:t>necessary:</w:t>
      </w:r>
      <w:r w:rsidRPr="00CA42FB">
        <w:rPr>
          <w:rFonts w:ascii="Arial" w:hAnsi="Arial" w:eastAsia="Arial" w:cs="Arial"/>
          <w:sz w:val="20"/>
          <w:u w:val="single"/>
        </w:rPr>
        <w:t xml:space="preserve"> </w:t>
      </w:r>
      <w:r w:rsidRPr="00CA42FB">
        <w:rPr>
          <w:rFonts w:ascii="Arial" w:hAnsi="Arial" w:eastAsia="Arial" w:cs="Arial"/>
          <w:sz w:val="20"/>
          <w:u w:val="single"/>
        </w:rPr>
        <w:tab/>
      </w:r>
      <w:r w:rsidRPr="00CA42FB">
        <w:rPr>
          <w:rFonts w:ascii="Arial" w:hAnsi="Arial" w:eastAsia="Arial" w:cs="Arial"/>
          <w:sz w:val="20"/>
          <w:u w:val="single"/>
        </w:rPr>
        <w:t>/</w:t>
      </w:r>
      <w:r w:rsidRPr="00CA42FB">
        <w:rPr>
          <w:rFonts w:ascii="Arial" w:hAnsi="Arial" w:eastAsia="Arial" w:cs="Arial"/>
          <w:sz w:val="20"/>
          <w:u w:val="single"/>
        </w:rPr>
        <w:tab/>
      </w:r>
    </w:p>
    <w:p w:rsidRPr="00CA42FB" w:rsidR="00CA42FB" w:rsidP="00CA42FB" w:rsidRDefault="00CA42FB" w14:paraId="0DE0BA5C" w14:textId="77777777">
      <w:pPr>
        <w:widowControl w:val="0"/>
        <w:autoSpaceDE w:val="0"/>
        <w:autoSpaceDN w:val="0"/>
        <w:spacing w:before="6" w:after="0" w:line="240" w:lineRule="auto"/>
        <w:rPr>
          <w:rFonts w:ascii="Arial" w:hAnsi="Arial" w:eastAsia="Arial" w:cs="Arial"/>
          <w:sz w:val="16"/>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7114"/>
        <w:gridCol w:w="1424"/>
        <w:gridCol w:w="690"/>
      </w:tblGrid>
      <w:tr w:rsidRPr="00CA42FB" w:rsidR="00CA42FB" w:rsidTr="00B3502B" w14:paraId="46B9993A" w14:textId="77777777">
        <w:trPr>
          <w:trHeight w:val="300"/>
        </w:trPr>
        <w:tc>
          <w:tcPr>
            <w:tcW w:w="7114" w:type="dxa"/>
          </w:tcPr>
          <w:p w:rsidRPr="00CA42FB" w:rsidR="00CA42FB" w:rsidP="00CA42FB" w:rsidRDefault="00CA42FB" w14:paraId="015A1798" w14:textId="77777777">
            <w:pPr>
              <w:widowControl w:val="0"/>
              <w:tabs>
                <w:tab w:val="left" w:pos="769"/>
              </w:tabs>
              <w:autoSpaceDE w:val="0"/>
              <w:autoSpaceDN w:val="0"/>
              <w:spacing w:after="0" w:line="223" w:lineRule="exact"/>
              <w:ind w:left="50"/>
              <w:rPr>
                <w:rFonts w:ascii="Arial" w:hAnsi="Arial" w:eastAsia="Arial" w:cs="Arial"/>
                <w:sz w:val="20"/>
              </w:rPr>
            </w:pPr>
            <w:r w:rsidRPr="00CA42FB">
              <w:rPr>
                <w:rFonts w:ascii="Arial" w:hAnsi="Arial" w:eastAsia="Arial" w:cs="Arial"/>
                <w:sz w:val="20"/>
              </w:rPr>
              <w:t>4.</w:t>
            </w:r>
            <w:r w:rsidRPr="00CA42FB">
              <w:rPr>
                <w:rFonts w:ascii="Arial" w:hAnsi="Arial" w:eastAsia="Arial" w:cs="Arial"/>
                <w:sz w:val="20"/>
              </w:rPr>
              <w:tab/>
            </w:r>
            <w:r w:rsidRPr="00CA42FB">
              <w:rPr>
                <w:rFonts w:ascii="Arial" w:hAnsi="Arial" w:eastAsia="Arial" w:cs="Arial"/>
                <w:sz w:val="20"/>
              </w:rPr>
              <w:t>A lock or tag may be removed by</w:t>
            </w:r>
            <w:r w:rsidRPr="00CA42FB">
              <w:rPr>
                <w:rFonts w:ascii="Arial" w:hAnsi="Arial" w:eastAsia="Arial" w:cs="Arial"/>
                <w:spacing w:val="-16"/>
                <w:sz w:val="20"/>
              </w:rPr>
              <w:t xml:space="preserve"> </w:t>
            </w:r>
            <w:r w:rsidRPr="00CA42FB">
              <w:rPr>
                <w:rFonts w:ascii="Arial" w:hAnsi="Arial" w:eastAsia="Arial" w:cs="Arial"/>
                <w:sz w:val="20"/>
              </w:rPr>
              <w:t>anyone?</w:t>
            </w:r>
          </w:p>
        </w:tc>
        <w:tc>
          <w:tcPr>
            <w:tcW w:w="1424" w:type="dxa"/>
          </w:tcPr>
          <w:p w:rsidRPr="00CA42FB" w:rsidR="00CA42FB" w:rsidP="00CA42FB" w:rsidRDefault="00CA42FB" w14:paraId="7847D039" w14:textId="77777777">
            <w:pPr>
              <w:widowControl w:val="0"/>
              <w:autoSpaceDE w:val="0"/>
              <w:autoSpaceDN w:val="0"/>
              <w:spacing w:after="0" w:line="223" w:lineRule="exact"/>
              <w:ind w:right="151"/>
              <w:jc w:val="right"/>
              <w:rPr>
                <w:rFonts w:ascii="Arial" w:hAnsi="Arial" w:eastAsia="Arial" w:cs="Arial"/>
                <w:sz w:val="20"/>
              </w:rPr>
            </w:pPr>
            <w:r w:rsidRPr="00CA42FB">
              <w:rPr>
                <w:rFonts w:ascii="Arial" w:hAnsi="Arial" w:eastAsia="Arial" w:cs="Arial"/>
                <w:w w:val="95"/>
                <w:sz w:val="20"/>
              </w:rPr>
              <w:t>True</w:t>
            </w:r>
          </w:p>
        </w:tc>
        <w:tc>
          <w:tcPr>
            <w:tcW w:w="690" w:type="dxa"/>
          </w:tcPr>
          <w:p w:rsidRPr="00CA42FB" w:rsidR="00CA42FB" w:rsidP="00CA42FB" w:rsidRDefault="00CA42FB" w14:paraId="760C08C6" w14:textId="77777777">
            <w:pPr>
              <w:widowControl w:val="0"/>
              <w:autoSpaceDE w:val="0"/>
              <w:autoSpaceDN w:val="0"/>
              <w:spacing w:after="0" w:line="223" w:lineRule="exact"/>
              <w:ind w:right="48"/>
              <w:jc w:val="right"/>
              <w:rPr>
                <w:rFonts w:ascii="Arial" w:hAnsi="Arial" w:eastAsia="Arial" w:cs="Arial"/>
                <w:sz w:val="20"/>
              </w:rPr>
            </w:pPr>
            <w:r w:rsidRPr="00CA42FB">
              <w:rPr>
                <w:rFonts w:ascii="Arial" w:hAnsi="Arial" w:eastAsia="Arial" w:cs="Arial"/>
                <w:sz w:val="20"/>
              </w:rPr>
              <w:t>False</w:t>
            </w:r>
          </w:p>
        </w:tc>
      </w:tr>
      <w:tr w:rsidRPr="00CA42FB" w:rsidR="00CA42FB" w:rsidTr="00B3502B" w14:paraId="13B571C1" w14:textId="77777777">
        <w:trPr>
          <w:trHeight w:val="400"/>
        </w:trPr>
        <w:tc>
          <w:tcPr>
            <w:tcW w:w="7114" w:type="dxa"/>
          </w:tcPr>
          <w:p w:rsidRPr="00CA42FB" w:rsidR="00CA42FB" w:rsidP="00CA42FB" w:rsidRDefault="00CA42FB" w14:paraId="5938254E" w14:textId="77777777">
            <w:pPr>
              <w:widowControl w:val="0"/>
              <w:tabs>
                <w:tab w:val="left" w:pos="769"/>
              </w:tabs>
              <w:autoSpaceDE w:val="0"/>
              <w:autoSpaceDN w:val="0"/>
              <w:spacing w:before="89" w:after="0" w:line="240" w:lineRule="auto"/>
              <w:ind w:left="50"/>
              <w:rPr>
                <w:rFonts w:ascii="Arial" w:hAnsi="Arial" w:eastAsia="Arial" w:cs="Arial"/>
                <w:sz w:val="20"/>
              </w:rPr>
            </w:pPr>
            <w:r w:rsidRPr="00CA42FB">
              <w:rPr>
                <w:rFonts w:ascii="Arial" w:hAnsi="Arial" w:eastAsia="Arial" w:cs="Arial"/>
                <w:sz w:val="20"/>
              </w:rPr>
              <w:t>5.</w:t>
            </w:r>
            <w:r w:rsidRPr="00CA42FB">
              <w:rPr>
                <w:rFonts w:ascii="Arial" w:hAnsi="Arial" w:eastAsia="Arial" w:cs="Arial"/>
                <w:sz w:val="20"/>
              </w:rPr>
              <w:tab/>
            </w:r>
            <w:r w:rsidRPr="00CA42FB">
              <w:rPr>
                <w:rFonts w:ascii="Arial" w:hAnsi="Arial" w:eastAsia="Arial" w:cs="Arial"/>
                <w:sz w:val="20"/>
              </w:rPr>
              <w:t>Unauthorized cutting of locks is ground for disciplinary</w:t>
            </w:r>
            <w:r w:rsidRPr="00CA42FB">
              <w:rPr>
                <w:rFonts w:ascii="Arial" w:hAnsi="Arial" w:eastAsia="Arial" w:cs="Arial"/>
                <w:spacing w:val="-23"/>
                <w:sz w:val="20"/>
              </w:rPr>
              <w:t xml:space="preserve"> </w:t>
            </w:r>
            <w:r w:rsidRPr="00CA42FB">
              <w:rPr>
                <w:rFonts w:ascii="Arial" w:hAnsi="Arial" w:eastAsia="Arial" w:cs="Arial"/>
                <w:sz w:val="20"/>
              </w:rPr>
              <w:t>action?</w:t>
            </w:r>
          </w:p>
        </w:tc>
        <w:tc>
          <w:tcPr>
            <w:tcW w:w="1424" w:type="dxa"/>
          </w:tcPr>
          <w:p w:rsidRPr="00CA42FB" w:rsidR="00CA42FB" w:rsidP="00CA42FB" w:rsidRDefault="00CA42FB" w14:paraId="59FBF601" w14:textId="77777777">
            <w:pPr>
              <w:widowControl w:val="0"/>
              <w:autoSpaceDE w:val="0"/>
              <w:autoSpaceDN w:val="0"/>
              <w:spacing w:before="89" w:after="0" w:line="240" w:lineRule="auto"/>
              <w:ind w:right="151"/>
              <w:jc w:val="right"/>
              <w:rPr>
                <w:rFonts w:ascii="Arial" w:hAnsi="Arial" w:eastAsia="Arial" w:cs="Arial"/>
                <w:sz w:val="20"/>
              </w:rPr>
            </w:pPr>
            <w:r w:rsidRPr="00CA42FB">
              <w:rPr>
                <w:rFonts w:ascii="Arial" w:hAnsi="Arial" w:eastAsia="Arial" w:cs="Arial"/>
                <w:w w:val="95"/>
                <w:sz w:val="20"/>
              </w:rPr>
              <w:t>True</w:t>
            </w:r>
          </w:p>
        </w:tc>
        <w:tc>
          <w:tcPr>
            <w:tcW w:w="690" w:type="dxa"/>
          </w:tcPr>
          <w:p w:rsidRPr="00CA42FB" w:rsidR="00CA42FB" w:rsidP="00CA42FB" w:rsidRDefault="00CA42FB" w14:paraId="321967F2" w14:textId="77777777">
            <w:pPr>
              <w:widowControl w:val="0"/>
              <w:autoSpaceDE w:val="0"/>
              <w:autoSpaceDN w:val="0"/>
              <w:spacing w:before="89" w:after="0" w:line="240" w:lineRule="auto"/>
              <w:ind w:right="48"/>
              <w:jc w:val="right"/>
              <w:rPr>
                <w:rFonts w:ascii="Arial" w:hAnsi="Arial" w:eastAsia="Arial" w:cs="Arial"/>
                <w:sz w:val="20"/>
              </w:rPr>
            </w:pPr>
            <w:r w:rsidRPr="00CA42FB">
              <w:rPr>
                <w:rFonts w:ascii="Arial" w:hAnsi="Arial" w:eastAsia="Arial" w:cs="Arial"/>
                <w:sz w:val="20"/>
              </w:rPr>
              <w:t>False</w:t>
            </w:r>
          </w:p>
        </w:tc>
      </w:tr>
      <w:tr w:rsidRPr="00CA42FB" w:rsidR="00CA42FB" w:rsidTr="00B3502B" w14:paraId="5F4C54FB" w14:textId="77777777">
        <w:trPr>
          <w:trHeight w:val="300"/>
        </w:trPr>
        <w:tc>
          <w:tcPr>
            <w:tcW w:w="7114" w:type="dxa"/>
          </w:tcPr>
          <w:p w:rsidRPr="00CA42FB" w:rsidR="00CA42FB" w:rsidP="00CA42FB" w:rsidRDefault="00CA42FB" w14:paraId="32D9AD7D" w14:textId="3E89FEF1">
            <w:pPr>
              <w:widowControl w:val="0"/>
              <w:tabs>
                <w:tab w:val="left" w:pos="769"/>
              </w:tabs>
              <w:autoSpaceDE w:val="0"/>
              <w:autoSpaceDN w:val="0"/>
              <w:spacing w:before="88" w:after="0" w:line="210" w:lineRule="exact"/>
              <w:ind w:left="50"/>
              <w:rPr>
                <w:rFonts w:ascii="Arial" w:hAnsi="Arial" w:eastAsia="Arial" w:cs="Arial"/>
                <w:sz w:val="20"/>
              </w:rPr>
            </w:pPr>
            <w:r w:rsidRPr="00CA42FB">
              <w:rPr>
                <w:rFonts w:ascii="Arial" w:hAnsi="Arial" w:eastAsia="Arial" w:cs="Arial"/>
                <w:sz w:val="20"/>
              </w:rPr>
              <w:t>6.</w:t>
            </w:r>
            <w:r w:rsidRPr="00CA42FB">
              <w:rPr>
                <w:rFonts w:ascii="Arial" w:hAnsi="Arial" w:eastAsia="Arial" w:cs="Arial"/>
                <w:sz w:val="20"/>
              </w:rPr>
              <w:tab/>
            </w:r>
            <w:r w:rsidRPr="00CA42FB">
              <w:rPr>
                <w:rFonts w:ascii="Arial" w:hAnsi="Arial" w:eastAsia="Arial" w:cs="Arial"/>
                <w:sz w:val="20"/>
              </w:rPr>
              <w:t>The purpose of lockout/tagout is to control hazardous</w:t>
            </w:r>
            <w:r w:rsidRPr="00CA42FB">
              <w:rPr>
                <w:rFonts w:ascii="Arial" w:hAnsi="Arial" w:eastAsia="Arial" w:cs="Arial"/>
                <w:spacing w:val="-21"/>
                <w:sz w:val="20"/>
              </w:rPr>
              <w:t xml:space="preserve"> </w:t>
            </w:r>
            <w:r w:rsidRPr="00CA42FB">
              <w:rPr>
                <w:rFonts w:ascii="Arial" w:hAnsi="Arial" w:eastAsia="Arial" w:cs="Arial"/>
                <w:sz w:val="20"/>
              </w:rPr>
              <w:t>energy</w:t>
            </w:r>
            <w:r w:rsidR="00E574D3">
              <w:rPr>
                <w:rFonts w:ascii="Arial" w:hAnsi="Arial" w:eastAsia="Arial" w:cs="Arial"/>
                <w:sz w:val="20"/>
              </w:rPr>
              <w:t>.</w:t>
            </w:r>
          </w:p>
        </w:tc>
        <w:tc>
          <w:tcPr>
            <w:tcW w:w="1424" w:type="dxa"/>
          </w:tcPr>
          <w:p w:rsidRPr="00CA42FB" w:rsidR="00CA42FB" w:rsidP="00CA42FB" w:rsidRDefault="00CA42FB" w14:paraId="63E16CF9" w14:textId="77777777">
            <w:pPr>
              <w:widowControl w:val="0"/>
              <w:autoSpaceDE w:val="0"/>
              <w:autoSpaceDN w:val="0"/>
              <w:spacing w:before="88" w:after="0" w:line="210" w:lineRule="exact"/>
              <w:ind w:right="151"/>
              <w:jc w:val="right"/>
              <w:rPr>
                <w:rFonts w:ascii="Arial" w:hAnsi="Arial" w:eastAsia="Arial" w:cs="Arial"/>
                <w:sz w:val="20"/>
              </w:rPr>
            </w:pPr>
            <w:r w:rsidRPr="00CA42FB">
              <w:rPr>
                <w:rFonts w:ascii="Arial" w:hAnsi="Arial" w:eastAsia="Arial" w:cs="Arial"/>
                <w:w w:val="95"/>
                <w:sz w:val="20"/>
              </w:rPr>
              <w:t>True</w:t>
            </w:r>
          </w:p>
        </w:tc>
        <w:tc>
          <w:tcPr>
            <w:tcW w:w="690" w:type="dxa"/>
          </w:tcPr>
          <w:p w:rsidRPr="00CA42FB" w:rsidR="00CA42FB" w:rsidP="00CA42FB" w:rsidRDefault="00CA42FB" w14:paraId="5A1E811E" w14:textId="77777777">
            <w:pPr>
              <w:widowControl w:val="0"/>
              <w:autoSpaceDE w:val="0"/>
              <w:autoSpaceDN w:val="0"/>
              <w:spacing w:before="88" w:after="0" w:line="210" w:lineRule="exact"/>
              <w:ind w:right="48"/>
              <w:jc w:val="right"/>
              <w:rPr>
                <w:rFonts w:ascii="Arial" w:hAnsi="Arial" w:eastAsia="Arial" w:cs="Arial"/>
                <w:sz w:val="20"/>
              </w:rPr>
            </w:pPr>
            <w:r w:rsidRPr="00CA42FB">
              <w:rPr>
                <w:rFonts w:ascii="Arial" w:hAnsi="Arial" w:eastAsia="Arial" w:cs="Arial"/>
                <w:sz w:val="20"/>
              </w:rPr>
              <w:t>False</w:t>
            </w:r>
          </w:p>
        </w:tc>
      </w:tr>
    </w:tbl>
    <w:p w:rsidRPr="00CA42FB" w:rsidR="00CA42FB" w:rsidP="00CA42FB" w:rsidRDefault="00CA42FB" w14:paraId="0E650F68" w14:textId="77777777">
      <w:pPr>
        <w:widowControl w:val="0"/>
        <w:autoSpaceDE w:val="0"/>
        <w:autoSpaceDN w:val="0"/>
        <w:spacing w:before="1" w:after="0" w:line="240" w:lineRule="auto"/>
        <w:rPr>
          <w:rFonts w:ascii="Arial" w:hAnsi="Arial" w:eastAsia="Arial" w:cs="Arial"/>
          <w:sz w:val="20"/>
          <w:szCs w:val="24"/>
        </w:rPr>
      </w:pPr>
    </w:p>
    <w:p w:rsidRPr="00CA42FB" w:rsidR="00CA42FB" w:rsidP="00CA42FB" w:rsidRDefault="00CA42FB" w14:paraId="560CC3AD" w14:textId="77777777">
      <w:pPr>
        <w:widowControl w:val="0"/>
        <w:tabs>
          <w:tab w:val="left" w:pos="6626"/>
          <w:tab w:val="left" w:pos="9349"/>
        </w:tabs>
        <w:autoSpaceDE w:val="0"/>
        <w:autoSpaceDN w:val="0"/>
        <w:spacing w:after="0" w:line="240" w:lineRule="auto"/>
        <w:ind w:left="160"/>
        <w:jc w:val="both"/>
        <w:rPr>
          <w:rFonts w:ascii="Arial" w:hAnsi="Arial" w:eastAsia="Arial" w:cs="Arial"/>
          <w:sz w:val="20"/>
        </w:rPr>
      </w:pPr>
      <w:r w:rsidRPr="00CA42FB">
        <w:rPr>
          <w:rFonts w:ascii="Arial" w:hAnsi="Arial" w:eastAsia="Arial" w:cs="Arial"/>
          <w:sz w:val="20"/>
        </w:rPr>
        <w:t>7.          List two types of</w:t>
      </w:r>
      <w:r w:rsidRPr="00CA42FB">
        <w:rPr>
          <w:rFonts w:ascii="Arial" w:hAnsi="Arial" w:eastAsia="Arial" w:cs="Arial"/>
          <w:spacing w:val="-15"/>
          <w:sz w:val="20"/>
        </w:rPr>
        <w:t xml:space="preserve"> </w:t>
      </w:r>
      <w:r w:rsidRPr="00CA42FB">
        <w:rPr>
          <w:rFonts w:ascii="Arial" w:hAnsi="Arial" w:eastAsia="Arial" w:cs="Arial"/>
          <w:sz w:val="20"/>
        </w:rPr>
        <w:t>lockout</w:t>
      </w:r>
      <w:r w:rsidRPr="00CA42FB">
        <w:rPr>
          <w:rFonts w:ascii="Arial" w:hAnsi="Arial" w:eastAsia="Arial" w:cs="Arial"/>
          <w:spacing w:val="-2"/>
          <w:sz w:val="20"/>
        </w:rPr>
        <w:t xml:space="preserve"> </w:t>
      </w:r>
      <w:r w:rsidRPr="00CA42FB">
        <w:rPr>
          <w:rFonts w:ascii="Arial" w:hAnsi="Arial" w:eastAsia="Arial" w:cs="Arial"/>
          <w:sz w:val="20"/>
        </w:rPr>
        <w:t>devices:</w:t>
      </w:r>
      <w:r w:rsidRPr="00CA42FB">
        <w:rPr>
          <w:rFonts w:ascii="Arial" w:hAnsi="Arial" w:eastAsia="Arial" w:cs="Arial"/>
          <w:sz w:val="20"/>
          <w:u w:val="single"/>
        </w:rPr>
        <w:t xml:space="preserve"> </w:t>
      </w:r>
      <w:r w:rsidRPr="00CA42FB">
        <w:rPr>
          <w:rFonts w:ascii="Arial" w:hAnsi="Arial" w:eastAsia="Arial" w:cs="Arial"/>
          <w:sz w:val="20"/>
          <w:u w:val="single"/>
        </w:rPr>
        <w:tab/>
      </w:r>
      <w:r w:rsidRPr="00CA42FB">
        <w:rPr>
          <w:rFonts w:ascii="Arial" w:hAnsi="Arial" w:eastAsia="Arial" w:cs="Arial"/>
          <w:sz w:val="20"/>
          <w:u w:val="single"/>
        </w:rPr>
        <w:t>/</w:t>
      </w:r>
      <w:r w:rsidRPr="00CA42FB">
        <w:rPr>
          <w:rFonts w:ascii="Arial" w:hAnsi="Arial" w:eastAsia="Arial" w:cs="Arial"/>
          <w:sz w:val="20"/>
          <w:u w:val="single"/>
        </w:rPr>
        <w:tab/>
      </w:r>
      <w:r w:rsidRPr="00CA42FB">
        <w:rPr>
          <w:rFonts w:ascii="Arial" w:hAnsi="Arial" w:eastAsia="Arial" w:cs="Arial"/>
          <w:sz w:val="20"/>
        </w:rPr>
        <w:t>_</w:t>
      </w:r>
    </w:p>
    <w:p w:rsidRPr="00CA42FB" w:rsidR="00CA42FB" w:rsidP="00CA42FB" w:rsidRDefault="00CA42FB" w14:paraId="42BB94D8" w14:textId="77777777">
      <w:pPr>
        <w:widowControl w:val="0"/>
        <w:autoSpaceDE w:val="0"/>
        <w:autoSpaceDN w:val="0"/>
        <w:spacing w:before="8" w:after="0" w:line="240" w:lineRule="auto"/>
        <w:rPr>
          <w:rFonts w:ascii="Arial" w:hAnsi="Arial" w:eastAsia="Arial" w:cs="Arial"/>
          <w:sz w:val="20"/>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6911"/>
        <w:gridCol w:w="1627"/>
        <w:gridCol w:w="690"/>
      </w:tblGrid>
      <w:tr w:rsidRPr="00CA42FB" w:rsidR="00CA42FB" w:rsidTr="00B3502B" w14:paraId="17CE95D9" w14:textId="77777777">
        <w:trPr>
          <w:trHeight w:val="300"/>
        </w:trPr>
        <w:tc>
          <w:tcPr>
            <w:tcW w:w="6911" w:type="dxa"/>
          </w:tcPr>
          <w:p w:rsidRPr="00CA42FB" w:rsidR="00CA42FB" w:rsidP="00CA42FB" w:rsidRDefault="00CA42FB" w14:paraId="314A09DF" w14:textId="172ED442">
            <w:pPr>
              <w:widowControl w:val="0"/>
              <w:tabs>
                <w:tab w:val="left" w:pos="769"/>
              </w:tabs>
              <w:autoSpaceDE w:val="0"/>
              <w:autoSpaceDN w:val="0"/>
              <w:spacing w:after="0" w:line="223" w:lineRule="exact"/>
              <w:ind w:left="50"/>
              <w:rPr>
                <w:rFonts w:ascii="Arial" w:hAnsi="Arial" w:eastAsia="Arial" w:cs="Arial"/>
                <w:sz w:val="20"/>
              </w:rPr>
            </w:pPr>
            <w:r w:rsidRPr="00CA42FB">
              <w:rPr>
                <w:rFonts w:ascii="Arial" w:hAnsi="Arial" w:eastAsia="Arial" w:cs="Arial"/>
                <w:sz w:val="20"/>
              </w:rPr>
              <w:t>8.</w:t>
            </w:r>
            <w:r w:rsidRPr="00CA42FB">
              <w:rPr>
                <w:rFonts w:ascii="Arial" w:hAnsi="Arial" w:eastAsia="Arial" w:cs="Arial"/>
                <w:sz w:val="20"/>
              </w:rPr>
              <w:tab/>
            </w:r>
            <w:r w:rsidR="00E574D3">
              <w:rPr>
                <w:rFonts w:ascii="Arial" w:hAnsi="Arial" w:eastAsia="Arial" w:cs="Arial"/>
                <w:sz w:val="20"/>
              </w:rPr>
              <w:t>Can an affected employee lock out</w:t>
            </w:r>
            <w:r w:rsidRPr="00CA42FB">
              <w:rPr>
                <w:rFonts w:ascii="Arial" w:hAnsi="Arial" w:eastAsia="Arial" w:cs="Arial"/>
                <w:sz w:val="20"/>
              </w:rPr>
              <w:t xml:space="preserve"> a piece of</w:t>
            </w:r>
            <w:r w:rsidRPr="00CA42FB">
              <w:rPr>
                <w:rFonts w:ascii="Arial" w:hAnsi="Arial" w:eastAsia="Arial" w:cs="Arial"/>
                <w:spacing w:val="-18"/>
                <w:sz w:val="20"/>
              </w:rPr>
              <w:t xml:space="preserve"> </w:t>
            </w:r>
            <w:r w:rsidRPr="00CA42FB">
              <w:rPr>
                <w:rFonts w:ascii="Arial" w:hAnsi="Arial" w:eastAsia="Arial" w:cs="Arial"/>
                <w:sz w:val="20"/>
              </w:rPr>
              <w:t>equipment?</w:t>
            </w:r>
          </w:p>
        </w:tc>
        <w:tc>
          <w:tcPr>
            <w:tcW w:w="1627" w:type="dxa"/>
          </w:tcPr>
          <w:p w:rsidRPr="00CA42FB" w:rsidR="00CA42FB" w:rsidP="00CA42FB" w:rsidRDefault="00CA42FB" w14:paraId="00697CF8" w14:textId="77777777">
            <w:pPr>
              <w:widowControl w:val="0"/>
              <w:autoSpaceDE w:val="0"/>
              <w:autoSpaceDN w:val="0"/>
              <w:spacing w:after="0" w:line="223" w:lineRule="exact"/>
              <w:ind w:right="151"/>
              <w:jc w:val="right"/>
              <w:rPr>
                <w:rFonts w:ascii="Arial" w:hAnsi="Arial" w:eastAsia="Arial" w:cs="Arial"/>
                <w:sz w:val="20"/>
              </w:rPr>
            </w:pPr>
            <w:r w:rsidRPr="00CA42FB">
              <w:rPr>
                <w:rFonts w:ascii="Arial" w:hAnsi="Arial" w:eastAsia="Arial" w:cs="Arial"/>
                <w:w w:val="95"/>
                <w:sz w:val="20"/>
              </w:rPr>
              <w:t>True</w:t>
            </w:r>
          </w:p>
        </w:tc>
        <w:tc>
          <w:tcPr>
            <w:tcW w:w="690" w:type="dxa"/>
          </w:tcPr>
          <w:p w:rsidRPr="00CA42FB" w:rsidR="00CA42FB" w:rsidP="00CA42FB" w:rsidRDefault="00CA42FB" w14:paraId="69EBD81C" w14:textId="77777777">
            <w:pPr>
              <w:widowControl w:val="0"/>
              <w:autoSpaceDE w:val="0"/>
              <w:autoSpaceDN w:val="0"/>
              <w:spacing w:after="0" w:line="223" w:lineRule="exact"/>
              <w:ind w:right="48"/>
              <w:jc w:val="right"/>
              <w:rPr>
                <w:rFonts w:ascii="Arial" w:hAnsi="Arial" w:eastAsia="Arial" w:cs="Arial"/>
                <w:sz w:val="20"/>
              </w:rPr>
            </w:pPr>
            <w:r w:rsidRPr="00CA42FB">
              <w:rPr>
                <w:rFonts w:ascii="Arial" w:hAnsi="Arial" w:eastAsia="Arial" w:cs="Arial"/>
                <w:sz w:val="20"/>
              </w:rPr>
              <w:t>False</w:t>
            </w:r>
          </w:p>
        </w:tc>
      </w:tr>
      <w:tr w:rsidRPr="00CA42FB" w:rsidR="00CA42FB" w:rsidTr="00B3502B" w14:paraId="13B28AC6" w14:textId="77777777">
        <w:trPr>
          <w:trHeight w:val="400"/>
        </w:trPr>
        <w:tc>
          <w:tcPr>
            <w:tcW w:w="6911" w:type="dxa"/>
          </w:tcPr>
          <w:p w:rsidRPr="00CA42FB" w:rsidR="00CA42FB" w:rsidP="00CA42FB" w:rsidRDefault="00CA42FB" w14:paraId="6B57685E" w14:textId="3A934CEF">
            <w:pPr>
              <w:widowControl w:val="0"/>
              <w:tabs>
                <w:tab w:val="left" w:pos="769"/>
              </w:tabs>
              <w:autoSpaceDE w:val="0"/>
              <w:autoSpaceDN w:val="0"/>
              <w:spacing w:before="88" w:after="0" w:line="240" w:lineRule="auto"/>
              <w:ind w:left="50"/>
              <w:rPr>
                <w:rFonts w:ascii="Arial" w:hAnsi="Arial" w:eastAsia="Arial" w:cs="Arial"/>
                <w:sz w:val="20"/>
              </w:rPr>
            </w:pPr>
            <w:r w:rsidRPr="00CA42FB">
              <w:rPr>
                <w:rFonts w:ascii="Arial" w:hAnsi="Arial" w:eastAsia="Arial" w:cs="Arial"/>
                <w:sz w:val="20"/>
              </w:rPr>
              <w:t>9.</w:t>
            </w:r>
            <w:r w:rsidRPr="00CA42FB">
              <w:rPr>
                <w:rFonts w:ascii="Arial" w:hAnsi="Arial" w:eastAsia="Arial" w:cs="Arial"/>
                <w:sz w:val="20"/>
              </w:rPr>
              <w:tab/>
            </w:r>
            <w:r w:rsidRPr="00CA42FB">
              <w:rPr>
                <w:rFonts w:ascii="Arial" w:hAnsi="Arial" w:eastAsia="Arial" w:cs="Arial"/>
                <w:sz w:val="20"/>
              </w:rPr>
              <w:t>A tag is a form of communication and</w:t>
            </w:r>
            <w:r w:rsidRPr="00CA42FB">
              <w:rPr>
                <w:rFonts w:ascii="Arial" w:hAnsi="Arial" w:eastAsia="Arial" w:cs="Arial"/>
                <w:spacing w:val="-18"/>
                <w:sz w:val="20"/>
              </w:rPr>
              <w:t xml:space="preserve"> </w:t>
            </w:r>
            <w:r w:rsidRPr="00CA42FB">
              <w:rPr>
                <w:rFonts w:ascii="Arial" w:hAnsi="Arial" w:eastAsia="Arial" w:cs="Arial"/>
                <w:sz w:val="20"/>
              </w:rPr>
              <w:t>warning</w:t>
            </w:r>
            <w:r w:rsidR="00E574D3">
              <w:rPr>
                <w:rFonts w:ascii="Arial" w:hAnsi="Arial" w:eastAsia="Arial" w:cs="Arial"/>
                <w:sz w:val="20"/>
              </w:rPr>
              <w:t>.</w:t>
            </w:r>
          </w:p>
        </w:tc>
        <w:tc>
          <w:tcPr>
            <w:tcW w:w="1627" w:type="dxa"/>
          </w:tcPr>
          <w:p w:rsidRPr="00CA42FB" w:rsidR="00CA42FB" w:rsidP="00CA42FB" w:rsidRDefault="00CA42FB" w14:paraId="134BC361" w14:textId="77777777">
            <w:pPr>
              <w:widowControl w:val="0"/>
              <w:autoSpaceDE w:val="0"/>
              <w:autoSpaceDN w:val="0"/>
              <w:spacing w:before="88" w:after="0" w:line="240" w:lineRule="auto"/>
              <w:ind w:right="151"/>
              <w:jc w:val="right"/>
              <w:rPr>
                <w:rFonts w:ascii="Arial" w:hAnsi="Arial" w:eastAsia="Arial" w:cs="Arial"/>
                <w:sz w:val="20"/>
              </w:rPr>
            </w:pPr>
            <w:r w:rsidRPr="00CA42FB">
              <w:rPr>
                <w:rFonts w:ascii="Arial" w:hAnsi="Arial" w:eastAsia="Arial" w:cs="Arial"/>
                <w:w w:val="95"/>
                <w:sz w:val="20"/>
              </w:rPr>
              <w:t>True</w:t>
            </w:r>
          </w:p>
        </w:tc>
        <w:tc>
          <w:tcPr>
            <w:tcW w:w="690" w:type="dxa"/>
          </w:tcPr>
          <w:p w:rsidRPr="00CA42FB" w:rsidR="00CA42FB" w:rsidP="00CA42FB" w:rsidRDefault="00CA42FB" w14:paraId="5C9322FF" w14:textId="77777777">
            <w:pPr>
              <w:widowControl w:val="0"/>
              <w:autoSpaceDE w:val="0"/>
              <w:autoSpaceDN w:val="0"/>
              <w:spacing w:before="88" w:after="0" w:line="240" w:lineRule="auto"/>
              <w:ind w:right="48"/>
              <w:jc w:val="right"/>
              <w:rPr>
                <w:rFonts w:ascii="Arial" w:hAnsi="Arial" w:eastAsia="Arial" w:cs="Arial"/>
                <w:sz w:val="20"/>
              </w:rPr>
            </w:pPr>
            <w:r w:rsidRPr="00CA42FB">
              <w:rPr>
                <w:rFonts w:ascii="Arial" w:hAnsi="Arial" w:eastAsia="Arial" w:cs="Arial"/>
                <w:sz w:val="20"/>
              </w:rPr>
              <w:t>False</w:t>
            </w:r>
          </w:p>
        </w:tc>
      </w:tr>
      <w:tr w:rsidRPr="00CA42FB" w:rsidR="00CA42FB" w:rsidTr="00B3502B" w14:paraId="22DEEA57" w14:textId="77777777">
        <w:trPr>
          <w:trHeight w:val="400"/>
        </w:trPr>
        <w:tc>
          <w:tcPr>
            <w:tcW w:w="6911" w:type="dxa"/>
          </w:tcPr>
          <w:p w:rsidRPr="00CA42FB" w:rsidR="00CA42FB" w:rsidP="00CA42FB" w:rsidRDefault="00CA42FB" w14:paraId="43828441" w14:textId="2EB6E4B3">
            <w:pPr>
              <w:widowControl w:val="0"/>
              <w:tabs>
                <w:tab w:val="left" w:pos="769"/>
              </w:tabs>
              <w:autoSpaceDE w:val="0"/>
              <w:autoSpaceDN w:val="0"/>
              <w:spacing w:before="89" w:after="0" w:line="240" w:lineRule="auto"/>
              <w:ind w:left="50"/>
              <w:rPr>
                <w:rFonts w:ascii="Arial" w:hAnsi="Arial" w:eastAsia="Arial" w:cs="Arial"/>
                <w:sz w:val="20"/>
              </w:rPr>
            </w:pPr>
            <w:r w:rsidRPr="00CA42FB">
              <w:rPr>
                <w:rFonts w:ascii="Arial" w:hAnsi="Arial" w:eastAsia="Arial" w:cs="Arial"/>
                <w:sz w:val="20"/>
              </w:rPr>
              <w:t>10.</w:t>
            </w:r>
            <w:r w:rsidRPr="00CA42FB">
              <w:rPr>
                <w:rFonts w:ascii="Arial" w:hAnsi="Arial" w:eastAsia="Arial" w:cs="Arial"/>
                <w:sz w:val="20"/>
              </w:rPr>
              <w:tab/>
            </w:r>
            <w:r w:rsidR="00E574D3">
              <w:rPr>
                <w:rFonts w:ascii="Arial" w:hAnsi="Arial" w:eastAsia="Arial" w:cs="Arial"/>
                <w:sz w:val="20"/>
              </w:rPr>
              <w:t>Can LTS</w:t>
            </w:r>
            <w:r w:rsidRPr="00CA42FB">
              <w:rPr>
                <w:rFonts w:ascii="Arial" w:hAnsi="Arial" w:eastAsia="Arial" w:cs="Arial"/>
                <w:sz w:val="20"/>
              </w:rPr>
              <w:t xml:space="preserve"> remove each other’s</w:t>
            </w:r>
            <w:r w:rsidRPr="00CA42FB">
              <w:rPr>
                <w:rFonts w:ascii="Arial" w:hAnsi="Arial" w:eastAsia="Arial" w:cs="Arial"/>
                <w:spacing w:val="-20"/>
                <w:sz w:val="20"/>
              </w:rPr>
              <w:t xml:space="preserve"> </w:t>
            </w:r>
            <w:r w:rsidRPr="00CA42FB">
              <w:rPr>
                <w:rFonts w:ascii="Arial" w:hAnsi="Arial" w:eastAsia="Arial" w:cs="Arial"/>
                <w:sz w:val="20"/>
              </w:rPr>
              <w:t>locks?</w:t>
            </w:r>
          </w:p>
        </w:tc>
        <w:tc>
          <w:tcPr>
            <w:tcW w:w="1627" w:type="dxa"/>
          </w:tcPr>
          <w:p w:rsidRPr="00CA42FB" w:rsidR="00CA42FB" w:rsidP="00CA42FB" w:rsidRDefault="00CA42FB" w14:paraId="01187F8B" w14:textId="77777777">
            <w:pPr>
              <w:widowControl w:val="0"/>
              <w:autoSpaceDE w:val="0"/>
              <w:autoSpaceDN w:val="0"/>
              <w:spacing w:before="89" w:after="0" w:line="240" w:lineRule="auto"/>
              <w:ind w:right="151"/>
              <w:jc w:val="right"/>
              <w:rPr>
                <w:rFonts w:ascii="Arial" w:hAnsi="Arial" w:eastAsia="Arial" w:cs="Arial"/>
                <w:sz w:val="20"/>
              </w:rPr>
            </w:pPr>
            <w:r w:rsidRPr="00CA42FB">
              <w:rPr>
                <w:rFonts w:ascii="Arial" w:hAnsi="Arial" w:eastAsia="Arial" w:cs="Arial"/>
                <w:w w:val="95"/>
                <w:sz w:val="20"/>
              </w:rPr>
              <w:t>True</w:t>
            </w:r>
          </w:p>
        </w:tc>
        <w:tc>
          <w:tcPr>
            <w:tcW w:w="690" w:type="dxa"/>
          </w:tcPr>
          <w:p w:rsidRPr="00CA42FB" w:rsidR="00CA42FB" w:rsidP="00CA42FB" w:rsidRDefault="00CA42FB" w14:paraId="23E1A761" w14:textId="77777777">
            <w:pPr>
              <w:widowControl w:val="0"/>
              <w:autoSpaceDE w:val="0"/>
              <w:autoSpaceDN w:val="0"/>
              <w:spacing w:before="89" w:after="0" w:line="240" w:lineRule="auto"/>
              <w:ind w:right="48"/>
              <w:jc w:val="right"/>
              <w:rPr>
                <w:rFonts w:ascii="Arial" w:hAnsi="Arial" w:eastAsia="Arial" w:cs="Arial"/>
                <w:sz w:val="20"/>
              </w:rPr>
            </w:pPr>
            <w:r w:rsidRPr="00CA42FB">
              <w:rPr>
                <w:rFonts w:ascii="Arial" w:hAnsi="Arial" w:eastAsia="Arial" w:cs="Arial"/>
                <w:sz w:val="20"/>
              </w:rPr>
              <w:t>False</w:t>
            </w:r>
          </w:p>
        </w:tc>
      </w:tr>
      <w:tr w:rsidRPr="00CA42FB" w:rsidR="00CA42FB" w:rsidTr="00B3502B" w14:paraId="64283534" w14:textId="77777777">
        <w:trPr>
          <w:trHeight w:val="400"/>
        </w:trPr>
        <w:tc>
          <w:tcPr>
            <w:tcW w:w="6911" w:type="dxa"/>
          </w:tcPr>
          <w:p w:rsidRPr="00CA42FB" w:rsidR="00CA42FB" w:rsidP="00CA42FB" w:rsidRDefault="00CA42FB" w14:paraId="5CD0D020" w14:textId="77777777">
            <w:pPr>
              <w:widowControl w:val="0"/>
              <w:tabs>
                <w:tab w:val="left" w:pos="769"/>
              </w:tabs>
              <w:autoSpaceDE w:val="0"/>
              <w:autoSpaceDN w:val="0"/>
              <w:spacing w:before="88" w:after="0" w:line="240" w:lineRule="auto"/>
              <w:ind w:left="50"/>
              <w:rPr>
                <w:rFonts w:ascii="Arial" w:hAnsi="Arial" w:eastAsia="Arial" w:cs="Arial"/>
                <w:sz w:val="20"/>
              </w:rPr>
            </w:pPr>
            <w:r w:rsidRPr="00CA42FB">
              <w:rPr>
                <w:rFonts w:ascii="Arial" w:hAnsi="Arial" w:eastAsia="Arial" w:cs="Arial"/>
                <w:sz w:val="20"/>
              </w:rPr>
              <w:t>11.</w:t>
            </w:r>
            <w:r w:rsidRPr="00CA42FB">
              <w:rPr>
                <w:rFonts w:ascii="Arial" w:hAnsi="Arial" w:eastAsia="Arial" w:cs="Arial"/>
                <w:sz w:val="20"/>
              </w:rPr>
              <w:tab/>
            </w:r>
            <w:r w:rsidRPr="00CA42FB">
              <w:rPr>
                <w:rFonts w:ascii="Arial" w:hAnsi="Arial" w:eastAsia="Arial" w:cs="Arial"/>
                <w:sz w:val="20"/>
              </w:rPr>
              <w:t>A tag must always accompany a</w:t>
            </w:r>
            <w:r w:rsidRPr="00CA42FB">
              <w:rPr>
                <w:rFonts w:ascii="Arial" w:hAnsi="Arial" w:eastAsia="Arial" w:cs="Arial"/>
                <w:spacing w:val="-13"/>
                <w:sz w:val="20"/>
              </w:rPr>
              <w:t xml:space="preserve"> </w:t>
            </w:r>
            <w:r w:rsidRPr="00CA42FB">
              <w:rPr>
                <w:rFonts w:ascii="Arial" w:hAnsi="Arial" w:eastAsia="Arial" w:cs="Arial"/>
                <w:sz w:val="20"/>
              </w:rPr>
              <w:t>lock?</w:t>
            </w:r>
          </w:p>
        </w:tc>
        <w:tc>
          <w:tcPr>
            <w:tcW w:w="1627" w:type="dxa"/>
          </w:tcPr>
          <w:p w:rsidRPr="00CA42FB" w:rsidR="00CA42FB" w:rsidP="00CA42FB" w:rsidRDefault="00CA42FB" w14:paraId="51CD4CE1" w14:textId="77777777">
            <w:pPr>
              <w:widowControl w:val="0"/>
              <w:autoSpaceDE w:val="0"/>
              <w:autoSpaceDN w:val="0"/>
              <w:spacing w:before="88" w:after="0" w:line="240" w:lineRule="auto"/>
              <w:ind w:right="151"/>
              <w:jc w:val="right"/>
              <w:rPr>
                <w:rFonts w:ascii="Arial" w:hAnsi="Arial" w:eastAsia="Arial" w:cs="Arial"/>
                <w:sz w:val="20"/>
              </w:rPr>
            </w:pPr>
            <w:r w:rsidRPr="00CA42FB">
              <w:rPr>
                <w:rFonts w:ascii="Arial" w:hAnsi="Arial" w:eastAsia="Arial" w:cs="Arial"/>
                <w:w w:val="95"/>
                <w:sz w:val="20"/>
              </w:rPr>
              <w:t>True</w:t>
            </w:r>
          </w:p>
        </w:tc>
        <w:tc>
          <w:tcPr>
            <w:tcW w:w="690" w:type="dxa"/>
          </w:tcPr>
          <w:p w:rsidRPr="00CA42FB" w:rsidR="00CA42FB" w:rsidP="00CA42FB" w:rsidRDefault="00CA42FB" w14:paraId="4C0B2F73" w14:textId="77777777">
            <w:pPr>
              <w:widowControl w:val="0"/>
              <w:autoSpaceDE w:val="0"/>
              <w:autoSpaceDN w:val="0"/>
              <w:spacing w:before="88" w:after="0" w:line="240" w:lineRule="auto"/>
              <w:ind w:right="48"/>
              <w:jc w:val="right"/>
              <w:rPr>
                <w:rFonts w:ascii="Arial" w:hAnsi="Arial" w:eastAsia="Arial" w:cs="Arial"/>
                <w:sz w:val="20"/>
              </w:rPr>
            </w:pPr>
            <w:r w:rsidRPr="00CA42FB">
              <w:rPr>
                <w:rFonts w:ascii="Arial" w:hAnsi="Arial" w:eastAsia="Arial" w:cs="Arial"/>
                <w:sz w:val="20"/>
              </w:rPr>
              <w:t>False</w:t>
            </w:r>
          </w:p>
        </w:tc>
      </w:tr>
      <w:tr w:rsidRPr="00CA42FB" w:rsidR="00CA42FB" w:rsidTr="00B3502B" w14:paraId="19C53F8E" w14:textId="77777777">
        <w:trPr>
          <w:trHeight w:val="400"/>
        </w:trPr>
        <w:tc>
          <w:tcPr>
            <w:tcW w:w="6911" w:type="dxa"/>
          </w:tcPr>
          <w:p w:rsidRPr="00CA42FB" w:rsidR="00CA42FB" w:rsidP="00CA42FB" w:rsidRDefault="00CA42FB" w14:paraId="758DF157" w14:textId="173A5CE4">
            <w:pPr>
              <w:widowControl w:val="0"/>
              <w:tabs>
                <w:tab w:val="left" w:pos="769"/>
              </w:tabs>
              <w:autoSpaceDE w:val="0"/>
              <w:autoSpaceDN w:val="0"/>
              <w:spacing w:before="89" w:after="0" w:line="240" w:lineRule="auto"/>
              <w:ind w:left="50"/>
              <w:rPr>
                <w:rFonts w:ascii="Arial" w:hAnsi="Arial" w:eastAsia="Arial" w:cs="Arial"/>
                <w:sz w:val="20"/>
              </w:rPr>
            </w:pPr>
            <w:r w:rsidRPr="00CA42FB">
              <w:rPr>
                <w:rFonts w:ascii="Arial" w:hAnsi="Arial" w:eastAsia="Arial" w:cs="Arial"/>
                <w:sz w:val="20"/>
              </w:rPr>
              <w:t>12.</w:t>
            </w:r>
            <w:r w:rsidRPr="00CA42FB">
              <w:rPr>
                <w:rFonts w:ascii="Arial" w:hAnsi="Arial" w:eastAsia="Arial" w:cs="Arial"/>
                <w:sz w:val="20"/>
              </w:rPr>
              <w:tab/>
            </w:r>
            <w:r w:rsidR="00E574D3">
              <w:rPr>
                <w:rFonts w:ascii="Arial" w:hAnsi="Arial" w:eastAsia="Arial" w:cs="Arial"/>
                <w:sz w:val="20"/>
              </w:rPr>
              <w:t>Is it</w:t>
            </w:r>
            <w:r w:rsidRPr="00CA42FB">
              <w:rPr>
                <w:rFonts w:ascii="Arial" w:hAnsi="Arial" w:eastAsia="Arial" w:cs="Arial"/>
                <w:sz w:val="20"/>
              </w:rPr>
              <w:t xml:space="preserve"> not necessary to notify all affected</w:t>
            </w:r>
            <w:r w:rsidRPr="00CA42FB">
              <w:rPr>
                <w:rFonts w:ascii="Arial" w:hAnsi="Arial" w:eastAsia="Arial" w:cs="Arial"/>
                <w:spacing w:val="-20"/>
                <w:sz w:val="20"/>
              </w:rPr>
              <w:t xml:space="preserve"> </w:t>
            </w:r>
            <w:r w:rsidRPr="00CA42FB">
              <w:rPr>
                <w:rFonts w:ascii="Arial" w:hAnsi="Arial" w:eastAsia="Arial" w:cs="Arial"/>
                <w:sz w:val="20"/>
              </w:rPr>
              <w:t>employees?</w:t>
            </w:r>
          </w:p>
        </w:tc>
        <w:tc>
          <w:tcPr>
            <w:tcW w:w="1627" w:type="dxa"/>
          </w:tcPr>
          <w:p w:rsidRPr="00CA42FB" w:rsidR="00CA42FB" w:rsidP="00CA42FB" w:rsidRDefault="00CA42FB" w14:paraId="6170948F" w14:textId="77777777">
            <w:pPr>
              <w:widowControl w:val="0"/>
              <w:autoSpaceDE w:val="0"/>
              <w:autoSpaceDN w:val="0"/>
              <w:spacing w:before="89" w:after="0" w:line="240" w:lineRule="auto"/>
              <w:ind w:right="151"/>
              <w:jc w:val="right"/>
              <w:rPr>
                <w:rFonts w:ascii="Arial" w:hAnsi="Arial" w:eastAsia="Arial" w:cs="Arial"/>
                <w:sz w:val="20"/>
              </w:rPr>
            </w:pPr>
            <w:r w:rsidRPr="00CA42FB">
              <w:rPr>
                <w:rFonts w:ascii="Arial" w:hAnsi="Arial" w:eastAsia="Arial" w:cs="Arial"/>
                <w:w w:val="95"/>
                <w:sz w:val="20"/>
              </w:rPr>
              <w:t>True</w:t>
            </w:r>
          </w:p>
        </w:tc>
        <w:tc>
          <w:tcPr>
            <w:tcW w:w="690" w:type="dxa"/>
          </w:tcPr>
          <w:p w:rsidRPr="00CA42FB" w:rsidR="00CA42FB" w:rsidP="00CA42FB" w:rsidRDefault="00CA42FB" w14:paraId="370018D4" w14:textId="77777777">
            <w:pPr>
              <w:widowControl w:val="0"/>
              <w:autoSpaceDE w:val="0"/>
              <w:autoSpaceDN w:val="0"/>
              <w:spacing w:before="89" w:after="0" w:line="240" w:lineRule="auto"/>
              <w:ind w:right="48"/>
              <w:jc w:val="right"/>
              <w:rPr>
                <w:rFonts w:ascii="Arial" w:hAnsi="Arial" w:eastAsia="Arial" w:cs="Arial"/>
                <w:sz w:val="20"/>
              </w:rPr>
            </w:pPr>
            <w:r w:rsidRPr="00CA42FB">
              <w:rPr>
                <w:rFonts w:ascii="Arial" w:hAnsi="Arial" w:eastAsia="Arial" w:cs="Arial"/>
                <w:sz w:val="20"/>
              </w:rPr>
              <w:t>False</w:t>
            </w:r>
          </w:p>
        </w:tc>
      </w:tr>
      <w:tr w:rsidRPr="00CA42FB" w:rsidR="00CA42FB" w:rsidTr="00B3502B" w14:paraId="53DCB0BB" w14:textId="77777777">
        <w:trPr>
          <w:trHeight w:val="300"/>
        </w:trPr>
        <w:tc>
          <w:tcPr>
            <w:tcW w:w="6911" w:type="dxa"/>
          </w:tcPr>
          <w:p w:rsidRPr="00CA42FB" w:rsidR="00CA42FB" w:rsidP="00CA42FB" w:rsidRDefault="00CA42FB" w14:paraId="3F23E973" w14:textId="77777777">
            <w:pPr>
              <w:widowControl w:val="0"/>
              <w:tabs>
                <w:tab w:val="left" w:pos="769"/>
              </w:tabs>
              <w:autoSpaceDE w:val="0"/>
              <w:autoSpaceDN w:val="0"/>
              <w:spacing w:before="88" w:after="0" w:line="210" w:lineRule="exact"/>
              <w:ind w:left="50"/>
              <w:rPr>
                <w:rFonts w:ascii="Arial" w:hAnsi="Arial" w:eastAsia="Arial" w:cs="Arial"/>
                <w:sz w:val="20"/>
              </w:rPr>
            </w:pPr>
            <w:r w:rsidRPr="00CA42FB">
              <w:rPr>
                <w:rFonts w:ascii="Arial" w:hAnsi="Arial" w:eastAsia="Arial" w:cs="Arial"/>
                <w:sz w:val="20"/>
              </w:rPr>
              <w:t>13.</w:t>
            </w:r>
            <w:r w:rsidRPr="00CA42FB">
              <w:rPr>
                <w:rFonts w:ascii="Arial" w:hAnsi="Arial" w:eastAsia="Arial" w:cs="Arial"/>
                <w:sz w:val="20"/>
              </w:rPr>
              <w:tab/>
            </w:r>
            <w:r w:rsidRPr="00CA42FB">
              <w:rPr>
                <w:rFonts w:ascii="Arial" w:hAnsi="Arial" w:eastAsia="Arial" w:cs="Arial"/>
                <w:sz w:val="20"/>
              </w:rPr>
              <w:t>A tag must be placed at the point of</w:t>
            </w:r>
            <w:r w:rsidRPr="00CA42FB">
              <w:rPr>
                <w:rFonts w:ascii="Arial" w:hAnsi="Arial" w:eastAsia="Arial" w:cs="Arial"/>
                <w:spacing w:val="-16"/>
                <w:sz w:val="20"/>
              </w:rPr>
              <w:t xml:space="preserve"> </w:t>
            </w:r>
            <w:r w:rsidRPr="00CA42FB">
              <w:rPr>
                <w:rFonts w:ascii="Arial" w:hAnsi="Arial" w:eastAsia="Arial" w:cs="Arial"/>
                <w:sz w:val="20"/>
              </w:rPr>
              <w:t>ignition?</w:t>
            </w:r>
          </w:p>
        </w:tc>
        <w:tc>
          <w:tcPr>
            <w:tcW w:w="1627" w:type="dxa"/>
          </w:tcPr>
          <w:p w:rsidRPr="00CA42FB" w:rsidR="00CA42FB" w:rsidP="00CA42FB" w:rsidRDefault="00CA42FB" w14:paraId="5FBFC9D3" w14:textId="77777777">
            <w:pPr>
              <w:widowControl w:val="0"/>
              <w:autoSpaceDE w:val="0"/>
              <w:autoSpaceDN w:val="0"/>
              <w:spacing w:before="88" w:after="0" w:line="210" w:lineRule="exact"/>
              <w:ind w:right="151"/>
              <w:jc w:val="right"/>
              <w:rPr>
                <w:rFonts w:ascii="Arial" w:hAnsi="Arial" w:eastAsia="Arial" w:cs="Arial"/>
                <w:sz w:val="20"/>
              </w:rPr>
            </w:pPr>
            <w:r w:rsidRPr="00CA42FB">
              <w:rPr>
                <w:rFonts w:ascii="Arial" w:hAnsi="Arial" w:eastAsia="Arial" w:cs="Arial"/>
                <w:w w:val="95"/>
                <w:sz w:val="20"/>
              </w:rPr>
              <w:t>True</w:t>
            </w:r>
          </w:p>
        </w:tc>
        <w:tc>
          <w:tcPr>
            <w:tcW w:w="690" w:type="dxa"/>
          </w:tcPr>
          <w:p w:rsidRPr="00CA42FB" w:rsidR="00CA42FB" w:rsidP="00CA42FB" w:rsidRDefault="00CA42FB" w14:paraId="5BAE96D1" w14:textId="77777777">
            <w:pPr>
              <w:widowControl w:val="0"/>
              <w:autoSpaceDE w:val="0"/>
              <w:autoSpaceDN w:val="0"/>
              <w:spacing w:before="88" w:after="0" w:line="210" w:lineRule="exact"/>
              <w:ind w:right="48"/>
              <w:jc w:val="right"/>
              <w:rPr>
                <w:rFonts w:ascii="Arial" w:hAnsi="Arial" w:eastAsia="Arial" w:cs="Arial"/>
                <w:sz w:val="20"/>
              </w:rPr>
            </w:pPr>
            <w:r w:rsidRPr="00CA42FB">
              <w:rPr>
                <w:rFonts w:ascii="Arial" w:hAnsi="Arial" w:eastAsia="Arial" w:cs="Arial"/>
                <w:sz w:val="20"/>
              </w:rPr>
              <w:t>False</w:t>
            </w:r>
          </w:p>
        </w:tc>
      </w:tr>
    </w:tbl>
    <w:p w:rsidRPr="00CA42FB" w:rsidR="00CA42FB" w:rsidP="4E0532EF" w:rsidRDefault="00CA42FB" w14:paraId="5474E9D9" w14:textId="77578038">
      <w:pPr>
        <w:widowControl w:val="0"/>
        <w:autoSpaceDE w:val="0"/>
        <w:autoSpaceDN w:val="0"/>
        <w:spacing w:before="185" w:after="0" w:line="240" w:lineRule="auto"/>
        <w:ind w:left="160"/>
        <w:jc w:val="both"/>
        <w:rPr>
          <w:rFonts w:ascii="Arial" w:hAnsi="Arial" w:eastAsia="Arial" w:cs="Arial"/>
          <w:sz w:val="20"/>
          <w:szCs w:val="20"/>
        </w:rPr>
      </w:pPr>
      <w:r w:rsidRPr="4E0532EF" w:rsidR="00CA42FB">
        <w:rPr>
          <w:rFonts w:ascii="Arial" w:hAnsi="Arial" w:eastAsia="Arial" w:cs="Arial"/>
          <w:sz w:val="20"/>
          <w:szCs w:val="20"/>
        </w:rPr>
        <w:t>14.        You should always test equipment to see if it will start after you have locked it out</w:t>
      </w:r>
      <w:r w:rsidRPr="4E0532EF" w:rsidR="45FF672C">
        <w:rPr>
          <w:rFonts w:ascii="Arial" w:hAnsi="Arial" w:eastAsia="Arial" w:cs="Arial"/>
          <w:sz w:val="20"/>
          <w:szCs w:val="20"/>
        </w:rPr>
        <w:t xml:space="preserve">. </w:t>
      </w:r>
      <w:r w:rsidRPr="4E0532EF" w:rsidR="00CA42FB">
        <w:rPr>
          <w:rFonts w:ascii="Arial" w:hAnsi="Arial" w:eastAsia="Arial" w:cs="Arial"/>
          <w:sz w:val="20"/>
          <w:szCs w:val="20"/>
        </w:rPr>
        <w:t>True False</w:t>
      </w:r>
    </w:p>
    <w:p w:rsidRPr="00CA42FB" w:rsidR="00CA42FB" w:rsidP="00CA42FB" w:rsidRDefault="00CA42FB" w14:paraId="243C0399" w14:textId="77777777">
      <w:pPr>
        <w:widowControl w:val="0"/>
        <w:autoSpaceDE w:val="0"/>
        <w:autoSpaceDN w:val="0"/>
        <w:spacing w:before="6" w:after="0" w:line="240" w:lineRule="auto"/>
        <w:rPr>
          <w:rFonts w:ascii="Arial" w:hAnsi="Arial" w:eastAsia="Arial" w:cs="Arial"/>
          <w:sz w:val="10"/>
          <w:szCs w:val="24"/>
        </w:rPr>
      </w:pPr>
      <w:r w:rsidRPr="00CA42FB">
        <w:rPr>
          <w:rFonts w:ascii="Arial" w:hAnsi="Arial" w:eastAsia="Arial" w:cs="Arial"/>
          <w:noProof/>
          <w:sz w:val="24"/>
          <w:szCs w:val="24"/>
        </w:rPr>
        <mc:AlternateContent>
          <mc:Choice Requires="wps">
            <w:drawing>
              <wp:anchor distT="0" distB="0" distL="0" distR="0" simplePos="0" relativeHeight="251746304" behindDoc="0" locked="0" layoutInCell="1" allowOverlap="1" wp14:anchorId="706E1477" wp14:editId="4A14014E">
                <wp:simplePos x="0" y="0"/>
                <wp:positionH relativeFrom="page">
                  <wp:posOffset>914400</wp:posOffset>
                </wp:positionH>
                <wp:positionV relativeFrom="paragraph">
                  <wp:posOffset>114300</wp:posOffset>
                </wp:positionV>
                <wp:extent cx="5943600" cy="0"/>
                <wp:effectExtent l="19050" t="13970" r="19050" b="14605"/>
                <wp:wrapTopAndBottom/>
                <wp:docPr id="700" name="Line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CC3C6CB">
              <v:line id="Line 436" style="position:absolute;z-index:251746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9pt" from="1in,9pt" to="540pt,9pt" w14:anchorId="2435AA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">
                <w10:wrap type="topAndBottom" anchorx="page"/>
              </v:line>
            </w:pict>
          </mc:Fallback>
        </mc:AlternateContent>
      </w:r>
    </w:p>
    <w:p w:rsidRPr="00CA42FB" w:rsidR="00CA42FB" w:rsidP="00CA42FB" w:rsidRDefault="00CA42FB" w14:paraId="2D62CF49" w14:textId="77777777">
      <w:pPr>
        <w:widowControl w:val="0"/>
        <w:autoSpaceDE w:val="0"/>
        <w:autoSpaceDN w:val="0"/>
        <w:spacing w:before="6" w:after="0" w:line="240" w:lineRule="auto"/>
        <w:rPr>
          <w:rFonts w:ascii="Arial" w:hAnsi="Arial" w:eastAsia="Arial" w:cs="Arial"/>
          <w:sz w:val="29"/>
          <w:szCs w:val="24"/>
        </w:rPr>
      </w:pPr>
    </w:p>
    <w:p w:rsidRPr="00D714A1" w:rsidR="00CA42FB" w:rsidP="00CA42FB" w:rsidRDefault="00CA42FB" w14:paraId="42B70108" w14:textId="007F709A">
      <w:pPr>
        <w:widowControl w:val="0"/>
        <w:autoSpaceDE w:val="0"/>
        <w:autoSpaceDN w:val="0"/>
        <w:spacing w:after="0" w:line="240" w:lineRule="auto"/>
        <w:ind w:left="160" w:right="114"/>
        <w:jc w:val="both"/>
        <w:rPr>
          <w:rFonts w:ascii="Arial" w:hAnsi="Arial" w:eastAsia="Arial" w:cs="Arial"/>
          <w:sz w:val="24"/>
        </w:rPr>
      </w:pPr>
      <w:r w:rsidRPr="00D714A1">
        <w:rPr>
          <w:rFonts w:ascii="Arial" w:hAnsi="Arial" w:eastAsia="Arial" w:cs="Arial"/>
          <w:sz w:val="24"/>
        </w:rPr>
        <w:t>I acknowledge that I have received information and training on the</w:t>
      </w:r>
      <w:r w:rsidRPr="00D714A1" w:rsidR="00D714A1">
        <w:rPr>
          <w:rFonts w:ascii="Arial" w:hAnsi="Arial" w:eastAsia="Arial" w:cs="Arial"/>
          <w:sz w:val="24"/>
          <w:szCs w:val="24"/>
        </w:rPr>
        <w:t xml:space="preserve"> company</w:t>
      </w:r>
      <w:r w:rsidRPr="00D714A1" w:rsidR="00D714A1">
        <w:rPr>
          <w:rFonts w:ascii="Arial" w:hAnsi="Arial" w:eastAsia="Arial" w:cs="Arial"/>
          <w:sz w:val="24"/>
        </w:rPr>
        <w:t xml:space="preserve"> </w:t>
      </w:r>
      <w:r w:rsidRPr="00D714A1">
        <w:rPr>
          <w:rFonts w:ascii="Arial" w:hAnsi="Arial" w:eastAsia="Arial" w:cs="Arial"/>
          <w:sz w:val="24"/>
        </w:rPr>
        <w:t xml:space="preserve">Lockout/Tagout Program. This training has given me an understanding </w:t>
      </w:r>
      <w:r w:rsidR="006E4719">
        <w:rPr>
          <w:rFonts w:ascii="Arial" w:hAnsi="Arial" w:eastAsia="Arial" w:cs="Arial"/>
          <w:sz w:val="24"/>
        </w:rPr>
        <w:t>of</w:t>
      </w:r>
      <w:r w:rsidRPr="00D714A1">
        <w:rPr>
          <w:rFonts w:ascii="Arial" w:hAnsi="Arial" w:eastAsia="Arial" w:cs="Arial"/>
          <w:sz w:val="24"/>
        </w:rPr>
        <w:t xml:space="preserve"> the importance of controlling hazardous energy. I will </w:t>
      </w:r>
      <w:r w:rsidR="006E7719">
        <w:rPr>
          <w:rFonts w:ascii="Arial" w:hAnsi="Arial" w:eastAsia="Arial" w:cs="Arial"/>
          <w:sz w:val="24"/>
        </w:rPr>
        <w:t>adhere to all rules, policies, and procedures established</w:t>
      </w:r>
      <w:r w:rsidRPr="00D714A1">
        <w:rPr>
          <w:rFonts w:ascii="Arial" w:hAnsi="Arial" w:eastAsia="Arial" w:cs="Arial"/>
          <w:sz w:val="24"/>
        </w:rPr>
        <w:t xml:space="preserve"> by</w:t>
      </w:r>
      <w:r w:rsidRPr="00D714A1">
        <w:rPr>
          <w:rFonts w:ascii="Arial" w:hAnsi="Arial" w:eastAsia="Arial" w:cs="Arial"/>
          <w:b/>
          <w:i/>
          <w:sz w:val="24"/>
        </w:rPr>
        <w:t xml:space="preserve"> </w:t>
      </w:r>
      <w:r w:rsidRPr="00D714A1" w:rsidR="00D714A1">
        <w:rPr>
          <w:rFonts w:ascii="Arial" w:hAnsi="Arial" w:eastAsia="Arial" w:cs="Arial"/>
          <w:sz w:val="24"/>
          <w:szCs w:val="24"/>
        </w:rPr>
        <w:t>the company</w:t>
      </w:r>
      <w:r w:rsidR="00E574D3">
        <w:rPr>
          <w:rFonts w:ascii="Arial" w:hAnsi="Arial" w:eastAsia="Arial" w:cs="Arial"/>
          <w:sz w:val="24"/>
          <w:szCs w:val="24"/>
        </w:rPr>
        <w:t>.</w:t>
      </w:r>
      <w:r w:rsidRPr="00D714A1" w:rsidR="00D714A1">
        <w:rPr>
          <w:rFonts w:ascii="Arial" w:hAnsi="Arial" w:eastAsia="Arial" w:cs="Arial"/>
          <w:sz w:val="24"/>
        </w:rPr>
        <w:t xml:space="preserve"> </w:t>
      </w:r>
      <w:r w:rsidRPr="00D714A1">
        <w:rPr>
          <w:rFonts w:ascii="Arial" w:hAnsi="Arial" w:eastAsia="Arial" w:cs="Arial"/>
          <w:sz w:val="24"/>
        </w:rPr>
        <w:t xml:space="preserve">If I do not understand any </w:t>
      </w:r>
      <w:r w:rsidR="006E7719">
        <w:rPr>
          <w:rFonts w:ascii="Arial" w:hAnsi="Arial" w:eastAsia="Arial" w:cs="Arial"/>
          <w:sz w:val="24"/>
        </w:rPr>
        <w:t>instructions</w:t>
      </w:r>
      <w:r w:rsidRPr="00D714A1" w:rsidR="00CA6A8C">
        <w:rPr>
          <w:rFonts w:ascii="Arial" w:hAnsi="Arial" w:eastAsia="Arial" w:cs="Arial"/>
          <w:sz w:val="24"/>
        </w:rPr>
        <w:t>,</w:t>
      </w:r>
      <w:r w:rsidRPr="00D714A1">
        <w:rPr>
          <w:rFonts w:ascii="Arial" w:hAnsi="Arial" w:eastAsia="Arial" w:cs="Arial"/>
          <w:sz w:val="24"/>
        </w:rPr>
        <w:t xml:space="preserve"> I will ask questions.</w:t>
      </w:r>
    </w:p>
    <w:p w:rsidRPr="00CA42FB" w:rsidR="00CA42FB" w:rsidP="00CA42FB" w:rsidRDefault="00CA42FB" w14:paraId="01AF5DC3" w14:textId="77777777">
      <w:pPr>
        <w:widowControl w:val="0"/>
        <w:autoSpaceDE w:val="0"/>
        <w:autoSpaceDN w:val="0"/>
        <w:spacing w:after="0" w:line="240" w:lineRule="auto"/>
        <w:rPr>
          <w:rFonts w:ascii="Arial" w:hAnsi="Arial" w:eastAsia="Arial" w:cs="Arial"/>
          <w:sz w:val="20"/>
          <w:szCs w:val="24"/>
        </w:rPr>
      </w:pPr>
    </w:p>
    <w:p w:rsidRPr="00CA42FB" w:rsidR="00CA42FB" w:rsidP="00CA42FB" w:rsidRDefault="00CA42FB" w14:paraId="3FACAAC0" w14:textId="77777777">
      <w:pPr>
        <w:widowControl w:val="0"/>
        <w:autoSpaceDE w:val="0"/>
        <w:autoSpaceDN w:val="0"/>
        <w:spacing w:before="11" w:after="0" w:line="240" w:lineRule="auto"/>
        <w:rPr>
          <w:rFonts w:ascii="Arial" w:hAnsi="Arial" w:eastAsia="Arial" w:cs="Arial"/>
          <w:sz w:val="18"/>
          <w:szCs w:val="24"/>
        </w:rPr>
      </w:pPr>
      <w:r w:rsidRPr="00CA42FB">
        <w:rPr>
          <w:rFonts w:ascii="Arial" w:hAnsi="Arial" w:eastAsia="Arial" w:cs="Arial"/>
          <w:noProof/>
          <w:sz w:val="24"/>
          <w:szCs w:val="24"/>
        </w:rPr>
        <mc:AlternateContent>
          <mc:Choice Requires="wps">
            <w:drawing>
              <wp:anchor distT="0" distB="0" distL="0" distR="0" simplePos="0" relativeHeight="251747328" behindDoc="0" locked="0" layoutInCell="1" allowOverlap="1" wp14:anchorId="7C82F2B6" wp14:editId="46A6271A">
                <wp:simplePos x="0" y="0"/>
                <wp:positionH relativeFrom="page">
                  <wp:posOffset>914400</wp:posOffset>
                </wp:positionH>
                <wp:positionV relativeFrom="paragraph">
                  <wp:posOffset>169545</wp:posOffset>
                </wp:positionV>
                <wp:extent cx="3420110" cy="0"/>
                <wp:effectExtent l="9525" t="8890" r="8890" b="10160"/>
                <wp:wrapTopAndBottom/>
                <wp:docPr id="699" name="Line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0110" cy="0"/>
                        </a:xfrm>
                        <a:prstGeom prst="line">
                          <a:avLst/>
                        </a:prstGeom>
                        <a:noFill/>
                        <a:ln w="12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6089DEB">
              <v:line id="Line 435" style="position:absolute;z-index:251747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34664mm" from="1in,13.35pt" to="341.3pt,13.35pt" w14:anchorId="328E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">
                <w10:wrap type="topAndBottom" anchorx="page"/>
              </v:line>
            </w:pict>
          </mc:Fallback>
        </mc:AlternateContent>
      </w:r>
      <w:r w:rsidRPr="00CA42FB">
        <w:rPr>
          <w:rFonts w:ascii="Arial" w:hAnsi="Arial" w:eastAsia="Arial" w:cs="Arial"/>
          <w:noProof/>
          <w:sz w:val="24"/>
          <w:szCs w:val="24"/>
        </w:rPr>
        <mc:AlternateContent>
          <mc:Choice Requires="wps">
            <w:drawing>
              <wp:anchor distT="0" distB="0" distL="0" distR="0" simplePos="0" relativeHeight="251748352" behindDoc="0" locked="0" layoutInCell="1" allowOverlap="1" wp14:anchorId="6F36FB5E" wp14:editId="2B5626B5">
                <wp:simplePos x="0" y="0"/>
                <wp:positionH relativeFrom="page">
                  <wp:posOffset>4838700</wp:posOffset>
                </wp:positionH>
                <wp:positionV relativeFrom="paragraph">
                  <wp:posOffset>169545</wp:posOffset>
                </wp:positionV>
                <wp:extent cx="2019300" cy="0"/>
                <wp:effectExtent l="9525" t="8890" r="9525" b="10160"/>
                <wp:wrapTopAndBottom/>
                <wp:docPr id="698" name="Line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12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5012D7E">
              <v:line id="Line 434" style="position:absolute;z-index:251748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34664mm" from="381pt,13.35pt" to="540pt,13.35pt" w14:anchorId="627B84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">
                <w10:wrap type="topAndBottom" anchorx="page"/>
              </v:line>
            </w:pict>
          </mc:Fallback>
        </mc:AlternateContent>
      </w:r>
    </w:p>
    <w:p w:rsidRPr="00CA42FB" w:rsidR="00CA42FB" w:rsidP="00CA42FB" w:rsidRDefault="00CA42FB" w14:paraId="5E1F6855" w14:textId="77777777">
      <w:pPr>
        <w:widowControl w:val="0"/>
        <w:tabs>
          <w:tab w:val="left" w:pos="7598"/>
        </w:tabs>
        <w:autoSpaceDE w:val="0"/>
        <w:autoSpaceDN w:val="0"/>
        <w:spacing w:after="0" w:line="226" w:lineRule="exact"/>
        <w:ind w:left="1569"/>
        <w:rPr>
          <w:rFonts w:ascii="Arial" w:hAnsi="Arial" w:eastAsia="Arial" w:cs="Arial"/>
          <w:b/>
          <w:i/>
        </w:rPr>
      </w:pPr>
      <w:r w:rsidRPr="00CA42FB">
        <w:rPr>
          <w:rFonts w:ascii="Arial" w:hAnsi="Arial" w:eastAsia="Arial" w:cs="Arial"/>
          <w:b/>
          <w:i/>
        </w:rPr>
        <w:t>Employee</w:t>
      </w:r>
      <w:r w:rsidRPr="00CA42FB">
        <w:rPr>
          <w:rFonts w:ascii="Arial" w:hAnsi="Arial" w:eastAsia="Arial" w:cs="Arial"/>
          <w:b/>
          <w:i/>
          <w:spacing w:val="-4"/>
        </w:rPr>
        <w:t xml:space="preserve"> </w:t>
      </w:r>
      <w:r w:rsidRPr="00CA42FB">
        <w:rPr>
          <w:rFonts w:ascii="Arial" w:hAnsi="Arial" w:eastAsia="Arial" w:cs="Arial"/>
          <w:b/>
          <w:i/>
        </w:rPr>
        <w:t>Signature</w:t>
      </w:r>
      <w:r w:rsidRPr="00CA42FB">
        <w:rPr>
          <w:rFonts w:ascii="Arial" w:hAnsi="Arial" w:eastAsia="Arial" w:cs="Arial"/>
          <w:b/>
          <w:i/>
        </w:rPr>
        <w:tab/>
      </w:r>
      <w:r w:rsidRPr="00CA42FB">
        <w:rPr>
          <w:rFonts w:ascii="Arial" w:hAnsi="Arial" w:eastAsia="Arial" w:cs="Arial"/>
          <w:b/>
          <w:i/>
        </w:rPr>
        <w:t>Date</w:t>
      </w:r>
    </w:p>
    <w:p w:rsidRPr="00CA42FB" w:rsidR="00CA42FB" w:rsidP="00CA42FB" w:rsidRDefault="00CA42FB" w14:paraId="75F27AE3" w14:textId="77777777">
      <w:pPr>
        <w:widowControl w:val="0"/>
        <w:autoSpaceDE w:val="0"/>
        <w:autoSpaceDN w:val="0"/>
        <w:spacing w:after="0" w:line="240" w:lineRule="auto"/>
        <w:rPr>
          <w:rFonts w:ascii="Arial" w:hAnsi="Arial" w:eastAsia="Arial" w:cs="Arial"/>
          <w:b/>
          <w:i/>
          <w:sz w:val="20"/>
          <w:szCs w:val="24"/>
        </w:rPr>
      </w:pPr>
    </w:p>
    <w:p w:rsidRPr="00CA42FB" w:rsidR="00CA42FB" w:rsidP="00CA42FB" w:rsidRDefault="00CA42FB" w14:paraId="726159E3" w14:textId="77777777">
      <w:pPr>
        <w:widowControl w:val="0"/>
        <w:autoSpaceDE w:val="0"/>
        <w:autoSpaceDN w:val="0"/>
        <w:spacing w:before="7" w:after="0" w:line="240" w:lineRule="auto"/>
        <w:rPr>
          <w:rFonts w:ascii="Arial" w:hAnsi="Arial" w:eastAsia="Arial" w:cs="Arial"/>
          <w:b/>
          <w:i/>
          <w:sz w:val="18"/>
          <w:szCs w:val="24"/>
        </w:rPr>
      </w:pPr>
      <w:r w:rsidRPr="00CA42FB">
        <w:rPr>
          <w:rFonts w:ascii="Arial" w:hAnsi="Arial" w:eastAsia="Arial" w:cs="Arial"/>
          <w:noProof/>
          <w:sz w:val="24"/>
          <w:szCs w:val="24"/>
        </w:rPr>
        <mc:AlternateContent>
          <mc:Choice Requires="wps">
            <w:drawing>
              <wp:anchor distT="0" distB="0" distL="0" distR="0" simplePos="0" relativeHeight="251749376" behindDoc="0" locked="0" layoutInCell="1" allowOverlap="1" wp14:anchorId="2317B46A" wp14:editId="5F7104FF">
                <wp:simplePos x="0" y="0"/>
                <wp:positionH relativeFrom="page">
                  <wp:posOffset>914400</wp:posOffset>
                </wp:positionH>
                <wp:positionV relativeFrom="paragraph">
                  <wp:posOffset>167640</wp:posOffset>
                </wp:positionV>
                <wp:extent cx="3420110" cy="0"/>
                <wp:effectExtent l="9525" t="10795" r="8890" b="8255"/>
                <wp:wrapTopAndBottom/>
                <wp:docPr id="697" name="Line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0110" cy="0"/>
                        </a:xfrm>
                        <a:prstGeom prst="line">
                          <a:avLst/>
                        </a:prstGeom>
                        <a:noFill/>
                        <a:ln w="12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1047100">
              <v:line id="Line 433" style="position:absolute;z-index:251749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34664mm" from="1in,13.2pt" to="341.3pt,13.2pt" w14:anchorId="56F90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">
                <w10:wrap type="topAndBottom" anchorx="page"/>
              </v:line>
            </w:pict>
          </mc:Fallback>
        </mc:AlternateContent>
      </w:r>
      <w:r w:rsidRPr="00CA42FB">
        <w:rPr>
          <w:rFonts w:ascii="Arial" w:hAnsi="Arial" w:eastAsia="Arial" w:cs="Arial"/>
          <w:noProof/>
          <w:sz w:val="24"/>
          <w:szCs w:val="24"/>
        </w:rPr>
        <mc:AlternateContent>
          <mc:Choice Requires="wps">
            <w:drawing>
              <wp:anchor distT="0" distB="0" distL="0" distR="0" simplePos="0" relativeHeight="251750400" behindDoc="0" locked="0" layoutInCell="1" allowOverlap="1" wp14:anchorId="0DD99736" wp14:editId="6F8AADA8">
                <wp:simplePos x="0" y="0"/>
                <wp:positionH relativeFrom="page">
                  <wp:posOffset>4761230</wp:posOffset>
                </wp:positionH>
                <wp:positionV relativeFrom="paragraph">
                  <wp:posOffset>167640</wp:posOffset>
                </wp:positionV>
                <wp:extent cx="2097405" cy="0"/>
                <wp:effectExtent l="8255" t="10795" r="8890" b="8255"/>
                <wp:wrapTopAndBottom/>
                <wp:docPr id="696" name="Line 4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7405" cy="0"/>
                        </a:xfrm>
                        <a:prstGeom prst="line">
                          <a:avLst/>
                        </a:prstGeom>
                        <a:noFill/>
                        <a:ln w="12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195F38A">
              <v:line id="Line 432" style="position:absolute;z-index:251750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34664mm" from="374.9pt,13.2pt" to="540.05pt,13.2pt" w14:anchorId="495AA7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">
                <w10:wrap type="topAndBottom" anchorx="page"/>
              </v:line>
            </w:pict>
          </mc:Fallback>
        </mc:AlternateContent>
      </w:r>
    </w:p>
    <w:bookmarkEnd w:id="20"/>
    <w:p w:rsidR="00CA42FB" w:rsidP="00CA42FB" w:rsidRDefault="00CA42FB" w14:paraId="1BC24A62" w14:textId="58BB6A6E">
      <w:pPr>
        <w:widowControl w:val="0"/>
        <w:tabs>
          <w:tab w:val="left" w:pos="7419"/>
        </w:tabs>
        <w:autoSpaceDE w:val="0"/>
        <w:autoSpaceDN w:val="0"/>
        <w:spacing w:after="0" w:line="226" w:lineRule="exact"/>
        <w:ind w:left="1873"/>
        <w:rPr>
          <w:rFonts w:ascii="Arial" w:hAnsi="Arial" w:eastAsia="Arial" w:cs="Arial"/>
          <w:b/>
          <w:i/>
        </w:rPr>
      </w:pPr>
      <w:r w:rsidRPr="00CA42FB">
        <w:rPr>
          <w:rFonts w:ascii="Arial" w:hAnsi="Arial" w:eastAsia="Arial" w:cs="Arial"/>
          <w:b/>
          <w:i/>
        </w:rPr>
        <w:t>Instructor</w:t>
      </w:r>
      <w:r w:rsidRPr="00CA42FB">
        <w:rPr>
          <w:rFonts w:ascii="Arial" w:hAnsi="Arial" w:eastAsia="Arial" w:cs="Arial"/>
          <w:b/>
          <w:i/>
        </w:rPr>
        <w:tab/>
      </w:r>
      <w:r w:rsidRPr="00CA42FB">
        <w:rPr>
          <w:rFonts w:ascii="Arial" w:hAnsi="Arial" w:eastAsia="Arial" w:cs="Arial"/>
          <w:b/>
          <w:i/>
        </w:rPr>
        <w:t>Date</w:t>
      </w:r>
    </w:p>
    <w:p w:rsidR="00CA42FB" w:rsidP="00CA42FB" w:rsidRDefault="00CA42FB" w14:paraId="5CF8E1D0" w14:textId="4FF19684">
      <w:pPr>
        <w:widowControl w:val="0"/>
        <w:tabs>
          <w:tab w:val="left" w:pos="7419"/>
        </w:tabs>
        <w:autoSpaceDE w:val="0"/>
        <w:autoSpaceDN w:val="0"/>
        <w:spacing w:after="0" w:line="226" w:lineRule="exact"/>
        <w:rPr>
          <w:rFonts w:ascii="Arial" w:hAnsi="Arial" w:eastAsia="Arial" w:cs="Arial"/>
          <w:b/>
          <w:i/>
        </w:rPr>
      </w:pPr>
    </w:p>
    <w:p w:rsidR="00CA42FB" w:rsidP="00CA42FB" w:rsidRDefault="00CA42FB" w14:paraId="02281442" w14:textId="7FB9B3DC">
      <w:pPr>
        <w:widowControl w:val="0"/>
        <w:tabs>
          <w:tab w:val="left" w:pos="7419"/>
        </w:tabs>
        <w:autoSpaceDE w:val="0"/>
        <w:autoSpaceDN w:val="0"/>
        <w:spacing w:after="0" w:line="226" w:lineRule="exact"/>
        <w:rPr>
          <w:rFonts w:ascii="Arial" w:hAnsi="Arial" w:eastAsia="Arial" w:cs="Arial"/>
          <w:b/>
          <w:i/>
        </w:rPr>
      </w:pPr>
    </w:p>
    <w:p w:rsidR="00E929E3" w:rsidP="00CA42FB" w:rsidRDefault="00E929E3" w14:paraId="12360D54" w14:textId="02C5F005">
      <w:pPr>
        <w:widowControl w:val="0"/>
        <w:tabs>
          <w:tab w:val="left" w:pos="7419"/>
        </w:tabs>
        <w:autoSpaceDE w:val="0"/>
        <w:autoSpaceDN w:val="0"/>
        <w:spacing w:after="0" w:line="226" w:lineRule="exact"/>
        <w:rPr>
          <w:rFonts w:ascii="Arial" w:hAnsi="Arial" w:eastAsia="Arial" w:cs="Arial"/>
          <w:b/>
          <w:i/>
        </w:rPr>
      </w:pPr>
    </w:p>
    <w:p w:rsidR="00E929E3" w:rsidP="00CA42FB" w:rsidRDefault="00E929E3" w14:paraId="7E959367" w14:textId="368D74FB">
      <w:pPr>
        <w:widowControl w:val="0"/>
        <w:tabs>
          <w:tab w:val="left" w:pos="7419"/>
        </w:tabs>
        <w:autoSpaceDE w:val="0"/>
        <w:autoSpaceDN w:val="0"/>
        <w:spacing w:after="0" w:line="226" w:lineRule="exact"/>
        <w:rPr>
          <w:rFonts w:ascii="Arial" w:hAnsi="Arial" w:eastAsia="Arial" w:cs="Arial"/>
          <w:b/>
          <w:i/>
        </w:rPr>
      </w:pPr>
    </w:p>
    <w:p w:rsidR="00D31A3C" w:rsidP="00CA42FB" w:rsidRDefault="00D31A3C" w14:paraId="6BCD801F" w14:textId="754C2B83">
      <w:pPr>
        <w:widowControl w:val="0"/>
        <w:tabs>
          <w:tab w:val="left" w:pos="7419"/>
        </w:tabs>
        <w:autoSpaceDE w:val="0"/>
        <w:autoSpaceDN w:val="0"/>
        <w:spacing w:after="0" w:line="226" w:lineRule="exact"/>
        <w:rPr>
          <w:rFonts w:ascii="Arial" w:hAnsi="Arial" w:eastAsia="Arial" w:cs="Arial"/>
          <w:b/>
          <w:i/>
        </w:rPr>
      </w:pPr>
    </w:p>
    <w:p w:rsidR="00D31A3C" w:rsidP="00CA42FB" w:rsidRDefault="00D31A3C" w14:paraId="062E297E" w14:textId="02CA0717">
      <w:pPr>
        <w:widowControl w:val="0"/>
        <w:tabs>
          <w:tab w:val="left" w:pos="7419"/>
        </w:tabs>
        <w:autoSpaceDE w:val="0"/>
        <w:autoSpaceDN w:val="0"/>
        <w:spacing w:after="0" w:line="226" w:lineRule="exact"/>
        <w:rPr>
          <w:rFonts w:ascii="Arial" w:hAnsi="Arial" w:eastAsia="Arial" w:cs="Arial"/>
          <w:b/>
          <w:i/>
        </w:rPr>
      </w:pPr>
    </w:p>
    <w:p w:rsidR="00D31A3C" w:rsidP="00CA42FB" w:rsidRDefault="00D31A3C" w14:paraId="1B7E9EA0" w14:textId="0853FE4C">
      <w:pPr>
        <w:widowControl w:val="0"/>
        <w:tabs>
          <w:tab w:val="left" w:pos="7419"/>
        </w:tabs>
        <w:autoSpaceDE w:val="0"/>
        <w:autoSpaceDN w:val="0"/>
        <w:spacing w:after="0" w:line="226" w:lineRule="exact"/>
        <w:rPr>
          <w:rFonts w:ascii="Arial" w:hAnsi="Arial" w:eastAsia="Arial" w:cs="Arial"/>
          <w:b/>
          <w:i/>
        </w:rPr>
      </w:pPr>
    </w:p>
    <w:p w:rsidR="00D31A3C" w:rsidP="00CA42FB" w:rsidRDefault="00D31A3C" w14:paraId="194F5DFD" w14:textId="3E940E40">
      <w:pPr>
        <w:widowControl w:val="0"/>
        <w:tabs>
          <w:tab w:val="left" w:pos="7419"/>
        </w:tabs>
        <w:autoSpaceDE w:val="0"/>
        <w:autoSpaceDN w:val="0"/>
        <w:spacing w:after="0" w:line="226" w:lineRule="exact"/>
        <w:rPr>
          <w:rFonts w:ascii="Arial" w:hAnsi="Arial" w:eastAsia="Arial" w:cs="Arial"/>
          <w:b/>
          <w:i/>
        </w:rPr>
      </w:pPr>
    </w:p>
    <w:p w:rsidR="005E659C" w:rsidP="00CA42FB" w:rsidRDefault="005E659C" w14:paraId="50F385E4" w14:textId="1F3B686E">
      <w:pPr>
        <w:widowControl w:val="0"/>
        <w:tabs>
          <w:tab w:val="left" w:pos="7419"/>
        </w:tabs>
        <w:autoSpaceDE w:val="0"/>
        <w:autoSpaceDN w:val="0"/>
        <w:spacing w:after="0" w:line="226" w:lineRule="exact"/>
        <w:rPr>
          <w:rFonts w:ascii="Arial" w:hAnsi="Arial" w:eastAsia="Arial" w:cs="Arial"/>
          <w:b/>
          <w:i/>
        </w:rPr>
      </w:pPr>
    </w:p>
    <w:p w:rsidR="005E659C" w:rsidP="00CA42FB" w:rsidRDefault="005E659C" w14:paraId="45221568" w14:textId="1D6F1A5C">
      <w:pPr>
        <w:widowControl w:val="0"/>
        <w:tabs>
          <w:tab w:val="left" w:pos="7419"/>
        </w:tabs>
        <w:autoSpaceDE w:val="0"/>
        <w:autoSpaceDN w:val="0"/>
        <w:spacing w:after="0" w:line="226" w:lineRule="exact"/>
        <w:rPr>
          <w:rFonts w:ascii="Arial" w:hAnsi="Arial" w:eastAsia="Arial" w:cs="Arial"/>
          <w:b/>
          <w:i/>
        </w:rPr>
      </w:pPr>
    </w:p>
    <w:p w:rsidR="005E659C" w:rsidP="00CA42FB" w:rsidRDefault="005E659C" w14:paraId="4A52EF32" w14:textId="2B521CEA">
      <w:pPr>
        <w:widowControl w:val="0"/>
        <w:tabs>
          <w:tab w:val="left" w:pos="7419"/>
        </w:tabs>
        <w:autoSpaceDE w:val="0"/>
        <w:autoSpaceDN w:val="0"/>
        <w:spacing w:after="0" w:line="226" w:lineRule="exact"/>
        <w:rPr>
          <w:rFonts w:ascii="Arial" w:hAnsi="Arial" w:eastAsia="Arial" w:cs="Arial"/>
          <w:b/>
          <w:i/>
        </w:rPr>
      </w:pPr>
    </w:p>
    <w:p w:rsidR="005E659C" w:rsidP="00CA42FB" w:rsidRDefault="005E659C" w14:paraId="082C094A" w14:textId="77777777">
      <w:pPr>
        <w:widowControl w:val="0"/>
        <w:tabs>
          <w:tab w:val="left" w:pos="7419"/>
        </w:tabs>
        <w:autoSpaceDE w:val="0"/>
        <w:autoSpaceDN w:val="0"/>
        <w:spacing w:after="0" w:line="226" w:lineRule="exact"/>
        <w:rPr>
          <w:rFonts w:ascii="Arial" w:hAnsi="Arial" w:eastAsia="Arial" w:cs="Arial"/>
          <w:b/>
          <w:i/>
        </w:rPr>
      </w:pPr>
    </w:p>
    <w:p w:rsidR="00E929E3" w:rsidP="00CA42FB" w:rsidRDefault="00E929E3" w14:paraId="65AB813A" w14:textId="37638AB0">
      <w:pPr>
        <w:widowControl w:val="0"/>
        <w:tabs>
          <w:tab w:val="left" w:pos="7419"/>
        </w:tabs>
        <w:autoSpaceDE w:val="0"/>
        <w:autoSpaceDN w:val="0"/>
        <w:spacing w:after="0" w:line="226" w:lineRule="exact"/>
        <w:rPr>
          <w:rFonts w:ascii="Arial" w:hAnsi="Arial" w:eastAsia="Arial" w:cs="Arial"/>
          <w:b/>
          <w:i/>
        </w:rPr>
      </w:pPr>
    </w:p>
    <w:p w:rsidR="00E929E3" w:rsidP="00CA42FB" w:rsidRDefault="00E929E3" w14:paraId="00CC5F01" w14:textId="77777777">
      <w:pPr>
        <w:widowControl w:val="0"/>
        <w:tabs>
          <w:tab w:val="left" w:pos="7419"/>
        </w:tabs>
        <w:autoSpaceDE w:val="0"/>
        <w:autoSpaceDN w:val="0"/>
        <w:spacing w:after="0" w:line="226" w:lineRule="exact"/>
        <w:rPr>
          <w:rFonts w:ascii="Arial" w:hAnsi="Arial" w:eastAsia="Arial" w:cs="Arial"/>
          <w:b/>
          <w:i/>
        </w:rPr>
      </w:pPr>
    </w:p>
    <w:p w:rsidR="00C01E95" w:rsidP="00014C3B" w:rsidRDefault="00C01E95" w14:paraId="56B5C0CA" w14:textId="1B366F06">
      <w:pPr>
        <w:tabs>
          <w:tab w:val="left" w:pos="0"/>
          <w:tab w:val="left" w:pos="1900"/>
          <w:tab w:val="left" w:pos="1901"/>
        </w:tabs>
        <w:spacing w:line="293" w:lineRule="exact"/>
        <w:jc w:val="both"/>
      </w:pPr>
    </w:p>
    <w:p w:rsidRPr="00B3502B" w:rsidR="00B3502B" w:rsidP="00B3502B" w:rsidRDefault="00B3502B" w14:paraId="22B3A3E9" w14:textId="77777777">
      <w:pPr>
        <w:widowControl w:val="0"/>
        <w:autoSpaceDE w:val="0"/>
        <w:autoSpaceDN w:val="0"/>
        <w:spacing w:before="74" w:after="0" w:line="240" w:lineRule="auto"/>
        <w:ind w:left="100"/>
        <w:jc w:val="center"/>
        <w:outlineLvl w:val="0"/>
        <w:rPr>
          <w:rFonts w:ascii="Arial" w:hAnsi="Arial" w:eastAsia="Arial" w:cs="Arial"/>
          <w:b/>
          <w:bCs/>
          <w:sz w:val="36"/>
          <w:szCs w:val="36"/>
        </w:rPr>
      </w:pPr>
      <w:r w:rsidRPr="00B3502B">
        <w:rPr>
          <w:rFonts w:ascii="Arial" w:hAnsi="Arial" w:eastAsia="Arial" w:cs="Arial"/>
          <w:b/>
          <w:bCs/>
          <w:sz w:val="36"/>
          <w:szCs w:val="36"/>
        </w:rPr>
        <w:t>RESPIRATORY PROTECTION PROGRAM</w:t>
      </w:r>
    </w:p>
    <w:p w:rsidR="00C01E95" w:rsidP="00014C3B" w:rsidRDefault="00C01E95" w14:paraId="124DE757" w14:textId="771EE9AD">
      <w:pPr>
        <w:tabs>
          <w:tab w:val="left" w:pos="0"/>
          <w:tab w:val="left" w:pos="1900"/>
          <w:tab w:val="left" w:pos="1901"/>
        </w:tabs>
        <w:spacing w:line="293" w:lineRule="exact"/>
        <w:jc w:val="both"/>
      </w:pPr>
    </w:p>
    <w:p w:rsidRPr="00B3502B" w:rsidR="00B3502B" w:rsidP="00B3502B" w:rsidRDefault="00B3502B" w14:paraId="32FF2D96" w14:textId="77777777">
      <w:pPr>
        <w:widowControl w:val="0"/>
        <w:autoSpaceDE w:val="0"/>
        <w:autoSpaceDN w:val="0"/>
        <w:spacing w:after="0" w:line="240" w:lineRule="auto"/>
        <w:ind w:left="100"/>
        <w:outlineLvl w:val="1"/>
        <w:rPr>
          <w:rFonts w:ascii="Arial" w:hAnsi="Arial" w:eastAsia="Arial" w:cs="Arial"/>
          <w:b/>
          <w:bCs/>
          <w:sz w:val="32"/>
          <w:szCs w:val="32"/>
        </w:rPr>
      </w:pPr>
      <w:r w:rsidRPr="00B3502B">
        <w:rPr>
          <w:rFonts w:ascii="Arial" w:hAnsi="Arial" w:eastAsia="Arial" w:cs="Arial"/>
          <w:b/>
          <w:bCs/>
          <w:sz w:val="32"/>
          <w:szCs w:val="32"/>
        </w:rPr>
        <w:t>Policy</w:t>
      </w:r>
    </w:p>
    <w:p w:rsidRPr="00B3502B" w:rsidR="00B3502B" w:rsidP="00E14FCA" w:rsidRDefault="00D714A1" w14:paraId="26D9DBDD" w14:textId="380F26B8">
      <w:pPr>
        <w:widowControl w:val="0"/>
        <w:autoSpaceDE w:val="0"/>
        <w:autoSpaceDN w:val="0"/>
        <w:spacing w:before="93" w:after="0" w:line="240" w:lineRule="auto"/>
        <w:ind w:left="100"/>
        <w:rPr>
          <w:rFonts w:ascii="Arial" w:hAnsi="Arial" w:eastAsia="Arial" w:cs="Arial"/>
          <w:sz w:val="24"/>
          <w:szCs w:val="24"/>
        </w:rPr>
      </w:pPr>
      <w:r>
        <w:rPr>
          <w:rFonts w:ascii="Arial" w:hAnsi="Arial" w:eastAsia="Arial" w:cs="Arial"/>
          <w:sz w:val="24"/>
          <w:szCs w:val="24"/>
        </w:rPr>
        <w:t>T</w:t>
      </w:r>
      <w:r w:rsidRPr="004D4AC0">
        <w:rPr>
          <w:rFonts w:ascii="Arial" w:hAnsi="Arial" w:eastAsia="Arial" w:cs="Arial"/>
          <w:sz w:val="24"/>
          <w:szCs w:val="24"/>
        </w:rPr>
        <w:t>he company</w:t>
      </w:r>
      <w:r w:rsidRPr="00B3502B">
        <w:rPr>
          <w:rFonts w:ascii="Arial" w:hAnsi="Arial" w:eastAsia="Arial" w:cs="Arial"/>
          <w:sz w:val="24"/>
          <w:szCs w:val="24"/>
        </w:rPr>
        <w:t xml:space="preserve"> </w:t>
      </w:r>
      <w:r w:rsidRPr="00B3502B" w:rsidR="00B3502B">
        <w:rPr>
          <w:rFonts w:ascii="Arial" w:hAnsi="Arial" w:eastAsia="Arial" w:cs="Arial"/>
          <w:sz w:val="24"/>
          <w:szCs w:val="24"/>
        </w:rPr>
        <w:t>makes every attempt</w:t>
      </w:r>
      <w:r w:rsidR="00B3502B">
        <w:rPr>
          <w:rFonts w:ascii="Arial" w:hAnsi="Arial" w:eastAsia="Arial" w:cs="Arial"/>
          <w:sz w:val="24"/>
          <w:szCs w:val="24"/>
        </w:rPr>
        <w:t xml:space="preserve"> </w:t>
      </w:r>
      <w:r w:rsidRPr="00B3502B" w:rsidR="00B3502B">
        <w:rPr>
          <w:rFonts w:ascii="Arial" w:hAnsi="Arial" w:eastAsia="Arial" w:cs="Arial"/>
          <w:sz w:val="24"/>
          <w:szCs w:val="24"/>
        </w:rPr>
        <w:t xml:space="preserve">to provide a safe and </w:t>
      </w:r>
      <w:r w:rsidR="00E14FCA">
        <w:rPr>
          <w:rFonts w:ascii="Arial" w:hAnsi="Arial" w:eastAsia="Arial" w:cs="Arial"/>
          <w:sz w:val="24"/>
          <w:szCs w:val="24"/>
        </w:rPr>
        <w:t>hazard-free workplace. This</w:t>
      </w:r>
      <w:r w:rsidRPr="00B3502B" w:rsidR="00B3502B">
        <w:rPr>
          <w:rFonts w:ascii="Arial" w:hAnsi="Arial" w:eastAsia="Arial" w:cs="Arial"/>
          <w:sz w:val="24"/>
          <w:szCs w:val="24"/>
        </w:rPr>
        <w:t xml:space="preserve"> includes managing the quality of the air in the workplace by providing a Respiratory Protection Program. Failure to comply with this or any safety policy of </w:t>
      </w:r>
      <w:r w:rsidRPr="004D4AC0">
        <w:rPr>
          <w:rFonts w:ascii="Arial" w:hAnsi="Arial" w:eastAsia="Arial" w:cs="Arial"/>
          <w:sz w:val="24"/>
          <w:szCs w:val="24"/>
        </w:rPr>
        <w:t>the company</w:t>
      </w:r>
      <w:r w:rsidRPr="00B3502B" w:rsidR="00B3502B">
        <w:rPr>
          <w:rFonts w:ascii="Arial" w:hAnsi="Arial" w:eastAsia="Arial" w:cs="Arial"/>
          <w:sz w:val="24"/>
          <w:szCs w:val="24"/>
        </w:rPr>
        <w:t>, willful tampering, or destruction of any safety equipment provided for your protection, will be grounds for disciplinary action and/or</w:t>
      </w:r>
      <w:r w:rsidRPr="00B3502B" w:rsidR="00B3502B">
        <w:rPr>
          <w:rFonts w:ascii="Arial" w:hAnsi="Arial" w:eastAsia="Arial" w:cs="Arial"/>
          <w:spacing w:val="-27"/>
          <w:sz w:val="24"/>
          <w:szCs w:val="24"/>
        </w:rPr>
        <w:t xml:space="preserve"> </w:t>
      </w:r>
      <w:r w:rsidRPr="00B3502B" w:rsidR="00B3502B">
        <w:rPr>
          <w:rFonts w:ascii="Arial" w:hAnsi="Arial" w:eastAsia="Arial" w:cs="Arial"/>
          <w:sz w:val="24"/>
          <w:szCs w:val="24"/>
        </w:rPr>
        <w:t>termination.</w:t>
      </w:r>
    </w:p>
    <w:p w:rsidRPr="00B3502B" w:rsidR="00B3502B" w:rsidP="00B3502B" w:rsidRDefault="00B3502B" w14:paraId="0ED47811" w14:textId="77777777">
      <w:pPr>
        <w:widowControl w:val="0"/>
        <w:autoSpaceDE w:val="0"/>
        <w:autoSpaceDN w:val="0"/>
        <w:spacing w:before="10" w:after="0" w:line="240" w:lineRule="auto"/>
        <w:rPr>
          <w:rFonts w:ascii="Arial" w:hAnsi="Arial" w:eastAsia="Arial" w:cs="Arial"/>
          <w:sz w:val="23"/>
          <w:szCs w:val="24"/>
        </w:rPr>
      </w:pPr>
    </w:p>
    <w:p w:rsidR="00E14FCA" w:rsidP="00E14FCA" w:rsidRDefault="00B3502B" w14:paraId="7DFB6D65"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B3502B">
        <w:rPr>
          <w:rFonts w:ascii="Arial" w:hAnsi="Arial" w:eastAsia="Arial" w:cs="Arial"/>
          <w:b/>
          <w:bCs/>
          <w:sz w:val="32"/>
          <w:szCs w:val="32"/>
        </w:rPr>
        <w:t>Summary</w:t>
      </w:r>
    </w:p>
    <w:p w:rsidR="00B3502B" w:rsidP="00E14FCA" w:rsidRDefault="00B3502B" w14:paraId="7259E677" w14:textId="61701E74">
      <w:pPr>
        <w:widowControl w:val="0"/>
        <w:autoSpaceDE w:val="0"/>
        <w:autoSpaceDN w:val="0"/>
        <w:spacing w:before="1" w:after="0" w:line="240" w:lineRule="auto"/>
        <w:ind w:left="100"/>
        <w:jc w:val="both"/>
        <w:outlineLvl w:val="1"/>
        <w:rPr>
          <w:rFonts w:ascii="Arial" w:hAnsi="Arial" w:eastAsia="Arial" w:cs="Arial"/>
          <w:sz w:val="24"/>
          <w:szCs w:val="24"/>
        </w:rPr>
      </w:pPr>
      <w:r w:rsidRPr="00B3502B" w:rsidR="5AC72AC2">
        <w:rPr>
          <w:rFonts w:ascii="Arial" w:hAnsi="Arial" w:eastAsia="Arial" w:cs="Arial"/>
          <w:sz w:val="24"/>
          <w:szCs w:val="24"/>
        </w:rPr>
        <w:t>The company's Respiratory Protection Program outlines protection procedures to ensure that personnel fully understand the company's and their own responsibilities as participants in the program.</w:t>
      </w:r>
      <w:r w:rsidRPr="00B3502B" w:rsidR="00B3502B">
        <w:rPr>
          <w:rFonts w:ascii="Arial" w:hAnsi="Arial" w:eastAsia="Arial" w:cs="Arial"/>
          <w:sz w:val="24"/>
          <w:szCs w:val="24"/>
        </w:rPr>
        <w:t xml:space="preserve"> </w:t>
      </w:r>
      <w:r w:rsidR="00111AD5">
        <w:rPr>
          <w:rFonts w:ascii="Arial" w:hAnsi="Arial" w:eastAsia="Arial" w:cs="Arial"/>
          <w:sz w:val="24"/>
          <w:szCs w:val="24"/>
        </w:rPr>
        <w:t xml:space="preserve">This program covers the proper </w:t>
      </w:r>
      <w:r w:rsidR="00111AD5">
        <w:rPr>
          <w:rFonts w:ascii="Arial" w:hAnsi="Arial" w:eastAsia="Arial" w:cs="Arial"/>
          <w:sz w:val="24"/>
          <w:szCs w:val="24"/>
        </w:rPr>
        <w:t>selection</w:t>
      </w:r>
      <w:r w:rsidR="00111AD5">
        <w:rPr>
          <w:rFonts w:ascii="Arial" w:hAnsi="Arial" w:eastAsia="Arial" w:cs="Arial"/>
          <w:sz w:val="24"/>
          <w:szCs w:val="24"/>
        </w:rPr>
        <w:t xml:space="preserve"> and use, respiratory hazards, record-keeping requirements, fit testing, and information and training requirements according to 29 CFR 1910.134</w:t>
      </w:r>
      <w:r w:rsidRPr="00B3502B" w:rsidR="00B3502B">
        <w:rPr>
          <w:rFonts w:ascii="Arial" w:hAnsi="Arial" w:eastAsia="Arial" w:cs="Arial"/>
          <w:sz w:val="24"/>
          <w:szCs w:val="24"/>
        </w:rPr>
        <w:t xml:space="preserve">. In those instances where engineering controls are not </w:t>
      </w:r>
      <w:r w:rsidRPr="00B3502B" w:rsidR="00B3502B">
        <w:rPr>
          <w:rFonts w:ascii="Arial" w:hAnsi="Arial" w:eastAsia="Arial" w:cs="Arial"/>
          <w:sz w:val="24"/>
          <w:szCs w:val="24"/>
        </w:rPr>
        <w:t>feasible</w:t>
      </w:r>
      <w:r w:rsidR="00E14FCA">
        <w:rPr>
          <w:rFonts w:ascii="Arial" w:hAnsi="Arial" w:eastAsia="Arial" w:cs="Arial"/>
          <w:sz w:val="24"/>
          <w:szCs w:val="24"/>
        </w:rPr>
        <w:t>,</w:t>
      </w:r>
      <w:r w:rsidRPr="00B3502B" w:rsidR="00B3502B">
        <w:rPr>
          <w:rFonts w:ascii="Arial" w:hAnsi="Arial" w:eastAsia="Arial" w:cs="Arial"/>
          <w:sz w:val="24"/>
          <w:szCs w:val="24"/>
        </w:rPr>
        <w:t xml:space="preserve"> respiratory protection will be</w:t>
      </w:r>
      <w:r w:rsidRPr="00B3502B" w:rsidR="00B3502B">
        <w:rPr>
          <w:rFonts w:ascii="Arial" w:hAnsi="Arial" w:eastAsia="Arial" w:cs="Arial"/>
          <w:spacing w:val="-19"/>
          <w:sz w:val="24"/>
          <w:szCs w:val="24"/>
        </w:rPr>
        <w:t xml:space="preserve"> </w:t>
      </w:r>
      <w:r w:rsidRPr="00B3502B" w:rsidR="00B3502B">
        <w:rPr>
          <w:rFonts w:ascii="Arial" w:hAnsi="Arial" w:eastAsia="Arial" w:cs="Arial"/>
          <w:sz w:val="24"/>
          <w:szCs w:val="24"/>
        </w:rPr>
        <w:t>provided.</w:t>
      </w:r>
    </w:p>
    <w:p w:rsidRPr="00B3502B" w:rsidR="00E14FCA" w:rsidP="00E14FCA" w:rsidRDefault="00E14FCA" w14:paraId="027E908B" w14:textId="77777777">
      <w:pPr>
        <w:widowControl w:val="0"/>
        <w:autoSpaceDE w:val="0"/>
        <w:autoSpaceDN w:val="0"/>
        <w:spacing w:before="1" w:after="0" w:line="240" w:lineRule="auto"/>
        <w:ind w:left="100"/>
        <w:jc w:val="both"/>
        <w:outlineLvl w:val="1"/>
        <w:rPr>
          <w:rFonts w:ascii="Arial" w:hAnsi="Arial" w:eastAsia="Arial" w:cs="Arial"/>
          <w:sz w:val="24"/>
          <w:szCs w:val="24"/>
        </w:rPr>
      </w:pPr>
    </w:p>
    <w:p w:rsidR="00E14FCA" w:rsidP="00E14FCA" w:rsidRDefault="007E7BD5" w14:paraId="52218F98"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E7BD5">
        <w:rPr>
          <w:rFonts w:ascii="Arial" w:hAnsi="Arial" w:eastAsia="Arial" w:cs="Arial"/>
          <w:b/>
          <w:bCs/>
          <w:sz w:val="32"/>
          <w:szCs w:val="32"/>
        </w:rPr>
        <w:t>Definitions</w:t>
      </w:r>
    </w:p>
    <w:p w:rsidRPr="007E7BD5" w:rsidR="007E7BD5" w:rsidP="00E14FCA" w:rsidRDefault="007E7BD5" w14:paraId="2F14FDD3" w14:textId="6C8E90AF">
      <w:pPr>
        <w:widowControl w:val="0"/>
        <w:autoSpaceDE w:val="0"/>
        <w:autoSpaceDN w:val="0"/>
        <w:spacing w:after="0" w:line="240" w:lineRule="auto"/>
        <w:ind w:left="100"/>
        <w:outlineLvl w:val="1"/>
        <w:rPr>
          <w:rFonts w:ascii="Arial" w:hAnsi="Arial" w:eastAsia="Arial" w:cs="Arial"/>
          <w:sz w:val="24"/>
          <w:szCs w:val="24"/>
        </w:rPr>
      </w:pPr>
      <w:r w:rsidRPr="007E7BD5">
        <w:rPr>
          <w:rFonts w:ascii="Arial" w:hAnsi="Arial" w:eastAsia="Arial" w:cs="Arial"/>
          <w:sz w:val="24"/>
          <w:szCs w:val="24"/>
          <w:u w:val="single"/>
        </w:rPr>
        <w:t>Air Purifying Respirator</w:t>
      </w:r>
      <w:r w:rsidRPr="007E7BD5">
        <w:rPr>
          <w:rFonts w:ascii="Arial" w:hAnsi="Arial" w:eastAsia="Arial" w:cs="Arial"/>
          <w:sz w:val="24"/>
          <w:szCs w:val="24"/>
        </w:rPr>
        <w:t xml:space="preserve"> - A device to protect the wearer from inhalation of harmful contaminants by cleansing the atmosphere through mechanical and/or chemical filtering media.</w:t>
      </w:r>
    </w:p>
    <w:p w:rsidRPr="007E7BD5" w:rsidR="007E7BD5" w:rsidP="00E14FCA" w:rsidRDefault="007E7BD5" w14:paraId="535A6516" w14:textId="77777777">
      <w:pPr>
        <w:widowControl w:val="0"/>
        <w:autoSpaceDE w:val="0"/>
        <w:autoSpaceDN w:val="0"/>
        <w:spacing w:before="11" w:after="0" w:line="240" w:lineRule="auto"/>
        <w:rPr>
          <w:rFonts w:ascii="Arial" w:hAnsi="Arial" w:eastAsia="Arial" w:cs="Arial"/>
          <w:sz w:val="23"/>
          <w:szCs w:val="24"/>
        </w:rPr>
      </w:pPr>
    </w:p>
    <w:p w:rsidRPr="007E7BD5" w:rsidR="007E7BD5" w:rsidP="007E7BD5" w:rsidRDefault="007E7BD5" w14:paraId="4DE4EA3D" w14:textId="77777777">
      <w:pPr>
        <w:widowControl w:val="0"/>
        <w:autoSpaceDE w:val="0"/>
        <w:autoSpaceDN w:val="0"/>
        <w:spacing w:after="0" w:line="240" w:lineRule="auto"/>
        <w:ind w:left="100" w:right="124"/>
        <w:jc w:val="both"/>
        <w:rPr>
          <w:rFonts w:ascii="Arial" w:hAnsi="Arial" w:eastAsia="Arial" w:cs="Arial"/>
          <w:sz w:val="24"/>
          <w:szCs w:val="24"/>
        </w:rPr>
      </w:pPr>
      <w:r w:rsidRPr="007E7BD5">
        <w:rPr>
          <w:rFonts w:ascii="Arial" w:hAnsi="Arial" w:eastAsia="Arial" w:cs="Arial"/>
          <w:sz w:val="24"/>
          <w:szCs w:val="24"/>
          <w:u w:val="single"/>
        </w:rPr>
        <w:t>Exhalation Valve</w:t>
      </w:r>
      <w:r w:rsidRPr="007E7BD5">
        <w:rPr>
          <w:rFonts w:ascii="Arial" w:hAnsi="Arial" w:eastAsia="Arial" w:cs="Arial"/>
          <w:sz w:val="24"/>
          <w:szCs w:val="24"/>
        </w:rPr>
        <w:t xml:space="preserve"> - A device that allows exhaled air to leave the respirator and prevents outside air from entering through the valve.</w:t>
      </w:r>
    </w:p>
    <w:p w:rsidRPr="007E7BD5" w:rsidR="007E7BD5" w:rsidP="007E7BD5" w:rsidRDefault="007E7BD5" w14:paraId="61FAF98E" w14:textId="77777777">
      <w:pPr>
        <w:widowControl w:val="0"/>
        <w:autoSpaceDE w:val="0"/>
        <w:autoSpaceDN w:val="0"/>
        <w:spacing w:before="11" w:after="0" w:line="240" w:lineRule="auto"/>
        <w:rPr>
          <w:rFonts w:ascii="Arial" w:hAnsi="Arial" w:eastAsia="Arial" w:cs="Arial"/>
          <w:sz w:val="23"/>
          <w:szCs w:val="24"/>
        </w:rPr>
      </w:pPr>
    </w:p>
    <w:p w:rsidRPr="007E7BD5" w:rsidR="007E7BD5" w:rsidP="007E7BD5" w:rsidRDefault="007E7BD5" w14:paraId="74449CCA" w14:textId="23DB0CEE">
      <w:pPr>
        <w:widowControl w:val="0"/>
        <w:autoSpaceDE w:val="0"/>
        <w:autoSpaceDN w:val="0"/>
        <w:spacing w:after="0" w:line="240" w:lineRule="auto"/>
        <w:ind w:left="100" w:right="120"/>
        <w:jc w:val="both"/>
        <w:rPr>
          <w:rFonts w:ascii="Arial" w:hAnsi="Arial" w:eastAsia="Arial" w:cs="Arial"/>
          <w:sz w:val="24"/>
          <w:szCs w:val="24"/>
        </w:rPr>
      </w:pPr>
      <w:r w:rsidRPr="007E7BD5">
        <w:rPr>
          <w:rFonts w:ascii="Arial" w:hAnsi="Arial" w:eastAsia="Arial" w:cs="Arial"/>
          <w:sz w:val="24"/>
          <w:szCs w:val="24"/>
          <w:u w:val="single"/>
        </w:rPr>
        <w:t>Immediately Dangerous to Life and Health (IDLH)</w:t>
      </w:r>
      <w:r w:rsidRPr="007E7BD5">
        <w:rPr>
          <w:rFonts w:ascii="Arial" w:hAnsi="Arial" w:eastAsia="Arial" w:cs="Arial"/>
          <w:sz w:val="24"/>
          <w:szCs w:val="24"/>
        </w:rPr>
        <w:t xml:space="preserve"> - Conditions that pose an immediate threat to life or health, or conditions that pose an immediate threat of severe exposure to contaminants which are likely to have adverse cumulative or delayed effects on health.</w:t>
      </w:r>
    </w:p>
    <w:p w:rsidRPr="007E7BD5" w:rsidR="007E7BD5" w:rsidP="007E7BD5" w:rsidRDefault="007E7BD5" w14:paraId="073FFA48" w14:textId="77777777">
      <w:pPr>
        <w:widowControl w:val="0"/>
        <w:autoSpaceDE w:val="0"/>
        <w:autoSpaceDN w:val="0"/>
        <w:spacing w:before="11" w:after="0" w:line="240" w:lineRule="auto"/>
        <w:rPr>
          <w:rFonts w:ascii="Arial" w:hAnsi="Arial" w:eastAsia="Arial" w:cs="Arial"/>
          <w:sz w:val="23"/>
          <w:szCs w:val="24"/>
        </w:rPr>
      </w:pPr>
    </w:p>
    <w:p w:rsidRPr="007E7BD5" w:rsidR="007E7BD5" w:rsidP="007E7BD5" w:rsidRDefault="007E7BD5" w14:paraId="3C714A3D" w14:textId="77777777">
      <w:pPr>
        <w:widowControl w:val="0"/>
        <w:autoSpaceDE w:val="0"/>
        <w:autoSpaceDN w:val="0"/>
        <w:spacing w:after="0" w:line="240" w:lineRule="auto"/>
        <w:ind w:left="100" w:right="122"/>
        <w:jc w:val="both"/>
        <w:rPr>
          <w:rFonts w:ascii="Arial" w:hAnsi="Arial" w:eastAsia="Arial" w:cs="Arial"/>
          <w:sz w:val="24"/>
          <w:szCs w:val="24"/>
        </w:rPr>
      </w:pPr>
      <w:r w:rsidRPr="007E7BD5">
        <w:rPr>
          <w:rFonts w:ascii="Arial" w:hAnsi="Arial" w:eastAsia="Arial" w:cs="Arial"/>
          <w:sz w:val="24"/>
          <w:szCs w:val="24"/>
          <w:u w:val="single"/>
        </w:rPr>
        <w:t>Inhalation Valve</w:t>
      </w:r>
      <w:r w:rsidRPr="007E7BD5">
        <w:rPr>
          <w:rFonts w:ascii="Arial" w:hAnsi="Arial" w:eastAsia="Arial" w:cs="Arial"/>
          <w:sz w:val="24"/>
          <w:szCs w:val="24"/>
        </w:rPr>
        <w:t xml:space="preserve"> - A device that allows air to enter the face piece of a respirator and prevents exhaled air from leaving the face piece through the intake opening.</w:t>
      </w:r>
    </w:p>
    <w:p w:rsidRPr="007E7BD5" w:rsidR="007E7BD5" w:rsidP="007E7BD5" w:rsidRDefault="007E7BD5" w14:paraId="6139D4D5" w14:textId="77777777">
      <w:pPr>
        <w:widowControl w:val="0"/>
        <w:autoSpaceDE w:val="0"/>
        <w:autoSpaceDN w:val="0"/>
        <w:spacing w:after="0" w:line="240" w:lineRule="auto"/>
        <w:rPr>
          <w:rFonts w:ascii="Arial" w:hAnsi="Arial" w:eastAsia="Arial" w:cs="Arial"/>
          <w:sz w:val="24"/>
          <w:szCs w:val="24"/>
        </w:rPr>
      </w:pPr>
    </w:p>
    <w:p w:rsidRPr="007E7BD5" w:rsidR="007E7BD5" w:rsidP="007E7BD5" w:rsidRDefault="007E7BD5" w14:paraId="02A6E4F2" w14:textId="77777777">
      <w:pPr>
        <w:widowControl w:val="0"/>
        <w:autoSpaceDE w:val="0"/>
        <w:autoSpaceDN w:val="0"/>
        <w:spacing w:after="0" w:line="240" w:lineRule="auto"/>
        <w:ind w:left="100"/>
        <w:jc w:val="both"/>
        <w:rPr>
          <w:rFonts w:ascii="Arial" w:hAnsi="Arial" w:eastAsia="Arial" w:cs="Arial"/>
          <w:sz w:val="24"/>
          <w:szCs w:val="24"/>
        </w:rPr>
      </w:pPr>
      <w:r w:rsidRPr="007E7BD5">
        <w:rPr>
          <w:rFonts w:ascii="Arial" w:hAnsi="Arial" w:eastAsia="Arial" w:cs="Arial"/>
          <w:sz w:val="24"/>
          <w:szCs w:val="24"/>
          <w:u w:val="single"/>
        </w:rPr>
        <w:t>MSHA</w:t>
      </w:r>
      <w:r w:rsidRPr="007E7BD5">
        <w:rPr>
          <w:rFonts w:ascii="Arial" w:hAnsi="Arial" w:eastAsia="Arial" w:cs="Arial"/>
          <w:sz w:val="24"/>
          <w:szCs w:val="24"/>
        </w:rPr>
        <w:t xml:space="preserve"> - Mine Safety and Health Administration</w:t>
      </w:r>
    </w:p>
    <w:p w:rsidRPr="007E7BD5" w:rsidR="007E7BD5" w:rsidP="007E7BD5" w:rsidRDefault="007E7BD5" w14:paraId="57A9CB2A" w14:textId="77777777">
      <w:pPr>
        <w:widowControl w:val="0"/>
        <w:autoSpaceDE w:val="0"/>
        <w:autoSpaceDN w:val="0"/>
        <w:spacing w:before="10" w:after="0" w:line="240" w:lineRule="auto"/>
        <w:rPr>
          <w:rFonts w:ascii="Arial" w:hAnsi="Arial" w:eastAsia="Arial" w:cs="Arial"/>
          <w:sz w:val="15"/>
          <w:szCs w:val="24"/>
        </w:rPr>
      </w:pPr>
    </w:p>
    <w:p w:rsidRPr="007E7BD5" w:rsidR="007E7BD5" w:rsidP="007E7BD5" w:rsidRDefault="007E7BD5" w14:paraId="27E3ED64" w14:textId="77777777">
      <w:pPr>
        <w:widowControl w:val="0"/>
        <w:autoSpaceDE w:val="0"/>
        <w:autoSpaceDN w:val="0"/>
        <w:spacing w:before="93" w:after="0" w:line="240" w:lineRule="auto"/>
        <w:ind w:left="100"/>
        <w:rPr>
          <w:rFonts w:ascii="Arial" w:hAnsi="Arial" w:eastAsia="Arial" w:cs="Arial"/>
          <w:sz w:val="24"/>
          <w:szCs w:val="24"/>
        </w:rPr>
      </w:pPr>
      <w:r w:rsidRPr="007E7BD5">
        <w:rPr>
          <w:rFonts w:ascii="Arial" w:hAnsi="Arial" w:eastAsia="Arial" w:cs="Arial"/>
          <w:sz w:val="24"/>
          <w:szCs w:val="24"/>
          <w:u w:val="single"/>
        </w:rPr>
        <w:t>NIOSH</w:t>
      </w:r>
      <w:r w:rsidRPr="007E7BD5">
        <w:rPr>
          <w:rFonts w:ascii="Arial" w:hAnsi="Arial" w:eastAsia="Arial" w:cs="Arial"/>
          <w:sz w:val="24"/>
          <w:szCs w:val="24"/>
        </w:rPr>
        <w:t xml:space="preserve"> - National Institute of Occupational Safety and Health</w:t>
      </w:r>
    </w:p>
    <w:p w:rsidRPr="007E7BD5" w:rsidR="007E7BD5" w:rsidP="007E7BD5" w:rsidRDefault="007E7BD5" w14:paraId="6E16EBB8" w14:textId="77777777">
      <w:pPr>
        <w:widowControl w:val="0"/>
        <w:autoSpaceDE w:val="0"/>
        <w:autoSpaceDN w:val="0"/>
        <w:spacing w:before="11" w:after="0" w:line="240" w:lineRule="auto"/>
        <w:rPr>
          <w:rFonts w:ascii="Arial" w:hAnsi="Arial" w:eastAsia="Arial" w:cs="Arial"/>
          <w:sz w:val="15"/>
          <w:szCs w:val="24"/>
        </w:rPr>
      </w:pPr>
    </w:p>
    <w:p w:rsidRPr="007E7BD5" w:rsidR="007E7BD5" w:rsidP="00E14FCA" w:rsidRDefault="007E7BD5" w14:paraId="005DDC3F" w14:textId="557E9BF8">
      <w:pPr>
        <w:widowControl w:val="0"/>
        <w:autoSpaceDE w:val="0"/>
        <w:autoSpaceDN w:val="0"/>
        <w:spacing w:before="92" w:after="0" w:line="240" w:lineRule="auto"/>
        <w:ind w:left="100"/>
        <w:rPr>
          <w:rFonts w:ascii="Arial" w:hAnsi="Arial" w:eastAsia="Arial" w:cs="Arial"/>
          <w:sz w:val="24"/>
          <w:szCs w:val="24"/>
        </w:rPr>
      </w:pPr>
      <w:r w:rsidRPr="007E7BD5">
        <w:rPr>
          <w:rFonts w:ascii="Arial" w:hAnsi="Arial" w:eastAsia="Arial" w:cs="Arial"/>
          <w:sz w:val="24"/>
          <w:szCs w:val="24"/>
          <w:u w:val="single"/>
        </w:rPr>
        <w:t>Negative Pressure Respirator</w:t>
      </w:r>
      <w:r w:rsidRPr="007E7BD5">
        <w:rPr>
          <w:rFonts w:ascii="Arial" w:hAnsi="Arial" w:eastAsia="Arial" w:cs="Arial"/>
          <w:sz w:val="24"/>
          <w:szCs w:val="24"/>
        </w:rPr>
        <w:t xml:space="preserve"> - A respirator that</w:t>
      </w:r>
      <w:r w:rsidR="00E14FCA">
        <w:rPr>
          <w:rFonts w:ascii="Arial" w:hAnsi="Arial" w:eastAsia="Arial" w:cs="Arial"/>
          <w:sz w:val="24"/>
          <w:szCs w:val="24"/>
        </w:rPr>
        <w:t>, in the event of a leak,</w:t>
      </w:r>
      <w:r w:rsidRPr="007E7BD5">
        <w:rPr>
          <w:rFonts w:ascii="Arial" w:hAnsi="Arial" w:eastAsia="Arial" w:cs="Arial"/>
          <w:sz w:val="24"/>
          <w:szCs w:val="24"/>
        </w:rPr>
        <w:t xml:space="preserve"> would leak contaminated air into the face piece.</w:t>
      </w:r>
    </w:p>
    <w:p w:rsidRPr="007E7BD5" w:rsidR="007E7BD5" w:rsidP="00E14FCA" w:rsidRDefault="007E7BD5" w14:paraId="2BD70DAB" w14:textId="245CFF1F">
      <w:pPr>
        <w:widowControl w:val="0"/>
        <w:autoSpaceDE w:val="0"/>
        <w:autoSpaceDN w:val="0"/>
        <w:spacing w:before="75" w:after="0" w:line="240" w:lineRule="auto"/>
        <w:ind w:left="100" w:right="100"/>
        <w:rPr>
          <w:rFonts w:ascii="Arial" w:hAnsi="Arial" w:eastAsia="Arial" w:cs="Arial"/>
          <w:sz w:val="24"/>
          <w:szCs w:val="24"/>
        </w:rPr>
      </w:pPr>
      <w:r w:rsidRPr="4E0532EF" w:rsidR="007E7BD5">
        <w:rPr>
          <w:rFonts w:ascii="Arial" w:hAnsi="Arial" w:eastAsia="Arial" w:cs="Arial"/>
          <w:sz w:val="24"/>
          <w:szCs w:val="24"/>
          <w:u w:val="single"/>
        </w:rPr>
        <w:t>Oxygen Deficiency</w:t>
      </w:r>
      <w:r w:rsidRPr="4E0532EF" w:rsidR="007E7BD5">
        <w:rPr>
          <w:rFonts w:ascii="Arial" w:hAnsi="Arial" w:eastAsia="Arial" w:cs="Arial"/>
          <w:sz w:val="24"/>
          <w:szCs w:val="24"/>
        </w:rPr>
        <w:t xml:space="preserve"> - An atmosphere having less than the percentage of oxygen found in normal air</w:t>
      </w:r>
      <w:r w:rsidRPr="4E0532EF" w:rsidR="799A1DBD">
        <w:rPr>
          <w:rFonts w:ascii="Arial" w:hAnsi="Arial" w:eastAsia="Arial" w:cs="Arial"/>
          <w:sz w:val="24"/>
          <w:szCs w:val="24"/>
        </w:rPr>
        <w:t xml:space="preserve">. </w:t>
      </w:r>
      <w:r w:rsidRPr="4E0532EF" w:rsidR="007E7BD5">
        <w:rPr>
          <w:rFonts w:ascii="Arial" w:hAnsi="Arial" w:eastAsia="Arial" w:cs="Arial"/>
          <w:sz w:val="24"/>
          <w:szCs w:val="24"/>
        </w:rPr>
        <w:t>Normally</w:t>
      </w:r>
      <w:r w:rsidRPr="4E0532EF" w:rsidR="00E14FCA">
        <w:rPr>
          <w:rFonts w:ascii="Arial" w:hAnsi="Arial" w:eastAsia="Arial" w:cs="Arial"/>
          <w:sz w:val="24"/>
          <w:szCs w:val="24"/>
        </w:rPr>
        <w:t>,</w:t>
      </w:r>
      <w:r w:rsidRPr="4E0532EF" w:rsidR="007E7BD5">
        <w:rPr>
          <w:rFonts w:ascii="Arial" w:hAnsi="Arial" w:eastAsia="Arial" w:cs="Arial"/>
          <w:sz w:val="24"/>
          <w:szCs w:val="24"/>
        </w:rPr>
        <w:t xml:space="preserve"> air </w:t>
      </w:r>
      <w:r w:rsidRPr="4E0532EF" w:rsidR="007E7BD5">
        <w:rPr>
          <w:rFonts w:ascii="Arial" w:hAnsi="Arial" w:eastAsia="Arial" w:cs="Arial"/>
          <w:sz w:val="24"/>
          <w:szCs w:val="24"/>
        </w:rPr>
        <w:t>contains</w:t>
      </w:r>
      <w:r w:rsidRPr="4E0532EF" w:rsidR="007E7BD5">
        <w:rPr>
          <w:rFonts w:ascii="Arial" w:hAnsi="Arial" w:eastAsia="Arial" w:cs="Arial"/>
          <w:sz w:val="24"/>
          <w:szCs w:val="24"/>
        </w:rPr>
        <w:t xml:space="preserve"> 21% oxygen.</w:t>
      </w:r>
    </w:p>
    <w:p w:rsidRPr="007E7BD5" w:rsidR="007E7BD5" w:rsidP="007E7BD5" w:rsidRDefault="007E7BD5" w14:paraId="7434161D" w14:textId="77777777">
      <w:pPr>
        <w:widowControl w:val="0"/>
        <w:autoSpaceDE w:val="0"/>
        <w:autoSpaceDN w:val="0"/>
        <w:spacing w:before="10" w:after="0" w:line="240" w:lineRule="auto"/>
        <w:rPr>
          <w:rFonts w:ascii="Arial" w:hAnsi="Arial" w:eastAsia="Arial" w:cs="Arial"/>
          <w:sz w:val="23"/>
          <w:szCs w:val="24"/>
        </w:rPr>
      </w:pPr>
    </w:p>
    <w:p w:rsidRPr="007E7BD5" w:rsidR="007E7BD5" w:rsidP="007E7BD5" w:rsidRDefault="007E7BD5" w14:paraId="0D413938" w14:textId="77777777">
      <w:pPr>
        <w:widowControl w:val="0"/>
        <w:autoSpaceDE w:val="0"/>
        <w:autoSpaceDN w:val="0"/>
        <w:spacing w:before="1" w:after="0" w:line="240" w:lineRule="auto"/>
        <w:ind w:left="100" w:right="690"/>
        <w:rPr>
          <w:rFonts w:ascii="Arial" w:hAnsi="Arial" w:eastAsia="Arial" w:cs="Arial"/>
          <w:sz w:val="24"/>
          <w:szCs w:val="24"/>
        </w:rPr>
      </w:pPr>
      <w:r w:rsidRPr="4E0532EF" w:rsidR="007E7BD5">
        <w:rPr>
          <w:rFonts w:ascii="Arial" w:hAnsi="Arial" w:eastAsia="Arial" w:cs="Arial"/>
          <w:sz w:val="24"/>
          <w:szCs w:val="24"/>
          <w:u w:val="single"/>
        </w:rPr>
        <w:t>Permissible Exposure Limit</w:t>
      </w:r>
      <w:r w:rsidRPr="4E0532EF" w:rsidR="007E7BD5">
        <w:rPr>
          <w:rFonts w:ascii="Arial" w:hAnsi="Arial" w:eastAsia="Arial" w:cs="Arial"/>
          <w:sz w:val="24"/>
          <w:szCs w:val="24"/>
        </w:rPr>
        <w:t xml:space="preserve"> - The permitted dermal or </w:t>
      </w:r>
      <w:bookmarkStart w:name="_Int_CKVLoq3q" w:id="368537723"/>
      <w:r w:rsidRPr="4E0532EF" w:rsidR="007E7BD5">
        <w:rPr>
          <w:rFonts w:ascii="Arial" w:hAnsi="Arial" w:eastAsia="Arial" w:cs="Arial"/>
          <w:sz w:val="24"/>
          <w:szCs w:val="24"/>
        </w:rPr>
        <w:t>inhalation</w:t>
      </w:r>
      <w:bookmarkEnd w:id="368537723"/>
      <w:r w:rsidRPr="4E0532EF" w:rsidR="007E7BD5">
        <w:rPr>
          <w:rFonts w:ascii="Arial" w:hAnsi="Arial" w:eastAsia="Arial" w:cs="Arial"/>
          <w:sz w:val="24"/>
          <w:szCs w:val="24"/>
        </w:rPr>
        <w:t xml:space="preserve"> exposure to any material as </w:t>
      </w:r>
      <w:r w:rsidRPr="4E0532EF" w:rsidR="007E7BD5">
        <w:rPr>
          <w:rFonts w:ascii="Arial" w:hAnsi="Arial" w:eastAsia="Arial" w:cs="Arial"/>
          <w:sz w:val="24"/>
          <w:szCs w:val="24"/>
        </w:rPr>
        <w:t>designated</w:t>
      </w:r>
      <w:r w:rsidRPr="4E0532EF" w:rsidR="007E7BD5">
        <w:rPr>
          <w:rFonts w:ascii="Arial" w:hAnsi="Arial" w:eastAsia="Arial" w:cs="Arial"/>
          <w:sz w:val="24"/>
          <w:szCs w:val="24"/>
        </w:rPr>
        <w:t xml:space="preserve"> by OSHA.</w:t>
      </w:r>
    </w:p>
    <w:p w:rsidR="005E426F" w:rsidP="007E7BD5" w:rsidRDefault="005E426F" w14:paraId="6A20847B" w14:textId="77777777">
      <w:pPr>
        <w:widowControl w:val="0"/>
        <w:autoSpaceDE w:val="0"/>
        <w:autoSpaceDN w:val="0"/>
        <w:spacing w:after="0" w:line="240" w:lineRule="auto"/>
        <w:ind w:left="100" w:right="690"/>
        <w:rPr>
          <w:rFonts w:ascii="Arial" w:hAnsi="Arial" w:eastAsia="Arial" w:cs="Arial"/>
          <w:sz w:val="24"/>
          <w:szCs w:val="24"/>
          <w:u w:val="single"/>
        </w:rPr>
      </w:pPr>
    </w:p>
    <w:p w:rsidRPr="007E7BD5" w:rsidR="007E7BD5" w:rsidP="007E7BD5" w:rsidRDefault="007E7BD5" w14:paraId="2AD21738" w14:textId="306D53A2">
      <w:pPr>
        <w:widowControl w:val="0"/>
        <w:autoSpaceDE w:val="0"/>
        <w:autoSpaceDN w:val="0"/>
        <w:spacing w:after="0" w:line="240" w:lineRule="auto"/>
        <w:ind w:left="100" w:right="690"/>
        <w:rPr>
          <w:rFonts w:ascii="Arial" w:hAnsi="Arial" w:eastAsia="Arial" w:cs="Arial"/>
          <w:sz w:val="24"/>
          <w:szCs w:val="24"/>
        </w:rPr>
      </w:pPr>
      <w:r w:rsidRPr="007E7BD5">
        <w:rPr>
          <w:rFonts w:ascii="Arial" w:hAnsi="Arial" w:eastAsia="Arial" w:cs="Arial"/>
          <w:sz w:val="24"/>
          <w:szCs w:val="24"/>
          <w:u w:val="single"/>
        </w:rPr>
        <w:t>Positive Pressure Respirator (PAPR)</w:t>
      </w:r>
      <w:r w:rsidRPr="007E7BD5">
        <w:rPr>
          <w:rFonts w:ascii="Arial" w:hAnsi="Arial" w:eastAsia="Arial" w:cs="Arial"/>
          <w:sz w:val="24"/>
          <w:szCs w:val="24"/>
        </w:rPr>
        <w:t xml:space="preserve"> - A respirator that supplies air at a positive pressure and</w:t>
      </w:r>
      <w:r w:rsidR="00E14FCA">
        <w:rPr>
          <w:rFonts w:ascii="Arial" w:hAnsi="Arial" w:eastAsia="Arial" w:cs="Arial"/>
          <w:sz w:val="24"/>
          <w:szCs w:val="24"/>
        </w:rPr>
        <w:t>,</w:t>
      </w:r>
      <w:r w:rsidRPr="007E7BD5">
        <w:rPr>
          <w:rFonts w:ascii="Arial" w:hAnsi="Arial" w:eastAsia="Arial" w:cs="Arial"/>
          <w:sz w:val="24"/>
          <w:szCs w:val="24"/>
        </w:rPr>
        <w:t xml:space="preserve"> in the event of a leak, would leak clean air out of the face piece.</w:t>
      </w:r>
    </w:p>
    <w:p w:rsidRPr="007E7BD5" w:rsidR="007E7BD5" w:rsidP="007E7BD5" w:rsidRDefault="007E7BD5" w14:paraId="58D18F4B" w14:textId="77777777">
      <w:pPr>
        <w:widowControl w:val="0"/>
        <w:autoSpaceDE w:val="0"/>
        <w:autoSpaceDN w:val="0"/>
        <w:spacing w:before="11" w:after="0" w:line="240" w:lineRule="auto"/>
        <w:rPr>
          <w:rFonts w:ascii="Arial" w:hAnsi="Arial" w:eastAsia="Arial" w:cs="Arial"/>
          <w:sz w:val="23"/>
          <w:szCs w:val="24"/>
        </w:rPr>
      </w:pPr>
    </w:p>
    <w:p w:rsidRPr="007E7BD5" w:rsidR="007E7BD5" w:rsidP="007E7BD5" w:rsidRDefault="007E7BD5" w14:paraId="7A7302D0" w14:textId="45D96C6A">
      <w:pPr>
        <w:widowControl w:val="0"/>
        <w:autoSpaceDE w:val="0"/>
        <w:autoSpaceDN w:val="0"/>
        <w:spacing w:after="0" w:line="240" w:lineRule="auto"/>
        <w:ind w:left="100"/>
        <w:rPr>
          <w:rFonts w:ascii="Arial" w:hAnsi="Arial" w:eastAsia="Arial" w:cs="Arial"/>
          <w:sz w:val="24"/>
          <w:szCs w:val="24"/>
        </w:rPr>
      </w:pPr>
      <w:r w:rsidRPr="007E7BD5">
        <w:rPr>
          <w:rFonts w:ascii="Arial" w:hAnsi="Arial" w:eastAsia="Arial" w:cs="Arial"/>
          <w:sz w:val="24"/>
          <w:szCs w:val="24"/>
          <w:u w:val="single"/>
        </w:rPr>
        <w:t>SCBA</w:t>
      </w:r>
      <w:r w:rsidRPr="007E7BD5">
        <w:rPr>
          <w:rFonts w:ascii="Arial" w:hAnsi="Arial" w:eastAsia="Arial" w:cs="Arial"/>
          <w:sz w:val="24"/>
          <w:szCs w:val="24"/>
        </w:rPr>
        <w:t xml:space="preserve"> - </w:t>
      </w:r>
      <w:r w:rsidR="00E14FCA">
        <w:rPr>
          <w:rFonts w:ascii="Arial" w:hAnsi="Arial" w:eastAsia="Arial" w:cs="Arial"/>
          <w:sz w:val="24"/>
          <w:szCs w:val="24"/>
        </w:rPr>
        <w:t>Self-Contained</w:t>
      </w:r>
      <w:r w:rsidRPr="007E7BD5">
        <w:rPr>
          <w:rFonts w:ascii="Arial" w:hAnsi="Arial" w:eastAsia="Arial" w:cs="Arial"/>
          <w:sz w:val="24"/>
          <w:szCs w:val="24"/>
        </w:rPr>
        <w:t xml:space="preserve"> Breathing Apparatus</w:t>
      </w:r>
    </w:p>
    <w:p w:rsidRPr="007E7BD5" w:rsidR="007E7BD5" w:rsidP="007E7BD5" w:rsidRDefault="007E7BD5" w14:paraId="293FEC36" w14:textId="77777777">
      <w:pPr>
        <w:widowControl w:val="0"/>
        <w:autoSpaceDE w:val="0"/>
        <w:autoSpaceDN w:val="0"/>
        <w:spacing w:before="11" w:after="0" w:line="240" w:lineRule="auto"/>
        <w:rPr>
          <w:rFonts w:ascii="Arial" w:hAnsi="Arial" w:eastAsia="Arial" w:cs="Arial"/>
          <w:sz w:val="15"/>
          <w:szCs w:val="24"/>
        </w:rPr>
      </w:pPr>
    </w:p>
    <w:p w:rsidRPr="007E7BD5" w:rsidR="007E7BD5" w:rsidP="00EF0D41" w:rsidRDefault="007E7BD5" w14:paraId="145596D5" w14:textId="55C82823">
      <w:pPr>
        <w:widowControl w:val="0"/>
        <w:autoSpaceDE w:val="0"/>
        <w:autoSpaceDN w:val="0"/>
        <w:spacing w:after="0" w:line="240" w:lineRule="auto"/>
        <w:ind w:left="100" w:right="103"/>
        <w:jc w:val="both"/>
        <w:rPr>
          <w:rFonts w:ascii="Arial" w:hAnsi="Arial" w:eastAsia="Arial" w:cs="Arial"/>
          <w:sz w:val="24"/>
          <w:szCs w:val="24"/>
        </w:rPr>
      </w:pPr>
      <w:r w:rsidRPr="007E7BD5">
        <w:rPr>
          <w:rFonts w:ascii="Arial" w:hAnsi="Arial" w:eastAsia="Arial" w:cs="Arial"/>
          <w:sz w:val="24"/>
          <w:szCs w:val="24"/>
          <w:u w:val="single"/>
        </w:rPr>
        <w:t>Supplied Air Respirator</w:t>
      </w:r>
      <w:r w:rsidRPr="007E7BD5">
        <w:rPr>
          <w:rFonts w:ascii="Arial" w:hAnsi="Arial" w:eastAsia="Arial" w:cs="Arial"/>
          <w:sz w:val="24"/>
          <w:szCs w:val="24"/>
        </w:rPr>
        <w:t xml:space="preserve"> - A device to protect the wearer from inhalation of harmful contaminants by delivering </w:t>
      </w:r>
      <w:r w:rsidR="00E14FCA">
        <w:rPr>
          <w:rFonts w:ascii="Arial" w:hAnsi="Arial" w:eastAsia="Arial" w:cs="Arial"/>
          <w:sz w:val="24"/>
          <w:szCs w:val="24"/>
        </w:rPr>
        <w:t>contamination-free</w:t>
      </w:r>
      <w:r w:rsidRPr="007E7BD5">
        <w:rPr>
          <w:rFonts w:ascii="Arial" w:hAnsi="Arial" w:eastAsia="Arial" w:cs="Arial"/>
          <w:sz w:val="24"/>
          <w:szCs w:val="24"/>
        </w:rPr>
        <w:t xml:space="preserve"> breathing air to the wearer.</w:t>
      </w:r>
    </w:p>
    <w:p w:rsidRPr="007E7BD5" w:rsidR="007E7BD5" w:rsidP="007E7BD5" w:rsidRDefault="007E7BD5" w14:paraId="32881A3C" w14:textId="77777777">
      <w:pPr>
        <w:widowControl w:val="0"/>
        <w:autoSpaceDE w:val="0"/>
        <w:autoSpaceDN w:val="0"/>
        <w:spacing w:after="0" w:line="240" w:lineRule="auto"/>
        <w:rPr>
          <w:rFonts w:ascii="Arial" w:hAnsi="Arial" w:eastAsia="Arial" w:cs="Arial"/>
          <w:sz w:val="24"/>
          <w:szCs w:val="24"/>
        </w:rPr>
      </w:pPr>
    </w:p>
    <w:p w:rsidRPr="007E7BD5" w:rsidR="007E7BD5" w:rsidP="007E7BD5" w:rsidRDefault="007E7BD5" w14:paraId="2A6333C2" w14:textId="77777777">
      <w:pPr>
        <w:widowControl w:val="0"/>
        <w:autoSpaceDE w:val="0"/>
        <w:autoSpaceDN w:val="0"/>
        <w:spacing w:after="0" w:line="240" w:lineRule="auto"/>
        <w:ind w:left="100" w:right="100"/>
        <w:jc w:val="both"/>
        <w:rPr>
          <w:rFonts w:ascii="Arial" w:hAnsi="Arial" w:eastAsia="Arial" w:cs="Arial"/>
          <w:sz w:val="24"/>
          <w:szCs w:val="24"/>
        </w:rPr>
      </w:pPr>
      <w:r w:rsidRPr="4E0532EF" w:rsidR="007E7BD5">
        <w:rPr>
          <w:rFonts w:ascii="Arial" w:hAnsi="Arial" w:eastAsia="Arial" w:cs="Arial"/>
          <w:sz w:val="24"/>
          <w:szCs w:val="24"/>
          <w:u w:val="single"/>
        </w:rPr>
        <w:t>Threshold Limit Value (TLV)</w:t>
      </w:r>
      <w:r w:rsidRPr="4E0532EF" w:rsidR="007E7BD5">
        <w:rPr>
          <w:rFonts w:ascii="Arial" w:hAnsi="Arial" w:eastAsia="Arial" w:cs="Arial"/>
          <w:sz w:val="24"/>
          <w:szCs w:val="24"/>
        </w:rPr>
        <w:t xml:space="preserve"> - An airborne concentration of a substance to which </w:t>
      </w:r>
      <w:bookmarkStart w:name="_Int_KmF1XDBN" w:id="1776580332"/>
      <w:r w:rsidRPr="4E0532EF" w:rsidR="007E7BD5">
        <w:rPr>
          <w:rFonts w:ascii="Arial" w:hAnsi="Arial" w:eastAsia="Arial" w:cs="Arial"/>
          <w:sz w:val="24"/>
          <w:szCs w:val="24"/>
        </w:rPr>
        <w:t>nearly all</w:t>
      </w:r>
      <w:bookmarkEnd w:id="1776580332"/>
      <w:r w:rsidRPr="4E0532EF" w:rsidR="007E7BD5">
        <w:rPr>
          <w:rFonts w:ascii="Arial" w:hAnsi="Arial" w:eastAsia="Arial" w:cs="Arial"/>
          <w:sz w:val="24"/>
          <w:szCs w:val="24"/>
        </w:rPr>
        <w:t xml:space="preserve"> personnel can be repeatedly exposed, day after day, without adverse health effects.</w:t>
      </w:r>
    </w:p>
    <w:p w:rsidRPr="007E7BD5" w:rsidR="007E7BD5" w:rsidP="007E7BD5" w:rsidRDefault="007E7BD5" w14:paraId="3AC569A7" w14:textId="77777777">
      <w:pPr>
        <w:widowControl w:val="0"/>
        <w:autoSpaceDE w:val="0"/>
        <w:autoSpaceDN w:val="0"/>
        <w:spacing w:before="11" w:after="0" w:line="240" w:lineRule="auto"/>
        <w:rPr>
          <w:rFonts w:ascii="Arial" w:hAnsi="Arial" w:eastAsia="Arial" w:cs="Arial"/>
          <w:sz w:val="23"/>
          <w:szCs w:val="24"/>
        </w:rPr>
      </w:pPr>
    </w:p>
    <w:p w:rsidRPr="007E7BD5" w:rsidR="007E7BD5" w:rsidP="00EF0D41" w:rsidRDefault="007E7BD5" w14:paraId="4272ECC8" w14:textId="2FD8C013">
      <w:pPr>
        <w:widowControl w:val="0"/>
        <w:autoSpaceDE w:val="0"/>
        <w:autoSpaceDN w:val="0"/>
        <w:spacing w:after="120" w:line="240" w:lineRule="auto"/>
        <w:ind w:left="100" w:right="99"/>
        <w:jc w:val="both"/>
        <w:rPr>
          <w:rFonts w:ascii="Arial" w:hAnsi="Arial" w:eastAsia="Arial" w:cs="Arial"/>
          <w:sz w:val="24"/>
          <w:szCs w:val="24"/>
        </w:rPr>
      </w:pPr>
      <w:r w:rsidRPr="4E0532EF" w:rsidR="007E7BD5">
        <w:rPr>
          <w:rFonts w:ascii="Arial" w:hAnsi="Arial" w:eastAsia="Arial" w:cs="Arial"/>
          <w:sz w:val="24"/>
          <w:szCs w:val="24"/>
          <w:u w:val="single"/>
        </w:rPr>
        <w:t>Time Weighted Average (TWA)</w:t>
      </w:r>
      <w:r w:rsidRPr="4E0532EF" w:rsidR="007E7BD5">
        <w:rPr>
          <w:rFonts w:ascii="Arial" w:hAnsi="Arial" w:eastAsia="Arial" w:cs="Arial"/>
          <w:sz w:val="24"/>
          <w:szCs w:val="24"/>
        </w:rPr>
        <w:t xml:space="preserve"> - The average concentration for a normal 8-hour workday and 40-hour workweek to which </w:t>
      </w:r>
      <w:bookmarkStart w:name="_Int_RB16W2rz" w:id="1812486841"/>
      <w:r w:rsidRPr="4E0532EF" w:rsidR="007E7BD5">
        <w:rPr>
          <w:rFonts w:ascii="Arial" w:hAnsi="Arial" w:eastAsia="Arial" w:cs="Arial"/>
          <w:sz w:val="24"/>
          <w:szCs w:val="24"/>
        </w:rPr>
        <w:t>nearly all</w:t>
      </w:r>
      <w:bookmarkEnd w:id="1812486841"/>
      <w:r w:rsidRPr="4E0532EF" w:rsidR="007E7BD5">
        <w:rPr>
          <w:rFonts w:ascii="Arial" w:hAnsi="Arial" w:eastAsia="Arial" w:cs="Arial"/>
          <w:sz w:val="24"/>
          <w:szCs w:val="24"/>
        </w:rPr>
        <w:t xml:space="preserve"> personnel may be repeatedly exposed, day after day, without adverse health effects.</w:t>
      </w:r>
    </w:p>
    <w:p w:rsidRPr="007E7BD5" w:rsidR="007E7BD5" w:rsidP="007E7BD5" w:rsidRDefault="007E7BD5" w14:paraId="519FC316"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7E7BD5">
        <w:rPr>
          <w:rFonts w:ascii="Arial" w:hAnsi="Arial" w:eastAsia="Arial" w:cs="Arial"/>
          <w:b/>
          <w:bCs/>
          <w:sz w:val="32"/>
          <w:szCs w:val="32"/>
        </w:rPr>
        <w:t>Responsibilities</w:t>
      </w:r>
    </w:p>
    <w:p w:rsidRPr="007E7BD5" w:rsidR="007E7BD5" w:rsidP="00412615" w:rsidRDefault="007E7BD5" w14:paraId="790BFC14" w14:textId="77777777">
      <w:pPr>
        <w:widowControl w:val="0"/>
        <w:autoSpaceDE w:val="0"/>
        <w:autoSpaceDN w:val="0"/>
        <w:spacing w:before="120" w:after="0" w:line="240" w:lineRule="auto"/>
        <w:ind w:left="100"/>
        <w:jc w:val="both"/>
        <w:outlineLvl w:val="4"/>
        <w:rPr>
          <w:rFonts w:ascii="Arial" w:hAnsi="Arial" w:eastAsia="Arial" w:cs="Arial"/>
          <w:b/>
          <w:bCs/>
          <w:sz w:val="24"/>
          <w:szCs w:val="24"/>
        </w:rPr>
      </w:pPr>
      <w:r w:rsidRPr="007E7BD5">
        <w:rPr>
          <w:rFonts w:ascii="Arial" w:hAnsi="Arial" w:eastAsia="Arial" w:cs="Arial"/>
          <w:b/>
          <w:bCs/>
          <w:sz w:val="24"/>
          <w:szCs w:val="24"/>
        </w:rPr>
        <w:t>Employees</w:t>
      </w:r>
    </w:p>
    <w:p w:rsidRPr="007E7BD5" w:rsidR="007E7BD5" w:rsidP="007E7BD5" w:rsidRDefault="007E7BD5" w14:paraId="5BD28A58" w14:textId="77777777">
      <w:pPr>
        <w:widowControl w:val="0"/>
        <w:autoSpaceDE w:val="0"/>
        <w:autoSpaceDN w:val="0"/>
        <w:spacing w:after="0" w:line="240" w:lineRule="auto"/>
        <w:rPr>
          <w:rFonts w:ascii="Arial" w:hAnsi="Arial" w:eastAsia="Arial" w:cs="Arial"/>
          <w:b/>
          <w:sz w:val="24"/>
          <w:szCs w:val="24"/>
        </w:rPr>
      </w:pPr>
    </w:p>
    <w:p w:rsidRPr="007E7BD5" w:rsidR="007E7BD5" w:rsidP="007E7BD5" w:rsidRDefault="007E7BD5" w14:paraId="37122E35" w14:textId="77777777">
      <w:pPr>
        <w:widowControl w:val="0"/>
        <w:autoSpaceDE w:val="0"/>
        <w:autoSpaceDN w:val="0"/>
        <w:spacing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Use the appropriate respirator as designated. (See Appendix A)</w:t>
      </w:r>
    </w:p>
    <w:p w:rsidRPr="007E7BD5" w:rsidR="007E7BD5" w:rsidP="007E7BD5" w:rsidRDefault="007E7BD5" w14:paraId="4F8371BB" w14:textId="77777777">
      <w:pPr>
        <w:widowControl w:val="0"/>
        <w:autoSpaceDE w:val="0"/>
        <w:autoSpaceDN w:val="0"/>
        <w:spacing w:before="8" w:after="0" w:line="240" w:lineRule="auto"/>
        <w:rPr>
          <w:rFonts w:ascii="Arial" w:hAnsi="Arial" w:eastAsia="Arial" w:cs="Arial"/>
          <w:sz w:val="23"/>
          <w:szCs w:val="24"/>
        </w:rPr>
      </w:pPr>
    </w:p>
    <w:p w:rsidRPr="007E7BD5" w:rsidR="007E7BD5" w:rsidP="007E7BD5" w:rsidRDefault="007E7BD5" w14:paraId="00AF01E8" w14:textId="1346AC6E">
      <w:pPr>
        <w:widowControl w:val="0"/>
        <w:autoSpaceDE w:val="0"/>
        <w:autoSpaceDN w:val="0"/>
        <w:spacing w:after="0" w:line="237" w:lineRule="auto"/>
        <w:ind w:left="1180" w:right="104" w:hanging="360"/>
        <w:jc w:val="both"/>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 xml:space="preserve">Maintain </w:t>
      </w:r>
      <w:r w:rsidR="00EF0D41">
        <w:rPr>
          <w:rFonts w:ascii="Arial" w:hAnsi="Arial" w:eastAsia="Arial" w:cs="Arial"/>
          <w:sz w:val="24"/>
          <w:szCs w:val="24"/>
        </w:rPr>
        <w:t>good facial condition to ensure</w:t>
      </w:r>
      <w:r w:rsidR="00111AD5">
        <w:rPr>
          <w:rFonts w:ascii="Arial" w:hAnsi="Arial" w:eastAsia="Arial" w:cs="Arial"/>
          <w:sz w:val="24"/>
          <w:szCs w:val="24"/>
        </w:rPr>
        <w:t xml:space="preserve"> a proper facepiece</w:t>
      </w:r>
      <w:r w:rsidRPr="007E7BD5">
        <w:rPr>
          <w:rFonts w:ascii="Arial" w:hAnsi="Arial" w:eastAsia="Arial" w:cs="Arial"/>
          <w:sz w:val="24"/>
          <w:szCs w:val="24"/>
        </w:rPr>
        <w:t xml:space="preserve"> seal. (i.e.</w:t>
      </w:r>
      <w:r w:rsidR="00E14FCA">
        <w:rPr>
          <w:rFonts w:ascii="Arial" w:hAnsi="Arial" w:eastAsia="Arial" w:cs="Arial"/>
          <w:sz w:val="24"/>
          <w:szCs w:val="24"/>
        </w:rPr>
        <w:t>,</w:t>
      </w:r>
      <w:r w:rsidRPr="007E7BD5">
        <w:rPr>
          <w:rFonts w:ascii="Arial" w:hAnsi="Arial" w:eastAsia="Arial" w:cs="Arial"/>
          <w:sz w:val="24"/>
          <w:szCs w:val="24"/>
        </w:rPr>
        <w:t xml:space="preserve"> no beards, sideburns, or mustaches which extend into the sealing surface of the respirator)</w:t>
      </w:r>
    </w:p>
    <w:p w:rsidRPr="007E7BD5" w:rsidR="007E7BD5" w:rsidP="007E7BD5" w:rsidRDefault="007E7BD5" w14:paraId="54E8D521" w14:textId="77777777">
      <w:pPr>
        <w:widowControl w:val="0"/>
        <w:autoSpaceDE w:val="0"/>
        <w:autoSpaceDN w:val="0"/>
        <w:spacing w:before="10" w:after="0" w:line="240" w:lineRule="auto"/>
        <w:rPr>
          <w:rFonts w:ascii="Arial" w:hAnsi="Arial" w:eastAsia="Arial" w:cs="Arial"/>
          <w:sz w:val="23"/>
          <w:szCs w:val="24"/>
        </w:rPr>
      </w:pPr>
    </w:p>
    <w:p w:rsidRPr="007E7BD5" w:rsidR="007E7BD5" w:rsidP="007E7BD5" w:rsidRDefault="007E7BD5" w14:paraId="03454782" w14:textId="6EABC8B7">
      <w:pPr>
        <w:widowControl w:val="0"/>
        <w:autoSpaceDE w:val="0"/>
        <w:autoSpaceDN w:val="0"/>
        <w:spacing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 xml:space="preserve">Inspect </w:t>
      </w:r>
      <w:r w:rsidR="00E14FCA">
        <w:rPr>
          <w:rFonts w:ascii="Arial" w:hAnsi="Arial" w:eastAsia="Arial" w:cs="Arial"/>
          <w:sz w:val="24"/>
          <w:szCs w:val="24"/>
        </w:rPr>
        <w:t xml:space="preserve">the </w:t>
      </w:r>
      <w:r w:rsidRPr="007E7BD5">
        <w:rPr>
          <w:rFonts w:ascii="Arial" w:hAnsi="Arial" w:eastAsia="Arial" w:cs="Arial"/>
          <w:sz w:val="24"/>
          <w:szCs w:val="24"/>
        </w:rPr>
        <w:t>personal respirator before each use.</w:t>
      </w:r>
    </w:p>
    <w:p w:rsidRPr="007E7BD5" w:rsidR="007E7BD5" w:rsidP="007E7BD5" w:rsidRDefault="007E7BD5" w14:paraId="13D4F01D" w14:textId="77777777">
      <w:pPr>
        <w:widowControl w:val="0"/>
        <w:autoSpaceDE w:val="0"/>
        <w:autoSpaceDN w:val="0"/>
        <w:spacing w:before="224"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Do not wear contact lenses when using any respirator.</w:t>
      </w:r>
    </w:p>
    <w:p w:rsidRPr="007E7BD5" w:rsidR="007E7BD5" w:rsidP="007E7BD5" w:rsidRDefault="007E7BD5" w14:paraId="6B0C509E" w14:textId="77777777">
      <w:pPr>
        <w:widowControl w:val="0"/>
        <w:autoSpaceDE w:val="0"/>
        <w:autoSpaceDN w:val="0"/>
        <w:spacing w:before="224"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Do not wear eyeglasses when using a full-face respirator.</w:t>
      </w:r>
    </w:p>
    <w:p w:rsidRPr="007E7BD5" w:rsidR="007E7BD5" w:rsidP="007E7BD5" w:rsidRDefault="007E7BD5" w14:paraId="527DA433" w14:textId="77777777">
      <w:pPr>
        <w:widowControl w:val="0"/>
        <w:autoSpaceDE w:val="0"/>
        <w:autoSpaceDN w:val="0"/>
        <w:spacing w:before="5" w:after="0" w:line="240" w:lineRule="auto"/>
        <w:rPr>
          <w:rFonts w:ascii="Arial" w:hAnsi="Arial" w:eastAsia="Arial" w:cs="Arial"/>
          <w:sz w:val="23"/>
          <w:szCs w:val="24"/>
        </w:rPr>
      </w:pPr>
    </w:p>
    <w:p w:rsidRPr="007E7BD5" w:rsidR="007E7BD5" w:rsidP="007E7BD5" w:rsidRDefault="007E7BD5" w14:paraId="39111A76" w14:textId="77777777">
      <w:pPr>
        <w:widowControl w:val="0"/>
        <w:autoSpaceDE w:val="0"/>
        <w:autoSpaceDN w:val="0"/>
        <w:spacing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Perform positive and negative fit checks prior to use.</w:t>
      </w:r>
    </w:p>
    <w:p w:rsidRPr="007E7BD5" w:rsidR="007E7BD5" w:rsidP="007E7BD5" w:rsidRDefault="007E7BD5" w14:paraId="6030E3DA" w14:textId="77777777">
      <w:pPr>
        <w:widowControl w:val="0"/>
        <w:autoSpaceDE w:val="0"/>
        <w:autoSpaceDN w:val="0"/>
        <w:spacing w:after="0" w:line="240" w:lineRule="auto"/>
        <w:rPr>
          <w:rFonts w:ascii="Arial" w:hAnsi="Arial" w:eastAsia="Arial" w:cs="Arial"/>
          <w:sz w:val="24"/>
          <w:szCs w:val="24"/>
        </w:rPr>
      </w:pPr>
    </w:p>
    <w:p w:rsidR="007E7BD5" w:rsidP="007E7BD5" w:rsidRDefault="007E7BD5" w14:paraId="4EA20ADF" w14:textId="701AAEAF">
      <w:pPr>
        <w:widowControl w:val="0"/>
        <w:autoSpaceDE w:val="0"/>
        <w:autoSpaceDN w:val="0"/>
        <w:spacing w:after="0" w:line="235" w:lineRule="auto"/>
        <w:ind w:left="1180" w:right="337" w:hanging="36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Responsible for assuring that their respirator is kept clean, sanitary</w:t>
      </w:r>
      <w:r w:rsidR="00E14FCA">
        <w:rPr>
          <w:rFonts w:ascii="Arial" w:hAnsi="Arial" w:eastAsia="Arial" w:cs="Arial"/>
          <w:sz w:val="24"/>
          <w:szCs w:val="24"/>
        </w:rPr>
        <w:t>,</w:t>
      </w:r>
      <w:r w:rsidRPr="007E7BD5">
        <w:rPr>
          <w:rFonts w:ascii="Arial" w:hAnsi="Arial" w:eastAsia="Arial" w:cs="Arial"/>
          <w:sz w:val="24"/>
          <w:szCs w:val="24"/>
        </w:rPr>
        <w:t xml:space="preserve"> and in good working condition.</w:t>
      </w:r>
    </w:p>
    <w:p w:rsidR="00E02871" w:rsidP="007E7BD5" w:rsidRDefault="00E02871" w14:paraId="08B3E392" w14:textId="6D3D65BB">
      <w:pPr>
        <w:widowControl w:val="0"/>
        <w:autoSpaceDE w:val="0"/>
        <w:autoSpaceDN w:val="0"/>
        <w:spacing w:after="0" w:line="235" w:lineRule="auto"/>
        <w:ind w:left="1180" w:right="337" w:hanging="360"/>
        <w:rPr>
          <w:rFonts w:ascii="Arial" w:hAnsi="Arial" w:eastAsia="Arial" w:cs="Arial"/>
          <w:sz w:val="24"/>
          <w:szCs w:val="24"/>
        </w:rPr>
      </w:pPr>
    </w:p>
    <w:p w:rsidRPr="007E7BD5" w:rsidR="007E7BD5" w:rsidP="007E7BD5" w:rsidRDefault="007E7BD5" w14:paraId="2C42FB4B" w14:textId="39625161">
      <w:pPr>
        <w:widowControl w:val="0"/>
        <w:autoSpaceDE w:val="0"/>
        <w:autoSpaceDN w:val="0"/>
        <w:spacing w:after="0" w:line="240" w:lineRule="auto"/>
        <w:ind w:left="100"/>
        <w:jc w:val="both"/>
        <w:outlineLvl w:val="4"/>
        <w:rPr>
          <w:rFonts w:ascii="Arial" w:hAnsi="Arial" w:eastAsia="Arial" w:cs="Arial"/>
          <w:b/>
          <w:bCs/>
          <w:sz w:val="24"/>
          <w:szCs w:val="24"/>
        </w:rPr>
      </w:pPr>
      <w:r w:rsidRPr="007E7BD5">
        <w:rPr>
          <w:rFonts w:ascii="Arial" w:hAnsi="Arial" w:eastAsia="Arial" w:cs="Arial"/>
          <w:b/>
          <w:bCs/>
          <w:sz w:val="24"/>
          <w:szCs w:val="24"/>
        </w:rPr>
        <w:t>Safety Designee</w:t>
      </w:r>
    </w:p>
    <w:p w:rsidRPr="007E7BD5" w:rsidR="007E7BD5" w:rsidP="007E7BD5" w:rsidRDefault="007E7BD5" w14:paraId="20AF37ED" w14:textId="77777777">
      <w:pPr>
        <w:widowControl w:val="0"/>
        <w:autoSpaceDE w:val="0"/>
        <w:autoSpaceDN w:val="0"/>
        <w:spacing w:after="0" w:line="240" w:lineRule="auto"/>
        <w:rPr>
          <w:rFonts w:ascii="Arial" w:hAnsi="Arial" w:eastAsia="Arial" w:cs="Arial"/>
          <w:b/>
          <w:sz w:val="24"/>
          <w:szCs w:val="24"/>
        </w:rPr>
      </w:pPr>
    </w:p>
    <w:p w:rsidRPr="007E7BD5" w:rsidR="007E7BD5" w:rsidP="007E7BD5" w:rsidRDefault="007E7BD5" w14:paraId="7D01441A" w14:textId="77777777">
      <w:pPr>
        <w:widowControl w:val="0"/>
        <w:autoSpaceDE w:val="0"/>
        <w:autoSpaceDN w:val="0"/>
        <w:spacing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Select appropriate respirators and cartridges for use at the facility or job site.</w:t>
      </w:r>
    </w:p>
    <w:p w:rsidRPr="007E7BD5" w:rsidR="007E7BD5" w:rsidP="007E7BD5" w:rsidRDefault="007E7BD5" w14:paraId="349EA4D0" w14:textId="13BD4A76">
      <w:pPr>
        <w:widowControl w:val="0"/>
        <w:autoSpaceDE w:val="0"/>
        <w:autoSpaceDN w:val="0"/>
        <w:spacing w:before="81" w:after="0" w:line="235" w:lineRule="auto"/>
        <w:ind w:left="1180" w:hanging="36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 xml:space="preserve">Provide </w:t>
      </w:r>
      <w:r w:rsidR="00111AD5">
        <w:rPr>
          <w:rFonts w:ascii="Arial" w:hAnsi="Arial" w:eastAsia="Arial" w:cs="Arial"/>
          <w:sz w:val="24"/>
          <w:szCs w:val="24"/>
        </w:rPr>
        <w:t xml:space="preserve">employees with information, training, and instruction </w:t>
      </w:r>
      <w:r w:rsidRPr="007E7BD5">
        <w:rPr>
          <w:rFonts w:ascii="Arial" w:hAnsi="Arial" w:eastAsia="Arial" w:cs="Arial"/>
          <w:sz w:val="24"/>
          <w:szCs w:val="24"/>
        </w:rPr>
        <w:t>on the selection, use, maintenance, and care of respirators.</w:t>
      </w:r>
    </w:p>
    <w:p w:rsidRPr="007E7BD5" w:rsidR="007E7BD5" w:rsidP="007E7BD5" w:rsidRDefault="007E7BD5" w14:paraId="452593B5" w14:textId="77777777">
      <w:pPr>
        <w:widowControl w:val="0"/>
        <w:autoSpaceDE w:val="0"/>
        <w:autoSpaceDN w:val="0"/>
        <w:spacing w:before="11" w:after="0" w:line="240" w:lineRule="auto"/>
        <w:rPr>
          <w:rFonts w:ascii="Arial" w:hAnsi="Arial" w:eastAsia="Arial" w:cs="Arial"/>
          <w:sz w:val="23"/>
          <w:szCs w:val="24"/>
        </w:rPr>
      </w:pPr>
    </w:p>
    <w:p w:rsidRPr="007E7BD5" w:rsidR="007E7BD5" w:rsidP="007E7BD5" w:rsidRDefault="007E7BD5" w14:paraId="4DA05FEB" w14:textId="77777777">
      <w:pPr>
        <w:widowControl w:val="0"/>
        <w:autoSpaceDE w:val="0"/>
        <w:autoSpaceDN w:val="0"/>
        <w:spacing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Inspect emergency and non-emergency respirators.</w:t>
      </w:r>
    </w:p>
    <w:p w:rsidRPr="007E7BD5" w:rsidR="007E7BD5" w:rsidP="007E7BD5" w:rsidRDefault="007E7BD5" w14:paraId="1C8C9A0F" w14:textId="77777777">
      <w:pPr>
        <w:widowControl w:val="0"/>
        <w:autoSpaceDE w:val="0"/>
        <w:autoSpaceDN w:val="0"/>
        <w:spacing w:before="6" w:after="0" w:line="240" w:lineRule="auto"/>
        <w:rPr>
          <w:rFonts w:ascii="Arial" w:hAnsi="Arial" w:eastAsia="Arial" w:cs="Arial"/>
          <w:sz w:val="23"/>
          <w:szCs w:val="24"/>
        </w:rPr>
      </w:pPr>
    </w:p>
    <w:p w:rsidRPr="007E7BD5" w:rsidR="007E7BD5" w:rsidP="007E7BD5" w:rsidRDefault="007E7BD5" w14:paraId="58FEE333" w14:textId="77777777">
      <w:pPr>
        <w:widowControl w:val="0"/>
        <w:autoSpaceDE w:val="0"/>
        <w:autoSpaceDN w:val="0"/>
        <w:spacing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Fit test employees annually who use respirators.</w:t>
      </w:r>
    </w:p>
    <w:p w:rsidRPr="007E7BD5" w:rsidR="007E7BD5" w:rsidP="007E7BD5" w:rsidRDefault="007E7BD5" w14:paraId="455F0CBE" w14:textId="77777777">
      <w:pPr>
        <w:widowControl w:val="0"/>
        <w:autoSpaceDE w:val="0"/>
        <w:autoSpaceDN w:val="0"/>
        <w:spacing w:before="6" w:after="0" w:line="240" w:lineRule="auto"/>
        <w:rPr>
          <w:rFonts w:ascii="Arial" w:hAnsi="Arial" w:eastAsia="Arial" w:cs="Arial"/>
          <w:sz w:val="23"/>
          <w:szCs w:val="24"/>
        </w:rPr>
      </w:pPr>
    </w:p>
    <w:p w:rsidRPr="007E7BD5" w:rsidR="007E7BD5" w:rsidP="007E7BD5" w:rsidRDefault="007E7BD5" w14:paraId="6A78C078" w14:textId="77777777">
      <w:pPr>
        <w:widowControl w:val="0"/>
        <w:autoSpaceDE w:val="0"/>
        <w:autoSpaceDN w:val="0"/>
        <w:spacing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Provide cleaning and disinfecting capabilities for respirators.</w:t>
      </w:r>
    </w:p>
    <w:p w:rsidRPr="007E7BD5" w:rsidR="007E7BD5" w:rsidP="007E7BD5" w:rsidRDefault="007E7BD5" w14:paraId="357CA791" w14:textId="77777777">
      <w:pPr>
        <w:widowControl w:val="0"/>
        <w:autoSpaceDE w:val="0"/>
        <w:autoSpaceDN w:val="0"/>
        <w:spacing w:after="0" w:line="240" w:lineRule="auto"/>
        <w:rPr>
          <w:rFonts w:ascii="Arial" w:hAnsi="Arial" w:eastAsia="Arial" w:cs="Arial"/>
          <w:sz w:val="24"/>
          <w:szCs w:val="24"/>
        </w:rPr>
      </w:pPr>
    </w:p>
    <w:p w:rsidRPr="007E7BD5" w:rsidR="007E7BD5" w:rsidP="007E7BD5" w:rsidRDefault="007E7BD5" w14:paraId="0A3535B4" w14:textId="26D46A27">
      <w:pPr>
        <w:widowControl w:val="0"/>
        <w:autoSpaceDE w:val="0"/>
        <w:autoSpaceDN w:val="0"/>
        <w:spacing w:after="0" w:line="235" w:lineRule="auto"/>
        <w:ind w:left="1180" w:hanging="36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00111AD5">
        <w:rPr>
          <w:rFonts w:ascii="Arial" w:hAnsi="Arial" w:eastAsia="Arial" w:cs="Arial"/>
          <w:sz w:val="24"/>
          <w:szCs w:val="24"/>
        </w:rPr>
        <w:t>Conduct evaluations to assess the ongoing</w:t>
      </w:r>
      <w:r w:rsidRPr="007E7BD5">
        <w:rPr>
          <w:rFonts w:ascii="Arial" w:hAnsi="Arial" w:eastAsia="Arial" w:cs="Arial"/>
          <w:sz w:val="24"/>
          <w:szCs w:val="24"/>
        </w:rPr>
        <w:t xml:space="preserve"> effectiveness of the respirator program.</w:t>
      </w:r>
    </w:p>
    <w:p w:rsidRPr="007E7BD5" w:rsidR="007E7BD5" w:rsidP="007E7BD5" w:rsidRDefault="007E7BD5" w14:paraId="3659ED91" w14:textId="77777777">
      <w:pPr>
        <w:widowControl w:val="0"/>
        <w:autoSpaceDE w:val="0"/>
        <w:autoSpaceDN w:val="0"/>
        <w:spacing w:before="11" w:after="0" w:line="240" w:lineRule="auto"/>
        <w:rPr>
          <w:rFonts w:ascii="Arial" w:hAnsi="Arial" w:eastAsia="Arial" w:cs="Arial"/>
          <w:sz w:val="23"/>
          <w:szCs w:val="24"/>
        </w:rPr>
      </w:pPr>
    </w:p>
    <w:p w:rsidRPr="007E7BD5" w:rsidR="007E7BD5" w:rsidP="007E7BD5" w:rsidRDefault="007E7BD5" w14:paraId="32FBAFD7" w14:textId="77777777">
      <w:pPr>
        <w:widowControl w:val="0"/>
        <w:autoSpaceDE w:val="0"/>
        <w:autoSpaceDN w:val="0"/>
        <w:spacing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Perform workplace and personnel monitoring.</w:t>
      </w:r>
    </w:p>
    <w:p w:rsidRPr="007E7BD5" w:rsidR="007E7BD5" w:rsidP="007E7BD5" w:rsidRDefault="007E7BD5" w14:paraId="7C958E9D" w14:textId="77777777">
      <w:pPr>
        <w:widowControl w:val="0"/>
        <w:autoSpaceDE w:val="0"/>
        <w:autoSpaceDN w:val="0"/>
        <w:spacing w:before="6" w:after="0" w:line="240" w:lineRule="auto"/>
        <w:rPr>
          <w:rFonts w:ascii="Arial" w:hAnsi="Arial" w:eastAsia="Arial" w:cs="Arial"/>
          <w:sz w:val="23"/>
          <w:szCs w:val="24"/>
        </w:rPr>
      </w:pPr>
    </w:p>
    <w:p w:rsidRPr="007E7BD5" w:rsidR="007E7BD5" w:rsidP="007E7BD5" w:rsidRDefault="007E7BD5" w14:paraId="108D1021" w14:textId="740C77C1">
      <w:pPr>
        <w:widowControl w:val="0"/>
        <w:autoSpaceDE w:val="0"/>
        <w:autoSpaceDN w:val="0"/>
        <w:spacing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00111AD5">
        <w:rPr>
          <w:rFonts w:ascii="Arial" w:hAnsi="Arial" w:eastAsia="Arial" w:cs="Arial"/>
          <w:sz w:val="24"/>
          <w:szCs w:val="24"/>
        </w:rPr>
        <w:t xml:space="preserve">Conduct </w:t>
      </w:r>
      <w:r w:rsidR="00412615">
        <w:rPr>
          <w:rFonts w:ascii="Arial" w:hAnsi="Arial" w:eastAsia="Arial" w:cs="Arial"/>
          <w:sz w:val="24"/>
          <w:szCs w:val="24"/>
        </w:rPr>
        <w:t>quarterly fit tests for employees who use respirators</w:t>
      </w:r>
      <w:r w:rsidRPr="007E7BD5">
        <w:rPr>
          <w:rFonts w:ascii="Arial" w:hAnsi="Arial" w:eastAsia="Arial" w:cs="Arial"/>
          <w:sz w:val="24"/>
          <w:szCs w:val="24"/>
        </w:rPr>
        <w:t>.</w:t>
      </w:r>
    </w:p>
    <w:p w:rsidRPr="007E7BD5" w:rsidR="007E7BD5" w:rsidP="007E7BD5" w:rsidRDefault="007E7BD5" w14:paraId="0EB07578" w14:textId="77777777">
      <w:pPr>
        <w:widowControl w:val="0"/>
        <w:autoSpaceDE w:val="0"/>
        <w:autoSpaceDN w:val="0"/>
        <w:spacing w:before="11" w:after="0" w:line="240" w:lineRule="auto"/>
        <w:rPr>
          <w:rFonts w:ascii="Arial" w:hAnsi="Arial" w:eastAsia="Arial" w:cs="Arial"/>
          <w:sz w:val="23"/>
          <w:szCs w:val="24"/>
        </w:rPr>
      </w:pPr>
    </w:p>
    <w:p w:rsidR="007E7BD5" w:rsidP="007E7BD5" w:rsidRDefault="007E7BD5" w14:paraId="229727E8" w14:textId="3371D60C">
      <w:pPr>
        <w:widowControl w:val="0"/>
        <w:autoSpaceDE w:val="0"/>
        <w:autoSpaceDN w:val="0"/>
        <w:spacing w:after="0" w:line="235" w:lineRule="auto"/>
        <w:ind w:left="1180" w:hanging="36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 xml:space="preserve">Inspect </w:t>
      </w:r>
      <w:r w:rsidR="00E14FCA">
        <w:rPr>
          <w:rFonts w:ascii="Arial" w:hAnsi="Arial" w:eastAsia="Arial" w:cs="Arial"/>
          <w:sz w:val="24"/>
          <w:szCs w:val="24"/>
        </w:rPr>
        <w:t xml:space="preserve">the </w:t>
      </w:r>
      <w:r w:rsidRPr="007E7BD5">
        <w:rPr>
          <w:rFonts w:ascii="Arial" w:hAnsi="Arial" w:eastAsia="Arial" w:cs="Arial"/>
          <w:sz w:val="24"/>
          <w:szCs w:val="24"/>
        </w:rPr>
        <w:t>required respiratory protection work area to ensure personnel are wearing protection.</w:t>
      </w:r>
    </w:p>
    <w:p w:rsidR="00412615" w:rsidP="007E7BD5" w:rsidRDefault="00412615" w14:paraId="10BAE92E" w14:textId="77777777">
      <w:pPr>
        <w:widowControl w:val="0"/>
        <w:autoSpaceDE w:val="0"/>
        <w:autoSpaceDN w:val="0"/>
        <w:spacing w:after="0" w:line="240" w:lineRule="auto"/>
        <w:ind w:left="100"/>
        <w:jc w:val="both"/>
        <w:outlineLvl w:val="4"/>
        <w:rPr>
          <w:rFonts w:ascii="Arial" w:hAnsi="Arial" w:eastAsia="Arial" w:cs="Arial"/>
          <w:b/>
          <w:sz w:val="24"/>
          <w:szCs w:val="24"/>
        </w:rPr>
      </w:pPr>
    </w:p>
    <w:p w:rsidR="00412615" w:rsidP="007E7BD5" w:rsidRDefault="00412615" w14:paraId="54EF24EC" w14:textId="77777777">
      <w:pPr>
        <w:widowControl w:val="0"/>
        <w:autoSpaceDE w:val="0"/>
        <w:autoSpaceDN w:val="0"/>
        <w:spacing w:after="0" w:line="240" w:lineRule="auto"/>
        <w:ind w:left="100"/>
        <w:jc w:val="both"/>
        <w:outlineLvl w:val="4"/>
        <w:rPr>
          <w:rFonts w:ascii="Arial" w:hAnsi="Arial" w:eastAsia="Arial" w:cs="Arial"/>
          <w:b/>
          <w:sz w:val="24"/>
          <w:szCs w:val="24"/>
        </w:rPr>
      </w:pPr>
    </w:p>
    <w:p w:rsidRPr="007E7BD5" w:rsidR="007E7BD5" w:rsidP="007E7BD5" w:rsidRDefault="00D714A1" w14:paraId="3E75AB6A" w14:textId="6D9053E3">
      <w:pPr>
        <w:widowControl w:val="0"/>
        <w:autoSpaceDE w:val="0"/>
        <w:autoSpaceDN w:val="0"/>
        <w:spacing w:after="0" w:line="240" w:lineRule="auto"/>
        <w:ind w:left="100"/>
        <w:jc w:val="both"/>
        <w:outlineLvl w:val="4"/>
        <w:rPr>
          <w:rFonts w:ascii="Arial" w:hAnsi="Arial" w:eastAsia="Arial" w:cs="Arial"/>
          <w:b/>
          <w:bCs/>
          <w:sz w:val="24"/>
          <w:szCs w:val="24"/>
        </w:rPr>
      </w:pPr>
      <w:r w:rsidRPr="00D714A1">
        <w:rPr>
          <w:rFonts w:ascii="Arial" w:hAnsi="Arial" w:eastAsia="Arial" w:cs="Arial"/>
          <w:b/>
          <w:sz w:val="24"/>
          <w:szCs w:val="24"/>
        </w:rPr>
        <w:t>The company</w:t>
      </w:r>
      <w:r w:rsidRPr="007E7BD5">
        <w:rPr>
          <w:rFonts w:ascii="Arial" w:hAnsi="Arial" w:eastAsia="Arial" w:cs="Arial"/>
          <w:b/>
          <w:bCs/>
          <w:sz w:val="24"/>
          <w:szCs w:val="24"/>
        </w:rPr>
        <w:t xml:space="preserve"> </w:t>
      </w:r>
      <w:r>
        <w:rPr>
          <w:rFonts w:ascii="Arial" w:hAnsi="Arial" w:eastAsia="Arial" w:cs="Arial"/>
          <w:b/>
          <w:bCs/>
          <w:sz w:val="24"/>
          <w:szCs w:val="24"/>
        </w:rPr>
        <w:t>d</w:t>
      </w:r>
      <w:r w:rsidRPr="007E7BD5" w:rsidR="007E7BD5">
        <w:rPr>
          <w:rFonts w:ascii="Arial" w:hAnsi="Arial" w:eastAsia="Arial" w:cs="Arial"/>
          <w:b/>
          <w:bCs/>
          <w:sz w:val="24"/>
          <w:szCs w:val="24"/>
        </w:rPr>
        <w:t>ivisions</w:t>
      </w:r>
    </w:p>
    <w:p w:rsidRPr="007E7BD5" w:rsidR="007E7BD5" w:rsidP="007E7BD5" w:rsidRDefault="007E7BD5" w14:paraId="433DE024" w14:textId="77777777">
      <w:pPr>
        <w:widowControl w:val="0"/>
        <w:autoSpaceDE w:val="0"/>
        <w:autoSpaceDN w:val="0"/>
        <w:spacing w:before="11" w:after="0" w:line="240" w:lineRule="auto"/>
        <w:rPr>
          <w:rFonts w:ascii="Arial" w:hAnsi="Arial" w:eastAsia="Arial" w:cs="Arial"/>
          <w:b/>
          <w:sz w:val="23"/>
          <w:szCs w:val="24"/>
        </w:rPr>
      </w:pPr>
    </w:p>
    <w:p w:rsidRPr="007E7BD5" w:rsidR="007E7BD5" w:rsidP="007E7BD5" w:rsidRDefault="007E7BD5" w14:paraId="37CCAEBA" w14:textId="1E545D40">
      <w:pPr>
        <w:widowControl w:val="0"/>
        <w:autoSpaceDE w:val="0"/>
        <w:autoSpaceDN w:val="0"/>
        <w:spacing w:after="0" w:line="240" w:lineRule="auto"/>
        <w:ind w:left="82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 xml:space="preserve">Provide </w:t>
      </w:r>
      <w:r w:rsidR="00111AD5">
        <w:rPr>
          <w:rFonts w:ascii="Arial" w:hAnsi="Arial" w:eastAsia="Arial" w:cs="Arial"/>
          <w:sz w:val="24"/>
          <w:szCs w:val="24"/>
        </w:rPr>
        <w:t>employees with proper respiratory protection at no cost</w:t>
      </w:r>
      <w:r w:rsidRPr="007E7BD5">
        <w:rPr>
          <w:rFonts w:ascii="Arial" w:hAnsi="Arial" w:eastAsia="Arial" w:cs="Arial"/>
          <w:sz w:val="24"/>
          <w:szCs w:val="24"/>
        </w:rPr>
        <w:t>.</w:t>
      </w:r>
    </w:p>
    <w:p w:rsidRPr="007E7BD5" w:rsidR="007E7BD5" w:rsidP="007E7BD5" w:rsidRDefault="007E7BD5" w14:paraId="4257F3C1" w14:textId="77777777">
      <w:pPr>
        <w:widowControl w:val="0"/>
        <w:autoSpaceDE w:val="0"/>
        <w:autoSpaceDN w:val="0"/>
        <w:spacing w:after="0" w:line="240" w:lineRule="auto"/>
        <w:rPr>
          <w:rFonts w:ascii="Arial" w:hAnsi="Arial" w:eastAsia="Arial" w:cs="Arial"/>
          <w:sz w:val="24"/>
          <w:szCs w:val="24"/>
        </w:rPr>
      </w:pPr>
    </w:p>
    <w:p w:rsidRPr="007E7BD5" w:rsidR="007E7BD5" w:rsidP="007E7BD5" w:rsidRDefault="007E7BD5" w14:paraId="432F1951" w14:textId="2597C6DC">
      <w:pPr>
        <w:widowControl w:val="0"/>
        <w:autoSpaceDE w:val="0"/>
        <w:autoSpaceDN w:val="0"/>
        <w:spacing w:after="0" w:line="235" w:lineRule="auto"/>
        <w:ind w:left="1180" w:right="469" w:hanging="360"/>
        <w:rPr>
          <w:rFonts w:ascii="Arial" w:hAnsi="Arial" w:eastAsia="Arial" w:cs="Arial"/>
          <w:sz w:val="24"/>
          <w:szCs w:val="24"/>
        </w:rPr>
      </w:pPr>
      <w:r w:rsidRPr="007E7BD5" w:rsidR="007E7BD5">
        <w:rPr>
          <w:rFonts w:ascii="Webdings" w:hAnsi="Webdings" w:eastAsia="Arial" w:cs="Arial"/>
          <w:color w:val="000080"/>
          <w:sz w:val="28"/>
          <w:szCs w:val="28"/>
        </w:rPr>
        <w:t></w:t>
      </w:r>
      <w:r w:rsidRPr="007E7BD5" w:rsidR="3BEA1604">
        <w:rPr>
          <w:rFonts w:ascii="Times New Roman" w:hAnsi="Times New Roman" w:eastAsia="Arial" w:cs="Arial"/>
          <w:color w:val="000080"/>
          <w:sz w:val="28"/>
          <w:szCs w:val="28"/>
        </w:rPr>
        <w:t xml:space="preserve">Provide spectacle kits to all employees required to wear full-face respirators.</w:t>
      </w:r>
    </w:p>
    <w:p w:rsidRPr="007E7BD5" w:rsidR="007E7BD5" w:rsidP="007E7BD5" w:rsidRDefault="007E7BD5" w14:paraId="00EB08FA" w14:textId="77777777">
      <w:pPr>
        <w:widowControl w:val="0"/>
        <w:autoSpaceDE w:val="0"/>
        <w:autoSpaceDN w:val="0"/>
        <w:spacing w:before="5" w:after="0" w:line="240" w:lineRule="auto"/>
        <w:rPr>
          <w:rFonts w:ascii="Arial" w:hAnsi="Arial" w:eastAsia="Arial" w:cs="Arial"/>
          <w:sz w:val="24"/>
          <w:szCs w:val="24"/>
        </w:rPr>
      </w:pPr>
    </w:p>
    <w:p w:rsidRPr="007E7BD5" w:rsidR="007E7BD5" w:rsidP="007E7BD5" w:rsidRDefault="007E7BD5" w14:paraId="53C41C69" w14:textId="7E3A0C86">
      <w:pPr>
        <w:widowControl w:val="0"/>
        <w:autoSpaceDE w:val="0"/>
        <w:autoSpaceDN w:val="0"/>
        <w:spacing w:before="1" w:after="0" w:line="235" w:lineRule="auto"/>
        <w:ind w:left="1180" w:hanging="360"/>
        <w:rPr>
          <w:rFonts w:ascii="Arial" w:hAnsi="Arial" w:eastAsia="Arial" w:cs="Arial"/>
          <w:sz w:val="24"/>
          <w:szCs w:val="24"/>
        </w:rPr>
      </w:pPr>
      <w:r w:rsidRPr="007E7BD5">
        <w:rPr>
          <w:rFonts w:ascii="Webdings" w:hAnsi="Webdings" w:eastAsia="Arial" w:cs="Arial"/>
          <w:color w:val="000080"/>
          <w:sz w:val="28"/>
          <w:szCs w:val="24"/>
        </w:rPr>
        <w:t></w:t>
      </w:r>
      <w:r w:rsidRPr="007E7BD5">
        <w:rPr>
          <w:rFonts w:ascii="Times New Roman" w:hAnsi="Times New Roman" w:eastAsia="Arial" w:cs="Arial"/>
          <w:color w:val="000080"/>
          <w:sz w:val="28"/>
          <w:szCs w:val="24"/>
        </w:rPr>
        <w:t xml:space="preserve"> </w:t>
      </w:r>
      <w:r w:rsidRPr="007E7BD5">
        <w:rPr>
          <w:rFonts w:ascii="Arial" w:hAnsi="Arial" w:eastAsia="Arial" w:cs="Arial"/>
          <w:sz w:val="24"/>
          <w:szCs w:val="24"/>
        </w:rPr>
        <w:t xml:space="preserve">To </w:t>
      </w:r>
      <w:r w:rsidR="00E14FCA">
        <w:rPr>
          <w:rFonts w:ascii="Arial" w:hAnsi="Arial" w:eastAsia="Arial" w:cs="Arial"/>
          <w:sz w:val="24"/>
          <w:szCs w:val="24"/>
        </w:rPr>
        <w:t>ensure</w:t>
      </w:r>
      <w:r w:rsidRPr="007E7BD5">
        <w:rPr>
          <w:rFonts w:ascii="Arial" w:hAnsi="Arial" w:eastAsia="Arial" w:cs="Arial"/>
          <w:sz w:val="24"/>
          <w:szCs w:val="24"/>
        </w:rPr>
        <w:t xml:space="preserve"> that the Respiratory Protection Program is implemented in accordance with OSHA standard 29 CFR 1910.134 and reviewed annually.</w:t>
      </w:r>
    </w:p>
    <w:p w:rsidRPr="007E7BD5" w:rsidR="007E7BD5" w:rsidP="007E7BD5" w:rsidRDefault="007E7BD5" w14:paraId="2582CDD3" w14:textId="77777777">
      <w:pPr>
        <w:widowControl w:val="0"/>
        <w:autoSpaceDE w:val="0"/>
        <w:autoSpaceDN w:val="0"/>
        <w:spacing w:before="10" w:after="0" w:line="240" w:lineRule="auto"/>
        <w:rPr>
          <w:rFonts w:ascii="Arial" w:hAnsi="Arial" w:eastAsia="Arial" w:cs="Arial"/>
          <w:sz w:val="23"/>
          <w:szCs w:val="24"/>
        </w:rPr>
      </w:pPr>
    </w:p>
    <w:p w:rsidRPr="007E7BD5" w:rsidR="007E7BD5" w:rsidP="007E7BD5" w:rsidRDefault="007E7BD5" w14:paraId="261EE940"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7E7BD5">
        <w:rPr>
          <w:rFonts w:ascii="Arial" w:hAnsi="Arial" w:eastAsia="Arial" w:cs="Arial"/>
          <w:b/>
          <w:bCs/>
          <w:sz w:val="32"/>
          <w:szCs w:val="32"/>
        </w:rPr>
        <w:t>Selection of Respirators</w:t>
      </w:r>
    </w:p>
    <w:p w:rsidR="007E7BD5" w:rsidP="00412615" w:rsidRDefault="007E7BD5" w14:paraId="5D2AAED4" w14:textId="1651FD89">
      <w:pPr>
        <w:widowControl w:val="0"/>
        <w:autoSpaceDE w:val="0"/>
        <w:autoSpaceDN w:val="0"/>
        <w:spacing w:before="120" w:after="120" w:line="240" w:lineRule="auto"/>
        <w:ind w:left="100" w:right="121"/>
        <w:jc w:val="both"/>
        <w:rPr>
          <w:rFonts w:ascii="Arial" w:hAnsi="Arial" w:eastAsia="Arial" w:cs="Arial"/>
          <w:sz w:val="24"/>
          <w:szCs w:val="24"/>
        </w:rPr>
      </w:pPr>
      <w:r w:rsidRPr="4E0532EF" w:rsidR="007E7BD5">
        <w:rPr>
          <w:rFonts w:ascii="Arial" w:hAnsi="Arial" w:eastAsia="Arial" w:cs="Arial"/>
          <w:sz w:val="24"/>
          <w:szCs w:val="24"/>
        </w:rPr>
        <w:t xml:space="preserve">The effectiveness of personal respiratory protection rests </w:t>
      </w:r>
      <w:r w:rsidRPr="4E0532EF" w:rsidR="00E14FCA">
        <w:rPr>
          <w:rFonts w:ascii="Arial" w:hAnsi="Arial" w:eastAsia="Arial" w:cs="Arial"/>
          <w:sz w:val="24"/>
          <w:szCs w:val="24"/>
        </w:rPr>
        <w:t>on</w:t>
      </w:r>
      <w:r w:rsidRPr="4E0532EF" w:rsidR="007E7BD5">
        <w:rPr>
          <w:rFonts w:ascii="Arial" w:hAnsi="Arial" w:eastAsia="Arial" w:cs="Arial"/>
          <w:sz w:val="24"/>
          <w:szCs w:val="24"/>
        </w:rPr>
        <w:t xml:space="preserve"> the proper matching of the protective system to the hazard. Respirators are designed to protect against specific conditions. Using the wrong type of respirator for the conditions in which you are working is </w:t>
      </w:r>
      <w:r w:rsidRPr="4E0532EF" w:rsidR="00111AD5">
        <w:rPr>
          <w:rFonts w:ascii="Arial" w:hAnsi="Arial" w:eastAsia="Arial" w:cs="Arial"/>
          <w:sz w:val="24"/>
          <w:szCs w:val="24"/>
        </w:rPr>
        <w:t>equivalent to</w:t>
      </w:r>
      <w:r w:rsidRPr="4E0532EF" w:rsidR="007E7BD5">
        <w:rPr>
          <w:rFonts w:ascii="Arial" w:hAnsi="Arial" w:eastAsia="Arial" w:cs="Arial"/>
          <w:sz w:val="24"/>
          <w:szCs w:val="24"/>
        </w:rPr>
        <w:t xml:space="preserve"> not using any protection at all. It is important that you understand this because serious injuries can occur when you think you are protected when you are not. </w:t>
      </w:r>
      <w:r w:rsidRPr="4E0532EF" w:rsidR="00D714A1">
        <w:rPr>
          <w:rFonts w:ascii="Arial" w:hAnsi="Arial" w:eastAsia="Arial" w:cs="Arial"/>
          <w:sz w:val="24"/>
          <w:szCs w:val="24"/>
        </w:rPr>
        <w:t>T</w:t>
      </w:r>
      <w:r w:rsidRPr="4E0532EF" w:rsidR="00D714A1">
        <w:rPr>
          <w:rFonts w:ascii="Arial" w:hAnsi="Arial" w:eastAsia="Arial" w:cs="Arial"/>
          <w:sz w:val="24"/>
          <w:szCs w:val="24"/>
        </w:rPr>
        <w:t>he company</w:t>
      </w:r>
      <w:r w:rsidRPr="4E0532EF" w:rsidR="00D31A3C">
        <w:rPr>
          <w:rFonts w:ascii="Arial" w:hAnsi="Arial" w:eastAsia="Arial" w:cs="Arial"/>
          <w:color w:val="FF0000"/>
          <w:sz w:val="24"/>
          <w:szCs w:val="24"/>
        </w:rPr>
        <w:t xml:space="preserve"> </w:t>
      </w:r>
      <w:r w:rsidRPr="4E0532EF" w:rsidR="007E7BD5">
        <w:rPr>
          <w:rFonts w:ascii="Arial" w:hAnsi="Arial" w:eastAsia="Arial" w:cs="Arial"/>
          <w:sz w:val="24"/>
          <w:szCs w:val="24"/>
        </w:rPr>
        <w:t>will</w:t>
      </w:r>
      <w:r w:rsidRPr="4E0532EF" w:rsidR="007E7BD5">
        <w:rPr>
          <w:rFonts w:ascii="Arial" w:hAnsi="Arial" w:eastAsia="Arial" w:cs="Arial"/>
          <w:sz w:val="24"/>
          <w:szCs w:val="24"/>
        </w:rPr>
        <w:t xml:space="preserve"> </w:t>
      </w:r>
      <w:r w:rsidRPr="4E0532EF" w:rsidR="007E7BD5">
        <w:rPr>
          <w:rFonts w:ascii="Arial" w:hAnsi="Arial" w:eastAsia="Arial" w:cs="Arial"/>
          <w:sz w:val="24"/>
          <w:szCs w:val="24"/>
        </w:rPr>
        <w:t xml:space="preserve">select the proper respiratory protection based on the hazards to which the worker is exposed. All selections will be made by the </w:t>
      </w:r>
      <w:r w:rsidRPr="4E0532EF" w:rsidR="007E7BD5">
        <w:rPr>
          <w:rFonts w:ascii="Arial" w:hAnsi="Arial" w:eastAsia="Arial" w:cs="Arial"/>
          <w:i w:val="1"/>
          <w:iCs w:val="1"/>
          <w:sz w:val="24"/>
          <w:szCs w:val="24"/>
        </w:rPr>
        <w:t>safety coordinator</w:t>
      </w:r>
      <w:r w:rsidRPr="4E0532EF" w:rsidR="00E14FCA">
        <w:rPr>
          <w:rFonts w:ascii="Arial" w:hAnsi="Arial" w:eastAsia="Arial" w:cs="Arial"/>
          <w:i w:val="1"/>
          <w:iCs w:val="1"/>
          <w:sz w:val="24"/>
          <w:szCs w:val="24"/>
        </w:rPr>
        <w:t>, and only MSHA/NIOSH-certified</w:t>
      </w:r>
      <w:r w:rsidRPr="4E0532EF" w:rsidR="007E7BD5">
        <w:rPr>
          <w:rFonts w:ascii="Arial" w:hAnsi="Arial" w:eastAsia="Arial" w:cs="Arial"/>
          <w:sz w:val="24"/>
          <w:szCs w:val="24"/>
        </w:rPr>
        <w:t xml:space="preserve"> respirators will be selected and used. The supervisors and </w:t>
      </w:r>
      <w:bookmarkStart w:name="_Int_yRBWNa3n" w:id="333405798"/>
      <w:r w:rsidRPr="4E0532EF" w:rsidR="00E14FCA">
        <w:rPr>
          <w:rFonts w:ascii="Arial" w:hAnsi="Arial" w:eastAsia="Arial" w:cs="Arial"/>
          <w:sz w:val="24"/>
          <w:szCs w:val="24"/>
        </w:rPr>
        <w:t>foremen</w:t>
      </w:r>
      <w:bookmarkEnd w:id="333405798"/>
      <w:r w:rsidRPr="4E0532EF" w:rsidR="00E14FCA">
        <w:rPr>
          <w:rFonts w:ascii="Arial" w:hAnsi="Arial" w:eastAsia="Arial" w:cs="Arial"/>
          <w:sz w:val="24"/>
          <w:szCs w:val="24"/>
        </w:rPr>
        <w:t xml:space="preserve"> will conduct periodic inspections of the work area to ensure adequate ventilation and hazard-free</w:t>
      </w:r>
      <w:r w:rsidRPr="4E0532EF" w:rsidR="007E7BD5">
        <w:rPr>
          <w:rFonts w:ascii="Arial" w:hAnsi="Arial" w:eastAsia="Arial" w:cs="Arial"/>
          <w:sz w:val="24"/>
          <w:szCs w:val="24"/>
        </w:rPr>
        <w:t xml:space="preserve"> working conditions exist.</w:t>
      </w:r>
    </w:p>
    <w:p w:rsidRPr="001122EF" w:rsidR="007E7BD5" w:rsidP="007E7BD5" w:rsidRDefault="007E7BD5" w14:paraId="0453BD14" w14:textId="6BB08C3E">
      <w:pPr>
        <w:widowControl w:val="0"/>
        <w:autoSpaceDE w:val="0"/>
        <w:autoSpaceDN w:val="0"/>
        <w:spacing w:before="75" w:after="0" w:line="240" w:lineRule="auto"/>
        <w:ind w:left="100" w:right="124"/>
        <w:outlineLvl w:val="1"/>
        <w:rPr>
          <w:rFonts w:ascii="Arial" w:hAnsi="Arial" w:eastAsia="Arial" w:cs="Arial"/>
          <w:b/>
          <w:bCs/>
          <w:color w:val="FF0000"/>
          <w:sz w:val="32"/>
          <w:szCs w:val="32"/>
        </w:rPr>
      </w:pPr>
      <w:r w:rsidRPr="007E7BD5">
        <w:rPr>
          <w:rFonts w:ascii="Arial" w:hAnsi="Arial" w:eastAsia="Arial" w:cs="Arial"/>
          <w:b/>
          <w:bCs/>
          <w:sz w:val="32"/>
          <w:szCs w:val="32"/>
        </w:rPr>
        <w:t xml:space="preserve">Respirators Provided by </w:t>
      </w:r>
      <w:r w:rsidRPr="00D714A1" w:rsidR="00D714A1">
        <w:rPr>
          <w:rFonts w:ascii="Arial" w:hAnsi="Arial" w:eastAsia="Arial" w:cs="Arial"/>
          <w:b/>
          <w:sz w:val="32"/>
          <w:szCs w:val="32"/>
        </w:rPr>
        <w:t>the company</w:t>
      </w:r>
    </w:p>
    <w:p w:rsidRPr="007E7BD5" w:rsidR="007E7BD5" w:rsidP="007E7BD5" w:rsidRDefault="007E7BD5" w14:paraId="2B20779D" w14:textId="53B7BD66">
      <w:pPr>
        <w:widowControl w:val="0"/>
        <w:autoSpaceDE w:val="0"/>
        <w:autoSpaceDN w:val="0"/>
        <w:spacing w:before="75" w:after="0" w:line="240" w:lineRule="auto"/>
        <w:ind w:left="100" w:right="124"/>
        <w:outlineLvl w:val="1"/>
        <w:rPr>
          <w:rFonts w:ascii="Arial" w:hAnsi="Arial" w:eastAsia="Arial" w:cs="Arial"/>
          <w:sz w:val="24"/>
          <w:szCs w:val="24"/>
        </w:rPr>
      </w:pPr>
      <w:r w:rsidRPr="007E7BD5">
        <w:rPr>
          <w:rFonts w:ascii="Arial" w:hAnsi="Arial" w:eastAsia="Arial" w:cs="Arial"/>
          <w:sz w:val="24"/>
          <w:szCs w:val="24"/>
        </w:rPr>
        <w:t xml:space="preserve">The following respirators will be supplied to employees of </w:t>
      </w:r>
      <w:r w:rsidRPr="004D4AC0" w:rsidR="00D714A1">
        <w:rPr>
          <w:rFonts w:ascii="Arial" w:hAnsi="Arial" w:eastAsia="Arial" w:cs="Arial"/>
          <w:sz w:val="24"/>
          <w:szCs w:val="24"/>
        </w:rPr>
        <w:t>the company</w:t>
      </w:r>
      <w:r w:rsidR="00E14FCA">
        <w:rPr>
          <w:rFonts w:ascii="Arial" w:hAnsi="Arial" w:eastAsia="Arial" w:cs="Arial"/>
          <w:sz w:val="24"/>
          <w:szCs w:val="24"/>
        </w:rPr>
        <w:t>,</w:t>
      </w:r>
      <w:r w:rsidRPr="007E7BD5" w:rsidR="00D714A1">
        <w:rPr>
          <w:rFonts w:ascii="Arial" w:hAnsi="Arial" w:eastAsia="Arial" w:cs="Arial"/>
          <w:sz w:val="24"/>
          <w:szCs w:val="24"/>
        </w:rPr>
        <w:t xml:space="preserve"> </w:t>
      </w:r>
      <w:r w:rsidRPr="007E7BD5">
        <w:rPr>
          <w:rFonts w:ascii="Arial" w:hAnsi="Arial" w:eastAsia="Arial" w:cs="Arial"/>
          <w:sz w:val="24"/>
          <w:szCs w:val="24"/>
        </w:rPr>
        <w:t>depending on the appropriate hazard identified:</w:t>
      </w:r>
    </w:p>
    <w:p w:rsidRPr="007E7BD5" w:rsidR="007E7BD5" w:rsidP="007E7BD5" w:rsidRDefault="007E7BD5" w14:paraId="17998673" w14:textId="77777777">
      <w:pPr>
        <w:widowControl w:val="0"/>
        <w:autoSpaceDE w:val="0"/>
        <w:autoSpaceDN w:val="0"/>
        <w:spacing w:after="0" w:line="240" w:lineRule="auto"/>
        <w:rPr>
          <w:rFonts w:ascii="Arial" w:hAnsi="Arial" w:eastAsia="Arial" w:cs="Arial"/>
          <w:sz w:val="24"/>
          <w:szCs w:val="24"/>
        </w:rPr>
      </w:pPr>
    </w:p>
    <w:p w:rsidRPr="007E7BD5" w:rsidR="007E7BD5" w:rsidP="007E7BD5" w:rsidRDefault="007E7BD5" w14:paraId="77C79708" w14:textId="104A9EFE">
      <w:pPr>
        <w:widowControl w:val="0"/>
        <w:autoSpaceDE w:val="0"/>
        <w:autoSpaceDN w:val="0"/>
        <w:spacing w:after="0" w:line="240" w:lineRule="auto"/>
        <w:ind w:left="100" w:right="123"/>
        <w:jc w:val="both"/>
        <w:rPr>
          <w:rFonts w:ascii="Arial" w:hAnsi="Arial" w:eastAsia="Arial" w:cs="Arial"/>
          <w:sz w:val="24"/>
          <w:szCs w:val="24"/>
        </w:rPr>
      </w:pPr>
      <w:r w:rsidRPr="007E7BD5">
        <w:rPr>
          <w:rFonts w:ascii="Arial" w:hAnsi="Arial" w:eastAsia="Arial" w:cs="Arial"/>
          <w:b/>
          <w:sz w:val="24"/>
          <w:szCs w:val="24"/>
        </w:rPr>
        <w:t xml:space="preserve">Dust Masks </w:t>
      </w:r>
      <w:r w:rsidRPr="007E7BD5">
        <w:rPr>
          <w:rFonts w:ascii="Arial" w:hAnsi="Arial" w:eastAsia="Arial" w:cs="Arial"/>
          <w:sz w:val="24"/>
          <w:szCs w:val="24"/>
        </w:rPr>
        <w:t xml:space="preserve">- </w:t>
      </w:r>
      <w:r w:rsidR="00E14FCA">
        <w:rPr>
          <w:rFonts w:ascii="Arial" w:hAnsi="Arial" w:eastAsia="Arial" w:cs="Arial"/>
          <w:sz w:val="24"/>
          <w:szCs w:val="24"/>
        </w:rPr>
        <w:t>Single-use</w:t>
      </w:r>
      <w:r w:rsidRPr="007E7BD5">
        <w:rPr>
          <w:rFonts w:ascii="Arial" w:hAnsi="Arial" w:eastAsia="Arial" w:cs="Arial"/>
          <w:sz w:val="24"/>
          <w:szCs w:val="24"/>
        </w:rPr>
        <w:t xml:space="preserve"> disposable dust mask respirators provide protection against non-toxic airborne matter (i.e.</w:t>
      </w:r>
      <w:r w:rsidR="00E14FCA">
        <w:rPr>
          <w:rFonts w:ascii="Arial" w:hAnsi="Arial" w:eastAsia="Arial" w:cs="Arial"/>
          <w:sz w:val="24"/>
          <w:szCs w:val="24"/>
        </w:rPr>
        <w:t>,</w:t>
      </w:r>
      <w:r w:rsidRPr="007E7BD5">
        <w:rPr>
          <w:rFonts w:ascii="Arial" w:hAnsi="Arial" w:eastAsia="Arial" w:cs="Arial"/>
          <w:sz w:val="24"/>
          <w:szCs w:val="24"/>
        </w:rPr>
        <w:t xml:space="preserve"> dusts, mists)</w:t>
      </w:r>
    </w:p>
    <w:p w:rsidRPr="007E7BD5" w:rsidR="007E7BD5" w:rsidP="007E7BD5" w:rsidRDefault="007E7BD5" w14:paraId="3EFA0305" w14:textId="77777777">
      <w:pPr>
        <w:widowControl w:val="0"/>
        <w:autoSpaceDE w:val="0"/>
        <w:autoSpaceDN w:val="0"/>
        <w:spacing w:before="11" w:after="0" w:line="240" w:lineRule="auto"/>
        <w:rPr>
          <w:rFonts w:ascii="Arial" w:hAnsi="Arial" w:eastAsia="Arial" w:cs="Arial"/>
          <w:sz w:val="23"/>
          <w:szCs w:val="24"/>
        </w:rPr>
      </w:pPr>
    </w:p>
    <w:p w:rsidRPr="007E7BD5" w:rsidR="007E7BD5" w:rsidP="007E7BD5" w:rsidRDefault="007E7BD5" w14:paraId="1852AD10" w14:textId="5062EEBF">
      <w:pPr>
        <w:widowControl w:val="0"/>
        <w:autoSpaceDE w:val="0"/>
        <w:autoSpaceDN w:val="0"/>
        <w:spacing w:after="0" w:line="240" w:lineRule="auto"/>
        <w:ind w:left="100" w:right="115"/>
        <w:jc w:val="both"/>
        <w:rPr>
          <w:rFonts w:ascii="Arial" w:hAnsi="Arial" w:eastAsia="Arial" w:cs="Arial"/>
          <w:sz w:val="24"/>
          <w:szCs w:val="24"/>
        </w:rPr>
      </w:pPr>
      <w:r w:rsidRPr="4E0532EF" w:rsidR="007E7BD5">
        <w:rPr>
          <w:rFonts w:ascii="Arial" w:hAnsi="Arial" w:eastAsia="Arial" w:cs="Arial"/>
          <w:b w:val="1"/>
          <w:bCs w:val="1"/>
          <w:sz w:val="24"/>
          <w:szCs w:val="24"/>
        </w:rPr>
        <w:t xml:space="preserve">Chemical Cartridge Respirators </w:t>
      </w:r>
      <w:r w:rsidRPr="4E0532EF" w:rsidR="007E7BD5">
        <w:rPr>
          <w:rFonts w:ascii="Arial" w:hAnsi="Arial" w:eastAsia="Arial" w:cs="Arial"/>
          <w:sz w:val="24"/>
          <w:szCs w:val="24"/>
        </w:rPr>
        <w:t xml:space="preserve">- </w:t>
      </w:r>
      <w:r w:rsidRPr="4E0532EF" w:rsidR="2672E33D">
        <w:rPr>
          <w:rFonts w:ascii="Arial" w:hAnsi="Arial" w:eastAsia="Arial" w:cs="Arial"/>
          <w:sz w:val="24"/>
          <w:szCs w:val="24"/>
        </w:rPr>
        <w:t xml:space="preserve">Negative </w:t>
      </w:r>
      <w:bookmarkStart w:name="_Int_1AaeHtgE" w:id="312219313"/>
      <w:r w:rsidRPr="4E0532EF" w:rsidR="2672E33D">
        <w:rPr>
          <w:rFonts w:ascii="Arial" w:hAnsi="Arial" w:eastAsia="Arial" w:cs="Arial"/>
          <w:sz w:val="24"/>
          <w:szCs w:val="24"/>
        </w:rPr>
        <w:t>pressure</w:t>
      </w:r>
      <w:r w:rsidRPr="4E0532EF" w:rsidR="00111AD5">
        <w:rPr>
          <w:rFonts w:ascii="Arial" w:hAnsi="Arial" w:eastAsia="Arial" w:cs="Arial"/>
          <w:sz w:val="24"/>
          <w:szCs w:val="24"/>
        </w:rPr>
        <w:t>,</w:t>
      </w:r>
      <w:bookmarkEnd w:id="312219313"/>
      <w:r w:rsidRPr="4E0532EF" w:rsidR="00111AD5">
        <w:rPr>
          <w:rFonts w:ascii="Arial" w:hAnsi="Arial" w:eastAsia="Arial" w:cs="Arial"/>
          <w:sz w:val="24"/>
          <w:szCs w:val="24"/>
        </w:rPr>
        <w:t xml:space="preserve"> air-purifying</w:t>
      </w:r>
      <w:r w:rsidRPr="4E0532EF" w:rsidR="007E7BD5">
        <w:rPr>
          <w:rFonts w:ascii="Arial" w:hAnsi="Arial" w:eastAsia="Arial" w:cs="Arial"/>
          <w:sz w:val="24"/>
          <w:szCs w:val="24"/>
        </w:rPr>
        <w:t xml:space="preserve"> respirators provide protection against airborne particulate matter. (i.e.</w:t>
      </w:r>
      <w:r w:rsidRPr="4E0532EF" w:rsidR="00E14FCA">
        <w:rPr>
          <w:rFonts w:ascii="Arial" w:hAnsi="Arial" w:eastAsia="Arial" w:cs="Arial"/>
          <w:sz w:val="24"/>
          <w:szCs w:val="24"/>
        </w:rPr>
        <w:t>,</w:t>
      </w:r>
      <w:r w:rsidRPr="4E0532EF" w:rsidR="007E7BD5">
        <w:rPr>
          <w:rFonts w:ascii="Arial" w:hAnsi="Arial" w:eastAsia="Arial" w:cs="Arial"/>
          <w:sz w:val="24"/>
          <w:szCs w:val="24"/>
        </w:rPr>
        <w:t xml:space="preserve"> organic vapors, alkaline gases, acid gases, pesticides, mists and fumes, radioactive particulate</w:t>
      </w:r>
      <w:r w:rsidRPr="4E0532EF" w:rsidR="00E14FCA">
        <w:rPr>
          <w:rFonts w:ascii="Arial" w:hAnsi="Arial" w:eastAsia="Arial" w:cs="Arial"/>
          <w:sz w:val="24"/>
          <w:szCs w:val="24"/>
        </w:rPr>
        <w:t>,</w:t>
      </w:r>
      <w:r w:rsidRPr="4E0532EF" w:rsidR="007E7BD5">
        <w:rPr>
          <w:rFonts w:ascii="Arial" w:hAnsi="Arial" w:eastAsia="Arial" w:cs="Arial"/>
          <w:sz w:val="24"/>
          <w:szCs w:val="24"/>
        </w:rPr>
        <w:t xml:space="preserve"> and combinations of the above materials)</w:t>
      </w:r>
    </w:p>
    <w:p w:rsidRPr="007E7BD5" w:rsidR="007E7BD5" w:rsidP="00925E45" w:rsidRDefault="007E7BD5" w14:paraId="36C5F4E9" w14:textId="77777777">
      <w:pPr>
        <w:widowControl w:val="0"/>
        <w:numPr>
          <w:ilvl w:val="1"/>
          <w:numId w:val="28"/>
        </w:numPr>
        <w:tabs>
          <w:tab w:val="left" w:pos="1900"/>
          <w:tab w:val="left" w:pos="1901"/>
        </w:tabs>
        <w:autoSpaceDE w:val="0"/>
        <w:autoSpaceDN w:val="0"/>
        <w:spacing w:after="0" w:line="293" w:lineRule="exact"/>
        <w:rPr>
          <w:rFonts w:ascii="Arial" w:hAnsi="Arial" w:eastAsia="Arial" w:cs="Arial"/>
          <w:sz w:val="24"/>
        </w:rPr>
      </w:pPr>
      <w:r w:rsidRPr="007E7BD5">
        <w:rPr>
          <w:rFonts w:ascii="Arial" w:hAnsi="Arial" w:eastAsia="Arial" w:cs="Arial"/>
          <w:sz w:val="24"/>
        </w:rPr>
        <w:t>½ mask with twin</w:t>
      </w:r>
      <w:r w:rsidRPr="007E7BD5">
        <w:rPr>
          <w:rFonts w:ascii="Arial" w:hAnsi="Arial" w:eastAsia="Arial" w:cs="Arial"/>
          <w:spacing w:val="-9"/>
          <w:sz w:val="24"/>
        </w:rPr>
        <w:t xml:space="preserve"> </w:t>
      </w:r>
      <w:r w:rsidRPr="007E7BD5">
        <w:rPr>
          <w:rFonts w:ascii="Arial" w:hAnsi="Arial" w:eastAsia="Arial" w:cs="Arial"/>
          <w:sz w:val="24"/>
        </w:rPr>
        <w:t>cartridges</w:t>
      </w:r>
    </w:p>
    <w:p w:rsidRPr="007E7BD5" w:rsidR="007E7BD5" w:rsidP="00C43EB1" w:rsidRDefault="007E7BD5" w14:paraId="63516E07" w14:textId="77777777">
      <w:pPr>
        <w:widowControl w:val="0"/>
        <w:numPr>
          <w:ilvl w:val="1"/>
          <w:numId w:val="28"/>
        </w:numPr>
        <w:tabs>
          <w:tab w:val="left" w:pos="1900"/>
          <w:tab w:val="left" w:pos="1901"/>
        </w:tabs>
        <w:autoSpaceDE w:val="0"/>
        <w:autoSpaceDN w:val="0"/>
        <w:spacing w:after="0" w:line="293" w:lineRule="exact"/>
        <w:rPr>
          <w:rFonts w:ascii="Arial" w:hAnsi="Arial" w:eastAsia="Arial" w:cs="Arial"/>
          <w:sz w:val="24"/>
        </w:rPr>
      </w:pPr>
      <w:r w:rsidRPr="007E7BD5">
        <w:rPr>
          <w:rFonts w:ascii="Arial" w:hAnsi="Arial" w:eastAsia="Arial" w:cs="Arial"/>
          <w:sz w:val="24"/>
        </w:rPr>
        <w:t>full-face mask with twin</w:t>
      </w:r>
      <w:r w:rsidRPr="007E7BD5">
        <w:rPr>
          <w:rFonts w:ascii="Arial" w:hAnsi="Arial" w:eastAsia="Arial" w:cs="Arial"/>
          <w:spacing w:val="-7"/>
          <w:sz w:val="24"/>
        </w:rPr>
        <w:t xml:space="preserve"> </w:t>
      </w:r>
      <w:r w:rsidRPr="007E7BD5">
        <w:rPr>
          <w:rFonts w:ascii="Arial" w:hAnsi="Arial" w:eastAsia="Arial" w:cs="Arial"/>
          <w:sz w:val="24"/>
        </w:rPr>
        <w:t>cartridges</w:t>
      </w:r>
    </w:p>
    <w:p w:rsidRPr="007E7BD5" w:rsidR="007E7BD5" w:rsidP="00C43EB1" w:rsidRDefault="007E7BD5" w14:paraId="45F6E526" w14:textId="77777777">
      <w:pPr>
        <w:widowControl w:val="0"/>
        <w:numPr>
          <w:ilvl w:val="1"/>
          <w:numId w:val="28"/>
        </w:numPr>
        <w:tabs>
          <w:tab w:val="left" w:pos="1900"/>
          <w:tab w:val="left" w:pos="1901"/>
        </w:tabs>
        <w:autoSpaceDE w:val="0"/>
        <w:autoSpaceDN w:val="0"/>
        <w:spacing w:after="0" w:line="293" w:lineRule="exact"/>
        <w:rPr>
          <w:rFonts w:ascii="Arial" w:hAnsi="Arial" w:eastAsia="Arial" w:cs="Arial"/>
          <w:sz w:val="24"/>
        </w:rPr>
      </w:pPr>
      <w:r w:rsidRPr="007E7BD5">
        <w:rPr>
          <w:rFonts w:ascii="Arial" w:hAnsi="Arial" w:eastAsia="Arial" w:cs="Arial"/>
          <w:sz w:val="24"/>
        </w:rPr>
        <w:t>disposable ½ mask</w:t>
      </w:r>
      <w:r w:rsidRPr="007E7BD5">
        <w:rPr>
          <w:rFonts w:ascii="Arial" w:hAnsi="Arial" w:eastAsia="Arial" w:cs="Arial"/>
          <w:spacing w:val="-9"/>
          <w:sz w:val="24"/>
        </w:rPr>
        <w:t xml:space="preserve"> </w:t>
      </w:r>
      <w:r w:rsidRPr="007E7BD5">
        <w:rPr>
          <w:rFonts w:ascii="Arial" w:hAnsi="Arial" w:eastAsia="Arial" w:cs="Arial"/>
          <w:sz w:val="24"/>
        </w:rPr>
        <w:t>units</w:t>
      </w:r>
    </w:p>
    <w:p w:rsidRPr="007E7BD5" w:rsidR="007E7BD5" w:rsidP="007E7BD5" w:rsidRDefault="007E7BD5" w14:paraId="2BC1BE25" w14:textId="77777777">
      <w:pPr>
        <w:widowControl w:val="0"/>
        <w:autoSpaceDE w:val="0"/>
        <w:autoSpaceDN w:val="0"/>
        <w:spacing w:before="6" w:after="0" w:line="240" w:lineRule="auto"/>
        <w:rPr>
          <w:rFonts w:ascii="Arial" w:hAnsi="Arial" w:eastAsia="Arial" w:cs="Arial"/>
          <w:sz w:val="23"/>
          <w:szCs w:val="24"/>
        </w:rPr>
      </w:pPr>
    </w:p>
    <w:p w:rsidRPr="007E7BD5" w:rsidR="007E7BD5" w:rsidP="007E7BD5" w:rsidRDefault="007E7BD5" w14:paraId="42A85507" w14:textId="4638D618">
      <w:pPr>
        <w:widowControl w:val="0"/>
        <w:autoSpaceDE w:val="0"/>
        <w:autoSpaceDN w:val="0"/>
        <w:spacing w:before="1" w:after="0" w:line="240" w:lineRule="auto"/>
        <w:ind w:left="100" w:right="118"/>
        <w:jc w:val="both"/>
        <w:rPr>
          <w:rFonts w:ascii="Arial" w:hAnsi="Arial" w:eastAsia="Arial" w:cs="Arial"/>
          <w:sz w:val="24"/>
        </w:rPr>
      </w:pPr>
      <w:r w:rsidRPr="007E7BD5">
        <w:rPr>
          <w:rFonts w:ascii="Arial" w:hAnsi="Arial" w:eastAsia="Arial" w:cs="Arial"/>
          <w:b/>
          <w:sz w:val="24"/>
        </w:rPr>
        <w:t xml:space="preserve">Powered Air Purifying Respirators (PAPR) </w:t>
      </w:r>
      <w:r w:rsidRPr="007E7BD5">
        <w:rPr>
          <w:rFonts w:ascii="Arial" w:hAnsi="Arial" w:eastAsia="Arial" w:cs="Arial"/>
          <w:sz w:val="24"/>
        </w:rPr>
        <w:t>- Positive pressure air purifying respirators supply air to the respirator by positive pressure</w:t>
      </w:r>
      <w:r w:rsidR="00E14FCA">
        <w:rPr>
          <w:rFonts w:ascii="Arial" w:hAnsi="Arial" w:eastAsia="Arial" w:cs="Arial"/>
          <w:sz w:val="24"/>
        </w:rPr>
        <w:t>,</w:t>
      </w:r>
      <w:r w:rsidRPr="007E7BD5">
        <w:rPr>
          <w:rFonts w:ascii="Arial" w:hAnsi="Arial" w:eastAsia="Arial" w:cs="Arial"/>
          <w:sz w:val="24"/>
        </w:rPr>
        <w:t xml:space="preserve"> protecting against particulate and/or gases and vapors.</w:t>
      </w:r>
    </w:p>
    <w:p w:rsidRPr="007E7BD5" w:rsidR="007E7BD5" w:rsidP="00925E45" w:rsidRDefault="007E7BD5" w14:paraId="4ED2C13D" w14:textId="77777777">
      <w:pPr>
        <w:widowControl w:val="0"/>
        <w:numPr>
          <w:ilvl w:val="1"/>
          <w:numId w:val="28"/>
        </w:numPr>
        <w:tabs>
          <w:tab w:val="left" w:pos="1900"/>
          <w:tab w:val="left" w:pos="1901"/>
        </w:tabs>
        <w:autoSpaceDE w:val="0"/>
        <w:autoSpaceDN w:val="0"/>
        <w:spacing w:after="0" w:line="240" w:lineRule="auto"/>
        <w:rPr>
          <w:rFonts w:ascii="Arial" w:hAnsi="Arial" w:eastAsia="Arial" w:cs="Arial"/>
          <w:sz w:val="24"/>
        </w:rPr>
      </w:pPr>
      <w:r w:rsidRPr="007E7BD5">
        <w:rPr>
          <w:rFonts w:ascii="Arial" w:hAnsi="Arial" w:eastAsia="Arial" w:cs="Arial"/>
          <w:sz w:val="24"/>
        </w:rPr>
        <w:t>full-face</w:t>
      </w:r>
      <w:r w:rsidRPr="007E7BD5">
        <w:rPr>
          <w:rFonts w:ascii="Arial" w:hAnsi="Arial" w:eastAsia="Arial" w:cs="Arial"/>
          <w:spacing w:val="-4"/>
          <w:sz w:val="24"/>
        </w:rPr>
        <w:t xml:space="preserve"> </w:t>
      </w:r>
      <w:r w:rsidRPr="007E7BD5">
        <w:rPr>
          <w:rFonts w:ascii="Arial" w:hAnsi="Arial" w:eastAsia="Arial" w:cs="Arial"/>
          <w:sz w:val="24"/>
        </w:rPr>
        <w:t>mask</w:t>
      </w:r>
    </w:p>
    <w:p w:rsidR="007E7BD5" w:rsidP="007E7BD5" w:rsidRDefault="007E7BD5" w14:paraId="064C16E2" w14:textId="5F231476">
      <w:pPr>
        <w:widowControl w:val="0"/>
        <w:autoSpaceDE w:val="0"/>
        <w:autoSpaceDN w:val="0"/>
        <w:spacing w:before="9" w:after="0" w:line="240" w:lineRule="auto"/>
        <w:rPr>
          <w:rFonts w:ascii="Arial" w:hAnsi="Arial" w:eastAsia="Arial" w:cs="Arial"/>
          <w:sz w:val="23"/>
          <w:szCs w:val="24"/>
        </w:rPr>
      </w:pPr>
    </w:p>
    <w:p w:rsidR="00412615" w:rsidP="007E7BD5" w:rsidRDefault="00412615" w14:paraId="5101ECF1" w14:textId="77777777">
      <w:pPr>
        <w:widowControl w:val="0"/>
        <w:autoSpaceDE w:val="0"/>
        <w:autoSpaceDN w:val="0"/>
        <w:spacing w:before="9" w:after="0" w:line="240" w:lineRule="auto"/>
        <w:rPr>
          <w:rFonts w:ascii="Arial" w:hAnsi="Arial" w:eastAsia="Arial" w:cs="Arial"/>
          <w:sz w:val="23"/>
          <w:szCs w:val="24"/>
        </w:rPr>
      </w:pPr>
    </w:p>
    <w:p w:rsidR="00412615" w:rsidP="007E7BD5" w:rsidRDefault="00412615" w14:paraId="5C05A136" w14:textId="77777777">
      <w:pPr>
        <w:widowControl w:val="0"/>
        <w:autoSpaceDE w:val="0"/>
        <w:autoSpaceDN w:val="0"/>
        <w:spacing w:before="9" w:after="0" w:line="240" w:lineRule="auto"/>
        <w:rPr>
          <w:rFonts w:ascii="Arial" w:hAnsi="Arial" w:eastAsia="Arial" w:cs="Arial"/>
          <w:sz w:val="23"/>
          <w:szCs w:val="24"/>
        </w:rPr>
      </w:pPr>
    </w:p>
    <w:p w:rsidR="00412615" w:rsidP="007E7BD5" w:rsidRDefault="00412615" w14:paraId="17F5CB94" w14:textId="77777777">
      <w:pPr>
        <w:widowControl w:val="0"/>
        <w:autoSpaceDE w:val="0"/>
        <w:autoSpaceDN w:val="0"/>
        <w:spacing w:before="9" w:after="0" w:line="240" w:lineRule="auto"/>
        <w:rPr>
          <w:rFonts w:ascii="Arial" w:hAnsi="Arial" w:eastAsia="Arial" w:cs="Arial"/>
          <w:sz w:val="23"/>
          <w:szCs w:val="24"/>
        </w:rPr>
      </w:pPr>
    </w:p>
    <w:p w:rsidR="00412615" w:rsidP="007E7BD5" w:rsidRDefault="00412615" w14:paraId="63647544" w14:textId="77777777">
      <w:pPr>
        <w:widowControl w:val="0"/>
        <w:autoSpaceDE w:val="0"/>
        <w:autoSpaceDN w:val="0"/>
        <w:spacing w:before="9" w:after="0" w:line="240" w:lineRule="auto"/>
        <w:rPr>
          <w:rFonts w:ascii="Arial" w:hAnsi="Arial" w:eastAsia="Arial" w:cs="Arial"/>
          <w:sz w:val="23"/>
          <w:szCs w:val="24"/>
        </w:rPr>
      </w:pPr>
    </w:p>
    <w:p w:rsidR="00412615" w:rsidP="007E7BD5" w:rsidRDefault="00412615" w14:paraId="610019D8" w14:textId="77777777">
      <w:pPr>
        <w:widowControl w:val="0"/>
        <w:autoSpaceDE w:val="0"/>
        <w:autoSpaceDN w:val="0"/>
        <w:spacing w:before="9" w:after="0" w:line="240" w:lineRule="auto"/>
        <w:rPr>
          <w:rFonts w:ascii="Arial" w:hAnsi="Arial" w:eastAsia="Arial" w:cs="Arial"/>
          <w:sz w:val="23"/>
          <w:szCs w:val="24"/>
        </w:rPr>
      </w:pPr>
    </w:p>
    <w:p w:rsidR="00412615" w:rsidP="007E7BD5" w:rsidRDefault="00412615" w14:paraId="1361813F" w14:textId="77777777">
      <w:pPr>
        <w:widowControl w:val="0"/>
        <w:autoSpaceDE w:val="0"/>
        <w:autoSpaceDN w:val="0"/>
        <w:spacing w:before="9" w:after="0" w:line="240" w:lineRule="auto"/>
        <w:rPr>
          <w:rFonts w:ascii="Arial" w:hAnsi="Arial" w:eastAsia="Arial" w:cs="Arial"/>
          <w:sz w:val="23"/>
          <w:szCs w:val="24"/>
        </w:rPr>
      </w:pPr>
    </w:p>
    <w:p w:rsidR="00412615" w:rsidP="007E7BD5" w:rsidRDefault="00412615" w14:paraId="2D99C659" w14:textId="77777777">
      <w:pPr>
        <w:widowControl w:val="0"/>
        <w:autoSpaceDE w:val="0"/>
        <w:autoSpaceDN w:val="0"/>
        <w:spacing w:before="9" w:after="0" w:line="240" w:lineRule="auto"/>
        <w:rPr>
          <w:rFonts w:ascii="Arial" w:hAnsi="Arial" w:eastAsia="Arial" w:cs="Arial"/>
          <w:sz w:val="23"/>
          <w:szCs w:val="24"/>
        </w:rPr>
      </w:pPr>
    </w:p>
    <w:p w:rsidR="00412615" w:rsidP="007E7BD5" w:rsidRDefault="00412615" w14:paraId="62FDCE0C" w14:textId="77777777">
      <w:pPr>
        <w:widowControl w:val="0"/>
        <w:autoSpaceDE w:val="0"/>
        <w:autoSpaceDN w:val="0"/>
        <w:spacing w:before="9" w:after="0" w:line="240" w:lineRule="auto"/>
        <w:rPr>
          <w:rFonts w:ascii="Arial" w:hAnsi="Arial" w:eastAsia="Arial" w:cs="Arial"/>
          <w:sz w:val="23"/>
          <w:szCs w:val="24"/>
        </w:rPr>
      </w:pPr>
    </w:p>
    <w:p w:rsidR="00412615" w:rsidP="007E7BD5" w:rsidRDefault="00412615" w14:paraId="69C072AE" w14:textId="77777777">
      <w:pPr>
        <w:widowControl w:val="0"/>
        <w:autoSpaceDE w:val="0"/>
        <w:autoSpaceDN w:val="0"/>
        <w:spacing w:before="9" w:after="0" w:line="240" w:lineRule="auto"/>
        <w:rPr>
          <w:rFonts w:ascii="Arial" w:hAnsi="Arial" w:eastAsia="Arial" w:cs="Arial"/>
          <w:sz w:val="23"/>
          <w:szCs w:val="24"/>
        </w:rPr>
      </w:pPr>
    </w:p>
    <w:p w:rsidR="00412615" w:rsidP="007E7BD5" w:rsidRDefault="00412615" w14:paraId="6A3418ED" w14:textId="77777777">
      <w:pPr>
        <w:widowControl w:val="0"/>
        <w:autoSpaceDE w:val="0"/>
        <w:autoSpaceDN w:val="0"/>
        <w:spacing w:before="9" w:after="0" w:line="240" w:lineRule="auto"/>
        <w:rPr>
          <w:rFonts w:ascii="Arial" w:hAnsi="Arial" w:eastAsia="Arial" w:cs="Arial"/>
          <w:sz w:val="23"/>
          <w:szCs w:val="24"/>
        </w:rPr>
      </w:pPr>
    </w:p>
    <w:p w:rsidR="00412615" w:rsidP="007E7BD5" w:rsidRDefault="00412615" w14:paraId="6DBBC0FD" w14:textId="77777777">
      <w:pPr>
        <w:widowControl w:val="0"/>
        <w:autoSpaceDE w:val="0"/>
        <w:autoSpaceDN w:val="0"/>
        <w:spacing w:before="9" w:after="0" w:line="240" w:lineRule="auto"/>
        <w:rPr>
          <w:rFonts w:ascii="Arial" w:hAnsi="Arial" w:eastAsia="Arial" w:cs="Arial"/>
          <w:sz w:val="23"/>
          <w:szCs w:val="24"/>
        </w:rPr>
      </w:pPr>
    </w:p>
    <w:p w:rsidRPr="007E7BD5" w:rsidR="007E7BD5" w:rsidP="007E7BD5" w:rsidRDefault="007E7BD5" w14:paraId="31C74A5B"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E7BD5">
        <w:rPr>
          <w:rFonts w:ascii="Arial" w:hAnsi="Arial" w:eastAsia="Arial" w:cs="Arial"/>
          <w:b/>
          <w:bCs/>
          <w:sz w:val="32"/>
          <w:szCs w:val="32"/>
        </w:rPr>
        <w:t>Respirator Determination</w:t>
      </w:r>
    </w:p>
    <w:p w:rsidRPr="007E7BD5" w:rsidR="007E7BD5" w:rsidP="00925E45" w:rsidRDefault="007E7BD5" w14:paraId="457C481F" w14:textId="77777777">
      <w:pPr>
        <w:widowControl w:val="0"/>
        <w:autoSpaceDE w:val="0"/>
        <w:autoSpaceDN w:val="0"/>
        <w:spacing w:after="0" w:line="240" w:lineRule="auto"/>
        <w:ind w:left="100" w:right="125"/>
        <w:jc w:val="both"/>
        <w:rPr>
          <w:rFonts w:ascii="Arial" w:hAnsi="Arial" w:eastAsia="Arial" w:cs="Arial"/>
          <w:sz w:val="24"/>
          <w:szCs w:val="24"/>
        </w:rPr>
      </w:pPr>
      <w:r w:rsidRPr="007E7BD5">
        <w:rPr>
          <w:rFonts w:ascii="Arial" w:hAnsi="Arial" w:eastAsia="Arial" w:cs="Arial"/>
          <w:sz w:val="24"/>
          <w:szCs w:val="24"/>
        </w:rPr>
        <w:t>The selection of respirators for specific jobs or work areas will be based on the following:</w:t>
      </w:r>
    </w:p>
    <w:p w:rsidRPr="007E7BD5" w:rsidR="007E7BD5" w:rsidP="007E7BD5" w:rsidRDefault="007E7BD5" w14:paraId="4BE7968B" w14:textId="77777777">
      <w:pPr>
        <w:widowControl w:val="0"/>
        <w:autoSpaceDE w:val="0"/>
        <w:autoSpaceDN w:val="0"/>
        <w:spacing w:before="4" w:after="0" w:line="240" w:lineRule="auto"/>
        <w:rPr>
          <w:rFonts w:ascii="Arial" w:hAnsi="Arial" w:eastAsia="Arial" w:cs="Arial"/>
          <w:sz w:val="15"/>
          <w:szCs w:val="24"/>
        </w:rPr>
      </w:pPr>
    </w:p>
    <w:p w:rsidRPr="007E7BD5" w:rsidR="007E7BD5" w:rsidP="00C43EB1" w:rsidRDefault="007E7BD5" w14:paraId="0E871EB4" w14:textId="77777777">
      <w:pPr>
        <w:widowControl w:val="0"/>
        <w:numPr>
          <w:ilvl w:val="1"/>
          <w:numId w:val="28"/>
        </w:numPr>
        <w:tabs>
          <w:tab w:val="left" w:pos="1900"/>
          <w:tab w:val="left" w:pos="1901"/>
        </w:tabs>
        <w:autoSpaceDE w:val="0"/>
        <w:autoSpaceDN w:val="0"/>
        <w:spacing w:before="100" w:after="0" w:line="292" w:lineRule="exact"/>
        <w:rPr>
          <w:rFonts w:ascii="Arial" w:hAnsi="Arial" w:eastAsia="Arial" w:cs="Arial"/>
          <w:sz w:val="24"/>
        </w:rPr>
      </w:pPr>
      <w:r w:rsidRPr="007E7BD5">
        <w:rPr>
          <w:rFonts w:ascii="Arial" w:hAnsi="Arial" w:eastAsia="Arial" w:cs="Arial"/>
          <w:sz w:val="24"/>
        </w:rPr>
        <w:t>type of use intended for the</w:t>
      </w:r>
      <w:r w:rsidRPr="007E7BD5">
        <w:rPr>
          <w:rFonts w:ascii="Arial" w:hAnsi="Arial" w:eastAsia="Arial" w:cs="Arial"/>
          <w:spacing w:val="-15"/>
          <w:sz w:val="24"/>
        </w:rPr>
        <w:t xml:space="preserve"> </w:t>
      </w:r>
      <w:r w:rsidRPr="007E7BD5">
        <w:rPr>
          <w:rFonts w:ascii="Arial" w:hAnsi="Arial" w:eastAsia="Arial" w:cs="Arial"/>
          <w:sz w:val="24"/>
        </w:rPr>
        <w:t>respirator</w:t>
      </w:r>
    </w:p>
    <w:p w:rsidRPr="007E7BD5" w:rsidR="007E7BD5" w:rsidP="00C43EB1" w:rsidRDefault="007E7BD5" w14:paraId="70B18873" w14:textId="77777777">
      <w:pPr>
        <w:widowControl w:val="0"/>
        <w:numPr>
          <w:ilvl w:val="1"/>
          <w:numId w:val="28"/>
        </w:numPr>
        <w:tabs>
          <w:tab w:val="left" w:pos="1900"/>
          <w:tab w:val="left" w:pos="1901"/>
        </w:tabs>
        <w:autoSpaceDE w:val="0"/>
        <w:autoSpaceDN w:val="0"/>
        <w:spacing w:after="0" w:line="240" w:lineRule="auto"/>
        <w:ind w:right="123"/>
        <w:rPr>
          <w:rFonts w:ascii="Arial" w:hAnsi="Arial" w:eastAsia="Arial" w:cs="Arial"/>
          <w:sz w:val="24"/>
        </w:rPr>
      </w:pPr>
      <w:r w:rsidRPr="007E7BD5">
        <w:rPr>
          <w:rFonts w:ascii="Arial" w:hAnsi="Arial" w:eastAsia="Arial" w:cs="Arial"/>
          <w:sz w:val="24"/>
        </w:rPr>
        <w:t>toxicological characteristics of the contaminant and the potential for exposure</w:t>
      </w:r>
    </w:p>
    <w:p w:rsidRPr="007E7BD5" w:rsidR="007E7BD5" w:rsidP="00C43EB1" w:rsidRDefault="007E7BD5" w14:paraId="65CC924B" w14:textId="77777777">
      <w:pPr>
        <w:widowControl w:val="0"/>
        <w:numPr>
          <w:ilvl w:val="1"/>
          <w:numId w:val="28"/>
        </w:numPr>
        <w:tabs>
          <w:tab w:val="left" w:pos="1900"/>
          <w:tab w:val="left" w:pos="1901"/>
        </w:tabs>
        <w:autoSpaceDE w:val="0"/>
        <w:autoSpaceDN w:val="0"/>
        <w:spacing w:before="2" w:after="0" w:line="293" w:lineRule="exact"/>
        <w:rPr>
          <w:rFonts w:ascii="Arial" w:hAnsi="Arial" w:eastAsia="Arial" w:cs="Arial"/>
          <w:sz w:val="24"/>
        </w:rPr>
      </w:pPr>
      <w:r w:rsidRPr="007E7BD5">
        <w:rPr>
          <w:rFonts w:ascii="Arial" w:hAnsi="Arial" w:eastAsia="Arial" w:cs="Arial"/>
          <w:sz w:val="24"/>
        </w:rPr>
        <w:t>possibility of skin</w:t>
      </w:r>
      <w:r w:rsidRPr="007E7BD5">
        <w:rPr>
          <w:rFonts w:ascii="Arial" w:hAnsi="Arial" w:eastAsia="Arial" w:cs="Arial"/>
          <w:spacing w:val="-8"/>
          <w:sz w:val="24"/>
        </w:rPr>
        <w:t xml:space="preserve"> </w:t>
      </w:r>
      <w:r w:rsidRPr="007E7BD5">
        <w:rPr>
          <w:rFonts w:ascii="Arial" w:hAnsi="Arial" w:eastAsia="Arial" w:cs="Arial"/>
          <w:sz w:val="24"/>
        </w:rPr>
        <w:t>exposure</w:t>
      </w:r>
    </w:p>
    <w:p w:rsidRPr="007E7BD5" w:rsidR="007E7BD5" w:rsidP="00C43EB1" w:rsidRDefault="007E7BD5" w14:paraId="74154473" w14:textId="1E84C8CA">
      <w:pPr>
        <w:widowControl w:val="0"/>
        <w:numPr>
          <w:ilvl w:val="1"/>
          <w:numId w:val="28"/>
        </w:numPr>
        <w:tabs>
          <w:tab w:val="left" w:pos="1900"/>
          <w:tab w:val="left" w:pos="1901"/>
        </w:tabs>
        <w:autoSpaceDE w:val="0"/>
        <w:autoSpaceDN w:val="0"/>
        <w:spacing w:after="0" w:line="292" w:lineRule="exact"/>
        <w:rPr>
          <w:rFonts w:ascii="Arial" w:hAnsi="Arial" w:eastAsia="Arial" w:cs="Arial"/>
          <w:sz w:val="24"/>
        </w:rPr>
      </w:pPr>
      <w:r w:rsidRPr="007E7BD5">
        <w:rPr>
          <w:rFonts w:ascii="Arial" w:hAnsi="Arial" w:eastAsia="Arial" w:cs="Arial"/>
          <w:sz w:val="24"/>
        </w:rPr>
        <w:t>potential of eye irritation from</w:t>
      </w:r>
      <w:r w:rsidRPr="007E7BD5">
        <w:rPr>
          <w:rFonts w:ascii="Arial" w:hAnsi="Arial" w:eastAsia="Arial" w:cs="Arial"/>
          <w:spacing w:val="-15"/>
          <w:sz w:val="24"/>
        </w:rPr>
        <w:t xml:space="preserve"> </w:t>
      </w:r>
      <w:r w:rsidR="00E14FCA">
        <w:rPr>
          <w:rFonts w:ascii="Arial" w:hAnsi="Arial" w:eastAsia="Arial" w:cs="Arial"/>
          <w:spacing w:val="-15"/>
          <w:sz w:val="24"/>
        </w:rPr>
        <w:t xml:space="preserve">the </w:t>
      </w:r>
      <w:r w:rsidRPr="007E7BD5">
        <w:rPr>
          <w:rFonts w:ascii="Arial" w:hAnsi="Arial" w:eastAsia="Arial" w:cs="Arial"/>
          <w:sz w:val="24"/>
        </w:rPr>
        <w:t>contaminant</w:t>
      </w:r>
    </w:p>
    <w:p w:rsidRPr="007E7BD5" w:rsidR="007E7BD5" w:rsidP="00C43EB1" w:rsidRDefault="007E7BD5" w14:paraId="6EEFDD9F" w14:textId="73EB9C45">
      <w:pPr>
        <w:widowControl w:val="0"/>
        <w:numPr>
          <w:ilvl w:val="1"/>
          <w:numId w:val="28"/>
        </w:numPr>
        <w:tabs>
          <w:tab w:val="left" w:pos="1900"/>
          <w:tab w:val="left" w:pos="1901"/>
        </w:tabs>
        <w:autoSpaceDE w:val="0"/>
        <w:autoSpaceDN w:val="0"/>
        <w:spacing w:after="0" w:line="292" w:lineRule="exact"/>
        <w:rPr>
          <w:rFonts w:ascii="Arial" w:hAnsi="Arial" w:eastAsia="Arial" w:cs="Arial"/>
          <w:sz w:val="24"/>
        </w:rPr>
      </w:pPr>
      <w:r w:rsidRPr="007E7BD5">
        <w:rPr>
          <w:rFonts w:ascii="Arial" w:hAnsi="Arial" w:eastAsia="Arial" w:cs="Arial"/>
          <w:sz w:val="24"/>
        </w:rPr>
        <w:t>warning properties of</w:t>
      </w:r>
      <w:r w:rsidRPr="007E7BD5">
        <w:rPr>
          <w:rFonts w:ascii="Arial" w:hAnsi="Arial" w:eastAsia="Arial" w:cs="Arial"/>
          <w:spacing w:val="-9"/>
          <w:sz w:val="24"/>
        </w:rPr>
        <w:t xml:space="preserve"> </w:t>
      </w:r>
      <w:r w:rsidR="006E4719">
        <w:rPr>
          <w:rFonts w:ascii="Arial" w:hAnsi="Arial" w:eastAsia="Arial" w:cs="Arial"/>
          <w:spacing w:val="-9"/>
          <w:sz w:val="24"/>
        </w:rPr>
        <w:t xml:space="preserve">the </w:t>
      </w:r>
      <w:r w:rsidRPr="007E7BD5">
        <w:rPr>
          <w:rFonts w:ascii="Arial" w:hAnsi="Arial" w:eastAsia="Arial" w:cs="Arial"/>
          <w:sz w:val="24"/>
        </w:rPr>
        <w:t>contaminant</w:t>
      </w:r>
    </w:p>
    <w:p w:rsidRPr="007E7BD5" w:rsidR="007E7BD5" w:rsidP="00C43EB1" w:rsidRDefault="007E7BD5" w14:paraId="031601B2" w14:textId="77777777">
      <w:pPr>
        <w:widowControl w:val="0"/>
        <w:numPr>
          <w:ilvl w:val="1"/>
          <w:numId w:val="28"/>
        </w:numPr>
        <w:tabs>
          <w:tab w:val="left" w:pos="1900"/>
          <w:tab w:val="left" w:pos="1901"/>
        </w:tabs>
        <w:autoSpaceDE w:val="0"/>
        <w:autoSpaceDN w:val="0"/>
        <w:spacing w:after="0" w:line="293" w:lineRule="exact"/>
        <w:rPr>
          <w:rFonts w:ascii="Arial" w:hAnsi="Arial" w:eastAsia="Arial" w:cs="Arial"/>
          <w:sz w:val="24"/>
        </w:rPr>
      </w:pPr>
      <w:r w:rsidRPr="007E7BD5">
        <w:rPr>
          <w:rFonts w:ascii="Arial" w:hAnsi="Arial" w:eastAsia="Arial" w:cs="Arial"/>
          <w:sz w:val="24"/>
        </w:rPr>
        <w:t>sorbet</w:t>
      </w:r>
      <w:r w:rsidRPr="007E7BD5">
        <w:rPr>
          <w:rFonts w:ascii="Arial" w:hAnsi="Arial" w:eastAsia="Arial" w:cs="Arial"/>
          <w:spacing w:val="-8"/>
          <w:sz w:val="24"/>
        </w:rPr>
        <w:t xml:space="preserve"> </w:t>
      </w:r>
      <w:r w:rsidRPr="007E7BD5">
        <w:rPr>
          <w:rFonts w:ascii="Arial" w:hAnsi="Arial" w:eastAsia="Arial" w:cs="Arial"/>
          <w:sz w:val="24"/>
        </w:rPr>
        <w:t>characteristics</w:t>
      </w:r>
    </w:p>
    <w:p w:rsidRPr="00E14FCA" w:rsidR="007E7BD5" w:rsidP="00C43EB1" w:rsidRDefault="007E7BD5" w14:paraId="38C0F57B" w14:textId="1FE6F10C">
      <w:pPr>
        <w:widowControl w:val="0"/>
        <w:numPr>
          <w:ilvl w:val="1"/>
          <w:numId w:val="28"/>
        </w:numPr>
        <w:tabs>
          <w:tab w:val="left" w:pos="1900"/>
          <w:tab w:val="left" w:pos="1901"/>
        </w:tabs>
        <w:autoSpaceDE w:val="0"/>
        <w:autoSpaceDN w:val="0"/>
        <w:spacing w:before="76" w:after="0" w:line="294" w:lineRule="exact"/>
        <w:rPr>
          <w:rFonts w:ascii="Arial" w:hAnsi="Arial" w:eastAsia="Arial" w:cs="Arial"/>
          <w:sz w:val="24"/>
        </w:rPr>
      </w:pPr>
      <w:r w:rsidRPr="00E14FCA">
        <w:rPr>
          <w:rFonts w:ascii="Arial" w:hAnsi="Arial" w:eastAsia="Arial" w:cs="Arial"/>
          <w:sz w:val="24"/>
        </w:rPr>
        <w:t>employee</w:t>
      </w:r>
      <w:r w:rsidRPr="00E14FCA">
        <w:rPr>
          <w:rFonts w:ascii="Arial" w:hAnsi="Arial" w:eastAsia="Arial" w:cs="Arial"/>
          <w:spacing w:val="-9"/>
          <w:sz w:val="24"/>
        </w:rPr>
        <w:t xml:space="preserve"> </w:t>
      </w:r>
      <w:r w:rsidRPr="00E14FCA">
        <w:rPr>
          <w:rFonts w:ascii="Arial" w:hAnsi="Arial" w:eastAsia="Arial" w:cs="Arial"/>
          <w:sz w:val="24"/>
        </w:rPr>
        <w:t>characteristics</w:t>
      </w:r>
    </w:p>
    <w:p w:rsidRPr="007E7BD5" w:rsidR="007E7BD5" w:rsidP="4E0532EF" w:rsidRDefault="007E7BD5" w14:paraId="5D963B96" w14:textId="4D17FF74">
      <w:pPr>
        <w:widowControl w:val="0"/>
        <w:numPr>
          <w:ilvl w:val="1"/>
          <w:numId w:val="28"/>
        </w:numPr>
        <w:tabs>
          <w:tab w:val="left" w:pos="1900"/>
          <w:tab w:val="left" w:pos="1901"/>
        </w:tabs>
        <w:autoSpaceDE w:val="0"/>
        <w:autoSpaceDN w:val="0"/>
        <w:spacing w:after="0" w:line="292" w:lineRule="exact"/>
        <w:rPr>
          <w:rFonts w:ascii="Arial" w:hAnsi="Arial" w:eastAsia="Arial" w:cs="Arial"/>
          <w:sz w:val="24"/>
          <w:szCs w:val="24"/>
        </w:rPr>
      </w:pPr>
      <w:r w:rsidRPr="4E0532EF" w:rsidR="007E7BD5">
        <w:rPr>
          <w:rFonts w:ascii="Arial" w:hAnsi="Arial" w:eastAsia="Arial" w:cs="Arial"/>
          <w:sz w:val="24"/>
          <w:szCs w:val="24"/>
        </w:rPr>
        <w:t>industrial exhaust</w:t>
      </w:r>
      <w:r w:rsidRPr="4E0532EF" w:rsidR="00E14FCA">
        <w:rPr>
          <w:rFonts w:ascii="Arial" w:hAnsi="Arial" w:eastAsia="Arial" w:cs="Arial"/>
          <w:sz w:val="24"/>
          <w:szCs w:val="24"/>
        </w:rPr>
        <w:t>,</w:t>
      </w:r>
      <w:r w:rsidRPr="4E0532EF" w:rsidR="007E7BD5">
        <w:rPr>
          <w:rFonts w:ascii="Arial" w:hAnsi="Arial" w:eastAsia="Arial" w:cs="Arial"/>
          <w:sz w:val="24"/>
          <w:szCs w:val="24"/>
        </w:rPr>
        <w:t xml:space="preserve"> which may </w:t>
      </w:r>
      <w:r w:rsidRPr="4E0532EF" w:rsidR="007E7BD5">
        <w:rPr>
          <w:rFonts w:ascii="Arial" w:hAnsi="Arial" w:eastAsia="Arial" w:cs="Arial"/>
          <w:sz w:val="24"/>
          <w:szCs w:val="24"/>
        </w:rPr>
        <w:t xml:space="preserve">contain</w:t>
      </w:r>
      <w:r w:rsidRPr="4E0532EF" w:rsidR="007E7BD5">
        <w:rPr>
          <w:rFonts w:ascii="Arial" w:hAnsi="Arial" w:eastAsia="Arial" w:cs="Arial"/>
          <w:sz w:val="24"/>
          <w:szCs w:val="24"/>
        </w:rPr>
        <w:t xml:space="preserve"> elements other than </w:t>
      </w:r>
      <w:bookmarkStart w:name="_Int_C9Lx6hwI" w:id="1511063646"/>
      <w:r w:rsidRPr="4E0532EF" w:rsidR="007E7BD5">
        <w:rPr>
          <w:rFonts w:ascii="Arial" w:hAnsi="Arial" w:eastAsia="Arial" w:cs="Arial"/>
          <w:sz w:val="24"/>
          <w:szCs w:val="24"/>
        </w:rPr>
        <w:t xml:space="preserve">hot</w:t>
      </w:r>
      <w:r w:rsidRPr="4E0532EF" w:rsidR="007E7BD5">
        <w:rPr>
          <w:rFonts w:ascii="Arial" w:hAnsi="Arial" w:eastAsia="Arial" w:cs="Arial"/>
          <w:spacing w:val="-23"/>
          <w:sz w:val="24"/>
          <w:szCs w:val="24"/>
        </w:rPr>
        <w:t xml:space="preserve"> </w:t>
      </w:r>
      <w:r w:rsidRPr="4E0532EF" w:rsidR="007E7BD5">
        <w:rPr>
          <w:rFonts w:ascii="Arial" w:hAnsi="Arial" w:eastAsia="Arial" w:cs="Arial"/>
          <w:sz w:val="24"/>
          <w:szCs w:val="24"/>
        </w:rPr>
        <w:t>air</w:t>
      </w:r>
      <w:bookmarkEnd w:id="1511063646"/>
    </w:p>
    <w:p w:rsidRPr="007E7BD5" w:rsidR="007E7BD5" w:rsidP="00C43EB1" w:rsidRDefault="007E7BD5" w14:paraId="6778C367" w14:textId="77777777">
      <w:pPr>
        <w:widowControl w:val="0"/>
        <w:numPr>
          <w:ilvl w:val="1"/>
          <w:numId w:val="28"/>
        </w:numPr>
        <w:tabs>
          <w:tab w:val="left" w:pos="1900"/>
          <w:tab w:val="left" w:pos="1901"/>
        </w:tabs>
        <w:autoSpaceDE w:val="0"/>
        <w:autoSpaceDN w:val="0"/>
        <w:spacing w:after="0" w:line="240" w:lineRule="auto"/>
        <w:ind w:right="101"/>
        <w:rPr>
          <w:rFonts w:ascii="Arial" w:hAnsi="Arial" w:eastAsia="Arial" w:cs="Arial"/>
          <w:sz w:val="24"/>
        </w:rPr>
      </w:pPr>
      <w:r w:rsidRPr="007E7BD5">
        <w:rPr>
          <w:rFonts w:ascii="Arial" w:hAnsi="Arial" w:eastAsia="Arial" w:cs="Arial"/>
          <w:sz w:val="24"/>
        </w:rPr>
        <w:t>any painting or adhesive application in a space of inadequate ventilation</w:t>
      </w:r>
    </w:p>
    <w:p w:rsidRPr="007E7BD5" w:rsidR="007E7BD5" w:rsidP="00C43EB1" w:rsidRDefault="007E7BD5" w14:paraId="1EED456C" w14:textId="77777777">
      <w:pPr>
        <w:widowControl w:val="0"/>
        <w:numPr>
          <w:ilvl w:val="1"/>
          <w:numId w:val="28"/>
        </w:numPr>
        <w:tabs>
          <w:tab w:val="left" w:pos="1900"/>
          <w:tab w:val="left" w:pos="1901"/>
        </w:tabs>
        <w:autoSpaceDE w:val="0"/>
        <w:autoSpaceDN w:val="0"/>
        <w:spacing w:before="2" w:after="0" w:line="293" w:lineRule="exact"/>
        <w:rPr>
          <w:rFonts w:ascii="Arial" w:hAnsi="Arial" w:eastAsia="Arial" w:cs="Arial"/>
          <w:sz w:val="24"/>
        </w:rPr>
      </w:pPr>
      <w:r w:rsidRPr="007E7BD5">
        <w:rPr>
          <w:rFonts w:ascii="Arial" w:hAnsi="Arial" w:eastAsia="Arial" w:cs="Arial"/>
          <w:sz w:val="24"/>
        </w:rPr>
        <w:t>when working with asbestos, silica, or</w:t>
      </w:r>
      <w:r w:rsidRPr="007E7BD5">
        <w:rPr>
          <w:rFonts w:ascii="Arial" w:hAnsi="Arial" w:eastAsia="Arial" w:cs="Arial"/>
          <w:spacing w:val="-13"/>
          <w:sz w:val="24"/>
        </w:rPr>
        <w:t xml:space="preserve"> </w:t>
      </w:r>
      <w:r w:rsidRPr="007E7BD5">
        <w:rPr>
          <w:rFonts w:ascii="Arial" w:hAnsi="Arial" w:eastAsia="Arial" w:cs="Arial"/>
          <w:sz w:val="24"/>
        </w:rPr>
        <w:t>lead</w:t>
      </w:r>
    </w:p>
    <w:p w:rsidRPr="00925E45" w:rsidR="007E7BD5" w:rsidP="007E7BD5" w:rsidRDefault="007E7BD5" w14:paraId="327EC477" w14:textId="212CA858">
      <w:pPr>
        <w:widowControl w:val="0"/>
        <w:numPr>
          <w:ilvl w:val="1"/>
          <w:numId w:val="28"/>
        </w:numPr>
        <w:tabs>
          <w:tab w:val="left" w:pos="1900"/>
          <w:tab w:val="left" w:pos="1901"/>
        </w:tabs>
        <w:autoSpaceDE w:val="0"/>
        <w:autoSpaceDN w:val="0"/>
        <w:spacing w:after="0" w:line="240" w:lineRule="auto"/>
        <w:ind w:right="103"/>
        <w:rPr>
          <w:rFonts w:ascii="Arial" w:hAnsi="Arial" w:eastAsia="Arial" w:cs="Arial"/>
          <w:sz w:val="24"/>
          <w:szCs w:val="24"/>
        </w:rPr>
      </w:pPr>
      <w:r w:rsidRPr="00925E45">
        <w:rPr>
          <w:rFonts w:ascii="Arial" w:hAnsi="Arial" w:eastAsia="Arial" w:cs="Arial"/>
          <w:sz w:val="24"/>
        </w:rPr>
        <w:t>or any other identified or suspected hazard at a work site whose primary point of contact is the respiratory system (See Appendix</w:t>
      </w:r>
      <w:r w:rsidRPr="00925E45">
        <w:rPr>
          <w:rFonts w:ascii="Arial" w:hAnsi="Arial" w:eastAsia="Arial" w:cs="Arial"/>
          <w:spacing w:val="-27"/>
          <w:sz w:val="24"/>
        </w:rPr>
        <w:t xml:space="preserve"> </w:t>
      </w:r>
      <w:r w:rsidRPr="00925E45">
        <w:rPr>
          <w:rFonts w:ascii="Arial" w:hAnsi="Arial" w:eastAsia="Arial" w:cs="Arial"/>
          <w:sz w:val="24"/>
        </w:rPr>
        <w:t>A)</w:t>
      </w:r>
    </w:p>
    <w:p w:rsidRPr="0005139D" w:rsidR="0005139D" w:rsidP="00C43EB1" w:rsidRDefault="0005139D" w14:paraId="36689E9E" w14:textId="77777777">
      <w:pPr>
        <w:widowControl w:val="0"/>
        <w:numPr>
          <w:ilvl w:val="1"/>
          <w:numId w:val="28"/>
        </w:numPr>
        <w:tabs>
          <w:tab w:val="left" w:pos="1920"/>
          <w:tab w:val="left" w:pos="1921"/>
        </w:tabs>
        <w:autoSpaceDE w:val="0"/>
        <w:autoSpaceDN w:val="0"/>
        <w:spacing w:before="155" w:after="0" w:line="240" w:lineRule="auto"/>
        <w:ind w:left="1920" w:right="657"/>
        <w:rPr>
          <w:rFonts w:ascii="Arial" w:hAnsi="Arial" w:eastAsia="Arial" w:cs="Arial"/>
          <w:sz w:val="24"/>
        </w:rPr>
      </w:pPr>
      <w:r w:rsidRPr="0005139D">
        <w:rPr>
          <w:rFonts w:ascii="Arial" w:hAnsi="Arial" w:eastAsia="Arial" w:cs="Arial"/>
          <w:sz w:val="24"/>
        </w:rPr>
        <w:t>Respirators specified for high concentrations can be used at lower concentrations of</w:t>
      </w:r>
      <w:r w:rsidRPr="0005139D">
        <w:rPr>
          <w:rFonts w:ascii="Arial" w:hAnsi="Arial" w:eastAsia="Arial" w:cs="Arial"/>
          <w:spacing w:val="-7"/>
          <w:sz w:val="24"/>
        </w:rPr>
        <w:t xml:space="preserve"> </w:t>
      </w:r>
      <w:r w:rsidRPr="0005139D">
        <w:rPr>
          <w:rFonts w:ascii="Arial" w:hAnsi="Arial" w:eastAsia="Arial" w:cs="Arial"/>
          <w:sz w:val="24"/>
        </w:rPr>
        <w:t>lead.</w:t>
      </w:r>
    </w:p>
    <w:p w:rsidRPr="0005139D" w:rsidR="0005139D" w:rsidP="00E14FCA" w:rsidRDefault="0005139D" w14:paraId="6699D9D4" w14:textId="4BF96EA1">
      <w:pPr>
        <w:widowControl w:val="0"/>
        <w:numPr>
          <w:ilvl w:val="1"/>
          <w:numId w:val="28"/>
        </w:numPr>
        <w:tabs>
          <w:tab w:val="left" w:pos="1920"/>
          <w:tab w:val="left" w:pos="1921"/>
        </w:tabs>
        <w:autoSpaceDE w:val="0"/>
        <w:autoSpaceDN w:val="0"/>
        <w:spacing w:after="120" w:line="240" w:lineRule="auto"/>
        <w:ind w:left="1920" w:right="350"/>
        <w:rPr>
          <w:rFonts w:ascii="Arial" w:hAnsi="Arial" w:eastAsia="Arial" w:cs="Arial"/>
          <w:sz w:val="24"/>
        </w:rPr>
      </w:pPr>
      <w:r w:rsidRPr="0005139D">
        <w:rPr>
          <w:rFonts w:ascii="Arial" w:hAnsi="Arial" w:eastAsia="Arial" w:cs="Arial"/>
          <w:sz w:val="24"/>
        </w:rPr>
        <w:t xml:space="preserve">A </w:t>
      </w:r>
      <w:r w:rsidR="00E14FCA">
        <w:rPr>
          <w:rFonts w:ascii="Arial" w:hAnsi="Arial" w:eastAsia="Arial" w:cs="Arial"/>
          <w:sz w:val="24"/>
        </w:rPr>
        <w:t>high-efficiency particulate filter means 99.97% efficient against 0.3-micron-size</w:t>
      </w:r>
      <w:r w:rsidRPr="0005139D">
        <w:rPr>
          <w:rFonts w:ascii="Arial" w:hAnsi="Arial" w:eastAsia="Arial" w:cs="Arial"/>
          <w:spacing w:val="-5"/>
          <w:sz w:val="24"/>
        </w:rPr>
        <w:t xml:space="preserve"> </w:t>
      </w:r>
      <w:r w:rsidRPr="0005139D">
        <w:rPr>
          <w:rFonts w:ascii="Arial" w:hAnsi="Arial" w:eastAsia="Arial" w:cs="Arial"/>
          <w:sz w:val="24"/>
        </w:rPr>
        <w:t>particles.</w:t>
      </w:r>
    </w:p>
    <w:p w:rsidRPr="005F4D2E" w:rsidR="0005139D" w:rsidP="00DA004C" w:rsidRDefault="0005139D" w14:paraId="26E1E676" w14:textId="7E1B91DD">
      <w:pPr>
        <w:widowControl w:val="0"/>
        <w:autoSpaceDE w:val="0"/>
        <w:autoSpaceDN w:val="0"/>
        <w:spacing w:after="0" w:line="240" w:lineRule="auto"/>
        <w:ind w:left="100" w:right="121"/>
        <w:jc w:val="both"/>
        <w:rPr>
          <w:rFonts w:ascii="Arial" w:hAnsi="Arial" w:eastAsia="Arial" w:cs="Arial"/>
          <w:sz w:val="24"/>
          <w:szCs w:val="24"/>
        </w:rPr>
      </w:pPr>
      <w:r w:rsidRPr="4E0532EF" w:rsidR="0005139D">
        <w:rPr>
          <w:rFonts w:ascii="Arial" w:hAnsi="Arial" w:eastAsia="Arial" w:cs="Arial"/>
          <w:sz w:val="24"/>
          <w:szCs w:val="24"/>
        </w:rPr>
        <w:t>The life expectancy of a respirator cartridge depends on the quantity and size of particles in the atmosphere. Therefore, when there is a change in breathing resistance (i.e.</w:t>
      </w:r>
      <w:r w:rsidRPr="4E0532EF" w:rsidR="00E14FCA">
        <w:rPr>
          <w:rFonts w:ascii="Arial" w:hAnsi="Arial" w:eastAsia="Arial" w:cs="Arial"/>
          <w:sz w:val="24"/>
          <w:szCs w:val="24"/>
        </w:rPr>
        <w:t xml:space="preserve">, </w:t>
      </w:r>
      <w:r w:rsidRPr="4E0532EF" w:rsidR="00111AD5">
        <w:rPr>
          <w:rFonts w:ascii="Arial" w:hAnsi="Arial" w:eastAsia="Arial" w:cs="Arial"/>
          <w:sz w:val="24"/>
          <w:szCs w:val="24"/>
        </w:rPr>
        <w:t xml:space="preserve">it is difficult to inhale), stop </w:t>
      </w:r>
      <w:r w:rsidRPr="4E0532EF" w:rsidR="0005139D">
        <w:rPr>
          <w:rFonts w:ascii="Arial" w:hAnsi="Arial" w:eastAsia="Arial" w:cs="Arial"/>
          <w:sz w:val="24"/>
          <w:szCs w:val="24"/>
        </w:rPr>
        <w:t xml:space="preserve">work activities, leave the respirator zone, and change the cartridge. You should not be able to smell any odors in the work atmosphere when the respirator </w:t>
      </w:r>
      <w:r w:rsidRPr="4E0532EF" w:rsidR="7A642DF3">
        <w:rPr>
          <w:rFonts w:ascii="Arial" w:hAnsi="Arial" w:eastAsia="Arial" w:cs="Arial"/>
          <w:sz w:val="24"/>
          <w:szCs w:val="24"/>
        </w:rPr>
        <w:t>fits,</w:t>
      </w:r>
      <w:r w:rsidRPr="4E0532EF" w:rsidR="0005139D">
        <w:rPr>
          <w:rFonts w:ascii="Arial" w:hAnsi="Arial" w:eastAsia="Arial" w:cs="Arial"/>
          <w:sz w:val="24"/>
          <w:szCs w:val="24"/>
        </w:rPr>
        <w:t xml:space="preserve"> and the cartridge is functioning properly. If you begin to smell odors, stop the work activities, leave the respirator zone, and change the cartridge. If you have any questions, ask your supervisor or </w:t>
      </w:r>
      <w:bookmarkStart w:name="_Int_mD4g7pp8" w:id="1750911627"/>
      <w:r w:rsidRPr="4E0532EF" w:rsidR="0005139D">
        <w:rPr>
          <w:rFonts w:ascii="Arial" w:hAnsi="Arial" w:eastAsia="Arial" w:cs="Arial"/>
          <w:sz w:val="24"/>
          <w:szCs w:val="24"/>
        </w:rPr>
        <w:t>foreman</w:t>
      </w:r>
      <w:bookmarkEnd w:id="1750911627"/>
      <w:r w:rsidRPr="4E0532EF" w:rsidR="0005139D">
        <w:rPr>
          <w:rFonts w:ascii="Arial" w:hAnsi="Arial" w:eastAsia="Arial" w:cs="Arial"/>
          <w:sz w:val="24"/>
          <w:szCs w:val="24"/>
        </w:rPr>
        <w:t>. (Note: Some chemicals are odorless</w:t>
      </w:r>
      <w:r w:rsidRPr="4E0532EF" w:rsidR="00E14FCA">
        <w:rPr>
          <w:rFonts w:ascii="Arial" w:hAnsi="Arial" w:eastAsia="Arial" w:cs="Arial"/>
          <w:sz w:val="24"/>
          <w:szCs w:val="24"/>
        </w:rPr>
        <w:t>;</w:t>
      </w:r>
      <w:r w:rsidRPr="4E0532EF" w:rsidR="0005139D">
        <w:rPr>
          <w:rFonts w:ascii="Arial" w:hAnsi="Arial" w:eastAsia="Arial" w:cs="Arial"/>
          <w:sz w:val="24"/>
          <w:szCs w:val="24"/>
        </w:rPr>
        <w:t xml:space="preserve"> therefore, use the breathing resistance factor as a guide for changing cartridges.)</w:t>
      </w:r>
    </w:p>
    <w:p w:rsidRPr="0005139D" w:rsidR="0005139D" w:rsidP="0005139D" w:rsidRDefault="0005139D" w14:paraId="3E1BCF10" w14:textId="1740A176">
      <w:pPr>
        <w:widowControl w:val="0"/>
        <w:autoSpaceDE w:val="0"/>
        <w:autoSpaceDN w:val="0"/>
        <w:spacing w:after="0" w:line="240" w:lineRule="auto"/>
        <w:ind w:left="120"/>
        <w:jc w:val="both"/>
        <w:outlineLvl w:val="1"/>
        <w:rPr>
          <w:rFonts w:ascii="Arial" w:hAnsi="Arial" w:eastAsia="Arial" w:cs="Arial"/>
          <w:b/>
          <w:bCs/>
          <w:sz w:val="32"/>
          <w:szCs w:val="32"/>
        </w:rPr>
      </w:pPr>
      <w:r w:rsidRPr="0005139D">
        <w:rPr>
          <w:rFonts w:ascii="Arial" w:hAnsi="Arial" w:eastAsia="Arial" w:cs="Arial"/>
          <w:b/>
          <w:bCs/>
          <w:sz w:val="32"/>
          <w:szCs w:val="32"/>
        </w:rPr>
        <w:t>Cleaning &amp; Disinfecting A Respirator</w:t>
      </w:r>
    </w:p>
    <w:p w:rsidRPr="0005139D" w:rsidR="0005139D" w:rsidP="0005139D" w:rsidRDefault="0005139D" w14:paraId="4BE374F9" w14:textId="583C90DD">
      <w:pPr>
        <w:widowControl w:val="0"/>
        <w:autoSpaceDE w:val="0"/>
        <w:autoSpaceDN w:val="0"/>
        <w:spacing w:before="277" w:after="0" w:line="240" w:lineRule="auto"/>
        <w:ind w:left="120" w:right="125"/>
        <w:jc w:val="both"/>
        <w:rPr>
          <w:rFonts w:ascii="Arial" w:hAnsi="Arial" w:eastAsia="Arial" w:cs="Arial"/>
          <w:sz w:val="24"/>
          <w:szCs w:val="24"/>
        </w:rPr>
      </w:pPr>
      <w:r w:rsidRPr="0005139D">
        <w:rPr>
          <w:rFonts w:ascii="Arial" w:hAnsi="Arial" w:eastAsia="Arial" w:cs="Arial"/>
          <w:sz w:val="24"/>
          <w:szCs w:val="24"/>
        </w:rPr>
        <w:t>A great deal of responsibility and care is assigned to the use and maintenance of respirators as personal protection equipment</w:t>
      </w:r>
      <w:r w:rsidR="00E14FCA">
        <w:rPr>
          <w:rFonts w:ascii="Arial" w:hAnsi="Arial" w:eastAsia="Arial" w:cs="Arial"/>
          <w:sz w:val="24"/>
          <w:szCs w:val="24"/>
        </w:rPr>
        <w:t>,</w:t>
      </w:r>
      <w:r w:rsidRPr="0005139D">
        <w:rPr>
          <w:rFonts w:ascii="Arial" w:hAnsi="Arial" w:eastAsia="Arial" w:cs="Arial"/>
          <w:sz w:val="24"/>
          <w:szCs w:val="24"/>
        </w:rPr>
        <w:t xml:space="preserve"> so that you can be assured that the mask</w:t>
      </w:r>
    </w:p>
    <w:p w:rsidRPr="0005139D" w:rsidR="0005139D" w:rsidP="0005139D" w:rsidRDefault="0005139D" w14:paraId="700B5E54" w14:textId="27C8B39E">
      <w:pPr>
        <w:widowControl w:val="0"/>
        <w:autoSpaceDE w:val="0"/>
        <w:autoSpaceDN w:val="0"/>
        <w:spacing w:before="75" w:after="0" w:line="240" w:lineRule="auto"/>
        <w:ind w:left="100" w:right="123"/>
        <w:jc w:val="both"/>
        <w:rPr>
          <w:rFonts w:ascii="Arial" w:hAnsi="Arial" w:eastAsia="Arial" w:cs="Arial"/>
          <w:sz w:val="24"/>
          <w:szCs w:val="24"/>
        </w:rPr>
      </w:pPr>
      <w:r w:rsidRPr="0005139D">
        <w:rPr>
          <w:rFonts w:ascii="Arial" w:hAnsi="Arial" w:eastAsia="Arial" w:cs="Arial"/>
          <w:sz w:val="24"/>
          <w:szCs w:val="24"/>
        </w:rPr>
        <w:t xml:space="preserve">will perform its function every time you use it. In addition to your personal responsibility to use this equipment </w:t>
      </w:r>
      <w:r w:rsidR="00E14FCA">
        <w:rPr>
          <w:rFonts w:ascii="Arial" w:hAnsi="Arial" w:eastAsia="Arial" w:cs="Arial"/>
          <w:sz w:val="24"/>
          <w:szCs w:val="24"/>
        </w:rPr>
        <w:t>properly</w:t>
      </w:r>
      <w:r w:rsidRPr="0005139D">
        <w:rPr>
          <w:rFonts w:ascii="Arial" w:hAnsi="Arial" w:eastAsia="Arial" w:cs="Arial"/>
          <w:sz w:val="24"/>
          <w:szCs w:val="24"/>
        </w:rPr>
        <w:t xml:space="preserve">, </w:t>
      </w:r>
      <w:r w:rsidRPr="004D4AC0" w:rsidR="007175D9">
        <w:rPr>
          <w:rFonts w:ascii="Arial" w:hAnsi="Arial" w:eastAsia="Arial" w:cs="Arial"/>
          <w:sz w:val="24"/>
          <w:szCs w:val="24"/>
        </w:rPr>
        <w:t>the company</w:t>
      </w:r>
      <w:r w:rsidRPr="0005139D" w:rsidR="007175D9">
        <w:rPr>
          <w:rFonts w:ascii="Arial" w:hAnsi="Arial" w:eastAsia="Arial" w:cs="Arial"/>
          <w:sz w:val="24"/>
          <w:szCs w:val="24"/>
        </w:rPr>
        <w:t xml:space="preserve"> </w:t>
      </w:r>
      <w:r w:rsidRPr="0005139D">
        <w:rPr>
          <w:rFonts w:ascii="Arial" w:hAnsi="Arial" w:eastAsia="Arial" w:cs="Arial"/>
          <w:sz w:val="24"/>
          <w:szCs w:val="24"/>
        </w:rPr>
        <w:t xml:space="preserve">will also offer cleaning and disinfecting. Each employee using a respirator must clean and disinfect the unit and change the filter cartridges after each use or as appropriate. The following are basic steps used to clean and disinfect the rubber material of a </w:t>
      </w:r>
      <w:r w:rsidR="00E14FCA">
        <w:rPr>
          <w:rFonts w:ascii="Arial" w:hAnsi="Arial" w:eastAsia="Arial" w:cs="Arial"/>
          <w:sz w:val="24"/>
          <w:szCs w:val="24"/>
        </w:rPr>
        <w:t>respirator</w:t>
      </w:r>
      <w:r w:rsidRPr="0005139D">
        <w:rPr>
          <w:rFonts w:ascii="Arial" w:hAnsi="Arial" w:eastAsia="Arial" w:cs="Arial"/>
          <w:sz w:val="24"/>
          <w:szCs w:val="24"/>
        </w:rPr>
        <w:t>:</w:t>
      </w:r>
    </w:p>
    <w:p w:rsidRPr="0005139D" w:rsidR="0005139D" w:rsidP="0005139D" w:rsidRDefault="0005139D" w14:paraId="7F2EAF9A" w14:textId="77777777">
      <w:pPr>
        <w:widowControl w:val="0"/>
        <w:autoSpaceDE w:val="0"/>
        <w:autoSpaceDN w:val="0"/>
        <w:spacing w:before="11" w:after="0" w:line="240" w:lineRule="auto"/>
        <w:rPr>
          <w:rFonts w:ascii="Arial" w:hAnsi="Arial" w:eastAsia="Arial" w:cs="Arial"/>
          <w:sz w:val="23"/>
          <w:szCs w:val="24"/>
        </w:rPr>
      </w:pPr>
    </w:p>
    <w:p w:rsidRPr="0005139D" w:rsidR="0005139D" w:rsidP="00C43EB1" w:rsidRDefault="0005139D" w14:paraId="3D13A726" w14:textId="77777777">
      <w:pPr>
        <w:widowControl w:val="0"/>
        <w:numPr>
          <w:ilvl w:val="0"/>
          <w:numId w:val="30"/>
        </w:numPr>
        <w:tabs>
          <w:tab w:val="left" w:pos="1900"/>
          <w:tab w:val="left" w:pos="1901"/>
        </w:tabs>
        <w:autoSpaceDE w:val="0"/>
        <w:autoSpaceDN w:val="0"/>
        <w:spacing w:after="0" w:line="293" w:lineRule="exact"/>
        <w:rPr>
          <w:rFonts w:ascii="Arial" w:hAnsi="Arial" w:eastAsia="Arial" w:cs="Arial"/>
          <w:sz w:val="24"/>
        </w:rPr>
      </w:pPr>
      <w:r w:rsidRPr="0005139D">
        <w:rPr>
          <w:rFonts w:ascii="Arial" w:hAnsi="Arial" w:eastAsia="Arial" w:cs="Arial"/>
          <w:sz w:val="24"/>
        </w:rPr>
        <w:t>wash with warm soap and</w:t>
      </w:r>
      <w:r w:rsidRPr="0005139D">
        <w:rPr>
          <w:rFonts w:ascii="Arial" w:hAnsi="Arial" w:eastAsia="Arial" w:cs="Arial"/>
          <w:spacing w:val="-10"/>
          <w:sz w:val="24"/>
        </w:rPr>
        <w:t xml:space="preserve"> </w:t>
      </w:r>
      <w:r w:rsidRPr="0005139D">
        <w:rPr>
          <w:rFonts w:ascii="Arial" w:hAnsi="Arial" w:eastAsia="Arial" w:cs="Arial"/>
          <w:sz w:val="24"/>
        </w:rPr>
        <w:t>water</w:t>
      </w:r>
    </w:p>
    <w:p w:rsidRPr="0005139D" w:rsidR="0005139D" w:rsidP="00C43EB1" w:rsidRDefault="0005139D" w14:paraId="36002E8D" w14:textId="77777777">
      <w:pPr>
        <w:widowControl w:val="0"/>
        <w:numPr>
          <w:ilvl w:val="0"/>
          <w:numId w:val="30"/>
        </w:numPr>
        <w:tabs>
          <w:tab w:val="left" w:pos="1900"/>
          <w:tab w:val="left" w:pos="1901"/>
        </w:tabs>
        <w:autoSpaceDE w:val="0"/>
        <w:autoSpaceDN w:val="0"/>
        <w:spacing w:after="0" w:line="292" w:lineRule="exact"/>
        <w:rPr>
          <w:rFonts w:ascii="Arial" w:hAnsi="Arial" w:eastAsia="Arial" w:cs="Arial"/>
          <w:sz w:val="24"/>
        </w:rPr>
      </w:pPr>
      <w:r w:rsidRPr="0005139D">
        <w:rPr>
          <w:rFonts w:ascii="Arial" w:hAnsi="Arial" w:eastAsia="Arial" w:cs="Arial"/>
          <w:sz w:val="24"/>
        </w:rPr>
        <w:t>rinse in a disinfecting</w:t>
      </w:r>
      <w:r w:rsidRPr="0005139D">
        <w:rPr>
          <w:rFonts w:ascii="Arial" w:hAnsi="Arial" w:eastAsia="Arial" w:cs="Arial"/>
          <w:spacing w:val="-7"/>
          <w:sz w:val="24"/>
        </w:rPr>
        <w:t xml:space="preserve"> </w:t>
      </w:r>
      <w:r w:rsidRPr="0005139D">
        <w:rPr>
          <w:rFonts w:ascii="Arial" w:hAnsi="Arial" w:eastAsia="Arial" w:cs="Arial"/>
          <w:sz w:val="24"/>
        </w:rPr>
        <w:t>solution</w:t>
      </w:r>
    </w:p>
    <w:p w:rsidRPr="0005139D" w:rsidR="0005139D" w:rsidP="00C43EB1" w:rsidRDefault="00E14FCA" w14:paraId="4006B795" w14:textId="589971E9">
      <w:pPr>
        <w:widowControl w:val="0"/>
        <w:numPr>
          <w:ilvl w:val="0"/>
          <w:numId w:val="30"/>
        </w:numPr>
        <w:tabs>
          <w:tab w:val="left" w:pos="1900"/>
          <w:tab w:val="left" w:pos="1901"/>
        </w:tabs>
        <w:autoSpaceDE w:val="0"/>
        <w:autoSpaceDN w:val="0"/>
        <w:spacing w:after="0" w:line="292" w:lineRule="exact"/>
        <w:rPr>
          <w:rFonts w:ascii="Arial" w:hAnsi="Arial" w:eastAsia="Arial" w:cs="Arial"/>
          <w:sz w:val="24"/>
        </w:rPr>
      </w:pPr>
      <w:r>
        <w:rPr>
          <w:rFonts w:ascii="Arial" w:hAnsi="Arial" w:eastAsia="Arial" w:cs="Arial"/>
          <w:sz w:val="24"/>
        </w:rPr>
        <w:t>Rinse</w:t>
      </w:r>
      <w:r w:rsidRPr="0005139D" w:rsidR="0005139D">
        <w:rPr>
          <w:rFonts w:ascii="Arial" w:hAnsi="Arial" w:eastAsia="Arial" w:cs="Arial"/>
          <w:sz w:val="24"/>
        </w:rPr>
        <w:t xml:space="preserve"> thoroughly in clean</w:t>
      </w:r>
      <w:r w:rsidRPr="0005139D" w:rsidR="0005139D">
        <w:rPr>
          <w:rFonts w:ascii="Arial" w:hAnsi="Arial" w:eastAsia="Arial" w:cs="Arial"/>
          <w:spacing w:val="-14"/>
          <w:sz w:val="24"/>
        </w:rPr>
        <w:t xml:space="preserve"> </w:t>
      </w:r>
      <w:r w:rsidRPr="0005139D" w:rsidR="0005139D">
        <w:rPr>
          <w:rFonts w:ascii="Arial" w:hAnsi="Arial" w:eastAsia="Arial" w:cs="Arial"/>
          <w:sz w:val="24"/>
        </w:rPr>
        <w:t>water</w:t>
      </w:r>
    </w:p>
    <w:p w:rsidRPr="0005139D" w:rsidR="0005139D" w:rsidP="00C43EB1" w:rsidRDefault="0005139D" w14:paraId="5CBD993B" w14:textId="77777777">
      <w:pPr>
        <w:widowControl w:val="0"/>
        <w:numPr>
          <w:ilvl w:val="0"/>
          <w:numId w:val="30"/>
        </w:numPr>
        <w:tabs>
          <w:tab w:val="left" w:pos="1900"/>
          <w:tab w:val="left" w:pos="1901"/>
        </w:tabs>
        <w:autoSpaceDE w:val="0"/>
        <w:autoSpaceDN w:val="0"/>
        <w:spacing w:after="0" w:line="293" w:lineRule="exact"/>
        <w:rPr>
          <w:rFonts w:ascii="Arial" w:hAnsi="Arial" w:eastAsia="Arial" w:cs="Arial"/>
          <w:sz w:val="24"/>
        </w:rPr>
      </w:pPr>
      <w:r w:rsidRPr="0005139D">
        <w:rPr>
          <w:rFonts w:ascii="Arial" w:hAnsi="Arial" w:eastAsia="Arial" w:cs="Arial"/>
          <w:sz w:val="24"/>
        </w:rPr>
        <w:t>air</w:t>
      </w:r>
      <w:r w:rsidRPr="0005139D">
        <w:rPr>
          <w:rFonts w:ascii="Arial" w:hAnsi="Arial" w:eastAsia="Arial" w:cs="Arial"/>
          <w:spacing w:val="-2"/>
          <w:sz w:val="24"/>
        </w:rPr>
        <w:t xml:space="preserve"> </w:t>
      </w:r>
      <w:r w:rsidRPr="0005139D">
        <w:rPr>
          <w:rFonts w:ascii="Arial" w:hAnsi="Arial" w:eastAsia="Arial" w:cs="Arial"/>
          <w:sz w:val="24"/>
        </w:rPr>
        <w:t>dry</w:t>
      </w:r>
    </w:p>
    <w:p w:rsidRPr="0005139D" w:rsidR="0005139D" w:rsidP="0005139D" w:rsidRDefault="0005139D" w14:paraId="70AC5EEC" w14:textId="77777777">
      <w:pPr>
        <w:widowControl w:val="0"/>
        <w:autoSpaceDE w:val="0"/>
        <w:autoSpaceDN w:val="0"/>
        <w:spacing w:before="10" w:after="0" w:line="240" w:lineRule="auto"/>
        <w:rPr>
          <w:rFonts w:ascii="Arial" w:hAnsi="Arial" w:eastAsia="Arial" w:cs="Arial"/>
          <w:sz w:val="23"/>
          <w:szCs w:val="24"/>
        </w:rPr>
      </w:pPr>
    </w:p>
    <w:p w:rsidR="0005139D" w:rsidP="0005139D" w:rsidRDefault="0005139D" w14:paraId="1FC2728E" w14:textId="11B3D2E9">
      <w:pPr>
        <w:widowControl w:val="0"/>
        <w:autoSpaceDE w:val="0"/>
        <w:autoSpaceDN w:val="0"/>
        <w:spacing w:after="0" w:line="240" w:lineRule="auto"/>
        <w:ind w:left="100" w:right="125"/>
        <w:jc w:val="both"/>
        <w:rPr>
          <w:rFonts w:ascii="Arial" w:hAnsi="Arial" w:eastAsia="Arial" w:cs="Arial"/>
          <w:sz w:val="24"/>
          <w:szCs w:val="24"/>
        </w:rPr>
      </w:pPr>
      <w:r w:rsidRPr="0005139D" w:rsidR="0005139D">
        <w:rPr>
          <w:rFonts w:ascii="Arial" w:hAnsi="Arial" w:eastAsia="Arial" w:cs="Arial"/>
          <w:sz w:val="24"/>
          <w:szCs w:val="24"/>
        </w:rPr>
        <w:t>Any respirator not issued to an individual employee (i.e.</w:t>
      </w:r>
      <w:r w:rsidR="00E14FCA">
        <w:rPr>
          <w:rFonts w:ascii="Arial" w:hAnsi="Arial" w:eastAsia="Arial" w:cs="Arial"/>
          <w:sz w:val="24"/>
          <w:szCs w:val="24"/>
        </w:rPr>
        <w:t>,</w:t>
      </w:r>
      <w:r w:rsidRPr="0005139D" w:rsidR="0005139D">
        <w:rPr>
          <w:rFonts w:ascii="Arial" w:hAnsi="Arial" w:eastAsia="Arial" w:cs="Arial"/>
          <w:sz w:val="24"/>
          <w:szCs w:val="24"/>
        </w:rPr>
        <w:t xml:space="preserve"> emergency respirator) should be returned to the safety coordinator for cleaning and disinfecting </w:t>
      </w:r>
      <w:r w:rsidRPr="0005139D" w:rsidR="0005139D">
        <w:rPr>
          <w:rFonts w:ascii="Arial" w:hAnsi="Arial" w:eastAsia="Arial" w:cs="Arial"/>
          <w:sz w:val="24"/>
          <w:szCs w:val="24"/>
        </w:rPr>
        <w:t xml:space="preserve">immediately</w:t>
      </w:r>
      <w:r w:rsidRPr="0005139D" w:rsidR="0005139D">
        <w:rPr>
          <w:rFonts w:ascii="Arial" w:hAnsi="Arial" w:eastAsia="Arial" w:cs="Arial"/>
          <w:sz w:val="24"/>
          <w:szCs w:val="24"/>
        </w:rPr>
        <w:t xml:space="preserve"> after use. If you have any questions or problems, ask your supervisor or</w:t>
      </w:r>
      <w:r w:rsidRPr="0005139D" w:rsidR="0005139D">
        <w:rPr>
          <w:rFonts w:ascii="Arial" w:hAnsi="Arial" w:eastAsia="Arial" w:cs="Arial"/>
          <w:spacing w:val="-26"/>
          <w:sz w:val="24"/>
          <w:szCs w:val="24"/>
        </w:rPr>
        <w:t xml:space="preserve"> </w:t>
      </w:r>
      <w:bookmarkStart w:name="_Int_OYRTL2H2" w:id="1457550960"/>
      <w:r w:rsidRPr="0005139D" w:rsidR="0005139D">
        <w:rPr>
          <w:rFonts w:ascii="Arial" w:hAnsi="Arial" w:eastAsia="Arial" w:cs="Arial"/>
          <w:sz w:val="24"/>
          <w:szCs w:val="24"/>
        </w:rPr>
        <w:t>foreman</w:t>
      </w:r>
      <w:bookmarkEnd w:id="1457550960"/>
      <w:r w:rsidRPr="0005139D" w:rsidR="0005139D">
        <w:rPr>
          <w:rFonts w:ascii="Arial" w:hAnsi="Arial" w:eastAsia="Arial" w:cs="Arial"/>
          <w:sz w:val="24"/>
          <w:szCs w:val="24"/>
        </w:rPr>
        <w:t>.</w:t>
      </w:r>
    </w:p>
    <w:p w:rsidRPr="0005139D" w:rsidR="00412615" w:rsidP="0005139D" w:rsidRDefault="00412615" w14:paraId="3FB1BAD9" w14:textId="77777777">
      <w:pPr>
        <w:widowControl w:val="0"/>
        <w:autoSpaceDE w:val="0"/>
        <w:autoSpaceDN w:val="0"/>
        <w:spacing w:after="0" w:line="240" w:lineRule="auto"/>
        <w:ind w:left="100" w:right="125"/>
        <w:jc w:val="both"/>
        <w:rPr>
          <w:rFonts w:ascii="Arial" w:hAnsi="Arial" w:eastAsia="Arial" w:cs="Arial"/>
          <w:sz w:val="24"/>
          <w:szCs w:val="24"/>
        </w:rPr>
      </w:pPr>
    </w:p>
    <w:p w:rsidRPr="0005139D" w:rsidR="0005139D" w:rsidP="0005139D" w:rsidRDefault="0005139D" w14:paraId="01B17DF1" w14:textId="77777777">
      <w:pPr>
        <w:widowControl w:val="0"/>
        <w:autoSpaceDE w:val="0"/>
        <w:autoSpaceDN w:val="0"/>
        <w:spacing w:before="10" w:after="0" w:line="240" w:lineRule="auto"/>
        <w:rPr>
          <w:rFonts w:ascii="Arial" w:hAnsi="Arial" w:eastAsia="Arial" w:cs="Arial"/>
          <w:sz w:val="23"/>
          <w:szCs w:val="24"/>
        </w:rPr>
      </w:pPr>
    </w:p>
    <w:p w:rsidR="00412615" w:rsidP="0005139D" w:rsidRDefault="00412615" w14:paraId="4D208D0B" w14:textId="77777777">
      <w:pPr>
        <w:widowControl w:val="0"/>
        <w:autoSpaceDE w:val="0"/>
        <w:autoSpaceDN w:val="0"/>
        <w:spacing w:after="0" w:line="240" w:lineRule="auto"/>
        <w:ind w:left="100"/>
        <w:jc w:val="both"/>
        <w:outlineLvl w:val="1"/>
        <w:rPr>
          <w:rFonts w:ascii="Arial" w:hAnsi="Arial" w:eastAsia="Arial" w:cs="Arial"/>
          <w:b/>
          <w:bCs/>
          <w:sz w:val="32"/>
          <w:szCs w:val="32"/>
        </w:rPr>
      </w:pPr>
    </w:p>
    <w:p w:rsidR="00412615" w:rsidP="0005139D" w:rsidRDefault="00412615" w14:paraId="61402C69" w14:textId="77777777">
      <w:pPr>
        <w:widowControl w:val="0"/>
        <w:autoSpaceDE w:val="0"/>
        <w:autoSpaceDN w:val="0"/>
        <w:spacing w:after="0" w:line="240" w:lineRule="auto"/>
        <w:ind w:left="100"/>
        <w:jc w:val="both"/>
        <w:outlineLvl w:val="1"/>
        <w:rPr>
          <w:rFonts w:ascii="Arial" w:hAnsi="Arial" w:eastAsia="Arial" w:cs="Arial"/>
          <w:b/>
          <w:bCs/>
          <w:sz w:val="32"/>
          <w:szCs w:val="32"/>
        </w:rPr>
      </w:pPr>
    </w:p>
    <w:p w:rsidRPr="0005139D" w:rsidR="0005139D" w:rsidP="0005139D" w:rsidRDefault="0005139D" w14:paraId="11393D8D" w14:textId="74CFC186">
      <w:pPr>
        <w:widowControl w:val="0"/>
        <w:autoSpaceDE w:val="0"/>
        <w:autoSpaceDN w:val="0"/>
        <w:spacing w:after="0" w:line="240" w:lineRule="auto"/>
        <w:ind w:left="100"/>
        <w:jc w:val="both"/>
        <w:outlineLvl w:val="1"/>
        <w:rPr>
          <w:rFonts w:ascii="Arial" w:hAnsi="Arial" w:eastAsia="Arial" w:cs="Arial"/>
          <w:b/>
          <w:bCs/>
          <w:sz w:val="32"/>
          <w:szCs w:val="32"/>
        </w:rPr>
      </w:pPr>
      <w:r w:rsidRPr="0005139D">
        <w:rPr>
          <w:rFonts w:ascii="Arial" w:hAnsi="Arial" w:eastAsia="Arial" w:cs="Arial"/>
          <w:b/>
          <w:bCs/>
          <w:sz w:val="32"/>
          <w:szCs w:val="32"/>
        </w:rPr>
        <w:t>Location &amp; Proper Storage of Respirators</w:t>
      </w:r>
    </w:p>
    <w:p w:rsidRPr="0005139D" w:rsidR="0005139D" w:rsidP="0005139D" w:rsidRDefault="0005139D" w14:paraId="5BFB0A23" w14:textId="5E299B75">
      <w:pPr>
        <w:widowControl w:val="0"/>
        <w:autoSpaceDE w:val="0"/>
        <w:autoSpaceDN w:val="0"/>
        <w:spacing w:before="275" w:after="0" w:line="240" w:lineRule="auto"/>
        <w:ind w:left="100" w:right="112"/>
        <w:jc w:val="both"/>
        <w:rPr>
          <w:rFonts w:ascii="Arial" w:hAnsi="Arial" w:eastAsia="Arial" w:cs="Arial"/>
          <w:sz w:val="24"/>
          <w:szCs w:val="24"/>
        </w:rPr>
      </w:pPr>
      <w:r w:rsidRPr="0005139D" w:rsidR="0005139D">
        <w:rPr>
          <w:rFonts w:ascii="Arial" w:hAnsi="Arial" w:eastAsia="Arial" w:cs="Arial"/>
          <w:sz w:val="24"/>
          <w:szCs w:val="24"/>
        </w:rPr>
        <w:t xml:space="preserve">The respirators are stored in the </w:t>
      </w:r>
      <w:bookmarkStart w:name="_Int_R4NAyCey" w:id="1249145656"/>
      <w:r w:rsidR="00E14FCA">
        <w:rPr>
          <w:rFonts w:ascii="Arial" w:hAnsi="Arial" w:eastAsia="Arial" w:cs="Arial"/>
          <w:sz w:val="24"/>
          <w:szCs w:val="24"/>
        </w:rPr>
        <w:t xml:space="preserve">foreman's</w:t>
      </w:r>
      <w:bookmarkEnd w:id="1249145656"/>
      <w:r w:rsidR="00E14FCA">
        <w:rPr>
          <w:rFonts w:ascii="Arial" w:hAnsi="Arial" w:eastAsia="Arial" w:cs="Arial"/>
          <w:sz w:val="24"/>
          <w:szCs w:val="24"/>
        </w:rPr>
        <w:t xml:space="preserve"> gang boxes, the site trailer, or the </w:t>
      </w:r>
      <w:r w:rsidRPr="0005139D" w:rsidR="0005139D">
        <w:rPr>
          <w:rFonts w:ascii="Arial" w:hAnsi="Arial" w:eastAsia="Arial" w:cs="Arial"/>
          <w:sz w:val="24"/>
          <w:szCs w:val="24"/>
        </w:rPr>
        <w:t>paint area. If you are assigned a task</w:t>
      </w:r>
      <w:r w:rsidR="00E14FCA">
        <w:rPr>
          <w:rFonts w:ascii="Arial" w:hAnsi="Arial" w:eastAsia="Arial" w:cs="Arial"/>
          <w:sz w:val="24"/>
          <w:szCs w:val="24"/>
        </w:rPr>
        <w:t xml:space="preserve"> that</w:t>
      </w:r>
      <w:r w:rsidRPr="0005139D" w:rsidR="0005139D">
        <w:rPr>
          <w:rFonts w:ascii="Arial" w:hAnsi="Arial" w:eastAsia="Arial" w:cs="Arial"/>
          <w:sz w:val="24"/>
          <w:szCs w:val="24"/>
        </w:rPr>
        <w:t xml:space="preserve"> requires the use of a respirator, you can obtain one by simply asking your supervisor or </w:t>
      </w:r>
      <w:bookmarkStart w:name="_Int_Ol3JtxFL" w:id="2123703243"/>
      <w:r w:rsidRPr="0005139D" w:rsidR="0005139D">
        <w:rPr>
          <w:rFonts w:ascii="Arial" w:hAnsi="Arial" w:eastAsia="Arial" w:cs="Arial"/>
          <w:sz w:val="24"/>
          <w:szCs w:val="24"/>
        </w:rPr>
        <w:t xml:space="preserve">foreman</w:t>
      </w:r>
      <w:bookmarkEnd w:id="2123703243"/>
      <w:r w:rsidRPr="0005139D" w:rsidR="0005139D">
        <w:rPr>
          <w:rFonts w:ascii="Arial" w:hAnsi="Arial" w:eastAsia="Arial" w:cs="Arial"/>
          <w:sz w:val="24"/>
          <w:szCs w:val="24"/>
        </w:rPr>
        <w:t xml:space="preserve"> to provide you with one. If the mask does not fit properly, </w:t>
      </w:r>
      <w:r w:rsidR="00E14FCA">
        <w:rPr>
          <w:rFonts w:ascii="Arial" w:hAnsi="Arial" w:eastAsia="Arial" w:cs="Arial"/>
          <w:sz w:val="24"/>
          <w:szCs w:val="24"/>
        </w:rPr>
        <w:t xml:space="preserve">ask the supervisor or </w:t>
      </w:r>
      <w:bookmarkStart w:name="_Int_ZsrFHeLf" w:id="580147948"/>
      <w:r w:rsidR="00E14FCA">
        <w:rPr>
          <w:rFonts w:ascii="Arial" w:hAnsi="Arial" w:eastAsia="Arial" w:cs="Arial"/>
          <w:sz w:val="24"/>
          <w:szCs w:val="24"/>
        </w:rPr>
        <w:t>foreman</w:t>
      </w:r>
      <w:bookmarkEnd w:id="580147948"/>
      <w:r w:rsidR="00E14FCA">
        <w:rPr>
          <w:rFonts w:ascii="Arial" w:hAnsi="Arial" w:eastAsia="Arial" w:cs="Arial"/>
          <w:sz w:val="24"/>
          <w:szCs w:val="24"/>
        </w:rPr>
        <w:t xml:space="preserve"> to provide an alternative</w:t>
      </w:r>
      <w:r w:rsidRPr="0005139D" w:rsidR="0005139D">
        <w:rPr>
          <w:rFonts w:ascii="Arial" w:hAnsi="Arial" w:eastAsia="Arial" w:cs="Arial"/>
          <w:spacing w:val="-32"/>
          <w:sz w:val="24"/>
          <w:szCs w:val="24"/>
        </w:rPr>
        <w:t xml:space="preserve"> </w:t>
      </w:r>
      <w:r w:rsidRPr="0005139D" w:rsidR="0005139D">
        <w:rPr>
          <w:rFonts w:ascii="Arial" w:hAnsi="Arial" w:eastAsia="Arial" w:cs="Arial"/>
          <w:sz w:val="24"/>
          <w:szCs w:val="24"/>
        </w:rPr>
        <w:t>mask.</w:t>
      </w:r>
    </w:p>
    <w:p w:rsidRPr="0005139D" w:rsidR="0005139D" w:rsidP="0005139D" w:rsidRDefault="0005139D" w14:paraId="48C0CF3C" w14:textId="77777777">
      <w:pPr>
        <w:widowControl w:val="0"/>
        <w:autoSpaceDE w:val="0"/>
        <w:autoSpaceDN w:val="0"/>
        <w:spacing w:before="11" w:after="0" w:line="240" w:lineRule="auto"/>
        <w:rPr>
          <w:rFonts w:ascii="Arial" w:hAnsi="Arial" w:eastAsia="Arial" w:cs="Arial"/>
          <w:sz w:val="23"/>
          <w:szCs w:val="24"/>
        </w:rPr>
      </w:pPr>
    </w:p>
    <w:p w:rsidRPr="0005139D" w:rsidR="0005139D" w:rsidP="0005139D" w:rsidRDefault="0005139D" w14:paraId="27DB0791" w14:textId="58B959CE">
      <w:pPr>
        <w:widowControl w:val="0"/>
        <w:autoSpaceDE w:val="0"/>
        <w:autoSpaceDN w:val="0"/>
        <w:spacing w:after="0" w:line="240" w:lineRule="auto"/>
        <w:ind w:left="820"/>
        <w:rPr>
          <w:rFonts w:ascii="Arial" w:hAnsi="Arial" w:eastAsia="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Pr="0005139D">
        <w:rPr>
          <w:rFonts w:ascii="Arial" w:hAnsi="Arial" w:eastAsia="Arial" w:cs="Arial"/>
          <w:sz w:val="24"/>
          <w:szCs w:val="24"/>
        </w:rPr>
        <w:t>Respirators must be stored in a convenient, clean, and sanitary location</w:t>
      </w:r>
      <w:r w:rsidR="006E4719">
        <w:rPr>
          <w:rFonts w:ascii="Arial" w:hAnsi="Arial" w:eastAsia="Arial" w:cs="Arial"/>
          <w:sz w:val="24"/>
          <w:szCs w:val="24"/>
        </w:rPr>
        <w:t>.</w:t>
      </w:r>
    </w:p>
    <w:p w:rsidRPr="0005139D" w:rsidR="0005139D" w:rsidP="0005139D" w:rsidRDefault="0005139D" w14:paraId="18BE0631" w14:textId="77777777">
      <w:pPr>
        <w:widowControl w:val="0"/>
        <w:autoSpaceDE w:val="0"/>
        <w:autoSpaceDN w:val="0"/>
        <w:spacing w:after="0" w:line="240" w:lineRule="auto"/>
        <w:rPr>
          <w:rFonts w:ascii="Arial" w:hAnsi="Arial" w:eastAsia="Arial" w:cs="Arial"/>
          <w:sz w:val="24"/>
          <w:szCs w:val="24"/>
        </w:rPr>
      </w:pPr>
    </w:p>
    <w:p w:rsidRPr="0005139D" w:rsidR="0005139D" w:rsidP="0005139D" w:rsidRDefault="0005139D" w14:paraId="4D004856" w14:textId="0BD67C9A">
      <w:pPr>
        <w:widowControl w:val="0"/>
        <w:autoSpaceDE w:val="0"/>
        <w:autoSpaceDN w:val="0"/>
        <w:spacing w:after="0" w:line="235" w:lineRule="auto"/>
        <w:ind w:left="1180" w:hanging="360"/>
        <w:rPr>
          <w:rFonts w:ascii="Arial" w:hAnsi="Arial" w:eastAsia="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Pr="0005139D">
        <w:rPr>
          <w:rFonts w:ascii="Arial" w:hAnsi="Arial" w:eastAsia="Arial" w:cs="Arial"/>
          <w:sz w:val="24"/>
          <w:szCs w:val="24"/>
        </w:rPr>
        <w:t xml:space="preserve">Respirators should be stored </w:t>
      </w:r>
      <w:r w:rsidR="00111AD5">
        <w:rPr>
          <w:rFonts w:ascii="Arial" w:hAnsi="Arial" w:eastAsia="Arial" w:cs="Arial"/>
          <w:sz w:val="24"/>
          <w:szCs w:val="24"/>
        </w:rPr>
        <w:t xml:space="preserve">to prevent </w:t>
      </w:r>
      <w:r w:rsidRPr="0005139D">
        <w:rPr>
          <w:rFonts w:ascii="Arial" w:hAnsi="Arial" w:eastAsia="Arial" w:cs="Arial"/>
          <w:sz w:val="24"/>
          <w:szCs w:val="24"/>
        </w:rPr>
        <w:t>damage or deterioration to the valves and rubber material.</w:t>
      </w:r>
    </w:p>
    <w:p w:rsidRPr="0005139D" w:rsidR="0005139D" w:rsidP="0005139D" w:rsidRDefault="0005139D" w14:paraId="1EE3F079" w14:textId="77777777">
      <w:pPr>
        <w:widowControl w:val="0"/>
        <w:autoSpaceDE w:val="0"/>
        <w:autoSpaceDN w:val="0"/>
        <w:spacing w:before="5" w:after="0" w:line="240" w:lineRule="auto"/>
        <w:rPr>
          <w:rFonts w:ascii="Arial" w:hAnsi="Arial" w:eastAsia="Arial" w:cs="Arial"/>
          <w:sz w:val="24"/>
          <w:szCs w:val="24"/>
        </w:rPr>
      </w:pPr>
    </w:p>
    <w:p w:rsidRPr="0005139D" w:rsidR="0005139D" w:rsidP="0005139D" w:rsidRDefault="0005139D" w14:paraId="298D14A5" w14:textId="77777777">
      <w:pPr>
        <w:widowControl w:val="0"/>
        <w:autoSpaceDE w:val="0"/>
        <w:autoSpaceDN w:val="0"/>
        <w:spacing w:after="0" w:line="235" w:lineRule="auto"/>
        <w:ind w:left="1180" w:hanging="360"/>
        <w:rPr>
          <w:rFonts w:ascii="Arial" w:hAnsi="Arial" w:eastAsia="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Pr="0005139D">
        <w:rPr>
          <w:rFonts w:ascii="Arial" w:hAnsi="Arial" w:eastAsia="Arial" w:cs="Arial"/>
          <w:sz w:val="24"/>
          <w:szCs w:val="24"/>
        </w:rPr>
        <w:t>Respirators should be protected from dust, sunlight, temperature extremes, moisture, and chemicals.</w:t>
      </w:r>
    </w:p>
    <w:p w:rsidRPr="0005139D" w:rsidR="0005139D" w:rsidP="0005139D" w:rsidRDefault="0005139D" w14:paraId="245DCABF" w14:textId="77777777">
      <w:pPr>
        <w:widowControl w:val="0"/>
        <w:autoSpaceDE w:val="0"/>
        <w:autoSpaceDN w:val="0"/>
        <w:spacing w:before="11" w:after="0" w:line="240" w:lineRule="auto"/>
        <w:rPr>
          <w:rFonts w:ascii="Arial" w:hAnsi="Arial" w:eastAsia="Arial" w:cs="Arial"/>
          <w:sz w:val="23"/>
          <w:szCs w:val="24"/>
        </w:rPr>
      </w:pPr>
    </w:p>
    <w:p w:rsidRPr="0005139D" w:rsidR="0005139D" w:rsidP="0005139D" w:rsidRDefault="0005139D" w14:paraId="3D37BBD5" w14:textId="5EE9B326">
      <w:pPr>
        <w:widowControl w:val="0"/>
        <w:autoSpaceDE w:val="0"/>
        <w:autoSpaceDN w:val="0"/>
        <w:spacing w:after="0" w:line="240" w:lineRule="auto"/>
        <w:ind w:left="820"/>
        <w:rPr>
          <w:rFonts w:ascii="Arial" w:hAnsi="Arial" w:eastAsia="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00111AD5">
        <w:rPr>
          <w:rFonts w:ascii="Arial" w:hAnsi="Arial" w:eastAsia="Arial" w:cs="Arial"/>
          <w:sz w:val="24"/>
          <w:szCs w:val="24"/>
        </w:rPr>
        <w:t>Emergency-use respirators should be stored</w:t>
      </w:r>
      <w:r w:rsidRPr="0005139D">
        <w:rPr>
          <w:rFonts w:ascii="Arial" w:hAnsi="Arial" w:eastAsia="Arial" w:cs="Arial"/>
          <w:sz w:val="24"/>
          <w:szCs w:val="24"/>
        </w:rPr>
        <w:t xml:space="preserve"> in emergency storage cabinets.</w:t>
      </w:r>
    </w:p>
    <w:p w:rsidRPr="0005139D" w:rsidR="0005139D" w:rsidP="0005139D" w:rsidRDefault="0005139D" w14:paraId="1E2DA7EF" w14:textId="77777777">
      <w:pPr>
        <w:widowControl w:val="0"/>
        <w:autoSpaceDE w:val="0"/>
        <w:autoSpaceDN w:val="0"/>
        <w:spacing w:before="6" w:after="0" w:line="240" w:lineRule="auto"/>
        <w:rPr>
          <w:rFonts w:ascii="Arial" w:hAnsi="Arial" w:eastAsia="Arial" w:cs="Arial"/>
          <w:sz w:val="23"/>
          <w:szCs w:val="24"/>
        </w:rPr>
      </w:pPr>
    </w:p>
    <w:p w:rsidR="0005139D" w:rsidP="0005139D" w:rsidRDefault="0005139D" w14:paraId="58902F39" w14:textId="064E5A37">
      <w:pPr>
        <w:widowControl w:val="0"/>
        <w:autoSpaceDE w:val="0"/>
        <w:autoSpaceDN w:val="0"/>
        <w:spacing w:after="0" w:line="240" w:lineRule="auto"/>
        <w:ind w:left="100" w:right="118"/>
        <w:jc w:val="both"/>
        <w:rPr>
          <w:rFonts w:ascii="Arial" w:hAnsi="Arial" w:eastAsia="Arial" w:cs="Arial"/>
          <w:sz w:val="24"/>
          <w:szCs w:val="24"/>
        </w:rPr>
      </w:pPr>
      <w:r w:rsidRPr="0005139D" w:rsidR="0005139D">
        <w:rPr>
          <w:rFonts w:ascii="Arial" w:hAnsi="Arial" w:eastAsia="Arial" w:cs="Arial"/>
          <w:sz w:val="24"/>
          <w:szCs w:val="24"/>
        </w:rPr>
        <w:t xml:space="preserve">The respirators can be reused many times and still </w:t>
      </w:r>
      <w:r w:rsidRPr="0005139D" w:rsidR="0005139D">
        <w:rPr>
          <w:rFonts w:ascii="Arial" w:hAnsi="Arial" w:eastAsia="Arial" w:cs="Arial"/>
          <w:sz w:val="24"/>
          <w:szCs w:val="24"/>
        </w:rPr>
        <w:t>maintain</w:t>
      </w:r>
      <w:r w:rsidRPr="0005139D" w:rsidR="0005139D">
        <w:rPr>
          <w:rFonts w:ascii="Arial" w:hAnsi="Arial" w:eastAsia="Arial" w:cs="Arial"/>
          <w:sz w:val="24"/>
          <w:szCs w:val="24"/>
        </w:rPr>
        <w:t xml:space="preserve"> their filtering effectiveness. Once you have finished your work task</w:t>
      </w:r>
      <w:r w:rsidR="00E14FCA">
        <w:rPr>
          <w:rFonts w:ascii="Arial" w:hAnsi="Arial" w:eastAsia="Arial" w:cs="Arial"/>
          <w:sz w:val="24"/>
          <w:szCs w:val="24"/>
        </w:rPr>
        <w:t>,</w:t>
      </w:r>
      <w:r w:rsidRPr="0005139D" w:rsidR="0005139D">
        <w:rPr>
          <w:rFonts w:ascii="Arial" w:hAnsi="Arial" w:eastAsia="Arial" w:cs="Arial"/>
          <w:sz w:val="24"/>
          <w:szCs w:val="24"/>
        </w:rPr>
        <w:t xml:space="preserve"> examine the respirator for cuts and tears and </w:t>
      </w:r>
      <w:bookmarkStart w:name="_Int_SzR44q9e" w:id="1993376618"/>
      <w:r w:rsidRPr="0005139D" w:rsidR="0005139D">
        <w:rPr>
          <w:rFonts w:ascii="Arial" w:hAnsi="Arial" w:eastAsia="Arial" w:cs="Arial"/>
          <w:sz w:val="24"/>
          <w:szCs w:val="24"/>
        </w:rPr>
        <w:t xml:space="preserve">disinfect</w:t>
      </w:r>
      <w:bookmarkEnd w:id="1993376618"/>
      <w:r w:rsidRPr="0005139D" w:rsidR="0005139D">
        <w:rPr>
          <w:rFonts w:ascii="Arial" w:hAnsi="Arial" w:eastAsia="Arial" w:cs="Arial"/>
          <w:sz w:val="24"/>
          <w:szCs w:val="24"/>
        </w:rPr>
        <w:t xml:space="preserve"> and clean</w:t>
      </w:r>
      <w:r w:rsidR="006E4719">
        <w:rPr>
          <w:rFonts w:ascii="Arial" w:hAnsi="Arial" w:eastAsia="Arial" w:cs="Arial"/>
          <w:sz w:val="24"/>
          <w:szCs w:val="24"/>
        </w:rPr>
        <w:t xml:space="preserve"> it</w:t>
      </w:r>
      <w:r w:rsidRPr="0005139D" w:rsidR="0005139D">
        <w:rPr>
          <w:rFonts w:ascii="Arial" w:hAnsi="Arial" w:eastAsia="Arial" w:cs="Arial"/>
          <w:sz w:val="24"/>
          <w:szCs w:val="24"/>
        </w:rPr>
        <w:t xml:space="preserve">. The respirator will then be resealed in a plastic bag and stored for future use. If you stop using the respirator and wish to continue your task in </w:t>
      </w:r>
      <w:bookmarkStart w:name="_Int_8v7Eri87" w:id="862926945"/>
      <w:r w:rsidRPr="0005139D" w:rsidR="0005139D">
        <w:rPr>
          <w:rFonts w:ascii="Arial" w:hAnsi="Arial" w:eastAsia="Arial" w:cs="Arial"/>
          <w:sz w:val="24"/>
          <w:szCs w:val="24"/>
        </w:rPr>
        <w:t>a short period</w:t>
      </w:r>
      <w:bookmarkEnd w:id="862926945"/>
      <w:r w:rsidRPr="0005139D" w:rsidR="0005139D">
        <w:rPr>
          <w:rFonts w:ascii="Arial" w:hAnsi="Arial" w:eastAsia="Arial" w:cs="Arial"/>
          <w:sz w:val="24"/>
          <w:szCs w:val="24"/>
        </w:rPr>
        <w:t xml:space="preserve">, simply remove it from your </w:t>
      </w:r>
      <w:r w:rsidRPr="0005139D" w:rsidR="46EC3C7A">
        <w:rPr>
          <w:rFonts w:ascii="Arial" w:hAnsi="Arial" w:eastAsia="Arial" w:cs="Arial"/>
          <w:sz w:val="24"/>
          <w:szCs w:val="24"/>
        </w:rPr>
        <w:t>face,</w:t>
      </w:r>
      <w:r w:rsidRPr="0005139D" w:rsidR="0005139D">
        <w:rPr>
          <w:rFonts w:ascii="Arial" w:hAnsi="Arial" w:eastAsia="Arial" w:cs="Arial"/>
          <w:sz w:val="24"/>
          <w:szCs w:val="24"/>
        </w:rPr>
        <w:t xml:space="preserve"> and place it in the plastic bag. The filter cartridges will continue to absorb vapors whether you are wearing the mask or not</w:t>
      </w:r>
      <w:r w:rsidRPr="0005139D" w:rsidR="1448373D">
        <w:rPr>
          <w:rFonts w:ascii="Arial" w:hAnsi="Arial" w:eastAsia="Arial" w:cs="Arial"/>
          <w:sz w:val="24"/>
          <w:szCs w:val="24"/>
        </w:rPr>
        <w:t xml:space="preserve">. </w:t>
      </w:r>
      <w:r w:rsidRPr="0005139D" w:rsidR="0005139D">
        <w:rPr>
          <w:rFonts w:ascii="Arial" w:hAnsi="Arial" w:eastAsia="Arial" w:cs="Arial"/>
          <w:sz w:val="24"/>
          <w:szCs w:val="24"/>
        </w:rPr>
        <w:t xml:space="preserve">That is why it is </w:t>
      </w:r>
      <w:r w:rsidRPr="0005139D" w:rsidR="4B95BEA3">
        <w:rPr>
          <w:rFonts w:ascii="Arial" w:hAnsi="Arial" w:eastAsia="Arial" w:cs="Arial"/>
          <w:sz w:val="24"/>
          <w:szCs w:val="24"/>
        </w:rPr>
        <w:t>especially imp</w:t>
      </w:r>
      <w:r w:rsidRPr="0005139D" w:rsidR="4B95BEA3">
        <w:rPr>
          <w:rFonts w:ascii="Arial" w:hAnsi="Arial" w:eastAsia="Arial" w:cs="Arial"/>
          <w:sz w:val="24"/>
          <w:szCs w:val="24"/>
        </w:rPr>
        <w:t>ortant</w:t>
      </w:r>
      <w:r w:rsidRPr="0005139D" w:rsidR="0005139D">
        <w:rPr>
          <w:rFonts w:ascii="Arial" w:hAnsi="Arial" w:eastAsia="Arial" w:cs="Arial"/>
          <w:sz w:val="24"/>
          <w:szCs w:val="24"/>
        </w:rPr>
        <w:t xml:space="preserve"> that you reseal the mask in the plastic bag if you wish to wear it again for protection against potential</w:t>
      </w:r>
      <w:r w:rsidRPr="0005139D" w:rsidR="0005139D">
        <w:rPr>
          <w:rFonts w:ascii="Arial" w:hAnsi="Arial" w:eastAsia="Arial" w:cs="Arial"/>
          <w:spacing w:val="-21"/>
          <w:sz w:val="24"/>
          <w:szCs w:val="24"/>
        </w:rPr>
        <w:t xml:space="preserve"> </w:t>
      </w:r>
      <w:r w:rsidRPr="0005139D" w:rsidR="0005139D">
        <w:rPr>
          <w:rFonts w:ascii="Arial" w:hAnsi="Arial" w:eastAsia="Arial" w:cs="Arial"/>
          <w:sz w:val="24"/>
          <w:szCs w:val="24"/>
        </w:rPr>
        <w:t>hazards.</w:t>
      </w:r>
    </w:p>
    <w:p w:rsidR="00F809E7" w:rsidP="0005139D" w:rsidRDefault="00F809E7" w14:paraId="186FF8D1" w14:textId="4E6BC1E1">
      <w:pPr>
        <w:widowControl w:val="0"/>
        <w:autoSpaceDE w:val="0"/>
        <w:autoSpaceDN w:val="0"/>
        <w:spacing w:after="0" w:line="240" w:lineRule="auto"/>
        <w:ind w:left="100" w:right="118"/>
        <w:jc w:val="both"/>
        <w:rPr>
          <w:rFonts w:ascii="Arial" w:hAnsi="Arial" w:eastAsia="Arial" w:cs="Arial"/>
          <w:sz w:val="24"/>
          <w:szCs w:val="24"/>
        </w:rPr>
      </w:pPr>
    </w:p>
    <w:p w:rsidRPr="0005139D" w:rsidR="0005139D" w:rsidP="0005139D" w:rsidRDefault="0005139D" w14:paraId="2452139A" w14:textId="3F1CF3F8">
      <w:pPr>
        <w:widowControl w:val="0"/>
        <w:autoSpaceDE w:val="0"/>
        <w:autoSpaceDN w:val="0"/>
        <w:spacing w:after="0" w:line="240" w:lineRule="auto"/>
        <w:ind w:left="100"/>
        <w:jc w:val="both"/>
        <w:outlineLvl w:val="1"/>
        <w:rPr>
          <w:rFonts w:ascii="Arial" w:hAnsi="Arial" w:eastAsia="Arial" w:cs="Arial"/>
          <w:b/>
          <w:bCs/>
          <w:sz w:val="32"/>
          <w:szCs w:val="32"/>
        </w:rPr>
      </w:pPr>
      <w:r w:rsidRPr="0005139D">
        <w:rPr>
          <w:rFonts w:ascii="Arial" w:hAnsi="Arial" w:eastAsia="Arial" w:cs="Arial"/>
          <w:b/>
          <w:bCs/>
          <w:sz w:val="32"/>
          <w:szCs w:val="32"/>
        </w:rPr>
        <w:t>Inspection of Respirators</w:t>
      </w:r>
    </w:p>
    <w:p w:rsidRPr="0005139D" w:rsidR="0005139D" w:rsidP="00B44019" w:rsidRDefault="0005139D" w14:paraId="7BC6D083" w14:textId="4E1927AF">
      <w:pPr>
        <w:widowControl w:val="0"/>
        <w:autoSpaceDE w:val="0"/>
        <w:autoSpaceDN w:val="0"/>
        <w:spacing w:after="0" w:line="240" w:lineRule="auto"/>
        <w:ind w:left="100"/>
        <w:jc w:val="both"/>
        <w:rPr>
          <w:rFonts w:ascii="Arial" w:hAnsi="Arial" w:eastAsia="Arial" w:cs="Arial"/>
          <w:sz w:val="24"/>
          <w:szCs w:val="24"/>
        </w:rPr>
      </w:pPr>
      <w:r w:rsidRPr="4E0532EF" w:rsidR="157B6421">
        <w:rPr>
          <w:rFonts w:ascii="Arial" w:hAnsi="Arial" w:eastAsia="Arial" w:cs="Arial"/>
          <w:sz w:val="24"/>
          <w:szCs w:val="24"/>
        </w:rPr>
        <w:t>The respirators are cleaned and inspected regularly</w:t>
      </w:r>
      <w:r w:rsidRPr="4E0532EF" w:rsidR="26FC384A">
        <w:rPr>
          <w:rFonts w:ascii="Arial" w:hAnsi="Arial" w:eastAsia="Arial" w:cs="Arial"/>
          <w:sz w:val="24"/>
          <w:szCs w:val="24"/>
        </w:rPr>
        <w:t xml:space="preserve">. </w:t>
      </w:r>
      <w:r w:rsidRPr="4E0532EF" w:rsidR="0005139D">
        <w:rPr>
          <w:rFonts w:ascii="Arial" w:hAnsi="Arial" w:eastAsia="Arial" w:cs="Arial"/>
          <w:sz w:val="24"/>
          <w:szCs w:val="24"/>
        </w:rPr>
        <w:t>All masks are stored in</w:t>
      </w:r>
    </w:p>
    <w:p w:rsidRPr="0005139D" w:rsidR="0005139D" w:rsidP="00B44019" w:rsidRDefault="0005139D" w14:paraId="153A1C11" w14:textId="77777777">
      <w:pPr>
        <w:widowControl w:val="0"/>
        <w:autoSpaceDE w:val="0"/>
        <w:autoSpaceDN w:val="0"/>
        <w:spacing w:after="0" w:line="240" w:lineRule="auto"/>
        <w:ind w:left="100" w:right="126"/>
        <w:jc w:val="both"/>
        <w:rPr>
          <w:rFonts w:ascii="Arial" w:hAnsi="Arial" w:eastAsia="Arial" w:cs="Arial"/>
          <w:sz w:val="24"/>
          <w:szCs w:val="24"/>
        </w:rPr>
      </w:pPr>
      <w:r w:rsidRPr="0005139D">
        <w:rPr>
          <w:rFonts w:ascii="Arial" w:hAnsi="Arial" w:eastAsia="Arial" w:cs="Arial"/>
          <w:sz w:val="24"/>
          <w:szCs w:val="24"/>
        </w:rPr>
        <w:t>sealed plastic bags to keep them clean and to ensure the quality of the filter cartridges. Any respirator inspection includes the following:</w:t>
      </w:r>
    </w:p>
    <w:p w:rsidRPr="0005139D" w:rsidR="0005139D" w:rsidP="0005139D" w:rsidRDefault="0005139D" w14:paraId="71536FFF" w14:textId="77777777">
      <w:pPr>
        <w:widowControl w:val="0"/>
        <w:autoSpaceDE w:val="0"/>
        <w:autoSpaceDN w:val="0"/>
        <w:spacing w:before="2" w:after="0" w:line="240" w:lineRule="auto"/>
        <w:rPr>
          <w:rFonts w:ascii="Arial" w:hAnsi="Arial" w:eastAsia="Arial" w:cs="Arial"/>
          <w:sz w:val="24"/>
          <w:szCs w:val="24"/>
        </w:rPr>
      </w:pPr>
    </w:p>
    <w:p w:rsidRPr="00D42DEA" w:rsidR="0005139D" w:rsidP="00A6278C" w:rsidRDefault="0005139D" w14:paraId="28FC6FD7" w14:textId="68368890">
      <w:pPr>
        <w:widowControl w:val="0"/>
        <w:autoSpaceDE w:val="0"/>
        <w:autoSpaceDN w:val="0"/>
        <w:spacing w:after="0" w:line="237" w:lineRule="auto"/>
        <w:ind w:left="1180" w:right="115" w:hanging="360"/>
        <w:rPr>
          <w:rFonts w:ascii="Arial" w:hAnsi="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Pr="00D42DEA">
        <w:rPr>
          <w:rFonts w:ascii="Arial" w:hAnsi="Arial" w:cs="Arial"/>
          <w:sz w:val="24"/>
          <w:szCs w:val="24"/>
        </w:rPr>
        <w:t xml:space="preserve">Checking </w:t>
      </w:r>
      <w:r w:rsidR="00A6278C">
        <w:rPr>
          <w:rFonts w:ascii="Arial" w:hAnsi="Arial" w:cs="Arial"/>
          <w:sz w:val="24"/>
          <w:szCs w:val="24"/>
        </w:rPr>
        <w:t xml:space="preserve">the </w:t>
      </w:r>
      <w:r w:rsidRPr="00D42DEA">
        <w:rPr>
          <w:rFonts w:ascii="Arial" w:hAnsi="Arial" w:cs="Arial"/>
          <w:sz w:val="24"/>
          <w:szCs w:val="24"/>
        </w:rPr>
        <w:t>tightness of connections and the condition of the face piece, headbands</w:t>
      </w:r>
      <w:r w:rsidRPr="00D42DEA" w:rsidR="00D42DEA">
        <w:rPr>
          <w:rFonts w:ascii="Arial" w:hAnsi="Arial" w:cs="Arial"/>
          <w:sz w:val="24"/>
          <w:szCs w:val="24"/>
        </w:rPr>
        <w:t xml:space="preserve"> </w:t>
      </w:r>
      <w:r w:rsidRPr="00D42DEA">
        <w:rPr>
          <w:rFonts w:ascii="Arial" w:hAnsi="Arial" w:cs="Arial"/>
          <w:sz w:val="24"/>
          <w:szCs w:val="24"/>
        </w:rPr>
        <w:t>and straps, valves, connecting tubes and hoses, and cartridges/canisters.</w:t>
      </w:r>
    </w:p>
    <w:p w:rsidRPr="0005139D" w:rsidR="0005139D" w:rsidP="00B44019" w:rsidRDefault="0005139D" w14:paraId="775B5BA6" w14:textId="77777777">
      <w:pPr>
        <w:widowControl w:val="0"/>
        <w:autoSpaceDE w:val="0"/>
        <w:autoSpaceDN w:val="0"/>
        <w:spacing w:after="0" w:line="240" w:lineRule="auto"/>
        <w:rPr>
          <w:rFonts w:ascii="Arial" w:hAnsi="Arial" w:eastAsia="Arial" w:cs="Arial"/>
          <w:sz w:val="23"/>
          <w:szCs w:val="24"/>
        </w:rPr>
      </w:pPr>
    </w:p>
    <w:p w:rsidRPr="0005139D" w:rsidR="0005139D" w:rsidP="0005139D" w:rsidRDefault="0005139D" w14:paraId="06D7F9A0" w14:textId="268565CF">
      <w:pPr>
        <w:widowControl w:val="0"/>
        <w:autoSpaceDE w:val="0"/>
        <w:autoSpaceDN w:val="0"/>
        <w:spacing w:after="0" w:line="240" w:lineRule="auto"/>
        <w:ind w:left="820"/>
        <w:rPr>
          <w:rFonts w:ascii="Arial" w:hAnsi="Arial" w:eastAsia="Arial" w:cs="Arial"/>
          <w:sz w:val="24"/>
          <w:szCs w:val="24"/>
        </w:rPr>
      </w:pPr>
      <w:r w:rsidRPr="4E0532EF" w:rsidR="0005139D">
        <w:rPr>
          <w:rFonts w:ascii="Webdings" w:hAnsi="Webdings" w:eastAsia="Arial" w:cs="Arial"/>
          <w:color w:val="000080"/>
          <w:sz w:val="28"/>
          <w:szCs w:val="28"/>
        </w:rPr>
        <w:t></w:t>
      </w:r>
      <w:r w:rsidRPr="4E0532EF" w:rsidR="2CF7A841">
        <w:rPr>
          <w:rFonts w:ascii="Times New Roman" w:hAnsi="Times New Roman" w:eastAsia="Arial" w:cs="Arial"/>
          <w:color w:val="000080"/>
          <w:sz w:val="28"/>
          <w:szCs w:val="28"/>
        </w:rPr>
        <w:t>Check</w:t>
      </w:r>
      <w:r w:rsidRPr="4E0532EF" w:rsidR="0005139D">
        <w:rPr>
          <w:rFonts w:ascii="Arial" w:hAnsi="Arial" w:eastAsia="Arial" w:cs="Arial"/>
          <w:sz w:val="24"/>
          <w:szCs w:val="24"/>
        </w:rPr>
        <w:t xml:space="preserve"> for pliability and signs of deterioration of rubber or elastomer parts.</w:t>
      </w:r>
    </w:p>
    <w:p w:rsidRPr="0005139D" w:rsidR="0005139D" w:rsidP="0005139D" w:rsidRDefault="0005139D" w14:paraId="26902E97" w14:textId="77777777">
      <w:pPr>
        <w:widowControl w:val="0"/>
        <w:autoSpaceDE w:val="0"/>
        <w:autoSpaceDN w:val="0"/>
        <w:spacing w:before="5" w:after="0" w:line="240" w:lineRule="auto"/>
        <w:rPr>
          <w:rFonts w:ascii="Arial" w:hAnsi="Arial" w:eastAsia="Arial" w:cs="Arial"/>
          <w:sz w:val="23"/>
          <w:szCs w:val="24"/>
        </w:rPr>
      </w:pPr>
    </w:p>
    <w:p w:rsidRPr="0005139D" w:rsidR="0005139D" w:rsidP="0005139D" w:rsidRDefault="0005139D" w14:paraId="04582AEE" w14:textId="77777777">
      <w:pPr>
        <w:widowControl w:val="0"/>
        <w:autoSpaceDE w:val="0"/>
        <w:autoSpaceDN w:val="0"/>
        <w:spacing w:before="1" w:after="0" w:line="240" w:lineRule="auto"/>
        <w:ind w:left="820"/>
        <w:rPr>
          <w:rFonts w:ascii="Arial" w:hAnsi="Arial" w:eastAsia="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Pr="0005139D">
        <w:rPr>
          <w:rFonts w:ascii="Arial" w:hAnsi="Arial" w:eastAsia="Arial" w:cs="Arial"/>
          <w:sz w:val="24"/>
          <w:szCs w:val="24"/>
        </w:rPr>
        <w:t>Replacement or repair of worn or defective parts.</w:t>
      </w:r>
    </w:p>
    <w:p w:rsidRPr="0005139D" w:rsidR="0005139D" w:rsidP="0005139D" w:rsidRDefault="0005139D" w14:paraId="4573984B" w14:textId="77777777">
      <w:pPr>
        <w:widowControl w:val="0"/>
        <w:autoSpaceDE w:val="0"/>
        <w:autoSpaceDN w:val="0"/>
        <w:spacing w:before="6" w:after="0" w:line="240" w:lineRule="auto"/>
        <w:rPr>
          <w:rFonts w:ascii="Arial" w:hAnsi="Arial" w:eastAsia="Arial" w:cs="Arial"/>
          <w:sz w:val="23"/>
          <w:szCs w:val="24"/>
        </w:rPr>
      </w:pPr>
    </w:p>
    <w:p w:rsidR="0005139D" w:rsidP="0005139D" w:rsidRDefault="0005139D" w14:paraId="7EA6590C" w14:textId="7149078F">
      <w:pPr>
        <w:widowControl w:val="0"/>
        <w:autoSpaceDE w:val="0"/>
        <w:autoSpaceDN w:val="0"/>
        <w:spacing w:after="0" w:line="240" w:lineRule="auto"/>
        <w:ind w:left="100" w:right="120"/>
        <w:jc w:val="both"/>
        <w:rPr>
          <w:rFonts w:ascii="Arial" w:hAnsi="Arial" w:eastAsia="Arial" w:cs="Arial"/>
          <w:sz w:val="24"/>
          <w:szCs w:val="24"/>
        </w:rPr>
      </w:pPr>
      <w:r w:rsidRPr="0005139D" w:rsidR="0005139D">
        <w:rPr>
          <w:rFonts w:ascii="Arial" w:hAnsi="Arial" w:eastAsia="Arial" w:cs="Arial"/>
          <w:sz w:val="24"/>
          <w:szCs w:val="24"/>
        </w:rPr>
        <w:t xml:space="preserve">A thorough inspection will occur each time respirators are used routinely</w:t>
      </w:r>
      <w:r w:rsidRPr="0005139D" w:rsidR="77B2C860">
        <w:rPr>
          <w:rFonts w:ascii="Arial" w:hAnsi="Arial" w:eastAsia="Arial" w:cs="Arial"/>
          <w:sz w:val="24"/>
          <w:szCs w:val="24"/>
        </w:rPr>
        <w:t xml:space="preserve">. </w:t>
      </w:r>
      <w:r w:rsidRPr="0005139D" w:rsidR="0005139D">
        <w:rPr>
          <w:rFonts w:ascii="Arial" w:hAnsi="Arial" w:eastAsia="Arial" w:cs="Arial"/>
          <w:sz w:val="24"/>
          <w:szCs w:val="24"/>
        </w:rPr>
        <w:t xml:space="preserve">All respirators, </w:t>
      </w:r>
      <w:r w:rsidR="00111AD5">
        <w:rPr>
          <w:rFonts w:ascii="Arial" w:hAnsi="Arial" w:eastAsia="Arial" w:cs="Arial"/>
          <w:sz w:val="24"/>
          <w:szCs w:val="24"/>
        </w:rPr>
        <w:t xml:space="preserve">including emergency respirators such as SCBAs, will be inspected monthly and after each </w:t>
      </w:r>
      <w:r w:rsidRPr="0005139D" w:rsidR="0005139D">
        <w:rPr>
          <w:rFonts w:ascii="Arial" w:hAnsi="Arial" w:eastAsia="Arial" w:cs="Arial"/>
          <w:sz w:val="24"/>
          <w:szCs w:val="24"/>
        </w:rPr>
        <w:t>use by the safety coordinator</w:t>
      </w:r>
      <w:r w:rsidRPr="0005139D" w:rsidR="6E9B5499">
        <w:rPr>
          <w:rFonts w:ascii="Arial" w:hAnsi="Arial" w:eastAsia="Arial" w:cs="Arial"/>
          <w:sz w:val="24"/>
          <w:szCs w:val="24"/>
        </w:rPr>
        <w:t xml:space="preserve">. </w:t>
      </w:r>
      <w:r w:rsidRPr="0005139D" w:rsidR="0005139D">
        <w:rPr>
          <w:rFonts w:ascii="Arial" w:hAnsi="Arial" w:eastAsia="Arial" w:cs="Arial"/>
          <w:sz w:val="24"/>
          <w:szCs w:val="24"/>
        </w:rPr>
        <w:t>(See Appendix</w:t>
      </w:r>
      <w:r w:rsidRPr="0005139D" w:rsidR="0005139D">
        <w:rPr>
          <w:rFonts w:ascii="Arial" w:hAnsi="Arial" w:eastAsia="Arial" w:cs="Arial"/>
          <w:spacing w:val="-18"/>
          <w:sz w:val="24"/>
          <w:szCs w:val="24"/>
        </w:rPr>
        <w:t xml:space="preserve"> </w:t>
      </w:r>
      <w:r w:rsidRPr="0005139D" w:rsidR="0005139D">
        <w:rPr>
          <w:rFonts w:ascii="Arial" w:hAnsi="Arial" w:eastAsia="Arial" w:cs="Arial"/>
          <w:sz w:val="24"/>
          <w:szCs w:val="24"/>
        </w:rPr>
        <w:t>E)</w:t>
      </w:r>
    </w:p>
    <w:p w:rsidR="00412615" w:rsidP="0005139D" w:rsidRDefault="00412615" w14:paraId="7A992310" w14:textId="77777777">
      <w:pPr>
        <w:widowControl w:val="0"/>
        <w:autoSpaceDE w:val="0"/>
        <w:autoSpaceDN w:val="0"/>
        <w:spacing w:after="0" w:line="240" w:lineRule="auto"/>
        <w:ind w:left="100" w:right="120"/>
        <w:jc w:val="both"/>
        <w:rPr>
          <w:rFonts w:ascii="Arial" w:hAnsi="Arial" w:eastAsia="Arial" w:cs="Arial"/>
          <w:sz w:val="24"/>
          <w:szCs w:val="24"/>
        </w:rPr>
      </w:pPr>
    </w:p>
    <w:p w:rsidR="00412615" w:rsidP="0005139D" w:rsidRDefault="00412615" w14:paraId="280DA67E" w14:textId="77777777">
      <w:pPr>
        <w:widowControl w:val="0"/>
        <w:autoSpaceDE w:val="0"/>
        <w:autoSpaceDN w:val="0"/>
        <w:spacing w:after="0" w:line="240" w:lineRule="auto"/>
        <w:ind w:left="100" w:right="120"/>
        <w:jc w:val="both"/>
        <w:rPr>
          <w:rFonts w:ascii="Arial" w:hAnsi="Arial" w:eastAsia="Arial" w:cs="Arial"/>
          <w:sz w:val="24"/>
          <w:szCs w:val="24"/>
        </w:rPr>
      </w:pPr>
    </w:p>
    <w:p w:rsidR="00412615" w:rsidP="0005139D" w:rsidRDefault="00412615" w14:paraId="0A738C11" w14:textId="77777777">
      <w:pPr>
        <w:widowControl w:val="0"/>
        <w:autoSpaceDE w:val="0"/>
        <w:autoSpaceDN w:val="0"/>
        <w:spacing w:after="0" w:line="240" w:lineRule="auto"/>
        <w:ind w:left="100" w:right="120"/>
        <w:jc w:val="both"/>
        <w:rPr>
          <w:rFonts w:ascii="Arial" w:hAnsi="Arial" w:eastAsia="Arial" w:cs="Arial"/>
          <w:sz w:val="24"/>
          <w:szCs w:val="24"/>
        </w:rPr>
      </w:pPr>
    </w:p>
    <w:p w:rsidR="00412615" w:rsidP="0005139D" w:rsidRDefault="00412615" w14:paraId="299D4D29" w14:textId="77777777">
      <w:pPr>
        <w:widowControl w:val="0"/>
        <w:autoSpaceDE w:val="0"/>
        <w:autoSpaceDN w:val="0"/>
        <w:spacing w:after="0" w:line="240" w:lineRule="auto"/>
        <w:ind w:left="100" w:right="120"/>
        <w:jc w:val="both"/>
        <w:rPr>
          <w:rFonts w:ascii="Arial" w:hAnsi="Arial" w:eastAsia="Arial" w:cs="Arial"/>
          <w:sz w:val="24"/>
          <w:szCs w:val="24"/>
        </w:rPr>
      </w:pPr>
    </w:p>
    <w:p w:rsidR="00412615" w:rsidP="0005139D" w:rsidRDefault="00412615" w14:paraId="031824BE" w14:textId="77777777">
      <w:pPr>
        <w:widowControl w:val="0"/>
        <w:autoSpaceDE w:val="0"/>
        <w:autoSpaceDN w:val="0"/>
        <w:spacing w:after="0" w:line="240" w:lineRule="auto"/>
        <w:ind w:left="100" w:right="120"/>
        <w:jc w:val="both"/>
        <w:rPr>
          <w:rFonts w:ascii="Arial" w:hAnsi="Arial" w:eastAsia="Arial" w:cs="Arial"/>
          <w:sz w:val="24"/>
          <w:szCs w:val="24"/>
        </w:rPr>
      </w:pPr>
    </w:p>
    <w:p w:rsidR="00412615" w:rsidP="0005139D" w:rsidRDefault="00412615" w14:paraId="30C96FD3" w14:textId="77777777">
      <w:pPr>
        <w:widowControl w:val="0"/>
        <w:autoSpaceDE w:val="0"/>
        <w:autoSpaceDN w:val="0"/>
        <w:spacing w:after="0" w:line="240" w:lineRule="auto"/>
        <w:ind w:left="100" w:right="120"/>
        <w:jc w:val="both"/>
        <w:rPr>
          <w:rFonts w:ascii="Arial" w:hAnsi="Arial" w:eastAsia="Arial" w:cs="Arial"/>
          <w:sz w:val="24"/>
          <w:szCs w:val="24"/>
        </w:rPr>
      </w:pPr>
    </w:p>
    <w:p w:rsidR="00412615" w:rsidP="0005139D" w:rsidRDefault="00412615" w14:paraId="67D10DDC" w14:textId="77777777">
      <w:pPr>
        <w:widowControl w:val="0"/>
        <w:autoSpaceDE w:val="0"/>
        <w:autoSpaceDN w:val="0"/>
        <w:spacing w:after="0" w:line="240" w:lineRule="auto"/>
        <w:ind w:left="100" w:right="120"/>
        <w:jc w:val="both"/>
        <w:rPr>
          <w:rFonts w:ascii="Arial" w:hAnsi="Arial" w:eastAsia="Arial" w:cs="Arial"/>
          <w:sz w:val="24"/>
          <w:szCs w:val="24"/>
        </w:rPr>
      </w:pPr>
    </w:p>
    <w:p w:rsidR="00412615" w:rsidP="0005139D" w:rsidRDefault="00412615" w14:paraId="58F23A13" w14:textId="77777777">
      <w:pPr>
        <w:widowControl w:val="0"/>
        <w:autoSpaceDE w:val="0"/>
        <w:autoSpaceDN w:val="0"/>
        <w:spacing w:after="0" w:line="240" w:lineRule="auto"/>
        <w:ind w:left="100" w:right="120"/>
        <w:jc w:val="both"/>
        <w:rPr>
          <w:rFonts w:ascii="Arial" w:hAnsi="Arial" w:eastAsia="Arial" w:cs="Arial"/>
          <w:sz w:val="24"/>
          <w:szCs w:val="24"/>
        </w:rPr>
      </w:pPr>
    </w:p>
    <w:p w:rsidRPr="0005139D" w:rsidR="00412615" w:rsidP="0005139D" w:rsidRDefault="00412615" w14:paraId="35D4787D" w14:textId="77777777">
      <w:pPr>
        <w:widowControl w:val="0"/>
        <w:autoSpaceDE w:val="0"/>
        <w:autoSpaceDN w:val="0"/>
        <w:spacing w:after="0" w:line="240" w:lineRule="auto"/>
        <w:ind w:left="100" w:right="120"/>
        <w:jc w:val="both"/>
        <w:rPr>
          <w:rFonts w:ascii="Arial" w:hAnsi="Arial" w:eastAsia="Arial" w:cs="Arial"/>
          <w:sz w:val="24"/>
          <w:szCs w:val="24"/>
        </w:rPr>
      </w:pPr>
    </w:p>
    <w:p w:rsidRPr="0005139D" w:rsidR="0005139D" w:rsidP="0005139D" w:rsidRDefault="0005139D" w14:paraId="4EB31F77" w14:textId="77777777">
      <w:pPr>
        <w:widowControl w:val="0"/>
        <w:autoSpaceDE w:val="0"/>
        <w:autoSpaceDN w:val="0"/>
        <w:spacing w:before="10" w:after="0" w:line="240" w:lineRule="auto"/>
        <w:rPr>
          <w:rFonts w:ascii="Arial" w:hAnsi="Arial" w:eastAsia="Arial" w:cs="Arial"/>
          <w:sz w:val="23"/>
          <w:szCs w:val="24"/>
        </w:rPr>
      </w:pPr>
    </w:p>
    <w:p w:rsidRPr="0005139D" w:rsidR="0005139D" w:rsidP="0005139D" w:rsidRDefault="0005139D" w14:paraId="48CAE6AE"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05139D">
        <w:rPr>
          <w:rFonts w:ascii="Arial" w:hAnsi="Arial" w:eastAsia="Arial" w:cs="Arial"/>
          <w:b/>
          <w:bCs/>
          <w:sz w:val="32"/>
          <w:szCs w:val="32"/>
        </w:rPr>
        <w:t>Medical Surveillance</w:t>
      </w:r>
    </w:p>
    <w:p w:rsidRPr="0005139D" w:rsidR="0005139D" w:rsidP="007D71A6" w:rsidRDefault="0005139D" w14:paraId="2B0081DF" w14:textId="3D0DAC61">
      <w:pPr>
        <w:widowControl w:val="0"/>
        <w:autoSpaceDE w:val="0"/>
        <w:autoSpaceDN w:val="0"/>
        <w:spacing w:after="0" w:line="240" w:lineRule="auto"/>
        <w:ind w:left="100" w:right="122"/>
        <w:jc w:val="both"/>
        <w:rPr>
          <w:rFonts w:ascii="Arial" w:hAnsi="Arial" w:eastAsia="Arial" w:cs="Arial"/>
          <w:sz w:val="24"/>
          <w:szCs w:val="24"/>
        </w:rPr>
      </w:pPr>
      <w:r w:rsidRPr="4E0532EF" w:rsidR="2781DD02">
        <w:rPr>
          <w:rFonts w:ascii="Arial" w:hAnsi="Arial" w:eastAsia="Arial" w:cs="Arial"/>
          <w:sz w:val="24"/>
          <w:szCs w:val="24"/>
        </w:rPr>
        <w:t>It will be medically determined that an employee can wear a respirator before that individual is assigned a job that requires it.</w:t>
      </w:r>
      <w:r w:rsidRPr="4E0532EF" w:rsidR="0005139D">
        <w:rPr>
          <w:rFonts w:ascii="Arial" w:hAnsi="Arial" w:eastAsia="Arial" w:cs="Arial"/>
          <w:sz w:val="24"/>
          <w:szCs w:val="24"/>
        </w:rPr>
        <w:t xml:space="preserve"> </w:t>
      </w:r>
      <w:r w:rsidRPr="4E0532EF" w:rsidR="00412615">
        <w:rPr>
          <w:rFonts w:ascii="Arial" w:hAnsi="Arial" w:eastAsia="Arial" w:cs="Arial"/>
          <w:sz w:val="24"/>
          <w:szCs w:val="24"/>
        </w:rPr>
        <w:t xml:space="preserve">Additionally, once a determination is made </w:t>
      </w:r>
      <w:r w:rsidRPr="4E0532EF" w:rsidR="00412615">
        <w:rPr>
          <w:rFonts w:ascii="Arial" w:hAnsi="Arial" w:eastAsia="Arial" w:cs="Arial"/>
          <w:sz w:val="24"/>
          <w:szCs w:val="24"/>
        </w:rPr>
        <w:t>regarding</w:t>
      </w:r>
      <w:r w:rsidRPr="4E0532EF" w:rsidR="00412615">
        <w:rPr>
          <w:rFonts w:ascii="Arial" w:hAnsi="Arial" w:eastAsia="Arial" w:cs="Arial"/>
          <w:sz w:val="24"/>
          <w:szCs w:val="24"/>
        </w:rPr>
        <w:t xml:space="preserve"> the physical ability to wear a respirator and perform the work task, a review of the employee’s health status will be conducted annually</w:t>
      </w:r>
      <w:r w:rsidRPr="4E0532EF" w:rsidR="0005139D">
        <w:rPr>
          <w:rFonts w:ascii="Arial" w:hAnsi="Arial" w:eastAsia="Arial" w:cs="Arial"/>
          <w:sz w:val="24"/>
          <w:szCs w:val="24"/>
        </w:rPr>
        <w:t xml:space="preserve">. The treating physician will </w:t>
      </w:r>
      <w:r w:rsidRPr="4E0532EF" w:rsidR="0005139D">
        <w:rPr>
          <w:rFonts w:ascii="Arial" w:hAnsi="Arial" w:eastAsia="Arial" w:cs="Arial"/>
          <w:sz w:val="24"/>
          <w:szCs w:val="24"/>
        </w:rPr>
        <w:t>determine</w:t>
      </w:r>
      <w:r w:rsidRPr="4E0532EF" w:rsidR="0005139D">
        <w:rPr>
          <w:rFonts w:ascii="Arial" w:hAnsi="Arial" w:eastAsia="Arial" w:cs="Arial"/>
          <w:sz w:val="24"/>
          <w:szCs w:val="24"/>
        </w:rPr>
        <w:t xml:space="preserve"> </w:t>
      </w:r>
      <w:r w:rsidRPr="4E0532EF" w:rsidR="00111AD5">
        <w:rPr>
          <w:rFonts w:ascii="Arial" w:hAnsi="Arial" w:eastAsia="Arial" w:cs="Arial"/>
          <w:sz w:val="24"/>
          <w:szCs w:val="24"/>
        </w:rPr>
        <w:t xml:space="preserve">the pertinent medical factors, the tests to be performed, such as a pulmonary function test, and ultimately whether </w:t>
      </w:r>
      <w:r w:rsidRPr="4E0532EF" w:rsidR="0005139D">
        <w:rPr>
          <w:rFonts w:ascii="Arial" w:hAnsi="Arial" w:eastAsia="Arial" w:cs="Arial"/>
          <w:sz w:val="24"/>
          <w:szCs w:val="24"/>
        </w:rPr>
        <w:t xml:space="preserve">an employee </w:t>
      </w:r>
      <w:r w:rsidRPr="4E0532EF" w:rsidR="00412615">
        <w:rPr>
          <w:rFonts w:ascii="Arial" w:hAnsi="Arial" w:eastAsia="Arial" w:cs="Arial"/>
          <w:sz w:val="24"/>
          <w:szCs w:val="24"/>
        </w:rPr>
        <w:t>is eligible to</w:t>
      </w:r>
      <w:r w:rsidRPr="4E0532EF" w:rsidR="0005139D">
        <w:rPr>
          <w:rFonts w:ascii="Arial" w:hAnsi="Arial" w:eastAsia="Arial" w:cs="Arial"/>
          <w:sz w:val="24"/>
          <w:szCs w:val="24"/>
        </w:rPr>
        <w:t xml:space="preserve"> wear a respirator. The following information will be obtained from the employee:</w:t>
      </w:r>
    </w:p>
    <w:p w:rsidRPr="0005139D" w:rsidR="0005139D" w:rsidP="0005139D" w:rsidRDefault="0005139D" w14:paraId="4D8307A0" w14:textId="77777777">
      <w:pPr>
        <w:widowControl w:val="0"/>
        <w:autoSpaceDE w:val="0"/>
        <w:autoSpaceDN w:val="0"/>
        <w:spacing w:before="5" w:after="0" w:line="240" w:lineRule="auto"/>
        <w:rPr>
          <w:rFonts w:ascii="Arial" w:hAnsi="Arial" w:eastAsia="Arial" w:cs="Arial"/>
          <w:sz w:val="24"/>
          <w:szCs w:val="24"/>
        </w:rPr>
      </w:pPr>
    </w:p>
    <w:p w:rsidRPr="0005139D" w:rsidR="0005139D" w:rsidP="004B23EA" w:rsidRDefault="0005139D" w14:paraId="36C86722" w14:textId="69F503B8">
      <w:pPr>
        <w:widowControl w:val="0"/>
        <w:autoSpaceDE w:val="0"/>
        <w:autoSpaceDN w:val="0"/>
        <w:spacing w:after="0" w:line="235" w:lineRule="auto"/>
        <w:ind w:left="1180" w:right="124" w:hanging="360"/>
        <w:rPr>
          <w:rFonts w:ascii="Arial" w:hAnsi="Arial" w:eastAsia="Arial" w:cs="Arial"/>
          <w:sz w:val="24"/>
          <w:szCs w:val="24"/>
        </w:rPr>
      </w:pPr>
      <w:r w:rsidRPr="4E0532EF" w:rsidR="0005139D">
        <w:rPr>
          <w:rFonts w:ascii="Webdings" w:hAnsi="Webdings" w:eastAsia="Arial" w:cs="Arial"/>
          <w:color w:val="000080"/>
          <w:sz w:val="28"/>
          <w:szCs w:val="28"/>
        </w:rPr>
        <w:t></w:t>
      </w:r>
      <w:r w:rsidRPr="4E0532EF" w:rsidR="0005139D">
        <w:rPr>
          <w:rFonts w:ascii="Times New Roman" w:hAnsi="Times New Roman" w:eastAsia="Arial" w:cs="Arial"/>
          <w:color w:val="000080"/>
          <w:sz w:val="28"/>
          <w:szCs w:val="28"/>
        </w:rPr>
        <w:t xml:space="preserve"> </w:t>
      </w:r>
      <w:r w:rsidRPr="4E0532EF" w:rsidR="0005139D">
        <w:rPr>
          <w:rFonts w:ascii="Arial" w:hAnsi="Arial" w:eastAsia="Arial" w:cs="Arial"/>
          <w:sz w:val="24"/>
          <w:szCs w:val="24"/>
        </w:rPr>
        <w:t xml:space="preserve">History of respiratory </w:t>
      </w:r>
      <w:r w:rsidRPr="4E0532EF" w:rsidR="7B6B5887">
        <w:rPr>
          <w:rFonts w:ascii="Arial" w:hAnsi="Arial" w:eastAsia="Arial" w:cs="Arial"/>
          <w:sz w:val="24"/>
          <w:szCs w:val="24"/>
        </w:rPr>
        <w:t>diseases</w:t>
      </w:r>
      <w:r w:rsidRPr="4E0532EF" w:rsidR="0005139D">
        <w:rPr>
          <w:rFonts w:ascii="Arial" w:hAnsi="Arial" w:eastAsia="Arial" w:cs="Arial"/>
          <w:sz w:val="24"/>
          <w:szCs w:val="24"/>
        </w:rPr>
        <w:t xml:space="preserve">, </w:t>
      </w:r>
      <w:bookmarkStart w:name="_Int_TcXtB8wI" w:id="1184472935"/>
      <w:r w:rsidRPr="4E0532EF" w:rsidR="0005139D">
        <w:rPr>
          <w:rFonts w:ascii="Arial" w:hAnsi="Arial" w:eastAsia="Arial" w:cs="Arial"/>
          <w:sz w:val="24"/>
          <w:szCs w:val="24"/>
        </w:rPr>
        <w:t>such as</w:t>
      </w:r>
      <w:bookmarkEnd w:id="1184472935"/>
      <w:r w:rsidRPr="4E0532EF" w:rsidR="0005139D">
        <w:rPr>
          <w:rFonts w:ascii="Arial" w:hAnsi="Arial" w:eastAsia="Arial" w:cs="Arial"/>
          <w:sz w:val="24"/>
          <w:szCs w:val="24"/>
        </w:rPr>
        <w:t xml:space="preserve"> asthma, emphysema, or chronic lung disease.</w:t>
      </w:r>
    </w:p>
    <w:p w:rsidRPr="0005139D" w:rsidR="0005139D" w:rsidP="00B44019" w:rsidRDefault="0005139D" w14:paraId="41294D4E" w14:textId="77777777">
      <w:pPr>
        <w:widowControl w:val="0"/>
        <w:autoSpaceDE w:val="0"/>
        <w:autoSpaceDN w:val="0"/>
        <w:spacing w:after="0" w:line="240" w:lineRule="auto"/>
        <w:rPr>
          <w:rFonts w:ascii="Arial" w:hAnsi="Arial" w:eastAsia="Arial" w:cs="Arial"/>
          <w:sz w:val="24"/>
          <w:szCs w:val="24"/>
        </w:rPr>
      </w:pPr>
    </w:p>
    <w:p w:rsidRPr="0005139D" w:rsidR="0005139D" w:rsidP="004B23EA" w:rsidRDefault="0005139D" w14:paraId="68878DE3" w14:textId="394BC76D">
      <w:pPr>
        <w:widowControl w:val="0"/>
        <w:autoSpaceDE w:val="0"/>
        <w:autoSpaceDN w:val="0"/>
        <w:spacing w:after="0" w:line="235" w:lineRule="auto"/>
        <w:ind w:left="1180" w:right="123" w:hanging="360"/>
        <w:rPr>
          <w:rFonts w:ascii="Arial" w:hAnsi="Arial" w:eastAsia="Arial" w:cs="Arial"/>
          <w:sz w:val="24"/>
          <w:szCs w:val="24"/>
        </w:rPr>
      </w:pPr>
      <w:r w:rsidRPr="4E0532EF" w:rsidR="0005139D">
        <w:rPr>
          <w:rFonts w:ascii="Webdings" w:hAnsi="Webdings" w:eastAsia="Arial" w:cs="Arial"/>
          <w:color w:val="000080"/>
          <w:sz w:val="28"/>
          <w:szCs w:val="28"/>
        </w:rPr>
        <w:t></w:t>
      </w:r>
      <w:r w:rsidRPr="4E0532EF" w:rsidR="0005139D">
        <w:rPr>
          <w:rFonts w:ascii="Times New Roman" w:hAnsi="Times New Roman" w:eastAsia="Arial" w:cs="Arial"/>
          <w:color w:val="000080"/>
          <w:sz w:val="28"/>
          <w:szCs w:val="28"/>
        </w:rPr>
        <w:t xml:space="preserve"> </w:t>
      </w:r>
      <w:r w:rsidRPr="4E0532EF" w:rsidR="0005139D">
        <w:rPr>
          <w:rFonts w:ascii="Arial" w:hAnsi="Arial" w:eastAsia="Arial" w:cs="Arial"/>
          <w:sz w:val="24"/>
          <w:szCs w:val="24"/>
        </w:rPr>
        <w:t xml:space="preserve">Work History, </w:t>
      </w:r>
      <w:r w:rsidRPr="4E0532EF" w:rsidR="00111AD5">
        <w:rPr>
          <w:rFonts w:ascii="Arial" w:hAnsi="Arial" w:eastAsia="Arial" w:cs="Arial"/>
          <w:sz w:val="24"/>
          <w:szCs w:val="24"/>
        </w:rPr>
        <w:t xml:space="preserve">including </w:t>
      </w:r>
      <w:r w:rsidRPr="4E0532EF" w:rsidR="00111AD5">
        <w:rPr>
          <w:rFonts w:ascii="Arial" w:hAnsi="Arial" w:eastAsia="Arial" w:cs="Arial"/>
          <w:sz w:val="24"/>
          <w:szCs w:val="24"/>
        </w:rPr>
        <w:t>previous</w:t>
      </w:r>
      <w:r w:rsidRPr="4E0532EF" w:rsidR="00111AD5">
        <w:rPr>
          <w:rFonts w:ascii="Arial" w:hAnsi="Arial" w:eastAsia="Arial" w:cs="Arial"/>
          <w:sz w:val="24"/>
          <w:szCs w:val="24"/>
        </w:rPr>
        <w:t xml:space="preserve"> exposure to substances </w:t>
      </w:r>
      <w:bookmarkStart w:name="_Int_WT1MMTOS" w:id="328644439"/>
      <w:r w:rsidRPr="4E0532EF" w:rsidR="00111AD5">
        <w:rPr>
          <w:rFonts w:ascii="Arial" w:hAnsi="Arial" w:eastAsia="Arial" w:cs="Arial"/>
          <w:sz w:val="24"/>
          <w:szCs w:val="24"/>
        </w:rPr>
        <w:t>such as</w:t>
      </w:r>
      <w:bookmarkEnd w:id="328644439"/>
      <w:r w:rsidRPr="4E0532EF" w:rsidR="00111AD5">
        <w:rPr>
          <w:rFonts w:ascii="Arial" w:hAnsi="Arial" w:eastAsia="Arial" w:cs="Arial"/>
          <w:sz w:val="24"/>
          <w:szCs w:val="24"/>
        </w:rPr>
        <w:t xml:space="preserve"> asbestos, silica, cotton dust, and beryllium</w:t>
      </w:r>
      <w:r w:rsidRPr="4E0532EF" w:rsidR="0005139D">
        <w:rPr>
          <w:rFonts w:ascii="Arial" w:hAnsi="Arial" w:eastAsia="Arial" w:cs="Arial"/>
          <w:sz w:val="24"/>
          <w:szCs w:val="24"/>
        </w:rPr>
        <w:t>.</w:t>
      </w:r>
    </w:p>
    <w:p w:rsidRPr="0005139D" w:rsidR="0005139D" w:rsidP="00B44019" w:rsidRDefault="0005139D" w14:paraId="335B3487" w14:textId="77777777">
      <w:pPr>
        <w:widowControl w:val="0"/>
        <w:autoSpaceDE w:val="0"/>
        <w:autoSpaceDN w:val="0"/>
        <w:spacing w:after="0" w:line="240" w:lineRule="auto"/>
        <w:rPr>
          <w:rFonts w:ascii="Arial" w:hAnsi="Arial" w:eastAsia="Arial" w:cs="Arial"/>
          <w:sz w:val="24"/>
          <w:szCs w:val="24"/>
        </w:rPr>
      </w:pPr>
    </w:p>
    <w:p w:rsidRPr="0005139D" w:rsidR="0005139D" w:rsidP="0005139D" w:rsidRDefault="0005139D" w14:paraId="4CFAEA92" w14:textId="32BA2F92">
      <w:pPr>
        <w:widowControl w:val="0"/>
        <w:autoSpaceDE w:val="0"/>
        <w:autoSpaceDN w:val="0"/>
        <w:spacing w:after="0" w:line="235" w:lineRule="auto"/>
        <w:ind w:left="1180" w:right="125" w:hanging="360"/>
        <w:jc w:val="both"/>
        <w:rPr>
          <w:rFonts w:ascii="Arial" w:hAnsi="Arial" w:eastAsia="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Pr="0005139D">
        <w:rPr>
          <w:rFonts w:ascii="Arial" w:hAnsi="Arial" w:eastAsia="Arial" w:cs="Arial"/>
          <w:sz w:val="24"/>
          <w:szCs w:val="24"/>
        </w:rPr>
        <w:t>Any other medical information, such as</w:t>
      </w:r>
      <w:r w:rsidR="004B23EA">
        <w:rPr>
          <w:rFonts w:ascii="Arial" w:hAnsi="Arial" w:eastAsia="Arial" w:cs="Arial"/>
          <w:sz w:val="24"/>
          <w:szCs w:val="24"/>
        </w:rPr>
        <w:t xml:space="preserve"> physical deformities, </w:t>
      </w:r>
      <w:r w:rsidR="00111AD5">
        <w:rPr>
          <w:rFonts w:ascii="Arial" w:hAnsi="Arial" w:eastAsia="Arial" w:cs="Arial"/>
          <w:sz w:val="24"/>
          <w:szCs w:val="24"/>
        </w:rPr>
        <w:t>medication use</w:t>
      </w:r>
      <w:r w:rsidR="004B23EA">
        <w:rPr>
          <w:rFonts w:ascii="Arial" w:hAnsi="Arial" w:eastAsia="Arial" w:cs="Arial"/>
          <w:sz w:val="24"/>
          <w:szCs w:val="24"/>
        </w:rPr>
        <w:t>, or tolerance to increased heart rate,</w:t>
      </w:r>
      <w:r w:rsidRPr="0005139D">
        <w:rPr>
          <w:rFonts w:ascii="Arial" w:hAnsi="Arial" w:eastAsia="Arial" w:cs="Arial"/>
          <w:sz w:val="24"/>
          <w:szCs w:val="24"/>
        </w:rPr>
        <w:t xml:space="preserve"> can </w:t>
      </w:r>
      <w:r w:rsidR="004B23EA">
        <w:rPr>
          <w:rFonts w:ascii="Arial" w:hAnsi="Arial" w:eastAsia="Arial" w:cs="Arial"/>
          <w:sz w:val="24"/>
          <w:szCs w:val="24"/>
        </w:rPr>
        <w:t>increase the risk of</w:t>
      </w:r>
      <w:r w:rsidRPr="0005139D">
        <w:rPr>
          <w:rFonts w:ascii="Arial" w:hAnsi="Arial" w:eastAsia="Arial" w:cs="Arial"/>
          <w:sz w:val="24"/>
          <w:szCs w:val="24"/>
        </w:rPr>
        <w:t xml:space="preserve"> heat stress.</w:t>
      </w:r>
    </w:p>
    <w:p w:rsidRPr="0005139D" w:rsidR="0005139D" w:rsidP="0005139D" w:rsidRDefault="0005139D" w14:paraId="64B5CF33" w14:textId="77777777">
      <w:pPr>
        <w:widowControl w:val="0"/>
        <w:autoSpaceDE w:val="0"/>
        <w:autoSpaceDN w:val="0"/>
        <w:spacing w:before="10" w:after="0" w:line="240" w:lineRule="auto"/>
        <w:rPr>
          <w:rFonts w:ascii="Arial" w:hAnsi="Arial" w:eastAsia="Arial" w:cs="Arial"/>
          <w:sz w:val="21"/>
          <w:szCs w:val="24"/>
        </w:rPr>
      </w:pPr>
    </w:p>
    <w:p w:rsidR="0005139D" w:rsidP="0005139D" w:rsidRDefault="0005139D" w14:paraId="2DDAD14A" w14:textId="3304D3F9">
      <w:pPr>
        <w:widowControl w:val="0"/>
        <w:autoSpaceDE w:val="0"/>
        <w:autoSpaceDN w:val="0"/>
        <w:spacing w:before="1" w:after="0" w:line="240" w:lineRule="auto"/>
        <w:ind w:left="100" w:right="126"/>
        <w:jc w:val="both"/>
        <w:rPr>
          <w:rFonts w:ascii="Arial" w:hAnsi="Arial" w:eastAsia="Arial" w:cs="Arial"/>
          <w:sz w:val="24"/>
          <w:szCs w:val="24"/>
        </w:rPr>
      </w:pPr>
      <w:r w:rsidRPr="0005139D">
        <w:rPr>
          <w:rFonts w:ascii="Arial" w:hAnsi="Arial" w:eastAsia="Arial" w:cs="Arial"/>
          <w:sz w:val="24"/>
          <w:szCs w:val="24"/>
        </w:rPr>
        <w:t>The following factors will be evaluated to determine a person’s ability to wear a respirator:</w:t>
      </w:r>
    </w:p>
    <w:p w:rsidR="00E02871" w:rsidP="0005139D" w:rsidRDefault="00E02871" w14:paraId="5B44D6B1" w14:textId="2E3D3D0F">
      <w:pPr>
        <w:widowControl w:val="0"/>
        <w:autoSpaceDE w:val="0"/>
        <w:autoSpaceDN w:val="0"/>
        <w:spacing w:before="1" w:after="0" w:line="240" w:lineRule="auto"/>
        <w:ind w:left="100" w:right="126"/>
        <w:jc w:val="both"/>
        <w:rPr>
          <w:rFonts w:ascii="Arial" w:hAnsi="Arial" w:eastAsia="Arial" w:cs="Arial"/>
          <w:sz w:val="24"/>
          <w:szCs w:val="24"/>
        </w:rPr>
      </w:pPr>
    </w:p>
    <w:p w:rsidR="0005139D" w:rsidP="4E0532EF" w:rsidRDefault="0005139D" w14:paraId="63D74779" w14:textId="48660142">
      <w:pPr>
        <w:widowControl w:val="0"/>
        <w:autoSpaceDE w:val="0"/>
        <w:autoSpaceDN w:val="0"/>
        <w:spacing w:before="1" w:after="0" w:line="240" w:lineRule="auto"/>
        <w:ind w:left="100" w:right="125"/>
        <w:jc w:val="both"/>
        <w:rPr>
          <w:rFonts w:ascii="Arial" w:hAnsi="Arial" w:eastAsia="Arial" w:cs="Arial"/>
          <w:b w:val="1"/>
          <w:bCs w:val="1"/>
          <w:sz w:val="24"/>
          <w:szCs w:val="24"/>
        </w:rPr>
      </w:pPr>
      <w:r w:rsidRPr="4E0532EF" w:rsidR="0005139D">
        <w:rPr>
          <w:rFonts w:ascii="Arial" w:hAnsi="Arial" w:eastAsia="Arial" w:cs="Arial"/>
          <w:b w:val="1"/>
          <w:bCs w:val="1"/>
          <w:sz w:val="24"/>
          <w:szCs w:val="24"/>
        </w:rPr>
        <w:t xml:space="preserve">Pulmonary/Lungs </w:t>
      </w:r>
      <w:r w:rsidRPr="4E0532EF" w:rsidR="0005139D">
        <w:rPr>
          <w:rFonts w:ascii="Arial" w:hAnsi="Arial" w:eastAsia="Arial" w:cs="Arial"/>
          <w:sz w:val="24"/>
          <w:szCs w:val="24"/>
        </w:rPr>
        <w:t xml:space="preserve">- Respirator </w:t>
      </w:r>
      <w:r w:rsidRPr="4E0532EF" w:rsidR="004B23EA">
        <w:rPr>
          <w:rFonts w:ascii="Arial" w:hAnsi="Arial" w:eastAsia="Arial" w:cs="Arial"/>
          <w:sz w:val="24"/>
          <w:szCs w:val="24"/>
        </w:rPr>
        <w:t>wear</w:t>
      </w:r>
      <w:r w:rsidRPr="4E0532EF" w:rsidR="0005139D">
        <w:rPr>
          <w:rFonts w:ascii="Arial" w:hAnsi="Arial" w:eastAsia="Arial" w:cs="Arial"/>
          <w:sz w:val="24"/>
          <w:szCs w:val="24"/>
        </w:rPr>
        <w:t xml:space="preserve"> should be examined for any evidence of respiratory problems. The individual may be able to perform work adequately with </w:t>
      </w:r>
      <w:r w:rsidRPr="4E0532EF" w:rsidR="00111AD5">
        <w:rPr>
          <w:rFonts w:ascii="Arial" w:hAnsi="Arial" w:eastAsia="Arial" w:cs="Arial"/>
          <w:sz w:val="24"/>
          <w:szCs w:val="24"/>
        </w:rPr>
        <w:t>continuous-flow air-supplied</w:t>
      </w:r>
      <w:r w:rsidRPr="4E0532EF" w:rsidR="0005139D">
        <w:rPr>
          <w:rFonts w:ascii="Arial" w:hAnsi="Arial" w:eastAsia="Arial" w:cs="Arial"/>
          <w:sz w:val="24"/>
          <w:szCs w:val="24"/>
        </w:rPr>
        <w:t xml:space="preserve"> respirators. Breathing difficulty may not prohibit the wearer of a respirator if the employee is </w:t>
      </w:r>
      <w:bookmarkStart w:name="_Int_2xHFzZI1" w:id="741413036"/>
      <w:r w:rsidRPr="4E0532EF" w:rsidR="0005139D">
        <w:rPr>
          <w:rFonts w:ascii="Arial" w:hAnsi="Arial" w:eastAsia="Arial" w:cs="Arial"/>
          <w:sz w:val="24"/>
          <w:szCs w:val="24"/>
        </w:rPr>
        <w:t>reasonably comfortable</w:t>
      </w:r>
      <w:bookmarkEnd w:id="741413036"/>
      <w:r w:rsidRPr="4E0532EF" w:rsidR="0005139D">
        <w:rPr>
          <w:rFonts w:ascii="Arial" w:hAnsi="Arial" w:eastAsia="Arial" w:cs="Arial"/>
          <w:sz w:val="24"/>
          <w:szCs w:val="24"/>
        </w:rPr>
        <w:t xml:space="preserve"> using the device</w:t>
      </w:r>
      <w:r w:rsidRPr="4E0532EF" w:rsidR="00111AD5">
        <w:rPr>
          <w:rFonts w:ascii="Arial" w:hAnsi="Arial" w:eastAsia="Arial" w:cs="Arial"/>
          <w:sz w:val="24"/>
          <w:szCs w:val="24"/>
        </w:rPr>
        <w:t xml:space="preserve"> and has obtained proper medical clearance</w:t>
      </w:r>
      <w:r w:rsidRPr="4E0532EF" w:rsidR="0005139D">
        <w:rPr>
          <w:rFonts w:ascii="Arial" w:hAnsi="Arial" w:eastAsia="Arial" w:cs="Arial"/>
          <w:sz w:val="24"/>
          <w:szCs w:val="24"/>
        </w:rPr>
        <w:t>.</w:t>
      </w:r>
    </w:p>
    <w:p w:rsidR="00A25F17" w:rsidP="0005139D" w:rsidRDefault="00A25F17" w14:paraId="1AC22813" w14:textId="77777777">
      <w:pPr>
        <w:widowControl w:val="0"/>
        <w:autoSpaceDE w:val="0"/>
        <w:autoSpaceDN w:val="0"/>
        <w:spacing w:after="0" w:line="240" w:lineRule="auto"/>
        <w:ind w:left="100"/>
        <w:jc w:val="both"/>
        <w:rPr>
          <w:rFonts w:ascii="Arial" w:hAnsi="Arial" w:eastAsia="Arial" w:cs="Arial"/>
          <w:b/>
          <w:sz w:val="24"/>
        </w:rPr>
      </w:pPr>
    </w:p>
    <w:p w:rsidRPr="0005139D" w:rsidR="0005139D" w:rsidP="0005139D" w:rsidRDefault="0005139D" w14:paraId="4178C028" w14:textId="4155DA27">
      <w:pPr>
        <w:widowControl w:val="0"/>
        <w:autoSpaceDE w:val="0"/>
        <w:autoSpaceDN w:val="0"/>
        <w:spacing w:after="0" w:line="240" w:lineRule="auto"/>
        <w:ind w:left="100"/>
        <w:jc w:val="both"/>
        <w:rPr>
          <w:rFonts w:ascii="Arial" w:hAnsi="Arial" w:eastAsia="Arial" w:cs="Arial"/>
        </w:rPr>
      </w:pPr>
      <w:r w:rsidRPr="4E0532EF" w:rsidR="0005139D">
        <w:rPr>
          <w:rFonts w:ascii="Arial" w:hAnsi="Arial" w:eastAsia="Arial" w:cs="Arial"/>
          <w:b w:val="1"/>
          <w:bCs w:val="1"/>
          <w:sz w:val="24"/>
          <w:szCs w:val="24"/>
        </w:rPr>
        <w:t xml:space="preserve">Pulmonary Function Test </w:t>
      </w:r>
      <w:r w:rsidRPr="4E0532EF" w:rsidR="0005139D">
        <w:rPr>
          <w:rFonts w:ascii="Arial" w:hAnsi="Arial" w:eastAsia="Arial" w:cs="Arial"/>
          <w:sz w:val="24"/>
          <w:szCs w:val="24"/>
        </w:rPr>
        <w:t xml:space="preserve">- </w:t>
      </w:r>
      <w:r w:rsidRPr="00B44019" w:rsidR="0005139D">
        <w:rPr>
          <w:rFonts w:ascii="Arial" w:hAnsi="Arial" w:eastAsia="Arial" w:cs="Arial"/>
          <w:sz w:val="24"/>
          <w:szCs w:val="24"/>
        </w:rPr>
        <w:t>When the pulmonary function test is performed</w:t>
      </w:r>
      <w:r w:rsidR="004B23EA">
        <w:rPr>
          <w:rFonts w:ascii="Arial" w:hAnsi="Arial" w:eastAsia="Arial" w:cs="Arial"/>
          <w:sz w:val="24"/>
          <w:szCs w:val="24"/>
        </w:rPr>
        <w:t xml:space="preserve">, it </w:t>
      </w:r>
      <w:r w:rsidR="00111AD5">
        <w:rPr>
          <w:rFonts w:ascii="Arial" w:hAnsi="Arial" w:eastAsia="Arial" w:cs="Arial"/>
          <w:sz w:val="24"/>
          <w:szCs w:val="24"/>
        </w:rPr>
        <w:t xml:space="preserve">is conducted under the supervision of </w:t>
      </w:r>
      <w:r w:rsidR="004B23EA">
        <w:rPr>
          <w:rFonts w:ascii="Arial" w:hAnsi="Arial" w:eastAsia="Arial" w:cs="Arial"/>
          <w:sz w:val="24"/>
          <w:szCs w:val="24"/>
        </w:rPr>
        <w:t xml:space="preserve">a </w:t>
      </w:r>
      <w:r w:rsidRPr="00B44019" w:rsidR="0005139D">
        <w:rPr>
          <w:rFonts w:ascii="Arial" w:hAnsi="Arial" w:eastAsia="Arial" w:cs="Arial"/>
          <w:sz w:val="24"/>
          <w:szCs w:val="24"/>
        </w:rPr>
        <w:t xml:space="preserve">certified pulmonologist, M.D. These tests are known as FVC, </w:t>
      </w:r>
      <w:r w:rsidR="00111AD5">
        <w:rPr>
          <w:rFonts w:ascii="Arial" w:hAnsi="Arial" w:eastAsia="Arial" w:cs="Arial"/>
          <w:sz w:val="24"/>
          <w:szCs w:val="24"/>
        </w:rPr>
        <w:t xml:space="preserve">or Forced Vital Capacity, and on DLSB, or </w:t>
      </w:r>
      <w:r w:rsidRPr="00B44019" w:rsidR="0005139D">
        <w:rPr>
          <w:rFonts w:ascii="Arial" w:hAnsi="Arial" w:eastAsia="Arial" w:cs="Arial"/>
          <w:sz w:val="24"/>
          <w:szCs w:val="24"/>
        </w:rPr>
        <w:t xml:space="preserve">singular-breathing diffusion. There are seven tests, which take about one hour. The employee </w:t>
      </w:r>
      <w:r w:rsidR="004B23EA">
        <w:rPr>
          <w:rFonts w:ascii="Arial" w:hAnsi="Arial" w:eastAsia="Arial" w:cs="Arial"/>
          <w:sz w:val="24"/>
          <w:szCs w:val="24"/>
        </w:rPr>
        <w:t xml:space="preserve">breathes into a mouthpiece attached to a computer that tests for forced vital capacity, tidal breathing, maximum volume ventilation, functional residual capacity, diffusion test, post-dilator </w:t>
      </w:r>
      <w:r w:rsidR="006E4719">
        <w:rPr>
          <w:rFonts w:ascii="Arial" w:hAnsi="Arial" w:eastAsia="Arial" w:cs="Arial"/>
          <w:sz w:val="24"/>
          <w:szCs w:val="24"/>
        </w:rPr>
        <w:t>study</w:t>
      </w:r>
      <w:r w:rsidR="004B23EA">
        <w:rPr>
          <w:rFonts w:ascii="Arial" w:hAnsi="Arial" w:eastAsia="Arial" w:cs="Arial"/>
          <w:sz w:val="24"/>
          <w:szCs w:val="24"/>
        </w:rPr>
        <w:t>, and dilator-maximum</w:t>
      </w:r>
      <w:r w:rsidRPr="00B44019" w:rsidR="0005139D">
        <w:rPr>
          <w:rFonts w:ascii="Arial" w:hAnsi="Arial" w:eastAsia="Arial" w:cs="Arial"/>
          <w:sz w:val="24"/>
          <w:szCs w:val="24"/>
        </w:rPr>
        <w:t xml:space="preserve"> voluntary ventilation. These tests are graphed and </w:t>
      </w:r>
      <w:r w:rsidR="00111AD5">
        <w:rPr>
          <w:rFonts w:ascii="Arial" w:hAnsi="Arial" w:eastAsia="Arial" w:cs="Arial"/>
          <w:sz w:val="24"/>
          <w:szCs w:val="24"/>
        </w:rPr>
        <w:t xml:space="preserve">can help </w:t>
      </w:r>
      <w:r w:rsidR="00111AD5">
        <w:rPr>
          <w:rFonts w:ascii="Arial" w:hAnsi="Arial" w:eastAsia="Arial" w:cs="Arial"/>
          <w:sz w:val="24"/>
          <w:szCs w:val="24"/>
        </w:rPr>
        <w:t>identify</w:t>
      </w:r>
      <w:r w:rsidRPr="00B44019" w:rsidR="0005139D">
        <w:rPr>
          <w:rFonts w:ascii="Arial" w:hAnsi="Arial" w:eastAsia="Arial" w:cs="Arial"/>
          <w:sz w:val="24"/>
          <w:szCs w:val="24"/>
        </w:rPr>
        <w:t xml:space="preserve"> </w:t>
      </w:r>
      <w:bookmarkStart w:name="_Int_TP3ozFuL" w:id="25427696"/>
      <w:r w:rsidRPr="00B44019" w:rsidR="0005139D">
        <w:rPr>
          <w:rFonts w:ascii="Arial" w:hAnsi="Arial" w:eastAsia="Arial" w:cs="Arial"/>
          <w:sz w:val="24"/>
          <w:szCs w:val="24"/>
        </w:rPr>
        <w:t xml:space="preserve">possible asthma</w:t>
      </w:r>
      <w:bookmarkEnd w:id="25427696"/>
      <w:r w:rsidRPr="00B44019" w:rsidR="0005139D">
        <w:rPr>
          <w:rFonts w:ascii="Arial" w:hAnsi="Arial" w:eastAsia="Arial" w:cs="Arial"/>
          <w:sz w:val="24"/>
          <w:szCs w:val="24"/>
        </w:rPr>
        <w:t xml:space="preserve">, emphysema, and</w:t>
      </w:r>
      <w:r w:rsidRPr="00B44019" w:rsidR="0005139D">
        <w:rPr>
          <w:rFonts w:ascii="Arial" w:hAnsi="Arial" w:eastAsia="Arial" w:cs="Arial"/>
          <w:spacing w:val="-15"/>
          <w:sz w:val="24"/>
          <w:szCs w:val="24"/>
        </w:rPr>
        <w:t xml:space="preserve"> </w:t>
      </w:r>
      <w:r w:rsidRPr="00B44019" w:rsidR="0005139D">
        <w:rPr>
          <w:rFonts w:ascii="Arial" w:hAnsi="Arial" w:eastAsia="Arial" w:cs="Arial"/>
          <w:sz w:val="24"/>
          <w:szCs w:val="24"/>
        </w:rPr>
        <w:t>obstruction</w:t>
      </w:r>
      <w:r w:rsidRPr="0005139D" w:rsidR="0005139D">
        <w:rPr>
          <w:rFonts w:ascii="Arial" w:hAnsi="Arial" w:eastAsia="Arial" w:cs="Arial"/>
        </w:rPr>
        <w:t>.</w:t>
      </w:r>
    </w:p>
    <w:p w:rsidRPr="0005139D" w:rsidR="005E659C" w:rsidP="0005139D" w:rsidRDefault="005E659C" w14:paraId="46A7E610" w14:textId="77777777">
      <w:pPr>
        <w:widowControl w:val="0"/>
        <w:autoSpaceDE w:val="0"/>
        <w:autoSpaceDN w:val="0"/>
        <w:spacing w:before="10" w:after="0" w:line="240" w:lineRule="auto"/>
        <w:rPr>
          <w:rFonts w:ascii="Arial" w:hAnsi="Arial" w:eastAsia="Arial" w:cs="Arial"/>
          <w:sz w:val="23"/>
          <w:szCs w:val="24"/>
        </w:rPr>
      </w:pPr>
    </w:p>
    <w:p w:rsidRPr="0005139D" w:rsidR="0005139D" w:rsidP="0005139D" w:rsidRDefault="0005139D" w14:paraId="079B6854" w14:textId="0035283F">
      <w:pPr>
        <w:widowControl w:val="0"/>
        <w:autoSpaceDE w:val="0"/>
        <w:autoSpaceDN w:val="0"/>
        <w:spacing w:before="1" w:after="0" w:line="240" w:lineRule="auto"/>
        <w:ind w:left="100" w:right="120"/>
        <w:jc w:val="both"/>
        <w:rPr>
          <w:rFonts w:ascii="Arial" w:hAnsi="Arial" w:eastAsia="Arial" w:cs="Arial"/>
          <w:sz w:val="24"/>
          <w:szCs w:val="24"/>
        </w:rPr>
      </w:pPr>
      <w:r w:rsidRPr="0005139D">
        <w:rPr>
          <w:rFonts w:ascii="Arial" w:hAnsi="Arial" w:eastAsia="Arial" w:cs="Arial"/>
          <w:b/>
          <w:sz w:val="24"/>
          <w:szCs w:val="24"/>
        </w:rPr>
        <w:t xml:space="preserve">Cardiovascular (Heart &amp; Blood Flow) </w:t>
      </w:r>
      <w:r w:rsidRPr="0005139D">
        <w:rPr>
          <w:rFonts w:ascii="Arial" w:hAnsi="Arial" w:eastAsia="Arial" w:cs="Arial"/>
          <w:sz w:val="24"/>
          <w:szCs w:val="24"/>
        </w:rPr>
        <w:t xml:space="preserve">- The use of air purifying, </w:t>
      </w:r>
      <w:r w:rsidR="00111AD5">
        <w:rPr>
          <w:rFonts w:ascii="Arial" w:hAnsi="Arial" w:eastAsia="Arial" w:cs="Arial"/>
          <w:sz w:val="24"/>
          <w:szCs w:val="24"/>
        </w:rPr>
        <w:t>demand-type, or pressure-demand</w:t>
      </w:r>
      <w:r w:rsidRPr="0005139D">
        <w:rPr>
          <w:rFonts w:ascii="Arial" w:hAnsi="Arial" w:eastAsia="Arial" w:cs="Arial"/>
          <w:sz w:val="24"/>
          <w:szCs w:val="24"/>
        </w:rPr>
        <w:t xml:space="preserve"> supplied air devices may pose serious problems for employees with cardiovascular disease. These employees may be able to use continuous flow respirators with proper medical clearance. Consideration should be given to job assignments.</w:t>
      </w:r>
    </w:p>
    <w:p w:rsidRPr="0005139D" w:rsidR="0005139D" w:rsidP="0005139D" w:rsidRDefault="0005139D" w14:paraId="6FFE1F53" w14:textId="77777777">
      <w:pPr>
        <w:widowControl w:val="0"/>
        <w:autoSpaceDE w:val="0"/>
        <w:autoSpaceDN w:val="0"/>
        <w:spacing w:after="0" w:line="240" w:lineRule="auto"/>
        <w:rPr>
          <w:rFonts w:ascii="Arial" w:hAnsi="Arial" w:eastAsia="Arial" w:cs="Arial"/>
          <w:sz w:val="24"/>
          <w:szCs w:val="24"/>
        </w:rPr>
      </w:pPr>
    </w:p>
    <w:p w:rsidRPr="0005139D" w:rsidR="0005139D" w:rsidP="0005139D" w:rsidRDefault="0005139D" w14:paraId="0304B7EE" w14:textId="244DA83D">
      <w:pPr>
        <w:widowControl w:val="0"/>
        <w:autoSpaceDE w:val="0"/>
        <w:autoSpaceDN w:val="0"/>
        <w:spacing w:after="0" w:line="240" w:lineRule="auto"/>
        <w:ind w:left="100" w:right="120"/>
        <w:jc w:val="both"/>
        <w:rPr>
          <w:rFonts w:ascii="Arial" w:hAnsi="Arial" w:eastAsia="Arial" w:cs="Arial"/>
          <w:sz w:val="24"/>
          <w:szCs w:val="24"/>
        </w:rPr>
      </w:pPr>
      <w:r w:rsidRPr="0005139D">
        <w:rPr>
          <w:rFonts w:ascii="Arial" w:hAnsi="Arial" w:eastAsia="Arial" w:cs="Arial"/>
          <w:b/>
          <w:sz w:val="24"/>
          <w:szCs w:val="24"/>
        </w:rPr>
        <w:t xml:space="preserve">Psychological Limitations </w:t>
      </w:r>
      <w:r w:rsidRPr="0005139D">
        <w:rPr>
          <w:rFonts w:ascii="Arial" w:hAnsi="Arial" w:eastAsia="Arial" w:cs="Arial"/>
          <w:sz w:val="24"/>
          <w:szCs w:val="24"/>
        </w:rPr>
        <w:t xml:space="preserve">- Not clearly defined, some psychological limitations may prevent employees from wearing a respirator, such as </w:t>
      </w:r>
      <w:r w:rsidR="00912EBE">
        <w:rPr>
          <w:rFonts w:ascii="Arial" w:hAnsi="Arial" w:eastAsia="Arial" w:cs="Arial"/>
          <w:sz w:val="24"/>
          <w:szCs w:val="24"/>
        </w:rPr>
        <w:t>a fear of enclosed spaces</w:t>
      </w:r>
      <w:r w:rsidRPr="0005139D">
        <w:rPr>
          <w:rFonts w:ascii="Arial" w:hAnsi="Arial" w:eastAsia="Arial" w:cs="Arial"/>
          <w:sz w:val="24"/>
          <w:szCs w:val="24"/>
        </w:rPr>
        <w:t>. Consult a physician for advice in these situations.</w:t>
      </w:r>
    </w:p>
    <w:p w:rsidRPr="0005139D" w:rsidR="0005139D" w:rsidP="0005139D" w:rsidRDefault="0005139D" w14:paraId="6710D3D7" w14:textId="77777777">
      <w:pPr>
        <w:widowControl w:val="0"/>
        <w:autoSpaceDE w:val="0"/>
        <w:autoSpaceDN w:val="0"/>
        <w:spacing w:before="10" w:after="0" w:line="240" w:lineRule="auto"/>
        <w:rPr>
          <w:rFonts w:ascii="Arial" w:hAnsi="Arial" w:eastAsia="Arial" w:cs="Arial"/>
          <w:sz w:val="23"/>
          <w:szCs w:val="24"/>
        </w:rPr>
      </w:pPr>
    </w:p>
    <w:p w:rsidRPr="0005139D" w:rsidR="0005139D" w:rsidP="0005139D" w:rsidRDefault="0005139D" w14:paraId="0B9BC9A9" w14:textId="3B6B86D0">
      <w:pPr>
        <w:widowControl w:val="0"/>
        <w:autoSpaceDE w:val="0"/>
        <w:autoSpaceDN w:val="0"/>
        <w:spacing w:after="0" w:line="240" w:lineRule="auto"/>
        <w:ind w:left="100" w:right="115"/>
        <w:jc w:val="both"/>
        <w:rPr>
          <w:rFonts w:ascii="Arial" w:hAnsi="Arial" w:eastAsia="Arial" w:cs="Arial"/>
          <w:sz w:val="24"/>
          <w:szCs w:val="24"/>
        </w:rPr>
      </w:pPr>
      <w:r w:rsidRPr="4E0532EF" w:rsidR="0005139D">
        <w:rPr>
          <w:rFonts w:ascii="Arial" w:hAnsi="Arial" w:eastAsia="Arial" w:cs="Arial"/>
          <w:b w:val="1"/>
          <w:bCs w:val="1"/>
          <w:sz w:val="24"/>
          <w:szCs w:val="24"/>
        </w:rPr>
        <w:t xml:space="preserve">Facial Limitations </w:t>
      </w:r>
      <w:r w:rsidRPr="4E0532EF" w:rsidR="0005139D">
        <w:rPr>
          <w:rFonts w:ascii="Arial" w:hAnsi="Arial" w:eastAsia="Arial" w:cs="Arial"/>
          <w:sz w:val="24"/>
          <w:szCs w:val="24"/>
        </w:rPr>
        <w:t xml:space="preserve">- Facial deformities, dentures, or excessive facial hair may </w:t>
      </w:r>
      <w:r w:rsidRPr="4E0532EF" w:rsidR="00912EBE">
        <w:rPr>
          <w:rFonts w:ascii="Arial" w:hAnsi="Arial" w:eastAsia="Arial" w:cs="Arial"/>
          <w:sz w:val="24"/>
          <w:szCs w:val="24"/>
        </w:rPr>
        <w:t xml:space="preserve">prevent the wearing of certain types of </w:t>
      </w:r>
      <w:bookmarkStart w:name="_Int_tqDrN02P" w:id="1700182614"/>
      <w:r w:rsidRPr="4E0532EF" w:rsidR="00912EBE">
        <w:rPr>
          <w:rFonts w:ascii="Arial" w:hAnsi="Arial" w:eastAsia="Arial" w:cs="Arial"/>
          <w:sz w:val="24"/>
          <w:szCs w:val="24"/>
        </w:rPr>
        <w:t>respirator</w:t>
      </w:r>
      <w:bookmarkEnd w:id="1700182614"/>
      <w:r w:rsidRPr="4E0532EF" w:rsidR="00912EBE">
        <w:rPr>
          <w:rFonts w:ascii="Arial" w:hAnsi="Arial" w:eastAsia="Arial" w:cs="Arial"/>
          <w:sz w:val="24"/>
          <w:szCs w:val="24"/>
        </w:rPr>
        <w:t xml:space="preserve"> facepieces</w:t>
      </w:r>
      <w:r w:rsidRPr="4E0532EF" w:rsidR="0005139D">
        <w:rPr>
          <w:rFonts w:ascii="Arial" w:hAnsi="Arial" w:eastAsia="Arial" w:cs="Arial"/>
          <w:sz w:val="24"/>
          <w:szCs w:val="24"/>
        </w:rPr>
        <w:t xml:space="preserve"> or mouthpieces. These situations prohibit the correct seal of a respirator to the face. Excessive facial hair is </w:t>
      </w:r>
      <w:r w:rsidRPr="4E0532EF" w:rsidR="00912EBE">
        <w:rPr>
          <w:rFonts w:ascii="Arial" w:hAnsi="Arial" w:eastAsia="Arial" w:cs="Arial"/>
          <w:sz w:val="24"/>
          <w:szCs w:val="24"/>
        </w:rPr>
        <w:t>defined as growth that persists for more than 24 hours</w:t>
      </w:r>
      <w:r w:rsidRPr="4E0532EF" w:rsidR="0005139D">
        <w:rPr>
          <w:rFonts w:ascii="Arial" w:hAnsi="Arial" w:eastAsia="Arial" w:cs="Arial"/>
          <w:sz w:val="24"/>
          <w:szCs w:val="24"/>
        </w:rPr>
        <w:t>.</w:t>
      </w:r>
    </w:p>
    <w:p w:rsidR="00C01E95" w:rsidP="00014C3B" w:rsidRDefault="00C01E95" w14:paraId="228B8767" w14:textId="25B09EC3">
      <w:pPr>
        <w:tabs>
          <w:tab w:val="left" w:pos="0"/>
          <w:tab w:val="left" w:pos="1900"/>
          <w:tab w:val="left" w:pos="1901"/>
        </w:tabs>
        <w:spacing w:line="293" w:lineRule="exact"/>
        <w:jc w:val="both"/>
      </w:pPr>
    </w:p>
    <w:p w:rsidRPr="0005139D" w:rsidR="0005139D" w:rsidP="0005139D" w:rsidRDefault="0005139D" w14:paraId="3A6ED277"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05139D">
        <w:rPr>
          <w:rFonts w:ascii="Arial" w:hAnsi="Arial" w:eastAsia="Arial" w:cs="Arial"/>
          <w:b/>
          <w:bCs/>
          <w:sz w:val="32"/>
          <w:szCs w:val="32"/>
        </w:rPr>
        <w:t>Surveillance of Work Conditions</w:t>
      </w:r>
    </w:p>
    <w:p w:rsidRPr="0005139D" w:rsidR="0005139D" w:rsidP="00412615" w:rsidRDefault="0005139D" w14:paraId="488CFFD0" w14:textId="5B295357">
      <w:pPr>
        <w:widowControl w:val="0"/>
        <w:autoSpaceDE w:val="0"/>
        <w:autoSpaceDN w:val="0"/>
        <w:spacing w:after="0" w:line="240" w:lineRule="auto"/>
        <w:ind w:left="100" w:right="120"/>
        <w:jc w:val="both"/>
        <w:rPr>
          <w:rFonts w:ascii="Arial" w:hAnsi="Arial" w:eastAsia="Arial" w:cs="Arial"/>
          <w:sz w:val="24"/>
          <w:szCs w:val="24"/>
        </w:rPr>
      </w:pPr>
      <w:r w:rsidRPr="0005139D" w:rsidR="0005139D">
        <w:rPr>
          <w:rFonts w:ascii="Arial" w:hAnsi="Arial" w:eastAsia="Arial" w:cs="Arial"/>
          <w:sz w:val="24"/>
          <w:szCs w:val="24"/>
        </w:rPr>
        <w:t xml:space="preserve">The supervisors or </w:t>
      </w:r>
      <w:bookmarkStart w:name="_Int_4LH6tepL" w:id="1600258621"/>
      <w:r w:rsidRPr="0005139D" w:rsidR="0005139D">
        <w:rPr>
          <w:rFonts w:ascii="Arial" w:hAnsi="Arial" w:eastAsia="Arial" w:cs="Arial"/>
          <w:sz w:val="24"/>
          <w:szCs w:val="24"/>
        </w:rPr>
        <w:t xml:space="preserve">foremen</w:t>
      </w:r>
      <w:bookmarkEnd w:id="1600258621"/>
      <w:r w:rsidRPr="0005139D" w:rsidR="0005139D">
        <w:rPr>
          <w:rFonts w:ascii="Arial" w:hAnsi="Arial" w:eastAsia="Arial" w:cs="Arial"/>
          <w:sz w:val="24"/>
          <w:szCs w:val="24"/>
        </w:rPr>
        <w:t xml:space="preserve"> will conduct </w:t>
      </w:r>
      <w:r w:rsidR="00912EBE">
        <w:rPr>
          <w:rFonts w:ascii="Arial" w:hAnsi="Arial" w:eastAsia="Arial" w:cs="Arial"/>
          <w:sz w:val="24"/>
          <w:szCs w:val="24"/>
        </w:rPr>
        <w:t xml:space="preserve">routine personnel and work site inspections </w:t>
      </w:r>
      <w:r w:rsidRPr="0005139D" w:rsidR="0005139D">
        <w:rPr>
          <w:rFonts w:ascii="Arial" w:hAnsi="Arial" w:eastAsia="Arial" w:cs="Arial"/>
          <w:sz w:val="24"/>
          <w:szCs w:val="24"/>
        </w:rPr>
        <w:t xml:space="preserve">to help </w:t>
      </w:r>
      <w:r w:rsidRPr="0005139D" w:rsidR="0005139D">
        <w:rPr>
          <w:rFonts w:ascii="Arial" w:hAnsi="Arial" w:eastAsia="Arial" w:cs="Arial"/>
          <w:sz w:val="24"/>
          <w:szCs w:val="24"/>
        </w:rPr>
        <w:t>determine</w:t>
      </w:r>
      <w:r w:rsidRPr="0005139D" w:rsidR="0005139D">
        <w:rPr>
          <w:rFonts w:ascii="Arial" w:hAnsi="Arial" w:eastAsia="Arial" w:cs="Arial"/>
          <w:sz w:val="24"/>
          <w:szCs w:val="24"/>
        </w:rPr>
        <w:t xml:space="preserve"> the adequacy of protective equipment. Where respirators are currently in use and where exposure levels have not been documented, conservative estimates of employee potential exposure and equipment requirements will be made. In some situations, industrial hygiene monitoring will be conducted to evaluate the level of potential contaminants. The surveillance of work conditions will consist of the</w:t>
      </w:r>
      <w:r w:rsidRPr="0005139D" w:rsidR="0005139D">
        <w:rPr>
          <w:rFonts w:ascii="Arial" w:hAnsi="Arial" w:eastAsia="Arial" w:cs="Arial"/>
          <w:spacing w:val="-7"/>
          <w:sz w:val="24"/>
          <w:szCs w:val="24"/>
        </w:rPr>
        <w:t xml:space="preserve"> </w:t>
      </w:r>
      <w:r w:rsidRPr="0005139D" w:rsidR="0005139D">
        <w:rPr>
          <w:rFonts w:ascii="Arial" w:hAnsi="Arial" w:eastAsia="Arial" w:cs="Arial"/>
          <w:sz w:val="24"/>
          <w:szCs w:val="24"/>
        </w:rPr>
        <w:t>following:</w:t>
      </w:r>
    </w:p>
    <w:p w:rsidRPr="0005139D" w:rsidR="0005139D" w:rsidP="0005139D" w:rsidRDefault="0005139D" w14:paraId="643EAD92" w14:textId="77777777">
      <w:pPr>
        <w:widowControl w:val="0"/>
        <w:autoSpaceDE w:val="0"/>
        <w:autoSpaceDN w:val="0"/>
        <w:spacing w:before="11" w:after="0" w:line="240" w:lineRule="auto"/>
        <w:rPr>
          <w:rFonts w:ascii="Arial" w:hAnsi="Arial" w:eastAsia="Arial" w:cs="Arial"/>
          <w:sz w:val="23"/>
          <w:szCs w:val="24"/>
        </w:rPr>
      </w:pPr>
    </w:p>
    <w:p w:rsidRPr="0005139D" w:rsidR="0005139D" w:rsidP="0005139D" w:rsidRDefault="0005139D" w14:paraId="5395A02A" w14:textId="77777777">
      <w:pPr>
        <w:widowControl w:val="0"/>
        <w:autoSpaceDE w:val="0"/>
        <w:autoSpaceDN w:val="0"/>
        <w:spacing w:after="0" w:line="240" w:lineRule="auto"/>
        <w:ind w:left="820"/>
        <w:rPr>
          <w:rFonts w:ascii="Arial" w:hAnsi="Arial" w:eastAsia="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Pr="0005139D">
        <w:rPr>
          <w:rFonts w:ascii="Arial" w:hAnsi="Arial" w:eastAsia="Arial" w:cs="Arial"/>
          <w:sz w:val="24"/>
          <w:szCs w:val="24"/>
        </w:rPr>
        <w:t>Identification of the substance that may cause employee exposure.</w:t>
      </w:r>
    </w:p>
    <w:p w:rsidRPr="0005139D" w:rsidR="0005139D" w:rsidP="0005139D" w:rsidRDefault="0005139D" w14:paraId="2E2E5B34" w14:textId="77777777">
      <w:pPr>
        <w:widowControl w:val="0"/>
        <w:autoSpaceDE w:val="0"/>
        <w:autoSpaceDN w:val="0"/>
        <w:spacing w:after="0" w:line="240" w:lineRule="auto"/>
        <w:rPr>
          <w:rFonts w:ascii="Arial" w:hAnsi="Arial" w:eastAsia="Arial" w:cs="Arial"/>
          <w:sz w:val="24"/>
          <w:szCs w:val="24"/>
        </w:rPr>
      </w:pPr>
    </w:p>
    <w:p w:rsidR="0005139D" w:rsidP="0005139D" w:rsidRDefault="0005139D" w14:paraId="436D9B9A" w14:textId="559A2F47">
      <w:pPr>
        <w:widowControl w:val="0"/>
        <w:autoSpaceDE w:val="0"/>
        <w:autoSpaceDN w:val="0"/>
        <w:spacing w:after="0" w:line="235" w:lineRule="auto"/>
        <w:ind w:left="1180" w:right="123" w:hanging="360"/>
        <w:jc w:val="both"/>
        <w:rPr>
          <w:rFonts w:ascii="Arial" w:hAnsi="Arial" w:eastAsia="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Pr="0005139D">
        <w:rPr>
          <w:rFonts w:ascii="Arial" w:hAnsi="Arial" w:eastAsia="Arial" w:cs="Arial"/>
          <w:sz w:val="24"/>
          <w:szCs w:val="24"/>
        </w:rPr>
        <w:t>Whether feasible engineering controls can be provided to reduce or eliminate exposure.</w:t>
      </w:r>
    </w:p>
    <w:p w:rsidRPr="0005139D" w:rsidR="0005139D" w:rsidP="0005139D" w:rsidRDefault="0005139D" w14:paraId="5EF7483F" w14:textId="77777777">
      <w:pPr>
        <w:widowControl w:val="0"/>
        <w:autoSpaceDE w:val="0"/>
        <w:autoSpaceDN w:val="0"/>
        <w:spacing w:after="0" w:line="240" w:lineRule="auto"/>
        <w:rPr>
          <w:rFonts w:ascii="Arial" w:hAnsi="Arial" w:eastAsia="Arial" w:cs="Arial"/>
          <w:sz w:val="24"/>
          <w:szCs w:val="24"/>
        </w:rPr>
      </w:pPr>
    </w:p>
    <w:p w:rsidRPr="0005139D" w:rsidR="0005139D" w:rsidP="0005139D" w:rsidRDefault="0005139D" w14:paraId="4F9B88E7" w14:textId="7F27FBCA">
      <w:pPr>
        <w:widowControl w:val="0"/>
        <w:autoSpaceDE w:val="0"/>
        <w:autoSpaceDN w:val="0"/>
        <w:spacing w:after="0" w:line="240" w:lineRule="auto"/>
        <w:ind w:left="1180" w:right="115" w:hanging="360"/>
        <w:jc w:val="both"/>
        <w:rPr>
          <w:rFonts w:ascii="Arial" w:hAnsi="Arial" w:eastAsia="Arial" w:cs="Arial"/>
          <w:sz w:val="24"/>
          <w:szCs w:val="24"/>
        </w:rPr>
      </w:pPr>
      <w:r w:rsidRPr="0005139D" w:rsidR="0005139D">
        <w:rPr>
          <w:rFonts w:ascii="Webdings" w:hAnsi="Webdings" w:eastAsia="Arial" w:cs="Arial"/>
          <w:color w:val="000080"/>
          <w:sz w:val="28"/>
          <w:szCs w:val="28"/>
        </w:rPr>
        <w:t></w:t>
      </w:r>
      <w:r w:rsidRPr="0005139D" w:rsidR="0005139D">
        <w:rPr>
          <w:rFonts w:ascii="Times New Roman" w:hAnsi="Times New Roman" w:eastAsia="Arial" w:cs="Arial"/>
          <w:color w:val="000080"/>
          <w:sz w:val="28"/>
          <w:szCs w:val="28"/>
        </w:rPr>
        <w:t xml:space="preserve"> </w:t>
      </w:r>
      <w:r w:rsidRPr="0005139D" w:rsidR="0005139D">
        <w:rPr>
          <w:rFonts w:ascii="Arial" w:hAnsi="Arial" w:eastAsia="Arial" w:cs="Arial"/>
          <w:sz w:val="24"/>
          <w:szCs w:val="24"/>
        </w:rPr>
        <w:t xml:space="preserve">The estimated average and potential maximum exposure concentration on a </w:t>
      </w:r>
      <w:r w:rsidR="00912EBE">
        <w:rPr>
          <w:rFonts w:ascii="Arial" w:hAnsi="Arial" w:eastAsia="Arial" w:cs="Arial"/>
          <w:sz w:val="24"/>
          <w:szCs w:val="24"/>
        </w:rPr>
        <w:t>time-weighted</w:t>
      </w:r>
      <w:r w:rsidRPr="0005139D" w:rsidR="0005139D">
        <w:rPr>
          <w:rFonts w:ascii="Arial" w:hAnsi="Arial" w:eastAsia="Arial" w:cs="Arial"/>
          <w:sz w:val="24"/>
          <w:szCs w:val="24"/>
        </w:rPr>
        <w:t xml:space="preserve"> average (TWA) </w:t>
      </w:r>
      <w:bookmarkStart w:name="_Int_9VmI0Mjp" w:id="488963330"/>
      <w:r w:rsidRPr="0005139D" w:rsidR="0005139D">
        <w:rPr>
          <w:rFonts w:ascii="Arial" w:hAnsi="Arial" w:eastAsia="Arial" w:cs="Arial"/>
          <w:sz w:val="24"/>
          <w:szCs w:val="24"/>
        </w:rPr>
        <w:t xml:space="preserve">basis that</w:t>
      </w:r>
      <w:bookmarkEnd w:id="488963330"/>
      <w:r w:rsidRPr="0005139D" w:rsidR="0005139D">
        <w:rPr>
          <w:rFonts w:ascii="Arial" w:hAnsi="Arial" w:eastAsia="Arial" w:cs="Arial"/>
          <w:sz w:val="24"/>
          <w:szCs w:val="24"/>
        </w:rPr>
        <w:t xml:space="preserve"> can be </w:t>
      </w:r>
      <w:bookmarkStart w:name="_Int_HSPhVS0a" w:id="1064690491"/>
      <w:r w:rsidR="00912EBE">
        <w:rPr>
          <w:rFonts w:ascii="Arial" w:hAnsi="Arial" w:eastAsia="Arial" w:cs="Arial"/>
          <w:sz w:val="24"/>
          <w:szCs w:val="24"/>
        </w:rPr>
        <w:t>reasonably</w:t>
      </w:r>
      <w:r w:rsidRPr="0005139D" w:rsidR="0005139D">
        <w:rPr>
          <w:rFonts w:ascii="Arial" w:hAnsi="Arial" w:eastAsia="Arial" w:cs="Arial"/>
          <w:sz w:val="24"/>
          <w:szCs w:val="24"/>
        </w:rPr>
        <w:t xml:space="preserve"> expected</w:t>
      </w:r>
      <w:bookmarkEnd w:id="1064690491"/>
      <w:r w:rsidRPr="0005139D" w:rsidR="0005139D">
        <w:rPr>
          <w:rFonts w:ascii="Arial" w:hAnsi="Arial" w:eastAsia="Arial" w:cs="Arial"/>
          <w:sz w:val="24"/>
          <w:szCs w:val="24"/>
        </w:rPr>
        <w:t xml:space="preserve"> for normal operation. This estimate will be based on an 8-hour daily exposure and include the sum of exposure during routine operation, handling, and preparation of substances used. This estimate will be </w:t>
      </w:r>
      <w:r w:rsidR="00912EBE">
        <w:rPr>
          <w:rFonts w:ascii="Arial" w:hAnsi="Arial" w:eastAsia="Arial" w:cs="Arial"/>
          <w:sz w:val="24"/>
          <w:szCs w:val="24"/>
        </w:rPr>
        <w:t>based on the best available information and will incorporate the</w:t>
      </w:r>
      <w:r w:rsidRPr="0005139D" w:rsidR="0005139D">
        <w:rPr>
          <w:rFonts w:ascii="Arial" w:hAnsi="Arial" w:eastAsia="Arial" w:cs="Arial"/>
          <w:sz w:val="24"/>
          <w:szCs w:val="24"/>
        </w:rPr>
        <w:t xml:space="preserve"> results of industrial hygiene monitoring. The estimate will be made for each job</w:t>
      </w:r>
      <w:r w:rsidRPr="0005139D" w:rsidR="0005139D">
        <w:rPr>
          <w:rFonts w:ascii="Arial" w:hAnsi="Arial" w:eastAsia="Arial" w:cs="Arial"/>
          <w:spacing w:val="-16"/>
          <w:sz w:val="24"/>
          <w:szCs w:val="24"/>
        </w:rPr>
        <w:t xml:space="preserve"> </w:t>
      </w:r>
      <w:r w:rsidRPr="0005139D" w:rsidR="0005139D">
        <w:rPr>
          <w:rFonts w:ascii="Arial" w:hAnsi="Arial" w:eastAsia="Arial" w:cs="Arial"/>
          <w:sz w:val="24"/>
          <w:szCs w:val="24"/>
        </w:rPr>
        <w:t>classification.</w:t>
      </w:r>
    </w:p>
    <w:p w:rsidRPr="0005139D" w:rsidR="0005139D" w:rsidP="0005139D" w:rsidRDefault="0005139D" w14:paraId="1CDFF4F7" w14:textId="70C43B24">
      <w:pPr>
        <w:widowControl w:val="0"/>
        <w:autoSpaceDE w:val="0"/>
        <w:autoSpaceDN w:val="0"/>
        <w:spacing w:before="81" w:after="0" w:line="235" w:lineRule="auto"/>
        <w:ind w:left="1180" w:right="114" w:hanging="360"/>
        <w:jc w:val="both"/>
        <w:rPr>
          <w:rFonts w:ascii="Arial" w:hAnsi="Arial" w:eastAsia="Arial" w:cs="Arial"/>
          <w:sz w:val="24"/>
          <w:szCs w:val="24"/>
        </w:rPr>
      </w:pPr>
      <w:r w:rsidRPr="4E0532EF" w:rsidR="0005139D">
        <w:rPr>
          <w:rFonts w:ascii="Webdings" w:hAnsi="Webdings" w:eastAsia="Arial" w:cs="Arial"/>
          <w:color w:val="000080"/>
          <w:sz w:val="28"/>
          <w:szCs w:val="28"/>
        </w:rPr>
        <w:t></w:t>
      </w:r>
      <w:r w:rsidRPr="4E0532EF" w:rsidR="0005139D">
        <w:rPr>
          <w:rFonts w:ascii="Times New Roman" w:hAnsi="Times New Roman" w:eastAsia="Arial" w:cs="Arial"/>
          <w:color w:val="000080"/>
          <w:sz w:val="28"/>
          <w:szCs w:val="28"/>
        </w:rPr>
        <w:t xml:space="preserve"> </w:t>
      </w:r>
      <w:r w:rsidRPr="4E0532EF" w:rsidR="0005139D">
        <w:rPr>
          <w:rFonts w:ascii="Arial" w:hAnsi="Arial" w:eastAsia="Arial" w:cs="Arial"/>
          <w:sz w:val="24"/>
          <w:szCs w:val="24"/>
        </w:rPr>
        <w:t xml:space="preserve">The estimated peak </w:t>
      </w:r>
      <w:bookmarkStart w:name="_Int_56O0T0Ht" w:id="1616330074"/>
      <w:r w:rsidRPr="4E0532EF" w:rsidR="0005139D">
        <w:rPr>
          <w:rFonts w:ascii="Arial" w:hAnsi="Arial" w:eastAsia="Arial" w:cs="Arial"/>
          <w:sz w:val="24"/>
          <w:szCs w:val="24"/>
        </w:rPr>
        <w:t>exposures that</w:t>
      </w:r>
      <w:bookmarkEnd w:id="1616330074"/>
      <w:r w:rsidRPr="4E0532EF" w:rsidR="0005139D">
        <w:rPr>
          <w:rFonts w:ascii="Arial" w:hAnsi="Arial" w:eastAsia="Arial" w:cs="Arial"/>
          <w:sz w:val="24"/>
          <w:szCs w:val="24"/>
        </w:rPr>
        <w:t xml:space="preserve"> can be expected from any short-term exposure</w:t>
      </w:r>
      <w:r w:rsidRPr="4E0532EF" w:rsidR="20EBE20A">
        <w:rPr>
          <w:rFonts w:ascii="Arial" w:hAnsi="Arial" w:eastAsia="Arial" w:cs="Arial"/>
          <w:sz w:val="24"/>
          <w:szCs w:val="24"/>
        </w:rPr>
        <w:t xml:space="preserve">. </w:t>
      </w:r>
      <w:r w:rsidRPr="4E0532EF" w:rsidR="0005139D">
        <w:rPr>
          <w:rFonts w:ascii="Arial" w:hAnsi="Arial" w:eastAsia="Arial" w:cs="Arial"/>
          <w:sz w:val="24"/>
          <w:szCs w:val="24"/>
        </w:rPr>
        <w:t>An example is during clean-up and maintenance operations.</w:t>
      </w:r>
    </w:p>
    <w:p w:rsidR="0005139D" w:rsidP="0005139D" w:rsidRDefault="0005139D" w14:paraId="56C5628C" w14:textId="25882457">
      <w:pPr>
        <w:widowControl w:val="0"/>
        <w:autoSpaceDE w:val="0"/>
        <w:autoSpaceDN w:val="0"/>
        <w:spacing w:before="5" w:after="0" w:line="240" w:lineRule="auto"/>
        <w:rPr>
          <w:rFonts w:ascii="Arial" w:hAnsi="Arial" w:eastAsia="Arial" w:cs="Arial"/>
          <w:sz w:val="24"/>
          <w:szCs w:val="24"/>
        </w:rPr>
      </w:pPr>
    </w:p>
    <w:p w:rsidR="0005139D" w:rsidP="0005139D" w:rsidRDefault="0005139D" w14:paraId="6D628540" w14:textId="05A8D78A">
      <w:pPr>
        <w:widowControl w:val="0"/>
        <w:autoSpaceDE w:val="0"/>
        <w:autoSpaceDN w:val="0"/>
        <w:spacing w:after="0" w:line="235" w:lineRule="auto"/>
        <w:ind w:left="1180" w:right="123" w:hanging="360"/>
        <w:jc w:val="both"/>
        <w:rPr>
          <w:rFonts w:ascii="Arial" w:hAnsi="Arial" w:eastAsia="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Pr="0005139D">
        <w:rPr>
          <w:rFonts w:ascii="Arial" w:hAnsi="Arial" w:eastAsia="Arial" w:cs="Arial"/>
          <w:sz w:val="24"/>
          <w:szCs w:val="24"/>
        </w:rPr>
        <w:t xml:space="preserve">The location </w:t>
      </w:r>
      <w:r w:rsidR="00912EBE">
        <w:rPr>
          <w:rFonts w:ascii="Arial" w:hAnsi="Arial" w:eastAsia="Arial" w:cs="Arial"/>
          <w:sz w:val="24"/>
          <w:szCs w:val="24"/>
        </w:rPr>
        <w:t xml:space="preserve">of the operation, the </w:t>
      </w:r>
      <w:r w:rsidRPr="0005139D">
        <w:rPr>
          <w:rFonts w:ascii="Arial" w:hAnsi="Arial" w:eastAsia="Arial" w:cs="Arial"/>
          <w:sz w:val="24"/>
          <w:szCs w:val="24"/>
        </w:rPr>
        <w:t>type of respirator required, and other personal protective equipment.</w:t>
      </w:r>
    </w:p>
    <w:p w:rsidR="00F809E7" w:rsidP="0005139D" w:rsidRDefault="00F809E7" w14:paraId="4AA053E6" w14:textId="441A0561">
      <w:pPr>
        <w:widowControl w:val="0"/>
        <w:autoSpaceDE w:val="0"/>
        <w:autoSpaceDN w:val="0"/>
        <w:spacing w:after="0" w:line="235" w:lineRule="auto"/>
        <w:ind w:left="1180" w:right="123" w:hanging="360"/>
        <w:jc w:val="both"/>
        <w:rPr>
          <w:rFonts w:ascii="Arial" w:hAnsi="Arial" w:eastAsia="Arial" w:cs="Arial"/>
          <w:sz w:val="24"/>
          <w:szCs w:val="24"/>
        </w:rPr>
      </w:pPr>
    </w:p>
    <w:p w:rsidR="0005139D" w:rsidP="00412615" w:rsidRDefault="0005139D" w14:paraId="019293C8" w14:textId="6212B970">
      <w:pPr>
        <w:widowControl w:val="0"/>
        <w:autoSpaceDE w:val="0"/>
        <w:autoSpaceDN w:val="0"/>
        <w:spacing w:after="120" w:line="240" w:lineRule="auto"/>
        <w:ind w:left="1180" w:right="119" w:hanging="360"/>
        <w:jc w:val="both"/>
        <w:rPr>
          <w:rFonts w:ascii="Arial" w:hAnsi="Arial" w:eastAsia="Arial" w:cs="Arial"/>
          <w:sz w:val="24"/>
          <w:szCs w:val="24"/>
        </w:rPr>
      </w:pPr>
      <w:r w:rsidRPr="4E0532EF" w:rsidR="0005139D">
        <w:rPr>
          <w:rFonts w:ascii="Webdings" w:hAnsi="Webdings" w:eastAsia="Arial" w:cs="Arial"/>
          <w:color w:val="000080"/>
          <w:sz w:val="28"/>
          <w:szCs w:val="28"/>
        </w:rPr>
        <w:t></w:t>
      </w:r>
      <w:r w:rsidRPr="4E0532EF" w:rsidR="0005139D">
        <w:rPr>
          <w:rFonts w:ascii="Times New Roman" w:hAnsi="Times New Roman" w:eastAsia="Arial" w:cs="Arial"/>
          <w:color w:val="000080"/>
          <w:sz w:val="28"/>
          <w:szCs w:val="28"/>
        </w:rPr>
        <w:t xml:space="preserve"> </w:t>
      </w:r>
      <w:r w:rsidRPr="4E0532EF" w:rsidR="0005139D">
        <w:rPr>
          <w:rFonts w:ascii="Arial" w:hAnsi="Arial" w:eastAsia="Arial" w:cs="Arial"/>
          <w:sz w:val="24"/>
          <w:szCs w:val="24"/>
        </w:rPr>
        <w:t xml:space="preserve">Frequency of periodic monitoring to be </w:t>
      </w:r>
      <w:bookmarkStart w:name="_Int_RVC2Xm1z" w:id="314305064"/>
      <w:r w:rsidRPr="4E0532EF" w:rsidR="0005139D">
        <w:rPr>
          <w:rFonts w:ascii="Arial" w:hAnsi="Arial" w:eastAsia="Arial" w:cs="Arial"/>
          <w:sz w:val="24"/>
          <w:szCs w:val="24"/>
        </w:rPr>
        <w:t>conducted</w:t>
      </w:r>
      <w:bookmarkEnd w:id="314305064"/>
      <w:r w:rsidRPr="4E0532EF" w:rsidR="0005139D">
        <w:rPr>
          <w:rFonts w:ascii="Arial" w:hAnsi="Arial" w:eastAsia="Arial" w:cs="Arial"/>
          <w:sz w:val="24"/>
          <w:szCs w:val="24"/>
        </w:rPr>
        <w:t xml:space="preserve">. The periodic review of airborne contaminants </w:t>
      </w:r>
      <w:r w:rsidRPr="4E0532EF" w:rsidR="0078754B">
        <w:rPr>
          <w:rFonts w:ascii="Arial" w:hAnsi="Arial" w:eastAsia="Arial" w:cs="Arial"/>
          <w:sz w:val="24"/>
          <w:szCs w:val="24"/>
        </w:rPr>
        <w:t>is</w:t>
      </w:r>
      <w:r w:rsidRPr="4E0532EF" w:rsidR="0005139D">
        <w:rPr>
          <w:rFonts w:ascii="Arial" w:hAnsi="Arial" w:eastAsia="Arial" w:cs="Arial"/>
          <w:sz w:val="24"/>
          <w:szCs w:val="24"/>
        </w:rPr>
        <w:t xml:space="preserve"> made to ensure employee protection and meet regulatory compliance. This review includes air sampling, process and work practice, raw materials, intermediates, product review, engineering controls, and emergency procedures.</w:t>
      </w:r>
    </w:p>
    <w:p w:rsidRPr="0005139D" w:rsidR="0005139D" w:rsidP="0005139D" w:rsidRDefault="0005139D" w14:paraId="7AA9CD48" w14:textId="400D5AA3">
      <w:pPr>
        <w:widowControl w:val="0"/>
        <w:autoSpaceDE w:val="0"/>
        <w:autoSpaceDN w:val="0"/>
        <w:spacing w:after="0" w:line="240" w:lineRule="auto"/>
        <w:ind w:left="100"/>
        <w:jc w:val="both"/>
        <w:outlineLvl w:val="1"/>
        <w:rPr>
          <w:rFonts w:ascii="Arial" w:hAnsi="Arial" w:eastAsia="Arial" w:cs="Arial"/>
          <w:b/>
          <w:bCs/>
          <w:sz w:val="32"/>
          <w:szCs w:val="32"/>
        </w:rPr>
      </w:pPr>
      <w:r w:rsidRPr="0005139D">
        <w:rPr>
          <w:rFonts w:ascii="Arial" w:hAnsi="Arial" w:eastAsia="Arial" w:cs="Arial"/>
          <w:b/>
          <w:bCs/>
          <w:sz w:val="32"/>
          <w:szCs w:val="32"/>
        </w:rPr>
        <w:t>Emergency Respiratory Protection</w:t>
      </w:r>
    </w:p>
    <w:p w:rsidRPr="0005139D" w:rsidR="0005139D" w:rsidP="0091696D" w:rsidRDefault="0005139D" w14:paraId="5F354EE5" w14:textId="77777777">
      <w:pPr>
        <w:widowControl w:val="0"/>
        <w:autoSpaceDE w:val="0"/>
        <w:autoSpaceDN w:val="0"/>
        <w:spacing w:after="0" w:line="240" w:lineRule="auto"/>
        <w:ind w:left="100" w:right="125"/>
        <w:jc w:val="both"/>
        <w:rPr>
          <w:rFonts w:ascii="Arial" w:hAnsi="Arial" w:eastAsia="Arial" w:cs="Arial"/>
          <w:sz w:val="24"/>
          <w:szCs w:val="24"/>
        </w:rPr>
      </w:pPr>
      <w:r w:rsidRPr="0005139D">
        <w:rPr>
          <w:rFonts w:ascii="Arial" w:hAnsi="Arial" w:eastAsia="Arial" w:cs="Arial"/>
          <w:sz w:val="24"/>
          <w:szCs w:val="24"/>
        </w:rPr>
        <w:t>Emergency escape conditions have the potential for unexpected and rapid release of dangerous concentrations of gases or vapors. There are three conditions for which respirators are used in emergency situations:</w:t>
      </w:r>
    </w:p>
    <w:p w:rsidRPr="0005139D" w:rsidR="0005139D" w:rsidP="0005139D" w:rsidRDefault="0005139D" w14:paraId="1B209E41" w14:textId="77777777">
      <w:pPr>
        <w:widowControl w:val="0"/>
        <w:autoSpaceDE w:val="0"/>
        <w:autoSpaceDN w:val="0"/>
        <w:spacing w:before="4" w:after="0" w:line="240" w:lineRule="auto"/>
        <w:rPr>
          <w:rFonts w:ascii="Arial" w:hAnsi="Arial" w:eastAsia="Arial" w:cs="Arial"/>
          <w:sz w:val="24"/>
          <w:szCs w:val="24"/>
        </w:rPr>
      </w:pPr>
    </w:p>
    <w:p w:rsidRPr="0005139D" w:rsidR="0005139D" w:rsidP="0005139D" w:rsidRDefault="0005139D" w14:paraId="4D63EF24" w14:textId="4BE5A32D">
      <w:pPr>
        <w:widowControl w:val="0"/>
        <w:autoSpaceDE w:val="0"/>
        <w:autoSpaceDN w:val="0"/>
        <w:spacing w:before="1" w:after="0" w:line="235" w:lineRule="auto"/>
        <w:ind w:left="1180" w:right="126" w:hanging="360"/>
        <w:jc w:val="both"/>
        <w:rPr>
          <w:rFonts w:ascii="Arial" w:hAnsi="Arial" w:eastAsia="Arial" w:cs="Arial"/>
          <w:sz w:val="24"/>
          <w:szCs w:val="24"/>
        </w:rPr>
      </w:pPr>
      <w:r w:rsidRPr="4E0532EF" w:rsidR="0005139D">
        <w:rPr>
          <w:rFonts w:ascii="Webdings" w:hAnsi="Webdings" w:eastAsia="Arial" w:cs="Arial"/>
          <w:color w:val="000080"/>
          <w:sz w:val="28"/>
          <w:szCs w:val="28"/>
        </w:rPr>
        <w:t></w:t>
      </w:r>
      <w:r w:rsidRPr="4E0532EF" w:rsidR="0005139D">
        <w:rPr>
          <w:rFonts w:ascii="Times New Roman" w:hAnsi="Times New Roman" w:eastAsia="Arial" w:cs="Arial"/>
          <w:color w:val="000080"/>
          <w:sz w:val="28"/>
          <w:szCs w:val="28"/>
        </w:rPr>
        <w:t xml:space="preserve"> </w:t>
      </w:r>
      <w:r w:rsidRPr="4E0532EF" w:rsidR="0005139D">
        <w:rPr>
          <w:rFonts w:ascii="Arial" w:hAnsi="Arial" w:eastAsia="Arial" w:cs="Arial"/>
          <w:sz w:val="24"/>
          <w:szCs w:val="24"/>
        </w:rPr>
        <w:t xml:space="preserve">Employees self-rescue when </w:t>
      </w:r>
      <w:bookmarkStart w:name="_Int_5G8Bf6XO" w:id="1207181010"/>
      <w:r w:rsidRPr="4E0532EF" w:rsidR="0005139D">
        <w:rPr>
          <w:rFonts w:ascii="Arial" w:hAnsi="Arial" w:eastAsia="Arial" w:cs="Arial"/>
          <w:sz w:val="24"/>
          <w:szCs w:val="24"/>
        </w:rPr>
        <w:t>process</w:t>
      </w:r>
      <w:bookmarkEnd w:id="1207181010"/>
      <w:r w:rsidRPr="4E0532EF" w:rsidR="0005139D">
        <w:rPr>
          <w:rFonts w:ascii="Arial" w:hAnsi="Arial" w:eastAsia="Arial" w:cs="Arial"/>
          <w:sz w:val="24"/>
          <w:szCs w:val="24"/>
        </w:rPr>
        <w:t xml:space="preserve"> excursions, spills, </w:t>
      </w:r>
      <w:r w:rsidRPr="4E0532EF" w:rsidR="00912EBE">
        <w:rPr>
          <w:rFonts w:ascii="Arial" w:hAnsi="Arial" w:eastAsia="Arial" w:cs="Arial"/>
          <w:sz w:val="24"/>
          <w:szCs w:val="24"/>
        </w:rPr>
        <w:t>or other incidents</w:t>
      </w:r>
      <w:r w:rsidRPr="4E0532EF" w:rsidR="0005139D">
        <w:rPr>
          <w:rFonts w:ascii="Arial" w:hAnsi="Arial" w:eastAsia="Arial" w:cs="Arial"/>
          <w:sz w:val="24"/>
          <w:szCs w:val="24"/>
        </w:rPr>
        <w:t xml:space="preserve"> create a sudden</w:t>
      </w:r>
      <w:r w:rsidRPr="4E0532EF" w:rsidR="00912EBE">
        <w:rPr>
          <w:rFonts w:ascii="Arial" w:hAnsi="Arial" w:eastAsia="Arial" w:cs="Arial"/>
          <w:sz w:val="24"/>
          <w:szCs w:val="24"/>
        </w:rPr>
        <w:t>,</w:t>
      </w:r>
      <w:r w:rsidRPr="4E0532EF" w:rsidR="0005139D">
        <w:rPr>
          <w:rFonts w:ascii="Arial" w:hAnsi="Arial" w:eastAsia="Arial" w:cs="Arial"/>
          <w:sz w:val="24"/>
          <w:szCs w:val="24"/>
        </w:rPr>
        <w:t xml:space="preserve"> potentially hazardous environment.</w:t>
      </w:r>
    </w:p>
    <w:p w:rsidRPr="0005139D" w:rsidR="0005139D" w:rsidP="0005139D" w:rsidRDefault="0005139D" w14:paraId="02782FD7" w14:textId="77777777">
      <w:pPr>
        <w:widowControl w:val="0"/>
        <w:autoSpaceDE w:val="0"/>
        <w:autoSpaceDN w:val="0"/>
        <w:spacing w:after="0" w:line="235" w:lineRule="auto"/>
        <w:ind w:left="1180" w:right="122" w:hanging="360"/>
        <w:jc w:val="both"/>
        <w:rPr>
          <w:rFonts w:ascii="Arial" w:hAnsi="Arial" w:eastAsia="Arial" w:cs="Arial"/>
          <w:sz w:val="24"/>
          <w:szCs w:val="24"/>
        </w:rPr>
      </w:pPr>
      <w:r w:rsidRPr="0005139D">
        <w:rPr>
          <w:rFonts w:ascii="Webdings" w:hAnsi="Webdings" w:eastAsia="Arial" w:cs="Arial"/>
          <w:color w:val="000080"/>
          <w:sz w:val="28"/>
          <w:szCs w:val="24"/>
        </w:rPr>
        <w:t></w:t>
      </w:r>
      <w:r w:rsidRPr="0005139D">
        <w:rPr>
          <w:rFonts w:ascii="Times New Roman" w:hAnsi="Times New Roman" w:eastAsia="Arial" w:cs="Arial"/>
          <w:color w:val="000080"/>
          <w:sz w:val="28"/>
          <w:szCs w:val="24"/>
        </w:rPr>
        <w:t xml:space="preserve"> </w:t>
      </w:r>
      <w:r w:rsidRPr="0005139D">
        <w:rPr>
          <w:rFonts w:ascii="Arial" w:hAnsi="Arial" w:eastAsia="Arial" w:cs="Arial"/>
          <w:sz w:val="24"/>
          <w:szCs w:val="24"/>
        </w:rPr>
        <w:t>For the rescue of personnel trapped or overcome in a hazardous environment.</w:t>
      </w:r>
    </w:p>
    <w:p w:rsidRPr="0005139D" w:rsidR="0005139D" w:rsidP="0005139D" w:rsidRDefault="0005139D" w14:paraId="606F36EC" w14:textId="3F9A1F27">
      <w:pPr>
        <w:widowControl w:val="0"/>
        <w:autoSpaceDE w:val="0"/>
        <w:autoSpaceDN w:val="0"/>
        <w:spacing w:before="1" w:after="0" w:line="240" w:lineRule="auto"/>
        <w:ind w:left="820"/>
        <w:rPr>
          <w:rFonts w:ascii="Arial" w:hAnsi="Arial" w:eastAsia="Arial" w:cs="Arial"/>
          <w:sz w:val="24"/>
          <w:szCs w:val="24"/>
        </w:rPr>
      </w:pPr>
      <w:r w:rsidRPr="4E0532EF" w:rsidR="0005139D">
        <w:rPr>
          <w:rFonts w:ascii="Webdings" w:hAnsi="Webdings" w:eastAsia="Arial" w:cs="Arial"/>
          <w:color w:val="000080"/>
          <w:sz w:val="28"/>
          <w:szCs w:val="28"/>
        </w:rPr>
        <w:t></w:t>
      </w:r>
      <w:r w:rsidRPr="4E0532EF" w:rsidR="0005139D">
        <w:rPr>
          <w:rFonts w:ascii="Times New Roman" w:hAnsi="Times New Roman" w:eastAsia="Arial" w:cs="Arial"/>
          <w:color w:val="000080"/>
          <w:sz w:val="28"/>
          <w:szCs w:val="28"/>
        </w:rPr>
        <w:t xml:space="preserve"> </w:t>
      </w:r>
      <w:r w:rsidRPr="4E0532EF" w:rsidR="0005139D">
        <w:rPr>
          <w:rFonts w:ascii="Arial" w:hAnsi="Arial" w:eastAsia="Arial" w:cs="Arial"/>
          <w:sz w:val="24"/>
          <w:szCs w:val="24"/>
        </w:rPr>
        <w:t xml:space="preserve">To shut down or repair an </w:t>
      </w:r>
      <w:bookmarkStart w:name="_Int_yWwzdnsY" w:id="1751268867"/>
      <w:r w:rsidRPr="4E0532EF" w:rsidR="0005139D">
        <w:rPr>
          <w:rFonts w:ascii="Arial" w:hAnsi="Arial" w:eastAsia="Arial" w:cs="Arial"/>
          <w:sz w:val="24"/>
          <w:szCs w:val="24"/>
        </w:rPr>
        <w:t>operation that</w:t>
      </w:r>
      <w:bookmarkEnd w:id="1751268867"/>
      <w:r w:rsidRPr="4E0532EF" w:rsidR="0005139D">
        <w:rPr>
          <w:rFonts w:ascii="Arial" w:hAnsi="Arial" w:eastAsia="Arial" w:cs="Arial"/>
          <w:sz w:val="24"/>
          <w:szCs w:val="24"/>
        </w:rPr>
        <w:t xml:space="preserve"> </w:t>
      </w:r>
      <w:r w:rsidRPr="4E0532EF" w:rsidR="53C4C306">
        <w:rPr>
          <w:rFonts w:ascii="Arial" w:hAnsi="Arial" w:eastAsia="Arial" w:cs="Arial"/>
          <w:sz w:val="24"/>
          <w:szCs w:val="24"/>
        </w:rPr>
        <w:t>creates</w:t>
      </w:r>
      <w:r w:rsidRPr="4E0532EF" w:rsidR="0005139D">
        <w:rPr>
          <w:rFonts w:ascii="Arial" w:hAnsi="Arial" w:eastAsia="Arial" w:cs="Arial"/>
          <w:sz w:val="24"/>
          <w:szCs w:val="24"/>
        </w:rPr>
        <w:t xml:space="preserve"> a hazardous environment.</w:t>
      </w:r>
    </w:p>
    <w:p w:rsidRPr="0005139D" w:rsidR="0005139D" w:rsidP="0005139D" w:rsidRDefault="0005139D" w14:paraId="259AF545" w14:textId="77777777">
      <w:pPr>
        <w:widowControl w:val="0"/>
        <w:autoSpaceDE w:val="0"/>
        <w:autoSpaceDN w:val="0"/>
        <w:spacing w:before="6" w:after="0" w:line="240" w:lineRule="auto"/>
        <w:rPr>
          <w:rFonts w:ascii="Arial" w:hAnsi="Arial" w:eastAsia="Arial" w:cs="Arial"/>
          <w:sz w:val="23"/>
          <w:szCs w:val="24"/>
        </w:rPr>
      </w:pPr>
    </w:p>
    <w:p w:rsidRPr="0005139D" w:rsidR="0005139D" w:rsidP="0005139D" w:rsidRDefault="0005139D" w14:paraId="44C0235F" w14:textId="77777777">
      <w:pPr>
        <w:widowControl w:val="0"/>
        <w:autoSpaceDE w:val="0"/>
        <w:autoSpaceDN w:val="0"/>
        <w:spacing w:before="1" w:after="0" w:line="240" w:lineRule="auto"/>
        <w:ind w:left="100"/>
        <w:jc w:val="both"/>
        <w:rPr>
          <w:rFonts w:ascii="Arial" w:hAnsi="Arial" w:eastAsia="Arial" w:cs="Arial"/>
          <w:sz w:val="24"/>
          <w:szCs w:val="24"/>
        </w:rPr>
      </w:pPr>
      <w:r w:rsidRPr="0005139D">
        <w:rPr>
          <w:rFonts w:ascii="Arial" w:hAnsi="Arial" w:eastAsia="Arial" w:cs="Arial"/>
          <w:sz w:val="24"/>
          <w:szCs w:val="24"/>
        </w:rPr>
        <w:t>The following chart is used to select emergency respirators:</w:t>
      </w:r>
    </w:p>
    <w:p w:rsidRPr="0005139D" w:rsidR="0005139D" w:rsidP="0005139D" w:rsidRDefault="0005139D" w14:paraId="1A19BC0C" w14:textId="77777777">
      <w:pPr>
        <w:widowControl w:val="0"/>
        <w:autoSpaceDE w:val="0"/>
        <w:autoSpaceDN w:val="0"/>
        <w:spacing w:before="4" w:after="0" w:line="240" w:lineRule="auto"/>
        <w:rPr>
          <w:rFonts w:ascii="Arial" w:hAnsi="Arial" w:eastAsia="Arial" w:cs="Arial"/>
          <w:sz w:val="24"/>
          <w:szCs w:val="24"/>
        </w:rPr>
      </w:pPr>
    </w:p>
    <w:tbl>
      <w:tblPr>
        <w:tblW w:w="10652" w:type="dxa"/>
        <w:tblInd w:w="8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5084"/>
        <w:gridCol w:w="5568"/>
      </w:tblGrid>
      <w:tr w:rsidRPr="0005139D" w:rsidR="0005139D" w:rsidTr="00412615" w14:paraId="006E2F86" w14:textId="77777777">
        <w:trPr>
          <w:trHeight w:val="387"/>
        </w:trPr>
        <w:tc>
          <w:tcPr>
            <w:tcW w:w="5084" w:type="dxa"/>
          </w:tcPr>
          <w:p w:rsidRPr="0005139D" w:rsidR="0005139D" w:rsidP="0005139D" w:rsidRDefault="0005139D" w14:paraId="684FC53D" w14:textId="77777777">
            <w:pPr>
              <w:widowControl w:val="0"/>
              <w:autoSpaceDE w:val="0"/>
              <w:autoSpaceDN w:val="0"/>
              <w:spacing w:before="113" w:after="0" w:line="240" w:lineRule="auto"/>
              <w:ind w:left="111"/>
              <w:rPr>
                <w:rFonts w:ascii="Arial" w:hAnsi="Arial" w:eastAsia="Arial" w:cs="Arial"/>
                <w:b/>
                <w:sz w:val="20"/>
              </w:rPr>
            </w:pPr>
            <w:r w:rsidRPr="0005139D">
              <w:rPr>
                <w:rFonts w:ascii="Arial" w:hAnsi="Arial" w:eastAsia="Arial" w:cs="Arial"/>
                <w:b/>
                <w:sz w:val="20"/>
              </w:rPr>
              <w:t>CONDITION:</w:t>
            </w:r>
          </w:p>
        </w:tc>
        <w:tc>
          <w:tcPr>
            <w:tcW w:w="5568" w:type="dxa"/>
          </w:tcPr>
          <w:p w:rsidRPr="0005139D" w:rsidR="0005139D" w:rsidP="0005139D" w:rsidRDefault="0005139D" w14:paraId="574EADCB" w14:textId="77777777">
            <w:pPr>
              <w:widowControl w:val="0"/>
              <w:autoSpaceDE w:val="0"/>
              <w:autoSpaceDN w:val="0"/>
              <w:spacing w:before="113" w:after="0" w:line="240" w:lineRule="auto"/>
              <w:ind w:left="111"/>
              <w:rPr>
                <w:rFonts w:ascii="Arial" w:hAnsi="Arial" w:eastAsia="Arial" w:cs="Arial"/>
                <w:b/>
                <w:sz w:val="20"/>
              </w:rPr>
            </w:pPr>
            <w:r w:rsidRPr="0005139D">
              <w:rPr>
                <w:rFonts w:ascii="Arial" w:hAnsi="Arial" w:eastAsia="Arial" w:cs="Arial"/>
                <w:b/>
                <w:sz w:val="20"/>
              </w:rPr>
              <w:t>TYPE OF RESPIRATOR:</w:t>
            </w:r>
          </w:p>
        </w:tc>
      </w:tr>
      <w:tr w:rsidRPr="0005139D" w:rsidR="0005139D" w:rsidTr="00412615" w14:paraId="0739DDDC" w14:textId="77777777">
        <w:trPr>
          <w:trHeight w:val="600"/>
        </w:trPr>
        <w:tc>
          <w:tcPr>
            <w:tcW w:w="5084" w:type="dxa"/>
          </w:tcPr>
          <w:p w:rsidRPr="0005139D" w:rsidR="0005139D" w:rsidP="0005139D" w:rsidRDefault="0005139D" w14:paraId="1E21D4F0" w14:textId="2FCC6433">
            <w:pPr>
              <w:widowControl w:val="0"/>
              <w:autoSpaceDE w:val="0"/>
              <w:autoSpaceDN w:val="0"/>
              <w:spacing w:before="115" w:after="0" w:line="240" w:lineRule="auto"/>
              <w:ind w:left="111"/>
              <w:rPr>
                <w:rFonts w:ascii="Arial" w:hAnsi="Arial" w:eastAsia="Arial" w:cs="Arial"/>
                <w:sz w:val="20"/>
              </w:rPr>
            </w:pPr>
            <w:r w:rsidRPr="0005139D">
              <w:rPr>
                <w:rFonts w:ascii="Arial" w:hAnsi="Arial" w:eastAsia="Arial" w:cs="Arial"/>
                <w:sz w:val="20"/>
              </w:rPr>
              <w:t>Escape-short direct route to exit</w:t>
            </w:r>
            <w:r w:rsidR="00912EBE">
              <w:rPr>
                <w:rFonts w:ascii="Arial" w:hAnsi="Arial" w:eastAsia="Arial" w:cs="Arial"/>
                <w:sz w:val="20"/>
              </w:rPr>
              <w:t>,</w:t>
            </w:r>
            <w:r w:rsidRPr="0005139D">
              <w:rPr>
                <w:rFonts w:ascii="Arial" w:hAnsi="Arial" w:eastAsia="Arial" w:cs="Arial"/>
                <w:sz w:val="20"/>
              </w:rPr>
              <w:t xml:space="preserve"> not oxygen deficient</w:t>
            </w:r>
          </w:p>
        </w:tc>
        <w:tc>
          <w:tcPr>
            <w:tcW w:w="5568" w:type="dxa"/>
          </w:tcPr>
          <w:p w:rsidRPr="0005139D" w:rsidR="0005139D" w:rsidP="0005139D" w:rsidRDefault="0005139D" w14:paraId="12F2C9F1" w14:textId="77777777">
            <w:pPr>
              <w:widowControl w:val="0"/>
              <w:autoSpaceDE w:val="0"/>
              <w:autoSpaceDN w:val="0"/>
              <w:spacing w:before="115" w:after="0" w:line="240" w:lineRule="auto"/>
              <w:ind w:left="111" w:right="577"/>
              <w:rPr>
                <w:rFonts w:ascii="Arial" w:hAnsi="Arial" w:eastAsia="Arial" w:cs="Arial"/>
                <w:sz w:val="20"/>
              </w:rPr>
            </w:pPr>
            <w:r w:rsidRPr="0005139D">
              <w:rPr>
                <w:rFonts w:ascii="Arial" w:hAnsi="Arial" w:eastAsia="Arial" w:cs="Arial"/>
                <w:sz w:val="20"/>
              </w:rPr>
              <w:t>chemical cartridge respirator, 5-minute SCBA</w:t>
            </w:r>
          </w:p>
        </w:tc>
      </w:tr>
      <w:tr w:rsidRPr="0005139D" w:rsidR="0005139D" w:rsidTr="00412615" w14:paraId="7DEF9EE3" w14:textId="77777777">
        <w:trPr>
          <w:trHeight w:val="600"/>
        </w:trPr>
        <w:tc>
          <w:tcPr>
            <w:tcW w:w="5084" w:type="dxa"/>
          </w:tcPr>
          <w:p w:rsidRPr="0005139D" w:rsidR="0005139D" w:rsidP="0005139D" w:rsidRDefault="0005139D" w14:paraId="5200FEB3" w14:textId="50148382">
            <w:pPr>
              <w:widowControl w:val="0"/>
              <w:autoSpaceDE w:val="0"/>
              <w:autoSpaceDN w:val="0"/>
              <w:spacing w:before="115" w:after="0" w:line="240" w:lineRule="auto"/>
              <w:ind w:left="111" w:right="94"/>
              <w:rPr>
                <w:rFonts w:ascii="Arial" w:hAnsi="Arial" w:eastAsia="Arial" w:cs="Arial"/>
                <w:sz w:val="20"/>
              </w:rPr>
            </w:pPr>
            <w:r w:rsidRPr="0005139D">
              <w:rPr>
                <w:rFonts w:ascii="Arial" w:hAnsi="Arial" w:eastAsia="Arial" w:cs="Arial"/>
                <w:sz w:val="20"/>
              </w:rPr>
              <w:t>Escape-long and/or indirect route to exit</w:t>
            </w:r>
            <w:r w:rsidR="00912EBE">
              <w:rPr>
                <w:rFonts w:ascii="Arial" w:hAnsi="Arial" w:eastAsia="Arial" w:cs="Arial"/>
                <w:sz w:val="20"/>
              </w:rPr>
              <w:t>,</w:t>
            </w:r>
            <w:r w:rsidRPr="0005139D">
              <w:rPr>
                <w:rFonts w:ascii="Arial" w:hAnsi="Arial" w:eastAsia="Arial" w:cs="Arial"/>
                <w:sz w:val="20"/>
              </w:rPr>
              <w:t xml:space="preserve"> not oxygen deficient</w:t>
            </w:r>
          </w:p>
        </w:tc>
        <w:tc>
          <w:tcPr>
            <w:tcW w:w="5568" w:type="dxa"/>
          </w:tcPr>
          <w:p w:rsidRPr="0005139D" w:rsidR="0005139D" w:rsidP="0005139D" w:rsidRDefault="0005139D" w14:paraId="0B37FCF3" w14:textId="77777777">
            <w:pPr>
              <w:widowControl w:val="0"/>
              <w:autoSpaceDE w:val="0"/>
              <w:autoSpaceDN w:val="0"/>
              <w:spacing w:before="115" w:after="0" w:line="240" w:lineRule="auto"/>
              <w:ind w:left="111"/>
              <w:rPr>
                <w:rFonts w:ascii="Arial" w:hAnsi="Arial" w:eastAsia="Arial" w:cs="Arial"/>
                <w:sz w:val="20"/>
              </w:rPr>
            </w:pPr>
            <w:r w:rsidRPr="0005139D">
              <w:rPr>
                <w:rFonts w:ascii="Arial" w:hAnsi="Arial" w:eastAsia="Arial" w:cs="Arial"/>
                <w:sz w:val="20"/>
              </w:rPr>
              <w:t>gas mask, 15-minute SCBA</w:t>
            </w:r>
          </w:p>
        </w:tc>
      </w:tr>
      <w:tr w:rsidRPr="0005139D" w:rsidR="0005139D" w:rsidTr="00412615" w14:paraId="2056C6EB" w14:textId="77777777">
        <w:trPr>
          <w:trHeight w:val="832"/>
        </w:trPr>
        <w:tc>
          <w:tcPr>
            <w:tcW w:w="5084" w:type="dxa"/>
          </w:tcPr>
          <w:p w:rsidRPr="0005139D" w:rsidR="0005139D" w:rsidP="0005139D" w:rsidRDefault="0005139D" w14:paraId="6CAF5589" w14:textId="43C41DC8">
            <w:pPr>
              <w:widowControl w:val="0"/>
              <w:autoSpaceDE w:val="0"/>
              <w:autoSpaceDN w:val="0"/>
              <w:spacing w:before="115" w:after="0" w:line="240" w:lineRule="auto"/>
              <w:ind w:left="111" w:right="112"/>
              <w:rPr>
                <w:rFonts w:ascii="Arial" w:hAnsi="Arial" w:eastAsia="Arial" w:cs="Arial"/>
                <w:sz w:val="20"/>
              </w:rPr>
            </w:pPr>
            <w:r w:rsidRPr="0005139D">
              <w:rPr>
                <w:rFonts w:ascii="Arial" w:hAnsi="Arial" w:eastAsia="Arial" w:cs="Arial"/>
                <w:sz w:val="20"/>
              </w:rPr>
              <w:t xml:space="preserve">Rescue-repair and/or entry into unknown environments or </w:t>
            </w:r>
            <w:r w:rsidR="00912EBE">
              <w:rPr>
                <w:rFonts w:ascii="Arial" w:hAnsi="Arial" w:eastAsia="Arial" w:cs="Arial"/>
                <w:sz w:val="20"/>
              </w:rPr>
              <w:t>oxygen-deficient</w:t>
            </w:r>
          </w:p>
        </w:tc>
        <w:tc>
          <w:tcPr>
            <w:tcW w:w="5568" w:type="dxa"/>
          </w:tcPr>
          <w:p w:rsidRPr="0005139D" w:rsidR="0005139D" w:rsidP="0005139D" w:rsidRDefault="0005139D" w14:paraId="1D715857" w14:textId="77777777">
            <w:pPr>
              <w:widowControl w:val="0"/>
              <w:autoSpaceDE w:val="0"/>
              <w:autoSpaceDN w:val="0"/>
              <w:spacing w:before="115" w:after="0" w:line="240" w:lineRule="auto"/>
              <w:ind w:left="111"/>
              <w:rPr>
                <w:rFonts w:ascii="Arial" w:hAnsi="Arial" w:eastAsia="Arial" w:cs="Arial"/>
                <w:sz w:val="20"/>
              </w:rPr>
            </w:pPr>
            <w:r w:rsidRPr="0005139D">
              <w:rPr>
                <w:rFonts w:ascii="Arial" w:hAnsi="Arial" w:eastAsia="Arial" w:cs="Arial"/>
                <w:sz w:val="20"/>
              </w:rPr>
              <w:t>pressure demand SCBA</w:t>
            </w:r>
          </w:p>
        </w:tc>
      </w:tr>
    </w:tbl>
    <w:p w:rsidRPr="00481FA4" w:rsidR="00481FA4" w:rsidP="0091696D" w:rsidRDefault="00481FA4" w14:paraId="1F4DF505" w14:textId="54FF2D16">
      <w:pPr>
        <w:widowControl w:val="0"/>
        <w:autoSpaceDE w:val="0"/>
        <w:autoSpaceDN w:val="0"/>
        <w:spacing w:after="0" w:line="240" w:lineRule="auto"/>
        <w:jc w:val="both"/>
        <w:outlineLvl w:val="1"/>
        <w:rPr>
          <w:rFonts w:ascii="Arial" w:hAnsi="Arial" w:eastAsia="Arial" w:cs="Arial"/>
          <w:b/>
          <w:bCs/>
          <w:sz w:val="32"/>
          <w:szCs w:val="32"/>
        </w:rPr>
      </w:pPr>
      <w:r w:rsidRPr="00481FA4">
        <w:rPr>
          <w:rFonts w:ascii="Arial" w:hAnsi="Arial" w:eastAsia="Arial" w:cs="Arial"/>
          <w:b/>
          <w:bCs/>
          <w:sz w:val="32"/>
          <w:szCs w:val="32"/>
        </w:rPr>
        <w:t>Respiratory Protection Program Review</w:t>
      </w:r>
    </w:p>
    <w:p w:rsidRPr="00481FA4" w:rsidR="00481FA4" w:rsidP="0091696D" w:rsidRDefault="00481FA4" w14:paraId="0CBD8C59" w14:textId="70EF6048">
      <w:pPr>
        <w:widowControl w:val="0"/>
        <w:autoSpaceDE w:val="0"/>
        <w:autoSpaceDN w:val="0"/>
        <w:spacing w:after="0" w:line="240" w:lineRule="auto"/>
        <w:ind w:left="100" w:right="117"/>
        <w:jc w:val="both"/>
        <w:rPr>
          <w:rFonts w:ascii="Arial" w:hAnsi="Arial" w:eastAsia="Arial" w:cs="Arial"/>
          <w:sz w:val="24"/>
          <w:szCs w:val="24"/>
        </w:rPr>
      </w:pPr>
      <w:r w:rsidRPr="00481FA4">
        <w:rPr>
          <w:rFonts w:ascii="Arial" w:hAnsi="Arial" w:eastAsia="Arial" w:cs="Arial"/>
          <w:sz w:val="24"/>
          <w:szCs w:val="24"/>
        </w:rPr>
        <w:t xml:space="preserve">The safety coordinator will </w:t>
      </w:r>
      <w:r w:rsidR="00912EBE">
        <w:rPr>
          <w:rFonts w:ascii="Arial" w:hAnsi="Arial" w:eastAsia="Arial" w:cs="Arial"/>
          <w:sz w:val="24"/>
          <w:szCs w:val="24"/>
        </w:rPr>
        <w:t>conduct annual evaluations of the respiratory protection program to ensure its continued effectiveness</w:t>
      </w:r>
      <w:r w:rsidRPr="00481FA4">
        <w:rPr>
          <w:rFonts w:ascii="Arial" w:hAnsi="Arial" w:eastAsia="Arial" w:cs="Arial"/>
          <w:sz w:val="24"/>
          <w:szCs w:val="24"/>
        </w:rPr>
        <w:t>. This evaluation will address at a minimum:</w:t>
      </w:r>
    </w:p>
    <w:p w:rsidRPr="00481FA4" w:rsidR="00481FA4" w:rsidP="00481FA4" w:rsidRDefault="00481FA4" w14:paraId="5EBDE967" w14:textId="77777777">
      <w:pPr>
        <w:widowControl w:val="0"/>
        <w:autoSpaceDE w:val="0"/>
        <w:autoSpaceDN w:val="0"/>
        <w:spacing w:before="184"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Employee motivation and subjective evaluation.</w:t>
      </w:r>
    </w:p>
    <w:p w:rsidRPr="00481FA4" w:rsidR="00481FA4" w:rsidP="00481FA4" w:rsidRDefault="00481FA4" w14:paraId="36B001AA" w14:textId="77777777">
      <w:pPr>
        <w:widowControl w:val="0"/>
        <w:autoSpaceDE w:val="0"/>
        <w:autoSpaceDN w:val="0"/>
        <w:spacing w:before="75"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Actual usage of respirators.</w:t>
      </w:r>
    </w:p>
    <w:p w:rsidRPr="00481FA4" w:rsidR="00481FA4" w:rsidP="00481FA4" w:rsidRDefault="00481FA4" w14:paraId="193CAA28" w14:textId="77777777">
      <w:pPr>
        <w:widowControl w:val="0"/>
        <w:autoSpaceDE w:val="0"/>
        <w:autoSpaceDN w:val="0"/>
        <w:spacing w:before="179"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Written program versus actual program.</w:t>
      </w:r>
    </w:p>
    <w:p w:rsidR="0091696D" w:rsidP="0091696D" w:rsidRDefault="00481FA4" w14:paraId="45C1881F" w14:textId="324AB5AF">
      <w:pPr>
        <w:widowControl w:val="0"/>
        <w:autoSpaceDE w:val="0"/>
        <w:autoSpaceDN w:val="0"/>
        <w:spacing w:before="182" w:after="0" w:line="235" w:lineRule="auto"/>
        <w:ind w:left="1180" w:hanging="360"/>
        <w:rPr>
          <w:rFonts w:ascii="Arial" w:hAnsi="Arial" w:eastAsia="Arial" w:cs="Arial"/>
          <w:sz w:val="24"/>
          <w:szCs w:val="24"/>
        </w:rPr>
      </w:pPr>
      <w:r w:rsidRPr="4E0532EF" w:rsidR="00481FA4">
        <w:rPr>
          <w:rFonts w:ascii="Webdings" w:hAnsi="Webdings" w:eastAsia="Arial" w:cs="Arial"/>
          <w:color w:val="000080"/>
          <w:sz w:val="28"/>
          <w:szCs w:val="28"/>
        </w:rPr>
        <w:t></w:t>
      </w:r>
      <w:r w:rsidRPr="4E0532EF" w:rsidR="00481FA4">
        <w:rPr>
          <w:rFonts w:ascii="Times New Roman" w:hAnsi="Times New Roman" w:eastAsia="Arial" w:cs="Arial"/>
          <w:color w:val="000080"/>
          <w:sz w:val="28"/>
          <w:szCs w:val="28"/>
        </w:rPr>
        <w:t xml:space="preserve"> </w:t>
      </w:r>
      <w:r w:rsidRPr="4E0532EF" w:rsidR="00481FA4">
        <w:rPr>
          <w:rFonts w:ascii="Arial" w:hAnsi="Arial" w:eastAsia="Arial" w:cs="Arial"/>
          <w:sz w:val="24"/>
          <w:szCs w:val="24"/>
        </w:rPr>
        <w:t xml:space="preserve">Modifications necessary to the program due to changes in operation, </w:t>
      </w:r>
      <w:r w:rsidRPr="4E0532EF" w:rsidR="2DADE78A">
        <w:rPr>
          <w:rFonts w:ascii="Arial" w:hAnsi="Arial" w:eastAsia="Arial" w:cs="Arial"/>
          <w:sz w:val="24"/>
          <w:szCs w:val="24"/>
        </w:rPr>
        <w:t>technological</w:t>
      </w:r>
      <w:r w:rsidRPr="4E0532EF" w:rsidR="00481FA4">
        <w:rPr>
          <w:rFonts w:ascii="Arial" w:hAnsi="Arial" w:eastAsia="Arial" w:cs="Arial"/>
          <w:sz w:val="24"/>
          <w:szCs w:val="24"/>
        </w:rPr>
        <w:t xml:space="preserve"> advances, or regulatory revisions.</w:t>
      </w:r>
      <w:r w:rsidRPr="4E0532EF" w:rsidR="0091696D">
        <w:rPr>
          <w:rFonts w:ascii="Arial" w:hAnsi="Arial" w:eastAsia="Arial" w:cs="Arial"/>
          <w:sz w:val="24"/>
          <w:szCs w:val="24"/>
        </w:rPr>
        <w:t xml:space="preserve"> </w:t>
      </w:r>
    </w:p>
    <w:p w:rsidRPr="00481FA4" w:rsidR="00481FA4" w:rsidP="00481FA4" w:rsidRDefault="00481FA4" w14:paraId="5CCC4526" w14:textId="19DAAC09">
      <w:pPr>
        <w:widowControl w:val="0"/>
        <w:autoSpaceDE w:val="0"/>
        <w:autoSpaceDN w:val="0"/>
        <w:spacing w:after="0" w:line="240" w:lineRule="auto"/>
        <w:ind w:left="100"/>
        <w:outlineLvl w:val="1"/>
        <w:rPr>
          <w:rFonts w:ascii="Arial" w:hAnsi="Arial" w:eastAsia="Arial" w:cs="Arial"/>
          <w:b/>
          <w:bCs/>
          <w:sz w:val="32"/>
          <w:szCs w:val="32"/>
        </w:rPr>
      </w:pPr>
      <w:r w:rsidRPr="00481FA4">
        <w:rPr>
          <w:rFonts w:ascii="Arial" w:hAnsi="Arial" w:eastAsia="Arial" w:cs="Arial"/>
          <w:b/>
          <w:bCs/>
          <w:sz w:val="32"/>
          <w:szCs w:val="32"/>
        </w:rPr>
        <w:t>Records Maintenance</w:t>
      </w:r>
    </w:p>
    <w:p w:rsidRPr="00481FA4" w:rsidR="00481FA4" w:rsidP="007D71A6" w:rsidRDefault="00481FA4" w14:paraId="2385B0E0" w14:textId="541289C0">
      <w:pPr>
        <w:widowControl w:val="0"/>
        <w:autoSpaceDE w:val="0"/>
        <w:autoSpaceDN w:val="0"/>
        <w:spacing w:after="0" w:line="240" w:lineRule="auto"/>
        <w:ind w:left="100" w:right="114"/>
        <w:rPr>
          <w:rFonts w:ascii="Arial" w:hAnsi="Arial" w:eastAsia="Arial" w:cs="Arial"/>
          <w:sz w:val="24"/>
          <w:szCs w:val="24"/>
        </w:rPr>
      </w:pPr>
      <w:r w:rsidRPr="4E0532EF" w:rsidR="5B2C15CF">
        <w:rPr>
          <w:rFonts w:ascii="Arial" w:hAnsi="Arial" w:eastAsia="Arial" w:cs="Arial"/>
          <w:sz w:val="24"/>
          <w:szCs w:val="24"/>
        </w:rPr>
        <w:t>All records generated by the respiratory protection program are at the corporate office.</w:t>
      </w:r>
      <w:r w:rsidRPr="4E0532EF" w:rsidR="00481FA4">
        <w:rPr>
          <w:rFonts w:ascii="Arial" w:hAnsi="Arial" w:eastAsia="Arial" w:cs="Arial"/>
          <w:sz w:val="24"/>
          <w:szCs w:val="24"/>
        </w:rPr>
        <w:t xml:space="preserve"> Any records generated at a particular site will be kept on file with the site superintendent.</w:t>
      </w:r>
    </w:p>
    <w:p w:rsidRPr="00481FA4" w:rsidR="00481FA4" w:rsidP="00481FA4" w:rsidRDefault="00481FA4" w14:paraId="5ADF54B2" w14:textId="77777777">
      <w:pPr>
        <w:widowControl w:val="0"/>
        <w:autoSpaceDE w:val="0"/>
        <w:autoSpaceDN w:val="0"/>
        <w:spacing w:after="0" w:line="240" w:lineRule="auto"/>
        <w:rPr>
          <w:rFonts w:ascii="Arial" w:hAnsi="Arial" w:eastAsia="Arial" w:cs="Arial"/>
          <w:sz w:val="24"/>
          <w:szCs w:val="24"/>
        </w:rPr>
      </w:pPr>
    </w:p>
    <w:p w:rsidRPr="00481FA4" w:rsidR="00481FA4" w:rsidP="00481FA4" w:rsidRDefault="00481FA4" w14:paraId="44C109E7" w14:textId="77777777">
      <w:pPr>
        <w:widowControl w:val="0"/>
        <w:autoSpaceDE w:val="0"/>
        <w:autoSpaceDN w:val="0"/>
        <w:spacing w:after="0" w:line="240" w:lineRule="auto"/>
        <w:ind w:left="100"/>
        <w:rPr>
          <w:rFonts w:ascii="Arial" w:hAnsi="Arial" w:eastAsia="Arial" w:cs="Arial"/>
          <w:sz w:val="24"/>
          <w:szCs w:val="24"/>
        </w:rPr>
      </w:pPr>
      <w:r w:rsidRPr="00481FA4">
        <w:rPr>
          <w:rFonts w:ascii="Arial" w:hAnsi="Arial" w:eastAsia="Arial" w:cs="Arial"/>
          <w:sz w:val="24"/>
          <w:szCs w:val="24"/>
        </w:rPr>
        <w:t>The following records will be maintained:</w:t>
      </w:r>
    </w:p>
    <w:p w:rsidRPr="00481FA4" w:rsidR="00481FA4" w:rsidP="00481FA4" w:rsidRDefault="00481FA4" w14:paraId="3CA5C992" w14:textId="77777777">
      <w:pPr>
        <w:widowControl w:val="0"/>
        <w:autoSpaceDE w:val="0"/>
        <w:autoSpaceDN w:val="0"/>
        <w:spacing w:after="0" w:line="240" w:lineRule="auto"/>
        <w:rPr>
          <w:rFonts w:ascii="Arial" w:hAnsi="Arial" w:eastAsia="Arial" w:cs="Arial"/>
          <w:sz w:val="24"/>
          <w:szCs w:val="24"/>
        </w:rPr>
      </w:pPr>
    </w:p>
    <w:p w:rsidRPr="00481FA4" w:rsidR="00481FA4" w:rsidP="00481FA4" w:rsidRDefault="00481FA4" w14:paraId="3F32BA09" w14:textId="6153ADA6">
      <w:pPr>
        <w:widowControl w:val="0"/>
        <w:autoSpaceDE w:val="0"/>
        <w:autoSpaceDN w:val="0"/>
        <w:spacing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006E4719">
        <w:rPr>
          <w:rFonts w:ascii="Arial" w:hAnsi="Arial" w:eastAsia="Arial" w:cs="Arial"/>
          <w:sz w:val="24"/>
          <w:szCs w:val="24"/>
        </w:rPr>
        <w:t>Industrial</w:t>
      </w:r>
      <w:r w:rsidRPr="00481FA4">
        <w:rPr>
          <w:rFonts w:ascii="Arial" w:hAnsi="Arial" w:eastAsia="Arial" w:cs="Arial"/>
          <w:sz w:val="24"/>
          <w:szCs w:val="24"/>
        </w:rPr>
        <w:t xml:space="preserve"> hygiene monitoring (if available).</w:t>
      </w:r>
    </w:p>
    <w:p w:rsidRPr="00481FA4" w:rsidR="00481FA4" w:rsidP="00481FA4" w:rsidRDefault="00481FA4" w14:paraId="60C10E10" w14:textId="02261F99">
      <w:pPr>
        <w:widowControl w:val="0"/>
        <w:autoSpaceDE w:val="0"/>
        <w:autoSpaceDN w:val="0"/>
        <w:spacing w:before="1"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006E4719">
        <w:rPr>
          <w:rFonts w:ascii="Arial" w:hAnsi="Arial" w:eastAsia="Arial" w:cs="Arial"/>
          <w:sz w:val="24"/>
          <w:szCs w:val="24"/>
        </w:rPr>
        <w:t>Medical</w:t>
      </w:r>
      <w:r w:rsidRPr="00481FA4">
        <w:rPr>
          <w:rFonts w:ascii="Arial" w:hAnsi="Arial" w:eastAsia="Arial" w:cs="Arial"/>
          <w:sz w:val="24"/>
          <w:szCs w:val="24"/>
        </w:rPr>
        <w:t xml:space="preserve"> surveillance and job assessment data.</w:t>
      </w:r>
    </w:p>
    <w:p w:rsidRPr="00481FA4" w:rsidR="00481FA4" w:rsidP="00481FA4" w:rsidRDefault="00481FA4" w14:paraId="2394DD9C" w14:textId="282D9A8C">
      <w:pPr>
        <w:widowControl w:val="0"/>
        <w:autoSpaceDE w:val="0"/>
        <w:autoSpaceDN w:val="0"/>
        <w:spacing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006E4719">
        <w:rPr>
          <w:rFonts w:ascii="Arial" w:hAnsi="Arial" w:eastAsia="Arial" w:cs="Arial"/>
          <w:sz w:val="24"/>
          <w:szCs w:val="24"/>
        </w:rPr>
        <w:t>Respirator</w:t>
      </w:r>
      <w:r w:rsidRPr="00481FA4">
        <w:rPr>
          <w:rFonts w:ascii="Arial" w:hAnsi="Arial" w:eastAsia="Arial" w:cs="Arial"/>
          <w:sz w:val="24"/>
          <w:szCs w:val="24"/>
        </w:rPr>
        <w:t xml:space="preserve"> information and training acknowledgment form (See Appendix F).</w:t>
      </w:r>
    </w:p>
    <w:p w:rsidRPr="00481FA4" w:rsidR="00481FA4" w:rsidP="00481FA4" w:rsidRDefault="00481FA4" w14:paraId="0F41092D" w14:textId="77777777">
      <w:pPr>
        <w:widowControl w:val="0"/>
        <w:autoSpaceDE w:val="0"/>
        <w:autoSpaceDN w:val="0"/>
        <w:spacing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fit test records (See Appendix D).</w:t>
      </w:r>
    </w:p>
    <w:p w:rsidRPr="00481FA4" w:rsidR="00481FA4" w:rsidP="00481FA4" w:rsidRDefault="00481FA4" w14:paraId="06C644B4" w14:textId="77777777">
      <w:pPr>
        <w:widowControl w:val="0"/>
        <w:autoSpaceDE w:val="0"/>
        <w:autoSpaceDN w:val="0"/>
        <w:spacing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emergency equipment inspection/maintenance tags.</w:t>
      </w:r>
    </w:p>
    <w:p w:rsidRPr="00481FA4" w:rsidR="00481FA4" w:rsidP="00412615" w:rsidRDefault="00481FA4" w14:paraId="478972A4" w14:textId="196EB29C">
      <w:pPr>
        <w:widowControl w:val="0"/>
        <w:autoSpaceDE w:val="0"/>
        <w:autoSpaceDN w:val="0"/>
        <w:spacing w:after="12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00912EBE">
        <w:rPr>
          <w:rFonts w:ascii="Arial" w:hAnsi="Arial" w:eastAsia="Arial" w:cs="Arial"/>
          <w:sz w:val="24"/>
          <w:szCs w:val="24"/>
        </w:rPr>
        <w:t>Respirator Monthly Inspection Form</w:t>
      </w:r>
      <w:r w:rsidRPr="00481FA4">
        <w:rPr>
          <w:rFonts w:ascii="Arial" w:hAnsi="Arial" w:eastAsia="Arial" w:cs="Arial"/>
          <w:sz w:val="24"/>
          <w:szCs w:val="24"/>
        </w:rPr>
        <w:t xml:space="preserve"> (See Appendix E).</w:t>
      </w:r>
    </w:p>
    <w:p w:rsidRPr="00481FA4" w:rsidR="00481FA4" w:rsidP="00481FA4" w:rsidRDefault="00481FA4" w14:paraId="47EE0ED8" w14:textId="77777777">
      <w:pPr>
        <w:widowControl w:val="0"/>
        <w:autoSpaceDE w:val="0"/>
        <w:autoSpaceDN w:val="0"/>
        <w:spacing w:after="0" w:line="240" w:lineRule="auto"/>
        <w:ind w:left="100"/>
        <w:outlineLvl w:val="1"/>
        <w:rPr>
          <w:rFonts w:ascii="Arial" w:hAnsi="Arial" w:eastAsia="Arial" w:cs="Arial"/>
          <w:b/>
          <w:bCs/>
          <w:sz w:val="32"/>
          <w:szCs w:val="32"/>
        </w:rPr>
      </w:pPr>
      <w:r w:rsidRPr="00481FA4">
        <w:rPr>
          <w:rFonts w:ascii="Arial" w:hAnsi="Arial" w:eastAsia="Arial" w:cs="Arial"/>
          <w:b/>
          <w:bCs/>
          <w:sz w:val="32"/>
          <w:szCs w:val="32"/>
        </w:rPr>
        <w:t>Information-Instruction-Training</w:t>
      </w:r>
    </w:p>
    <w:p w:rsidRPr="00481FA4" w:rsidR="00481FA4" w:rsidP="007D71A6" w:rsidRDefault="00481FA4" w14:paraId="5FB87FFA" w14:textId="29865261">
      <w:pPr>
        <w:widowControl w:val="0"/>
        <w:autoSpaceDE w:val="0"/>
        <w:autoSpaceDN w:val="0"/>
        <w:spacing w:after="0" w:line="240" w:lineRule="auto"/>
        <w:ind w:left="100"/>
        <w:rPr>
          <w:rFonts w:ascii="Arial" w:hAnsi="Arial" w:eastAsia="Arial" w:cs="Arial"/>
          <w:sz w:val="24"/>
          <w:szCs w:val="24"/>
        </w:rPr>
      </w:pPr>
      <w:r w:rsidRPr="4E0532EF" w:rsidR="6A7409AD">
        <w:rPr>
          <w:rFonts w:ascii="Arial" w:hAnsi="Arial" w:eastAsia="Arial" w:cs="Arial"/>
          <w:sz w:val="24"/>
          <w:szCs w:val="24"/>
        </w:rPr>
        <w:t xml:space="preserve">Annually, the company will train all applicable personnel </w:t>
      </w:r>
      <w:r w:rsidRPr="4E0532EF" w:rsidR="6A7409AD">
        <w:rPr>
          <w:rFonts w:ascii="Arial" w:hAnsi="Arial" w:eastAsia="Arial" w:cs="Arial"/>
          <w:sz w:val="24"/>
          <w:szCs w:val="24"/>
        </w:rPr>
        <w:t>required</w:t>
      </w:r>
      <w:r w:rsidRPr="4E0532EF" w:rsidR="6A7409AD">
        <w:rPr>
          <w:rFonts w:ascii="Arial" w:hAnsi="Arial" w:eastAsia="Arial" w:cs="Arial"/>
          <w:sz w:val="24"/>
          <w:szCs w:val="24"/>
        </w:rPr>
        <w:t xml:space="preserve"> to wear a respirator as part of their job</w:t>
      </w:r>
      <w:r w:rsidRPr="4E0532EF" w:rsidR="490E9A25">
        <w:rPr>
          <w:rFonts w:ascii="Arial" w:hAnsi="Arial" w:eastAsia="Arial" w:cs="Arial"/>
          <w:sz w:val="24"/>
          <w:szCs w:val="24"/>
        </w:rPr>
        <w:t xml:space="preserve">. </w:t>
      </w:r>
      <w:r w:rsidRPr="4E0532EF" w:rsidR="00481FA4">
        <w:rPr>
          <w:rFonts w:ascii="Arial" w:hAnsi="Arial" w:eastAsia="Arial" w:cs="Arial"/>
          <w:sz w:val="24"/>
          <w:szCs w:val="24"/>
        </w:rPr>
        <w:t>Respirator training will consist of the following elements:</w:t>
      </w:r>
    </w:p>
    <w:p w:rsidRPr="00481FA4" w:rsidR="00481FA4" w:rsidP="00481FA4" w:rsidRDefault="00481FA4" w14:paraId="44129035" w14:textId="77777777">
      <w:pPr>
        <w:widowControl w:val="0"/>
        <w:autoSpaceDE w:val="0"/>
        <w:autoSpaceDN w:val="0"/>
        <w:spacing w:after="0" w:line="240" w:lineRule="auto"/>
        <w:rPr>
          <w:rFonts w:ascii="Arial" w:hAnsi="Arial" w:eastAsia="Arial" w:cs="Arial"/>
          <w:sz w:val="24"/>
          <w:szCs w:val="24"/>
        </w:rPr>
      </w:pPr>
    </w:p>
    <w:p w:rsidRPr="00481FA4" w:rsidR="00481FA4" w:rsidP="00481FA4" w:rsidRDefault="00481FA4" w14:paraId="17331ACC" w14:textId="77777777">
      <w:pPr>
        <w:widowControl w:val="0"/>
        <w:autoSpaceDE w:val="0"/>
        <w:autoSpaceDN w:val="0"/>
        <w:spacing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An explanation of the nature of the hazards that may be present.</w:t>
      </w:r>
    </w:p>
    <w:p w:rsidRPr="00481FA4" w:rsidR="00481FA4" w:rsidP="00481FA4" w:rsidRDefault="00481FA4" w14:paraId="1E97B9E9" w14:textId="77777777">
      <w:pPr>
        <w:widowControl w:val="0"/>
        <w:autoSpaceDE w:val="0"/>
        <w:autoSpaceDN w:val="0"/>
        <w:spacing w:before="5" w:after="0" w:line="240" w:lineRule="auto"/>
        <w:rPr>
          <w:rFonts w:ascii="Arial" w:hAnsi="Arial" w:eastAsia="Arial" w:cs="Arial"/>
          <w:sz w:val="23"/>
          <w:szCs w:val="24"/>
        </w:rPr>
      </w:pPr>
    </w:p>
    <w:p w:rsidRPr="00481FA4" w:rsidR="00481FA4" w:rsidP="00481FA4" w:rsidRDefault="00481FA4" w14:paraId="3DC3E328" w14:textId="03A7EF88">
      <w:pPr>
        <w:widowControl w:val="0"/>
        <w:autoSpaceDE w:val="0"/>
        <w:autoSpaceDN w:val="0"/>
        <w:spacing w:before="1"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 xml:space="preserve">An explanation as to why </w:t>
      </w:r>
      <w:r w:rsidR="00912EBE">
        <w:rPr>
          <w:rFonts w:ascii="Arial" w:hAnsi="Arial" w:eastAsia="Arial" w:cs="Arial"/>
          <w:sz w:val="24"/>
          <w:szCs w:val="24"/>
        </w:rPr>
        <w:t xml:space="preserve">a </w:t>
      </w:r>
      <w:r w:rsidRPr="00481FA4">
        <w:rPr>
          <w:rFonts w:ascii="Arial" w:hAnsi="Arial" w:eastAsia="Arial" w:cs="Arial"/>
          <w:sz w:val="24"/>
          <w:szCs w:val="24"/>
        </w:rPr>
        <w:t xml:space="preserve">respirator </w:t>
      </w:r>
      <w:r w:rsidRPr="00481FA4" w:rsidR="00532781">
        <w:rPr>
          <w:rFonts w:ascii="Arial" w:hAnsi="Arial" w:eastAsia="Arial" w:cs="Arial"/>
          <w:sz w:val="24"/>
          <w:szCs w:val="24"/>
        </w:rPr>
        <w:t>is</w:t>
      </w:r>
      <w:r w:rsidRPr="00481FA4">
        <w:rPr>
          <w:rFonts w:ascii="Arial" w:hAnsi="Arial" w:eastAsia="Arial" w:cs="Arial"/>
          <w:sz w:val="24"/>
          <w:szCs w:val="24"/>
        </w:rPr>
        <w:t xml:space="preserve"> required.</w:t>
      </w:r>
    </w:p>
    <w:p w:rsidRPr="00481FA4" w:rsidR="00481FA4" w:rsidP="00481FA4" w:rsidRDefault="00481FA4" w14:paraId="1EEE4243" w14:textId="77777777">
      <w:pPr>
        <w:widowControl w:val="0"/>
        <w:autoSpaceDE w:val="0"/>
        <w:autoSpaceDN w:val="0"/>
        <w:spacing w:after="0" w:line="240" w:lineRule="auto"/>
        <w:rPr>
          <w:rFonts w:ascii="Arial" w:hAnsi="Arial" w:eastAsia="Arial" w:cs="Arial"/>
          <w:sz w:val="24"/>
          <w:szCs w:val="24"/>
        </w:rPr>
      </w:pPr>
    </w:p>
    <w:p w:rsidRPr="00481FA4" w:rsidR="00481FA4" w:rsidP="00481FA4" w:rsidRDefault="00481FA4" w14:paraId="3570B7D1" w14:textId="77777777">
      <w:pPr>
        <w:widowControl w:val="0"/>
        <w:autoSpaceDE w:val="0"/>
        <w:autoSpaceDN w:val="0"/>
        <w:spacing w:after="0" w:line="235" w:lineRule="auto"/>
        <w:ind w:left="1180" w:hanging="36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A discussion of the use of respirators and the proper selection processes, including supplied air respirators.</w:t>
      </w:r>
    </w:p>
    <w:p w:rsidRPr="00481FA4" w:rsidR="00481FA4" w:rsidP="00481FA4" w:rsidRDefault="00481FA4" w14:paraId="40489E99" w14:textId="77777777">
      <w:pPr>
        <w:widowControl w:val="0"/>
        <w:autoSpaceDE w:val="0"/>
        <w:autoSpaceDN w:val="0"/>
        <w:spacing w:before="10" w:after="0" w:line="240" w:lineRule="auto"/>
        <w:rPr>
          <w:rFonts w:ascii="Arial" w:hAnsi="Arial" w:eastAsia="Arial" w:cs="Arial"/>
          <w:sz w:val="23"/>
          <w:szCs w:val="24"/>
        </w:rPr>
      </w:pPr>
    </w:p>
    <w:p w:rsidRPr="00481FA4" w:rsidR="00481FA4" w:rsidP="00481FA4" w:rsidRDefault="00481FA4" w14:paraId="3CF92CF9" w14:textId="77777777">
      <w:pPr>
        <w:widowControl w:val="0"/>
        <w:autoSpaceDE w:val="0"/>
        <w:autoSpaceDN w:val="0"/>
        <w:spacing w:before="1"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A discussion of the capabilities and limitations of the respirator to be used.</w:t>
      </w:r>
    </w:p>
    <w:p w:rsidRPr="00481FA4" w:rsidR="00481FA4" w:rsidP="00481FA4" w:rsidRDefault="00481FA4" w14:paraId="3E3F1AAF" w14:textId="77777777">
      <w:pPr>
        <w:widowControl w:val="0"/>
        <w:autoSpaceDE w:val="0"/>
        <w:autoSpaceDN w:val="0"/>
        <w:spacing w:before="6" w:after="0" w:line="240" w:lineRule="auto"/>
        <w:rPr>
          <w:rFonts w:ascii="Arial" w:hAnsi="Arial" w:eastAsia="Arial" w:cs="Arial"/>
          <w:sz w:val="23"/>
          <w:szCs w:val="24"/>
        </w:rPr>
      </w:pPr>
    </w:p>
    <w:p w:rsidRPr="00481FA4" w:rsidR="00481FA4" w:rsidP="00481FA4" w:rsidRDefault="00481FA4" w14:paraId="15EF7754" w14:textId="77777777">
      <w:pPr>
        <w:widowControl w:val="0"/>
        <w:autoSpaceDE w:val="0"/>
        <w:autoSpaceDN w:val="0"/>
        <w:spacing w:after="0" w:line="240" w:lineRule="auto"/>
        <w:ind w:left="82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A discussion of the use of respirators in emergency situations.</w:t>
      </w:r>
    </w:p>
    <w:p w:rsidRPr="00481FA4" w:rsidR="00481FA4" w:rsidP="00481FA4" w:rsidRDefault="00481FA4" w14:paraId="1EC19D7F" w14:textId="77777777">
      <w:pPr>
        <w:widowControl w:val="0"/>
        <w:autoSpaceDE w:val="0"/>
        <w:autoSpaceDN w:val="0"/>
        <w:spacing w:after="0" w:line="240" w:lineRule="auto"/>
        <w:rPr>
          <w:rFonts w:ascii="Arial" w:hAnsi="Arial" w:eastAsia="Arial" w:cs="Arial"/>
          <w:sz w:val="24"/>
          <w:szCs w:val="24"/>
        </w:rPr>
      </w:pPr>
    </w:p>
    <w:p w:rsidRPr="00481FA4" w:rsidR="00481FA4" w:rsidP="00481FA4" w:rsidRDefault="00481FA4" w14:paraId="04C3CBA9" w14:textId="77777777">
      <w:pPr>
        <w:widowControl w:val="0"/>
        <w:autoSpaceDE w:val="0"/>
        <w:autoSpaceDN w:val="0"/>
        <w:spacing w:after="0" w:line="235" w:lineRule="auto"/>
        <w:ind w:left="1180" w:hanging="36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A discussion of the care, inspection, and maintenance procedures for the respirator.</w:t>
      </w:r>
    </w:p>
    <w:p w:rsidRPr="00481FA4" w:rsidR="00481FA4" w:rsidP="00481FA4" w:rsidRDefault="00481FA4" w14:paraId="6668C08C" w14:textId="77777777">
      <w:pPr>
        <w:widowControl w:val="0"/>
        <w:autoSpaceDE w:val="0"/>
        <w:autoSpaceDN w:val="0"/>
        <w:spacing w:before="9" w:after="0" w:line="240" w:lineRule="auto"/>
        <w:rPr>
          <w:rFonts w:ascii="Arial" w:hAnsi="Arial" w:eastAsia="Arial" w:cs="Arial"/>
          <w:sz w:val="9"/>
          <w:szCs w:val="24"/>
        </w:rPr>
      </w:pPr>
    </w:p>
    <w:p w:rsidRPr="00481FA4" w:rsidR="00481FA4" w:rsidP="00481FA4" w:rsidRDefault="00481FA4" w14:paraId="5BAFB6DD" w14:textId="0EC6CB45">
      <w:pPr>
        <w:widowControl w:val="0"/>
        <w:autoSpaceDE w:val="0"/>
        <w:autoSpaceDN w:val="0"/>
        <w:spacing w:before="105" w:after="0" w:line="235" w:lineRule="auto"/>
        <w:ind w:left="1180" w:hanging="36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 xml:space="preserve">Familiarization with areas and times </w:t>
      </w:r>
      <w:r w:rsidR="00912EBE">
        <w:rPr>
          <w:rFonts w:ascii="Arial" w:hAnsi="Arial" w:eastAsia="Arial" w:cs="Arial"/>
          <w:sz w:val="24"/>
          <w:szCs w:val="24"/>
        </w:rPr>
        <w:t xml:space="preserve">when </w:t>
      </w:r>
      <w:r w:rsidRPr="00481FA4">
        <w:rPr>
          <w:rFonts w:ascii="Arial" w:hAnsi="Arial" w:eastAsia="Arial" w:cs="Arial"/>
          <w:sz w:val="24"/>
          <w:szCs w:val="24"/>
        </w:rPr>
        <w:t>respirators must be worn at the facility or work site. (See Appendix A)</w:t>
      </w:r>
    </w:p>
    <w:p w:rsidRPr="00481FA4" w:rsidR="00481FA4" w:rsidP="00481FA4" w:rsidRDefault="00481FA4" w14:paraId="7F072DB9" w14:textId="77777777">
      <w:pPr>
        <w:widowControl w:val="0"/>
        <w:autoSpaceDE w:val="0"/>
        <w:autoSpaceDN w:val="0"/>
        <w:spacing w:before="5" w:after="0" w:line="240" w:lineRule="auto"/>
        <w:rPr>
          <w:rFonts w:ascii="Arial" w:hAnsi="Arial" w:eastAsia="Arial" w:cs="Arial"/>
          <w:sz w:val="24"/>
          <w:szCs w:val="24"/>
        </w:rPr>
      </w:pPr>
    </w:p>
    <w:p w:rsidRPr="00481FA4" w:rsidR="00481FA4" w:rsidP="00481FA4" w:rsidRDefault="00481FA4" w14:paraId="5172128F" w14:textId="77777777">
      <w:pPr>
        <w:widowControl w:val="0"/>
        <w:autoSpaceDE w:val="0"/>
        <w:autoSpaceDN w:val="0"/>
        <w:spacing w:after="0" w:line="235" w:lineRule="auto"/>
        <w:ind w:left="1180" w:right="114" w:hanging="360"/>
        <w:rPr>
          <w:rFonts w:ascii="Arial" w:hAnsi="Arial" w:eastAsia="Arial" w:cs="Arial"/>
          <w:sz w:val="24"/>
          <w:szCs w:val="24"/>
        </w:rPr>
      </w:pPr>
      <w:r w:rsidRPr="00481FA4">
        <w:rPr>
          <w:rFonts w:ascii="Webdings" w:hAnsi="Webdings" w:eastAsia="Arial" w:cs="Arial"/>
          <w:color w:val="000080"/>
          <w:sz w:val="28"/>
          <w:szCs w:val="24"/>
        </w:rPr>
        <w:t></w:t>
      </w:r>
      <w:r w:rsidRPr="00481FA4">
        <w:rPr>
          <w:rFonts w:ascii="Times New Roman" w:hAnsi="Times New Roman" w:eastAsia="Arial" w:cs="Arial"/>
          <w:color w:val="000080"/>
          <w:sz w:val="28"/>
          <w:szCs w:val="24"/>
        </w:rPr>
        <w:t xml:space="preserve"> </w:t>
      </w:r>
      <w:r w:rsidRPr="00481FA4">
        <w:rPr>
          <w:rFonts w:ascii="Arial" w:hAnsi="Arial" w:eastAsia="Arial" w:cs="Arial"/>
          <w:sz w:val="24"/>
          <w:szCs w:val="24"/>
        </w:rPr>
        <w:t>Each individual will be given the opportunity to handle and wear the respirator in normal air for a familiarization period.</w:t>
      </w:r>
    </w:p>
    <w:p w:rsidRPr="00481FA4" w:rsidR="00481FA4" w:rsidP="00481FA4" w:rsidRDefault="00481FA4" w14:paraId="203ED7A3" w14:textId="77777777">
      <w:pPr>
        <w:widowControl w:val="0"/>
        <w:autoSpaceDE w:val="0"/>
        <w:autoSpaceDN w:val="0"/>
        <w:spacing w:before="11" w:after="0" w:line="240" w:lineRule="auto"/>
        <w:rPr>
          <w:rFonts w:ascii="Arial" w:hAnsi="Arial" w:eastAsia="Arial" w:cs="Arial"/>
          <w:sz w:val="23"/>
          <w:szCs w:val="24"/>
        </w:rPr>
      </w:pPr>
    </w:p>
    <w:p w:rsidR="00D10A6D" w:rsidP="007D71A6" w:rsidRDefault="00481FA4" w14:paraId="7FFAFEB0" w14:textId="578163B3">
      <w:pPr>
        <w:widowControl w:val="0"/>
        <w:autoSpaceDE w:val="0"/>
        <w:autoSpaceDN w:val="0"/>
        <w:spacing w:after="0" w:line="240" w:lineRule="auto"/>
        <w:ind w:left="820"/>
        <w:rPr>
          <w:rFonts w:ascii="Webdings" w:hAnsi="Webdings" w:eastAsia="Arial" w:cs="Arial"/>
          <w:color w:val="000080"/>
          <w:sz w:val="28"/>
          <w:szCs w:val="28"/>
        </w:rPr>
      </w:pPr>
      <w:r w:rsidRPr="4E0532EF" w:rsidR="00481FA4">
        <w:rPr>
          <w:rFonts w:ascii="Webdings" w:hAnsi="Webdings" w:eastAsia="Arial" w:cs="Arial"/>
          <w:color w:val="000080"/>
          <w:sz w:val="28"/>
          <w:szCs w:val="28"/>
        </w:rPr>
        <w:t></w:t>
      </w:r>
      <w:bookmarkStart w:name="_Int_Pdp2ZxAx" w:id="857311662"/>
      <w:r w:rsidRPr="4E0532EF" w:rsidR="00481FA4">
        <w:rPr>
          <w:rFonts w:ascii="Times New Roman" w:hAnsi="Times New Roman" w:eastAsia="Arial" w:cs="Arial"/>
          <w:color w:val="000080"/>
          <w:sz w:val="28"/>
          <w:szCs w:val="28"/>
        </w:rPr>
        <w:t xml:space="preserve"> </w:t>
      </w:r>
      <w:r w:rsidRPr="4E0532EF" w:rsidR="00481FA4">
        <w:rPr>
          <w:rFonts w:ascii="Arial" w:hAnsi="Arial" w:eastAsia="Arial" w:cs="Arial"/>
          <w:sz w:val="24"/>
          <w:szCs w:val="24"/>
        </w:rPr>
        <w:t>Each individual will be fitted with a respirator.</w:t>
      </w:r>
      <w:bookmarkEnd w:id="857311662"/>
      <w:r w:rsidRPr="4E0532EF" w:rsidR="00481FA4">
        <w:rPr>
          <w:rFonts w:ascii="Arial" w:hAnsi="Arial" w:eastAsia="Arial" w:cs="Arial"/>
          <w:sz w:val="24"/>
          <w:szCs w:val="24"/>
        </w:rPr>
        <w:t xml:space="preserve">  (See Appendix C)</w:t>
      </w:r>
    </w:p>
    <w:p w:rsidR="00D10A6D" w:rsidP="00481FA4" w:rsidRDefault="00D10A6D" w14:paraId="18F8CA47" w14:textId="77777777">
      <w:pPr>
        <w:widowControl w:val="0"/>
        <w:tabs>
          <w:tab w:val="left" w:pos="2463"/>
        </w:tabs>
        <w:autoSpaceDE w:val="0"/>
        <w:autoSpaceDN w:val="0"/>
        <w:spacing w:after="0" w:line="235" w:lineRule="auto"/>
        <w:ind w:left="1180" w:right="469" w:hanging="360"/>
        <w:rPr>
          <w:rFonts w:ascii="Webdings" w:hAnsi="Webdings" w:eastAsia="Arial" w:cs="Arial"/>
          <w:color w:val="000080"/>
          <w:sz w:val="28"/>
          <w:szCs w:val="24"/>
        </w:rPr>
      </w:pPr>
    </w:p>
    <w:p w:rsidRPr="00481FA4" w:rsidR="00481FA4" w:rsidP="00412615" w:rsidRDefault="00481FA4" w14:paraId="6E0B945C" w14:textId="74F2C091">
      <w:pPr>
        <w:widowControl w:val="0"/>
        <w:tabs>
          <w:tab w:val="left" w:pos="2463"/>
        </w:tabs>
        <w:autoSpaceDE w:val="0"/>
        <w:autoSpaceDN w:val="0"/>
        <w:spacing w:after="0" w:line="235" w:lineRule="auto"/>
        <w:ind w:left="1180" w:hanging="360"/>
        <w:rPr>
          <w:rFonts w:ascii="Arial" w:hAnsi="Arial" w:eastAsia="Arial" w:cs="Arial"/>
          <w:sz w:val="24"/>
          <w:szCs w:val="24"/>
        </w:rPr>
      </w:pPr>
      <w:r w:rsidRPr="00481FA4" w:rsidR="00481FA4">
        <w:rPr>
          <w:rFonts w:ascii="Webdings" w:hAnsi="Webdings" w:eastAsia="Arial" w:cs="Arial"/>
          <w:color w:val="000080"/>
          <w:sz w:val="28"/>
          <w:szCs w:val="28"/>
        </w:rPr>
        <w:t></w:t>
      </w:r>
      <w:r w:rsidRPr="00481FA4" w:rsidR="45FE7A0B">
        <w:rPr>
          <w:rFonts w:ascii="Times New Roman" w:hAnsi="Times New Roman" w:eastAsia="Arial" w:cs="Arial"/>
          <w:color w:val="000080"/>
          <w:sz w:val="28"/>
          <w:szCs w:val="28"/>
        </w:rPr>
        <w:t xml:space="preserve">Each person will be taught two methods for testing the respirator seal.</w:t>
      </w:r>
      <w:r w:rsidRPr="00481FA4" w:rsidR="1582636B">
        <w:rPr>
          <w:rFonts w:ascii="Arial" w:hAnsi="Arial" w:eastAsia="Arial" w:cs="Arial"/>
          <w:sz w:val="24"/>
          <w:szCs w:val="24"/>
        </w:rPr>
        <w:t xml:space="preserve"> (</w:t>
      </w:r>
      <w:r w:rsidRPr="00481FA4" w:rsidR="00481FA4">
        <w:rPr>
          <w:rFonts w:ascii="Arial" w:hAnsi="Arial" w:eastAsia="Arial" w:cs="Arial"/>
          <w:sz w:val="24"/>
          <w:szCs w:val="24"/>
        </w:rPr>
        <w:t>See Appendix</w:t>
      </w:r>
      <w:r w:rsidRPr="00481FA4" w:rsidR="00481FA4">
        <w:rPr>
          <w:rFonts w:ascii="Arial" w:hAnsi="Arial" w:eastAsia="Arial" w:cs="Arial"/>
          <w:spacing w:val="-13"/>
          <w:sz w:val="24"/>
          <w:szCs w:val="24"/>
        </w:rPr>
        <w:t xml:space="preserve"> </w:t>
      </w:r>
      <w:r w:rsidRPr="00481FA4" w:rsidR="00481FA4">
        <w:rPr>
          <w:rFonts w:ascii="Arial" w:hAnsi="Arial" w:eastAsia="Arial" w:cs="Arial"/>
          <w:sz w:val="24"/>
          <w:szCs w:val="24"/>
        </w:rPr>
        <w:t>C)</w:t>
      </w:r>
    </w:p>
    <w:p w:rsidRPr="00481FA4" w:rsidR="00481FA4" w:rsidP="00481FA4" w:rsidRDefault="00481FA4" w14:paraId="4A08E7CA" w14:textId="46850E13">
      <w:pPr>
        <w:widowControl w:val="0"/>
        <w:autoSpaceDE w:val="0"/>
        <w:autoSpaceDN w:val="0"/>
        <w:spacing w:after="0" w:line="240" w:lineRule="auto"/>
        <w:ind w:left="100" w:right="121"/>
        <w:jc w:val="both"/>
        <w:rPr>
          <w:rFonts w:ascii="Arial" w:hAnsi="Arial" w:eastAsia="Arial" w:cs="Arial"/>
          <w:sz w:val="24"/>
          <w:szCs w:val="24"/>
        </w:rPr>
      </w:pPr>
      <w:r w:rsidRPr="00481FA4" w:rsidR="40265556">
        <w:rPr>
          <w:rFonts w:ascii="Arial" w:hAnsi="Arial" w:eastAsia="Arial" w:cs="Arial"/>
          <w:sz w:val="24"/>
          <w:szCs w:val="24"/>
        </w:rPr>
        <w:t>Records of the annual training will be kept at the corporate office for five years.</w:t>
      </w:r>
      <w:r w:rsidRPr="00481FA4" w:rsidR="00481FA4">
        <w:rPr>
          <w:rFonts w:ascii="Arial" w:hAnsi="Arial" w:eastAsia="Arial" w:cs="Arial"/>
          <w:sz w:val="24"/>
          <w:szCs w:val="24"/>
        </w:rPr>
        <w:t xml:space="preserve"> Fit testing records will be </w:t>
      </w:r>
      <w:r w:rsidRPr="00481FA4" w:rsidR="00481FA4">
        <w:rPr>
          <w:rFonts w:ascii="Arial" w:hAnsi="Arial" w:eastAsia="Arial" w:cs="Arial"/>
          <w:sz w:val="24"/>
          <w:szCs w:val="24"/>
        </w:rPr>
        <w:t>retained</w:t>
      </w:r>
      <w:r w:rsidRPr="00481FA4" w:rsidR="00481FA4">
        <w:rPr>
          <w:rFonts w:ascii="Arial" w:hAnsi="Arial" w:eastAsia="Arial" w:cs="Arial"/>
          <w:sz w:val="24"/>
          <w:szCs w:val="24"/>
        </w:rPr>
        <w:t xml:space="preserve"> until a more current record is available. On a quarterly basis, the respirator wearer must </w:t>
      </w:r>
      <w:r w:rsidRPr="00481FA4" w:rsidR="00481FA4">
        <w:rPr>
          <w:rFonts w:ascii="Arial" w:hAnsi="Arial" w:eastAsia="Arial" w:cs="Arial"/>
          <w:sz w:val="24"/>
          <w:szCs w:val="24"/>
        </w:rPr>
        <w:t>demonstrate</w:t>
      </w:r>
      <w:r w:rsidRPr="00481FA4" w:rsidR="00481FA4">
        <w:rPr>
          <w:rFonts w:ascii="Arial" w:hAnsi="Arial" w:eastAsia="Arial" w:cs="Arial"/>
          <w:sz w:val="24"/>
          <w:szCs w:val="24"/>
        </w:rPr>
        <w:t xml:space="preserve"> to their supervisor/</w:t>
      </w:r>
      <w:bookmarkStart w:name="_Int_30nXCw5q" w:id="1349958119"/>
      <w:r w:rsidRPr="00481FA4" w:rsidR="00481FA4">
        <w:rPr>
          <w:rFonts w:ascii="Arial" w:hAnsi="Arial" w:eastAsia="Arial" w:cs="Arial"/>
          <w:sz w:val="24"/>
          <w:szCs w:val="24"/>
        </w:rPr>
        <w:t>foreman</w:t>
      </w:r>
      <w:bookmarkEnd w:id="1349958119"/>
      <w:r w:rsidRPr="00481FA4" w:rsidR="00481FA4">
        <w:rPr>
          <w:rFonts w:ascii="Arial" w:hAnsi="Arial" w:eastAsia="Arial" w:cs="Arial"/>
          <w:sz w:val="24"/>
          <w:szCs w:val="24"/>
        </w:rPr>
        <w:t xml:space="preserve"> the ability to properly put on a respirator, select the correct cartridge/canister, and dispose of a used cartridge/canister. Any employee who </w:t>
      </w:r>
      <w:r w:rsidRPr="00481FA4" w:rsidR="00481FA4">
        <w:rPr>
          <w:rFonts w:ascii="Arial" w:hAnsi="Arial" w:eastAsia="Arial" w:cs="Arial"/>
          <w:sz w:val="24"/>
          <w:szCs w:val="24"/>
        </w:rPr>
        <w:t>fails to</w:t>
      </w:r>
      <w:r w:rsidRPr="00481FA4" w:rsidR="00481FA4">
        <w:rPr>
          <w:rFonts w:ascii="Arial" w:hAnsi="Arial" w:eastAsia="Arial" w:cs="Arial"/>
          <w:sz w:val="24"/>
          <w:szCs w:val="24"/>
        </w:rPr>
        <w:t xml:space="preserve"> </w:t>
      </w:r>
      <w:r w:rsidRPr="00481FA4" w:rsidR="00481FA4">
        <w:rPr>
          <w:rFonts w:ascii="Arial" w:hAnsi="Arial" w:eastAsia="Arial" w:cs="Arial"/>
          <w:sz w:val="24"/>
          <w:szCs w:val="24"/>
        </w:rPr>
        <w:t>demonstrate</w:t>
      </w:r>
      <w:r w:rsidRPr="00481FA4" w:rsidR="00481FA4">
        <w:rPr>
          <w:rFonts w:ascii="Arial" w:hAnsi="Arial" w:eastAsia="Arial" w:cs="Arial"/>
          <w:sz w:val="24"/>
          <w:szCs w:val="24"/>
        </w:rPr>
        <w:t xml:space="preserve"> compliance with those items listed above to their supervisor/</w:t>
      </w:r>
      <w:bookmarkStart w:name="_Int_hRojN9ni" w:id="1246922913"/>
      <w:r w:rsidRPr="00481FA4" w:rsidR="00481FA4">
        <w:rPr>
          <w:rFonts w:ascii="Arial" w:hAnsi="Arial" w:eastAsia="Arial" w:cs="Arial"/>
          <w:sz w:val="24"/>
          <w:szCs w:val="24"/>
        </w:rPr>
        <w:t>foreman</w:t>
      </w:r>
      <w:bookmarkEnd w:id="1246922913"/>
      <w:r w:rsidRPr="00481FA4" w:rsidR="00481FA4">
        <w:rPr>
          <w:rFonts w:ascii="Arial" w:hAnsi="Arial" w:eastAsia="Arial" w:cs="Arial"/>
          <w:sz w:val="24"/>
          <w:szCs w:val="24"/>
        </w:rPr>
        <w:t xml:space="preserve"> will be</w:t>
      </w:r>
      <w:r w:rsidRPr="00481FA4" w:rsidR="00481FA4">
        <w:rPr>
          <w:rFonts w:ascii="Arial" w:hAnsi="Arial" w:eastAsia="Arial" w:cs="Arial"/>
          <w:spacing w:val="-21"/>
          <w:sz w:val="24"/>
          <w:szCs w:val="24"/>
        </w:rPr>
        <w:t xml:space="preserve"> </w:t>
      </w:r>
      <w:r w:rsidRPr="00481FA4" w:rsidR="00481FA4">
        <w:rPr>
          <w:rFonts w:ascii="Arial" w:hAnsi="Arial" w:eastAsia="Arial" w:cs="Arial"/>
          <w:sz w:val="24"/>
          <w:szCs w:val="24"/>
        </w:rPr>
        <w:t>retrained.</w:t>
      </w:r>
    </w:p>
    <w:p w:rsidRPr="00481FA4" w:rsidR="00481FA4" w:rsidP="00481FA4" w:rsidRDefault="00481FA4" w14:paraId="52B110E4" w14:textId="77777777">
      <w:pPr>
        <w:widowControl w:val="0"/>
        <w:autoSpaceDE w:val="0"/>
        <w:autoSpaceDN w:val="0"/>
        <w:spacing w:before="11" w:after="0" w:line="240" w:lineRule="auto"/>
        <w:rPr>
          <w:rFonts w:ascii="Arial" w:hAnsi="Arial" w:eastAsia="Arial" w:cs="Arial"/>
          <w:sz w:val="23"/>
          <w:szCs w:val="24"/>
        </w:rPr>
      </w:pPr>
    </w:p>
    <w:p w:rsidRPr="00481FA4" w:rsidR="00481FA4" w:rsidP="4E0532EF" w:rsidRDefault="00481FA4" w14:paraId="6DE1D2DE" w14:textId="77777777">
      <w:pPr>
        <w:widowControl w:val="0"/>
        <w:autoSpaceDE w:val="0"/>
        <w:autoSpaceDN w:val="0"/>
        <w:spacing w:after="0" w:line="240" w:lineRule="auto"/>
        <w:ind w:left="100" w:right="120"/>
        <w:jc w:val="both"/>
        <w:rPr>
          <w:rFonts w:ascii="Arial" w:hAnsi="Arial" w:eastAsia="Arial" w:cs="Arial"/>
          <w:sz w:val="20"/>
          <w:szCs w:val="20"/>
        </w:rPr>
      </w:pPr>
      <w:r w:rsidRPr="4E0532EF" w:rsidR="00481FA4">
        <w:rPr>
          <w:rFonts w:ascii="Arial" w:hAnsi="Arial" w:eastAsia="Arial" w:cs="Arial"/>
          <w:sz w:val="24"/>
          <w:szCs w:val="24"/>
        </w:rPr>
        <w:t>(</w:t>
      </w:r>
      <w:r w:rsidRPr="4E0532EF" w:rsidR="00481FA4">
        <w:rPr>
          <w:rFonts w:ascii="Arial" w:hAnsi="Arial" w:eastAsia="Arial" w:cs="Arial"/>
          <w:sz w:val="20"/>
          <w:szCs w:val="20"/>
        </w:rPr>
        <w:t xml:space="preserve">Note: As part of the respirator training, the employee will be taught the proper procedure for donning a supplied air unit and replacing an air cylinder. Employees will be asked to </w:t>
      </w:r>
      <w:r w:rsidRPr="4E0532EF" w:rsidR="00481FA4">
        <w:rPr>
          <w:rFonts w:ascii="Arial" w:hAnsi="Arial" w:eastAsia="Arial" w:cs="Arial"/>
          <w:sz w:val="20"/>
          <w:szCs w:val="20"/>
        </w:rPr>
        <w:t>demonstrate</w:t>
      </w:r>
      <w:r w:rsidRPr="4E0532EF" w:rsidR="00481FA4">
        <w:rPr>
          <w:rFonts w:ascii="Arial" w:hAnsi="Arial" w:eastAsia="Arial" w:cs="Arial"/>
          <w:sz w:val="20"/>
          <w:szCs w:val="20"/>
        </w:rPr>
        <w:t xml:space="preserve"> </w:t>
      </w:r>
      <w:bookmarkStart w:name="_Int_zBLSVG6Q" w:id="1478501919"/>
      <w:r w:rsidRPr="4E0532EF" w:rsidR="00481FA4">
        <w:rPr>
          <w:rFonts w:ascii="Arial" w:hAnsi="Arial" w:eastAsia="Arial" w:cs="Arial"/>
          <w:sz w:val="20"/>
          <w:szCs w:val="20"/>
        </w:rPr>
        <w:t>proficiency in</w:t>
      </w:r>
      <w:bookmarkEnd w:id="1478501919"/>
      <w:r w:rsidRPr="4E0532EF" w:rsidR="00481FA4">
        <w:rPr>
          <w:rFonts w:ascii="Arial" w:hAnsi="Arial" w:eastAsia="Arial" w:cs="Arial"/>
          <w:sz w:val="20"/>
          <w:szCs w:val="20"/>
        </w:rPr>
        <w:t xml:space="preserve"> this annually.)</w:t>
      </w:r>
    </w:p>
    <w:p w:rsidR="00481FA4" w:rsidP="00014C3B" w:rsidRDefault="00481FA4" w14:paraId="75417205" w14:textId="17731629">
      <w:pPr>
        <w:tabs>
          <w:tab w:val="left" w:pos="0"/>
          <w:tab w:val="left" w:pos="1900"/>
          <w:tab w:val="left" w:pos="1901"/>
        </w:tabs>
        <w:spacing w:line="293" w:lineRule="exact"/>
        <w:jc w:val="both"/>
      </w:pPr>
    </w:p>
    <w:p w:rsidRPr="00F801BE" w:rsidR="00F801BE" w:rsidP="00F801BE" w:rsidRDefault="00F801BE" w14:paraId="6FD80F39" w14:textId="398AC315">
      <w:pPr>
        <w:widowControl w:val="0"/>
        <w:autoSpaceDE w:val="0"/>
        <w:autoSpaceDN w:val="0"/>
        <w:spacing w:after="0" w:line="240" w:lineRule="auto"/>
        <w:ind w:left="100"/>
        <w:jc w:val="both"/>
        <w:outlineLvl w:val="1"/>
        <w:rPr>
          <w:rFonts w:ascii="Arial" w:hAnsi="Arial" w:eastAsia="Arial" w:cs="Arial"/>
          <w:b/>
          <w:bCs/>
          <w:sz w:val="32"/>
          <w:szCs w:val="32"/>
        </w:rPr>
      </w:pPr>
      <w:r w:rsidRPr="00F801BE">
        <w:rPr>
          <w:rFonts w:ascii="Arial" w:hAnsi="Arial" w:eastAsia="Arial" w:cs="Arial"/>
          <w:b/>
          <w:bCs/>
          <w:sz w:val="32"/>
          <w:szCs w:val="32"/>
        </w:rPr>
        <w:t>Fit Testing</w:t>
      </w:r>
    </w:p>
    <w:p w:rsidRPr="00F801BE" w:rsidR="00F801BE" w:rsidP="00F801BE" w:rsidRDefault="00F801BE" w14:paraId="4ECCEB8D" w14:textId="3ED3F3C9">
      <w:pPr>
        <w:widowControl w:val="0"/>
        <w:autoSpaceDE w:val="0"/>
        <w:autoSpaceDN w:val="0"/>
        <w:spacing w:before="184" w:after="0" w:line="240" w:lineRule="auto"/>
        <w:ind w:left="100" w:right="100"/>
        <w:jc w:val="both"/>
        <w:rPr>
          <w:rFonts w:ascii="Arial" w:hAnsi="Arial" w:eastAsia="Arial" w:cs="Arial"/>
          <w:sz w:val="24"/>
          <w:szCs w:val="24"/>
        </w:rPr>
      </w:pPr>
      <w:r w:rsidRPr="4E0532EF" w:rsidR="00F801BE">
        <w:rPr>
          <w:rFonts w:ascii="Arial" w:hAnsi="Arial" w:eastAsia="Arial" w:cs="Arial"/>
          <w:sz w:val="24"/>
          <w:szCs w:val="24"/>
        </w:rPr>
        <w:t xml:space="preserve">Quarterly, anyone assigned a job </w:t>
      </w:r>
      <w:r w:rsidRPr="4E0532EF" w:rsidR="00912EBE">
        <w:rPr>
          <w:rFonts w:ascii="Arial" w:hAnsi="Arial" w:eastAsia="Arial" w:cs="Arial"/>
          <w:sz w:val="24"/>
          <w:szCs w:val="24"/>
        </w:rPr>
        <w:t xml:space="preserve">that requires the use of a respirator will </w:t>
      </w:r>
      <w:r w:rsidRPr="4E0532EF" w:rsidR="00412615">
        <w:rPr>
          <w:rFonts w:ascii="Arial" w:hAnsi="Arial" w:eastAsia="Arial" w:cs="Arial"/>
          <w:sz w:val="24"/>
          <w:szCs w:val="24"/>
        </w:rPr>
        <w:t>undergo a fit test</w:t>
      </w:r>
      <w:r w:rsidRPr="4E0532EF" w:rsidR="00912EBE">
        <w:rPr>
          <w:rFonts w:ascii="Arial" w:hAnsi="Arial" w:eastAsia="Arial" w:cs="Arial"/>
          <w:sz w:val="24"/>
          <w:szCs w:val="24"/>
        </w:rPr>
        <w:t xml:space="preserve"> to </w:t>
      </w:r>
      <w:r w:rsidRPr="4E0532EF" w:rsidR="00912EBE">
        <w:rPr>
          <w:rFonts w:ascii="Arial" w:hAnsi="Arial" w:eastAsia="Arial" w:cs="Arial"/>
          <w:sz w:val="24"/>
          <w:szCs w:val="24"/>
        </w:rPr>
        <w:t>determine</w:t>
      </w:r>
      <w:r w:rsidRPr="4E0532EF" w:rsidR="00912EBE">
        <w:rPr>
          <w:rFonts w:ascii="Arial" w:hAnsi="Arial" w:eastAsia="Arial" w:cs="Arial"/>
          <w:sz w:val="24"/>
          <w:szCs w:val="24"/>
        </w:rPr>
        <w:t xml:space="preserve"> whether a particular size and brand of respirator </w:t>
      </w:r>
      <w:bookmarkStart w:name="_Int_a0lyhOrH" w:id="1337772850"/>
      <w:r w:rsidRPr="4E0532EF" w:rsidR="00912EBE">
        <w:rPr>
          <w:rFonts w:ascii="Arial" w:hAnsi="Arial" w:eastAsia="Arial" w:cs="Arial"/>
          <w:sz w:val="24"/>
          <w:szCs w:val="24"/>
        </w:rPr>
        <w:t>provides</w:t>
      </w:r>
      <w:bookmarkEnd w:id="1337772850"/>
      <w:r w:rsidRPr="4E0532EF" w:rsidR="00912EBE">
        <w:rPr>
          <w:rFonts w:ascii="Arial" w:hAnsi="Arial" w:eastAsia="Arial" w:cs="Arial"/>
          <w:sz w:val="24"/>
          <w:szCs w:val="24"/>
        </w:rPr>
        <w:t xml:space="preserve"> a satisfactory seal against their</w:t>
      </w:r>
      <w:r w:rsidRPr="4E0532EF" w:rsidR="00F801BE">
        <w:rPr>
          <w:rFonts w:ascii="Arial" w:hAnsi="Arial" w:eastAsia="Arial" w:cs="Arial"/>
          <w:sz w:val="24"/>
          <w:szCs w:val="24"/>
        </w:rPr>
        <w:t xml:space="preserve"> face. This determination will be made using a qualitative fit test method. (Irritant Smoke Method)</w:t>
      </w:r>
    </w:p>
    <w:p w:rsidRPr="00F801BE" w:rsidR="00F801BE" w:rsidP="00F801BE" w:rsidRDefault="00F801BE" w14:paraId="26756527" w14:textId="0EA41101">
      <w:pPr>
        <w:widowControl w:val="0"/>
        <w:autoSpaceDE w:val="0"/>
        <w:autoSpaceDN w:val="0"/>
        <w:spacing w:before="187" w:after="0" w:line="237" w:lineRule="auto"/>
        <w:ind w:left="1180" w:right="103" w:hanging="360"/>
        <w:jc w:val="both"/>
        <w:rPr>
          <w:rFonts w:ascii="Arial" w:hAnsi="Arial" w:eastAsia="Arial" w:cs="Arial"/>
          <w:sz w:val="24"/>
          <w:szCs w:val="24"/>
        </w:rPr>
      </w:pPr>
      <w:r w:rsidRPr="4E0532EF" w:rsidR="00F801BE">
        <w:rPr>
          <w:rFonts w:ascii="Webdings" w:hAnsi="Webdings" w:eastAsia="Arial" w:cs="Arial"/>
          <w:color w:val="000080"/>
          <w:sz w:val="28"/>
          <w:szCs w:val="28"/>
        </w:rPr>
        <w:t></w:t>
      </w:r>
      <w:r w:rsidRPr="4E0532EF" w:rsidR="00F801BE">
        <w:rPr>
          <w:rFonts w:ascii="Times New Roman" w:hAnsi="Times New Roman" w:eastAsia="Arial" w:cs="Arial"/>
          <w:color w:val="000080"/>
          <w:sz w:val="28"/>
          <w:szCs w:val="28"/>
        </w:rPr>
        <w:t xml:space="preserve"> </w:t>
      </w:r>
      <w:r w:rsidRPr="4E0532EF" w:rsidR="00F801BE">
        <w:rPr>
          <w:rFonts w:ascii="Arial" w:hAnsi="Arial" w:eastAsia="Arial" w:cs="Arial"/>
          <w:sz w:val="24"/>
          <w:szCs w:val="24"/>
        </w:rPr>
        <w:t xml:space="preserve">The individual to </w:t>
      </w:r>
      <w:bookmarkStart w:name="_Int_RJ61yEc6" w:id="1891998330"/>
      <w:r w:rsidRPr="4E0532EF" w:rsidR="00F801BE">
        <w:rPr>
          <w:rFonts w:ascii="Arial" w:hAnsi="Arial" w:eastAsia="Arial" w:cs="Arial"/>
          <w:sz w:val="24"/>
          <w:szCs w:val="24"/>
        </w:rPr>
        <w:t>be fit</w:t>
      </w:r>
      <w:bookmarkEnd w:id="1891998330"/>
      <w:r w:rsidRPr="4E0532EF" w:rsidR="00F801BE">
        <w:rPr>
          <w:rFonts w:ascii="Arial" w:hAnsi="Arial" w:eastAsia="Arial" w:cs="Arial"/>
          <w:sz w:val="24"/>
          <w:szCs w:val="24"/>
        </w:rPr>
        <w:t xml:space="preserve"> tested is asked to </w:t>
      </w:r>
      <w:r w:rsidRPr="4E0532EF" w:rsidR="00912EBE">
        <w:rPr>
          <w:rFonts w:ascii="Arial" w:hAnsi="Arial" w:eastAsia="Arial" w:cs="Arial"/>
          <w:sz w:val="24"/>
          <w:szCs w:val="24"/>
        </w:rPr>
        <w:t>put on the respirator and wear it for a familiarization period before</w:t>
      </w:r>
      <w:r w:rsidRPr="4E0532EF" w:rsidR="00F801BE">
        <w:rPr>
          <w:rFonts w:ascii="Arial" w:hAnsi="Arial" w:eastAsia="Arial" w:cs="Arial"/>
          <w:sz w:val="24"/>
          <w:szCs w:val="24"/>
        </w:rPr>
        <w:t xml:space="preserve"> the actual fitting. When the familiarization period is over</w:t>
      </w:r>
      <w:r w:rsidRPr="4E0532EF" w:rsidR="00912EBE">
        <w:rPr>
          <w:rFonts w:ascii="Arial" w:hAnsi="Arial" w:eastAsia="Arial" w:cs="Arial"/>
          <w:sz w:val="24"/>
          <w:szCs w:val="24"/>
        </w:rPr>
        <w:t>,</w:t>
      </w:r>
      <w:r w:rsidRPr="4E0532EF" w:rsidR="00F801BE">
        <w:rPr>
          <w:rFonts w:ascii="Arial" w:hAnsi="Arial" w:eastAsia="Arial" w:cs="Arial"/>
          <w:sz w:val="24"/>
          <w:szCs w:val="24"/>
        </w:rPr>
        <w:t xml:space="preserve"> the individual will be fitted.</w:t>
      </w:r>
    </w:p>
    <w:p w:rsidRPr="00F801BE" w:rsidR="00F801BE" w:rsidP="00F801BE" w:rsidRDefault="00F801BE" w14:paraId="00B65659" w14:textId="138BEB1F">
      <w:pPr>
        <w:widowControl w:val="0"/>
        <w:autoSpaceDE w:val="0"/>
        <w:autoSpaceDN w:val="0"/>
        <w:spacing w:before="187" w:after="0" w:line="237" w:lineRule="auto"/>
        <w:ind w:left="1180" w:right="105" w:hanging="360"/>
        <w:jc w:val="both"/>
        <w:rPr>
          <w:rFonts w:ascii="Arial" w:hAnsi="Arial" w:eastAsia="Arial" w:cs="Arial"/>
          <w:sz w:val="24"/>
          <w:szCs w:val="24"/>
        </w:rPr>
      </w:pPr>
      <w:r w:rsidRPr="4E0532EF" w:rsidR="00F801BE">
        <w:rPr>
          <w:rFonts w:ascii="Webdings" w:hAnsi="Webdings" w:eastAsia="Arial" w:cs="Arial"/>
          <w:color w:val="000080"/>
          <w:sz w:val="28"/>
          <w:szCs w:val="28"/>
        </w:rPr>
        <w:t></w:t>
      </w:r>
      <w:r w:rsidRPr="4E0532EF" w:rsidR="00F801BE">
        <w:rPr>
          <w:rFonts w:ascii="Times New Roman" w:hAnsi="Times New Roman" w:eastAsia="Arial" w:cs="Arial"/>
          <w:color w:val="000080"/>
          <w:sz w:val="28"/>
          <w:szCs w:val="28"/>
        </w:rPr>
        <w:t xml:space="preserve"> </w:t>
      </w:r>
      <w:bookmarkStart w:name="_Int_Cs7fcndI" w:id="1965892528"/>
      <w:r w:rsidRPr="4E0532EF" w:rsidR="00F801BE">
        <w:rPr>
          <w:rFonts w:ascii="Arial" w:hAnsi="Arial" w:eastAsia="Arial" w:cs="Arial"/>
          <w:sz w:val="24"/>
          <w:szCs w:val="24"/>
        </w:rPr>
        <w:t>A sufficient quantity of</w:t>
      </w:r>
      <w:bookmarkEnd w:id="1965892528"/>
      <w:r w:rsidRPr="4E0532EF" w:rsidR="00F801BE">
        <w:rPr>
          <w:rFonts w:ascii="Arial" w:hAnsi="Arial" w:eastAsia="Arial" w:cs="Arial"/>
          <w:sz w:val="24"/>
          <w:szCs w:val="24"/>
        </w:rPr>
        <w:t xml:space="preserve"> irritant smoke will be generated near the respirator wearer. The individual will then perform a series of head, face, </w:t>
      </w:r>
      <w:r w:rsidRPr="4E0532EF" w:rsidR="00912EBE">
        <w:rPr>
          <w:rFonts w:ascii="Arial" w:hAnsi="Arial" w:eastAsia="Arial" w:cs="Arial"/>
          <w:sz w:val="24"/>
          <w:szCs w:val="24"/>
        </w:rPr>
        <w:t>and body movements</w:t>
      </w:r>
      <w:r w:rsidRPr="4E0532EF" w:rsidR="00F801BE">
        <w:rPr>
          <w:rFonts w:ascii="Arial" w:hAnsi="Arial" w:eastAsia="Arial" w:cs="Arial"/>
          <w:sz w:val="24"/>
          <w:szCs w:val="24"/>
        </w:rPr>
        <w:t xml:space="preserve"> and acknowledge whether any irritation is perceived.</w:t>
      </w:r>
    </w:p>
    <w:p w:rsidRPr="00F801BE" w:rsidR="00F801BE" w:rsidP="00F801BE" w:rsidRDefault="00F801BE" w14:paraId="6E1B4B41" w14:textId="77777777">
      <w:pPr>
        <w:widowControl w:val="0"/>
        <w:autoSpaceDE w:val="0"/>
        <w:autoSpaceDN w:val="0"/>
        <w:spacing w:before="185" w:after="0" w:line="237" w:lineRule="auto"/>
        <w:ind w:left="1180" w:right="104" w:hanging="360"/>
        <w:jc w:val="both"/>
        <w:rPr>
          <w:rFonts w:ascii="Arial" w:hAnsi="Arial" w:eastAsia="Arial" w:cs="Arial"/>
          <w:sz w:val="24"/>
          <w:szCs w:val="24"/>
        </w:rPr>
      </w:pPr>
      <w:r w:rsidRPr="00F801BE">
        <w:rPr>
          <w:rFonts w:ascii="Webdings" w:hAnsi="Webdings" w:eastAsia="Arial" w:cs="Arial"/>
          <w:color w:val="000080"/>
          <w:sz w:val="28"/>
          <w:szCs w:val="24"/>
        </w:rPr>
        <w:t></w:t>
      </w:r>
      <w:r w:rsidRPr="00F801BE">
        <w:rPr>
          <w:rFonts w:ascii="Times New Roman" w:hAnsi="Times New Roman" w:eastAsia="Arial" w:cs="Arial"/>
          <w:color w:val="000080"/>
          <w:sz w:val="28"/>
          <w:szCs w:val="24"/>
        </w:rPr>
        <w:t xml:space="preserve"> </w:t>
      </w:r>
      <w:r w:rsidRPr="00F801BE">
        <w:rPr>
          <w:rFonts w:ascii="Arial" w:hAnsi="Arial" w:eastAsia="Arial" w:cs="Arial"/>
          <w:sz w:val="24"/>
          <w:szCs w:val="24"/>
        </w:rPr>
        <w:t>When an individual is successfully fitted with a respirator, the brand, size, and type of respirator will be recorded. The date the fitting was conducted, the signature of the individual who conducted the fitting, and the signature of the</w:t>
      </w:r>
    </w:p>
    <w:p w:rsidRPr="00F801BE" w:rsidR="00F801BE" w:rsidP="00F801BE" w:rsidRDefault="00F801BE" w14:paraId="2822DBED" w14:textId="77777777">
      <w:pPr>
        <w:widowControl w:val="0"/>
        <w:autoSpaceDE w:val="0"/>
        <w:autoSpaceDN w:val="0"/>
        <w:spacing w:before="75" w:after="0" w:line="240" w:lineRule="auto"/>
        <w:ind w:left="1180"/>
        <w:rPr>
          <w:rFonts w:ascii="Arial" w:hAnsi="Arial" w:eastAsia="Arial" w:cs="Arial"/>
          <w:sz w:val="24"/>
          <w:szCs w:val="24"/>
        </w:rPr>
      </w:pPr>
      <w:r w:rsidRPr="4E0532EF" w:rsidR="00F801BE">
        <w:rPr>
          <w:rFonts w:ascii="Arial" w:hAnsi="Arial" w:eastAsia="Arial" w:cs="Arial"/>
          <w:sz w:val="24"/>
          <w:szCs w:val="24"/>
        </w:rPr>
        <w:t xml:space="preserve">individual </w:t>
      </w:r>
      <w:bookmarkStart w:name="_Int_5g3r3YvW" w:id="1546839587"/>
      <w:r w:rsidRPr="4E0532EF" w:rsidR="00F801BE">
        <w:rPr>
          <w:rFonts w:ascii="Arial" w:hAnsi="Arial" w:eastAsia="Arial" w:cs="Arial"/>
          <w:sz w:val="24"/>
          <w:szCs w:val="24"/>
        </w:rPr>
        <w:t>fitted</w:t>
      </w:r>
      <w:bookmarkEnd w:id="1546839587"/>
      <w:r w:rsidRPr="4E0532EF" w:rsidR="00F801BE">
        <w:rPr>
          <w:rFonts w:ascii="Arial" w:hAnsi="Arial" w:eastAsia="Arial" w:cs="Arial"/>
          <w:sz w:val="24"/>
          <w:szCs w:val="24"/>
        </w:rPr>
        <w:t xml:space="preserve"> will also be recorded. (See Appendix D)</w:t>
      </w:r>
    </w:p>
    <w:p w:rsidRPr="00F801BE" w:rsidR="00F801BE" w:rsidP="00F801BE" w:rsidRDefault="00F801BE" w14:paraId="5C5BD3E9" w14:textId="77777777">
      <w:pPr>
        <w:widowControl w:val="0"/>
        <w:autoSpaceDE w:val="0"/>
        <w:autoSpaceDN w:val="0"/>
        <w:spacing w:before="190" w:after="0" w:line="235" w:lineRule="auto"/>
        <w:ind w:left="1180" w:right="469" w:hanging="360"/>
        <w:rPr>
          <w:rFonts w:ascii="Arial" w:hAnsi="Arial" w:eastAsia="Arial" w:cs="Arial"/>
          <w:sz w:val="24"/>
          <w:szCs w:val="24"/>
        </w:rPr>
      </w:pPr>
      <w:r w:rsidRPr="00F801BE">
        <w:rPr>
          <w:rFonts w:ascii="Webdings" w:hAnsi="Webdings" w:eastAsia="Arial" w:cs="Arial"/>
          <w:color w:val="000080"/>
          <w:sz w:val="28"/>
          <w:szCs w:val="24"/>
        </w:rPr>
        <w:t></w:t>
      </w:r>
      <w:r w:rsidRPr="00F801BE">
        <w:rPr>
          <w:rFonts w:ascii="Times New Roman" w:hAnsi="Times New Roman" w:eastAsia="Arial" w:cs="Arial"/>
          <w:color w:val="000080"/>
          <w:sz w:val="28"/>
          <w:szCs w:val="24"/>
        </w:rPr>
        <w:t xml:space="preserve"> </w:t>
      </w:r>
      <w:r w:rsidRPr="00F801BE">
        <w:rPr>
          <w:rFonts w:ascii="Arial" w:hAnsi="Arial" w:eastAsia="Arial" w:cs="Arial"/>
          <w:sz w:val="24"/>
          <w:szCs w:val="24"/>
        </w:rPr>
        <w:t>The employee will then be apprised of the necessary information so that he/she may obtain the correct respirator.</w:t>
      </w:r>
    </w:p>
    <w:p w:rsidRPr="00F801BE" w:rsidR="00F801BE" w:rsidP="00F801BE" w:rsidRDefault="00F801BE" w14:paraId="49DD700E" w14:textId="77777777">
      <w:pPr>
        <w:widowControl w:val="0"/>
        <w:autoSpaceDE w:val="0"/>
        <w:autoSpaceDN w:val="0"/>
        <w:spacing w:after="0" w:line="240" w:lineRule="auto"/>
        <w:rPr>
          <w:rFonts w:ascii="Arial" w:hAnsi="Arial" w:eastAsia="Arial" w:cs="Arial"/>
          <w:sz w:val="26"/>
          <w:szCs w:val="24"/>
        </w:rPr>
      </w:pPr>
    </w:p>
    <w:p w:rsidRPr="00F801BE" w:rsidR="00F801BE" w:rsidP="00F801BE" w:rsidRDefault="00F801BE" w14:paraId="4F209DD4" w14:textId="77777777">
      <w:pPr>
        <w:widowControl w:val="0"/>
        <w:autoSpaceDE w:val="0"/>
        <w:autoSpaceDN w:val="0"/>
        <w:spacing w:after="0" w:line="240" w:lineRule="auto"/>
        <w:rPr>
          <w:rFonts w:ascii="Arial" w:hAnsi="Arial" w:eastAsia="Arial" w:cs="Arial"/>
          <w:sz w:val="25"/>
          <w:szCs w:val="24"/>
        </w:rPr>
      </w:pPr>
    </w:p>
    <w:p w:rsidRPr="00F801BE" w:rsidR="00F801BE" w:rsidP="00F801BE" w:rsidRDefault="00F801BE" w14:paraId="3153B891"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F801BE">
        <w:rPr>
          <w:rFonts w:ascii="Arial" w:hAnsi="Arial" w:eastAsia="Arial" w:cs="Arial"/>
          <w:b/>
          <w:bCs/>
          <w:sz w:val="32"/>
          <w:szCs w:val="32"/>
        </w:rPr>
        <w:t>Positive-Negative Fit Test</w:t>
      </w:r>
    </w:p>
    <w:p w:rsidRPr="00F801BE" w:rsidR="00F801BE" w:rsidP="00F801BE" w:rsidRDefault="00F801BE" w14:paraId="73DC5163" w14:textId="38169E7B">
      <w:pPr>
        <w:widowControl w:val="0"/>
        <w:autoSpaceDE w:val="0"/>
        <w:autoSpaceDN w:val="0"/>
        <w:spacing w:before="184" w:after="0" w:line="240" w:lineRule="auto"/>
        <w:ind w:left="100" w:right="116"/>
        <w:jc w:val="both"/>
        <w:rPr>
          <w:rFonts w:ascii="Arial" w:hAnsi="Arial" w:eastAsia="Arial" w:cs="Arial"/>
          <w:sz w:val="24"/>
          <w:szCs w:val="24"/>
        </w:rPr>
      </w:pPr>
      <w:r w:rsidRPr="4E0532EF" w:rsidR="00F801BE">
        <w:rPr>
          <w:rFonts w:ascii="Arial" w:hAnsi="Arial" w:eastAsia="Arial" w:cs="Arial"/>
          <w:sz w:val="24"/>
          <w:szCs w:val="24"/>
        </w:rPr>
        <w:t xml:space="preserve">As part of the fit test </w:t>
      </w:r>
      <w:r w:rsidRPr="4E0532EF" w:rsidR="00F801BE">
        <w:rPr>
          <w:rFonts w:ascii="Arial" w:hAnsi="Arial" w:eastAsia="Arial" w:cs="Arial"/>
          <w:sz w:val="24"/>
          <w:szCs w:val="24"/>
        </w:rPr>
        <w:t>portion</w:t>
      </w:r>
      <w:r w:rsidRPr="4E0532EF" w:rsidR="00F801BE">
        <w:rPr>
          <w:rFonts w:ascii="Arial" w:hAnsi="Arial" w:eastAsia="Arial" w:cs="Arial"/>
          <w:sz w:val="24"/>
          <w:szCs w:val="24"/>
        </w:rPr>
        <w:t xml:space="preserve"> of respirator training and a field fit check, the individual is taught to perform two field fit check methods to </w:t>
      </w:r>
      <w:r w:rsidRPr="4E0532EF" w:rsidR="00F801BE">
        <w:rPr>
          <w:rFonts w:ascii="Arial" w:hAnsi="Arial" w:eastAsia="Arial" w:cs="Arial"/>
          <w:sz w:val="24"/>
          <w:szCs w:val="24"/>
        </w:rPr>
        <w:t>determine</w:t>
      </w:r>
      <w:r w:rsidRPr="4E0532EF" w:rsidR="00F801BE">
        <w:rPr>
          <w:rFonts w:ascii="Arial" w:hAnsi="Arial" w:eastAsia="Arial" w:cs="Arial"/>
          <w:sz w:val="24"/>
          <w:szCs w:val="24"/>
        </w:rPr>
        <w:t xml:space="preserve"> if the respirator is fitting each time it is </w:t>
      </w:r>
      <w:bookmarkStart w:name="_Int_1OdYUvcT" w:id="1047412032"/>
      <w:r w:rsidRPr="4E0532EF" w:rsidR="00F801BE">
        <w:rPr>
          <w:rFonts w:ascii="Arial" w:hAnsi="Arial" w:eastAsia="Arial" w:cs="Arial"/>
          <w:sz w:val="24"/>
          <w:szCs w:val="24"/>
        </w:rPr>
        <w:t>donned</w:t>
      </w:r>
      <w:bookmarkEnd w:id="1047412032"/>
      <w:r w:rsidRPr="4E0532EF" w:rsidR="3BCACDBE">
        <w:rPr>
          <w:rFonts w:ascii="Arial" w:hAnsi="Arial" w:eastAsia="Arial" w:cs="Arial"/>
          <w:sz w:val="24"/>
          <w:szCs w:val="24"/>
        </w:rPr>
        <w:t xml:space="preserve">. </w:t>
      </w:r>
      <w:r w:rsidRPr="4E0532EF" w:rsidR="00F801BE">
        <w:rPr>
          <w:rFonts w:ascii="Arial" w:hAnsi="Arial" w:eastAsia="Arial" w:cs="Arial"/>
          <w:sz w:val="24"/>
          <w:szCs w:val="24"/>
        </w:rPr>
        <w:t>These two methods are:</w:t>
      </w:r>
    </w:p>
    <w:p w:rsidRPr="00F801BE" w:rsidR="00F801BE" w:rsidP="00F801BE" w:rsidRDefault="00F801BE" w14:paraId="662B4470" w14:textId="77777777">
      <w:pPr>
        <w:widowControl w:val="0"/>
        <w:autoSpaceDE w:val="0"/>
        <w:autoSpaceDN w:val="0"/>
        <w:spacing w:before="185" w:after="0" w:line="240" w:lineRule="auto"/>
        <w:ind w:left="100" w:right="121"/>
        <w:jc w:val="both"/>
        <w:rPr>
          <w:rFonts w:ascii="Arial" w:hAnsi="Arial" w:eastAsia="Arial" w:cs="Arial"/>
          <w:sz w:val="24"/>
          <w:szCs w:val="24"/>
        </w:rPr>
      </w:pPr>
      <w:r w:rsidRPr="4E0532EF" w:rsidR="00F801BE">
        <w:rPr>
          <w:rFonts w:ascii="Arial" w:hAnsi="Arial" w:eastAsia="Arial" w:cs="Arial"/>
          <w:b w:val="1"/>
          <w:bCs w:val="1"/>
          <w:sz w:val="24"/>
          <w:szCs w:val="24"/>
        </w:rPr>
        <w:t xml:space="preserve">Negative Pressure Test </w:t>
      </w:r>
      <w:r w:rsidRPr="4E0532EF" w:rsidR="00F801BE">
        <w:rPr>
          <w:rFonts w:ascii="Arial" w:hAnsi="Arial" w:eastAsia="Arial" w:cs="Arial"/>
          <w:sz w:val="24"/>
          <w:szCs w:val="24"/>
        </w:rPr>
        <w:t xml:space="preserve">- Performed by closing off the inlet valves to the respirator, inhaling gently, and briefly holding the breath. </w:t>
      </w:r>
      <w:bookmarkStart w:name="_Int_va9G9WR0" w:id="401813398"/>
      <w:r w:rsidRPr="4E0532EF" w:rsidR="00F801BE">
        <w:rPr>
          <w:rFonts w:ascii="Arial" w:hAnsi="Arial" w:eastAsia="Arial" w:cs="Arial"/>
          <w:sz w:val="24"/>
          <w:szCs w:val="24"/>
        </w:rPr>
        <w:t>Collapse</w:t>
      </w:r>
      <w:bookmarkEnd w:id="401813398"/>
      <w:r w:rsidRPr="4E0532EF" w:rsidR="00F801BE">
        <w:rPr>
          <w:rFonts w:ascii="Arial" w:hAnsi="Arial" w:eastAsia="Arial" w:cs="Arial"/>
          <w:sz w:val="24"/>
          <w:szCs w:val="24"/>
        </w:rPr>
        <w:t xml:space="preserve"> of the face piece </w:t>
      </w:r>
      <w:r w:rsidRPr="4E0532EF" w:rsidR="00F801BE">
        <w:rPr>
          <w:rFonts w:ascii="Arial" w:hAnsi="Arial" w:eastAsia="Arial" w:cs="Arial"/>
          <w:sz w:val="24"/>
          <w:szCs w:val="24"/>
        </w:rPr>
        <w:t>indicates</w:t>
      </w:r>
      <w:r w:rsidRPr="4E0532EF" w:rsidR="00F801BE">
        <w:rPr>
          <w:rFonts w:ascii="Arial" w:hAnsi="Arial" w:eastAsia="Arial" w:cs="Arial"/>
          <w:sz w:val="24"/>
          <w:szCs w:val="24"/>
        </w:rPr>
        <w:t xml:space="preserve"> a good fit.</w:t>
      </w:r>
    </w:p>
    <w:p w:rsidRPr="00F801BE" w:rsidR="00F801BE" w:rsidP="00F801BE" w:rsidRDefault="00F801BE" w14:paraId="24ED7819" w14:textId="253D5262">
      <w:pPr>
        <w:widowControl w:val="0"/>
        <w:autoSpaceDE w:val="0"/>
        <w:autoSpaceDN w:val="0"/>
        <w:spacing w:before="185" w:after="0" w:line="240" w:lineRule="auto"/>
        <w:ind w:left="100" w:right="117"/>
        <w:jc w:val="both"/>
        <w:rPr>
          <w:rFonts w:ascii="Arial" w:hAnsi="Arial" w:eastAsia="Arial" w:cs="Arial"/>
          <w:sz w:val="24"/>
          <w:szCs w:val="24"/>
        </w:rPr>
      </w:pPr>
      <w:r w:rsidRPr="4E0532EF" w:rsidR="00F801BE">
        <w:rPr>
          <w:rFonts w:ascii="Arial" w:hAnsi="Arial" w:eastAsia="Arial" w:cs="Arial"/>
          <w:b w:val="1"/>
          <w:bCs w:val="1"/>
          <w:sz w:val="24"/>
          <w:szCs w:val="24"/>
        </w:rPr>
        <w:t xml:space="preserve">Positive Pressure Test </w:t>
      </w:r>
      <w:r w:rsidRPr="4E0532EF" w:rsidR="00F801BE">
        <w:rPr>
          <w:rFonts w:ascii="Arial" w:hAnsi="Arial" w:eastAsia="Arial" w:cs="Arial"/>
          <w:sz w:val="24"/>
          <w:szCs w:val="24"/>
        </w:rPr>
        <w:t xml:space="preserve">- Performed by closing off the exhalation valve and exhaling gently. If a slight positive pressure </w:t>
      </w:r>
      <w:bookmarkStart w:name="_Int_Deiv3Ud5" w:id="1120366102"/>
      <w:r w:rsidRPr="4E0532EF" w:rsidR="00F801BE">
        <w:rPr>
          <w:rFonts w:ascii="Arial" w:hAnsi="Arial" w:eastAsia="Arial" w:cs="Arial"/>
          <w:sz w:val="24"/>
          <w:szCs w:val="24"/>
        </w:rPr>
        <w:t>builds up</w:t>
      </w:r>
      <w:bookmarkEnd w:id="1120366102"/>
      <w:r w:rsidRPr="4E0532EF" w:rsidR="00F801BE">
        <w:rPr>
          <w:rFonts w:ascii="Arial" w:hAnsi="Arial" w:eastAsia="Arial" w:cs="Arial"/>
          <w:sz w:val="24"/>
          <w:szCs w:val="24"/>
        </w:rPr>
        <w:t xml:space="preserve"> in the </w:t>
      </w:r>
      <w:r w:rsidRPr="4E0532EF" w:rsidR="00912EBE">
        <w:rPr>
          <w:rFonts w:ascii="Arial" w:hAnsi="Arial" w:eastAsia="Arial" w:cs="Arial"/>
          <w:sz w:val="24"/>
          <w:szCs w:val="24"/>
        </w:rPr>
        <w:t xml:space="preserve">facepiece (the </w:t>
      </w:r>
      <w:r w:rsidRPr="4E0532EF" w:rsidR="00F801BE">
        <w:rPr>
          <w:rFonts w:ascii="Arial" w:hAnsi="Arial" w:eastAsia="Arial" w:cs="Arial"/>
          <w:sz w:val="24"/>
          <w:szCs w:val="24"/>
        </w:rPr>
        <w:t xml:space="preserve">respirator puffs outward), a good fit is </w:t>
      </w:r>
      <w:r w:rsidRPr="4E0532EF" w:rsidR="00F801BE">
        <w:rPr>
          <w:rFonts w:ascii="Arial" w:hAnsi="Arial" w:eastAsia="Arial" w:cs="Arial"/>
          <w:sz w:val="24"/>
          <w:szCs w:val="24"/>
        </w:rPr>
        <w:t>indicated</w:t>
      </w:r>
      <w:r w:rsidRPr="4E0532EF" w:rsidR="00F801BE">
        <w:rPr>
          <w:rFonts w:ascii="Arial" w:hAnsi="Arial" w:eastAsia="Arial" w:cs="Arial"/>
          <w:sz w:val="24"/>
          <w:szCs w:val="24"/>
        </w:rPr>
        <w:t>.</w:t>
      </w:r>
    </w:p>
    <w:p w:rsidRPr="00F801BE" w:rsidR="00F801BE" w:rsidP="4E0532EF" w:rsidRDefault="00F801BE" w14:paraId="452510C7" w14:textId="1D42B6BC">
      <w:pPr>
        <w:widowControl w:val="0"/>
        <w:autoSpaceDE w:val="0"/>
        <w:autoSpaceDN w:val="0"/>
        <w:spacing w:before="184" w:after="0" w:line="240" w:lineRule="auto"/>
        <w:ind w:left="100" w:right="125"/>
        <w:jc w:val="both"/>
        <w:rPr>
          <w:rFonts w:ascii="Arial" w:hAnsi="Arial" w:eastAsia="Arial" w:cs="Arial"/>
          <w:sz w:val="20"/>
          <w:szCs w:val="20"/>
        </w:rPr>
      </w:pPr>
      <w:r w:rsidRPr="4E0532EF" w:rsidR="00F801BE">
        <w:rPr>
          <w:rFonts w:ascii="Arial" w:hAnsi="Arial" w:eastAsia="Arial" w:cs="Arial"/>
          <w:sz w:val="20"/>
          <w:szCs w:val="20"/>
        </w:rPr>
        <w:t xml:space="preserve">Note: </w:t>
      </w:r>
      <w:r w:rsidRPr="4E0532EF" w:rsidR="00912EBE">
        <w:rPr>
          <w:rFonts w:ascii="Arial" w:hAnsi="Arial" w:eastAsia="Arial" w:cs="Arial"/>
          <w:sz w:val="20"/>
          <w:szCs w:val="20"/>
        </w:rPr>
        <w:t xml:space="preserve">To be </w:t>
      </w:r>
      <w:bookmarkStart w:name="_Int_cltHbM0D" w:id="1619849265"/>
      <w:r w:rsidRPr="4E0532EF" w:rsidR="00912EBE">
        <w:rPr>
          <w:rFonts w:ascii="Arial" w:hAnsi="Arial" w:eastAsia="Arial" w:cs="Arial"/>
          <w:sz w:val="20"/>
          <w:szCs w:val="20"/>
        </w:rPr>
        <w:t>fit tested</w:t>
      </w:r>
      <w:bookmarkEnd w:id="1619849265"/>
      <w:r w:rsidRPr="4E0532EF" w:rsidR="00912EBE">
        <w:rPr>
          <w:rFonts w:ascii="Arial" w:hAnsi="Arial" w:eastAsia="Arial" w:cs="Arial"/>
          <w:sz w:val="20"/>
          <w:szCs w:val="20"/>
        </w:rPr>
        <w:t>, the individual must pass a physical examination</w:t>
      </w:r>
      <w:r w:rsidRPr="4E0532EF" w:rsidR="00F801BE">
        <w:rPr>
          <w:rFonts w:ascii="Arial" w:hAnsi="Arial" w:eastAsia="Arial" w:cs="Arial"/>
          <w:sz w:val="20"/>
          <w:szCs w:val="20"/>
        </w:rPr>
        <w:t xml:space="preserve"> as described in the medical surveillance section of this program. The employee must be </w:t>
      </w:r>
      <w:r w:rsidRPr="4E0532EF" w:rsidR="00912EBE">
        <w:rPr>
          <w:rFonts w:ascii="Arial" w:hAnsi="Arial" w:eastAsia="Arial" w:cs="Arial"/>
          <w:sz w:val="20"/>
          <w:szCs w:val="20"/>
        </w:rPr>
        <w:t>fit-tested for each type of respirator to be worn on the job (i.e., half-face and full-face respirators</w:t>
      </w:r>
      <w:r w:rsidRPr="4E0532EF" w:rsidR="00F801BE">
        <w:rPr>
          <w:rFonts w:ascii="Arial" w:hAnsi="Arial" w:eastAsia="Arial" w:cs="Arial"/>
          <w:sz w:val="20"/>
          <w:szCs w:val="20"/>
        </w:rPr>
        <w:t xml:space="preserve">). This does not apply to disposable respirators (dust </w:t>
      </w:r>
      <w:r w:rsidRPr="4E0532EF" w:rsidR="00912EBE">
        <w:rPr>
          <w:rFonts w:ascii="Arial" w:hAnsi="Arial" w:eastAsia="Arial" w:cs="Arial"/>
          <w:sz w:val="20"/>
          <w:szCs w:val="20"/>
        </w:rPr>
        <w:t>masks</w:t>
      </w:r>
      <w:r w:rsidRPr="4E0532EF" w:rsidR="00F801BE">
        <w:rPr>
          <w:rFonts w:ascii="Arial" w:hAnsi="Arial" w:eastAsia="Arial" w:cs="Arial"/>
          <w:sz w:val="20"/>
          <w:szCs w:val="20"/>
        </w:rPr>
        <w:t>) or positive pressure</w:t>
      </w:r>
      <w:r w:rsidRPr="4E0532EF" w:rsidR="00F801BE">
        <w:rPr>
          <w:rFonts w:ascii="Arial" w:hAnsi="Arial" w:eastAsia="Arial" w:cs="Arial"/>
          <w:spacing w:val="-15"/>
          <w:sz w:val="20"/>
          <w:szCs w:val="20"/>
        </w:rPr>
        <w:t xml:space="preserve"> </w:t>
      </w:r>
      <w:r w:rsidRPr="4E0532EF" w:rsidR="00F801BE">
        <w:rPr>
          <w:rFonts w:ascii="Arial" w:hAnsi="Arial" w:eastAsia="Arial" w:cs="Arial"/>
          <w:sz w:val="20"/>
          <w:szCs w:val="20"/>
        </w:rPr>
        <w:t>respirators.</w:t>
      </w:r>
    </w:p>
    <w:p w:rsidR="00F801BE" w:rsidP="00014C3B" w:rsidRDefault="00F801BE" w14:paraId="473649E5" w14:textId="60227E1F">
      <w:pPr>
        <w:tabs>
          <w:tab w:val="left" w:pos="0"/>
          <w:tab w:val="left" w:pos="1900"/>
          <w:tab w:val="left" w:pos="1901"/>
        </w:tabs>
        <w:spacing w:line="293" w:lineRule="exact"/>
        <w:jc w:val="both"/>
      </w:pPr>
    </w:p>
    <w:p w:rsidR="00DA6155" w:rsidP="00014C3B" w:rsidRDefault="00DA6155" w14:paraId="264D5955" w14:textId="0C82597F">
      <w:pPr>
        <w:tabs>
          <w:tab w:val="left" w:pos="0"/>
          <w:tab w:val="left" w:pos="1900"/>
          <w:tab w:val="left" w:pos="1901"/>
        </w:tabs>
        <w:spacing w:line="293" w:lineRule="exact"/>
        <w:jc w:val="both"/>
      </w:pPr>
    </w:p>
    <w:p w:rsidR="00CD346D" w:rsidP="00CD346D" w:rsidRDefault="00CD346D" w14:paraId="09A9785F" w14:textId="475A7F24">
      <w:pPr>
        <w:widowControl w:val="0"/>
        <w:autoSpaceDE w:val="0"/>
        <w:autoSpaceDN w:val="0"/>
        <w:spacing w:before="255" w:after="0" w:line="240" w:lineRule="auto"/>
        <w:ind w:left="104" w:right="128"/>
        <w:jc w:val="center"/>
        <w:outlineLvl w:val="0"/>
        <w:rPr>
          <w:rFonts w:ascii="Arial" w:hAnsi="Arial" w:eastAsia="Arial" w:cs="Arial"/>
          <w:b/>
          <w:bCs/>
          <w:sz w:val="36"/>
          <w:szCs w:val="36"/>
        </w:rPr>
      </w:pPr>
      <w:r w:rsidRPr="00CD346D">
        <w:rPr>
          <w:rFonts w:ascii="Arial" w:hAnsi="Arial" w:eastAsia="Arial" w:cs="Arial"/>
          <w:b/>
          <w:bCs/>
          <w:sz w:val="36"/>
          <w:szCs w:val="36"/>
        </w:rPr>
        <w:t>RESPIRATORY PROTECTION PROGRAM</w:t>
      </w:r>
    </w:p>
    <w:p w:rsidR="00CD346D" w:rsidP="00CD346D" w:rsidRDefault="00CD346D" w14:paraId="457B8CDC" w14:textId="3DDADA46">
      <w:pPr>
        <w:widowControl w:val="0"/>
        <w:autoSpaceDE w:val="0"/>
        <w:autoSpaceDN w:val="0"/>
        <w:spacing w:before="189" w:after="0" w:line="240" w:lineRule="auto"/>
        <w:ind w:left="109" w:right="128"/>
        <w:jc w:val="center"/>
        <w:outlineLvl w:val="2"/>
        <w:rPr>
          <w:rFonts w:ascii="Arial" w:hAnsi="Arial" w:eastAsia="Arial" w:cs="Arial"/>
          <w:b/>
          <w:bCs/>
          <w:sz w:val="28"/>
          <w:szCs w:val="28"/>
        </w:rPr>
      </w:pPr>
      <w:r w:rsidRPr="00CD346D">
        <w:rPr>
          <w:rFonts w:ascii="Arial" w:hAnsi="Arial" w:eastAsia="Arial" w:cs="Arial"/>
          <w:b/>
          <w:bCs/>
          <w:sz w:val="28"/>
          <w:szCs w:val="28"/>
        </w:rPr>
        <w:t>Acknowledgment of Training</w:t>
      </w:r>
    </w:p>
    <w:p w:rsidRPr="00CD346D" w:rsidR="00DA004C" w:rsidP="00CD346D" w:rsidRDefault="00DA004C" w14:paraId="763B9EA9" w14:textId="77777777">
      <w:pPr>
        <w:widowControl w:val="0"/>
        <w:autoSpaceDE w:val="0"/>
        <w:autoSpaceDN w:val="0"/>
        <w:spacing w:before="189" w:after="0" w:line="240" w:lineRule="auto"/>
        <w:ind w:left="109" w:right="128"/>
        <w:jc w:val="center"/>
        <w:outlineLvl w:val="2"/>
        <w:rPr>
          <w:rFonts w:ascii="Arial" w:hAnsi="Arial" w:eastAsia="Arial" w:cs="Arial"/>
          <w:b/>
          <w:bCs/>
          <w:sz w:val="28"/>
          <w:szCs w:val="28"/>
        </w:rPr>
      </w:pPr>
    </w:p>
    <w:p w:rsidRPr="00CD346D" w:rsidR="00CD346D" w:rsidP="00CD346D" w:rsidRDefault="00DA6155" w14:paraId="2FD79E2D" w14:textId="7C7549CF">
      <w:pPr>
        <w:widowControl w:val="0"/>
        <w:tabs>
          <w:tab w:val="left" w:pos="7140"/>
        </w:tabs>
        <w:autoSpaceDE w:val="0"/>
        <w:autoSpaceDN w:val="0"/>
        <w:spacing w:before="219" w:after="0" w:line="240" w:lineRule="auto"/>
        <w:ind w:left="100" w:right="122"/>
        <w:jc w:val="both"/>
        <w:outlineLvl w:val="4"/>
        <w:rPr>
          <w:rFonts w:ascii="Arial" w:hAnsi="Arial" w:eastAsia="Arial" w:cs="Arial"/>
          <w:b w:val="1"/>
          <w:bCs w:val="1"/>
          <w:sz w:val="24"/>
          <w:szCs w:val="24"/>
        </w:rPr>
      </w:pPr>
      <w:r w:rsidRPr="00CD346D" w:rsidR="00DA6155">
        <w:rPr>
          <w:rFonts w:ascii="Arial" w:hAnsi="Arial" w:eastAsia="Arial" w:cs="Arial"/>
          <w:b w:val="1"/>
          <w:bCs w:val="1"/>
          <w:sz w:val="24"/>
          <w:szCs w:val="24"/>
        </w:rPr>
        <w:t>I (</w:t>
      </w:r>
      <w:r w:rsidRPr="00CD346D" w:rsidR="00F4721E">
        <w:rPr>
          <w:rFonts w:ascii="Arial" w:hAnsi="Arial" w:eastAsia="Arial" w:cs="Arial"/>
          <w:b w:val="1"/>
          <w:bCs w:val="1"/>
          <w:sz w:val="24"/>
          <w:szCs w:val="24"/>
        </w:rPr>
        <w:t xml:space="preserve">print </w:t>
      </w:r>
      <w:r w:rsidRPr="00CD346D" w:rsidR="00F4721E">
        <w:rPr>
          <w:rFonts w:ascii="Arial" w:hAnsi="Arial" w:eastAsia="Arial" w:cs="Arial"/>
          <w:b w:val="1"/>
          <w:bCs w:val="1"/>
          <w:spacing w:val="31"/>
          <w:sz w:val="24"/>
          <w:szCs w:val="24"/>
        </w:rPr>
        <w:t>your</w:t>
      </w:r>
      <w:r w:rsidRPr="00CD346D" w:rsidR="00F4721E">
        <w:rPr>
          <w:rFonts w:ascii="Arial" w:hAnsi="Arial" w:eastAsia="Arial" w:cs="Arial"/>
          <w:b w:val="1"/>
          <w:bCs w:val="1"/>
          <w:sz w:val="24"/>
          <w:szCs w:val="24"/>
        </w:rPr>
        <w:t xml:space="preserve"> </w:t>
      </w:r>
      <w:r w:rsidRPr="00CD346D" w:rsidR="00F4721E">
        <w:rPr>
          <w:rFonts w:ascii="Arial" w:hAnsi="Arial" w:eastAsia="Arial" w:cs="Arial"/>
          <w:b w:val="1"/>
          <w:bCs w:val="1"/>
          <w:spacing w:val="13"/>
          <w:sz w:val="24"/>
          <w:szCs w:val="24"/>
        </w:rPr>
        <w:t>name</w:t>
      </w:r>
      <w:r w:rsidRPr="00CD346D" w:rsidR="00CD346D">
        <w:rPr>
          <w:rFonts w:ascii="Arial" w:hAnsi="Arial" w:eastAsia="Arial" w:cs="Arial"/>
          <w:b w:val="1"/>
          <w:bCs w:val="1"/>
          <w:sz w:val="24"/>
          <w:szCs w:val="24"/>
        </w:rPr>
        <w:t>)</w:t>
      </w:r>
      <w:r w:rsidRPr="00CD346D" w:rsidR="00CD346D">
        <w:rPr>
          <w:rFonts w:ascii="Arial" w:hAnsi="Arial" w:eastAsia="Arial" w:cs="Arial"/>
          <w:b w:val="1"/>
          <w:bCs w:val="1"/>
          <w:sz w:val="24"/>
          <w:szCs w:val="24"/>
          <w:u w:val="thick"/>
        </w:rPr>
        <w:t xml:space="preserve"> </w:t>
      </w:r>
      <w:r w:rsidRPr="00CD346D" w:rsidR="00CD346D">
        <w:rPr>
          <w:rFonts w:ascii="Arial" w:hAnsi="Arial" w:eastAsia="Arial" w:cs="Arial"/>
          <w:b/>
          <w:bCs/>
          <w:sz w:val="24"/>
          <w:szCs w:val="24"/>
          <w:u w:val="thick"/>
        </w:rPr>
        <w:tab/>
      </w:r>
      <w:r w:rsidRPr="00CD346D" w:rsidR="00F4721E">
        <w:rPr>
          <w:rFonts w:ascii="Arial" w:hAnsi="Arial" w:eastAsia="Arial" w:cs="Arial"/>
          <w:b w:val="1"/>
          <w:bCs w:val="1"/>
          <w:sz w:val="24"/>
          <w:szCs w:val="24"/>
        </w:rPr>
        <w:t xml:space="preserve">acknowledge </w:t>
      </w:r>
      <w:r w:rsidRPr="00CD346D" w:rsidR="00F4721E">
        <w:rPr>
          <w:rFonts w:ascii="Arial" w:hAnsi="Arial" w:eastAsia="Arial" w:cs="Arial"/>
          <w:b w:val="1"/>
          <w:bCs w:val="1"/>
          <w:spacing w:val="15"/>
          <w:sz w:val="24"/>
          <w:szCs w:val="24"/>
        </w:rPr>
        <w:t>that</w:t>
      </w:r>
      <w:r w:rsidRPr="00CD346D" w:rsidR="00F4721E">
        <w:rPr>
          <w:rFonts w:ascii="Arial" w:hAnsi="Arial" w:eastAsia="Arial" w:cs="Arial"/>
          <w:b w:val="1"/>
          <w:bCs w:val="1"/>
          <w:sz w:val="24"/>
          <w:szCs w:val="24"/>
        </w:rPr>
        <w:t xml:space="preserve"> </w:t>
      </w:r>
      <w:r w:rsidRPr="00CD346D" w:rsidR="00F4721E">
        <w:rPr>
          <w:rFonts w:ascii="Arial" w:hAnsi="Arial" w:eastAsia="Arial" w:cs="Arial"/>
          <w:b w:val="1"/>
          <w:bCs w:val="1"/>
          <w:spacing w:val="12"/>
          <w:sz w:val="24"/>
          <w:szCs w:val="24"/>
        </w:rPr>
        <w:t>I</w:t>
      </w:r>
      <w:r w:rsidRPr="00CD346D" w:rsidR="00CD346D">
        <w:rPr>
          <w:rFonts w:ascii="Arial" w:hAnsi="Arial" w:eastAsia="Arial" w:cs="Arial"/>
          <w:b w:val="1"/>
          <w:bCs w:val="1"/>
          <w:sz w:val="24"/>
          <w:szCs w:val="24"/>
        </w:rPr>
        <w:t xml:space="preserve"> have received instruction, information, and training on the</w:t>
      </w:r>
      <w:r w:rsidRPr="004D4AC0" w:rsidR="001F08F8">
        <w:rPr>
          <w:rFonts w:ascii="Arial" w:hAnsi="Arial" w:eastAsia="Arial" w:cs="Arial"/>
          <w:sz w:val="24"/>
          <w:szCs w:val="24"/>
        </w:rPr>
        <w:t xml:space="preserve"> </w:t>
      </w:r>
      <w:r w:rsidRPr="4E0532EF" w:rsidR="00C21832">
        <w:rPr>
          <w:rFonts w:ascii="Arial" w:hAnsi="Arial" w:eastAsia="Arial" w:cs="Arial"/>
          <w:b w:val="1"/>
          <w:bCs w:val="1"/>
          <w:sz w:val="24"/>
          <w:szCs w:val="24"/>
        </w:rPr>
        <w:t>company's</w:t>
      </w:r>
      <w:r w:rsidRPr="00CD346D" w:rsidR="001F08F8">
        <w:rPr>
          <w:rFonts w:ascii="Arial" w:hAnsi="Arial" w:eastAsia="Arial" w:cs="Arial"/>
          <w:b w:val="1"/>
          <w:bCs w:val="1"/>
          <w:sz w:val="24"/>
          <w:szCs w:val="24"/>
        </w:rPr>
        <w:t xml:space="preserve"> </w:t>
      </w:r>
      <w:r w:rsidRPr="00CD346D" w:rsidR="00CD346D">
        <w:rPr>
          <w:rFonts w:ascii="Arial" w:hAnsi="Arial" w:eastAsia="Arial" w:cs="Arial"/>
          <w:b w:val="1"/>
          <w:bCs w:val="1"/>
          <w:sz w:val="24"/>
          <w:szCs w:val="24"/>
        </w:rPr>
        <w:t>Respiratory Protection Program</w:t>
      </w:r>
      <w:r w:rsidRPr="00CD346D" w:rsidR="33555B4C">
        <w:rPr>
          <w:rFonts w:ascii="Arial" w:hAnsi="Arial" w:eastAsia="Arial" w:cs="Arial"/>
          <w:b w:val="1"/>
          <w:bCs w:val="1"/>
          <w:sz w:val="24"/>
          <w:szCs w:val="24"/>
        </w:rPr>
        <w:t xml:space="preserve">. </w:t>
      </w:r>
      <w:r w:rsidRPr="00CD346D" w:rsidR="00CD346D">
        <w:rPr>
          <w:rFonts w:ascii="Arial" w:hAnsi="Arial" w:eastAsia="Arial" w:cs="Arial"/>
          <w:b w:val="1"/>
          <w:bCs w:val="1"/>
          <w:sz w:val="24"/>
          <w:szCs w:val="24"/>
        </w:rPr>
        <w:t>The respirator training consisted of the following</w:t>
      </w:r>
      <w:r w:rsidRPr="00CD346D" w:rsidR="00CD346D">
        <w:rPr>
          <w:rFonts w:ascii="Arial" w:hAnsi="Arial" w:eastAsia="Arial" w:cs="Arial"/>
          <w:b w:val="1"/>
          <w:bCs w:val="1"/>
          <w:spacing w:val="-13"/>
          <w:sz w:val="24"/>
          <w:szCs w:val="24"/>
        </w:rPr>
        <w:t xml:space="preserve"> </w:t>
      </w:r>
      <w:r w:rsidRPr="00CD346D" w:rsidR="00CD346D">
        <w:rPr>
          <w:rFonts w:ascii="Arial" w:hAnsi="Arial" w:eastAsia="Arial" w:cs="Arial"/>
          <w:b w:val="1"/>
          <w:bCs w:val="1"/>
          <w:sz w:val="24"/>
          <w:szCs w:val="24"/>
        </w:rPr>
        <w:t>elements:</w:t>
      </w:r>
    </w:p>
    <w:p w:rsidRPr="00CD346D" w:rsidR="00CD346D" w:rsidP="00CD346D" w:rsidRDefault="00CD346D" w14:paraId="7DDBFE68" w14:textId="77777777">
      <w:pPr>
        <w:widowControl w:val="0"/>
        <w:autoSpaceDE w:val="0"/>
        <w:autoSpaceDN w:val="0"/>
        <w:spacing w:after="0" w:line="240" w:lineRule="auto"/>
        <w:rPr>
          <w:rFonts w:ascii="Arial" w:hAnsi="Arial" w:eastAsia="Arial" w:cs="Arial"/>
          <w:b/>
          <w:sz w:val="24"/>
          <w:szCs w:val="24"/>
        </w:rPr>
      </w:pPr>
    </w:p>
    <w:p w:rsidRPr="00CD346D" w:rsidR="00CD346D" w:rsidP="00CD346D" w:rsidRDefault="00CD346D" w14:paraId="7BBBE8B8" w14:textId="77777777">
      <w:pPr>
        <w:widowControl w:val="0"/>
        <w:autoSpaceDE w:val="0"/>
        <w:autoSpaceDN w:val="0"/>
        <w:spacing w:after="0" w:line="240" w:lineRule="auto"/>
        <w:ind w:left="820"/>
        <w:rPr>
          <w:rFonts w:ascii="Arial" w:hAnsi="Arial" w:eastAsia="Arial" w:cs="Arial"/>
          <w:sz w:val="24"/>
          <w:szCs w:val="24"/>
        </w:rPr>
      </w:pPr>
      <w:r w:rsidRPr="00CD346D">
        <w:rPr>
          <w:rFonts w:ascii="Webdings" w:hAnsi="Webdings" w:eastAsia="Arial" w:cs="Arial"/>
          <w:color w:val="000080"/>
          <w:sz w:val="28"/>
          <w:szCs w:val="24"/>
        </w:rPr>
        <w:t></w:t>
      </w:r>
      <w:r w:rsidRPr="00CD346D">
        <w:rPr>
          <w:rFonts w:ascii="Times New Roman" w:hAnsi="Times New Roman" w:eastAsia="Arial" w:cs="Arial"/>
          <w:color w:val="000080"/>
          <w:sz w:val="28"/>
          <w:szCs w:val="24"/>
        </w:rPr>
        <w:t xml:space="preserve"> </w:t>
      </w:r>
      <w:r w:rsidRPr="00CD346D">
        <w:rPr>
          <w:rFonts w:ascii="Arial" w:hAnsi="Arial" w:eastAsia="Arial" w:cs="Arial"/>
          <w:sz w:val="24"/>
          <w:szCs w:val="24"/>
        </w:rPr>
        <w:t>An explanation of the nature of the hazards that may be present.</w:t>
      </w:r>
    </w:p>
    <w:p w:rsidRPr="00CD346D" w:rsidR="00CD346D" w:rsidP="00CD346D" w:rsidRDefault="00CD346D" w14:paraId="72DBCE4E" w14:textId="6E72776C">
      <w:pPr>
        <w:widowControl w:val="0"/>
        <w:autoSpaceDE w:val="0"/>
        <w:autoSpaceDN w:val="0"/>
        <w:spacing w:before="179" w:after="0" w:line="240" w:lineRule="auto"/>
        <w:ind w:left="820"/>
        <w:rPr>
          <w:rFonts w:ascii="Arial" w:hAnsi="Arial" w:eastAsia="Arial" w:cs="Arial"/>
          <w:sz w:val="24"/>
          <w:szCs w:val="24"/>
        </w:rPr>
      </w:pPr>
      <w:r w:rsidRPr="00CD346D">
        <w:rPr>
          <w:rFonts w:ascii="Webdings" w:hAnsi="Webdings" w:eastAsia="Arial" w:cs="Arial"/>
          <w:color w:val="000080"/>
          <w:sz w:val="28"/>
          <w:szCs w:val="24"/>
        </w:rPr>
        <w:t></w:t>
      </w:r>
      <w:r w:rsidRPr="00CD346D">
        <w:rPr>
          <w:rFonts w:ascii="Times New Roman" w:hAnsi="Times New Roman" w:eastAsia="Arial" w:cs="Arial"/>
          <w:color w:val="000080"/>
          <w:sz w:val="28"/>
          <w:szCs w:val="24"/>
        </w:rPr>
        <w:t xml:space="preserve"> </w:t>
      </w:r>
      <w:r w:rsidRPr="00CD346D">
        <w:rPr>
          <w:rFonts w:ascii="Arial" w:hAnsi="Arial" w:eastAsia="Arial" w:cs="Arial"/>
          <w:sz w:val="24"/>
          <w:szCs w:val="24"/>
        </w:rPr>
        <w:t xml:space="preserve">An explanation as to why </w:t>
      </w:r>
      <w:r w:rsidR="00C21832">
        <w:rPr>
          <w:rFonts w:ascii="Arial" w:hAnsi="Arial" w:eastAsia="Arial" w:cs="Arial"/>
          <w:sz w:val="24"/>
          <w:szCs w:val="24"/>
        </w:rPr>
        <w:t xml:space="preserve">a </w:t>
      </w:r>
      <w:r w:rsidRPr="00CD346D">
        <w:rPr>
          <w:rFonts w:ascii="Arial" w:hAnsi="Arial" w:eastAsia="Arial" w:cs="Arial"/>
          <w:sz w:val="24"/>
          <w:szCs w:val="24"/>
        </w:rPr>
        <w:t xml:space="preserve">respirator </w:t>
      </w:r>
      <w:r w:rsidRPr="00CD346D" w:rsidR="00937777">
        <w:rPr>
          <w:rFonts w:ascii="Arial" w:hAnsi="Arial" w:eastAsia="Arial" w:cs="Arial"/>
          <w:sz w:val="24"/>
          <w:szCs w:val="24"/>
        </w:rPr>
        <w:t>is</w:t>
      </w:r>
      <w:r w:rsidRPr="00CD346D">
        <w:rPr>
          <w:rFonts w:ascii="Arial" w:hAnsi="Arial" w:eastAsia="Arial" w:cs="Arial"/>
          <w:sz w:val="24"/>
          <w:szCs w:val="24"/>
        </w:rPr>
        <w:t xml:space="preserve"> required.</w:t>
      </w:r>
    </w:p>
    <w:p w:rsidRPr="00CD346D" w:rsidR="00CD346D" w:rsidP="00CD346D" w:rsidRDefault="00CD346D" w14:paraId="75868317" w14:textId="77777777">
      <w:pPr>
        <w:widowControl w:val="0"/>
        <w:autoSpaceDE w:val="0"/>
        <w:autoSpaceDN w:val="0"/>
        <w:spacing w:before="188" w:after="0" w:line="232" w:lineRule="auto"/>
        <w:ind w:left="1180" w:hanging="360"/>
        <w:rPr>
          <w:rFonts w:ascii="Arial" w:hAnsi="Arial" w:eastAsia="Arial" w:cs="Arial"/>
          <w:sz w:val="24"/>
          <w:szCs w:val="24"/>
        </w:rPr>
      </w:pPr>
      <w:r w:rsidRPr="00CD346D">
        <w:rPr>
          <w:rFonts w:ascii="Webdings" w:hAnsi="Webdings" w:eastAsia="Arial" w:cs="Arial"/>
          <w:color w:val="000080"/>
          <w:sz w:val="28"/>
          <w:szCs w:val="24"/>
        </w:rPr>
        <w:t></w:t>
      </w:r>
      <w:r w:rsidRPr="00CD346D">
        <w:rPr>
          <w:rFonts w:ascii="Times New Roman" w:hAnsi="Times New Roman" w:eastAsia="Arial" w:cs="Arial"/>
          <w:color w:val="000080"/>
          <w:sz w:val="28"/>
          <w:szCs w:val="24"/>
        </w:rPr>
        <w:t xml:space="preserve"> </w:t>
      </w:r>
      <w:r w:rsidRPr="00CD346D">
        <w:rPr>
          <w:rFonts w:ascii="Arial" w:hAnsi="Arial" w:eastAsia="Arial" w:cs="Arial"/>
          <w:sz w:val="24"/>
          <w:szCs w:val="24"/>
        </w:rPr>
        <w:t>A discussion of the use of respirators and the proper selection processes, including supplied air respirators.</w:t>
      </w:r>
    </w:p>
    <w:p w:rsidRPr="00CD346D" w:rsidR="00CD346D" w:rsidP="00CD346D" w:rsidRDefault="00CD346D" w14:paraId="445FF3D4" w14:textId="77777777">
      <w:pPr>
        <w:widowControl w:val="0"/>
        <w:autoSpaceDE w:val="0"/>
        <w:autoSpaceDN w:val="0"/>
        <w:spacing w:before="185" w:after="0" w:line="240" w:lineRule="auto"/>
        <w:ind w:left="820"/>
        <w:rPr>
          <w:rFonts w:ascii="Arial" w:hAnsi="Arial" w:eastAsia="Arial" w:cs="Arial"/>
          <w:sz w:val="24"/>
          <w:szCs w:val="24"/>
        </w:rPr>
      </w:pPr>
      <w:r w:rsidRPr="00CD346D">
        <w:rPr>
          <w:rFonts w:ascii="Webdings" w:hAnsi="Webdings" w:eastAsia="Arial" w:cs="Arial"/>
          <w:color w:val="000080"/>
          <w:sz w:val="28"/>
          <w:szCs w:val="24"/>
        </w:rPr>
        <w:t></w:t>
      </w:r>
      <w:r w:rsidRPr="00CD346D">
        <w:rPr>
          <w:rFonts w:ascii="Times New Roman" w:hAnsi="Times New Roman" w:eastAsia="Arial" w:cs="Arial"/>
          <w:color w:val="000080"/>
          <w:sz w:val="28"/>
          <w:szCs w:val="24"/>
        </w:rPr>
        <w:t xml:space="preserve"> </w:t>
      </w:r>
      <w:r w:rsidRPr="00CD346D">
        <w:rPr>
          <w:rFonts w:ascii="Arial" w:hAnsi="Arial" w:eastAsia="Arial" w:cs="Arial"/>
          <w:sz w:val="24"/>
          <w:szCs w:val="24"/>
        </w:rPr>
        <w:t>A discussion of the capabilities and limitations of the respirator to be used.</w:t>
      </w:r>
    </w:p>
    <w:p w:rsidRPr="00CD346D" w:rsidR="00CD346D" w:rsidP="00CD346D" w:rsidRDefault="00CD346D" w14:paraId="3019EA34" w14:textId="77777777">
      <w:pPr>
        <w:widowControl w:val="0"/>
        <w:autoSpaceDE w:val="0"/>
        <w:autoSpaceDN w:val="0"/>
        <w:spacing w:before="179" w:after="0" w:line="240" w:lineRule="auto"/>
        <w:ind w:left="820"/>
        <w:rPr>
          <w:rFonts w:ascii="Arial" w:hAnsi="Arial" w:eastAsia="Arial" w:cs="Arial"/>
          <w:sz w:val="24"/>
          <w:szCs w:val="24"/>
        </w:rPr>
      </w:pPr>
      <w:r w:rsidRPr="00CD346D">
        <w:rPr>
          <w:rFonts w:ascii="Webdings" w:hAnsi="Webdings" w:eastAsia="Arial" w:cs="Arial"/>
          <w:color w:val="000080"/>
          <w:sz w:val="28"/>
          <w:szCs w:val="24"/>
        </w:rPr>
        <w:t></w:t>
      </w:r>
      <w:r w:rsidRPr="00CD346D">
        <w:rPr>
          <w:rFonts w:ascii="Times New Roman" w:hAnsi="Times New Roman" w:eastAsia="Arial" w:cs="Arial"/>
          <w:color w:val="000080"/>
          <w:sz w:val="28"/>
          <w:szCs w:val="24"/>
        </w:rPr>
        <w:t xml:space="preserve"> </w:t>
      </w:r>
      <w:r w:rsidRPr="00CD346D">
        <w:rPr>
          <w:rFonts w:ascii="Arial" w:hAnsi="Arial" w:eastAsia="Arial" w:cs="Arial"/>
          <w:sz w:val="24"/>
          <w:szCs w:val="24"/>
        </w:rPr>
        <w:t>A discussion of the use of respirators in emergency situations.</w:t>
      </w:r>
    </w:p>
    <w:p w:rsidRPr="00CD346D" w:rsidR="00CD346D" w:rsidP="00CD346D" w:rsidRDefault="00CD346D" w14:paraId="6D3A8CBA" w14:textId="77777777">
      <w:pPr>
        <w:widowControl w:val="0"/>
        <w:autoSpaceDE w:val="0"/>
        <w:autoSpaceDN w:val="0"/>
        <w:spacing w:before="182" w:after="0" w:line="235" w:lineRule="auto"/>
        <w:ind w:left="1180" w:hanging="360"/>
        <w:rPr>
          <w:rFonts w:ascii="Arial" w:hAnsi="Arial" w:eastAsia="Arial" w:cs="Arial"/>
          <w:sz w:val="24"/>
          <w:szCs w:val="24"/>
        </w:rPr>
      </w:pPr>
      <w:r w:rsidRPr="00CD346D">
        <w:rPr>
          <w:rFonts w:ascii="Webdings" w:hAnsi="Webdings" w:eastAsia="Arial" w:cs="Arial"/>
          <w:color w:val="000080"/>
          <w:sz w:val="28"/>
          <w:szCs w:val="24"/>
        </w:rPr>
        <w:t></w:t>
      </w:r>
      <w:r w:rsidRPr="00CD346D">
        <w:rPr>
          <w:rFonts w:ascii="Times New Roman" w:hAnsi="Times New Roman" w:eastAsia="Arial" w:cs="Arial"/>
          <w:color w:val="000080"/>
          <w:sz w:val="28"/>
          <w:szCs w:val="24"/>
        </w:rPr>
        <w:t xml:space="preserve"> </w:t>
      </w:r>
      <w:r w:rsidRPr="00CD346D">
        <w:rPr>
          <w:rFonts w:ascii="Arial" w:hAnsi="Arial" w:eastAsia="Arial" w:cs="Arial"/>
          <w:sz w:val="24"/>
          <w:szCs w:val="24"/>
        </w:rPr>
        <w:t>A discussion of the care, inspection, and maintenance procedures for the respirator.</w:t>
      </w:r>
    </w:p>
    <w:p w:rsidRPr="00CD346D" w:rsidR="00CD346D" w:rsidP="00CD346D" w:rsidRDefault="00CD346D" w14:paraId="7A35B27A" w14:textId="709C84AC">
      <w:pPr>
        <w:widowControl w:val="0"/>
        <w:autoSpaceDE w:val="0"/>
        <w:autoSpaceDN w:val="0"/>
        <w:spacing w:before="190" w:after="0" w:line="235" w:lineRule="auto"/>
        <w:ind w:left="1180" w:hanging="360"/>
        <w:rPr>
          <w:rFonts w:ascii="Arial" w:hAnsi="Arial" w:eastAsia="Arial" w:cs="Arial"/>
          <w:sz w:val="24"/>
          <w:szCs w:val="24"/>
        </w:rPr>
      </w:pPr>
      <w:r w:rsidRPr="00CD346D">
        <w:rPr>
          <w:rFonts w:ascii="Webdings" w:hAnsi="Webdings" w:eastAsia="Arial" w:cs="Arial"/>
          <w:color w:val="000080"/>
          <w:sz w:val="28"/>
          <w:szCs w:val="24"/>
        </w:rPr>
        <w:t></w:t>
      </w:r>
      <w:r w:rsidRPr="00CD346D">
        <w:rPr>
          <w:rFonts w:ascii="Times New Roman" w:hAnsi="Times New Roman" w:eastAsia="Arial" w:cs="Arial"/>
          <w:color w:val="000080"/>
          <w:sz w:val="28"/>
          <w:szCs w:val="24"/>
        </w:rPr>
        <w:t xml:space="preserve"> </w:t>
      </w:r>
      <w:r w:rsidRPr="00CD346D">
        <w:rPr>
          <w:rFonts w:ascii="Arial" w:hAnsi="Arial" w:eastAsia="Arial" w:cs="Arial"/>
          <w:sz w:val="24"/>
          <w:szCs w:val="24"/>
        </w:rPr>
        <w:t xml:space="preserve">Familiarization with areas and times </w:t>
      </w:r>
      <w:r w:rsidR="00C21832">
        <w:rPr>
          <w:rFonts w:ascii="Arial" w:hAnsi="Arial" w:eastAsia="Arial" w:cs="Arial"/>
          <w:sz w:val="24"/>
          <w:szCs w:val="24"/>
        </w:rPr>
        <w:t xml:space="preserve">when </w:t>
      </w:r>
      <w:r w:rsidRPr="00CD346D">
        <w:rPr>
          <w:rFonts w:ascii="Arial" w:hAnsi="Arial" w:eastAsia="Arial" w:cs="Arial"/>
          <w:sz w:val="24"/>
          <w:szCs w:val="24"/>
        </w:rPr>
        <w:t>respirators must be worn at the facility or work site.</w:t>
      </w:r>
    </w:p>
    <w:p w:rsidRPr="00CD346D" w:rsidR="00CD346D" w:rsidP="00CD346D" w:rsidRDefault="00CD346D" w14:paraId="790CFCB6" w14:textId="77777777">
      <w:pPr>
        <w:widowControl w:val="0"/>
        <w:autoSpaceDE w:val="0"/>
        <w:autoSpaceDN w:val="0"/>
        <w:spacing w:before="190" w:after="0" w:line="235" w:lineRule="auto"/>
        <w:ind w:left="1180" w:right="114" w:hanging="360"/>
        <w:rPr>
          <w:rFonts w:ascii="Arial" w:hAnsi="Arial" w:eastAsia="Arial" w:cs="Arial"/>
          <w:sz w:val="24"/>
          <w:szCs w:val="24"/>
        </w:rPr>
      </w:pPr>
      <w:r w:rsidRPr="00CD346D">
        <w:rPr>
          <w:rFonts w:ascii="Webdings" w:hAnsi="Webdings" w:eastAsia="Arial" w:cs="Arial"/>
          <w:color w:val="000080"/>
          <w:sz w:val="28"/>
          <w:szCs w:val="24"/>
        </w:rPr>
        <w:t></w:t>
      </w:r>
      <w:r w:rsidRPr="00CD346D">
        <w:rPr>
          <w:rFonts w:ascii="Times New Roman" w:hAnsi="Times New Roman" w:eastAsia="Arial" w:cs="Arial"/>
          <w:color w:val="000080"/>
          <w:sz w:val="28"/>
          <w:szCs w:val="24"/>
        </w:rPr>
        <w:t xml:space="preserve"> </w:t>
      </w:r>
      <w:r w:rsidRPr="00CD346D">
        <w:rPr>
          <w:rFonts w:ascii="Arial" w:hAnsi="Arial" w:eastAsia="Arial" w:cs="Arial"/>
          <w:sz w:val="24"/>
          <w:szCs w:val="24"/>
        </w:rPr>
        <w:t>Each individual will be given the opportunity to handle and wear the respirator in normal air for a familiarization period.</w:t>
      </w:r>
    </w:p>
    <w:p w:rsidRPr="00CD346D" w:rsidR="00CD346D" w:rsidP="00CD346D" w:rsidRDefault="00CD346D" w14:paraId="0247BED8" w14:textId="77777777">
      <w:pPr>
        <w:widowControl w:val="0"/>
        <w:autoSpaceDE w:val="0"/>
        <w:autoSpaceDN w:val="0"/>
        <w:spacing w:before="182" w:after="0" w:line="240" w:lineRule="auto"/>
        <w:ind w:left="820"/>
        <w:rPr>
          <w:rFonts w:ascii="Arial" w:hAnsi="Arial" w:eastAsia="Arial" w:cs="Arial"/>
          <w:sz w:val="24"/>
          <w:szCs w:val="24"/>
        </w:rPr>
      </w:pPr>
      <w:r w:rsidRPr="4E0532EF" w:rsidR="00CD346D">
        <w:rPr>
          <w:rFonts w:ascii="Webdings" w:hAnsi="Webdings" w:eastAsia="Arial" w:cs="Arial"/>
          <w:color w:val="000080"/>
          <w:sz w:val="28"/>
          <w:szCs w:val="28"/>
        </w:rPr>
        <w:t></w:t>
      </w:r>
      <w:bookmarkStart w:name="_Int_FX0gXPbJ" w:id="921181756"/>
      <w:r w:rsidRPr="4E0532EF" w:rsidR="00CD346D">
        <w:rPr>
          <w:rFonts w:ascii="Times New Roman" w:hAnsi="Times New Roman" w:eastAsia="Arial" w:cs="Arial"/>
          <w:color w:val="000080"/>
          <w:sz w:val="28"/>
          <w:szCs w:val="28"/>
        </w:rPr>
        <w:t xml:space="preserve"> </w:t>
      </w:r>
      <w:r w:rsidRPr="4E0532EF" w:rsidR="00CD346D">
        <w:rPr>
          <w:rFonts w:ascii="Arial" w:hAnsi="Arial" w:eastAsia="Arial" w:cs="Arial"/>
          <w:sz w:val="24"/>
          <w:szCs w:val="24"/>
        </w:rPr>
        <w:t>Each individual will be fitted with a respirator.</w:t>
      </w:r>
      <w:bookmarkEnd w:id="921181756"/>
    </w:p>
    <w:p w:rsidRPr="00CD346D" w:rsidR="00CD346D" w:rsidP="00CD346D" w:rsidRDefault="00CD346D" w14:paraId="1571072A" w14:textId="49C547E7">
      <w:pPr>
        <w:widowControl w:val="0"/>
        <w:autoSpaceDE w:val="0"/>
        <w:autoSpaceDN w:val="0"/>
        <w:spacing w:before="184" w:after="0" w:line="235" w:lineRule="auto"/>
        <w:ind w:left="1180" w:right="469" w:hanging="360"/>
        <w:rPr>
          <w:rFonts w:ascii="Arial" w:hAnsi="Arial" w:eastAsia="Arial" w:cs="Arial"/>
          <w:sz w:val="24"/>
          <w:szCs w:val="24"/>
        </w:rPr>
      </w:pPr>
      <w:r w:rsidRPr="4E0532EF" w:rsidR="00CD346D">
        <w:rPr>
          <w:rFonts w:ascii="Webdings" w:hAnsi="Webdings" w:eastAsia="Arial" w:cs="Arial"/>
          <w:color w:val="000080"/>
          <w:sz w:val="28"/>
          <w:szCs w:val="28"/>
        </w:rPr>
        <w:t></w:t>
      </w:r>
      <w:r w:rsidRPr="4E0532EF" w:rsidR="4C805CF7">
        <w:rPr>
          <w:rFonts w:ascii="Times New Roman" w:hAnsi="Times New Roman" w:eastAsia="Arial" w:cs="Arial"/>
          <w:color w:val="000080"/>
          <w:sz w:val="28"/>
          <w:szCs w:val="28"/>
        </w:rPr>
        <w:t>Each person will be taught two methods for testing the respirator seal.</w:t>
      </w:r>
    </w:p>
    <w:p w:rsidR="00CD346D" w:rsidP="00CD346D" w:rsidRDefault="00CD346D" w14:paraId="2C2C8D8F" w14:textId="119D3D8A">
      <w:pPr>
        <w:widowControl w:val="0"/>
        <w:autoSpaceDE w:val="0"/>
        <w:autoSpaceDN w:val="0"/>
        <w:spacing w:before="184" w:after="0" w:line="240" w:lineRule="auto"/>
        <w:ind w:left="100" w:right="116"/>
        <w:jc w:val="both"/>
        <w:rPr>
          <w:rFonts w:ascii="Arial" w:hAnsi="Arial" w:eastAsia="Arial" w:cs="Arial"/>
          <w:sz w:val="24"/>
          <w:szCs w:val="24"/>
        </w:rPr>
      </w:pPr>
      <w:r w:rsidRPr="00CD346D" w:rsidR="00CD346D">
        <w:rPr>
          <w:rFonts w:ascii="Arial" w:hAnsi="Arial" w:eastAsia="Arial" w:cs="Arial"/>
          <w:sz w:val="24"/>
          <w:szCs w:val="24"/>
        </w:rPr>
        <w:t xml:space="preserve">I understand the importance of </w:t>
      </w:r>
      <w:bookmarkStart w:name="_Int_qZqaHmFA" w:id="787905868"/>
      <w:r w:rsidR="00C21832">
        <w:rPr>
          <w:rFonts w:ascii="Arial" w:hAnsi="Arial" w:eastAsia="Arial" w:cs="Arial"/>
          <w:sz w:val="24"/>
          <w:szCs w:val="24"/>
        </w:rPr>
        <w:t>properly using</w:t>
      </w:r>
      <w:bookmarkEnd w:id="787905868"/>
      <w:r w:rsidR="00C21832">
        <w:rPr>
          <w:rFonts w:ascii="Arial" w:hAnsi="Arial" w:eastAsia="Arial" w:cs="Arial"/>
          <w:sz w:val="24"/>
          <w:szCs w:val="24"/>
        </w:rPr>
        <w:t xml:space="preserve">, </w:t>
      </w:r>
      <w:r w:rsidR="00C21832">
        <w:rPr>
          <w:rFonts w:ascii="Arial" w:hAnsi="Arial" w:eastAsia="Arial" w:cs="Arial"/>
          <w:sz w:val="24"/>
          <w:szCs w:val="24"/>
        </w:rPr>
        <w:t>maintaining</w:t>
      </w:r>
      <w:r w:rsidR="00C21832">
        <w:rPr>
          <w:rFonts w:ascii="Arial" w:hAnsi="Arial" w:eastAsia="Arial" w:cs="Arial"/>
          <w:sz w:val="24"/>
          <w:szCs w:val="24"/>
        </w:rPr>
        <w:t>, storing, and cleaning the</w:t>
      </w:r>
      <w:r w:rsidRPr="00CD346D" w:rsidR="00CD346D">
        <w:rPr>
          <w:rFonts w:ascii="Arial" w:hAnsi="Arial" w:eastAsia="Arial" w:cs="Arial"/>
          <w:sz w:val="24"/>
          <w:szCs w:val="24"/>
        </w:rPr>
        <w:t xml:space="preserve"> respirators provided to me. I have been instructed on the Positive-Negative Fit Test procedure and will complete the test before starting my assigned job task. I have been fit tested with the Irritant Smoke Qualitative Fit Test. If I do not understand any </w:t>
      </w:r>
      <w:r w:rsidRPr="00CD346D" w:rsidR="00937777">
        <w:rPr>
          <w:rFonts w:ascii="Arial" w:hAnsi="Arial" w:eastAsia="Arial" w:cs="Arial"/>
          <w:sz w:val="24"/>
          <w:szCs w:val="24"/>
        </w:rPr>
        <w:t>instructions,</w:t>
      </w:r>
      <w:r w:rsidRPr="00CD346D" w:rsidR="00CD346D">
        <w:rPr>
          <w:rFonts w:ascii="Arial" w:hAnsi="Arial" w:eastAsia="Arial" w:cs="Arial"/>
          <w:sz w:val="24"/>
          <w:szCs w:val="24"/>
        </w:rPr>
        <w:t xml:space="preserve"> I will ask</w:t>
      </w:r>
      <w:r w:rsidRPr="00CD346D" w:rsidR="00CD346D">
        <w:rPr>
          <w:rFonts w:ascii="Arial" w:hAnsi="Arial" w:eastAsia="Arial" w:cs="Arial"/>
          <w:spacing w:val="-7"/>
          <w:sz w:val="24"/>
          <w:szCs w:val="24"/>
        </w:rPr>
        <w:t xml:space="preserve"> </w:t>
      </w:r>
      <w:r w:rsidRPr="00CD346D" w:rsidR="00CD346D">
        <w:rPr>
          <w:rFonts w:ascii="Arial" w:hAnsi="Arial" w:eastAsia="Arial" w:cs="Arial"/>
          <w:sz w:val="24"/>
          <w:szCs w:val="24"/>
        </w:rPr>
        <w:t>questions.</w:t>
      </w:r>
    </w:p>
    <w:p w:rsidRPr="00CD346D" w:rsidR="00C56EE7" w:rsidP="00CD346D" w:rsidRDefault="00C56EE7" w14:paraId="54D12801" w14:textId="77777777">
      <w:pPr>
        <w:widowControl w:val="0"/>
        <w:autoSpaceDE w:val="0"/>
        <w:autoSpaceDN w:val="0"/>
        <w:spacing w:before="184" w:after="0" w:line="240" w:lineRule="auto"/>
        <w:ind w:left="100" w:right="116"/>
        <w:jc w:val="both"/>
        <w:rPr>
          <w:rFonts w:ascii="Arial" w:hAnsi="Arial" w:eastAsia="Arial" w:cs="Arial"/>
          <w:sz w:val="24"/>
          <w:szCs w:val="24"/>
        </w:rPr>
      </w:pPr>
    </w:p>
    <w:p w:rsidRPr="00F86132" w:rsidR="00CD346D" w:rsidP="4E0532EF" w:rsidRDefault="00C21832" w14:paraId="443F7360" w14:textId="24C2E0B0">
      <w:pPr>
        <w:widowControl w:val="0"/>
        <w:tabs>
          <w:tab w:val="left" w:pos="6375"/>
          <w:tab w:val="left" w:pos="8423"/>
        </w:tabs>
        <w:autoSpaceDE w:val="0"/>
        <w:autoSpaceDN w:val="0"/>
        <w:spacing w:before="182" w:after="0" w:line="240" w:lineRule="auto"/>
        <w:ind w:left="100"/>
        <w:jc w:val="both"/>
        <w:rPr>
          <w:rFonts w:ascii="Arial" w:hAnsi="Arial" w:eastAsia="Arial" w:cs="Arial"/>
          <w:sz w:val="24"/>
          <w:szCs w:val="24"/>
          <w:lang w:val="en-US"/>
        </w:rPr>
      </w:pPr>
      <w:r w:rsidRPr="4E0532EF" w:rsidR="00C21832">
        <w:rPr>
          <w:rFonts w:ascii="Arial" w:hAnsi="Arial" w:eastAsia="Arial" w:cs="Arial"/>
          <w:sz w:val="24"/>
          <w:szCs w:val="24"/>
          <w:lang w:val="en-US"/>
        </w:rPr>
        <w:t>Participants'</w:t>
      </w:r>
      <w:r w:rsidRPr="4E0532EF" w:rsidR="00CD346D">
        <w:rPr>
          <w:rFonts w:ascii="Arial" w:hAnsi="Arial" w:eastAsia="Arial" w:cs="Arial"/>
          <w:spacing w:val="-3"/>
          <w:sz w:val="24"/>
          <w:szCs w:val="24"/>
          <w:lang w:val="en-US"/>
        </w:rPr>
        <w:t xml:space="preserve"> </w:t>
      </w:r>
      <w:bookmarkStart w:name="_Int_I9biylKv" w:id="2032510490"/>
      <w:r w:rsidRPr="4E0532EF" w:rsidR="6140D200">
        <w:rPr>
          <w:rFonts w:ascii="Arial" w:hAnsi="Arial" w:eastAsia="Arial" w:cs="Arial"/>
          <w:sz w:val="24"/>
          <w:szCs w:val="24"/>
          <w:lang w:val="en-US"/>
        </w:rPr>
        <w:t>Signature :</w:t>
      </w:r>
      <w:bookmarkEnd w:id="2032510490"/>
      <w:r w:rsidRPr="4E0532EF" w:rsidR="00CD346D">
        <w:rPr>
          <w:rFonts w:ascii="Arial" w:hAnsi="Arial" w:eastAsia="Arial" w:cs="Arial"/>
          <w:sz w:val="24"/>
          <w:szCs w:val="24"/>
          <w:u w:val="single"/>
          <w:lang w:val="en-US"/>
        </w:rPr>
        <w:t xml:space="preserve"> </w:t>
      </w:r>
      <w:r w:rsidRPr="4E0532EF" w:rsidR="00DA004C">
        <w:rPr>
          <w:rFonts w:ascii="Arial" w:hAnsi="Arial" w:eastAsia="Arial" w:cs="Arial"/>
          <w:sz w:val="24"/>
          <w:szCs w:val="24"/>
          <w:u w:val="single"/>
          <w:lang w:val="en-US"/>
        </w:rPr>
        <w:t xml:space="preserve">                                                       </w:t>
      </w:r>
      <w:r w:rsidRPr="4E0532EF" w:rsidR="00DA004C">
        <w:rPr>
          <w:rFonts w:ascii="Arial" w:hAnsi="Arial" w:eastAsia="Arial" w:cs="Arial"/>
          <w:sz w:val="24"/>
          <w:szCs w:val="24"/>
          <w:lang w:val="en-US"/>
        </w:rPr>
        <w:t xml:space="preserve">      </w:t>
      </w:r>
      <w:bookmarkStart w:name="_Int_uOMKXFwY" w:id="960765664"/>
      <w:r w:rsidRPr="4E0532EF" w:rsidR="295676DC">
        <w:rPr>
          <w:rFonts w:ascii="Arial" w:hAnsi="Arial" w:eastAsia="Arial" w:cs="Arial"/>
          <w:sz w:val="24"/>
          <w:szCs w:val="24"/>
          <w:lang w:val="en-US"/>
        </w:rPr>
        <w:t>Date :</w:t>
      </w:r>
      <w:bookmarkEnd w:id="960765664"/>
      <w:r w:rsidRPr="4E0532EF" w:rsidR="00CD346D">
        <w:rPr>
          <w:rFonts w:ascii="Arial" w:hAnsi="Arial" w:eastAsia="Arial" w:cs="Arial"/>
          <w:spacing w:val="-2"/>
          <w:sz w:val="24"/>
          <w:szCs w:val="24"/>
          <w:lang w:val="en-US"/>
        </w:rPr>
        <w:t xml:space="preserve"> </w:t>
      </w:r>
      <w:r w:rsidRPr="4E0532EF" w:rsidR="00CD346D">
        <w:rPr>
          <w:rFonts w:ascii="Arial" w:hAnsi="Arial" w:eastAsia="Arial" w:cs="Arial"/>
          <w:sz w:val="24"/>
          <w:szCs w:val="24"/>
          <w:u w:val="single"/>
          <w:lang w:val="en-US"/>
        </w:rPr>
        <w:t xml:space="preserve"> </w:t>
      </w:r>
      <w:r w:rsidRPr="4E0532EF" w:rsidR="505CED10">
        <w:rPr>
          <w:rFonts w:ascii="Arial" w:hAnsi="Arial" w:eastAsia="Arial" w:cs="Arial"/>
          <w:sz w:val="24"/>
          <w:szCs w:val="24"/>
          <w:u w:val="single"/>
          <w:lang w:val="en-US"/>
        </w:rPr>
        <w:t xml:space="preserve">________</w:t>
      </w:r>
      <w:r w:rsidRPr="00F86132" w:rsidR="00CD346D">
        <w:rPr>
          <w:rFonts w:ascii="Arial" w:hAnsi="Arial" w:eastAsia="Arial" w:cs="Arial"/>
          <w:sz w:val="24"/>
          <w:szCs w:val="24"/>
          <w:u w:val="single"/>
          <w:lang w:val="fr-FR"/>
        </w:rPr>
        <w:tab/>
      </w:r>
    </w:p>
    <w:p w:rsidRPr="00F86132" w:rsidR="00CD346D" w:rsidP="00CD346D" w:rsidRDefault="00CD346D" w14:paraId="513A0E34" w14:textId="77777777">
      <w:pPr>
        <w:widowControl w:val="0"/>
        <w:autoSpaceDE w:val="0"/>
        <w:autoSpaceDN w:val="0"/>
        <w:spacing w:before="11" w:after="0" w:line="240" w:lineRule="auto"/>
        <w:rPr>
          <w:rFonts w:ascii="Arial" w:hAnsi="Arial" w:eastAsia="Arial" w:cs="Arial"/>
          <w:sz w:val="15"/>
          <w:szCs w:val="24"/>
          <w:lang w:val="fr-FR"/>
        </w:rPr>
      </w:pPr>
    </w:p>
    <w:p w:rsidRPr="00F86132" w:rsidR="00CD346D" w:rsidP="00CD346D" w:rsidRDefault="00CD346D" w14:paraId="62C4F3DF" w14:textId="53754869">
      <w:pPr>
        <w:widowControl w:val="0"/>
        <w:tabs>
          <w:tab w:val="left" w:pos="9316"/>
        </w:tabs>
        <w:autoSpaceDE w:val="0"/>
        <w:autoSpaceDN w:val="0"/>
        <w:spacing w:before="92" w:after="0" w:line="240" w:lineRule="auto"/>
        <w:rPr>
          <w:rFonts w:ascii="Arial" w:hAnsi="Arial" w:eastAsia="Arial" w:cs="Arial"/>
          <w:sz w:val="24"/>
          <w:szCs w:val="24"/>
          <w:lang w:val="fr-FR"/>
        </w:rPr>
      </w:pPr>
      <w:r w:rsidRPr="00F86132" w:rsidR="00CD346D">
        <w:rPr>
          <w:rFonts w:ascii="Arial" w:hAnsi="Arial" w:eastAsia="Arial" w:cs="Arial"/>
          <w:lang w:val="fr-FR"/>
        </w:rPr>
        <w:t xml:space="preserve">  </w:t>
      </w:r>
      <w:r w:rsidRPr="00F86132" w:rsidR="00CD346D">
        <w:rPr>
          <w:rFonts w:ascii="Arial" w:hAnsi="Arial" w:eastAsia="Arial" w:cs="Arial"/>
          <w:lang w:val="fr-FR"/>
        </w:rPr>
        <w:t xml:space="preserve">Instructors</w:t>
      </w:r>
      <w:r w:rsidRPr="00F86132" w:rsidR="00CD346D">
        <w:rPr>
          <w:rFonts w:ascii="Arial" w:hAnsi="Arial" w:eastAsia="Arial" w:cs="Arial"/>
          <w:spacing w:val="-3"/>
          <w:lang w:val="fr-FR"/>
        </w:rPr>
        <w:t xml:space="preserve"> </w:t>
      </w:r>
      <w:bookmarkStart w:name="_Int_aplnpXv4" w:id="604700270"/>
      <w:r w:rsidRPr="00F86132" w:rsidR="00CD346D">
        <w:rPr>
          <w:rFonts w:ascii="Arial" w:hAnsi="Arial" w:eastAsia="Arial" w:cs="Arial"/>
          <w:lang w:val="fr-FR"/>
        </w:rPr>
        <w:t>Signature:</w:t>
      </w:r>
      <w:bookmarkEnd w:id="604700270"/>
      <w:r w:rsidRPr="4E0532EF" w:rsidR="00CD346D">
        <w:rPr>
          <w:rFonts w:ascii="Arial" w:hAnsi="Arial" w:eastAsia="Arial" w:cs="Arial"/>
          <w:u w:val="single"/>
          <w:lang w:val="fr-FR"/>
        </w:rPr>
        <w:t xml:space="preserve">                                                                   </w:t>
      </w:r>
      <w:r w:rsidRPr="4E0532EF" w:rsidR="00DA004C">
        <w:rPr>
          <w:rFonts w:ascii="Arial" w:hAnsi="Arial" w:eastAsia="Arial" w:cs="Arial"/>
          <w:lang w:val="fr-FR"/>
        </w:rPr>
        <w:t xml:space="preserve">      </w:t>
      </w:r>
      <w:r w:rsidRPr="00F86132" w:rsidR="00CD346D">
        <w:rPr>
          <w:rFonts w:ascii="Arial" w:hAnsi="Arial" w:eastAsia="Arial" w:cs="Arial"/>
          <w:lang w:val="fr-FR"/>
        </w:rPr>
        <w:t>Date:</w:t>
      </w:r>
      <w:r w:rsidRPr="00F86132" w:rsidR="00CD346D">
        <w:rPr>
          <w:rFonts w:ascii="Arial" w:hAnsi="Arial" w:eastAsia="Arial" w:cs="Arial"/>
          <w:spacing w:val="-2"/>
          <w:lang w:val="fr-FR"/>
        </w:rPr>
        <w:t xml:space="preserve"> </w:t>
      </w:r>
      <w:r w:rsidRPr="00F86132" w:rsidR="00CD346D">
        <w:rPr>
          <w:rFonts w:ascii="Arial" w:hAnsi="Arial" w:eastAsia="Arial" w:cs="Arial"/>
          <w:u w:val="single"/>
          <w:lang w:val="fr-FR"/>
        </w:rPr>
        <w:t xml:space="preserve">  _________</w:t>
      </w:r>
    </w:p>
    <w:p w:rsidRPr="00F86132" w:rsidR="001E194B" w:rsidP="00F801BE" w:rsidRDefault="001E194B" w14:paraId="0EC5C421" w14:textId="2E735F53">
      <w:pPr>
        <w:tabs>
          <w:tab w:val="left" w:pos="0"/>
          <w:tab w:val="left" w:pos="1900"/>
          <w:tab w:val="left" w:pos="1901"/>
        </w:tabs>
        <w:spacing w:line="293" w:lineRule="exact"/>
        <w:jc w:val="both"/>
        <w:rPr>
          <w:lang w:val="fr-FR"/>
        </w:rPr>
      </w:pPr>
    </w:p>
    <w:p w:rsidR="003A2C00" w:rsidP="00F801BE" w:rsidRDefault="003A2C00" w14:paraId="1B1CB970" w14:textId="3802BFB3">
      <w:pPr>
        <w:tabs>
          <w:tab w:val="left" w:pos="0"/>
          <w:tab w:val="left" w:pos="1900"/>
          <w:tab w:val="left" w:pos="1901"/>
        </w:tabs>
        <w:spacing w:line="293" w:lineRule="exact"/>
        <w:jc w:val="both"/>
        <w:rPr>
          <w:lang w:val="fr-FR"/>
        </w:rPr>
      </w:pPr>
    </w:p>
    <w:p w:rsidR="00412615" w:rsidP="00F801BE" w:rsidRDefault="00412615" w14:paraId="08BDF11A" w14:textId="77777777">
      <w:pPr>
        <w:tabs>
          <w:tab w:val="left" w:pos="0"/>
          <w:tab w:val="left" w:pos="1900"/>
          <w:tab w:val="left" w:pos="1901"/>
        </w:tabs>
        <w:spacing w:line="293" w:lineRule="exact"/>
        <w:jc w:val="both"/>
        <w:rPr>
          <w:lang w:val="fr-FR"/>
        </w:rPr>
      </w:pPr>
    </w:p>
    <w:p w:rsidR="00412615" w:rsidP="00F801BE" w:rsidRDefault="00412615" w14:paraId="4C443283" w14:textId="77777777">
      <w:pPr>
        <w:tabs>
          <w:tab w:val="left" w:pos="0"/>
          <w:tab w:val="left" w:pos="1900"/>
          <w:tab w:val="left" w:pos="1901"/>
        </w:tabs>
        <w:spacing w:line="293" w:lineRule="exact"/>
        <w:jc w:val="both"/>
        <w:rPr>
          <w:lang w:val="fr-FR"/>
        </w:rPr>
      </w:pPr>
    </w:p>
    <w:p w:rsidRPr="00F86132" w:rsidR="00412615" w:rsidP="00F801BE" w:rsidRDefault="00412615" w14:paraId="50CF3C90" w14:textId="77777777">
      <w:pPr>
        <w:tabs>
          <w:tab w:val="left" w:pos="0"/>
          <w:tab w:val="left" w:pos="1900"/>
          <w:tab w:val="left" w:pos="1901"/>
        </w:tabs>
        <w:spacing w:line="293" w:lineRule="exact"/>
        <w:jc w:val="both"/>
        <w:rPr>
          <w:lang w:val="fr-FR"/>
        </w:rPr>
      </w:pPr>
    </w:p>
    <w:p w:rsidRPr="00F86132" w:rsidR="003A2C00" w:rsidP="00F801BE" w:rsidRDefault="003A2C00" w14:paraId="5C8110D7" w14:textId="5E6FE7A3">
      <w:pPr>
        <w:tabs>
          <w:tab w:val="left" w:pos="0"/>
          <w:tab w:val="left" w:pos="1900"/>
          <w:tab w:val="left" w:pos="1901"/>
        </w:tabs>
        <w:spacing w:line="293" w:lineRule="exact"/>
        <w:jc w:val="both"/>
        <w:rPr>
          <w:lang w:val="fr-FR"/>
        </w:rPr>
      </w:pPr>
    </w:p>
    <w:p w:rsidRPr="00F86132" w:rsidR="00DF2754" w:rsidP="00F801BE" w:rsidRDefault="00DF2754" w14:paraId="11FE3567" w14:textId="77777777">
      <w:pPr>
        <w:tabs>
          <w:tab w:val="left" w:pos="0"/>
          <w:tab w:val="left" w:pos="1900"/>
          <w:tab w:val="left" w:pos="1901"/>
        </w:tabs>
        <w:spacing w:line="293" w:lineRule="exact"/>
        <w:jc w:val="both"/>
        <w:rPr>
          <w:lang w:val="fr-FR"/>
        </w:rPr>
      </w:pPr>
    </w:p>
    <w:p w:rsidR="00C93896" w:rsidP="00C93896" w:rsidRDefault="00C93896" w14:paraId="38303F1D" w14:textId="2236AA8B">
      <w:pPr>
        <w:widowControl w:val="0"/>
        <w:autoSpaceDE w:val="0"/>
        <w:autoSpaceDN w:val="0"/>
        <w:spacing w:before="88" w:after="0" w:line="240" w:lineRule="auto"/>
        <w:ind w:left="100"/>
        <w:jc w:val="center"/>
        <w:outlineLvl w:val="0"/>
        <w:rPr>
          <w:rFonts w:ascii="Arial" w:hAnsi="Arial" w:eastAsia="Arial" w:cs="Arial"/>
          <w:b/>
          <w:bCs/>
          <w:sz w:val="36"/>
          <w:szCs w:val="36"/>
        </w:rPr>
      </w:pPr>
      <w:r w:rsidRPr="00C93896">
        <w:rPr>
          <w:rFonts w:ascii="Arial" w:hAnsi="Arial" w:eastAsia="Arial" w:cs="Arial"/>
          <w:b/>
          <w:bCs/>
          <w:sz w:val="36"/>
          <w:szCs w:val="36"/>
        </w:rPr>
        <w:t>FORKLIFT SAFETY</w:t>
      </w:r>
    </w:p>
    <w:p w:rsidRPr="00C93896" w:rsidR="00C93896" w:rsidP="00C93896" w:rsidRDefault="00C93896" w14:paraId="3880C733" w14:textId="77777777">
      <w:pPr>
        <w:widowControl w:val="0"/>
        <w:autoSpaceDE w:val="0"/>
        <w:autoSpaceDN w:val="0"/>
        <w:spacing w:after="0" w:line="240" w:lineRule="auto"/>
        <w:ind w:left="100"/>
        <w:rPr>
          <w:rFonts w:ascii="Arial" w:hAnsi="Arial" w:eastAsia="Arial" w:cs="Arial"/>
          <w:b/>
          <w:sz w:val="32"/>
        </w:rPr>
      </w:pPr>
      <w:r w:rsidRPr="00C93896">
        <w:rPr>
          <w:rFonts w:ascii="Arial" w:hAnsi="Arial" w:eastAsia="Arial" w:cs="Arial"/>
          <w:b/>
          <w:w w:val="95"/>
          <w:sz w:val="32"/>
        </w:rPr>
        <w:t>Purpose</w:t>
      </w:r>
    </w:p>
    <w:p w:rsidRPr="00C93896" w:rsidR="00C93896" w:rsidP="00C93896" w:rsidRDefault="00C93896" w14:paraId="59A7BCE5" w14:textId="65270782">
      <w:pPr>
        <w:widowControl w:val="0"/>
        <w:autoSpaceDE w:val="0"/>
        <w:autoSpaceDN w:val="0"/>
        <w:spacing w:before="92" w:after="0" w:line="240" w:lineRule="auto"/>
        <w:ind w:left="100"/>
        <w:rPr>
          <w:rFonts w:ascii="Arial" w:hAnsi="Arial" w:eastAsia="Arial" w:cs="Arial"/>
          <w:sz w:val="24"/>
          <w:szCs w:val="24"/>
        </w:rPr>
      </w:pPr>
      <w:r w:rsidRPr="00C93896">
        <w:rPr>
          <w:rFonts w:ascii="Arial" w:hAnsi="Arial" w:eastAsia="Arial" w:cs="Arial"/>
          <w:sz w:val="24"/>
          <w:szCs w:val="24"/>
        </w:rPr>
        <w:t xml:space="preserve">To establish guidelines for </w:t>
      </w:r>
      <w:r w:rsidR="00820019">
        <w:rPr>
          <w:rFonts w:ascii="Arial" w:hAnsi="Arial" w:eastAsia="Arial" w:cs="Arial"/>
          <w:sz w:val="24"/>
          <w:szCs w:val="24"/>
        </w:rPr>
        <w:t>the proper use of powered industrial trucks, motorized hand trucks, etc.,</w:t>
      </w:r>
      <w:r w:rsidRPr="00C93896">
        <w:rPr>
          <w:rFonts w:ascii="Arial" w:hAnsi="Arial" w:eastAsia="Arial" w:cs="Arial"/>
          <w:sz w:val="24"/>
          <w:szCs w:val="24"/>
        </w:rPr>
        <w:t xml:space="preserve"> for safe operation.</w:t>
      </w:r>
    </w:p>
    <w:p w:rsidRPr="00C93896" w:rsidR="00C93896" w:rsidP="00C93896" w:rsidRDefault="00C93896" w14:paraId="13068485" w14:textId="77777777">
      <w:pPr>
        <w:widowControl w:val="0"/>
        <w:autoSpaceDE w:val="0"/>
        <w:autoSpaceDN w:val="0"/>
        <w:spacing w:before="10" w:after="0" w:line="240" w:lineRule="auto"/>
        <w:rPr>
          <w:rFonts w:ascii="Arial" w:hAnsi="Arial" w:eastAsia="Arial" w:cs="Arial"/>
          <w:sz w:val="23"/>
          <w:szCs w:val="24"/>
        </w:rPr>
      </w:pPr>
    </w:p>
    <w:p w:rsidRPr="00C93896" w:rsidR="00C93896" w:rsidP="00C93896" w:rsidRDefault="00C93896" w14:paraId="7C16A84C"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C93896">
        <w:rPr>
          <w:rFonts w:ascii="Arial" w:hAnsi="Arial" w:eastAsia="Arial" w:cs="Arial"/>
          <w:b/>
          <w:bCs/>
          <w:sz w:val="32"/>
          <w:szCs w:val="32"/>
        </w:rPr>
        <w:t>Scope</w:t>
      </w:r>
    </w:p>
    <w:p w:rsidRPr="00C93896" w:rsidR="00C93896" w:rsidP="00412615" w:rsidRDefault="00C93896" w14:paraId="0C435E7A" w14:textId="5A12AE85">
      <w:pPr>
        <w:widowControl w:val="0"/>
        <w:autoSpaceDE w:val="0"/>
        <w:autoSpaceDN w:val="0"/>
        <w:spacing w:before="120" w:after="0" w:line="240" w:lineRule="auto"/>
        <w:ind w:left="100" w:right="210"/>
        <w:rPr>
          <w:rFonts w:ascii="Arial" w:hAnsi="Arial" w:eastAsia="Arial" w:cs="Arial"/>
          <w:sz w:val="24"/>
          <w:szCs w:val="24"/>
        </w:rPr>
      </w:pPr>
      <w:r w:rsidRPr="00C93896">
        <w:rPr>
          <w:rFonts w:ascii="Arial" w:hAnsi="Arial" w:eastAsia="Arial" w:cs="Arial"/>
          <w:sz w:val="24"/>
          <w:szCs w:val="24"/>
        </w:rPr>
        <w:t xml:space="preserve">This procedure applies to all </w:t>
      </w:r>
      <w:r w:rsidRPr="004D4AC0" w:rsidR="001F08F8">
        <w:rPr>
          <w:rFonts w:ascii="Arial" w:hAnsi="Arial" w:eastAsia="Arial" w:cs="Arial"/>
          <w:sz w:val="24"/>
          <w:szCs w:val="24"/>
        </w:rPr>
        <w:t>the company</w:t>
      </w:r>
      <w:r w:rsidRPr="00C93896" w:rsidR="001F08F8">
        <w:rPr>
          <w:rFonts w:ascii="Arial" w:hAnsi="Arial" w:eastAsia="Arial" w:cs="Arial"/>
          <w:sz w:val="24"/>
          <w:szCs w:val="24"/>
        </w:rPr>
        <w:t xml:space="preserve"> </w:t>
      </w:r>
      <w:r w:rsidRPr="00C93896">
        <w:rPr>
          <w:rFonts w:ascii="Arial" w:hAnsi="Arial" w:eastAsia="Arial" w:cs="Arial"/>
          <w:sz w:val="24"/>
          <w:szCs w:val="24"/>
        </w:rPr>
        <w:t>divisions, on-site construction</w:t>
      </w:r>
      <w:r w:rsidR="00820019">
        <w:rPr>
          <w:rFonts w:ascii="Arial" w:hAnsi="Arial" w:eastAsia="Arial" w:cs="Arial"/>
          <w:sz w:val="24"/>
          <w:szCs w:val="24"/>
        </w:rPr>
        <w:t>,</w:t>
      </w:r>
      <w:r w:rsidRPr="00C93896">
        <w:rPr>
          <w:rFonts w:ascii="Arial" w:hAnsi="Arial" w:eastAsia="Arial" w:cs="Arial"/>
          <w:sz w:val="24"/>
          <w:szCs w:val="24"/>
        </w:rPr>
        <w:t xml:space="preserve"> and maintenance projects.</w:t>
      </w:r>
    </w:p>
    <w:p w:rsidRPr="00C93896" w:rsidR="00C93896" w:rsidP="00C93896" w:rsidRDefault="00C93896" w14:paraId="0F8C3355" w14:textId="77777777">
      <w:pPr>
        <w:widowControl w:val="0"/>
        <w:autoSpaceDE w:val="0"/>
        <w:autoSpaceDN w:val="0"/>
        <w:spacing w:before="10" w:after="0" w:line="240" w:lineRule="auto"/>
        <w:rPr>
          <w:rFonts w:ascii="Arial" w:hAnsi="Arial" w:eastAsia="Arial" w:cs="Arial"/>
          <w:sz w:val="23"/>
          <w:szCs w:val="24"/>
        </w:rPr>
      </w:pPr>
    </w:p>
    <w:p w:rsidRPr="00C93896" w:rsidR="00C93896" w:rsidP="00C93896" w:rsidRDefault="00C93896" w14:paraId="109A0286"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C93896">
        <w:rPr>
          <w:rFonts w:ascii="Arial" w:hAnsi="Arial" w:eastAsia="Arial" w:cs="Arial"/>
          <w:b/>
          <w:bCs/>
          <w:sz w:val="32"/>
          <w:szCs w:val="32"/>
        </w:rPr>
        <w:t>References</w:t>
      </w:r>
    </w:p>
    <w:p w:rsidRPr="00C93896" w:rsidR="00C93896" w:rsidP="00412615" w:rsidRDefault="00C93896" w14:paraId="7F5F7C75" w14:textId="77777777">
      <w:pPr>
        <w:widowControl w:val="0"/>
        <w:autoSpaceDE w:val="0"/>
        <w:autoSpaceDN w:val="0"/>
        <w:spacing w:before="120" w:after="0" w:line="240" w:lineRule="auto"/>
        <w:ind w:left="100"/>
        <w:jc w:val="both"/>
        <w:rPr>
          <w:rFonts w:ascii="Arial" w:hAnsi="Arial" w:eastAsia="Arial" w:cs="Arial"/>
          <w:sz w:val="24"/>
          <w:szCs w:val="24"/>
        </w:rPr>
      </w:pPr>
      <w:r w:rsidRPr="00C93896">
        <w:rPr>
          <w:rFonts w:ascii="Arial" w:hAnsi="Arial" w:eastAsia="Arial" w:cs="Arial"/>
          <w:sz w:val="24"/>
          <w:szCs w:val="24"/>
        </w:rPr>
        <w:t>29 CFR 1910.178</w:t>
      </w:r>
    </w:p>
    <w:p w:rsidRPr="00C93896" w:rsidR="00C93896" w:rsidP="00C93896" w:rsidRDefault="00C93896" w14:paraId="0D369409" w14:textId="77777777">
      <w:pPr>
        <w:widowControl w:val="0"/>
        <w:autoSpaceDE w:val="0"/>
        <w:autoSpaceDN w:val="0"/>
        <w:spacing w:before="10" w:after="0" w:line="240" w:lineRule="auto"/>
        <w:rPr>
          <w:rFonts w:ascii="Arial" w:hAnsi="Arial" w:eastAsia="Arial" w:cs="Arial"/>
          <w:sz w:val="23"/>
          <w:szCs w:val="24"/>
        </w:rPr>
      </w:pPr>
    </w:p>
    <w:p w:rsidRPr="00C93896" w:rsidR="00C93896" w:rsidP="00C93896" w:rsidRDefault="00C93896" w14:paraId="01D9D6BE"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C93896">
        <w:rPr>
          <w:rFonts w:ascii="Arial" w:hAnsi="Arial" w:eastAsia="Arial" w:cs="Arial"/>
          <w:b/>
          <w:bCs/>
          <w:sz w:val="32"/>
          <w:szCs w:val="32"/>
        </w:rPr>
        <w:t>Introduction</w:t>
      </w:r>
    </w:p>
    <w:p w:rsidRPr="00C93896" w:rsidR="00C93896" w:rsidP="00412615" w:rsidRDefault="00C93896" w14:paraId="1D0FF6B7" w14:textId="2728AAAE">
      <w:pPr>
        <w:widowControl w:val="0"/>
        <w:autoSpaceDE w:val="0"/>
        <w:autoSpaceDN w:val="0"/>
        <w:spacing w:before="120" w:after="0" w:line="240" w:lineRule="auto"/>
        <w:ind w:left="100" w:right="118"/>
        <w:rPr>
          <w:rFonts w:ascii="Arial" w:hAnsi="Arial" w:eastAsia="Arial" w:cs="Arial"/>
          <w:sz w:val="24"/>
          <w:szCs w:val="24"/>
        </w:rPr>
      </w:pPr>
      <w:r w:rsidRPr="00C93896" w:rsidR="00C93896">
        <w:rPr>
          <w:rFonts w:ascii="Arial" w:hAnsi="Arial" w:eastAsia="Arial" w:cs="Arial"/>
          <w:sz w:val="24"/>
          <w:szCs w:val="24"/>
        </w:rPr>
        <w:t xml:space="preserve">Forklifts are powerful vehicles designed to handle heavy loads. Operating a forklift is </w:t>
      </w:r>
      <w:r w:rsidR="00820019">
        <w:rPr>
          <w:rFonts w:ascii="Arial" w:hAnsi="Arial" w:eastAsia="Arial" w:cs="Arial"/>
          <w:sz w:val="24"/>
          <w:szCs w:val="24"/>
        </w:rPr>
        <w:t xml:space="preserve">a serious responsibility, and recklessness or carelessness can create hazardous situations that could lead to potential accidents, injuries, and even </w:t>
      </w:r>
      <w:r w:rsidRPr="00C93896" w:rsidR="00C93896">
        <w:rPr>
          <w:rFonts w:ascii="Arial" w:hAnsi="Arial" w:eastAsia="Arial" w:cs="Arial"/>
          <w:sz w:val="24"/>
          <w:szCs w:val="24"/>
        </w:rPr>
        <w:t>death. The safe operation of a forklift is a big responsibility</w:t>
      </w:r>
      <w:r w:rsidR="00820019">
        <w:rPr>
          <w:rFonts w:ascii="Arial" w:hAnsi="Arial" w:eastAsia="Arial" w:cs="Arial"/>
          <w:sz w:val="24"/>
          <w:szCs w:val="24"/>
        </w:rPr>
        <w:t>,</w:t>
      </w:r>
      <w:r w:rsidRPr="00C93896" w:rsidR="00C93896">
        <w:rPr>
          <w:rFonts w:ascii="Arial" w:hAnsi="Arial" w:eastAsia="Arial" w:cs="Arial"/>
          <w:sz w:val="24"/>
          <w:szCs w:val="24"/>
        </w:rPr>
        <w:t xml:space="preserve"> and accidents can be avoided. </w:t>
      </w:r>
      <w:r w:rsidRPr="00C93896" w:rsidR="50D411A0">
        <w:rPr>
          <w:rFonts w:ascii="Arial" w:hAnsi="Arial" w:eastAsia="Arial" w:cs="Arial"/>
          <w:sz w:val="24"/>
          <w:szCs w:val="24"/>
        </w:rPr>
        <w:t xml:space="preserve">A professional forklift operator understands how forklifts operate, is familiar with company rules and safe operating procedures, completes the pre-shift inspection form, uses safety equipment (seat belt), and always keeps the vehicle under control.</w:t>
      </w:r>
    </w:p>
    <w:p w:rsidRPr="00C93896" w:rsidR="00C93896" w:rsidP="00C93896" w:rsidRDefault="00C93896" w14:paraId="08788D19" w14:textId="77777777">
      <w:pPr>
        <w:widowControl w:val="0"/>
        <w:autoSpaceDE w:val="0"/>
        <w:autoSpaceDN w:val="0"/>
        <w:spacing w:before="10" w:after="0" w:line="240" w:lineRule="auto"/>
        <w:rPr>
          <w:rFonts w:ascii="Arial" w:hAnsi="Arial" w:eastAsia="Arial" w:cs="Arial"/>
          <w:sz w:val="23"/>
          <w:szCs w:val="24"/>
        </w:rPr>
      </w:pPr>
    </w:p>
    <w:p w:rsidRPr="00C93896" w:rsidR="00C93896" w:rsidP="00C93896" w:rsidRDefault="00C93896" w14:paraId="13C9AE8F"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C93896">
        <w:rPr>
          <w:rFonts w:ascii="Arial" w:hAnsi="Arial" w:eastAsia="Arial" w:cs="Arial"/>
          <w:b/>
          <w:bCs/>
          <w:sz w:val="32"/>
          <w:szCs w:val="32"/>
        </w:rPr>
        <w:t>Types of Forklifts</w:t>
      </w:r>
    </w:p>
    <w:p w:rsidR="00F809E7" w:rsidP="00C56EE7" w:rsidRDefault="00C93896" w14:paraId="711F41D5" w14:textId="59C2B1F9">
      <w:pPr>
        <w:widowControl w:val="0"/>
        <w:autoSpaceDE w:val="0"/>
        <w:autoSpaceDN w:val="0"/>
        <w:spacing w:before="88" w:after="0" w:line="240" w:lineRule="auto"/>
        <w:ind w:left="100"/>
        <w:outlineLvl w:val="0"/>
        <w:rPr>
          <w:rFonts w:ascii="Arial" w:hAnsi="Arial" w:eastAsia="Arial" w:cs="Arial"/>
          <w:b w:val="1"/>
          <w:bCs w:val="1"/>
          <w:sz w:val="32"/>
          <w:szCs w:val="32"/>
        </w:rPr>
      </w:pPr>
      <w:r w:rsidRPr="001F08F8" w:rsidR="2D91DEB8">
        <w:rPr>
          <w:rFonts w:ascii="Arial" w:hAnsi="Arial" w:eastAsia="Arial" w:cs="Arial"/>
          <w:sz w:val="24"/>
          <w:szCs w:val="24"/>
        </w:rPr>
        <w:t>There are many types of forklifts, and the most common are counterbalance and narrow aisle models.</w:t>
      </w:r>
      <w:r w:rsidRPr="001F08F8" w:rsidR="00C93896">
        <w:rPr>
          <w:rFonts w:ascii="Arial" w:hAnsi="Arial" w:eastAsia="Arial" w:cs="Arial"/>
          <w:sz w:val="24"/>
          <w:szCs w:val="24"/>
        </w:rPr>
        <w:t xml:space="preserve"> These vehicles are designed for </w:t>
      </w:r>
      <w:r w:rsidR="00412615">
        <w:rPr>
          <w:rFonts w:ascii="Arial" w:hAnsi="Arial" w:eastAsia="Arial" w:cs="Arial"/>
          <w:sz w:val="24"/>
          <w:szCs w:val="24"/>
        </w:rPr>
        <w:t xml:space="preserve">both indoor and outdoor use, depending on </w:t>
      </w:r>
      <w:r w:rsidR="00523767">
        <w:rPr>
          <w:rFonts w:ascii="Arial" w:hAnsi="Arial" w:eastAsia="Arial" w:cs="Arial"/>
          <w:sz w:val="24"/>
          <w:szCs w:val="24"/>
        </w:rPr>
        <w:t>factors such as size, tire type, load capacity</w:t>
      </w:r>
      <w:r w:rsidRPr="001F08F8" w:rsidR="00C93896">
        <w:rPr>
          <w:rFonts w:ascii="Arial" w:hAnsi="Arial" w:eastAsia="Arial" w:cs="Arial"/>
          <w:sz w:val="24"/>
          <w:szCs w:val="24"/>
        </w:rPr>
        <w:t>, and working</w:t>
      </w:r>
      <w:r w:rsidRPr="001F08F8" w:rsidR="00C93896">
        <w:rPr>
          <w:rFonts w:ascii="Arial" w:hAnsi="Arial" w:eastAsia="Arial" w:cs="Arial"/>
          <w:spacing w:val="-29"/>
          <w:sz w:val="24"/>
          <w:szCs w:val="24"/>
        </w:rPr>
        <w:t xml:space="preserve"> </w:t>
      </w:r>
      <w:r w:rsidRPr="001F08F8" w:rsidR="00C93896">
        <w:rPr>
          <w:rFonts w:ascii="Arial" w:hAnsi="Arial" w:eastAsia="Arial" w:cs="Arial"/>
          <w:sz w:val="24"/>
          <w:szCs w:val="24"/>
        </w:rPr>
        <w:t>environment</w:t>
      </w:r>
      <w:r w:rsidR="006E4719">
        <w:rPr>
          <w:rFonts w:ascii="Arial" w:hAnsi="Arial" w:eastAsia="Arial" w:cs="Arial"/>
          <w:sz w:val="24"/>
          <w:szCs w:val="24"/>
        </w:rPr>
        <w:t>.</w:t>
      </w:r>
    </w:p>
    <w:p w:rsidR="00F809E7" w:rsidP="00C93896" w:rsidRDefault="00F809E7" w14:paraId="01ADAC91"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p>
    <w:p w:rsidR="00F4386F" w:rsidP="00E16FA9" w:rsidRDefault="00C93896" w14:paraId="086D5EC4"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C93896">
        <w:rPr>
          <w:rFonts w:ascii="Arial" w:hAnsi="Arial" w:eastAsia="Arial" w:cs="Arial"/>
          <w:b/>
          <w:bCs/>
          <w:sz w:val="32"/>
          <w:szCs w:val="32"/>
        </w:rPr>
        <w:t>Forklift Balance &amp; Center of Gravity</w:t>
      </w:r>
    </w:p>
    <w:p w:rsidRPr="00C93896" w:rsidR="00C93896" w:rsidP="00412615" w:rsidRDefault="00C93896" w14:paraId="6D767E9F" w14:textId="58508D5F">
      <w:pPr>
        <w:widowControl w:val="0"/>
        <w:autoSpaceDE w:val="0"/>
        <w:autoSpaceDN w:val="0"/>
        <w:spacing w:before="120" w:after="0" w:line="240" w:lineRule="auto"/>
        <w:ind w:left="100"/>
        <w:jc w:val="both"/>
        <w:outlineLvl w:val="1"/>
        <w:rPr>
          <w:rFonts w:ascii="Arial" w:hAnsi="Arial" w:eastAsia="Arial" w:cs="Arial"/>
          <w:sz w:val="24"/>
          <w:szCs w:val="24"/>
        </w:rPr>
      </w:pPr>
      <w:r w:rsidRPr="4E0532EF" w:rsidR="00C93896">
        <w:rPr>
          <w:rFonts w:ascii="Arial" w:hAnsi="Arial" w:eastAsia="Arial" w:cs="Arial"/>
          <w:sz w:val="24"/>
          <w:szCs w:val="24"/>
        </w:rPr>
        <w:t xml:space="preserve">The stability of a forklift is based on the </w:t>
      </w:r>
      <w:r w:rsidRPr="4E0532EF" w:rsidR="00820019">
        <w:rPr>
          <w:rFonts w:ascii="Arial" w:hAnsi="Arial" w:eastAsia="Arial" w:cs="Arial"/>
          <w:b w:val="1"/>
          <w:bCs w:val="1"/>
          <w:i w:val="1"/>
          <w:iCs w:val="1"/>
          <w:sz w:val="24"/>
          <w:szCs w:val="24"/>
        </w:rPr>
        <w:t>principle</w:t>
      </w:r>
      <w:r w:rsidRPr="4E0532EF" w:rsidR="00C93896">
        <w:rPr>
          <w:rFonts w:ascii="Arial" w:hAnsi="Arial" w:eastAsia="Arial" w:cs="Arial"/>
          <w:b w:val="1"/>
          <w:bCs w:val="1"/>
          <w:i w:val="1"/>
          <w:iCs w:val="1"/>
          <w:sz w:val="24"/>
          <w:szCs w:val="24"/>
        </w:rPr>
        <w:t xml:space="preserve"> of balance</w:t>
      </w:r>
      <w:r w:rsidRPr="4E0532EF" w:rsidR="00C93896">
        <w:rPr>
          <w:rFonts w:ascii="Arial" w:hAnsi="Arial" w:eastAsia="Arial" w:cs="Arial"/>
          <w:sz w:val="24"/>
          <w:szCs w:val="24"/>
        </w:rPr>
        <w:t xml:space="preserve">. The drive wheels are the balance or pivot point of a forklift. An internal combustion forklift uses the engine, transmission, steer axle, counterweight, and frame to help offset or counterbalance a load. An </w:t>
      </w:r>
      <w:r w:rsidRPr="4E0532EF" w:rsidR="00820019">
        <w:rPr>
          <w:rFonts w:ascii="Arial" w:hAnsi="Arial" w:eastAsia="Arial" w:cs="Arial"/>
          <w:sz w:val="24"/>
          <w:szCs w:val="24"/>
        </w:rPr>
        <w:t>electric-powered forklift uses a battery, control panel, motors, and pumps, as well as a steer axle, counterweight, and frame,</w:t>
      </w:r>
      <w:r w:rsidRPr="4E0532EF" w:rsidR="00C93896">
        <w:rPr>
          <w:rFonts w:ascii="Arial" w:hAnsi="Arial" w:eastAsia="Arial" w:cs="Arial"/>
          <w:sz w:val="24"/>
          <w:szCs w:val="24"/>
        </w:rPr>
        <w:t xml:space="preserve"> to help offset or counterbalance a load.</w:t>
      </w:r>
      <w:r w:rsidRPr="4E0532EF" w:rsidR="00DF2754">
        <w:rPr>
          <w:rFonts w:ascii="Arial" w:hAnsi="Arial" w:eastAsia="Arial" w:cs="Arial"/>
          <w:sz w:val="24"/>
          <w:szCs w:val="24"/>
        </w:rPr>
        <w:t xml:space="preserve"> </w:t>
      </w:r>
      <w:r w:rsidRPr="4E0532EF" w:rsidR="3623EC53">
        <w:rPr>
          <w:rFonts w:ascii="Arial" w:hAnsi="Arial" w:eastAsia="Arial" w:cs="Arial"/>
          <w:sz w:val="24"/>
          <w:szCs w:val="24"/>
        </w:rPr>
        <w:t>The center of gravity is within an object around which all weight is evenly distributed.</w:t>
      </w:r>
      <w:r w:rsidRPr="4E0532EF" w:rsidR="00C93896">
        <w:rPr>
          <w:rFonts w:ascii="Arial" w:hAnsi="Arial" w:eastAsia="Arial" w:cs="Arial"/>
          <w:sz w:val="24"/>
          <w:szCs w:val="24"/>
        </w:rPr>
        <w:t xml:space="preserve"> The forklift center of gravity is </w:t>
      </w:r>
      <w:r w:rsidRPr="4E0532EF" w:rsidR="00C93896">
        <w:rPr>
          <w:rFonts w:ascii="Arial" w:hAnsi="Arial" w:eastAsia="Arial" w:cs="Arial"/>
          <w:sz w:val="24"/>
          <w:szCs w:val="24"/>
        </w:rPr>
        <w:t>located</w:t>
      </w:r>
      <w:r w:rsidRPr="4E0532EF" w:rsidR="00C93896">
        <w:rPr>
          <w:rFonts w:ascii="Arial" w:hAnsi="Arial" w:eastAsia="Arial" w:cs="Arial"/>
          <w:sz w:val="24"/>
          <w:szCs w:val="24"/>
        </w:rPr>
        <w:t xml:space="preserve"> within the “</w:t>
      </w:r>
      <w:r w:rsidRPr="4E0532EF" w:rsidR="00C93896">
        <w:rPr>
          <w:rFonts w:ascii="Arial" w:hAnsi="Arial" w:eastAsia="Arial" w:cs="Arial"/>
          <w:b w:val="1"/>
          <w:bCs w:val="1"/>
          <w:sz w:val="24"/>
          <w:szCs w:val="24"/>
        </w:rPr>
        <w:t>stability</w:t>
      </w:r>
      <w:r w:rsidRPr="4E0532EF" w:rsidR="00C93896">
        <w:rPr>
          <w:rFonts w:ascii="Arial" w:hAnsi="Arial" w:eastAsia="Arial" w:cs="Arial"/>
          <w:b w:val="1"/>
          <w:bCs w:val="1"/>
          <w:i w:val="1"/>
          <w:iCs w:val="1"/>
          <w:sz w:val="24"/>
          <w:szCs w:val="24"/>
        </w:rPr>
        <w:t xml:space="preserve"> triangle</w:t>
      </w:r>
      <w:r w:rsidRPr="4E0532EF" w:rsidR="00820019">
        <w:rPr>
          <w:rFonts w:ascii="Arial" w:hAnsi="Arial" w:eastAsia="Arial" w:cs="Arial"/>
          <w:b w:val="1"/>
          <w:bCs w:val="1"/>
          <w:i w:val="1"/>
          <w:iCs w:val="1"/>
          <w:sz w:val="24"/>
          <w:szCs w:val="24"/>
        </w:rPr>
        <w:t>,</w:t>
      </w:r>
      <w:r w:rsidRPr="4E0532EF" w:rsidR="00C93896">
        <w:rPr>
          <w:rFonts w:ascii="Arial" w:hAnsi="Arial" w:eastAsia="Arial" w:cs="Arial"/>
          <w:b w:val="1"/>
          <w:bCs w:val="1"/>
          <w:i w:val="1"/>
          <w:iCs w:val="1"/>
          <w:sz w:val="24"/>
          <w:szCs w:val="24"/>
        </w:rPr>
        <w:t xml:space="preserve"> </w:t>
      </w:r>
      <w:r w:rsidRPr="4E0532EF" w:rsidR="00C93896">
        <w:rPr>
          <w:rFonts w:ascii="Arial" w:hAnsi="Arial" w:eastAsia="Arial" w:cs="Arial"/>
          <w:b w:val="1"/>
          <w:bCs w:val="1"/>
          <w:sz w:val="24"/>
          <w:szCs w:val="24"/>
        </w:rPr>
        <w:t>“which</w:t>
      </w:r>
      <w:r w:rsidRPr="4E0532EF" w:rsidR="00C036EA">
        <w:rPr>
          <w:rFonts w:ascii="Arial" w:hAnsi="Arial" w:eastAsia="Arial" w:cs="Arial"/>
          <w:b w:val="1"/>
          <w:bCs w:val="1"/>
          <w:sz w:val="24"/>
          <w:szCs w:val="24"/>
        </w:rPr>
        <w:t xml:space="preserve"> </w:t>
      </w:r>
      <w:r w:rsidRPr="4E0532EF" w:rsidR="00C93896">
        <w:rPr>
          <w:rFonts w:ascii="Arial" w:hAnsi="Arial" w:eastAsia="Arial" w:cs="Arial"/>
          <w:sz w:val="24"/>
          <w:szCs w:val="24"/>
        </w:rPr>
        <w:t xml:space="preserve">is an area contained inside a set of straight lines drawn between the two drive tires and the center point of the steer axle. If the center of gravity </w:t>
      </w:r>
      <w:r w:rsidRPr="4E0532EF" w:rsidR="00C93896">
        <w:rPr>
          <w:rFonts w:ascii="Arial" w:hAnsi="Arial" w:eastAsia="Arial" w:cs="Arial"/>
          <w:sz w:val="24"/>
          <w:szCs w:val="24"/>
        </w:rPr>
        <w:t>remains</w:t>
      </w:r>
      <w:r w:rsidRPr="4E0532EF" w:rsidR="00C93896">
        <w:rPr>
          <w:rFonts w:ascii="Arial" w:hAnsi="Arial" w:eastAsia="Arial" w:cs="Arial"/>
          <w:sz w:val="24"/>
          <w:szCs w:val="24"/>
        </w:rPr>
        <w:t xml:space="preserve"> within the “stability triangle “, the forklift will remain counterbalanced. The center of gravity will move </w:t>
      </w:r>
      <w:r w:rsidRPr="4E0532EF" w:rsidR="7461E887">
        <w:rPr>
          <w:rFonts w:ascii="Arial" w:hAnsi="Arial" w:eastAsia="Arial" w:cs="Arial"/>
          <w:sz w:val="24"/>
          <w:szCs w:val="24"/>
        </w:rPr>
        <w:t>because of</w:t>
      </w:r>
      <w:r w:rsidRPr="4E0532EF" w:rsidR="00C93896">
        <w:rPr>
          <w:rFonts w:ascii="Arial" w:hAnsi="Arial" w:eastAsia="Arial" w:cs="Arial"/>
          <w:sz w:val="24"/>
          <w:szCs w:val="24"/>
        </w:rPr>
        <w:t xml:space="preserve"> two forces, static and dynamic:</w:t>
      </w:r>
    </w:p>
    <w:p w:rsidR="003D1D33" w:rsidP="00C93896" w:rsidRDefault="003D1D33" w14:paraId="73269A76" w14:textId="77777777">
      <w:pPr>
        <w:widowControl w:val="0"/>
        <w:autoSpaceDE w:val="0"/>
        <w:autoSpaceDN w:val="0"/>
        <w:spacing w:before="1" w:after="0" w:line="240" w:lineRule="auto"/>
        <w:ind w:left="100" w:right="121"/>
        <w:jc w:val="both"/>
        <w:rPr>
          <w:rFonts w:ascii="Arial" w:hAnsi="Arial" w:eastAsia="Arial" w:cs="Arial"/>
          <w:b/>
          <w:sz w:val="24"/>
          <w:szCs w:val="24"/>
        </w:rPr>
      </w:pPr>
    </w:p>
    <w:p w:rsidR="00C93896" w:rsidP="00412615" w:rsidRDefault="00C93896" w14:paraId="5AAC103D" w14:textId="2B009A07">
      <w:pPr>
        <w:widowControl w:val="0"/>
        <w:autoSpaceDE w:val="0"/>
        <w:autoSpaceDN w:val="0"/>
        <w:spacing w:before="1" w:after="120" w:line="240" w:lineRule="auto"/>
        <w:ind w:left="100" w:right="121"/>
        <w:jc w:val="both"/>
        <w:rPr>
          <w:rFonts w:ascii="Arial" w:hAnsi="Arial" w:eastAsia="Arial" w:cs="Arial"/>
          <w:sz w:val="24"/>
          <w:szCs w:val="24"/>
        </w:rPr>
      </w:pPr>
      <w:r w:rsidRPr="00C93896">
        <w:rPr>
          <w:rFonts w:ascii="Arial" w:hAnsi="Arial" w:eastAsia="Arial" w:cs="Arial"/>
          <w:b/>
          <w:sz w:val="24"/>
          <w:szCs w:val="24"/>
        </w:rPr>
        <w:t xml:space="preserve">Static Forces - </w:t>
      </w:r>
      <w:r w:rsidRPr="00C93896">
        <w:rPr>
          <w:rFonts w:ascii="Arial" w:hAnsi="Arial" w:eastAsia="Arial" w:cs="Arial"/>
          <w:sz w:val="24"/>
          <w:szCs w:val="24"/>
        </w:rPr>
        <w:t>Static forces are load characteristics, lift height, amount of tilt, and tire condition.</w:t>
      </w:r>
    </w:p>
    <w:p w:rsidR="00412615" w:rsidP="00412615" w:rsidRDefault="00412615" w14:paraId="0A1CB2C1" w14:textId="77777777">
      <w:pPr>
        <w:widowControl w:val="0"/>
        <w:autoSpaceDE w:val="0"/>
        <w:autoSpaceDN w:val="0"/>
        <w:spacing w:before="1" w:after="120" w:line="240" w:lineRule="auto"/>
        <w:ind w:left="100" w:right="121"/>
        <w:jc w:val="both"/>
        <w:rPr>
          <w:rFonts w:ascii="Arial" w:hAnsi="Arial" w:eastAsia="Arial" w:cs="Arial"/>
          <w:sz w:val="24"/>
          <w:szCs w:val="24"/>
        </w:rPr>
      </w:pPr>
    </w:p>
    <w:p w:rsidR="00412615" w:rsidP="00412615" w:rsidRDefault="00412615" w14:paraId="138C0604" w14:textId="77777777">
      <w:pPr>
        <w:widowControl w:val="0"/>
        <w:autoSpaceDE w:val="0"/>
        <w:autoSpaceDN w:val="0"/>
        <w:spacing w:before="1" w:after="120" w:line="240" w:lineRule="auto"/>
        <w:ind w:left="100" w:right="121"/>
        <w:jc w:val="both"/>
        <w:rPr>
          <w:rFonts w:ascii="Arial" w:hAnsi="Arial" w:eastAsia="Arial" w:cs="Arial"/>
          <w:sz w:val="24"/>
          <w:szCs w:val="24"/>
        </w:rPr>
      </w:pPr>
    </w:p>
    <w:p w:rsidR="00412615" w:rsidP="00412615" w:rsidRDefault="00412615" w14:paraId="1BC88CD8" w14:textId="77777777">
      <w:pPr>
        <w:widowControl w:val="0"/>
        <w:autoSpaceDE w:val="0"/>
        <w:autoSpaceDN w:val="0"/>
        <w:spacing w:before="1" w:after="120" w:line="240" w:lineRule="auto"/>
        <w:ind w:left="100" w:right="121"/>
        <w:jc w:val="both"/>
        <w:rPr>
          <w:rFonts w:ascii="Arial" w:hAnsi="Arial" w:eastAsia="Arial" w:cs="Arial"/>
          <w:sz w:val="24"/>
          <w:szCs w:val="24"/>
        </w:rPr>
      </w:pPr>
    </w:p>
    <w:p w:rsidR="00412615" w:rsidP="00412615" w:rsidRDefault="00412615" w14:paraId="7E69B446" w14:textId="77777777">
      <w:pPr>
        <w:widowControl w:val="0"/>
        <w:autoSpaceDE w:val="0"/>
        <w:autoSpaceDN w:val="0"/>
        <w:spacing w:before="1" w:after="120" w:line="240" w:lineRule="auto"/>
        <w:ind w:left="100" w:right="121"/>
        <w:jc w:val="both"/>
        <w:rPr>
          <w:rFonts w:ascii="Arial" w:hAnsi="Arial" w:eastAsia="Arial" w:cs="Arial"/>
          <w:sz w:val="24"/>
          <w:szCs w:val="24"/>
        </w:rPr>
      </w:pPr>
    </w:p>
    <w:p w:rsidRPr="00C93896" w:rsidR="00412615" w:rsidP="00412615" w:rsidRDefault="00412615" w14:paraId="047FE83A" w14:textId="77777777">
      <w:pPr>
        <w:widowControl w:val="0"/>
        <w:autoSpaceDE w:val="0"/>
        <w:autoSpaceDN w:val="0"/>
        <w:spacing w:before="1" w:after="120" w:line="240" w:lineRule="auto"/>
        <w:ind w:left="100" w:right="121"/>
        <w:jc w:val="both"/>
        <w:rPr>
          <w:rFonts w:ascii="Arial" w:hAnsi="Arial" w:eastAsia="Arial" w:cs="Arial"/>
          <w:sz w:val="24"/>
          <w:szCs w:val="24"/>
        </w:rPr>
      </w:pPr>
    </w:p>
    <w:p w:rsidR="00C93896" w:rsidP="4E0532EF" w:rsidRDefault="00C93896" w14:paraId="353AB991" w14:textId="0A5A98CB">
      <w:pPr>
        <w:widowControl w:val="0"/>
        <w:autoSpaceDE w:val="0"/>
        <w:autoSpaceDN w:val="0"/>
        <w:spacing w:after="0" w:line="240" w:lineRule="auto"/>
        <w:ind w:left="100" w:right="122"/>
        <w:jc w:val="both"/>
        <w:rPr>
          <w:rFonts w:ascii="Arial" w:hAnsi="Arial" w:eastAsia="Arial" w:cs="Arial"/>
          <w:b w:val="1"/>
          <w:bCs w:val="1"/>
          <w:sz w:val="24"/>
          <w:szCs w:val="24"/>
        </w:rPr>
      </w:pPr>
      <w:r w:rsidRPr="4E0532EF" w:rsidR="00C93896">
        <w:rPr>
          <w:rFonts w:ascii="Arial" w:hAnsi="Arial" w:eastAsia="Arial" w:cs="Arial"/>
          <w:b w:val="1"/>
          <w:bCs w:val="1"/>
          <w:sz w:val="24"/>
          <w:szCs w:val="24"/>
        </w:rPr>
        <w:t xml:space="preserve">Dynamic Forces </w:t>
      </w:r>
      <w:r w:rsidRPr="00C93896" w:rsidR="00C93896">
        <w:rPr>
          <w:rFonts w:ascii="Arial" w:hAnsi="Arial" w:eastAsia="Arial" w:cs="Arial"/>
          <w:sz w:val="24"/>
          <w:szCs w:val="24"/>
        </w:rPr>
        <w:t>- Dynamic forces are acceleration, travel speeds, braking, and surface</w:t>
      </w:r>
      <w:r w:rsidRPr="00C93896" w:rsidR="00C93896">
        <w:rPr>
          <w:rFonts w:ascii="Arial" w:hAnsi="Arial" w:eastAsia="Arial" w:cs="Arial"/>
          <w:spacing w:val="-6"/>
          <w:sz w:val="24"/>
          <w:szCs w:val="24"/>
        </w:rPr>
        <w:t xml:space="preserve"> </w:t>
      </w:r>
      <w:r w:rsidRPr="00C93896" w:rsidR="00C93896">
        <w:rPr>
          <w:rFonts w:ascii="Arial" w:hAnsi="Arial" w:eastAsia="Arial" w:cs="Arial"/>
          <w:sz w:val="24"/>
          <w:szCs w:val="24"/>
        </w:rPr>
        <w:t>conditions.</w:t>
      </w:r>
      <w:r w:rsidR="00DA004C">
        <w:rPr>
          <w:rFonts w:ascii="Arial" w:hAnsi="Arial" w:eastAsia="Arial" w:cs="Arial"/>
          <w:sz w:val="24"/>
          <w:szCs w:val="24"/>
        </w:rPr>
        <w:t xml:space="preserve"> </w:t>
      </w:r>
      <w:r w:rsidRPr="00C93896" w:rsidR="00C93896">
        <w:rPr>
          <w:rFonts w:ascii="Arial" w:hAnsi="Arial" w:eastAsia="Arial" w:cs="Arial"/>
          <w:sz w:val="24"/>
          <w:szCs w:val="24"/>
        </w:rPr>
        <w:t xml:space="preserve">Imbalance occurs when the center of gravity extends beyond the </w:t>
      </w:r>
      <w:r w:rsidRPr="00DA004C" w:rsidR="00C93896">
        <w:rPr>
          <w:rFonts w:ascii="Arial" w:hAnsi="Arial" w:eastAsia="Arial" w:cs="Arial"/>
          <w:b w:val="1"/>
          <w:bCs w:val="1"/>
          <w:sz w:val="24"/>
          <w:szCs w:val="24"/>
        </w:rPr>
        <w:t>“stability</w:t>
      </w:r>
      <w:r w:rsidRPr="4E0532EF" w:rsidR="00C93896">
        <w:rPr>
          <w:rFonts w:ascii="Arial" w:hAnsi="Arial" w:eastAsia="Arial" w:cs="Arial"/>
          <w:b w:val="1"/>
          <w:bCs w:val="1"/>
          <w:i w:val="1"/>
          <w:iCs w:val="1"/>
          <w:sz w:val="24"/>
          <w:szCs w:val="24"/>
        </w:rPr>
        <w:t xml:space="preserve"> triangle </w:t>
      </w:r>
      <w:r w:rsidRPr="00C93896" w:rsidR="00C93896">
        <w:rPr>
          <w:rFonts w:ascii="Arial" w:hAnsi="Arial" w:eastAsia="Arial" w:cs="Arial"/>
          <w:sz w:val="24"/>
          <w:szCs w:val="24"/>
        </w:rPr>
        <w:t>“and can result in loss of steering, loss of traction, unstable loads, and potential tip over. By properly positioning the load on the forks</w:t>
      </w:r>
      <w:r w:rsidR="00820019">
        <w:rPr>
          <w:rFonts w:ascii="Arial" w:hAnsi="Arial" w:eastAsia="Arial" w:cs="Arial"/>
          <w:sz w:val="24"/>
          <w:szCs w:val="24"/>
        </w:rPr>
        <w:t>,</w:t>
      </w:r>
      <w:r w:rsidRPr="00C93896" w:rsidR="00C93896">
        <w:rPr>
          <w:rFonts w:ascii="Arial" w:hAnsi="Arial" w:eastAsia="Arial" w:cs="Arial"/>
          <w:sz w:val="24"/>
          <w:szCs w:val="24"/>
        </w:rPr>
        <w:t xml:space="preserve"> the forklift becomes balanced. Always put the load as close to the backrest as possible. The amount a forklift can lift is </w:t>
      </w:r>
      <w:r w:rsidRPr="00C93896" w:rsidR="00C93896">
        <w:rPr>
          <w:rFonts w:ascii="Arial" w:hAnsi="Arial" w:eastAsia="Arial" w:cs="Arial"/>
          <w:sz w:val="24"/>
          <w:szCs w:val="24"/>
        </w:rPr>
        <w:t xml:space="preserve">determined</w:t>
      </w:r>
      <w:r w:rsidRPr="00C93896" w:rsidR="00C93896">
        <w:rPr>
          <w:rFonts w:ascii="Arial" w:hAnsi="Arial" w:eastAsia="Arial" w:cs="Arial"/>
          <w:sz w:val="24"/>
          <w:szCs w:val="24"/>
        </w:rPr>
        <w:t xml:space="preserve"> by the weight of the vehicle and the position of the load. If the load is too heavy, it will </w:t>
      </w:r>
      <w:r w:rsidR="00820019">
        <w:rPr>
          <w:rFonts w:ascii="Arial" w:hAnsi="Arial" w:eastAsia="Arial" w:cs="Arial"/>
          <w:sz w:val="24"/>
          <w:szCs w:val="24"/>
        </w:rPr>
        <w:t>cause the front of the forklift to lower and the rear of the vehicle to rise</w:t>
      </w:r>
      <w:r w:rsidRPr="00C93896" w:rsidR="00C93896">
        <w:rPr>
          <w:rFonts w:ascii="Arial" w:hAnsi="Arial" w:eastAsia="Arial" w:cs="Arial"/>
          <w:sz w:val="24"/>
          <w:szCs w:val="24"/>
        </w:rPr>
        <w:t xml:space="preserve">. You can find the lifting capacity of your forklift on the identification plate. </w:t>
      </w:r>
      <w:r w:rsidRPr="4E0532EF" w:rsidR="00C93896">
        <w:rPr>
          <w:rFonts w:ascii="Arial" w:hAnsi="Arial" w:eastAsia="Arial" w:cs="Arial"/>
          <w:b w:val="1"/>
          <w:bCs w:val="1"/>
          <w:sz w:val="24"/>
          <w:szCs w:val="24"/>
        </w:rPr>
        <w:t xml:space="preserve">Do not exceed the weight limit</w:t>
      </w:r>
      <w:r w:rsidRPr="4E0532EF" w:rsidR="21219537">
        <w:rPr>
          <w:rFonts w:ascii="Arial" w:hAnsi="Arial" w:eastAsia="Arial" w:cs="Arial"/>
          <w:b w:val="1"/>
          <w:bCs w:val="1"/>
          <w:sz w:val="24"/>
          <w:szCs w:val="24"/>
        </w:rPr>
        <w:t xml:space="preserve">. </w:t>
      </w:r>
      <w:r w:rsidRPr="4E0532EF" w:rsidR="00C93896">
        <w:rPr>
          <w:rFonts w:ascii="Arial" w:hAnsi="Arial" w:eastAsia="Arial" w:cs="Arial"/>
          <w:b w:val="1"/>
          <w:bCs w:val="1"/>
          <w:sz w:val="24"/>
          <w:szCs w:val="24"/>
        </w:rPr>
        <w:t xml:space="preserve">If </w:t>
      </w:r>
      <w:r w:rsidRPr="4E0532EF" w:rsidR="00C93896">
        <w:rPr>
          <w:rFonts w:ascii="Arial" w:hAnsi="Arial" w:eastAsia="Arial" w:cs="Arial"/>
          <w:b w:val="1"/>
          <w:bCs w:val="1"/>
          <w:spacing w:val="-3"/>
          <w:sz w:val="24"/>
          <w:szCs w:val="24"/>
        </w:rPr>
        <w:t xml:space="preserve">you </w:t>
      </w:r>
      <w:r w:rsidRPr="4E0532EF" w:rsidR="00C93896">
        <w:rPr>
          <w:rFonts w:ascii="Arial" w:hAnsi="Arial" w:eastAsia="Arial" w:cs="Arial"/>
          <w:b w:val="1"/>
          <w:bCs w:val="1"/>
          <w:sz w:val="24"/>
          <w:szCs w:val="24"/>
        </w:rPr>
        <w:t>have any questions</w:t>
      </w:r>
      <w:r w:rsidRPr="4E0532EF" w:rsidR="00820019">
        <w:rPr>
          <w:rFonts w:ascii="Arial" w:hAnsi="Arial" w:eastAsia="Arial" w:cs="Arial"/>
          <w:b w:val="1"/>
          <w:bCs w:val="1"/>
          <w:sz w:val="24"/>
          <w:szCs w:val="24"/>
        </w:rPr>
        <w:t>,</w:t>
      </w:r>
      <w:r w:rsidRPr="4E0532EF" w:rsidR="00C93896">
        <w:rPr>
          <w:rFonts w:ascii="Arial" w:hAnsi="Arial" w:eastAsia="Arial" w:cs="Arial"/>
          <w:b w:val="1"/>
          <w:bCs w:val="1"/>
          <w:sz w:val="24"/>
          <w:szCs w:val="24"/>
        </w:rPr>
        <w:t xml:space="preserve"> </w:t>
      </w:r>
      <w:r w:rsidRPr="4E0532EF" w:rsidR="4365162F">
        <w:rPr>
          <w:rFonts w:ascii="Arial" w:hAnsi="Arial" w:eastAsia="Arial" w:cs="Arial"/>
          <w:b w:val="1"/>
          <w:bCs w:val="1"/>
          <w:sz w:val="24"/>
          <w:szCs w:val="24"/>
        </w:rPr>
        <w:t xml:space="preserve">please contact</w:t>
      </w:r>
      <w:r w:rsidRPr="4E0532EF" w:rsidR="00C93896">
        <w:rPr>
          <w:rFonts w:ascii="Arial" w:hAnsi="Arial" w:eastAsia="Arial" w:cs="Arial"/>
          <w:b w:val="1"/>
          <w:bCs w:val="1"/>
          <w:sz w:val="24"/>
          <w:szCs w:val="24"/>
        </w:rPr>
        <w:t xml:space="preserve"> your</w:t>
      </w:r>
      <w:r w:rsidRPr="4E0532EF" w:rsidR="00C93896">
        <w:rPr>
          <w:rFonts w:ascii="Arial" w:hAnsi="Arial" w:eastAsia="Arial" w:cs="Arial"/>
          <w:b w:val="1"/>
          <w:bCs w:val="1"/>
          <w:spacing w:val="-6"/>
          <w:sz w:val="24"/>
          <w:szCs w:val="24"/>
        </w:rPr>
        <w:t xml:space="preserve"> </w:t>
      </w:r>
      <w:r w:rsidRPr="4E0532EF" w:rsidR="00C93896">
        <w:rPr>
          <w:rFonts w:ascii="Arial" w:hAnsi="Arial" w:eastAsia="Arial" w:cs="Arial"/>
          <w:b w:val="1"/>
          <w:bCs w:val="1"/>
          <w:sz w:val="24"/>
          <w:szCs w:val="24"/>
        </w:rPr>
        <w:t>supervisor.</w:t>
      </w:r>
    </w:p>
    <w:p w:rsidR="00DA6155" w:rsidP="00C93896" w:rsidRDefault="00DA6155" w14:paraId="26CBA755" w14:textId="0BCD60BE">
      <w:pPr>
        <w:widowControl w:val="0"/>
        <w:autoSpaceDE w:val="0"/>
        <w:autoSpaceDN w:val="0"/>
        <w:spacing w:after="0" w:line="240" w:lineRule="auto"/>
        <w:ind w:left="100" w:right="114"/>
        <w:jc w:val="both"/>
        <w:rPr>
          <w:rFonts w:ascii="Arial" w:hAnsi="Arial" w:eastAsia="Arial" w:cs="Arial"/>
          <w:b/>
          <w:sz w:val="24"/>
          <w:szCs w:val="24"/>
        </w:rPr>
      </w:pPr>
    </w:p>
    <w:p w:rsidRPr="00C93896" w:rsidR="00C93896" w:rsidP="00C93896" w:rsidRDefault="00C93896" w14:paraId="414DCD2F"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C93896">
        <w:rPr>
          <w:rFonts w:ascii="Arial" w:hAnsi="Arial" w:eastAsia="Arial" w:cs="Arial"/>
          <w:b/>
          <w:bCs/>
          <w:sz w:val="32"/>
          <w:szCs w:val="32"/>
        </w:rPr>
        <w:t>Forklift Warning Label &amp; Identification Plate</w:t>
      </w:r>
    </w:p>
    <w:p w:rsidRPr="00C93896" w:rsidR="00C93896" w:rsidP="00C93896" w:rsidRDefault="00C93896" w14:paraId="60C550E0" w14:textId="77777777">
      <w:pPr>
        <w:widowControl w:val="0"/>
        <w:autoSpaceDE w:val="0"/>
        <w:autoSpaceDN w:val="0"/>
        <w:spacing w:before="275" w:after="0" w:line="240" w:lineRule="auto"/>
        <w:ind w:left="100" w:right="125"/>
        <w:jc w:val="both"/>
        <w:rPr>
          <w:rFonts w:ascii="Arial" w:hAnsi="Arial" w:eastAsia="Arial" w:cs="Arial"/>
          <w:sz w:val="24"/>
          <w:szCs w:val="24"/>
        </w:rPr>
      </w:pPr>
      <w:r w:rsidRPr="00C93896">
        <w:rPr>
          <w:rFonts w:ascii="Arial" w:hAnsi="Arial" w:eastAsia="Arial" w:cs="Arial"/>
          <w:sz w:val="24"/>
          <w:szCs w:val="24"/>
        </w:rPr>
        <w:t>All forklifts are required by law to have labels warning that improper operation could result in injury or death.</w:t>
      </w:r>
    </w:p>
    <w:p w:rsidRPr="00C93896" w:rsidR="00C93896" w:rsidP="00C93896" w:rsidRDefault="00C93896" w14:paraId="0CBC8230" w14:textId="77777777">
      <w:pPr>
        <w:widowControl w:val="0"/>
        <w:autoSpaceDE w:val="0"/>
        <w:autoSpaceDN w:val="0"/>
        <w:spacing w:after="0" w:line="240" w:lineRule="auto"/>
        <w:rPr>
          <w:rFonts w:ascii="Arial" w:hAnsi="Arial" w:eastAsia="Arial" w:cs="Arial"/>
          <w:sz w:val="24"/>
          <w:szCs w:val="24"/>
        </w:rPr>
      </w:pPr>
    </w:p>
    <w:p w:rsidRPr="00C93896" w:rsidR="00C93896" w:rsidP="00C93896" w:rsidRDefault="00C93896" w14:paraId="36DB12A0" w14:textId="77777777">
      <w:pPr>
        <w:widowControl w:val="0"/>
        <w:autoSpaceDE w:val="0"/>
        <w:autoSpaceDN w:val="0"/>
        <w:spacing w:after="0" w:line="240" w:lineRule="auto"/>
        <w:ind w:left="100" w:right="125"/>
        <w:jc w:val="both"/>
        <w:rPr>
          <w:rFonts w:ascii="Arial" w:hAnsi="Arial" w:eastAsia="Arial" w:cs="Arial"/>
          <w:sz w:val="24"/>
          <w:szCs w:val="24"/>
        </w:rPr>
      </w:pPr>
      <w:r w:rsidRPr="00C93896">
        <w:rPr>
          <w:rFonts w:ascii="Arial" w:hAnsi="Arial" w:eastAsia="Arial" w:cs="Arial"/>
          <w:sz w:val="24"/>
          <w:szCs w:val="24"/>
        </w:rPr>
        <w:t>The identification plate also displays certain performance data of the forklift. This information includes:</w:t>
      </w:r>
    </w:p>
    <w:p w:rsidRPr="00C93896" w:rsidR="00C93896" w:rsidP="00C93896" w:rsidRDefault="00C93896" w14:paraId="0D665DE4" w14:textId="77777777">
      <w:pPr>
        <w:widowControl w:val="0"/>
        <w:autoSpaceDE w:val="0"/>
        <w:autoSpaceDN w:val="0"/>
        <w:spacing w:after="0" w:line="240" w:lineRule="auto"/>
        <w:rPr>
          <w:rFonts w:ascii="Arial" w:hAnsi="Arial" w:eastAsia="Arial" w:cs="Arial"/>
          <w:sz w:val="24"/>
          <w:szCs w:val="24"/>
        </w:rPr>
      </w:pPr>
    </w:p>
    <w:p w:rsidR="002D24D3" w:rsidP="00C43EB1" w:rsidRDefault="002D24D3" w14:paraId="32CB5919" w14:textId="77777777">
      <w:pPr>
        <w:pStyle w:val="ListParagraph"/>
        <w:numPr>
          <w:ilvl w:val="0"/>
          <w:numId w:val="31"/>
        </w:numPr>
        <w:tabs>
          <w:tab w:val="left" w:pos="1900"/>
          <w:tab w:val="left" w:pos="1901"/>
        </w:tabs>
        <w:spacing w:line="293" w:lineRule="exact"/>
        <w:ind w:left="1900"/>
        <w:rPr>
          <w:sz w:val="24"/>
        </w:rPr>
      </w:pPr>
      <w:r>
        <w:rPr>
          <w:sz w:val="24"/>
        </w:rPr>
        <w:t>machine working</w:t>
      </w:r>
      <w:r>
        <w:rPr>
          <w:spacing w:val="-11"/>
          <w:sz w:val="24"/>
        </w:rPr>
        <w:t xml:space="preserve"> </w:t>
      </w:r>
      <w:r>
        <w:rPr>
          <w:sz w:val="24"/>
        </w:rPr>
        <w:t>capacity</w:t>
      </w:r>
    </w:p>
    <w:p w:rsidR="002D24D3" w:rsidP="00C43EB1" w:rsidRDefault="002D24D3" w14:paraId="3E25E42E" w14:textId="77777777">
      <w:pPr>
        <w:pStyle w:val="ListParagraph"/>
        <w:numPr>
          <w:ilvl w:val="0"/>
          <w:numId w:val="31"/>
        </w:numPr>
        <w:tabs>
          <w:tab w:val="left" w:pos="1900"/>
          <w:tab w:val="left" w:pos="1901"/>
        </w:tabs>
        <w:spacing w:line="293" w:lineRule="exact"/>
        <w:ind w:left="1900"/>
        <w:rPr>
          <w:sz w:val="24"/>
        </w:rPr>
      </w:pPr>
      <w:r>
        <w:rPr>
          <w:sz w:val="24"/>
        </w:rPr>
        <w:t>gross vehicle</w:t>
      </w:r>
      <w:r>
        <w:rPr>
          <w:spacing w:val="-9"/>
          <w:sz w:val="24"/>
        </w:rPr>
        <w:t xml:space="preserve"> </w:t>
      </w:r>
      <w:r>
        <w:rPr>
          <w:sz w:val="24"/>
        </w:rPr>
        <w:t>weight</w:t>
      </w:r>
    </w:p>
    <w:p w:rsidR="002D24D3" w:rsidP="00C43EB1" w:rsidRDefault="002D24D3" w14:paraId="4EAF9938" w14:textId="77777777">
      <w:pPr>
        <w:pStyle w:val="ListParagraph"/>
        <w:numPr>
          <w:ilvl w:val="0"/>
          <w:numId w:val="31"/>
        </w:numPr>
        <w:tabs>
          <w:tab w:val="left" w:pos="1900"/>
          <w:tab w:val="left" w:pos="1901"/>
        </w:tabs>
        <w:spacing w:line="292" w:lineRule="exact"/>
        <w:ind w:left="1900"/>
        <w:rPr>
          <w:sz w:val="24"/>
        </w:rPr>
      </w:pPr>
      <w:r>
        <w:rPr>
          <w:sz w:val="24"/>
        </w:rPr>
        <w:t>rated load</w:t>
      </w:r>
      <w:r>
        <w:rPr>
          <w:spacing w:val="-6"/>
          <w:sz w:val="24"/>
        </w:rPr>
        <w:t xml:space="preserve"> </w:t>
      </w:r>
      <w:r>
        <w:rPr>
          <w:sz w:val="24"/>
        </w:rPr>
        <w:t>center</w:t>
      </w:r>
    </w:p>
    <w:p w:rsidR="002D24D3" w:rsidP="00C43EB1" w:rsidRDefault="002D24D3" w14:paraId="4195D162" w14:textId="77777777">
      <w:pPr>
        <w:pStyle w:val="ListParagraph"/>
        <w:numPr>
          <w:ilvl w:val="0"/>
          <w:numId w:val="31"/>
        </w:numPr>
        <w:tabs>
          <w:tab w:val="left" w:pos="1900"/>
          <w:tab w:val="left" w:pos="1901"/>
        </w:tabs>
        <w:spacing w:line="292" w:lineRule="exact"/>
        <w:ind w:left="1900"/>
        <w:rPr>
          <w:sz w:val="24"/>
        </w:rPr>
      </w:pPr>
      <w:r>
        <w:rPr>
          <w:sz w:val="24"/>
        </w:rPr>
        <w:t>maximum lift</w:t>
      </w:r>
      <w:r>
        <w:rPr>
          <w:spacing w:val="-9"/>
          <w:sz w:val="24"/>
        </w:rPr>
        <w:t xml:space="preserve"> </w:t>
      </w:r>
      <w:r>
        <w:rPr>
          <w:sz w:val="24"/>
        </w:rPr>
        <w:t>height</w:t>
      </w:r>
    </w:p>
    <w:p w:rsidR="002D24D3" w:rsidP="00C43EB1" w:rsidRDefault="002D24D3" w14:paraId="2B8E86DA" w14:textId="77777777">
      <w:pPr>
        <w:pStyle w:val="ListParagraph"/>
        <w:numPr>
          <w:ilvl w:val="0"/>
          <w:numId w:val="31"/>
        </w:numPr>
        <w:tabs>
          <w:tab w:val="left" w:pos="1900"/>
          <w:tab w:val="left" w:pos="1901"/>
        </w:tabs>
        <w:spacing w:line="293" w:lineRule="exact"/>
        <w:ind w:left="1900"/>
        <w:rPr>
          <w:sz w:val="24"/>
        </w:rPr>
      </w:pPr>
      <w:r>
        <w:rPr>
          <w:sz w:val="24"/>
        </w:rPr>
        <w:t>attachment</w:t>
      </w:r>
      <w:r>
        <w:rPr>
          <w:spacing w:val="-13"/>
          <w:sz w:val="24"/>
        </w:rPr>
        <w:t xml:space="preserve"> </w:t>
      </w:r>
      <w:r>
        <w:rPr>
          <w:sz w:val="24"/>
        </w:rPr>
        <w:t>identification</w:t>
      </w:r>
    </w:p>
    <w:p w:rsidR="00C93896" w:rsidP="00C43EB1" w:rsidRDefault="002D24D3" w14:paraId="79A1C2BF" w14:textId="7C9B2DAE">
      <w:pPr>
        <w:pStyle w:val="ListParagraph"/>
        <w:numPr>
          <w:ilvl w:val="0"/>
          <w:numId w:val="31"/>
        </w:numPr>
        <w:tabs>
          <w:tab w:val="left" w:pos="1900"/>
          <w:tab w:val="left" w:pos="1901"/>
        </w:tabs>
        <w:spacing w:line="293" w:lineRule="exact"/>
        <w:ind w:left="1900"/>
        <w:rPr>
          <w:sz w:val="24"/>
        </w:rPr>
      </w:pPr>
      <w:r>
        <w:rPr>
          <w:sz w:val="24"/>
        </w:rPr>
        <w:t>tire</w:t>
      </w:r>
      <w:r>
        <w:rPr>
          <w:spacing w:val="-3"/>
          <w:sz w:val="24"/>
        </w:rPr>
        <w:t xml:space="preserve"> </w:t>
      </w:r>
      <w:r>
        <w:rPr>
          <w:sz w:val="24"/>
        </w:rPr>
        <w:t>data</w:t>
      </w:r>
    </w:p>
    <w:p w:rsidR="002D24D3" w:rsidP="002D24D3" w:rsidRDefault="002D24D3" w14:paraId="68345E79" w14:textId="1F1D2B12">
      <w:pPr>
        <w:tabs>
          <w:tab w:val="left" w:pos="1900"/>
          <w:tab w:val="left" w:pos="1901"/>
        </w:tabs>
        <w:spacing w:line="293" w:lineRule="exact"/>
        <w:rPr>
          <w:sz w:val="24"/>
        </w:rPr>
      </w:pPr>
    </w:p>
    <w:p w:rsidRPr="002D24D3" w:rsidR="002D24D3" w:rsidP="002D24D3" w:rsidRDefault="002D24D3" w14:paraId="4D982F09" w14:textId="3AB1F876">
      <w:pPr>
        <w:widowControl w:val="0"/>
        <w:autoSpaceDE w:val="0"/>
        <w:autoSpaceDN w:val="0"/>
        <w:spacing w:after="0" w:line="240" w:lineRule="auto"/>
        <w:ind w:left="100"/>
        <w:jc w:val="both"/>
        <w:outlineLvl w:val="1"/>
        <w:rPr>
          <w:rFonts w:ascii="Arial" w:hAnsi="Arial" w:eastAsia="Arial" w:cs="Arial"/>
          <w:b/>
          <w:bCs/>
          <w:sz w:val="32"/>
          <w:szCs w:val="32"/>
        </w:rPr>
      </w:pPr>
      <w:r w:rsidRPr="002D24D3">
        <w:rPr>
          <w:rFonts w:ascii="Arial" w:hAnsi="Arial" w:eastAsia="Arial" w:cs="Arial"/>
          <w:b/>
          <w:bCs/>
          <w:sz w:val="32"/>
          <w:szCs w:val="32"/>
        </w:rPr>
        <w:t>Forklift Tires</w:t>
      </w:r>
    </w:p>
    <w:p w:rsidRPr="002D24D3" w:rsidR="002D24D3" w:rsidP="002D24D3" w:rsidRDefault="002D24D3" w14:paraId="625147AE" w14:textId="310738CA">
      <w:pPr>
        <w:widowControl w:val="0"/>
        <w:autoSpaceDE w:val="0"/>
        <w:autoSpaceDN w:val="0"/>
        <w:spacing w:before="275" w:after="0" w:line="240" w:lineRule="auto"/>
        <w:ind w:left="100" w:right="114"/>
        <w:jc w:val="both"/>
        <w:rPr>
          <w:rFonts w:ascii="Arial" w:hAnsi="Arial" w:eastAsia="Arial" w:cs="Arial"/>
          <w:sz w:val="24"/>
          <w:szCs w:val="24"/>
        </w:rPr>
      </w:pPr>
      <w:r w:rsidRPr="002D24D3" w:rsidR="002D24D3">
        <w:rPr>
          <w:rFonts w:ascii="Arial" w:hAnsi="Arial" w:eastAsia="Arial" w:cs="Arial"/>
          <w:sz w:val="24"/>
          <w:szCs w:val="24"/>
        </w:rPr>
        <w:t>There are two types of forklift tires</w:t>
      </w:r>
      <w:r w:rsidR="00820019">
        <w:rPr>
          <w:rFonts w:ascii="Arial" w:hAnsi="Arial" w:eastAsia="Arial" w:cs="Arial"/>
          <w:sz w:val="24"/>
          <w:szCs w:val="24"/>
        </w:rPr>
        <w:t>:</w:t>
      </w:r>
      <w:r w:rsidRPr="002D24D3" w:rsidR="002D24D3">
        <w:rPr>
          <w:rFonts w:ascii="Arial" w:hAnsi="Arial" w:eastAsia="Arial" w:cs="Arial"/>
          <w:sz w:val="24"/>
          <w:szCs w:val="24"/>
        </w:rPr>
        <w:t xml:space="preserve"> cushion or solid tires and pneumatic or air-filled</w:t>
      </w:r>
      <w:r w:rsidR="006E4719">
        <w:rPr>
          <w:rFonts w:ascii="Arial" w:hAnsi="Arial" w:eastAsia="Arial" w:cs="Arial"/>
          <w:sz w:val="24"/>
          <w:szCs w:val="24"/>
        </w:rPr>
        <w:t xml:space="preserve"> tires</w:t>
      </w:r>
      <w:r w:rsidRPr="002D24D3" w:rsidR="21731720">
        <w:rPr>
          <w:rFonts w:ascii="Arial" w:hAnsi="Arial" w:eastAsia="Arial" w:cs="Arial"/>
          <w:sz w:val="24"/>
          <w:szCs w:val="24"/>
        </w:rPr>
        <w:t xml:space="preserve">. </w:t>
      </w:r>
      <w:r w:rsidRPr="002D24D3" w:rsidR="002D24D3">
        <w:rPr>
          <w:rFonts w:ascii="Arial" w:hAnsi="Arial" w:eastAsia="Arial" w:cs="Arial"/>
          <w:sz w:val="24"/>
          <w:szCs w:val="24"/>
        </w:rPr>
        <w:t xml:space="preserve">The type of surface a forklift is </w:t>
      </w:r>
      <w:r w:rsidRPr="002D24D3" w:rsidR="002D24D3">
        <w:rPr>
          <w:rFonts w:ascii="Arial" w:hAnsi="Arial" w:eastAsia="Arial" w:cs="Arial"/>
          <w:sz w:val="24"/>
          <w:szCs w:val="24"/>
        </w:rPr>
        <w:t xml:space="preserve">operating</w:t>
      </w:r>
      <w:r w:rsidRPr="002D24D3" w:rsidR="002D24D3">
        <w:rPr>
          <w:rFonts w:ascii="Arial" w:hAnsi="Arial" w:eastAsia="Arial" w:cs="Arial"/>
          <w:sz w:val="24"/>
          <w:szCs w:val="24"/>
        </w:rPr>
        <w:t xml:space="preserve"> on </w:t>
      </w:r>
      <w:r w:rsidR="00820019">
        <w:rPr>
          <w:rFonts w:ascii="Arial" w:hAnsi="Arial" w:eastAsia="Arial" w:cs="Arial"/>
          <w:sz w:val="24"/>
          <w:szCs w:val="24"/>
        </w:rPr>
        <w:t xml:space="preserve">determines</w:t>
      </w:r>
      <w:r w:rsidR="00820019">
        <w:rPr>
          <w:rFonts w:ascii="Arial" w:hAnsi="Arial" w:eastAsia="Arial" w:cs="Arial"/>
          <w:sz w:val="24"/>
          <w:szCs w:val="24"/>
        </w:rPr>
        <w:t xml:space="preserve"> the best-suited tire for purposes of stability, load sensitivity, and </w:t>
      </w:r>
      <w:r w:rsidRPr="002D24D3" w:rsidR="002D24D3">
        <w:rPr>
          <w:rFonts w:ascii="Arial" w:hAnsi="Arial" w:eastAsia="Arial" w:cs="Arial"/>
          <w:sz w:val="24"/>
          <w:szCs w:val="24"/>
        </w:rPr>
        <w:t>overall safety of load</w:t>
      </w:r>
      <w:r w:rsidRPr="002D24D3" w:rsidR="002D24D3">
        <w:rPr>
          <w:rFonts w:ascii="Arial" w:hAnsi="Arial" w:eastAsia="Arial" w:cs="Arial"/>
          <w:spacing w:val="-20"/>
          <w:sz w:val="24"/>
          <w:szCs w:val="24"/>
        </w:rPr>
        <w:t xml:space="preserve"> </w:t>
      </w:r>
      <w:r w:rsidRPr="002D24D3" w:rsidR="002D24D3">
        <w:rPr>
          <w:rFonts w:ascii="Arial" w:hAnsi="Arial" w:eastAsia="Arial" w:cs="Arial"/>
          <w:sz w:val="24"/>
          <w:szCs w:val="24"/>
        </w:rPr>
        <w:t>movement.</w:t>
      </w:r>
    </w:p>
    <w:p w:rsidRPr="002D24D3" w:rsidR="002D24D3" w:rsidP="002D24D3" w:rsidRDefault="002D24D3" w14:paraId="6337CF20" w14:textId="77777777">
      <w:pPr>
        <w:widowControl w:val="0"/>
        <w:autoSpaceDE w:val="0"/>
        <w:autoSpaceDN w:val="0"/>
        <w:spacing w:before="10" w:after="0" w:line="240" w:lineRule="auto"/>
        <w:rPr>
          <w:rFonts w:ascii="Arial" w:hAnsi="Arial" w:eastAsia="Arial" w:cs="Arial"/>
          <w:sz w:val="23"/>
          <w:szCs w:val="24"/>
        </w:rPr>
      </w:pPr>
    </w:p>
    <w:p w:rsidRPr="002D24D3" w:rsidR="002D24D3" w:rsidP="002D24D3" w:rsidRDefault="002D24D3" w14:paraId="6F11F48F" w14:textId="206805B3">
      <w:pPr>
        <w:widowControl w:val="0"/>
        <w:autoSpaceDE w:val="0"/>
        <w:autoSpaceDN w:val="0"/>
        <w:spacing w:before="1" w:after="0" w:line="240" w:lineRule="auto"/>
        <w:ind w:left="100" w:right="122"/>
        <w:jc w:val="both"/>
        <w:rPr>
          <w:rFonts w:ascii="Arial" w:hAnsi="Arial" w:eastAsia="Arial" w:cs="Arial"/>
          <w:sz w:val="24"/>
          <w:szCs w:val="24"/>
        </w:rPr>
      </w:pPr>
      <w:r w:rsidRPr="002D24D3">
        <w:rPr>
          <w:rFonts w:ascii="Arial" w:hAnsi="Arial" w:eastAsia="Arial" w:cs="Arial"/>
          <w:b/>
          <w:sz w:val="24"/>
          <w:szCs w:val="24"/>
        </w:rPr>
        <w:t xml:space="preserve">Cushion or Solid </w:t>
      </w:r>
      <w:r w:rsidRPr="002D24D3">
        <w:rPr>
          <w:rFonts w:ascii="Arial" w:hAnsi="Arial" w:eastAsia="Arial" w:cs="Arial"/>
          <w:sz w:val="24"/>
          <w:szCs w:val="24"/>
        </w:rPr>
        <w:t xml:space="preserve">- These tires are </w:t>
      </w:r>
      <w:r w:rsidR="00820019">
        <w:rPr>
          <w:rFonts w:ascii="Arial" w:hAnsi="Arial" w:eastAsia="Arial" w:cs="Arial"/>
          <w:sz w:val="24"/>
          <w:szCs w:val="24"/>
        </w:rPr>
        <w:t>primarily used indoors, as</w:t>
      </w:r>
      <w:r w:rsidRPr="002D24D3">
        <w:rPr>
          <w:rFonts w:ascii="Arial" w:hAnsi="Arial" w:eastAsia="Arial" w:cs="Arial"/>
          <w:sz w:val="24"/>
          <w:szCs w:val="24"/>
        </w:rPr>
        <w:t xml:space="preserve"> they operate effectively on smooth surfaces.</w:t>
      </w:r>
    </w:p>
    <w:p w:rsidRPr="002D24D3" w:rsidR="002D24D3" w:rsidP="002D24D3" w:rsidRDefault="002D24D3" w14:paraId="1EE00E68" w14:textId="77777777">
      <w:pPr>
        <w:widowControl w:val="0"/>
        <w:autoSpaceDE w:val="0"/>
        <w:autoSpaceDN w:val="0"/>
        <w:spacing w:after="0" w:line="240" w:lineRule="auto"/>
        <w:rPr>
          <w:rFonts w:ascii="Arial" w:hAnsi="Arial" w:eastAsia="Arial" w:cs="Arial"/>
          <w:sz w:val="24"/>
          <w:szCs w:val="24"/>
        </w:rPr>
      </w:pPr>
    </w:p>
    <w:p w:rsidRPr="002D24D3" w:rsidR="002D24D3" w:rsidP="002D24D3" w:rsidRDefault="002D24D3" w14:paraId="14957A62" w14:textId="7192FB9A">
      <w:pPr>
        <w:widowControl w:val="0"/>
        <w:autoSpaceDE w:val="0"/>
        <w:autoSpaceDN w:val="0"/>
        <w:spacing w:after="0" w:line="240" w:lineRule="auto"/>
        <w:ind w:left="100"/>
        <w:jc w:val="both"/>
        <w:rPr>
          <w:rFonts w:ascii="Arial" w:hAnsi="Arial" w:eastAsia="Arial" w:cs="Arial"/>
        </w:rPr>
      </w:pPr>
      <w:r w:rsidRPr="002D24D3">
        <w:rPr>
          <w:rFonts w:ascii="Arial" w:hAnsi="Arial" w:eastAsia="Arial" w:cs="Arial"/>
          <w:b/>
          <w:sz w:val="24"/>
        </w:rPr>
        <w:t>Pneumatic or Air-Filled -</w:t>
      </w:r>
      <w:r w:rsidRPr="002D24D3">
        <w:rPr>
          <w:rFonts w:ascii="Arial" w:hAnsi="Arial" w:eastAsia="Arial" w:cs="Arial"/>
          <w:sz w:val="24"/>
        </w:rPr>
        <w:t xml:space="preserve"> These tires are used on uneven surfaces because </w:t>
      </w:r>
      <w:r w:rsidR="00820019">
        <w:rPr>
          <w:rFonts w:ascii="Arial" w:hAnsi="Arial" w:eastAsia="Arial" w:cs="Arial"/>
          <w:sz w:val="24"/>
        </w:rPr>
        <w:t>their design provides a smooth ride, which helps stabilize the</w:t>
      </w:r>
      <w:r w:rsidRPr="002D24D3">
        <w:rPr>
          <w:rFonts w:ascii="Arial" w:hAnsi="Arial" w:eastAsia="Arial" w:cs="Arial"/>
        </w:rPr>
        <w:t xml:space="preserve"> load.</w:t>
      </w:r>
    </w:p>
    <w:p w:rsidRPr="002D24D3" w:rsidR="002D24D3" w:rsidP="002D24D3" w:rsidRDefault="002D24D3" w14:paraId="4584C9D5" w14:textId="77777777">
      <w:pPr>
        <w:widowControl w:val="0"/>
        <w:autoSpaceDE w:val="0"/>
        <w:autoSpaceDN w:val="0"/>
        <w:spacing w:before="10" w:after="0" w:line="240" w:lineRule="auto"/>
        <w:rPr>
          <w:rFonts w:ascii="Arial" w:hAnsi="Arial" w:eastAsia="Arial" w:cs="Arial"/>
          <w:sz w:val="23"/>
          <w:szCs w:val="24"/>
        </w:rPr>
      </w:pPr>
    </w:p>
    <w:p w:rsidRPr="002D24D3" w:rsidR="002D24D3" w:rsidP="002D24D3" w:rsidRDefault="002D24D3" w14:paraId="123FCE1E"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2D24D3">
        <w:rPr>
          <w:rFonts w:ascii="Arial" w:hAnsi="Arial" w:eastAsia="Arial" w:cs="Arial"/>
          <w:b/>
          <w:bCs/>
          <w:sz w:val="32"/>
          <w:szCs w:val="32"/>
        </w:rPr>
        <w:t>Types of Forks</w:t>
      </w:r>
    </w:p>
    <w:p w:rsidRPr="002D24D3" w:rsidR="002D24D3" w:rsidP="002D24D3" w:rsidRDefault="002D24D3" w14:paraId="34D3114B" w14:textId="1941938D">
      <w:pPr>
        <w:widowControl w:val="0"/>
        <w:autoSpaceDE w:val="0"/>
        <w:autoSpaceDN w:val="0"/>
        <w:spacing w:before="275" w:after="0" w:line="240" w:lineRule="auto"/>
        <w:ind w:left="100"/>
        <w:rPr>
          <w:rFonts w:ascii="Arial" w:hAnsi="Arial" w:eastAsia="Arial" w:cs="Arial"/>
          <w:sz w:val="24"/>
          <w:szCs w:val="24"/>
        </w:rPr>
      </w:pPr>
      <w:r w:rsidRPr="4E0532EF" w:rsidR="002D24D3">
        <w:rPr>
          <w:rFonts w:ascii="Arial" w:hAnsi="Arial" w:eastAsia="Arial" w:cs="Arial"/>
          <w:sz w:val="24"/>
          <w:szCs w:val="24"/>
        </w:rPr>
        <w:t xml:space="preserve">Most </w:t>
      </w:r>
      <w:r w:rsidRPr="4E0532EF" w:rsidR="00820019">
        <w:rPr>
          <w:rFonts w:ascii="Arial" w:hAnsi="Arial" w:eastAsia="Arial" w:cs="Arial"/>
          <w:sz w:val="24"/>
          <w:szCs w:val="24"/>
        </w:rPr>
        <w:t>forklifts used in industry today employ one of two general types of forks:</w:t>
      </w:r>
      <w:r w:rsidRPr="4E0532EF" w:rsidR="002D24D3">
        <w:rPr>
          <w:rFonts w:ascii="Arial" w:hAnsi="Arial" w:eastAsia="Arial" w:cs="Arial"/>
          <w:sz w:val="24"/>
          <w:szCs w:val="24"/>
        </w:rPr>
        <w:t xml:space="preserve"> </w:t>
      </w:r>
      <w:r w:rsidRPr="4E0532EF" w:rsidR="00820019">
        <w:rPr>
          <w:rFonts w:ascii="Arial" w:hAnsi="Arial" w:eastAsia="Arial" w:cs="Arial"/>
          <w:sz w:val="24"/>
          <w:szCs w:val="24"/>
        </w:rPr>
        <w:t>half-tapered</w:t>
      </w:r>
      <w:r w:rsidRPr="4E0532EF" w:rsidR="002D24D3">
        <w:rPr>
          <w:rFonts w:ascii="Arial" w:hAnsi="Arial" w:eastAsia="Arial" w:cs="Arial"/>
          <w:sz w:val="24"/>
          <w:szCs w:val="24"/>
        </w:rPr>
        <w:t xml:space="preserve"> and </w:t>
      </w:r>
      <w:r w:rsidRPr="4E0532EF" w:rsidR="1F89D49F">
        <w:rPr>
          <w:rFonts w:ascii="Arial" w:hAnsi="Arial" w:eastAsia="Arial" w:cs="Arial"/>
          <w:sz w:val="24"/>
          <w:szCs w:val="24"/>
        </w:rPr>
        <w:t>full tapered</w:t>
      </w:r>
      <w:r w:rsidRPr="4E0532EF" w:rsidR="002D24D3">
        <w:rPr>
          <w:rFonts w:ascii="Arial" w:hAnsi="Arial" w:eastAsia="Arial" w:cs="Arial"/>
          <w:sz w:val="24"/>
          <w:szCs w:val="24"/>
        </w:rPr>
        <w:t>.</w:t>
      </w:r>
    </w:p>
    <w:p w:rsidRPr="002D24D3" w:rsidR="002D24D3" w:rsidP="002D24D3" w:rsidRDefault="002D24D3" w14:paraId="204B2D29" w14:textId="77777777">
      <w:pPr>
        <w:widowControl w:val="0"/>
        <w:autoSpaceDE w:val="0"/>
        <w:autoSpaceDN w:val="0"/>
        <w:spacing w:before="11" w:after="0" w:line="240" w:lineRule="auto"/>
        <w:rPr>
          <w:rFonts w:ascii="Arial" w:hAnsi="Arial" w:eastAsia="Arial" w:cs="Arial"/>
          <w:sz w:val="23"/>
          <w:szCs w:val="24"/>
        </w:rPr>
      </w:pPr>
    </w:p>
    <w:p w:rsidRPr="002D24D3" w:rsidR="002D24D3" w:rsidP="002D24D3" w:rsidRDefault="002D24D3" w14:paraId="7F10393C" w14:textId="68937435">
      <w:pPr>
        <w:widowControl w:val="0"/>
        <w:autoSpaceDE w:val="0"/>
        <w:autoSpaceDN w:val="0"/>
        <w:spacing w:after="0" w:line="240" w:lineRule="auto"/>
        <w:ind w:left="100" w:right="122"/>
        <w:jc w:val="both"/>
        <w:rPr>
          <w:rFonts w:ascii="Arial" w:hAnsi="Arial" w:eastAsia="Arial" w:cs="Arial"/>
          <w:sz w:val="24"/>
          <w:szCs w:val="24"/>
        </w:rPr>
      </w:pPr>
      <w:r w:rsidRPr="002D24D3">
        <w:rPr>
          <w:rFonts w:ascii="Arial" w:hAnsi="Arial" w:eastAsia="Arial" w:cs="Arial"/>
          <w:b/>
          <w:sz w:val="24"/>
          <w:szCs w:val="24"/>
        </w:rPr>
        <w:t xml:space="preserve">Half-Tapered Forks </w:t>
      </w:r>
      <w:r w:rsidRPr="002D24D3">
        <w:rPr>
          <w:rFonts w:ascii="Arial" w:hAnsi="Arial" w:eastAsia="Arial" w:cs="Arial"/>
          <w:sz w:val="24"/>
          <w:szCs w:val="24"/>
        </w:rPr>
        <w:t xml:space="preserve">- </w:t>
      </w:r>
      <w:r w:rsidR="00820019">
        <w:rPr>
          <w:rFonts w:ascii="Arial" w:hAnsi="Arial" w:eastAsia="Arial" w:cs="Arial"/>
          <w:sz w:val="24"/>
          <w:szCs w:val="24"/>
        </w:rPr>
        <w:t>These</w:t>
      </w:r>
      <w:r w:rsidRPr="002D24D3">
        <w:rPr>
          <w:rFonts w:ascii="Arial" w:hAnsi="Arial" w:eastAsia="Arial" w:cs="Arial"/>
          <w:sz w:val="24"/>
          <w:szCs w:val="24"/>
        </w:rPr>
        <w:t xml:space="preserve"> forks are preferred for heavier loads. They can be identified by the appearance of the fork with a gradual increase in the width of the tip to its maximum thickness about midway back on the fork.</w:t>
      </w:r>
    </w:p>
    <w:p w:rsidR="00C56EE7" w:rsidP="002D24D3" w:rsidRDefault="00C56EE7" w14:paraId="6A935513" w14:textId="77777777">
      <w:pPr>
        <w:widowControl w:val="0"/>
        <w:autoSpaceDE w:val="0"/>
        <w:autoSpaceDN w:val="0"/>
        <w:spacing w:after="0" w:line="240" w:lineRule="auto"/>
        <w:ind w:left="100"/>
        <w:rPr>
          <w:rFonts w:ascii="Arial" w:hAnsi="Arial" w:eastAsia="Arial" w:cs="Arial"/>
          <w:b/>
          <w:sz w:val="24"/>
          <w:szCs w:val="24"/>
        </w:rPr>
      </w:pPr>
    </w:p>
    <w:p w:rsidR="002D24D3" w:rsidP="002D24D3" w:rsidRDefault="002D24D3" w14:paraId="79C0E20E" w14:textId="59CE4158">
      <w:pPr>
        <w:widowControl w:val="0"/>
        <w:autoSpaceDE w:val="0"/>
        <w:autoSpaceDN w:val="0"/>
        <w:spacing w:after="0" w:line="240" w:lineRule="auto"/>
        <w:ind w:left="100"/>
        <w:rPr>
          <w:rFonts w:ascii="Arial" w:hAnsi="Arial" w:eastAsia="Arial" w:cs="Arial"/>
          <w:sz w:val="24"/>
          <w:szCs w:val="24"/>
        </w:rPr>
      </w:pPr>
      <w:r w:rsidRPr="002D24D3">
        <w:rPr>
          <w:rFonts w:ascii="Arial" w:hAnsi="Arial" w:eastAsia="Arial" w:cs="Arial"/>
          <w:b/>
          <w:sz w:val="24"/>
          <w:szCs w:val="24"/>
        </w:rPr>
        <w:t xml:space="preserve">Full-Tapered Forks </w:t>
      </w:r>
      <w:r w:rsidRPr="002D24D3">
        <w:rPr>
          <w:rFonts w:ascii="Arial" w:hAnsi="Arial" w:eastAsia="Arial" w:cs="Arial"/>
          <w:sz w:val="24"/>
          <w:szCs w:val="24"/>
        </w:rPr>
        <w:t xml:space="preserve">- These forks are </w:t>
      </w:r>
      <w:r w:rsidR="00820019">
        <w:rPr>
          <w:rFonts w:ascii="Arial" w:hAnsi="Arial" w:eastAsia="Arial" w:cs="Arial"/>
          <w:sz w:val="24"/>
          <w:szCs w:val="24"/>
        </w:rPr>
        <w:t>typically preferred for lighter-duty lifting applications</w:t>
      </w:r>
      <w:r w:rsidRPr="002D24D3">
        <w:rPr>
          <w:rFonts w:ascii="Arial" w:hAnsi="Arial" w:eastAsia="Arial" w:cs="Arial"/>
          <w:sz w:val="24"/>
          <w:szCs w:val="24"/>
        </w:rPr>
        <w:t>. They are also more convenient for pallet lifting and stacking.</w:t>
      </w:r>
    </w:p>
    <w:p w:rsidR="00DF2754" w:rsidP="002D24D3" w:rsidRDefault="00DF2754" w14:paraId="792C455F" w14:textId="326E3C68">
      <w:pPr>
        <w:widowControl w:val="0"/>
        <w:autoSpaceDE w:val="0"/>
        <w:autoSpaceDN w:val="0"/>
        <w:spacing w:after="0" w:line="240" w:lineRule="auto"/>
        <w:ind w:left="100"/>
        <w:rPr>
          <w:rFonts w:ascii="Arial" w:hAnsi="Arial" w:eastAsia="Arial" w:cs="Arial"/>
          <w:sz w:val="24"/>
          <w:szCs w:val="24"/>
        </w:rPr>
      </w:pPr>
    </w:p>
    <w:p w:rsidR="00DF2754" w:rsidP="002D24D3" w:rsidRDefault="00DF2754" w14:paraId="4A103507" w14:textId="6ACF1FD0">
      <w:pPr>
        <w:widowControl w:val="0"/>
        <w:autoSpaceDE w:val="0"/>
        <w:autoSpaceDN w:val="0"/>
        <w:spacing w:after="0" w:line="240" w:lineRule="auto"/>
        <w:ind w:left="100"/>
        <w:rPr>
          <w:rFonts w:ascii="Arial" w:hAnsi="Arial" w:eastAsia="Arial" w:cs="Arial"/>
          <w:sz w:val="24"/>
          <w:szCs w:val="24"/>
        </w:rPr>
      </w:pPr>
    </w:p>
    <w:p w:rsidR="00DF2754" w:rsidP="002D24D3" w:rsidRDefault="00DF2754" w14:paraId="27045956" w14:textId="77777777">
      <w:pPr>
        <w:widowControl w:val="0"/>
        <w:autoSpaceDE w:val="0"/>
        <w:autoSpaceDN w:val="0"/>
        <w:spacing w:after="0" w:line="240" w:lineRule="auto"/>
        <w:ind w:left="100"/>
        <w:rPr>
          <w:rFonts w:ascii="Arial" w:hAnsi="Arial" w:eastAsia="Arial" w:cs="Arial"/>
          <w:sz w:val="24"/>
          <w:szCs w:val="24"/>
        </w:rPr>
      </w:pPr>
    </w:p>
    <w:p w:rsidRPr="002D24D3" w:rsidR="002D24D3" w:rsidP="002D24D3" w:rsidRDefault="002D24D3" w14:paraId="77AD2F9D" w14:textId="77777777">
      <w:pPr>
        <w:widowControl w:val="0"/>
        <w:autoSpaceDE w:val="0"/>
        <w:autoSpaceDN w:val="0"/>
        <w:spacing w:before="11" w:after="0" w:line="240" w:lineRule="auto"/>
        <w:rPr>
          <w:rFonts w:ascii="Arial" w:hAnsi="Arial" w:eastAsia="Arial" w:cs="Arial"/>
          <w:sz w:val="23"/>
          <w:szCs w:val="24"/>
        </w:rPr>
      </w:pPr>
    </w:p>
    <w:p w:rsidRPr="002D24D3" w:rsidR="002D24D3" w:rsidP="002D24D3" w:rsidRDefault="002D24D3" w14:paraId="4A08960B"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2D24D3">
        <w:rPr>
          <w:rFonts w:ascii="Arial" w:hAnsi="Arial" w:eastAsia="Arial" w:cs="Arial"/>
          <w:b/>
          <w:bCs/>
          <w:sz w:val="32"/>
          <w:szCs w:val="32"/>
        </w:rPr>
        <w:t>Forklift Power Sources</w:t>
      </w:r>
    </w:p>
    <w:p w:rsidRPr="002D24D3" w:rsidR="002D24D3" w:rsidP="002D24D3" w:rsidRDefault="002D24D3" w14:paraId="4670EF26" w14:textId="77777777">
      <w:pPr>
        <w:widowControl w:val="0"/>
        <w:autoSpaceDE w:val="0"/>
        <w:autoSpaceDN w:val="0"/>
        <w:spacing w:before="278" w:after="0" w:line="240" w:lineRule="auto"/>
        <w:ind w:left="100"/>
        <w:jc w:val="both"/>
        <w:rPr>
          <w:rFonts w:ascii="Arial" w:hAnsi="Arial" w:eastAsia="Arial" w:cs="Arial"/>
          <w:sz w:val="24"/>
          <w:szCs w:val="24"/>
        </w:rPr>
      </w:pPr>
      <w:r w:rsidRPr="002D24D3">
        <w:rPr>
          <w:rFonts w:ascii="Arial" w:hAnsi="Arial" w:eastAsia="Arial" w:cs="Arial"/>
          <w:sz w:val="24"/>
          <w:szCs w:val="24"/>
        </w:rPr>
        <w:t>Forklifts can be powered by:</w:t>
      </w:r>
    </w:p>
    <w:p w:rsidRPr="002D24D3" w:rsidR="002D24D3" w:rsidP="002D24D3" w:rsidRDefault="002D24D3" w14:paraId="759365C2" w14:textId="77777777">
      <w:pPr>
        <w:widowControl w:val="0"/>
        <w:autoSpaceDE w:val="0"/>
        <w:autoSpaceDN w:val="0"/>
        <w:spacing w:before="9" w:after="0" w:line="240" w:lineRule="auto"/>
        <w:rPr>
          <w:rFonts w:ascii="Arial" w:hAnsi="Arial" w:eastAsia="Arial" w:cs="Arial"/>
          <w:sz w:val="23"/>
          <w:szCs w:val="24"/>
        </w:rPr>
      </w:pPr>
    </w:p>
    <w:p w:rsidR="002D24D3" w:rsidP="00C43EB1" w:rsidRDefault="002D24D3" w14:paraId="3AA18469" w14:textId="77777777">
      <w:pPr>
        <w:pStyle w:val="ListParagraph"/>
        <w:numPr>
          <w:ilvl w:val="0"/>
          <w:numId w:val="31"/>
        </w:numPr>
        <w:tabs>
          <w:tab w:val="left" w:pos="1900"/>
          <w:tab w:val="left" w:pos="1901"/>
        </w:tabs>
        <w:spacing w:line="293" w:lineRule="exact"/>
        <w:ind w:left="1900"/>
        <w:rPr>
          <w:sz w:val="24"/>
        </w:rPr>
      </w:pPr>
      <w:bookmarkStart w:name="_Hlk505503306" w:id="22"/>
      <w:r>
        <w:rPr>
          <w:sz w:val="24"/>
        </w:rPr>
        <w:t>Diesel</w:t>
      </w:r>
      <w:r>
        <w:rPr>
          <w:spacing w:val="-2"/>
          <w:sz w:val="24"/>
        </w:rPr>
        <w:t xml:space="preserve"> </w:t>
      </w:r>
      <w:r>
        <w:rPr>
          <w:sz w:val="24"/>
        </w:rPr>
        <w:t>Fuel</w:t>
      </w:r>
    </w:p>
    <w:p w:rsidR="002D24D3" w:rsidP="00C43EB1" w:rsidRDefault="002D24D3" w14:paraId="616190E0" w14:textId="77777777">
      <w:pPr>
        <w:pStyle w:val="ListParagraph"/>
        <w:numPr>
          <w:ilvl w:val="0"/>
          <w:numId w:val="31"/>
        </w:numPr>
        <w:tabs>
          <w:tab w:val="left" w:pos="1900"/>
          <w:tab w:val="left" w:pos="1901"/>
        </w:tabs>
        <w:spacing w:line="293" w:lineRule="exact"/>
        <w:ind w:left="1900"/>
        <w:rPr>
          <w:sz w:val="24"/>
        </w:rPr>
      </w:pPr>
      <w:r>
        <w:rPr>
          <w:sz w:val="24"/>
        </w:rPr>
        <w:t>Gasoline</w:t>
      </w:r>
    </w:p>
    <w:p w:rsidR="002D24D3" w:rsidP="00C43EB1" w:rsidRDefault="002D24D3" w14:paraId="76FFCE51" w14:textId="77777777">
      <w:pPr>
        <w:pStyle w:val="ListParagraph"/>
        <w:numPr>
          <w:ilvl w:val="0"/>
          <w:numId w:val="31"/>
        </w:numPr>
        <w:tabs>
          <w:tab w:val="left" w:pos="1900"/>
          <w:tab w:val="left" w:pos="1901"/>
        </w:tabs>
        <w:spacing w:line="293" w:lineRule="exact"/>
        <w:ind w:left="1900"/>
        <w:rPr>
          <w:sz w:val="24"/>
        </w:rPr>
      </w:pPr>
      <w:r>
        <w:rPr>
          <w:sz w:val="24"/>
        </w:rPr>
        <w:t>Liquid Propane</w:t>
      </w:r>
      <w:r>
        <w:rPr>
          <w:spacing w:val="-7"/>
          <w:sz w:val="24"/>
        </w:rPr>
        <w:t xml:space="preserve"> </w:t>
      </w:r>
      <w:r>
        <w:rPr>
          <w:sz w:val="24"/>
        </w:rPr>
        <w:t>(LP)</w:t>
      </w:r>
    </w:p>
    <w:p w:rsidRPr="00DA6155" w:rsidR="002D24D3" w:rsidP="00C43EB1" w:rsidRDefault="002D24D3" w14:paraId="406CB998" w14:textId="5C512696">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DA6155">
        <w:rPr>
          <w:rFonts w:ascii="Arial" w:hAnsi="Arial" w:cs="Arial"/>
          <w:sz w:val="24"/>
        </w:rPr>
        <w:t>Battery</w:t>
      </w:r>
      <w:bookmarkEnd w:id="22"/>
    </w:p>
    <w:p w:rsidR="002D24D3" w:rsidP="002D24D3" w:rsidRDefault="002D24D3" w14:paraId="5786364A" w14:textId="5F8A4B66">
      <w:pPr>
        <w:widowControl w:val="0"/>
        <w:tabs>
          <w:tab w:val="left" w:pos="1900"/>
          <w:tab w:val="left" w:pos="1901"/>
        </w:tabs>
        <w:autoSpaceDE w:val="0"/>
        <w:autoSpaceDN w:val="0"/>
        <w:spacing w:after="0" w:line="293" w:lineRule="exact"/>
        <w:rPr>
          <w:rFonts w:ascii="Arial" w:hAnsi="Arial" w:eastAsia="Arial" w:cs="Arial"/>
          <w:sz w:val="24"/>
        </w:rPr>
      </w:pPr>
    </w:p>
    <w:p w:rsidRPr="002D24D3" w:rsidR="002D24D3" w:rsidP="002D24D3" w:rsidRDefault="002D24D3" w14:paraId="789037B3" w14:textId="79E9A48A">
      <w:pPr>
        <w:widowControl w:val="0"/>
        <w:autoSpaceDE w:val="0"/>
        <w:autoSpaceDN w:val="0"/>
        <w:spacing w:after="0" w:line="240" w:lineRule="auto"/>
        <w:ind w:left="100"/>
        <w:jc w:val="both"/>
        <w:outlineLvl w:val="1"/>
        <w:rPr>
          <w:rFonts w:ascii="Arial" w:hAnsi="Arial" w:eastAsia="Arial" w:cs="Arial"/>
          <w:b/>
          <w:bCs/>
          <w:sz w:val="32"/>
          <w:szCs w:val="32"/>
        </w:rPr>
      </w:pPr>
      <w:r w:rsidRPr="002D24D3">
        <w:rPr>
          <w:rFonts w:ascii="Arial" w:hAnsi="Arial" w:eastAsia="Arial" w:cs="Arial"/>
          <w:b/>
          <w:bCs/>
          <w:sz w:val="32"/>
          <w:szCs w:val="32"/>
        </w:rPr>
        <w:t>Procedure</w:t>
      </w:r>
    </w:p>
    <w:p w:rsidRPr="002D24D3" w:rsidR="002D24D3" w:rsidP="002D24D3" w:rsidRDefault="002D24D3" w14:paraId="4FB5CEFA" w14:textId="77777777">
      <w:pPr>
        <w:widowControl w:val="0"/>
        <w:autoSpaceDE w:val="0"/>
        <w:autoSpaceDN w:val="0"/>
        <w:spacing w:before="324" w:after="0" w:line="240" w:lineRule="auto"/>
        <w:ind w:left="100"/>
        <w:jc w:val="both"/>
        <w:outlineLvl w:val="4"/>
        <w:rPr>
          <w:rFonts w:ascii="Arial" w:hAnsi="Arial" w:eastAsia="Arial" w:cs="Arial"/>
          <w:b/>
          <w:bCs/>
          <w:sz w:val="24"/>
          <w:szCs w:val="24"/>
        </w:rPr>
      </w:pPr>
      <w:r w:rsidRPr="002D24D3">
        <w:rPr>
          <w:rFonts w:ascii="Arial" w:hAnsi="Arial" w:eastAsia="Arial" w:cs="Arial"/>
          <w:b/>
          <w:bCs/>
          <w:sz w:val="24"/>
          <w:szCs w:val="24"/>
        </w:rPr>
        <w:t>General</w:t>
      </w:r>
    </w:p>
    <w:p w:rsidRPr="002D24D3" w:rsidR="002D24D3" w:rsidP="002D24D3" w:rsidRDefault="002D24D3" w14:paraId="0CD23DE4" w14:textId="77777777">
      <w:pPr>
        <w:widowControl w:val="0"/>
        <w:autoSpaceDE w:val="0"/>
        <w:autoSpaceDN w:val="0"/>
        <w:spacing w:before="5" w:after="0" w:line="240" w:lineRule="auto"/>
        <w:rPr>
          <w:rFonts w:ascii="Arial" w:hAnsi="Arial" w:eastAsia="Arial" w:cs="Arial"/>
          <w:b/>
          <w:sz w:val="24"/>
          <w:szCs w:val="24"/>
        </w:rPr>
      </w:pPr>
    </w:p>
    <w:p w:rsidRPr="002D24D3" w:rsidR="002D24D3" w:rsidP="002D24D3" w:rsidRDefault="002D24D3" w14:paraId="789D0AF9" w14:textId="5851F168">
      <w:pPr>
        <w:widowControl w:val="0"/>
        <w:autoSpaceDE w:val="0"/>
        <w:autoSpaceDN w:val="0"/>
        <w:spacing w:after="0" w:line="235" w:lineRule="auto"/>
        <w:ind w:left="1180" w:right="123" w:hanging="360"/>
        <w:jc w:val="both"/>
        <w:rPr>
          <w:rFonts w:ascii="Arial" w:hAnsi="Arial" w:eastAsia="Arial" w:cs="Arial"/>
          <w:sz w:val="24"/>
          <w:szCs w:val="24"/>
        </w:rPr>
      </w:pPr>
      <w:r w:rsidRPr="002D24D3">
        <w:rPr>
          <w:rFonts w:ascii="Webdings" w:hAnsi="Webdings" w:eastAsia="Arial" w:cs="Arial"/>
          <w:color w:val="000080"/>
          <w:sz w:val="28"/>
          <w:szCs w:val="24"/>
        </w:rPr>
        <w:t></w:t>
      </w:r>
      <w:r w:rsidRPr="002D24D3">
        <w:rPr>
          <w:rFonts w:ascii="Times New Roman" w:hAnsi="Times New Roman" w:eastAsia="Arial" w:cs="Arial"/>
          <w:color w:val="000080"/>
          <w:sz w:val="28"/>
          <w:szCs w:val="24"/>
        </w:rPr>
        <w:t xml:space="preserve"> </w:t>
      </w:r>
      <w:r w:rsidRPr="002D24D3">
        <w:rPr>
          <w:rFonts w:ascii="Arial" w:hAnsi="Arial" w:eastAsia="Arial" w:cs="Arial"/>
          <w:sz w:val="24"/>
          <w:szCs w:val="24"/>
        </w:rPr>
        <w:t xml:space="preserve">All new powered industrial trucks shall meet </w:t>
      </w:r>
      <w:r w:rsidR="00820019">
        <w:rPr>
          <w:rFonts w:ascii="Arial" w:hAnsi="Arial" w:eastAsia="Arial" w:cs="Arial"/>
          <w:sz w:val="24"/>
          <w:szCs w:val="24"/>
        </w:rPr>
        <w:t>the requirements established in ANSI B56.1-1969</w:t>
      </w:r>
      <w:r w:rsidRPr="002D24D3">
        <w:rPr>
          <w:rFonts w:ascii="Arial" w:hAnsi="Arial" w:eastAsia="Arial" w:cs="Arial"/>
          <w:sz w:val="24"/>
          <w:szCs w:val="24"/>
        </w:rPr>
        <w:t>.</w:t>
      </w:r>
    </w:p>
    <w:p w:rsidRPr="002D24D3" w:rsidR="002D24D3" w:rsidP="002D24D3" w:rsidRDefault="002D24D3" w14:paraId="3BBAE6AC" w14:textId="77777777">
      <w:pPr>
        <w:widowControl w:val="0"/>
        <w:autoSpaceDE w:val="0"/>
        <w:autoSpaceDN w:val="0"/>
        <w:spacing w:before="4" w:after="0" w:line="240" w:lineRule="auto"/>
        <w:rPr>
          <w:rFonts w:ascii="Arial" w:hAnsi="Arial" w:eastAsia="Arial" w:cs="Arial"/>
          <w:sz w:val="24"/>
          <w:szCs w:val="24"/>
        </w:rPr>
      </w:pPr>
    </w:p>
    <w:p w:rsidRPr="002D24D3" w:rsidR="002D24D3" w:rsidP="002D24D3" w:rsidRDefault="002D24D3" w14:paraId="0C3023D6" w14:textId="77777777">
      <w:pPr>
        <w:widowControl w:val="0"/>
        <w:autoSpaceDE w:val="0"/>
        <w:autoSpaceDN w:val="0"/>
        <w:spacing w:before="1" w:after="0" w:line="235" w:lineRule="auto"/>
        <w:ind w:left="1180" w:right="119" w:hanging="360"/>
        <w:jc w:val="both"/>
        <w:rPr>
          <w:rFonts w:ascii="Arial" w:hAnsi="Arial" w:eastAsia="Arial" w:cs="Arial"/>
          <w:sz w:val="24"/>
          <w:szCs w:val="24"/>
        </w:rPr>
      </w:pPr>
      <w:r w:rsidRPr="002D24D3">
        <w:rPr>
          <w:rFonts w:ascii="Webdings" w:hAnsi="Webdings" w:eastAsia="Arial" w:cs="Arial"/>
          <w:color w:val="000080"/>
          <w:sz w:val="28"/>
          <w:szCs w:val="24"/>
        </w:rPr>
        <w:t></w:t>
      </w:r>
      <w:r w:rsidRPr="002D24D3">
        <w:rPr>
          <w:rFonts w:ascii="Times New Roman" w:hAnsi="Times New Roman" w:eastAsia="Arial" w:cs="Arial"/>
          <w:color w:val="000080"/>
          <w:sz w:val="28"/>
          <w:szCs w:val="24"/>
        </w:rPr>
        <w:t xml:space="preserve"> </w:t>
      </w:r>
      <w:r w:rsidRPr="002D24D3">
        <w:rPr>
          <w:rFonts w:ascii="Arial" w:hAnsi="Arial" w:eastAsia="Arial" w:cs="Arial"/>
          <w:sz w:val="24"/>
          <w:szCs w:val="24"/>
        </w:rPr>
        <w:t>All nameplates and markings shall remain in place and be maintained in a legible condition.</w:t>
      </w:r>
    </w:p>
    <w:p w:rsidRPr="002D24D3" w:rsidR="002D24D3" w:rsidP="002D24D3" w:rsidRDefault="002D24D3" w14:paraId="2DDB89EE" w14:textId="77777777">
      <w:pPr>
        <w:widowControl w:val="0"/>
        <w:autoSpaceDE w:val="0"/>
        <w:autoSpaceDN w:val="0"/>
        <w:spacing w:before="2" w:after="0" w:line="240" w:lineRule="auto"/>
        <w:rPr>
          <w:rFonts w:ascii="Arial" w:hAnsi="Arial" w:eastAsia="Arial" w:cs="Arial"/>
          <w:sz w:val="24"/>
          <w:szCs w:val="24"/>
        </w:rPr>
      </w:pPr>
    </w:p>
    <w:p w:rsidRPr="002D24D3" w:rsidR="002D24D3" w:rsidP="00820019" w:rsidRDefault="002D24D3" w14:paraId="5A474A59" w14:textId="2CA17B9C">
      <w:pPr>
        <w:widowControl w:val="0"/>
        <w:autoSpaceDE w:val="0"/>
        <w:autoSpaceDN w:val="0"/>
        <w:spacing w:before="1" w:after="0" w:line="237" w:lineRule="auto"/>
        <w:ind w:left="1180" w:right="124" w:hanging="360"/>
        <w:rPr>
          <w:rFonts w:ascii="Arial" w:hAnsi="Arial" w:eastAsia="Arial" w:cs="Arial"/>
          <w:sz w:val="24"/>
          <w:szCs w:val="24"/>
        </w:rPr>
      </w:pPr>
      <w:r w:rsidRPr="002D24D3">
        <w:rPr>
          <w:rFonts w:ascii="Webdings" w:hAnsi="Webdings" w:eastAsia="Arial" w:cs="Arial"/>
          <w:color w:val="000080"/>
          <w:sz w:val="28"/>
          <w:szCs w:val="24"/>
        </w:rPr>
        <w:t></w:t>
      </w:r>
      <w:r w:rsidRPr="002D24D3">
        <w:rPr>
          <w:rFonts w:ascii="Times New Roman" w:hAnsi="Times New Roman" w:eastAsia="Arial" w:cs="Arial"/>
          <w:color w:val="000080"/>
          <w:sz w:val="28"/>
          <w:szCs w:val="24"/>
        </w:rPr>
        <w:t xml:space="preserve"> </w:t>
      </w:r>
      <w:r w:rsidRPr="002D24D3">
        <w:rPr>
          <w:rFonts w:ascii="Arial" w:hAnsi="Arial" w:eastAsia="Arial" w:cs="Arial"/>
          <w:sz w:val="24"/>
          <w:szCs w:val="24"/>
        </w:rPr>
        <w:t xml:space="preserve">Only </w:t>
      </w:r>
      <w:r w:rsidR="00820019">
        <w:rPr>
          <w:rFonts w:ascii="Arial" w:hAnsi="Arial" w:eastAsia="Arial" w:cs="Arial"/>
          <w:sz w:val="24"/>
          <w:szCs w:val="24"/>
        </w:rPr>
        <w:t xml:space="preserve">a </w:t>
      </w:r>
      <w:r w:rsidRPr="002D24D3">
        <w:rPr>
          <w:rFonts w:ascii="Arial" w:hAnsi="Arial" w:eastAsia="Arial" w:cs="Arial"/>
          <w:sz w:val="24"/>
          <w:szCs w:val="24"/>
        </w:rPr>
        <w:t>trained and authorized operator shall be permitted to operate powered industrial trucks. Operators shall be trained in the safe operation of each powered industrial truck used at the facility.</w:t>
      </w:r>
    </w:p>
    <w:p w:rsidRPr="002D24D3" w:rsidR="002D24D3" w:rsidP="00820019" w:rsidRDefault="002D24D3" w14:paraId="7BFC1ED5" w14:textId="77777777">
      <w:pPr>
        <w:widowControl w:val="0"/>
        <w:autoSpaceDE w:val="0"/>
        <w:autoSpaceDN w:val="0"/>
        <w:spacing w:before="6" w:after="0" w:line="240" w:lineRule="auto"/>
        <w:rPr>
          <w:rFonts w:ascii="Arial" w:hAnsi="Arial" w:eastAsia="Arial" w:cs="Arial"/>
          <w:sz w:val="24"/>
          <w:szCs w:val="24"/>
        </w:rPr>
      </w:pPr>
    </w:p>
    <w:p w:rsidRPr="002D24D3" w:rsidR="002D24D3" w:rsidP="002D24D3" w:rsidRDefault="002D24D3" w14:paraId="1237BDCE" w14:textId="77777777">
      <w:pPr>
        <w:widowControl w:val="0"/>
        <w:autoSpaceDE w:val="0"/>
        <w:autoSpaceDN w:val="0"/>
        <w:spacing w:after="0" w:line="235" w:lineRule="auto"/>
        <w:ind w:left="1180" w:right="127" w:hanging="360"/>
        <w:jc w:val="both"/>
        <w:rPr>
          <w:rFonts w:ascii="Arial" w:hAnsi="Arial" w:eastAsia="Arial" w:cs="Arial"/>
          <w:sz w:val="24"/>
          <w:szCs w:val="24"/>
        </w:rPr>
      </w:pPr>
      <w:r w:rsidRPr="002D24D3">
        <w:rPr>
          <w:rFonts w:ascii="Webdings" w:hAnsi="Webdings" w:eastAsia="Arial" w:cs="Arial"/>
          <w:color w:val="000080"/>
          <w:sz w:val="28"/>
          <w:szCs w:val="24"/>
        </w:rPr>
        <w:t></w:t>
      </w:r>
      <w:r w:rsidRPr="002D24D3">
        <w:rPr>
          <w:rFonts w:ascii="Times New Roman" w:hAnsi="Times New Roman" w:eastAsia="Arial" w:cs="Arial"/>
          <w:color w:val="000080"/>
          <w:sz w:val="28"/>
          <w:szCs w:val="24"/>
        </w:rPr>
        <w:t xml:space="preserve"> </w:t>
      </w:r>
      <w:r w:rsidRPr="002D24D3">
        <w:rPr>
          <w:rFonts w:ascii="Arial" w:hAnsi="Arial" w:eastAsia="Arial" w:cs="Arial"/>
          <w:sz w:val="24"/>
          <w:szCs w:val="24"/>
        </w:rPr>
        <w:t>No person shall be allowed to stand or pass under the elevated portion of any truck, whether loaded or empty.</w:t>
      </w:r>
    </w:p>
    <w:p w:rsidRPr="002D24D3" w:rsidR="002D24D3" w:rsidP="002D24D3" w:rsidRDefault="002D24D3" w14:paraId="7F793504" w14:textId="77777777">
      <w:pPr>
        <w:widowControl w:val="0"/>
        <w:autoSpaceDE w:val="0"/>
        <w:autoSpaceDN w:val="0"/>
        <w:spacing w:before="2" w:after="0" w:line="240" w:lineRule="auto"/>
        <w:rPr>
          <w:rFonts w:ascii="Arial" w:hAnsi="Arial" w:eastAsia="Arial" w:cs="Arial"/>
          <w:sz w:val="24"/>
          <w:szCs w:val="24"/>
        </w:rPr>
      </w:pPr>
    </w:p>
    <w:p w:rsidRPr="002D24D3" w:rsidR="002D24D3" w:rsidP="002D24D3" w:rsidRDefault="002D24D3" w14:paraId="67F3C898" w14:textId="357A859F">
      <w:pPr>
        <w:widowControl w:val="0"/>
        <w:autoSpaceDE w:val="0"/>
        <w:autoSpaceDN w:val="0"/>
        <w:spacing w:after="0" w:line="237" w:lineRule="auto"/>
        <w:ind w:left="1180" w:right="118" w:hanging="360"/>
        <w:jc w:val="both"/>
        <w:rPr>
          <w:rFonts w:ascii="Arial" w:hAnsi="Arial" w:eastAsia="Arial" w:cs="Arial"/>
          <w:sz w:val="24"/>
          <w:szCs w:val="24"/>
        </w:rPr>
      </w:pPr>
      <w:r w:rsidRPr="002D24D3">
        <w:rPr>
          <w:rFonts w:ascii="Webdings" w:hAnsi="Webdings" w:eastAsia="Arial" w:cs="Arial"/>
          <w:color w:val="000080"/>
          <w:sz w:val="28"/>
          <w:szCs w:val="24"/>
        </w:rPr>
        <w:t></w:t>
      </w:r>
      <w:r w:rsidRPr="002D24D3">
        <w:rPr>
          <w:rFonts w:ascii="Times New Roman" w:hAnsi="Times New Roman" w:eastAsia="Arial" w:cs="Arial"/>
          <w:color w:val="000080"/>
          <w:sz w:val="28"/>
          <w:szCs w:val="24"/>
        </w:rPr>
        <w:t xml:space="preserve"> </w:t>
      </w:r>
      <w:r w:rsidRPr="002D24D3">
        <w:rPr>
          <w:rFonts w:ascii="Arial" w:hAnsi="Arial" w:eastAsia="Arial" w:cs="Arial"/>
          <w:sz w:val="24"/>
          <w:szCs w:val="24"/>
        </w:rPr>
        <w:t xml:space="preserve">No person shall ride on the lifting mechanism of a forklift or use the forklift as a work platform. A </w:t>
      </w:r>
      <w:r w:rsidR="00820019">
        <w:rPr>
          <w:rFonts w:ascii="Arial" w:hAnsi="Arial" w:eastAsia="Arial" w:cs="Arial"/>
          <w:sz w:val="24"/>
          <w:szCs w:val="24"/>
        </w:rPr>
        <w:t>manufacturer-approved personnel basket may be used if all the manufacturer's stipulations</w:t>
      </w:r>
      <w:r w:rsidRPr="002D24D3">
        <w:rPr>
          <w:rFonts w:ascii="Arial" w:hAnsi="Arial" w:eastAsia="Arial" w:cs="Arial"/>
          <w:sz w:val="24"/>
          <w:szCs w:val="24"/>
        </w:rPr>
        <w:t xml:space="preserve"> are met.</w:t>
      </w:r>
    </w:p>
    <w:p w:rsidRPr="002D24D3" w:rsidR="002D24D3" w:rsidP="002D24D3" w:rsidRDefault="002D24D3" w14:paraId="0E637006" w14:textId="77777777">
      <w:pPr>
        <w:widowControl w:val="0"/>
        <w:autoSpaceDE w:val="0"/>
        <w:autoSpaceDN w:val="0"/>
        <w:spacing w:before="10" w:after="0" w:line="240" w:lineRule="auto"/>
        <w:rPr>
          <w:rFonts w:ascii="Arial" w:hAnsi="Arial" w:eastAsia="Arial" w:cs="Arial"/>
          <w:sz w:val="23"/>
          <w:szCs w:val="24"/>
        </w:rPr>
      </w:pPr>
    </w:p>
    <w:p w:rsidRPr="002D24D3" w:rsidR="002D24D3" w:rsidP="002D24D3" w:rsidRDefault="002D24D3" w14:paraId="17CD52E0" w14:textId="77777777">
      <w:pPr>
        <w:widowControl w:val="0"/>
        <w:autoSpaceDE w:val="0"/>
        <w:autoSpaceDN w:val="0"/>
        <w:spacing w:before="1" w:after="0" w:line="240" w:lineRule="auto"/>
        <w:ind w:left="820"/>
        <w:rPr>
          <w:rFonts w:ascii="Arial" w:hAnsi="Arial" w:eastAsia="Arial" w:cs="Arial"/>
          <w:sz w:val="24"/>
          <w:szCs w:val="24"/>
        </w:rPr>
      </w:pPr>
      <w:r w:rsidRPr="002D24D3">
        <w:rPr>
          <w:rFonts w:ascii="Webdings" w:hAnsi="Webdings" w:eastAsia="Arial" w:cs="Arial"/>
          <w:color w:val="000080"/>
          <w:sz w:val="28"/>
          <w:szCs w:val="24"/>
        </w:rPr>
        <w:t></w:t>
      </w:r>
      <w:r w:rsidRPr="002D24D3">
        <w:rPr>
          <w:rFonts w:ascii="Times New Roman" w:hAnsi="Times New Roman" w:eastAsia="Arial" w:cs="Arial"/>
          <w:color w:val="000080"/>
          <w:sz w:val="28"/>
          <w:szCs w:val="24"/>
        </w:rPr>
        <w:t xml:space="preserve"> </w:t>
      </w:r>
      <w:r w:rsidRPr="002D24D3">
        <w:rPr>
          <w:rFonts w:ascii="Arial" w:hAnsi="Arial" w:eastAsia="Arial" w:cs="Arial"/>
          <w:sz w:val="24"/>
          <w:szCs w:val="24"/>
        </w:rPr>
        <w:t>When a powered industrial truck is unattended, loads shall be fully towered,</w:t>
      </w:r>
    </w:p>
    <w:p w:rsidRPr="002D24D3" w:rsidR="002D24D3" w:rsidP="002D24D3" w:rsidRDefault="002D24D3" w14:paraId="3AF113CC" w14:textId="77777777">
      <w:pPr>
        <w:widowControl w:val="0"/>
        <w:autoSpaceDE w:val="0"/>
        <w:autoSpaceDN w:val="0"/>
        <w:spacing w:before="75" w:after="0" w:line="240" w:lineRule="auto"/>
        <w:ind w:left="1180" w:right="142"/>
        <w:rPr>
          <w:rFonts w:ascii="Arial" w:hAnsi="Arial" w:eastAsia="Arial" w:cs="Arial"/>
          <w:sz w:val="24"/>
          <w:szCs w:val="24"/>
        </w:rPr>
      </w:pPr>
      <w:r w:rsidRPr="002D24D3">
        <w:rPr>
          <w:rFonts w:ascii="Arial" w:hAnsi="Arial" w:eastAsia="Arial" w:cs="Arial"/>
          <w:sz w:val="24"/>
          <w:szCs w:val="24"/>
        </w:rPr>
        <w:t>controls neutralized, power shut off, and brakes set. Wheels shall be blocked if the truck is parked on an</w:t>
      </w:r>
      <w:r w:rsidRPr="002D24D3">
        <w:rPr>
          <w:rFonts w:ascii="Arial" w:hAnsi="Arial" w:eastAsia="Arial" w:cs="Arial"/>
          <w:spacing w:val="-9"/>
          <w:sz w:val="24"/>
          <w:szCs w:val="24"/>
        </w:rPr>
        <w:t xml:space="preserve"> </w:t>
      </w:r>
      <w:r w:rsidRPr="002D24D3">
        <w:rPr>
          <w:rFonts w:ascii="Arial" w:hAnsi="Arial" w:eastAsia="Arial" w:cs="Arial"/>
          <w:sz w:val="24"/>
          <w:szCs w:val="24"/>
        </w:rPr>
        <w:t>incline.</w:t>
      </w:r>
    </w:p>
    <w:p w:rsidRPr="002D24D3" w:rsidR="002D24D3" w:rsidP="002D24D3" w:rsidRDefault="002D24D3" w14:paraId="4D914A55" w14:textId="77777777">
      <w:pPr>
        <w:widowControl w:val="0"/>
        <w:autoSpaceDE w:val="0"/>
        <w:autoSpaceDN w:val="0"/>
        <w:spacing w:before="4" w:after="0" w:line="240" w:lineRule="auto"/>
        <w:rPr>
          <w:rFonts w:ascii="Arial" w:hAnsi="Arial" w:eastAsia="Arial" w:cs="Arial"/>
          <w:sz w:val="24"/>
          <w:szCs w:val="24"/>
        </w:rPr>
      </w:pPr>
    </w:p>
    <w:p w:rsidRPr="002D24D3" w:rsidR="002D24D3" w:rsidP="002D24D3" w:rsidRDefault="002D24D3" w14:paraId="59DD74D2" w14:textId="63CA34FD">
      <w:pPr>
        <w:widowControl w:val="0"/>
        <w:autoSpaceDE w:val="0"/>
        <w:autoSpaceDN w:val="0"/>
        <w:spacing w:before="1" w:after="0" w:line="235" w:lineRule="auto"/>
        <w:ind w:left="1180" w:right="106" w:hanging="360"/>
        <w:jc w:val="both"/>
        <w:rPr>
          <w:rFonts w:ascii="Arial" w:hAnsi="Arial" w:eastAsia="Arial" w:cs="Arial"/>
          <w:sz w:val="24"/>
          <w:szCs w:val="24"/>
        </w:rPr>
      </w:pPr>
      <w:r w:rsidRPr="002D24D3">
        <w:rPr>
          <w:rFonts w:ascii="Webdings" w:hAnsi="Webdings" w:eastAsia="Arial" w:cs="Arial"/>
          <w:color w:val="000080"/>
          <w:sz w:val="28"/>
          <w:szCs w:val="24"/>
        </w:rPr>
        <w:t></w:t>
      </w:r>
      <w:r w:rsidRPr="002D24D3">
        <w:rPr>
          <w:rFonts w:ascii="Times New Roman" w:hAnsi="Times New Roman" w:eastAsia="Arial" w:cs="Arial"/>
          <w:color w:val="000080"/>
          <w:sz w:val="28"/>
          <w:szCs w:val="24"/>
        </w:rPr>
        <w:t xml:space="preserve"> </w:t>
      </w:r>
      <w:r w:rsidRPr="002D24D3">
        <w:rPr>
          <w:rFonts w:ascii="Arial" w:hAnsi="Arial" w:eastAsia="Arial" w:cs="Arial"/>
          <w:sz w:val="24"/>
          <w:szCs w:val="24"/>
        </w:rPr>
        <w:t xml:space="preserve">Always use caution and proper positioning when loading, lifting, traveling, </w:t>
      </w:r>
      <w:r w:rsidR="00820019">
        <w:rPr>
          <w:rFonts w:ascii="Arial" w:hAnsi="Arial" w:eastAsia="Arial" w:cs="Arial"/>
          <w:sz w:val="24"/>
          <w:szCs w:val="24"/>
        </w:rPr>
        <w:t xml:space="preserve">and </w:t>
      </w:r>
      <w:r w:rsidRPr="002D24D3">
        <w:rPr>
          <w:rFonts w:ascii="Arial" w:hAnsi="Arial" w:eastAsia="Arial" w:cs="Arial"/>
          <w:sz w:val="24"/>
          <w:szCs w:val="24"/>
        </w:rPr>
        <w:t>executing turns.</w:t>
      </w:r>
    </w:p>
    <w:p w:rsidRPr="002D24D3" w:rsidR="002D24D3" w:rsidP="002D24D3" w:rsidRDefault="002D24D3" w14:paraId="1FD7833E" w14:textId="77777777">
      <w:pPr>
        <w:widowControl w:val="0"/>
        <w:autoSpaceDE w:val="0"/>
        <w:autoSpaceDN w:val="0"/>
        <w:spacing w:before="2" w:after="0" w:line="240" w:lineRule="auto"/>
        <w:rPr>
          <w:rFonts w:ascii="Arial" w:hAnsi="Arial" w:eastAsia="Arial" w:cs="Arial"/>
          <w:sz w:val="24"/>
          <w:szCs w:val="24"/>
        </w:rPr>
      </w:pPr>
    </w:p>
    <w:p w:rsidRPr="003A2C00" w:rsidR="002D24D3" w:rsidP="002D24D3" w:rsidRDefault="002D24D3" w14:paraId="577B8063" w14:textId="7E868851">
      <w:pPr>
        <w:widowControl w:val="0"/>
        <w:tabs>
          <w:tab w:val="left" w:pos="1900"/>
          <w:tab w:val="left" w:pos="1901"/>
        </w:tabs>
        <w:autoSpaceDE w:val="0"/>
        <w:autoSpaceDN w:val="0"/>
        <w:spacing w:after="0" w:line="293" w:lineRule="exact"/>
        <w:ind w:left="810"/>
        <w:rPr>
          <w:rFonts w:ascii="Arial" w:hAnsi="Arial" w:eastAsia="Arial" w:cs="Arial"/>
          <w:sz w:val="24"/>
          <w:szCs w:val="24"/>
        </w:rPr>
      </w:pPr>
      <w:r w:rsidRPr="4E0532EF" w:rsidR="002D24D3">
        <w:rPr>
          <w:rFonts w:ascii="Webdings" w:hAnsi="Webdings" w:eastAsia="Arial" w:cs="Arial"/>
          <w:color w:val="000080"/>
          <w:sz w:val="28"/>
          <w:szCs w:val="28"/>
        </w:rPr>
        <w:t></w:t>
      </w:r>
      <w:r w:rsidRPr="4E0532EF" w:rsidR="480E877D">
        <w:rPr>
          <w:rFonts w:ascii="Times New Roman" w:hAnsi="Times New Roman" w:eastAsia="Arial" w:cs="Arial"/>
          <w:color w:val="000080"/>
          <w:sz w:val="28"/>
          <w:szCs w:val="28"/>
        </w:rPr>
        <w:t>If a powered industrial truck is found to need repair, defective, or unsafe in any way, it shall be taken out of service until it is restored to a safe operating condition.</w:t>
      </w:r>
      <w:r w:rsidRPr="4E0532EF" w:rsidR="002D24D3">
        <w:rPr>
          <w:rFonts w:ascii="Arial" w:hAnsi="Arial" w:eastAsia="Arial" w:cs="Arial"/>
          <w:sz w:val="24"/>
          <w:szCs w:val="24"/>
        </w:rPr>
        <w:t xml:space="preserve"> All repairs shall be made by authorized personnel.</w:t>
      </w:r>
    </w:p>
    <w:p w:rsidRPr="003A2C00" w:rsidR="002D24D3" w:rsidP="002D24D3" w:rsidRDefault="002D24D3" w14:paraId="633E92B8" w14:textId="660F4D05">
      <w:pPr>
        <w:widowControl w:val="0"/>
        <w:tabs>
          <w:tab w:val="left" w:pos="1900"/>
          <w:tab w:val="left" w:pos="1901"/>
        </w:tabs>
        <w:autoSpaceDE w:val="0"/>
        <w:autoSpaceDN w:val="0"/>
        <w:spacing w:after="0" w:line="293" w:lineRule="exact"/>
        <w:rPr>
          <w:rFonts w:ascii="Webdings" w:hAnsi="Webdings" w:eastAsia="Arial" w:cs="Arial"/>
          <w:color w:val="000080"/>
          <w:sz w:val="24"/>
          <w:szCs w:val="24"/>
        </w:rPr>
      </w:pPr>
    </w:p>
    <w:p w:rsidR="002D24D3" w:rsidP="002D24D3" w:rsidRDefault="002D24D3" w14:paraId="740AB21F" w14:textId="33677FA6">
      <w:pPr>
        <w:widowControl w:val="0"/>
        <w:tabs>
          <w:tab w:val="left" w:pos="1900"/>
          <w:tab w:val="left" w:pos="1901"/>
        </w:tabs>
        <w:autoSpaceDE w:val="0"/>
        <w:autoSpaceDN w:val="0"/>
        <w:spacing w:after="0" w:line="293" w:lineRule="exact"/>
        <w:rPr>
          <w:rFonts w:ascii="Arial" w:hAnsi="Arial" w:eastAsia="Arial" w:cs="Arial"/>
          <w:sz w:val="24"/>
        </w:rPr>
      </w:pPr>
    </w:p>
    <w:p w:rsidR="002D24D3" w:rsidP="002D24D3" w:rsidRDefault="002D24D3" w14:paraId="2498CA44" w14:textId="1C5B2473">
      <w:pPr>
        <w:widowControl w:val="0"/>
        <w:tabs>
          <w:tab w:val="left" w:pos="1900"/>
          <w:tab w:val="left" w:pos="1901"/>
        </w:tabs>
        <w:autoSpaceDE w:val="0"/>
        <w:autoSpaceDN w:val="0"/>
        <w:spacing w:after="0" w:line="293" w:lineRule="exact"/>
        <w:rPr>
          <w:rFonts w:ascii="Arial" w:hAnsi="Arial" w:eastAsia="Arial" w:cs="Arial"/>
          <w:sz w:val="24"/>
        </w:rPr>
      </w:pPr>
    </w:p>
    <w:p w:rsidR="003A2C00" w:rsidP="002D24D3" w:rsidRDefault="003A2C00" w14:paraId="13F84CD0" w14:textId="6CE40BEF">
      <w:pPr>
        <w:widowControl w:val="0"/>
        <w:autoSpaceDE w:val="0"/>
        <w:autoSpaceDN w:val="0"/>
        <w:spacing w:after="0" w:line="240" w:lineRule="auto"/>
        <w:ind w:left="100"/>
        <w:outlineLvl w:val="1"/>
        <w:rPr>
          <w:rFonts w:ascii="Arial" w:hAnsi="Arial" w:eastAsia="Arial" w:cs="Arial"/>
          <w:b/>
          <w:bCs/>
          <w:sz w:val="32"/>
          <w:szCs w:val="32"/>
        </w:rPr>
      </w:pPr>
    </w:p>
    <w:p w:rsidR="00DF2754" w:rsidP="002D24D3" w:rsidRDefault="00DF2754" w14:paraId="03AACBE9" w14:textId="4A5D5554">
      <w:pPr>
        <w:widowControl w:val="0"/>
        <w:autoSpaceDE w:val="0"/>
        <w:autoSpaceDN w:val="0"/>
        <w:spacing w:after="0" w:line="240" w:lineRule="auto"/>
        <w:ind w:left="100"/>
        <w:outlineLvl w:val="1"/>
        <w:rPr>
          <w:rFonts w:ascii="Arial" w:hAnsi="Arial" w:eastAsia="Arial" w:cs="Arial"/>
          <w:b/>
          <w:bCs/>
          <w:sz w:val="32"/>
          <w:szCs w:val="32"/>
        </w:rPr>
      </w:pPr>
    </w:p>
    <w:p w:rsidR="00DF2754" w:rsidP="002D24D3" w:rsidRDefault="00DF2754" w14:paraId="799F4D61" w14:textId="6F688895">
      <w:pPr>
        <w:widowControl w:val="0"/>
        <w:autoSpaceDE w:val="0"/>
        <w:autoSpaceDN w:val="0"/>
        <w:spacing w:after="0" w:line="240" w:lineRule="auto"/>
        <w:ind w:left="100"/>
        <w:outlineLvl w:val="1"/>
        <w:rPr>
          <w:rFonts w:ascii="Arial" w:hAnsi="Arial" w:eastAsia="Arial" w:cs="Arial"/>
          <w:b/>
          <w:bCs/>
          <w:sz w:val="32"/>
          <w:szCs w:val="32"/>
        </w:rPr>
      </w:pPr>
    </w:p>
    <w:p w:rsidR="00DF2754" w:rsidP="002D24D3" w:rsidRDefault="00DF2754" w14:paraId="184CB032" w14:textId="51102F93">
      <w:pPr>
        <w:widowControl w:val="0"/>
        <w:autoSpaceDE w:val="0"/>
        <w:autoSpaceDN w:val="0"/>
        <w:spacing w:after="0" w:line="240" w:lineRule="auto"/>
        <w:ind w:left="100"/>
        <w:outlineLvl w:val="1"/>
        <w:rPr>
          <w:rFonts w:ascii="Arial" w:hAnsi="Arial" w:eastAsia="Arial" w:cs="Arial"/>
          <w:b/>
          <w:bCs/>
          <w:sz w:val="32"/>
          <w:szCs w:val="32"/>
        </w:rPr>
      </w:pPr>
    </w:p>
    <w:p w:rsidRPr="002D24D3" w:rsidR="002D24D3" w:rsidP="002D24D3" w:rsidRDefault="002D24D3" w14:paraId="1EE92FE3" w14:textId="183A69C4">
      <w:pPr>
        <w:widowControl w:val="0"/>
        <w:autoSpaceDE w:val="0"/>
        <w:autoSpaceDN w:val="0"/>
        <w:spacing w:after="0" w:line="240" w:lineRule="auto"/>
        <w:ind w:left="100"/>
        <w:outlineLvl w:val="1"/>
        <w:rPr>
          <w:rFonts w:ascii="Arial" w:hAnsi="Arial" w:eastAsia="Arial" w:cs="Arial"/>
          <w:b/>
          <w:bCs/>
          <w:sz w:val="32"/>
          <w:szCs w:val="32"/>
        </w:rPr>
      </w:pPr>
      <w:r w:rsidRPr="002D24D3">
        <w:rPr>
          <w:rFonts w:ascii="Arial" w:hAnsi="Arial" w:eastAsia="Arial" w:cs="Arial"/>
          <w:b/>
          <w:bCs/>
          <w:sz w:val="32"/>
          <w:szCs w:val="32"/>
        </w:rPr>
        <w:t>Safe Operating Rules</w:t>
      </w:r>
    </w:p>
    <w:p w:rsidRPr="002D24D3" w:rsidR="002D24D3" w:rsidP="00C43EB1" w:rsidRDefault="002D24D3" w14:paraId="72DED8A6" w14:textId="77777777">
      <w:pPr>
        <w:widowControl w:val="0"/>
        <w:numPr>
          <w:ilvl w:val="0"/>
          <w:numId w:val="31"/>
        </w:numPr>
        <w:tabs>
          <w:tab w:val="left" w:pos="1900"/>
          <w:tab w:val="left" w:pos="1901"/>
        </w:tabs>
        <w:autoSpaceDE w:val="0"/>
        <w:autoSpaceDN w:val="0"/>
        <w:spacing w:before="277" w:after="0" w:line="293" w:lineRule="exact"/>
        <w:ind w:left="1900"/>
        <w:rPr>
          <w:rFonts w:ascii="Arial" w:hAnsi="Arial" w:eastAsia="Arial" w:cs="Arial"/>
          <w:sz w:val="24"/>
        </w:rPr>
      </w:pPr>
      <w:r w:rsidRPr="002D24D3">
        <w:rPr>
          <w:rFonts w:ascii="Arial" w:hAnsi="Arial" w:eastAsia="Arial" w:cs="Arial"/>
          <w:sz w:val="24"/>
        </w:rPr>
        <w:t>Watch out for fellow</w:t>
      </w:r>
      <w:r w:rsidRPr="002D24D3">
        <w:rPr>
          <w:rFonts w:ascii="Arial" w:hAnsi="Arial" w:eastAsia="Arial" w:cs="Arial"/>
          <w:spacing w:val="-9"/>
          <w:sz w:val="24"/>
        </w:rPr>
        <w:t xml:space="preserve"> </w:t>
      </w:r>
      <w:r w:rsidRPr="002D24D3">
        <w:rPr>
          <w:rFonts w:ascii="Arial" w:hAnsi="Arial" w:eastAsia="Arial" w:cs="Arial"/>
          <w:sz w:val="24"/>
        </w:rPr>
        <w:t>employees.</w:t>
      </w:r>
    </w:p>
    <w:p w:rsidRPr="002D24D3" w:rsidR="002D24D3" w:rsidP="00C43EB1" w:rsidRDefault="002D24D3" w14:paraId="6A2A598E"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Stay in designated</w:t>
      </w:r>
      <w:r w:rsidRPr="002D24D3">
        <w:rPr>
          <w:rFonts w:ascii="Arial" w:hAnsi="Arial" w:eastAsia="Arial" w:cs="Arial"/>
          <w:spacing w:val="-11"/>
          <w:sz w:val="24"/>
        </w:rPr>
        <w:t xml:space="preserve"> </w:t>
      </w:r>
      <w:r w:rsidRPr="002D24D3">
        <w:rPr>
          <w:rFonts w:ascii="Arial" w:hAnsi="Arial" w:eastAsia="Arial" w:cs="Arial"/>
          <w:sz w:val="24"/>
        </w:rPr>
        <w:t>areas.</w:t>
      </w:r>
    </w:p>
    <w:p w:rsidRPr="002D24D3" w:rsidR="002D24D3" w:rsidP="00C43EB1" w:rsidRDefault="002D24D3" w14:paraId="75BA8329"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Have a clear view of</w:t>
      </w:r>
      <w:r w:rsidRPr="002D24D3">
        <w:rPr>
          <w:rFonts w:ascii="Arial" w:hAnsi="Arial" w:eastAsia="Arial" w:cs="Arial"/>
          <w:spacing w:val="-12"/>
          <w:sz w:val="24"/>
        </w:rPr>
        <w:t xml:space="preserve"> </w:t>
      </w:r>
      <w:r w:rsidRPr="002D24D3">
        <w:rPr>
          <w:rFonts w:ascii="Arial" w:hAnsi="Arial" w:eastAsia="Arial" w:cs="Arial"/>
          <w:sz w:val="24"/>
        </w:rPr>
        <w:t>travel.</w:t>
      </w:r>
    </w:p>
    <w:p w:rsidRPr="002D24D3" w:rsidR="002D24D3" w:rsidP="00C43EB1" w:rsidRDefault="002D24D3" w14:paraId="0F46AF4A"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Use only for intended</w:t>
      </w:r>
      <w:r w:rsidRPr="002D24D3">
        <w:rPr>
          <w:rFonts w:ascii="Arial" w:hAnsi="Arial" w:eastAsia="Arial" w:cs="Arial"/>
          <w:spacing w:val="-13"/>
          <w:sz w:val="24"/>
        </w:rPr>
        <w:t xml:space="preserve"> </w:t>
      </w:r>
      <w:r w:rsidRPr="002D24D3">
        <w:rPr>
          <w:rFonts w:ascii="Arial" w:hAnsi="Arial" w:eastAsia="Arial" w:cs="Arial"/>
          <w:sz w:val="24"/>
        </w:rPr>
        <w:t>purposes.</w:t>
      </w:r>
    </w:p>
    <w:p w:rsidRPr="002D24D3" w:rsidR="002D24D3" w:rsidP="00C43EB1" w:rsidRDefault="002D24D3" w14:paraId="25BF52DF"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Maintain safe</w:t>
      </w:r>
      <w:r w:rsidRPr="002D24D3">
        <w:rPr>
          <w:rFonts w:ascii="Arial" w:hAnsi="Arial" w:eastAsia="Arial" w:cs="Arial"/>
          <w:spacing w:val="-11"/>
          <w:sz w:val="24"/>
        </w:rPr>
        <w:t xml:space="preserve"> </w:t>
      </w:r>
      <w:r w:rsidRPr="002D24D3">
        <w:rPr>
          <w:rFonts w:ascii="Arial" w:hAnsi="Arial" w:eastAsia="Arial" w:cs="Arial"/>
          <w:sz w:val="24"/>
        </w:rPr>
        <w:t>distances.</w:t>
      </w:r>
    </w:p>
    <w:p w:rsidRPr="002D24D3" w:rsidR="002D24D3" w:rsidP="00C43EB1" w:rsidRDefault="002D24D3" w14:paraId="37DAF633"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NO RIDERS.</w:t>
      </w:r>
    </w:p>
    <w:p w:rsidRPr="002D24D3" w:rsidR="002D24D3" w:rsidP="00C43EB1" w:rsidRDefault="002D24D3" w14:paraId="6623DD6A"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Obey all</w:t>
      </w:r>
      <w:r w:rsidRPr="002D24D3">
        <w:rPr>
          <w:rFonts w:ascii="Arial" w:hAnsi="Arial" w:eastAsia="Arial" w:cs="Arial"/>
          <w:spacing w:val="-5"/>
          <w:sz w:val="24"/>
        </w:rPr>
        <w:t xml:space="preserve"> </w:t>
      </w:r>
      <w:r w:rsidRPr="002D24D3">
        <w:rPr>
          <w:rFonts w:ascii="Arial" w:hAnsi="Arial" w:eastAsia="Arial" w:cs="Arial"/>
          <w:sz w:val="24"/>
        </w:rPr>
        <w:t>signs.</w:t>
      </w:r>
    </w:p>
    <w:p w:rsidRPr="002D24D3" w:rsidR="002D24D3" w:rsidP="00C43EB1" w:rsidRDefault="002D24D3" w14:paraId="08F21203" w14:textId="5A3DBC05">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Use</w:t>
      </w:r>
      <w:r w:rsidRPr="002D24D3">
        <w:rPr>
          <w:rFonts w:ascii="Arial" w:hAnsi="Arial" w:eastAsia="Arial" w:cs="Arial"/>
          <w:spacing w:val="-1"/>
          <w:sz w:val="24"/>
        </w:rPr>
        <w:t xml:space="preserve"> </w:t>
      </w:r>
      <w:r w:rsidR="006D5B96">
        <w:rPr>
          <w:rFonts w:ascii="Arial" w:hAnsi="Arial" w:eastAsia="Arial" w:cs="Arial"/>
          <w:spacing w:val="-1"/>
          <w:sz w:val="24"/>
        </w:rPr>
        <w:t xml:space="preserve">the </w:t>
      </w:r>
      <w:r w:rsidRPr="002D24D3">
        <w:rPr>
          <w:rFonts w:ascii="Arial" w:hAnsi="Arial" w:eastAsia="Arial" w:cs="Arial"/>
          <w:sz w:val="24"/>
        </w:rPr>
        <w:t>horn.</w:t>
      </w:r>
    </w:p>
    <w:p w:rsidRPr="002D24D3" w:rsidR="002D24D3" w:rsidP="4E0532EF" w:rsidRDefault="002D24D3" w14:paraId="49A9C326" w14:textId="614E4903">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szCs w:val="24"/>
        </w:rPr>
      </w:pPr>
      <w:r w:rsidRPr="4E0532EF" w:rsidR="002D24D3">
        <w:rPr>
          <w:rFonts w:ascii="Arial" w:hAnsi="Arial" w:eastAsia="Arial" w:cs="Arial"/>
          <w:sz w:val="24"/>
          <w:szCs w:val="24"/>
        </w:rPr>
        <w:t>Use safety equipment</w:t>
      </w:r>
      <w:r w:rsidRPr="4E0532EF" w:rsidR="20F525FB">
        <w:rPr>
          <w:rFonts w:ascii="Arial" w:hAnsi="Arial" w:eastAsia="Arial" w:cs="Arial"/>
          <w:sz w:val="24"/>
          <w:szCs w:val="24"/>
        </w:rPr>
        <w:t xml:space="preserve">. </w:t>
      </w:r>
      <w:r w:rsidRPr="4E0532EF" w:rsidR="002D24D3">
        <w:rPr>
          <w:rFonts w:ascii="Arial" w:hAnsi="Arial" w:eastAsia="Arial" w:cs="Arial"/>
          <w:sz w:val="24"/>
          <w:szCs w:val="24"/>
        </w:rPr>
        <w:t>(seat</w:t>
      </w:r>
      <w:r w:rsidRPr="4E0532EF" w:rsidR="002D24D3">
        <w:rPr>
          <w:rFonts w:ascii="Arial" w:hAnsi="Arial" w:eastAsia="Arial" w:cs="Arial"/>
          <w:spacing w:val="-11"/>
          <w:sz w:val="24"/>
          <w:szCs w:val="24"/>
        </w:rPr>
        <w:t xml:space="preserve"> </w:t>
      </w:r>
      <w:r w:rsidRPr="4E0532EF" w:rsidR="002D24D3">
        <w:rPr>
          <w:rFonts w:ascii="Arial" w:hAnsi="Arial" w:eastAsia="Arial" w:cs="Arial"/>
          <w:sz w:val="24"/>
          <w:szCs w:val="24"/>
        </w:rPr>
        <w:t>belt)</w:t>
      </w:r>
    </w:p>
    <w:p w:rsidRPr="002D24D3" w:rsidR="002D24D3" w:rsidP="4E0532EF" w:rsidRDefault="002D24D3" w14:paraId="10B05C47" w14:textId="1E59EDA4">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szCs w:val="24"/>
        </w:rPr>
      </w:pPr>
      <w:r w:rsidRPr="4E0532EF" w:rsidR="002D24D3">
        <w:rPr>
          <w:rFonts w:ascii="Arial" w:hAnsi="Arial" w:eastAsia="Arial" w:cs="Arial"/>
          <w:sz w:val="24"/>
          <w:szCs w:val="24"/>
        </w:rPr>
        <w:t>Check</w:t>
      </w:r>
      <w:r w:rsidRPr="4E0532EF" w:rsidR="002D24D3">
        <w:rPr>
          <w:rFonts w:ascii="Arial" w:hAnsi="Arial" w:eastAsia="Arial" w:cs="Arial"/>
          <w:spacing w:val="-1"/>
          <w:sz w:val="24"/>
          <w:szCs w:val="24"/>
        </w:rPr>
        <w:t xml:space="preserve"> </w:t>
      </w:r>
      <w:r w:rsidRPr="4E0532EF" w:rsidR="4DEF82A9">
        <w:rPr>
          <w:rFonts w:ascii="Arial" w:hAnsi="Arial" w:eastAsia="Arial" w:cs="Arial"/>
          <w:sz w:val="24"/>
          <w:szCs w:val="24"/>
        </w:rPr>
        <w:t>the mirrors</w:t>
      </w:r>
      <w:r w:rsidRPr="4E0532EF" w:rsidR="002D24D3">
        <w:rPr>
          <w:rFonts w:ascii="Arial" w:hAnsi="Arial" w:eastAsia="Arial" w:cs="Arial"/>
          <w:sz w:val="24"/>
          <w:szCs w:val="24"/>
        </w:rPr>
        <w:t>.</w:t>
      </w:r>
    </w:p>
    <w:p w:rsidRPr="002D24D3" w:rsidR="002D24D3" w:rsidP="00C43EB1" w:rsidRDefault="002D24D3" w14:paraId="58D0D09B"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Be on the lookout for</w:t>
      </w:r>
      <w:r w:rsidRPr="002D24D3">
        <w:rPr>
          <w:rFonts w:ascii="Arial" w:hAnsi="Arial" w:eastAsia="Arial" w:cs="Arial"/>
          <w:spacing w:val="-16"/>
          <w:sz w:val="24"/>
        </w:rPr>
        <w:t xml:space="preserve"> </w:t>
      </w:r>
      <w:r w:rsidRPr="002D24D3">
        <w:rPr>
          <w:rFonts w:ascii="Arial" w:hAnsi="Arial" w:eastAsia="Arial" w:cs="Arial"/>
          <w:sz w:val="24"/>
        </w:rPr>
        <w:t>hazards.</w:t>
      </w:r>
    </w:p>
    <w:p w:rsidRPr="002D24D3" w:rsidR="002D24D3" w:rsidP="00C43EB1" w:rsidRDefault="002D24D3" w14:paraId="5DDFA8B7"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Call attention to</w:t>
      </w:r>
      <w:r w:rsidRPr="002D24D3">
        <w:rPr>
          <w:rFonts w:ascii="Arial" w:hAnsi="Arial" w:eastAsia="Arial" w:cs="Arial"/>
          <w:spacing w:val="-9"/>
          <w:sz w:val="24"/>
        </w:rPr>
        <w:t xml:space="preserve"> </w:t>
      </w:r>
      <w:r w:rsidRPr="002D24D3">
        <w:rPr>
          <w:rFonts w:ascii="Arial" w:hAnsi="Arial" w:eastAsia="Arial" w:cs="Arial"/>
          <w:sz w:val="24"/>
        </w:rPr>
        <w:t>hazards.</w:t>
      </w:r>
    </w:p>
    <w:p w:rsidRPr="002D24D3" w:rsidR="002D24D3" w:rsidP="00C43EB1" w:rsidRDefault="002D24D3" w14:paraId="68586F96"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Do not block safety equipment and emergency</w:t>
      </w:r>
      <w:r w:rsidRPr="002D24D3">
        <w:rPr>
          <w:rFonts w:ascii="Arial" w:hAnsi="Arial" w:eastAsia="Arial" w:cs="Arial"/>
          <w:spacing w:val="-19"/>
          <w:sz w:val="24"/>
        </w:rPr>
        <w:t xml:space="preserve"> </w:t>
      </w:r>
      <w:r w:rsidRPr="002D24D3">
        <w:rPr>
          <w:rFonts w:ascii="Arial" w:hAnsi="Arial" w:eastAsia="Arial" w:cs="Arial"/>
          <w:sz w:val="24"/>
        </w:rPr>
        <w:t>exits.</w:t>
      </w:r>
    </w:p>
    <w:p w:rsidRPr="002D24D3" w:rsidR="002D24D3" w:rsidP="00C43EB1" w:rsidRDefault="002D24D3" w14:paraId="23BDB80B"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DO NOT LIFT</w:t>
      </w:r>
      <w:r w:rsidRPr="002D24D3">
        <w:rPr>
          <w:rFonts w:ascii="Arial" w:hAnsi="Arial" w:eastAsia="Arial" w:cs="Arial"/>
          <w:spacing w:val="-6"/>
          <w:sz w:val="24"/>
        </w:rPr>
        <w:t xml:space="preserve"> </w:t>
      </w:r>
      <w:r w:rsidRPr="002D24D3">
        <w:rPr>
          <w:rFonts w:ascii="Arial" w:hAnsi="Arial" w:eastAsia="Arial" w:cs="Arial"/>
          <w:sz w:val="24"/>
        </w:rPr>
        <w:t>PEOPLE.</w:t>
      </w:r>
    </w:p>
    <w:p w:rsidRPr="002D24D3" w:rsidR="002D24D3" w:rsidP="00C43EB1" w:rsidRDefault="002D24D3" w14:paraId="404A3CB6"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Never walk or allow anybody under the</w:t>
      </w:r>
      <w:r w:rsidRPr="002D24D3">
        <w:rPr>
          <w:rFonts w:ascii="Arial" w:hAnsi="Arial" w:eastAsia="Arial" w:cs="Arial"/>
          <w:spacing w:val="-16"/>
          <w:sz w:val="24"/>
        </w:rPr>
        <w:t xml:space="preserve"> </w:t>
      </w:r>
      <w:r w:rsidRPr="002D24D3">
        <w:rPr>
          <w:rFonts w:ascii="Arial" w:hAnsi="Arial" w:eastAsia="Arial" w:cs="Arial"/>
          <w:sz w:val="24"/>
        </w:rPr>
        <w:t>forks.</w:t>
      </w:r>
    </w:p>
    <w:p w:rsidRPr="002D24D3" w:rsidR="002D24D3" w:rsidP="00C43EB1" w:rsidRDefault="002D24D3" w14:paraId="7B07ED3A"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Keep all body parts away from moving</w:t>
      </w:r>
      <w:r w:rsidRPr="002D24D3">
        <w:rPr>
          <w:rFonts w:ascii="Arial" w:hAnsi="Arial" w:eastAsia="Arial" w:cs="Arial"/>
          <w:spacing w:val="-14"/>
          <w:sz w:val="24"/>
        </w:rPr>
        <w:t xml:space="preserve"> </w:t>
      </w:r>
      <w:r w:rsidRPr="002D24D3">
        <w:rPr>
          <w:rFonts w:ascii="Arial" w:hAnsi="Arial" w:eastAsia="Arial" w:cs="Arial"/>
          <w:sz w:val="24"/>
        </w:rPr>
        <w:t>parts.</w:t>
      </w:r>
    </w:p>
    <w:p w:rsidRPr="002D24D3" w:rsidR="002D24D3" w:rsidP="00C43EB1" w:rsidRDefault="002D24D3" w14:paraId="7A24C579"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Be aware of overhead</w:t>
      </w:r>
      <w:r w:rsidRPr="002D24D3">
        <w:rPr>
          <w:rFonts w:ascii="Arial" w:hAnsi="Arial" w:eastAsia="Arial" w:cs="Arial"/>
          <w:spacing w:val="-12"/>
          <w:sz w:val="24"/>
        </w:rPr>
        <w:t xml:space="preserve"> </w:t>
      </w:r>
      <w:r w:rsidRPr="002D24D3">
        <w:rPr>
          <w:rFonts w:ascii="Arial" w:hAnsi="Arial" w:eastAsia="Arial" w:cs="Arial"/>
          <w:sz w:val="24"/>
        </w:rPr>
        <w:t>clearance.</w:t>
      </w:r>
    </w:p>
    <w:p w:rsidRPr="002D24D3" w:rsidR="002D24D3" w:rsidP="4E0532EF" w:rsidRDefault="002D24D3" w14:paraId="6FB8B973" w14:textId="789F7003">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szCs w:val="24"/>
        </w:rPr>
      </w:pPr>
      <w:r w:rsidRPr="4E0532EF" w:rsidR="002D24D3">
        <w:rPr>
          <w:rFonts w:ascii="Arial" w:hAnsi="Arial" w:eastAsia="Arial" w:cs="Arial"/>
          <w:sz w:val="24"/>
          <w:szCs w:val="24"/>
        </w:rPr>
        <w:t>Know the characteristics of your forklift</w:t>
      </w:r>
      <w:r w:rsidRPr="4E0532EF" w:rsidR="28AB67BE">
        <w:rPr>
          <w:rFonts w:ascii="Arial" w:hAnsi="Arial" w:eastAsia="Arial" w:cs="Arial"/>
          <w:sz w:val="24"/>
          <w:szCs w:val="24"/>
        </w:rPr>
        <w:t xml:space="preserve">. </w:t>
      </w:r>
      <w:r w:rsidRPr="4E0532EF" w:rsidR="002D24D3">
        <w:rPr>
          <w:rFonts w:ascii="Arial" w:hAnsi="Arial" w:eastAsia="Arial" w:cs="Arial"/>
          <w:sz w:val="24"/>
          <w:szCs w:val="24"/>
        </w:rPr>
        <w:t>(mast</w:t>
      </w:r>
      <w:r w:rsidRPr="4E0532EF" w:rsidR="002D24D3">
        <w:rPr>
          <w:rFonts w:ascii="Arial" w:hAnsi="Arial" w:eastAsia="Arial" w:cs="Arial"/>
          <w:spacing w:val="-20"/>
          <w:sz w:val="24"/>
          <w:szCs w:val="24"/>
        </w:rPr>
        <w:t xml:space="preserve"> </w:t>
      </w:r>
      <w:r w:rsidRPr="4E0532EF" w:rsidR="002D24D3">
        <w:rPr>
          <w:rFonts w:ascii="Arial" w:hAnsi="Arial" w:eastAsia="Arial" w:cs="Arial"/>
          <w:sz w:val="24"/>
          <w:szCs w:val="24"/>
        </w:rPr>
        <w:t>height)</w:t>
      </w:r>
    </w:p>
    <w:p w:rsidRPr="002D24D3" w:rsidR="002D24D3" w:rsidP="002D24D3" w:rsidRDefault="002D24D3" w14:paraId="1CAF72C8" w14:textId="77777777">
      <w:pPr>
        <w:widowControl w:val="0"/>
        <w:autoSpaceDE w:val="0"/>
        <w:autoSpaceDN w:val="0"/>
        <w:spacing w:before="7" w:after="0" w:line="240" w:lineRule="auto"/>
        <w:rPr>
          <w:rFonts w:ascii="Arial" w:hAnsi="Arial" w:eastAsia="Arial" w:cs="Arial"/>
          <w:sz w:val="23"/>
          <w:szCs w:val="24"/>
        </w:rPr>
      </w:pPr>
    </w:p>
    <w:p w:rsidRPr="002D24D3" w:rsidR="002D24D3" w:rsidP="002D24D3" w:rsidRDefault="002D24D3" w14:paraId="11D31BD4" w14:textId="1145C75E">
      <w:pPr>
        <w:widowControl w:val="0"/>
        <w:autoSpaceDE w:val="0"/>
        <w:autoSpaceDN w:val="0"/>
        <w:spacing w:after="0" w:line="240" w:lineRule="auto"/>
        <w:ind w:left="911" w:right="402" w:hanging="812"/>
        <w:jc w:val="both"/>
        <w:rPr>
          <w:rFonts w:ascii="Arial" w:hAnsi="Arial" w:eastAsia="Arial" w:cs="Arial"/>
          <w:sz w:val="24"/>
          <w:szCs w:val="24"/>
        </w:rPr>
      </w:pPr>
      <w:r w:rsidRPr="4E0532EF" w:rsidR="002D24D3">
        <w:rPr>
          <w:rFonts w:ascii="Arial" w:hAnsi="Arial" w:eastAsia="Arial" w:cs="Arial"/>
          <w:sz w:val="24"/>
          <w:szCs w:val="24"/>
        </w:rPr>
        <w:t xml:space="preserve">Note: </w:t>
      </w:r>
      <w:r w:rsidRPr="4E0532EF" w:rsidR="006D5B96">
        <w:rPr>
          <w:rFonts w:ascii="Arial" w:hAnsi="Arial" w:eastAsia="Arial" w:cs="Arial"/>
          <w:sz w:val="24"/>
          <w:szCs w:val="24"/>
        </w:rPr>
        <w:t xml:space="preserve">Tip-over can occur if the truck is </w:t>
      </w:r>
      <w:r w:rsidRPr="4E0532EF" w:rsidR="006D5B96">
        <w:rPr>
          <w:rFonts w:ascii="Arial" w:hAnsi="Arial" w:eastAsia="Arial" w:cs="Arial"/>
          <w:sz w:val="24"/>
          <w:szCs w:val="24"/>
        </w:rPr>
        <w:t>operated</w:t>
      </w:r>
      <w:r w:rsidRPr="4E0532EF" w:rsidR="006D5B96">
        <w:rPr>
          <w:rFonts w:ascii="Arial" w:hAnsi="Arial" w:eastAsia="Arial" w:cs="Arial"/>
          <w:sz w:val="24"/>
          <w:szCs w:val="24"/>
        </w:rPr>
        <w:t xml:space="preserve"> improperly</w:t>
      </w:r>
      <w:r w:rsidRPr="4E0532EF" w:rsidR="002D24D3">
        <w:rPr>
          <w:rFonts w:ascii="Arial" w:hAnsi="Arial" w:eastAsia="Arial" w:cs="Arial"/>
          <w:sz w:val="24"/>
          <w:szCs w:val="24"/>
        </w:rPr>
        <w:t xml:space="preserve">. Injury or death could result. Always fasten </w:t>
      </w:r>
      <w:r w:rsidRPr="4E0532EF" w:rsidR="006D5B96">
        <w:rPr>
          <w:rFonts w:ascii="Arial" w:hAnsi="Arial" w:eastAsia="Arial" w:cs="Arial"/>
          <w:sz w:val="24"/>
          <w:szCs w:val="24"/>
        </w:rPr>
        <w:t xml:space="preserve">your </w:t>
      </w:r>
      <w:r w:rsidRPr="4E0532EF" w:rsidR="002D24D3">
        <w:rPr>
          <w:rFonts w:ascii="Arial" w:hAnsi="Arial" w:eastAsia="Arial" w:cs="Arial"/>
          <w:sz w:val="24"/>
          <w:szCs w:val="24"/>
        </w:rPr>
        <w:t xml:space="preserve">seat belt. </w:t>
      </w:r>
      <w:r w:rsidRPr="4E0532EF" w:rsidR="002D24D3">
        <w:rPr>
          <w:rFonts w:ascii="Arial" w:hAnsi="Arial" w:eastAsia="Arial" w:cs="Arial"/>
          <w:sz w:val="24"/>
          <w:szCs w:val="24"/>
        </w:rPr>
        <w:t xml:space="preserve">In </w:t>
      </w:r>
      <w:r w:rsidRPr="4E0532EF" w:rsidR="006D5B96">
        <w:rPr>
          <w:rFonts w:ascii="Arial" w:hAnsi="Arial" w:eastAsia="Arial" w:cs="Arial"/>
          <w:sz w:val="24"/>
          <w:szCs w:val="24"/>
        </w:rPr>
        <w:t>the event of</w:t>
      </w:r>
      <w:r w:rsidRPr="4E0532EF" w:rsidR="006D5B96">
        <w:rPr>
          <w:rFonts w:ascii="Arial" w:hAnsi="Arial" w:eastAsia="Arial" w:cs="Arial"/>
          <w:sz w:val="24"/>
          <w:szCs w:val="24"/>
        </w:rPr>
        <w:t xml:space="preserve"> a tip-over, do not jump;</w:t>
      </w:r>
      <w:r w:rsidRPr="4E0532EF" w:rsidR="002D24D3">
        <w:rPr>
          <w:rFonts w:ascii="Arial" w:hAnsi="Arial" w:eastAsia="Arial" w:cs="Arial"/>
          <w:sz w:val="24"/>
          <w:szCs w:val="24"/>
        </w:rPr>
        <w:t xml:space="preserve"> </w:t>
      </w:r>
      <w:bookmarkStart w:name="_Int_TDNfvsAg" w:id="807435748"/>
      <w:r w:rsidRPr="4E0532EF" w:rsidR="002D24D3">
        <w:rPr>
          <w:rFonts w:ascii="Arial" w:hAnsi="Arial" w:eastAsia="Arial" w:cs="Arial"/>
          <w:sz w:val="24"/>
          <w:szCs w:val="24"/>
        </w:rPr>
        <w:t>hold on</w:t>
      </w:r>
      <w:bookmarkEnd w:id="807435748"/>
      <w:r w:rsidRPr="4E0532EF" w:rsidR="002D24D3">
        <w:rPr>
          <w:rFonts w:ascii="Arial" w:hAnsi="Arial" w:eastAsia="Arial" w:cs="Arial"/>
          <w:sz w:val="24"/>
          <w:szCs w:val="24"/>
        </w:rPr>
        <w:t xml:space="preserve"> tight, brace </w:t>
      </w:r>
      <w:r w:rsidRPr="4E0532EF" w:rsidR="006D5B96">
        <w:rPr>
          <w:rFonts w:ascii="Arial" w:hAnsi="Arial" w:eastAsia="Arial" w:cs="Arial"/>
          <w:sz w:val="24"/>
          <w:szCs w:val="24"/>
        </w:rPr>
        <w:t xml:space="preserve">your </w:t>
      </w:r>
      <w:r w:rsidRPr="4E0532EF" w:rsidR="002D24D3">
        <w:rPr>
          <w:rFonts w:ascii="Arial" w:hAnsi="Arial" w:eastAsia="Arial" w:cs="Arial"/>
          <w:sz w:val="24"/>
          <w:szCs w:val="24"/>
        </w:rPr>
        <w:t>feet, and lean away.</w:t>
      </w:r>
    </w:p>
    <w:p w:rsidRPr="002D24D3" w:rsidR="002D24D3" w:rsidP="002D24D3" w:rsidRDefault="002D24D3" w14:paraId="6ADF5E31" w14:textId="77777777">
      <w:pPr>
        <w:widowControl w:val="0"/>
        <w:autoSpaceDE w:val="0"/>
        <w:autoSpaceDN w:val="0"/>
        <w:spacing w:before="10" w:after="0" w:line="240" w:lineRule="auto"/>
        <w:rPr>
          <w:rFonts w:ascii="Arial" w:hAnsi="Arial" w:eastAsia="Arial" w:cs="Arial"/>
          <w:sz w:val="23"/>
          <w:szCs w:val="24"/>
        </w:rPr>
      </w:pPr>
    </w:p>
    <w:p w:rsidRPr="002D24D3" w:rsidR="002D24D3" w:rsidP="002D24D3" w:rsidRDefault="002D24D3" w14:paraId="162D7743" w14:textId="77777777">
      <w:pPr>
        <w:widowControl w:val="0"/>
        <w:autoSpaceDE w:val="0"/>
        <w:autoSpaceDN w:val="0"/>
        <w:spacing w:after="0" w:line="240" w:lineRule="auto"/>
        <w:ind w:left="100"/>
        <w:outlineLvl w:val="1"/>
        <w:rPr>
          <w:rFonts w:ascii="Arial" w:hAnsi="Arial" w:eastAsia="Arial" w:cs="Arial"/>
          <w:b/>
          <w:bCs/>
          <w:sz w:val="32"/>
          <w:szCs w:val="32"/>
        </w:rPr>
      </w:pPr>
      <w:r w:rsidRPr="002D24D3">
        <w:rPr>
          <w:rFonts w:ascii="Arial" w:hAnsi="Arial" w:eastAsia="Arial" w:cs="Arial"/>
          <w:b/>
          <w:bCs/>
          <w:sz w:val="32"/>
          <w:szCs w:val="32"/>
        </w:rPr>
        <w:t>Checklist for Loading Dock Area</w:t>
      </w:r>
    </w:p>
    <w:p w:rsidRPr="002D24D3" w:rsidR="002D24D3" w:rsidP="4E0532EF" w:rsidRDefault="002D24D3" w14:paraId="5BB3D028" w14:textId="49CC19E9">
      <w:pPr>
        <w:widowControl w:val="0"/>
        <w:numPr>
          <w:ilvl w:val="0"/>
          <w:numId w:val="31"/>
        </w:numPr>
        <w:tabs>
          <w:tab w:val="left" w:pos="1900"/>
          <w:tab w:val="left" w:pos="1901"/>
        </w:tabs>
        <w:autoSpaceDE w:val="0"/>
        <w:autoSpaceDN w:val="0"/>
        <w:spacing w:before="279" w:after="0" w:line="292" w:lineRule="exact"/>
        <w:ind w:left="1900"/>
        <w:rPr>
          <w:rFonts w:ascii="Arial" w:hAnsi="Arial" w:eastAsia="Arial" w:cs="Arial"/>
          <w:sz w:val="24"/>
          <w:szCs w:val="24"/>
        </w:rPr>
      </w:pPr>
      <w:r w:rsidRPr="4E0532EF" w:rsidR="275CAC72">
        <w:rPr>
          <w:rFonts w:ascii="Arial" w:hAnsi="Arial" w:eastAsia="Arial" w:cs="Arial"/>
          <w:sz w:val="24"/>
          <w:szCs w:val="24"/>
        </w:rPr>
        <w:t>Check out</w:t>
      </w:r>
      <w:r w:rsidRPr="4E0532EF" w:rsidR="002D24D3">
        <w:rPr>
          <w:rFonts w:ascii="Arial" w:hAnsi="Arial" w:eastAsia="Arial" w:cs="Arial"/>
          <w:sz w:val="24"/>
          <w:szCs w:val="24"/>
        </w:rPr>
        <w:t xml:space="preserve"> dock plates, boards, and</w:t>
      </w:r>
      <w:r w:rsidRPr="4E0532EF" w:rsidR="002D24D3">
        <w:rPr>
          <w:rFonts w:ascii="Arial" w:hAnsi="Arial" w:eastAsia="Arial" w:cs="Arial"/>
          <w:spacing w:val="-11"/>
          <w:sz w:val="24"/>
          <w:szCs w:val="24"/>
        </w:rPr>
        <w:t xml:space="preserve"> </w:t>
      </w:r>
      <w:r w:rsidRPr="4E0532EF" w:rsidR="002D24D3">
        <w:rPr>
          <w:rFonts w:ascii="Arial" w:hAnsi="Arial" w:eastAsia="Arial" w:cs="Arial"/>
          <w:sz w:val="24"/>
          <w:szCs w:val="24"/>
        </w:rPr>
        <w:t>ramps.</w:t>
      </w:r>
    </w:p>
    <w:p w:rsidRPr="002D24D3" w:rsidR="002D24D3" w:rsidP="00C43EB1" w:rsidRDefault="002D24D3" w14:paraId="1C457B68"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Chock wheels on the trailer and</w:t>
      </w:r>
      <w:r w:rsidRPr="002D24D3">
        <w:rPr>
          <w:rFonts w:ascii="Arial" w:hAnsi="Arial" w:eastAsia="Arial" w:cs="Arial"/>
          <w:spacing w:val="-14"/>
          <w:sz w:val="24"/>
        </w:rPr>
        <w:t xml:space="preserve"> </w:t>
      </w:r>
      <w:r w:rsidRPr="002D24D3">
        <w:rPr>
          <w:rFonts w:ascii="Arial" w:hAnsi="Arial" w:eastAsia="Arial" w:cs="Arial"/>
          <w:sz w:val="24"/>
        </w:rPr>
        <w:t>truck.</w:t>
      </w:r>
    </w:p>
    <w:p w:rsidRPr="002D24D3" w:rsidR="002D24D3" w:rsidP="00C43EB1" w:rsidRDefault="002D24D3" w14:paraId="309BF556"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Make sure the driver and other employees are out of the</w:t>
      </w:r>
      <w:r w:rsidRPr="002D24D3">
        <w:rPr>
          <w:rFonts w:ascii="Arial" w:hAnsi="Arial" w:eastAsia="Arial" w:cs="Arial"/>
          <w:spacing w:val="-27"/>
          <w:sz w:val="24"/>
        </w:rPr>
        <w:t xml:space="preserve"> </w:t>
      </w:r>
      <w:r w:rsidRPr="002D24D3">
        <w:rPr>
          <w:rFonts w:ascii="Arial" w:hAnsi="Arial" w:eastAsia="Arial" w:cs="Arial"/>
          <w:sz w:val="24"/>
        </w:rPr>
        <w:t>way.</w:t>
      </w:r>
    </w:p>
    <w:p w:rsidRPr="002D24D3" w:rsidR="002D24D3" w:rsidP="00C43EB1" w:rsidRDefault="002D24D3" w14:paraId="6A1FB2B1"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Always drive straight on bridge plates and never</w:t>
      </w:r>
      <w:r w:rsidRPr="002D24D3">
        <w:rPr>
          <w:rFonts w:ascii="Arial" w:hAnsi="Arial" w:eastAsia="Arial" w:cs="Arial"/>
          <w:spacing w:val="-19"/>
          <w:sz w:val="24"/>
        </w:rPr>
        <w:t xml:space="preserve"> </w:t>
      </w:r>
      <w:r w:rsidRPr="002D24D3">
        <w:rPr>
          <w:rFonts w:ascii="Arial" w:hAnsi="Arial" w:eastAsia="Arial" w:cs="Arial"/>
          <w:sz w:val="24"/>
        </w:rPr>
        <w:t>accelerate.</w:t>
      </w:r>
    </w:p>
    <w:p w:rsidR="002D24D3" w:rsidP="00C43EB1" w:rsidRDefault="002D24D3" w14:paraId="108B2D83" w14:textId="0CC24661">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Drive at a slow, steady speed to avoid</w:t>
      </w:r>
      <w:r w:rsidRPr="002D24D3">
        <w:rPr>
          <w:rFonts w:ascii="Arial" w:hAnsi="Arial" w:eastAsia="Arial" w:cs="Arial"/>
          <w:spacing w:val="-22"/>
          <w:sz w:val="24"/>
        </w:rPr>
        <w:t xml:space="preserve"> </w:t>
      </w:r>
      <w:r w:rsidRPr="002D24D3">
        <w:rPr>
          <w:rFonts w:ascii="Arial" w:hAnsi="Arial" w:eastAsia="Arial" w:cs="Arial"/>
          <w:sz w:val="24"/>
        </w:rPr>
        <w:t>skidding.</w:t>
      </w:r>
    </w:p>
    <w:p w:rsidR="00DA6155" w:rsidP="002D24D3" w:rsidRDefault="00DA6155" w14:paraId="6F4EA46A" w14:textId="29F63DDC">
      <w:pPr>
        <w:widowControl w:val="0"/>
        <w:tabs>
          <w:tab w:val="left" w:pos="1900"/>
          <w:tab w:val="left" w:pos="1901"/>
        </w:tabs>
        <w:autoSpaceDE w:val="0"/>
        <w:autoSpaceDN w:val="0"/>
        <w:spacing w:after="0" w:line="292" w:lineRule="exact"/>
        <w:rPr>
          <w:rFonts w:ascii="Arial" w:hAnsi="Arial" w:eastAsia="Arial" w:cs="Arial"/>
          <w:sz w:val="24"/>
        </w:rPr>
      </w:pPr>
    </w:p>
    <w:p w:rsidRPr="002D24D3" w:rsidR="002D24D3" w:rsidP="002D24D3" w:rsidRDefault="002D24D3" w14:paraId="7D09FD0C" w14:textId="77777777">
      <w:pPr>
        <w:widowControl w:val="0"/>
        <w:autoSpaceDE w:val="0"/>
        <w:autoSpaceDN w:val="0"/>
        <w:spacing w:before="75" w:after="0" w:line="240" w:lineRule="auto"/>
        <w:ind w:left="100"/>
        <w:outlineLvl w:val="1"/>
        <w:rPr>
          <w:rFonts w:ascii="Arial" w:hAnsi="Arial" w:eastAsia="Arial" w:cs="Arial"/>
          <w:b/>
          <w:bCs/>
          <w:sz w:val="32"/>
          <w:szCs w:val="32"/>
        </w:rPr>
      </w:pPr>
      <w:r w:rsidRPr="002D24D3">
        <w:rPr>
          <w:rFonts w:ascii="Arial" w:hAnsi="Arial" w:eastAsia="Arial" w:cs="Arial"/>
          <w:b/>
          <w:bCs/>
          <w:sz w:val="32"/>
          <w:szCs w:val="32"/>
        </w:rPr>
        <w:t>Checklist for Loading Trailers or Rail Cars</w:t>
      </w:r>
    </w:p>
    <w:p w:rsidRPr="002D24D3" w:rsidR="002D24D3" w:rsidP="00C43EB1" w:rsidRDefault="002D24D3" w14:paraId="033DAF46" w14:textId="77777777">
      <w:pPr>
        <w:widowControl w:val="0"/>
        <w:numPr>
          <w:ilvl w:val="0"/>
          <w:numId w:val="31"/>
        </w:numPr>
        <w:tabs>
          <w:tab w:val="left" w:pos="1900"/>
          <w:tab w:val="left" w:pos="1901"/>
        </w:tabs>
        <w:autoSpaceDE w:val="0"/>
        <w:autoSpaceDN w:val="0"/>
        <w:spacing w:before="276" w:after="0" w:line="293" w:lineRule="exact"/>
        <w:ind w:left="1900"/>
        <w:rPr>
          <w:rFonts w:ascii="Arial" w:hAnsi="Arial" w:eastAsia="Arial" w:cs="Arial"/>
          <w:sz w:val="24"/>
        </w:rPr>
      </w:pPr>
      <w:r w:rsidRPr="002D24D3">
        <w:rPr>
          <w:rFonts w:ascii="Arial" w:hAnsi="Arial" w:eastAsia="Arial" w:cs="Arial"/>
          <w:sz w:val="24"/>
        </w:rPr>
        <w:t>Make sure the trailer is backed up and square to the loading</w:t>
      </w:r>
      <w:r w:rsidRPr="002D24D3">
        <w:rPr>
          <w:rFonts w:ascii="Arial" w:hAnsi="Arial" w:eastAsia="Arial" w:cs="Arial"/>
          <w:spacing w:val="-20"/>
          <w:sz w:val="24"/>
        </w:rPr>
        <w:t xml:space="preserve"> </w:t>
      </w:r>
      <w:r w:rsidRPr="002D24D3">
        <w:rPr>
          <w:rFonts w:ascii="Arial" w:hAnsi="Arial" w:eastAsia="Arial" w:cs="Arial"/>
          <w:sz w:val="24"/>
        </w:rPr>
        <w:t>dock.</w:t>
      </w:r>
    </w:p>
    <w:p w:rsidRPr="002D24D3" w:rsidR="002D24D3" w:rsidP="00C43EB1" w:rsidRDefault="002D24D3" w14:paraId="7079B1EC"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Check the flooring of the</w:t>
      </w:r>
      <w:r w:rsidRPr="002D24D3">
        <w:rPr>
          <w:rFonts w:ascii="Arial" w:hAnsi="Arial" w:eastAsia="Arial" w:cs="Arial"/>
          <w:spacing w:val="-10"/>
          <w:sz w:val="24"/>
        </w:rPr>
        <w:t xml:space="preserve"> </w:t>
      </w:r>
      <w:r w:rsidRPr="002D24D3">
        <w:rPr>
          <w:rFonts w:ascii="Arial" w:hAnsi="Arial" w:eastAsia="Arial" w:cs="Arial"/>
          <w:sz w:val="24"/>
        </w:rPr>
        <w:t>trailer.</w:t>
      </w:r>
    </w:p>
    <w:p w:rsidRPr="002D24D3" w:rsidR="002D24D3" w:rsidP="4E0532EF" w:rsidRDefault="002D24D3" w14:paraId="07AB8BFF" w14:textId="3751AD2B">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szCs w:val="24"/>
        </w:rPr>
      </w:pPr>
      <w:r w:rsidRPr="4E0532EF" w:rsidR="002D24D3">
        <w:rPr>
          <w:rFonts w:ascii="Arial" w:hAnsi="Arial" w:eastAsia="Arial" w:cs="Arial"/>
          <w:sz w:val="24"/>
          <w:szCs w:val="24"/>
        </w:rPr>
        <w:t xml:space="preserve">Always have the trailer wheels </w:t>
      </w:r>
      <w:bookmarkStart w:name="_Int_H3REOY8v" w:id="967713605"/>
      <w:r w:rsidRPr="4E0532EF" w:rsidR="0A590011">
        <w:rPr>
          <w:rFonts w:ascii="Arial" w:hAnsi="Arial" w:eastAsia="Arial" w:cs="Arial"/>
          <w:sz w:val="24"/>
          <w:szCs w:val="24"/>
        </w:rPr>
        <w:t>chocked</w:t>
      </w:r>
      <w:bookmarkEnd w:id="967713605"/>
      <w:r w:rsidRPr="4E0532EF" w:rsidR="0A590011">
        <w:rPr>
          <w:rFonts w:ascii="Arial" w:hAnsi="Arial" w:eastAsia="Arial" w:cs="Arial"/>
          <w:sz w:val="24"/>
          <w:szCs w:val="24"/>
        </w:rPr>
        <w:t>,</w:t>
      </w:r>
      <w:r w:rsidRPr="4E0532EF" w:rsidR="002D24D3">
        <w:rPr>
          <w:rFonts w:ascii="Arial" w:hAnsi="Arial" w:eastAsia="Arial" w:cs="Arial"/>
          <w:sz w:val="24"/>
          <w:szCs w:val="24"/>
        </w:rPr>
        <w:t xml:space="preserve"> and the deck lock</w:t>
      </w:r>
      <w:r w:rsidRPr="4E0532EF" w:rsidR="002D24D3">
        <w:rPr>
          <w:rFonts w:ascii="Arial" w:hAnsi="Arial" w:eastAsia="Arial" w:cs="Arial"/>
          <w:spacing w:val="-26"/>
          <w:sz w:val="24"/>
          <w:szCs w:val="24"/>
        </w:rPr>
        <w:t xml:space="preserve"> </w:t>
      </w:r>
      <w:r w:rsidRPr="4E0532EF" w:rsidR="002D24D3">
        <w:rPr>
          <w:rFonts w:ascii="Arial" w:hAnsi="Arial" w:eastAsia="Arial" w:cs="Arial"/>
          <w:sz w:val="24"/>
          <w:szCs w:val="24"/>
        </w:rPr>
        <w:t>engaged.</w:t>
      </w:r>
    </w:p>
    <w:p w:rsidRPr="002D24D3" w:rsidR="002D24D3" w:rsidP="00C43EB1" w:rsidRDefault="002D24D3" w14:paraId="5B267759" w14:textId="45C2927A">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Set the parking brake on</w:t>
      </w:r>
      <w:r w:rsidRPr="002D24D3">
        <w:rPr>
          <w:rFonts w:ascii="Arial" w:hAnsi="Arial" w:eastAsia="Arial" w:cs="Arial"/>
          <w:spacing w:val="-12"/>
          <w:sz w:val="24"/>
        </w:rPr>
        <w:t xml:space="preserve"> </w:t>
      </w:r>
      <w:r w:rsidR="006D5B96">
        <w:rPr>
          <w:rFonts w:ascii="Arial" w:hAnsi="Arial" w:eastAsia="Arial" w:cs="Arial"/>
          <w:spacing w:val="-12"/>
          <w:sz w:val="24"/>
        </w:rPr>
        <w:t xml:space="preserve">the </w:t>
      </w:r>
      <w:r w:rsidRPr="002D24D3">
        <w:rPr>
          <w:rFonts w:ascii="Arial" w:hAnsi="Arial" w:eastAsia="Arial" w:cs="Arial"/>
          <w:sz w:val="24"/>
        </w:rPr>
        <w:t>truck.</w:t>
      </w:r>
    </w:p>
    <w:p w:rsidRPr="002D24D3" w:rsidR="002D24D3" w:rsidP="00C43EB1" w:rsidRDefault="002D24D3" w14:paraId="6DBD76A2"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Use headlights when entering a</w:t>
      </w:r>
      <w:r w:rsidRPr="002D24D3">
        <w:rPr>
          <w:rFonts w:ascii="Arial" w:hAnsi="Arial" w:eastAsia="Arial" w:cs="Arial"/>
          <w:spacing w:val="-13"/>
          <w:sz w:val="24"/>
        </w:rPr>
        <w:t xml:space="preserve"> </w:t>
      </w:r>
      <w:r w:rsidRPr="002D24D3">
        <w:rPr>
          <w:rFonts w:ascii="Arial" w:hAnsi="Arial" w:eastAsia="Arial" w:cs="Arial"/>
          <w:sz w:val="24"/>
        </w:rPr>
        <w:t>trailer.</w:t>
      </w:r>
    </w:p>
    <w:p w:rsidRPr="002D24D3" w:rsidR="002D24D3" w:rsidP="00C43EB1" w:rsidRDefault="002D24D3" w14:paraId="187D14DF"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Check deck</w:t>
      </w:r>
      <w:r w:rsidRPr="002D24D3">
        <w:rPr>
          <w:rFonts w:ascii="Arial" w:hAnsi="Arial" w:eastAsia="Arial" w:cs="Arial"/>
          <w:spacing w:val="-5"/>
          <w:sz w:val="24"/>
        </w:rPr>
        <w:t xml:space="preserve"> </w:t>
      </w:r>
      <w:r w:rsidRPr="002D24D3">
        <w:rPr>
          <w:rFonts w:ascii="Arial" w:hAnsi="Arial" w:eastAsia="Arial" w:cs="Arial"/>
          <w:sz w:val="24"/>
        </w:rPr>
        <w:t>capacity.</w:t>
      </w:r>
    </w:p>
    <w:p w:rsidRPr="002D24D3" w:rsidR="002D24D3" w:rsidP="00C43EB1" w:rsidRDefault="002D24D3" w14:paraId="119677C5"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Check combined load and vehicle</w:t>
      </w:r>
      <w:r w:rsidRPr="002D24D3">
        <w:rPr>
          <w:rFonts w:ascii="Arial" w:hAnsi="Arial" w:eastAsia="Arial" w:cs="Arial"/>
          <w:spacing w:val="-14"/>
          <w:sz w:val="24"/>
        </w:rPr>
        <w:t xml:space="preserve"> </w:t>
      </w:r>
      <w:r w:rsidRPr="002D24D3">
        <w:rPr>
          <w:rFonts w:ascii="Arial" w:hAnsi="Arial" w:eastAsia="Arial" w:cs="Arial"/>
          <w:sz w:val="24"/>
        </w:rPr>
        <w:t>weight.</w:t>
      </w:r>
    </w:p>
    <w:p w:rsidR="002D24D3" w:rsidP="00C43EB1" w:rsidRDefault="002D24D3" w14:paraId="547D825A" w14:textId="40F60F7A">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 xml:space="preserve">Do not </w:t>
      </w:r>
      <w:r w:rsidR="006D5B96">
        <w:rPr>
          <w:rFonts w:ascii="Arial" w:hAnsi="Arial" w:eastAsia="Arial" w:cs="Arial"/>
          <w:sz w:val="24"/>
        </w:rPr>
        <w:t>over-accelerate</w:t>
      </w:r>
      <w:r w:rsidRPr="002D24D3">
        <w:rPr>
          <w:rFonts w:ascii="Arial" w:hAnsi="Arial" w:eastAsia="Arial" w:cs="Arial"/>
          <w:sz w:val="24"/>
        </w:rPr>
        <w:t xml:space="preserve"> while inside a</w:t>
      </w:r>
      <w:r w:rsidRPr="002D24D3">
        <w:rPr>
          <w:rFonts w:ascii="Arial" w:hAnsi="Arial" w:eastAsia="Arial" w:cs="Arial"/>
          <w:spacing w:val="-12"/>
          <w:sz w:val="24"/>
        </w:rPr>
        <w:t xml:space="preserve"> </w:t>
      </w:r>
      <w:r w:rsidRPr="002D24D3">
        <w:rPr>
          <w:rFonts w:ascii="Arial" w:hAnsi="Arial" w:eastAsia="Arial" w:cs="Arial"/>
          <w:sz w:val="24"/>
        </w:rPr>
        <w:t>trailer.</w:t>
      </w:r>
    </w:p>
    <w:p w:rsidR="005E659C" w:rsidP="005E659C" w:rsidRDefault="005E659C" w14:paraId="54F58757" w14:textId="5FEAF942">
      <w:pPr>
        <w:widowControl w:val="0"/>
        <w:tabs>
          <w:tab w:val="left" w:pos="1900"/>
          <w:tab w:val="left" w:pos="1901"/>
        </w:tabs>
        <w:autoSpaceDE w:val="0"/>
        <w:autoSpaceDN w:val="0"/>
        <w:spacing w:after="0" w:line="292" w:lineRule="exact"/>
        <w:rPr>
          <w:rFonts w:ascii="Arial" w:hAnsi="Arial" w:eastAsia="Arial" w:cs="Arial"/>
          <w:sz w:val="24"/>
        </w:rPr>
      </w:pPr>
    </w:p>
    <w:p w:rsidR="005E659C" w:rsidP="005E659C" w:rsidRDefault="005E659C" w14:paraId="54694240" w14:textId="3C4C2756">
      <w:pPr>
        <w:widowControl w:val="0"/>
        <w:tabs>
          <w:tab w:val="left" w:pos="1900"/>
          <w:tab w:val="left" w:pos="1901"/>
        </w:tabs>
        <w:autoSpaceDE w:val="0"/>
        <w:autoSpaceDN w:val="0"/>
        <w:spacing w:after="0" w:line="292" w:lineRule="exact"/>
        <w:rPr>
          <w:rFonts w:ascii="Arial" w:hAnsi="Arial" w:eastAsia="Arial" w:cs="Arial"/>
          <w:sz w:val="24"/>
        </w:rPr>
      </w:pPr>
    </w:p>
    <w:p w:rsidR="005E659C" w:rsidP="005E659C" w:rsidRDefault="005E659C" w14:paraId="508DF2DF" w14:textId="1C616A4E">
      <w:pPr>
        <w:widowControl w:val="0"/>
        <w:tabs>
          <w:tab w:val="left" w:pos="1900"/>
          <w:tab w:val="left" w:pos="1901"/>
        </w:tabs>
        <w:autoSpaceDE w:val="0"/>
        <w:autoSpaceDN w:val="0"/>
        <w:spacing w:after="0" w:line="292" w:lineRule="exact"/>
        <w:rPr>
          <w:rFonts w:ascii="Arial" w:hAnsi="Arial" w:eastAsia="Arial" w:cs="Arial"/>
          <w:sz w:val="24"/>
        </w:rPr>
      </w:pPr>
    </w:p>
    <w:p w:rsidR="005657AA" w:rsidP="002D24D3" w:rsidRDefault="005657AA" w14:paraId="6BB75E21" w14:textId="77777777">
      <w:pPr>
        <w:widowControl w:val="0"/>
        <w:autoSpaceDE w:val="0"/>
        <w:autoSpaceDN w:val="0"/>
        <w:spacing w:after="0" w:line="240" w:lineRule="auto"/>
        <w:ind w:left="100"/>
        <w:outlineLvl w:val="1"/>
        <w:rPr>
          <w:rFonts w:ascii="Arial" w:hAnsi="Arial" w:eastAsia="Arial" w:cs="Arial"/>
          <w:b/>
          <w:bCs/>
          <w:sz w:val="32"/>
          <w:szCs w:val="32"/>
        </w:rPr>
      </w:pPr>
    </w:p>
    <w:p w:rsidR="005657AA" w:rsidP="002D24D3" w:rsidRDefault="005657AA" w14:paraId="2CD604BA" w14:textId="77777777">
      <w:pPr>
        <w:widowControl w:val="0"/>
        <w:autoSpaceDE w:val="0"/>
        <w:autoSpaceDN w:val="0"/>
        <w:spacing w:after="0" w:line="240" w:lineRule="auto"/>
        <w:ind w:left="100"/>
        <w:outlineLvl w:val="1"/>
        <w:rPr>
          <w:rFonts w:ascii="Arial" w:hAnsi="Arial" w:eastAsia="Arial" w:cs="Arial"/>
          <w:b/>
          <w:bCs/>
          <w:sz w:val="32"/>
          <w:szCs w:val="32"/>
        </w:rPr>
      </w:pPr>
    </w:p>
    <w:p w:rsidR="005657AA" w:rsidP="002D24D3" w:rsidRDefault="005657AA" w14:paraId="31DA0F2B" w14:textId="77777777">
      <w:pPr>
        <w:widowControl w:val="0"/>
        <w:autoSpaceDE w:val="0"/>
        <w:autoSpaceDN w:val="0"/>
        <w:spacing w:after="0" w:line="240" w:lineRule="auto"/>
        <w:ind w:left="100"/>
        <w:outlineLvl w:val="1"/>
        <w:rPr>
          <w:rFonts w:ascii="Arial" w:hAnsi="Arial" w:eastAsia="Arial" w:cs="Arial"/>
          <w:b/>
          <w:bCs/>
          <w:sz w:val="32"/>
          <w:szCs w:val="32"/>
        </w:rPr>
      </w:pPr>
    </w:p>
    <w:p w:rsidRPr="002D24D3" w:rsidR="002D24D3" w:rsidP="002D24D3" w:rsidRDefault="002D24D3" w14:paraId="5CBEC9A0" w14:textId="29801609">
      <w:pPr>
        <w:widowControl w:val="0"/>
        <w:autoSpaceDE w:val="0"/>
        <w:autoSpaceDN w:val="0"/>
        <w:spacing w:after="0" w:line="240" w:lineRule="auto"/>
        <w:ind w:left="100"/>
        <w:outlineLvl w:val="1"/>
        <w:rPr>
          <w:rFonts w:ascii="Arial" w:hAnsi="Arial" w:eastAsia="Arial" w:cs="Arial"/>
          <w:b/>
          <w:bCs/>
          <w:sz w:val="32"/>
          <w:szCs w:val="32"/>
        </w:rPr>
      </w:pPr>
      <w:r w:rsidRPr="002D24D3">
        <w:rPr>
          <w:rFonts w:ascii="Arial" w:hAnsi="Arial" w:eastAsia="Arial" w:cs="Arial"/>
          <w:b/>
          <w:bCs/>
          <w:sz w:val="32"/>
          <w:szCs w:val="32"/>
        </w:rPr>
        <w:t>Refueling A Forklift</w:t>
      </w:r>
    </w:p>
    <w:p w:rsidRPr="002D24D3" w:rsidR="002D24D3" w:rsidP="00C43EB1" w:rsidRDefault="002D24D3" w14:paraId="1E49EE8C" w14:textId="77777777">
      <w:pPr>
        <w:widowControl w:val="0"/>
        <w:numPr>
          <w:ilvl w:val="0"/>
          <w:numId w:val="31"/>
        </w:numPr>
        <w:tabs>
          <w:tab w:val="left" w:pos="1900"/>
          <w:tab w:val="left" w:pos="1901"/>
        </w:tabs>
        <w:autoSpaceDE w:val="0"/>
        <w:autoSpaceDN w:val="0"/>
        <w:spacing w:before="277" w:after="0" w:line="293" w:lineRule="exact"/>
        <w:ind w:left="1900"/>
        <w:rPr>
          <w:rFonts w:ascii="Arial" w:hAnsi="Arial" w:eastAsia="Arial" w:cs="Arial"/>
          <w:sz w:val="24"/>
        </w:rPr>
      </w:pPr>
      <w:r w:rsidRPr="002D24D3">
        <w:rPr>
          <w:rFonts w:ascii="Arial" w:hAnsi="Arial" w:eastAsia="Arial" w:cs="Arial"/>
          <w:sz w:val="24"/>
        </w:rPr>
        <w:t>Try to refuel when the engine is</w:t>
      </w:r>
      <w:r w:rsidRPr="002D24D3">
        <w:rPr>
          <w:rFonts w:ascii="Arial" w:hAnsi="Arial" w:eastAsia="Arial" w:cs="Arial"/>
          <w:spacing w:val="-15"/>
          <w:sz w:val="24"/>
        </w:rPr>
        <w:t xml:space="preserve"> </w:t>
      </w:r>
      <w:r w:rsidRPr="002D24D3">
        <w:rPr>
          <w:rFonts w:ascii="Arial" w:hAnsi="Arial" w:eastAsia="Arial" w:cs="Arial"/>
          <w:sz w:val="24"/>
        </w:rPr>
        <w:t>cold.</w:t>
      </w:r>
    </w:p>
    <w:p w:rsidRPr="002D24D3" w:rsidR="002D24D3" w:rsidP="00C43EB1" w:rsidRDefault="002D24D3" w14:paraId="15512829"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Always shut off the</w:t>
      </w:r>
      <w:r w:rsidRPr="002D24D3">
        <w:rPr>
          <w:rFonts w:ascii="Arial" w:hAnsi="Arial" w:eastAsia="Arial" w:cs="Arial"/>
          <w:spacing w:val="-12"/>
          <w:sz w:val="24"/>
        </w:rPr>
        <w:t xml:space="preserve"> </w:t>
      </w:r>
      <w:r w:rsidRPr="002D24D3">
        <w:rPr>
          <w:rFonts w:ascii="Arial" w:hAnsi="Arial" w:eastAsia="Arial" w:cs="Arial"/>
          <w:sz w:val="24"/>
        </w:rPr>
        <w:t>engine.</w:t>
      </w:r>
    </w:p>
    <w:p w:rsidRPr="002D24D3" w:rsidR="002D24D3" w:rsidP="00C43EB1" w:rsidRDefault="002D24D3" w14:paraId="657E6251"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Designated areas only with adequate</w:t>
      </w:r>
      <w:r w:rsidRPr="002D24D3">
        <w:rPr>
          <w:rFonts w:ascii="Arial" w:hAnsi="Arial" w:eastAsia="Arial" w:cs="Arial"/>
          <w:spacing w:val="-16"/>
          <w:sz w:val="24"/>
        </w:rPr>
        <w:t xml:space="preserve"> </w:t>
      </w:r>
      <w:r w:rsidRPr="002D24D3">
        <w:rPr>
          <w:rFonts w:ascii="Arial" w:hAnsi="Arial" w:eastAsia="Arial" w:cs="Arial"/>
          <w:sz w:val="24"/>
        </w:rPr>
        <w:t>ventilation.</w:t>
      </w:r>
    </w:p>
    <w:p w:rsidRPr="002D24D3" w:rsidR="002D24D3" w:rsidP="00C43EB1" w:rsidRDefault="002D24D3" w14:paraId="3C8EAAD2"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NO</w:t>
      </w:r>
      <w:r w:rsidRPr="002D24D3">
        <w:rPr>
          <w:rFonts w:ascii="Arial" w:hAnsi="Arial" w:eastAsia="Arial" w:cs="Arial"/>
          <w:spacing w:val="-1"/>
          <w:sz w:val="24"/>
        </w:rPr>
        <w:t xml:space="preserve"> </w:t>
      </w:r>
      <w:r w:rsidRPr="002D24D3">
        <w:rPr>
          <w:rFonts w:ascii="Arial" w:hAnsi="Arial" w:eastAsia="Arial" w:cs="Arial"/>
          <w:sz w:val="24"/>
        </w:rPr>
        <w:t>SMOKING.</w:t>
      </w:r>
    </w:p>
    <w:p w:rsidRPr="002D24D3" w:rsidR="002D24D3" w:rsidP="00C43EB1" w:rsidRDefault="002D24D3" w14:paraId="483C1B9F"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Check for</w:t>
      </w:r>
      <w:r w:rsidRPr="002D24D3">
        <w:rPr>
          <w:rFonts w:ascii="Arial" w:hAnsi="Arial" w:eastAsia="Arial" w:cs="Arial"/>
          <w:spacing w:val="-3"/>
          <w:sz w:val="24"/>
        </w:rPr>
        <w:t xml:space="preserve"> </w:t>
      </w:r>
      <w:r w:rsidRPr="002D24D3">
        <w:rPr>
          <w:rFonts w:ascii="Arial" w:hAnsi="Arial" w:eastAsia="Arial" w:cs="Arial"/>
          <w:sz w:val="24"/>
        </w:rPr>
        <w:t>leaks.</w:t>
      </w:r>
    </w:p>
    <w:p w:rsidRPr="002D24D3" w:rsidR="002D24D3" w:rsidP="002D24D3" w:rsidRDefault="002D24D3" w14:paraId="24FD14DA" w14:textId="77777777">
      <w:pPr>
        <w:widowControl w:val="0"/>
        <w:autoSpaceDE w:val="0"/>
        <w:autoSpaceDN w:val="0"/>
        <w:spacing w:after="0" w:line="240" w:lineRule="auto"/>
        <w:ind w:left="100"/>
        <w:outlineLvl w:val="1"/>
        <w:rPr>
          <w:rFonts w:ascii="Arial" w:hAnsi="Arial" w:eastAsia="Arial" w:cs="Arial"/>
          <w:b/>
          <w:bCs/>
          <w:sz w:val="32"/>
          <w:szCs w:val="32"/>
        </w:rPr>
      </w:pPr>
      <w:r w:rsidRPr="002D24D3">
        <w:rPr>
          <w:rFonts w:ascii="Arial" w:hAnsi="Arial" w:eastAsia="Arial" w:cs="Arial"/>
          <w:b/>
          <w:bCs/>
          <w:sz w:val="32"/>
          <w:szCs w:val="32"/>
        </w:rPr>
        <w:t>Changing an LP Tank</w:t>
      </w:r>
    </w:p>
    <w:p w:rsidRPr="002D24D3" w:rsidR="002D24D3" w:rsidP="00C43EB1" w:rsidRDefault="002D24D3" w14:paraId="1C15BC86" w14:textId="77777777">
      <w:pPr>
        <w:widowControl w:val="0"/>
        <w:numPr>
          <w:ilvl w:val="0"/>
          <w:numId w:val="31"/>
        </w:numPr>
        <w:tabs>
          <w:tab w:val="left" w:pos="1900"/>
          <w:tab w:val="left" w:pos="1901"/>
        </w:tabs>
        <w:autoSpaceDE w:val="0"/>
        <w:autoSpaceDN w:val="0"/>
        <w:spacing w:before="278" w:after="0" w:line="292" w:lineRule="exact"/>
        <w:ind w:left="1900"/>
        <w:rPr>
          <w:rFonts w:ascii="Arial" w:hAnsi="Arial" w:eastAsia="Arial" w:cs="Arial"/>
          <w:sz w:val="24"/>
        </w:rPr>
      </w:pPr>
      <w:r w:rsidRPr="002D24D3">
        <w:rPr>
          <w:rFonts w:ascii="Arial" w:hAnsi="Arial" w:eastAsia="Arial" w:cs="Arial"/>
          <w:sz w:val="24"/>
        </w:rPr>
        <w:t>NO</w:t>
      </w:r>
      <w:r w:rsidRPr="002D24D3">
        <w:rPr>
          <w:rFonts w:ascii="Arial" w:hAnsi="Arial" w:eastAsia="Arial" w:cs="Arial"/>
          <w:spacing w:val="-1"/>
          <w:sz w:val="24"/>
        </w:rPr>
        <w:t xml:space="preserve"> </w:t>
      </w:r>
      <w:r w:rsidRPr="002D24D3">
        <w:rPr>
          <w:rFonts w:ascii="Arial" w:hAnsi="Arial" w:eastAsia="Arial" w:cs="Arial"/>
          <w:sz w:val="24"/>
        </w:rPr>
        <w:t>SMOKING.</w:t>
      </w:r>
    </w:p>
    <w:p w:rsidRPr="002D24D3" w:rsidR="002D24D3" w:rsidP="00C43EB1" w:rsidRDefault="002D24D3" w14:paraId="08EE258B"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Shut off LP</w:t>
      </w:r>
      <w:r w:rsidRPr="002D24D3">
        <w:rPr>
          <w:rFonts w:ascii="Arial" w:hAnsi="Arial" w:eastAsia="Arial" w:cs="Arial"/>
          <w:spacing w:val="-7"/>
          <w:sz w:val="24"/>
        </w:rPr>
        <w:t xml:space="preserve"> </w:t>
      </w:r>
      <w:r w:rsidRPr="002D24D3">
        <w:rPr>
          <w:rFonts w:ascii="Arial" w:hAnsi="Arial" w:eastAsia="Arial" w:cs="Arial"/>
          <w:sz w:val="24"/>
        </w:rPr>
        <w:t>tank.</w:t>
      </w:r>
    </w:p>
    <w:p w:rsidRPr="002D24D3" w:rsidR="002D24D3" w:rsidP="00C43EB1" w:rsidRDefault="002D24D3" w14:paraId="3322F633"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Disconnect tank</w:t>
      </w:r>
      <w:r w:rsidRPr="002D24D3">
        <w:rPr>
          <w:rFonts w:ascii="Arial" w:hAnsi="Arial" w:eastAsia="Arial" w:cs="Arial"/>
          <w:spacing w:val="-5"/>
          <w:sz w:val="24"/>
        </w:rPr>
        <w:t xml:space="preserve"> </w:t>
      </w:r>
      <w:r w:rsidRPr="002D24D3">
        <w:rPr>
          <w:rFonts w:ascii="Arial" w:hAnsi="Arial" w:eastAsia="Arial" w:cs="Arial"/>
          <w:sz w:val="24"/>
        </w:rPr>
        <w:t>line.</w:t>
      </w:r>
    </w:p>
    <w:p w:rsidRPr="002D24D3" w:rsidR="002D24D3" w:rsidP="4E0532EF" w:rsidRDefault="002D24D3" w14:paraId="5F4BDEEA" w14:textId="35607A2B">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szCs w:val="24"/>
        </w:rPr>
      </w:pPr>
      <w:r w:rsidRPr="4E0532EF" w:rsidR="002D24D3">
        <w:rPr>
          <w:rFonts w:ascii="Arial" w:hAnsi="Arial" w:eastAsia="Arial" w:cs="Arial"/>
          <w:sz w:val="24"/>
          <w:szCs w:val="24"/>
        </w:rPr>
        <w:t>Remove</w:t>
      </w:r>
      <w:r w:rsidRPr="4E0532EF" w:rsidR="002D24D3">
        <w:rPr>
          <w:rFonts w:ascii="Arial" w:hAnsi="Arial" w:eastAsia="Arial" w:cs="Arial"/>
          <w:spacing w:val="-5"/>
          <w:sz w:val="24"/>
          <w:szCs w:val="24"/>
        </w:rPr>
        <w:t xml:space="preserve"> </w:t>
      </w:r>
      <w:r w:rsidRPr="4E0532EF" w:rsidR="730F0768">
        <w:rPr>
          <w:rFonts w:ascii="Arial" w:hAnsi="Arial" w:eastAsia="Arial" w:cs="Arial"/>
          <w:sz w:val="24"/>
          <w:szCs w:val="24"/>
        </w:rPr>
        <w:t>the tank</w:t>
      </w:r>
      <w:r w:rsidRPr="4E0532EF" w:rsidR="002D24D3">
        <w:rPr>
          <w:rFonts w:ascii="Arial" w:hAnsi="Arial" w:eastAsia="Arial" w:cs="Arial"/>
          <w:sz w:val="24"/>
          <w:szCs w:val="24"/>
        </w:rPr>
        <w:t>.</w:t>
      </w:r>
    </w:p>
    <w:p w:rsidRPr="002D24D3" w:rsidR="002D24D3" w:rsidP="00C43EB1" w:rsidRDefault="002D24D3" w14:paraId="7CB38F6B"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Check</w:t>
      </w:r>
      <w:r w:rsidRPr="002D24D3">
        <w:rPr>
          <w:rFonts w:ascii="Arial" w:hAnsi="Arial" w:eastAsia="Arial" w:cs="Arial"/>
          <w:spacing w:val="-3"/>
          <w:sz w:val="24"/>
        </w:rPr>
        <w:t xml:space="preserve"> </w:t>
      </w:r>
      <w:r w:rsidRPr="002D24D3">
        <w:rPr>
          <w:rFonts w:ascii="Arial" w:hAnsi="Arial" w:eastAsia="Arial" w:cs="Arial"/>
          <w:sz w:val="24"/>
        </w:rPr>
        <w:t>mounting.</w:t>
      </w:r>
    </w:p>
    <w:p w:rsidRPr="002D24D3" w:rsidR="002D24D3" w:rsidP="00C43EB1" w:rsidRDefault="002D24D3" w14:paraId="0F9208F7"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Check warning decal</w:t>
      </w:r>
      <w:r w:rsidRPr="002D24D3">
        <w:rPr>
          <w:rFonts w:ascii="Arial" w:hAnsi="Arial" w:eastAsia="Arial" w:cs="Arial"/>
          <w:spacing w:val="-8"/>
          <w:sz w:val="24"/>
        </w:rPr>
        <w:t xml:space="preserve"> </w:t>
      </w:r>
      <w:r w:rsidRPr="002D24D3">
        <w:rPr>
          <w:rFonts w:ascii="Arial" w:hAnsi="Arial" w:eastAsia="Arial" w:cs="Arial"/>
          <w:sz w:val="24"/>
        </w:rPr>
        <w:t>condition.</w:t>
      </w:r>
    </w:p>
    <w:p w:rsidRPr="002D24D3" w:rsidR="002D24D3" w:rsidP="00C43EB1" w:rsidRDefault="002D24D3" w14:paraId="706EA067"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Inspect replacement tank compatibility and</w:t>
      </w:r>
      <w:r w:rsidRPr="002D24D3">
        <w:rPr>
          <w:rFonts w:ascii="Arial" w:hAnsi="Arial" w:eastAsia="Arial" w:cs="Arial"/>
          <w:spacing w:val="-17"/>
          <w:sz w:val="24"/>
        </w:rPr>
        <w:t xml:space="preserve"> </w:t>
      </w:r>
      <w:r w:rsidRPr="002D24D3">
        <w:rPr>
          <w:rFonts w:ascii="Arial" w:hAnsi="Arial" w:eastAsia="Arial" w:cs="Arial"/>
          <w:sz w:val="24"/>
        </w:rPr>
        <w:t>condition.</w:t>
      </w:r>
    </w:p>
    <w:p w:rsidRPr="002D24D3" w:rsidR="002D24D3" w:rsidP="00C43EB1" w:rsidRDefault="002D24D3" w14:paraId="5F0C83DB" w14:textId="7E76AAA0">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 xml:space="preserve">Secure </w:t>
      </w:r>
      <w:r w:rsidR="006D5B96">
        <w:rPr>
          <w:rFonts w:ascii="Arial" w:hAnsi="Arial" w:eastAsia="Arial" w:cs="Arial"/>
          <w:sz w:val="24"/>
        </w:rPr>
        <w:t xml:space="preserve">the </w:t>
      </w:r>
      <w:r w:rsidRPr="002D24D3">
        <w:rPr>
          <w:rFonts w:ascii="Arial" w:hAnsi="Arial" w:eastAsia="Arial" w:cs="Arial"/>
          <w:sz w:val="24"/>
        </w:rPr>
        <w:t>position and reconnect</w:t>
      </w:r>
      <w:r w:rsidRPr="002D24D3">
        <w:rPr>
          <w:rFonts w:ascii="Arial" w:hAnsi="Arial" w:eastAsia="Arial" w:cs="Arial"/>
          <w:spacing w:val="-12"/>
          <w:sz w:val="24"/>
        </w:rPr>
        <w:t xml:space="preserve"> </w:t>
      </w:r>
      <w:r w:rsidR="006D5B96">
        <w:rPr>
          <w:rFonts w:ascii="Arial" w:hAnsi="Arial" w:eastAsia="Arial" w:cs="Arial"/>
          <w:spacing w:val="-12"/>
          <w:sz w:val="24"/>
        </w:rPr>
        <w:t xml:space="preserve">the </w:t>
      </w:r>
      <w:r w:rsidRPr="002D24D3">
        <w:rPr>
          <w:rFonts w:ascii="Arial" w:hAnsi="Arial" w:eastAsia="Arial" w:cs="Arial"/>
          <w:sz w:val="24"/>
        </w:rPr>
        <w:t>tank.</w:t>
      </w:r>
    </w:p>
    <w:p w:rsidRPr="002D24D3" w:rsidR="002D24D3" w:rsidP="00C43EB1" w:rsidRDefault="002D24D3" w14:paraId="7E2B4CE2"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2D24D3">
        <w:rPr>
          <w:rFonts w:ascii="Arial" w:hAnsi="Arial" w:eastAsia="Arial" w:cs="Arial"/>
          <w:sz w:val="24"/>
        </w:rPr>
        <w:t>Slowly open fuel</w:t>
      </w:r>
      <w:r w:rsidRPr="002D24D3">
        <w:rPr>
          <w:rFonts w:ascii="Arial" w:hAnsi="Arial" w:eastAsia="Arial" w:cs="Arial"/>
          <w:spacing w:val="-7"/>
          <w:sz w:val="24"/>
        </w:rPr>
        <w:t xml:space="preserve"> </w:t>
      </w:r>
      <w:r w:rsidRPr="002D24D3">
        <w:rPr>
          <w:rFonts w:ascii="Arial" w:hAnsi="Arial" w:eastAsia="Arial" w:cs="Arial"/>
          <w:sz w:val="24"/>
        </w:rPr>
        <w:t>line.</w:t>
      </w:r>
    </w:p>
    <w:p w:rsidRPr="002D24D3" w:rsidR="002D24D3" w:rsidP="00C43EB1" w:rsidRDefault="002D24D3" w14:paraId="5E31829F"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2D24D3">
        <w:rPr>
          <w:rFonts w:ascii="Arial" w:hAnsi="Arial" w:eastAsia="Arial" w:cs="Arial"/>
          <w:sz w:val="24"/>
        </w:rPr>
        <w:t>Inspect for</w:t>
      </w:r>
      <w:r w:rsidRPr="002D24D3">
        <w:rPr>
          <w:rFonts w:ascii="Arial" w:hAnsi="Arial" w:eastAsia="Arial" w:cs="Arial"/>
          <w:spacing w:val="-6"/>
          <w:sz w:val="24"/>
        </w:rPr>
        <w:t xml:space="preserve"> </w:t>
      </w:r>
      <w:r w:rsidRPr="002D24D3">
        <w:rPr>
          <w:rFonts w:ascii="Arial" w:hAnsi="Arial" w:eastAsia="Arial" w:cs="Arial"/>
          <w:sz w:val="24"/>
        </w:rPr>
        <w:t>leaks.</w:t>
      </w:r>
    </w:p>
    <w:p w:rsidRPr="005657AA" w:rsidR="002D24D3" w:rsidP="005657AA" w:rsidRDefault="002D24D3" w14:paraId="68B8D3B8" w14:textId="5E71986B">
      <w:pPr>
        <w:widowControl w:val="0"/>
        <w:numPr>
          <w:ilvl w:val="0"/>
          <w:numId w:val="31"/>
        </w:numPr>
        <w:tabs>
          <w:tab w:val="left" w:pos="1900"/>
          <w:tab w:val="left" w:pos="1901"/>
        </w:tabs>
        <w:autoSpaceDE w:val="0"/>
        <w:autoSpaceDN w:val="0"/>
        <w:spacing w:before="9" w:after="120" w:line="240" w:lineRule="auto"/>
        <w:ind w:left="1900"/>
        <w:rPr>
          <w:rFonts w:ascii="Arial" w:hAnsi="Arial" w:eastAsia="Arial" w:cs="Arial"/>
          <w:sz w:val="23"/>
          <w:szCs w:val="24"/>
        </w:rPr>
      </w:pPr>
      <w:r w:rsidRPr="005657AA">
        <w:rPr>
          <w:rFonts w:ascii="Arial" w:hAnsi="Arial" w:eastAsia="Arial" w:cs="Arial"/>
          <w:sz w:val="24"/>
        </w:rPr>
        <w:t xml:space="preserve">Have </w:t>
      </w:r>
      <w:r w:rsidRPr="005657AA" w:rsidR="006D5B96">
        <w:rPr>
          <w:rFonts w:ascii="Arial" w:hAnsi="Arial" w:eastAsia="Arial" w:cs="Arial"/>
          <w:sz w:val="24"/>
        </w:rPr>
        <w:t xml:space="preserve">a </w:t>
      </w:r>
      <w:r w:rsidRPr="005657AA">
        <w:rPr>
          <w:rFonts w:ascii="Arial" w:hAnsi="Arial" w:eastAsia="Arial" w:cs="Arial"/>
          <w:sz w:val="24"/>
        </w:rPr>
        <w:t>fire extinguisher</w:t>
      </w:r>
      <w:r w:rsidRPr="005657AA">
        <w:rPr>
          <w:rFonts w:ascii="Arial" w:hAnsi="Arial" w:eastAsia="Arial" w:cs="Arial"/>
          <w:spacing w:val="-12"/>
          <w:sz w:val="24"/>
        </w:rPr>
        <w:t xml:space="preserve"> </w:t>
      </w:r>
      <w:r w:rsidRPr="005657AA">
        <w:rPr>
          <w:rFonts w:ascii="Arial" w:hAnsi="Arial" w:eastAsia="Arial" w:cs="Arial"/>
          <w:sz w:val="24"/>
        </w:rPr>
        <w:t>available.</w:t>
      </w:r>
    </w:p>
    <w:p w:rsidRPr="002D24D3" w:rsidR="002D24D3" w:rsidP="002D24D3" w:rsidRDefault="002D24D3" w14:paraId="159F296A" w14:textId="6C5B5F4E">
      <w:pPr>
        <w:widowControl w:val="0"/>
        <w:autoSpaceDE w:val="0"/>
        <w:autoSpaceDN w:val="0"/>
        <w:spacing w:after="0" w:line="240" w:lineRule="auto"/>
        <w:ind w:left="100"/>
        <w:rPr>
          <w:rFonts w:ascii="Arial" w:hAnsi="Arial" w:eastAsia="Arial" w:cs="Arial"/>
          <w:sz w:val="24"/>
          <w:szCs w:val="24"/>
        </w:rPr>
      </w:pPr>
      <w:r w:rsidRPr="4E0532EF" w:rsidR="002D24D3">
        <w:rPr>
          <w:rFonts w:ascii="Arial" w:hAnsi="Arial" w:eastAsia="Arial" w:cs="Arial"/>
          <w:sz w:val="24"/>
          <w:szCs w:val="24"/>
        </w:rPr>
        <w:t>Note</w:t>
      </w:r>
      <w:r w:rsidRPr="4E0532EF" w:rsidR="2148DC84">
        <w:rPr>
          <w:rFonts w:ascii="Arial" w:hAnsi="Arial" w:eastAsia="Arial" w:cs="Arial"/>
          <w:sz w:val="24"/>
          <w:szCs w:val="24"/>
        </w:rPr>
        <w:t>: LP</w:t>
      </w:r>
      <w:r w:rsidRPr="4E0532EF" w:rsidR="002D24D3">
        <w:rPr>
          <w:rFonts w:ascii="Arial" w:hAnsi="Arial" w:eastAsia="Arial" w:cs="Arial"/>
          <w:sz w:val="24"/>
          <w:szCs w:val="24"/>
        </w:rPr>
        <w:t xml:space="preserve"> tanks should only be filled </w:t>
      </w:r>
      <w:bookmarkStart w:name="_Int_Ti1CP9CI" w:id="1404950777"/>
      <w:r w:rsidRPr="4E0532EF" w:rsidR="002D24D3">
        <w:rPr>
          <w:rFonts w:ascii="Arial" w:hAnsi="Arial" w:eastAsia="Arial" w:cs="Arial"/>
          <w:sz w:val="24"/>
          <w:szCs w:val="24"/>
        </w:rPr>
        <w:t>by</w:t>
      </w:r>
      <w:bookmarkEnd w:id="1404950777"/>
      <w:r w:rsidRPr="4E0532EF" w:rsidR="002D24D3">
        <w:rPr>
          <w:rFonts w:ascii="Arial" w:hAnsi="Arial" w:eastAsia="Arial" w:cs="Arial"/>
          <w:sz w:val="24"/>
          <w:szCs w:val="24"/>
        </w:rPr>
        <w:t xml:space="preserve"> trained personnel.</w:t>
      </w:r>
    </w:p>
    <w:p w:rsidR="002D24D3" w:rsidP="002D24D3" w:rsidRDefault="002D24D3" w14:paraId="564B482C" w14:textId="1D1149C9">
      <w:pPr>
        <w:widowControl w:val="0"/>
        <w:tabs>
          <w:tab w:val="left" w:pos="1900"/>
          <w:tab w:val="left" w:pos="1901"/>
        </w:tabs>
        <w:autoSpaceDE w:val="0"/>
        <w:autoSpaceDN w:val="0"/>
        <w:spacing w:after="0" w:line="292" w:lineRule="exact"/>
        <w:rPr>
          <w:rFonts w:ascii="Arial" w:hAnsi="Arial" w:eastAsia="Arial" w:cs="Arial"/>
          <w:sz w:val="24"/>
        </w:rPr>
      </w:pPr>
    </w:p>
    <w:p w:rsidRPr="007561AD" w:rsidR="007561AD" w:rsidP="007561AD" w:rsidRDefault="007561AD" w14:paraId="594FA79B" w14:textId="77777777">
      <w:pPr>
        <w:widowControl w:val="0"/>
        <w:autoSpaceDE w:val="0"/>
        <w:autoSpaceDN w:val="0"/>
        <w:spacing w:after="0" w:line="240" w:lineRule="auto"/>
        <w:ind w:left="100"/>
        <w:outlineLvl w:val="1"/>
        <w:rPr>
          <w:rFonts w:ascii="Arial" w:hAnsi="Arial" w:eastAsia="Arial" w:cs="Arial"/>
          <w:b/>
          <w:bCs/>
          <w:sz w:val="32"/>
          <w:szCs w:val="32"/>
        </w:rPr>
      </w:pPr>
      <w:r w:rsidRPr="007561AD">
        <w:rPr>
          <w:rFonts w:ascii="Arial" w:hAnsi="Arial" w:eastAsia="Arial" w:cs="Arial"/>
          <w:b/>
          <w:bCs/>
          <w:sz w:val="32"/>
          <w:szCs w:val="32"/>
        </w:rPr>
        <w:t>Charging &amp; Changing A Battery</w:t>
      </w:r>
    </w:p>
    <w:p w:rsidRPr="007561AD" w:rsidR="007561AD" w:rsidP="00C43EB1" w:rsidRDefault="007561AD" w14:paraId="5FDDDD91" w14:textId="308CA602">
      <w:pPr>
        <w:widowControl w:val="0"/>
        <w:numPr>
          <w:ilvl w:val="0"/>
          <w:numId w:val="31"/>
        </w:numPr>
        <w:tabs>
          <w:tab w:val="left" w:pos="1900"/>
          <w:tab w:val="left" w:pos="1901"/>
        </w:tabs>
        <w:autoSpaceDE w:val="0"/>
        <w:autoSpaceDN w:val="0"/>
        <w:spacing w:before="185" w:after="0" w:line="292" w:lineRule="exact"/>
        <w:ind w:left="1900"/>
        <w:rPr>
          <w:rFonts w:ascii="Arial" w:hAnsi="Arial" w:eastAsia="Arial" w:cs="Arial"/>
          <w:sz w:val="24"/>
        </w:rPr>
      </w:pPr>
      <w:r w:rsidRPr="007561AD">
        <w:rPr>
          <w:rFonts w:ascii="Arial" w:hAnsi="Arial" w:eastAsia="Arial" w:cs="Arial"/>
          <w:sz w:val="24"/>
        </w:rPr>
        <w:t xml:space="preserve">Always maintain voltage consistency between </w:t>
      </w:r>
      <w:r w:rsidR="006D5B96">
        <w:rPr>
          <w:rFonts w:ascii="Arial" w:hAnsi="Arial" w:eastAsia="Arial" w:cs="Arial"/>
          <w:sz w:val="24"/>
        </w:rPr>
        <w:t xml:space="preserve">the battery and the </w:t>
      </w:r>
      <w:r w:rsidRPr="007561AD">
        <w:rPr>
          <w:rFonts w:ascii="Arial" w:hAnsi="Arial" w:eastAsia="Arial" w:cs="Arial"/>
          <w:sz w:val="24"/>
        </w:rPr>
        <w:t>vehicle.</w:t>
      </w:r>
    </w:p>
    <w:p w:rsidRPr="007561AD" w:rsidR="007561AD" w:rsidP="00C43EB1" w:rsidRDefault="007561AD" w14:paraId="5D89F1F8" w14:textId="3C4D5CC5">
      <w:pPr>
        <w:widowControl w:val="0"/>
        <w:numPr>
          <w:ilvl w:val="0"/>
          <w:numId w:val="31"/>
        </w:numPr>
        <w:tabs>
          <w:tab w:val="left" w:pos="1900"/>
          <w:tab w:val="left" w:pos="1901"/>
        </w:tabs>
        <w:autoSpaceDE w:val="0"/>
        <w:autoSpaceDN w:val="0"/>
        <w:spacing w:after="0" w:line="240" w:lineRule="auto"/>
        <w:ind w:left="1900" w:right="103"/>
        <w:rPr>
          <w:rFonts w:ascii="Arial" w:hAnsi="Arial" w:eastAsia="Arial" w:cs="Arial"/>
          <w:sz w:val="24"/>
        </w:rPr>
      </w:pPr>
      <w:r w:rsidRPr="007561AD">
        <w:rPr>
          <w:rFonts w:ascii="Arial" w:hAnsi="Arial" w:eastAsia="Arial" w:cs="Arial"/>
          <w:sz w:val="24"/>
        </w:rPr>
        <w:t xml:space="preserve">The battery size will </w:t>
      </w:r>
      <w:r w:rsidRPr="007561AD" w:rsidR="00937777">
        <w:rPr>
          <w:rFonts w:ascii="Arial" w:hAnsi="Arial" w:eastAsia="Arial" w:cs="Arial"/>
          <w:sz w:val="24"/>
        </w:rPr>
        <w:t>affect</w:t>
      </w:r>
      <w:r w:rsidRPr="007561AD">
        <w:rPr>
          <w:rFonts w:ascii="Arial" w:hAnsi="Arial" w:eastAsia="Arial" w:cs="Arial"/>
          <w:sz w:val="24"/>
        </w:rPr>
        <w:t xml:space="preserve"> vehicle lifting capability, stability, charge life, and work cycle</w:t>
      </w:r>
      <w:r w:rsidRPr="007561AD">
        <w:rPr>
          <w:rFonts w:ascii="Arial" w:hAnsi="Arial" w:eastAsia="Arial" w:cs="Arial"/>
          <w:spacing w:val="-9"/>
          <w:sz w:val="24"/>
        </w:rPr>
        <w:t xml:space="preserve"> </w:t>
      </w:r>
      <w:r w:rsidRPr="007561AD">
        <w:rPr>
          <w:rFonts w:ascii="Arial" w:hAnsi="Arial" w:eastAsia="Arial" w:cs="Arial"/>
          <w:sz w:val="24"/>
        </w:rPr>
        <w:t>duration.</w:t>
      </w:r>
    </w:p>
    <w:p w:rsidRPr="007561AD" w:rsidR="007561AD" w:rsidP="00C43EB1" w:rsidRDefault="006D5B96" w14:paraId="10149F52" w14:textId="16DEDC53">
      <w:pPr>
        <w:widowControl w:val="0"/>
        <w:numPr>
          <w:ilvl w:val="0"/>
          <w:numId w:val="31"/>
        </w:numPr>
        <w:tabs>
          <w:tab w:val="left" w:pos="1900"/>
          <w:tab w:val="left" w:pos="1901"/>
        </w:tabs>
        <w:autoSpaceDE w:val="0"/>
        <w:autoSpaceDN w:val="0"/>
        <w:spacing w:before="3" w:after="0" w:line="293" w:lineRule="exact"/>
        <w:ind w:left="1900"/>
        <w:rPr>
          <w:rFonts w:ascii="Arial" w:hAnsi="Arial" w:eastAsia="Arial" w:cs="Arial"/>
          <w:sz w:val="24"/>
        </w:rPr>
      </w:pPr>
      <w:r>
        <w:rPr>
          <w:rFonts w:ascii="Arial" w:hAnsi="Arial" w:eastAsia="Arial" w:cs="Arial"/>
          <w:sz w:val="24"/>
        </w:rPr>
        <w:t>Ensure</w:t>
      </w:r>
      <w:r w:rsidRPr="007561AD" w:rsidR="007561AD">
        <w:rPr>
          <w:rFonts w:ascii="Arial" w:hAnsi="Arial" w:eastAsia="Arial" w:cs="Arial"/>
          <w:sz w:val="24"/>
        </w:rPr>
        <w:t xml:space="preserve"> sufficient</w:t>
      </w:r>
      <w:r w:rsidRPr="007561AD" w:rsidR="007561AD">
        <w:rPr>
          <w:rFonts w:ascii="Arial" w:hAnsi="Arial" w:eastAsia="Arial" w:cs="Arial"/>
          <w:spacing w:val="-9"/>
          <w:sz w:val="24"/>
        </w:rPr>
        <w:t xml:space="preserve"> </w:t>
      </w:r>
      <w:r w:rsidRPr="007561AD" w:rsidR="007561AD">
        <w:rPr>
          <w:rFonts w:ascii="Arial" w:hAnsi="Arial" w:eastAsia="Arial" w:cs="Arial"/>
          <w:sz w:val="24"/>
        </w:rPr>
        <w:t>charge.</w:t>
      </w:r>
    </w:p>
    <w:p w:rsidRPr="007561AD" w:rsidR="007561AD" w:rsidP="00C43EB1" w:rsidRDefault="007561AD" w14:paraId="0230D9AB"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7561AD">
        <w:rPr>
          <w:rFonts w:ascii="Arial" w:hAnsi="Arial" w:eastAsia="Arial" w:cs="Arial"/>
          <w:sz w:val="24"/>
        </w:rPr>
        <w:t>Insure proper</w:t>
      </w:r>
      <w:r w:rsidRPr="007561AD">
        <w:rPr>
          <w:rFonts w:ascii="Arial" w:hAnsi="Arial" w:eastAsia="Arial" w:cs="Arial"/>
          <w:spacing w:val="-9"/>
          <w:sz w:val="24"/>
        </w:rPr>
        <w:t xml:space="preserve"> </w:t>
      </w:r>
      <w:r w:rsidRPr="007561AD">
        <w:rPr>
          <w:rFonts w:ascii="Arial" w:hAnsi="Arial" w:eastAsia="Arial" w:cs="Arial"/>
          <w:sz w:val="24"/>
        </w:rPr>
        <w:t>dissipation.</w:t>
      </w:r>
    </w:p>
    <w:p w:rsidRPr="007561AD" w:rsidR="007561AD" w:rsidP="4E0532EF" w:rsidRDefault="007561AD" w14:paraId="271B3689" w14:textId="62E16B6C">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szCs w:val="24"/>
        </w:rPr>
      </w:pPr>
      <w:r w:rsidRPr="4E0532EF" w:rsidR="7254A9C8">
        <w:rPr>
          <w:rFonts w:ascii="Arial" w:hAnsi="Arial" w:eastAsia="Arial" w:cs="Arial"/>
          <w:sz w:val="24"/>
          <w:szCs w:val="24"/>
        </w:rPr>
        <w:t>Ensure</w:t>
      </w:r>
      <w:r w:rsidRPr="4E0532EF" w:rsidR="007561AD">
        <w:rPr>
          <w:rFonts w:ascii="Arial" w:hAnsi="Arial" w:eastAsia="Arial" w:cs="Arial"/>
          <w:sz w:val="24"/>
          <w:szCs w:val="24"/>
        </w:rPr>
        <w:t xml:space="preserve"> adequate</w:t>
      </w:r>
      <w:r w:rsidRPr="4E0532EF" w:rsidR="007561AD">
        <w:rPr>
          <w:rFonts w:ascii="Arial" w:hAnsi="Arial" w:eastAsia="Arial" w:cs="Arial"/>
          <w:spacing w:val="-9"/>
          <w:sz w:val="24"/>
          <w:szCs w:val="24"/>
        </w:rPr>
        <w:t xml:space="preserve"> </w:t>
      </w:r>
      <w:r w:rsidRPr="4E0532EF" w:rsidR="007561AD">
        <w:rPr>
          <w:rFonts w:ascii="Arial" w:hAnsi="Arial" w:eastAsia="Arial" w:cs="Arial"/>
          <w:sz w:val="24"/>
          <w:szCs w:val="24"/>
        </w:rPr>
        <w:t>ventilation.</w:t>
      </w:r>
    </w:p>
    <w:p w:rsidRPr="007561AD" w:rsidR="007561AD" w:rsidP="00C43EB1" w:rsidRDefault="007561AD" w14:paraId="5A07EF33"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7561AD">
        <w:rPr>
          <w:rFonts w:ascii="Arial" w:hAnsi="Arial" w:eastAsia="Arial" w:cs="Arial"/>
          <w:sz w:val="24"/>
        </w:rPr>
        <w:t>NO</w:t>
      </w:r>
      <w:r w:rsidRPr="007561AD">
        <w:rPr>
          <w:rFonts w:ascii="Arial" w:hAnsi="Arial" w:eastAsia="Arial" w:cs="Arial"/>
          <w:spacing w:val="-1"/>
          <w:sz w:val="24"/>
        </w:rPr>
        <w:t xml:space="preserve"> </w:t>
      </w:r>
      <w:r w:rsidRPr="007561AD">
        <w:rPr>
          <w:rFonts w:ascii="Arial" w:hAnsi="Arial" w:eastAsia="Arial" w:cs="Arial"/>
          <w:sz w:val="24"/>
        </w:rPr>
        <w:t>SMOKING.</w:t>
      </w:r>
    </w:p>
    <w:p w:rsidRPr="007561AD" w:rsidR="007561AD" w:rsidP="00C43EB1" w:rsidRDefault="007561AD" w14:paraId="7D7068AA" w14:textId="77777777">
      <w:pPr>
        <w:widowControl w:val="0"/>
        <w:numPr>
          <w:ilvl w:val="0"/>
          <w:numId w:val="31"/>
        </w:numPr>
        <w:tabs>
          <w:tab w:val="left" w:pos="1900"/>
          <w:tab w:val="left" w:pos="1901"/>
        </w:tabs>
        <w:autoSpaceDE w:val="0"/>
        <w:autoSpaceDN w:val="0"/>
        <w:spacing w:before="76" w:after="0" w:line="294" w:lineRule="exact"/>
        <w:ind w:left="1900"/>
        <w:rPr>
          <w:rFonts w:ascii="Arial" w:hAnsi="Arial" w:eastAsia="Arial" w:cs="Arial"/>
          <w:sz w:val="24"/>
        </w:rPr>
      </w:pPr>
      <w:r w:rsidRPr="007561AD">
        <w:rPr>
          <w:rFonts w:ascii="Arial" w:hAnsi="Arial" w:eastAsia="Arial" w:cs="Arial"/>
          <w:sz w:val="24"/>
        </w:rPr>
        <w:t>Wear personal protective</w:t>
      </w:r>
      <w:r w:rsidRPr="007561AD">
        <w:rPr>
          <w:rFonts w:ascii="Arial" w:hAnsi="Arial" w:eastAsia="Arial" w:cs="Arial"/>
          <w:spacing w:val="-14"/>
          <w:sz w:val="24"/>
        </w:rPr>
        <w:t xml:space="preserve"> </w:t>
      </w:r>
      <w:r w:rsidRPr="007561AD">
        <w:rPr>
          <w:rFonts w:ascii="Arial" w:hAnsi="Arial" w:eastAsia="Arial" w:cs="Arial"/>
          <w:sz w:val="24"/>
        </w:rPr>
        <w:t>equipment.</w:t>
      </w:r>
    </w:p>
    <w:p w:rsidRPr="007561AD" w:rsidR="007561AD" w:rsidP="4E0532EF" w:rsidRDefault="007561AD" w14:paraId="5C6C4C99"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szCs w:val="24"/>
        </w:rPr>
      </w:pPr>
      <w:bookmarkStart w:name="_Int_SSGRJnO5" w:id="1793581320"/>
      <w:r w:rsidRPr="4E0532EF" w:rsidR="007561AD">
        <w:rPr>
          <w:rFonts w:ascii="Arial" w:hAnsi="Arial" w:eastAsia="Arial" w:cs="Arial"/>
          <w:sz w:val="24"/>
          <w:szCs w:val="24"/>
        </w:rPr>
        <w:t>Designated</w:t>
      </w:r>
      <w:bookmarkEnd w:id="1793581320"/>
      <w:r w:rsidRPr="4E0532EF" w:rsidR="007561AD">
        <w:rPr>
          <w:rFonts w:ascii="Arial" w:hAnsi="Arial" w:eastAsia="Arial" w:cs="Arial"/>
          <w:sz w:val="24"/>
          <w:szCs w:val="24"/>
        </w:rPr>
        <w:t xml:space="preserve"> areas</w:t>
      </w:r>
      <w:r w:rsidRPr="4E0532EF" w:rsidR="007561AD">
        <w:rPr>
          <w:rFonts w:ascii="Arial" w:hAnsi="Arial" w:eastAsia="Arial" w:cs="Arial"/>
          <w:spacing w:val="-9"/>
          <w:sz w:val="24"/>
          <w:szCs w:val="24"/>
        </w:rPr>
        <w:t xml:space="preserve"> </w:t>
      </w:r>
      <w:r w:rsidRPr="4E0532EF" w:rsidR="007561AD">
        <w:rPr>
          <w:rFonts w:ascii="Arial" w:hAnsi="Arial" w:eastAsia="Arial" w:cs="Arial"/>
          <w:sz w:val="24"/>
          <w:szCs w:val="24"/>
        </w:rPr>
        <w:t>only.</w:t>
      </w:r>
    </w:p>
    <w:p w:rsidR="007561AD" w:rsidP="00C43EB1" w:rsidRDefault="007561AD" w14:paraId="41C379C0" w14:textId="40D0EA90">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7561AD">
        <w:rPr>
          <w:rFonts w:ascii="Arial" w:hAnsi="Arial" w:eastAsia="Arial" w:cs="Arial"/>
          <w:sz w:val="24"/>
        </w:rPr>
        <w:t xml:space="preserve">Have </w:t>
      </w:r>
      <w:r w:rsidR="006D5B96">
        <w:rPr>
          <w:rFonts w:ascii="Arial" w:hAnsi="Arial" w:eastAsia="Arial" w:cs="Arial"/>
          <w:sz w:val="24"/>
        </w:rPr>
        <w:t xml:space="preserve">a </w:t>
      </w:r>
      <w:r w:rsidRPr="007561AD">
        <w:rPr>
          <w:rFonts w:ascii="Arial" w:hAnsi="Arial" w:eastAsia="Arial" w:cs="Arial"/>
          <w:sz w:val="24"/>
        </w:rPr>
        <w:t>fire extinguisher</w:t>
      </w:r>
      <w:r w:rsidRPr="007561AD">
        <w:rPr>
          <w:rFonts w:ascii="Arial" w:hAnsi="Arial" w:eastAsia="Arial" w:cs="Arial"/>
          <w:spacing w:val="-12"/>
          <w:sz w:val="24"/>
        </w:rPr>
        <w:t xml:space="preserve"> </w:t>
      </w:r>
      <w:r w:rsidRPr="007561AD">
        <w:rPr>
          <w:rFonts w:ascii="Arial" w:hAnsi="Arial" w:eastAsia="Arial" w:cs="Arial"/>
          <w:sz w:val="24"/>
        </w:rPr>
        <w:t>available.</w:t>
      </w:r>
    </w:p>
    <w:p w:rsidR="00482A41" w:rsidP="00482A41" w:rsidRDefault="00482A41" w14:paraId="270D3548" w14:textId="72223247">
      <w:pPr>
        <w:widowControl w:val="0"/>
        <w:tabs>
          <w:tab w:val="left" w:pos="1900"/>
          <w:tab w:val="left" w:pos="1901"/>
        </w:tabs>
        <w:autoSpaceDE w:val="0"/>
        <w:autoSpaceDN w:val="0"/>
        <w:spacing w:after="0" w:line="292" w:lineRule="exact"/>
        <w:rPr>
          <w:rFonts w:ascii="Arial" w:hAnsi="Arial" w:eastAsia="Arial" w:cs="Arial"/>
          <w:sz w:val="24"/>
        </w:rPr>
      </w:pPr>
    </w:p>
    <w:p w:rsidR="005657AA" w:rsidP="007561AD" w:rsidRDefault="005657AA" w14:paraId="2D12ED57" w14:textId="77777777">
      <w:pPr>
        <w:widowControl w:val="0"/>
        <w:autoSpaceDE w:val="0"/>
        <w:autoSpaceDN w:val="0"/>
        <w:spacing w:after="0" w:line="240" w:lineRule="auto"/>
        <w:ind w:left="100"/>
        <w:outlineLvl w:val="1"/>
        <w:rPr>
          <w:rFonts w:ascii="Arial" w:hAnsi="Arial" w:eastAsia="Arial" w:cs="Arial"/>
          <w:b/>
          <w:bCs/>
          <w:sz w:val="32"/>
          <w:szCs w:val="32"/>
        </w:rPr>
      </w:pPr>
    </w:p>
    <w:p w:rsidR="005657AA" w:rsidP="007561AD" w:rsidRDefault="005657AA" w14:paraId="7757DDC3" w14:textId="77777777">
      <w:pPr>
        <w:widowControl w:val="0"/>
        <w:autoSpaceDE w:val="0"/>
        <w:autoSpaceDN w:val="0"/>
        <w:spacing w:after="0" w:line="240" w:lineRule="auto"/>
        <w:ind w:left="100"/>
        <w:outlineLvl w:val="1"/>
        <w:rPr>
          <w:rFonts w:ascii="Arial" w:hAnsi="Arial" w:eastAsia="Arial" w:cs="Arial"/>
          <w:b/>
          <w:bCs/>
          <w:sz w:val="32"/>
          <w:szCs w:val="32"/>
        </w:rPr>
      </w:pPr>
    </w:p>
    <w:p w:rsidR="005657AA" w:rsidP="007561AD" w:rsidRDefault="005657AA" w14:paraId="2FC4D6FD" w14:textId="77777777">
      <w:pPr>
        <w:widowControl w:val="0"/>
        <w:autoSpaceDE w:val="0"/>
        <w:autoSpaceDN w:val="0"/>
        <w:spacing w:after="0" w:line="240" w:lineRule="auto"/>
        <w:ind w:left="100"/>
        <w:outlineLvl w:val="1"/>
        <w:rPr>
          <w:rFonts w:ascii="Arial" w:hAnsi="Arial" w:eastAsia="Arial" w:cs="Arial"/>
          <w:b/>
          <w:bCs/>
          <w:sz w:val="32"/>
          <w:szCs w:val="32"/>
        </w:rPr>
      </w:pPr>
    </w:p>
    <w:p w:rsidR="005657AA" w:rsidP="007561AD" w:rsidRDefault="005657AA" w14:paraId="03B498D0" w14:textId="77777777">
      <w:pPr>
        <w:widowControl w:val="0"/>
        <w:autoSpaceDE w:val="0"/>
        <w:autoSpaceDN w:val="0"/>
        <w:spacing w:after="0" w:line="240" w:lineRule="auto"/>
        <w:ind w:left="100"/>
        <w:outlineLvl w:val="1"/>
        <w:rPr>
          <w:rFonts w:ascii="Arial" w:hAnsi="Arial" w:eastAsia="Arial" w:cs="Arial"/>
          <w:b/>
          <w:bCs/>
          <w:sz w:val="32"/>
          <w:szCs w:val="32"/>
        </w:rPr>
      </w:pPr>
    </w:p>
    <w:p w:rsidR="005657AA" w:rsidP="007561AD" w:rsidRDefault="005657AA" w14:paraId="24C37DB9" w14:textId="77777777">
      <w:pPr>
        <w:widowControl w:val="0"/>
        <w:autoSpaceDE w:val="0"/>
        <w:autoSpaceDN w:val="0"/>
        <w:spacing w:after="0" w:line="240" w:lineRule="auto"/>
        <w:ind w:left="100"/>
        <w:outlineLvl w:val="1"/>
        <w:rPr>
          <w:rFonts w:ascii="Arial" w:hAnsi="Arial" w:eastAsia="Arial" w:cs="Arial"/>
          <w:b/>
          <w:bCs/>
          <w:sz w:val="32"/>
          <w:szCs w:val="32"/>
        </w:rPr>
      </w:pPr>
    </w:p>
    <w:p w:rsidR="005657AA" w:rsidP="007561AD" w:rsidRDefault="005657AA" w14:paraId="6D2006AF" w14:textId="77777777">
      <w:pPr>
        <w:widowControl w:val="0"/>
        <w:autoSpaceDE w:val="0"/>
        <w:autoSpaceDN w:val="0"/>
        <w:spacing w:after="0" w:line="240" w:lineRule="auto"/>
        <w:ind w:left="100"/>
        <w:outlineLvl w:val="1"/>
        <w:rPr>
          <w:rFonts w:ascii="Arial" w:hAnsi="Arial" w:eastAsia="Arial" w:cs="Arial"/>
          <w:b/>
          <w:bCs/>
          <w:sz w:val="32"/>
          <w:szCs w:val="32"/>
        </w:rPr>
      </w:pPr>
    </w:p>
    <w:p w:rsidRPr="007561AD" w:rsidR="007561AD" w:rsidP="007561AD" w:rsidRDefault="007561AD" w14:paraId="602F9C16" w14:textId="25BDC0D0">
      <w:pPr>
        <w:widowControl w:val="0"/>
        <w:autoSpaceDE w:val="0"/>
        <w:autoSpaceDN w:val="0"/>
        <w:spacing w:after="0" w:line="240" w:lineRule="auto"/>
        <w:ind w:left="100"/>
        <w:outlineLvl w:val="1"/>
        <w:rPr>
          <w:rFonts w:ascii="Arial" w:hAnsi="Arial" w:eastAsia="Arial" w:cs="Arial"/>
          <w:b/>
          <w:bCs/>
          <w:sz w:val="32"/>
          <w:szCs w:val="32"/>
        </w:rPr>
      </w:pPr>
      <w:r w:rsidRPr="007561AD">
        <w:rPr>
          <w:rFonts w:ascii="Arial" w:hAnsi="Arial" w:eastAsia="Arial" w:cs="Arial"/>
          <w:b/>
          <w:bCs/>
          <w:sz w:val="32"/>
          <w:szCs w:val="32"/>
        </w:rPr>
        <w:t>Operating on Ramps or Grades</w:t>
      </w:r>
    </w:p>
    <w:p w:rsidRPr="007561AD" w:rsidR="007561AD" w:rsidP="007561AD" w:rsidRDefault="007561AD" w14:paraId="1D83E924" w14:textId="77777777">
      <w:pPr>
        <w:widowControl w:val="0"/>
        <w:autoSpaceDE w:val="0"/>
        <w:autoSpaceDN w:val="0"/>
        <w:spacing w:before="179" w:after="0" w:line="240" w:lineRule="auto"/>
        <w:ind w:left="100"/>
        <w:rPr>
          <w:rFonts w:ascii="Arial" w:hAnsi="Arial" w:eastAsia="Arial" w:cs="Arial"/>
          <w:i/>
          <w:sz w:val="24"/>
        </w:rPr>
      </w:pPr>
      <w:r w:rsidRPr="007561AD">
        <w:rPr>
          <w:rFonts w:ascii="Arial" w:hAnsi="Arial" w:eastAsia="Arial" w:cs="Arial"/>
          <w:i/>
          <w:sz w:val="24"/>
        </w:rPr>
        <w:t>With a load:</w:t>
      </w:r>
    </w:p>
    <w:p w:rsidRPr="007561AD" w:rsidR="007561AD" w:rsidP="00C43EB1" w:rsidRDefault="007561AD" w14:paraId="6893B8D5" w14:textId="77777777">
      <w:pPr>
        <w:widowControl w:val="0"/>
        <w:numPr>
          <w:ilvl w:val="0"/>
          <w:numId w:val="31"/>
        </w:numPr>
        <w:tabs>
          <w:tab w:val="left" w:pos="1900"/>
          <w:tab w:val="left" w:pos="1901"/>
        </w:tabs>
        <w:autoSpaceDE w:val="0"/>
        <w:autoSpaceDN w:val="0"/>
        <w:spacing w:before="120" w:after="0" w:line="293" w:lineRule="exact"/>
        <w:ind w:left="1900"/>
        <w:rPr>
          <w:rFonts w:ascii="Arial" w:hAnsi="Arial" w:eastAsia="Arial" w:cs="Arial"/>
          <w:sz w:val="24"/>
        </w:rPr>
      </w:pPr>
      <w:r w:rsidRPr="007561AD">
        <w:rPr>
          <w:rFonts w:ascii="Arial" w:hAnsi="Arial" w:eastAsia="Arial" w:cs="Arial"/>
          <w:sz w:val="24"/>
        </w:rPr>
        <w:t>Travel forward when moving a load up a ramp or</w:t>
      </w:r>
      <w:r w:rsidRPr="007561AD">
        <w:rPr>
          <w:rFonts w:ascii="Arial" w:hAnsi="Arial" w:eastAsia="Arial" w:cs="Arial"/>
          <w:spacing w:val="-21"/>
          <w:sz w:val="24"/>
        </w:rPr>
        <w:t xml:space="preserve"> </w:t>
      </w:r>
      <w:r w:rsidRPr="007561AD">
        <w:rPr>
          <w:rFonts w:ascii="Arial" w:hAnsi="Arial" w:eastAsia="Arial" w:cs="Arial"/>
          <w:sz w:val="24"/>
        </w:rPr>
        <w:t>grade.</w:t>
      </w:r>
    </w:p>
    <w:p w:rsidRPr="007561AD" w:rsidR="007561AD" w:rsidP="00C43EB1" w:rsidRDefault="007561AD" w14:paraId="0626AA69" w14:textId="77777777">
      <w:pPr>
        <w:widowControl w:val="0"/>
        <w:numPr>
          <w:ilvl w:val="0"/>
          <w:numId w:val="31"/>
        </w:numPr>
        <w:tabs>
          <w:tab w:val="left" w:pos="1900"/>
          <w:tab w:val="left" w:pos="1901"/>
        </w:tabs>
        <w:autoSpaceDE w:val="0"/>
        <w:autoSpaceDN w:val="0"/>
        <w:spacing w:after="0" w:line="240" w:lineRule="auto"/>
        <w:ind w:left="1900" w:right="99"/>
        <w:rPr>
          <w:rFonts w:ascii="Arial" w:hAnsi="Arial" w:eastAsia="Arial" w:cs="Arial"/>
          <w:sz w:val="24"/>
        </w:rPr>
      </w:pPr>
      <w:r w:rsidRPr="007561AD">
        <w:rPr>
          <w:rFonts w:ascii="Arial" w:hAnsi="Arial" w:eastAsia="Arial" w:cs="Arial"/>
          <w:sz w:val="24"/>
        </w:rPr>
        <w:t>Travel in reverse when moving a load down a ramp or grade and look over your</w:t>
      </w:r>
      <w:r w:rsidRPr="007561AD">
        <w:rPr>
          <w:rFonts w:ascii="Arial" w:hAnsi="Arial" w:eastAsia="Arial" w:cs="Arial"/>
          <w:spacing w:val="-6"/>
          <w:sz w:val="24"/>
        </w:rPr>
        <w:t xml:space="preserve"> </w:t>
      </w:r>
      <w:r w:rsidRPr="007561AD">
        <w:rPr>
          <w:rFonts w:ascii="Arial" w:hAnsi="Arial" w:eastAsia="Arial" w:cs="Arial"/>
          <w:sz w:val="24"/>
        </w:rPr>
        <w:t>shoulder.</w:t>
      </w:r>
    </w:p>
    <w:p w:rsidRPr="007561AD" w:rsidR="007561AD" w:rsidP="00C43EB1" w:rsidRDefault="007561AD" w14:paraId="14642842" w14:textId="722B7438">
      <w:pPr>
        <w:widowControl w:val="0"/>
        <w:numPr>
          <w:ilvl w:val="0"/>
          <w:numId w:val="31"/>
        </w:numPr>
        <w:tabs>
          <w:tab w:val="left" w:pos="1900"/>
          <w:tab w:val="left" w:pos="1901"/>
        </w:tabs>
        <w:autoSpaceDE w:val="0"/>
        <w:autoSpaceDN w:val="0"/>
        <w:spacing w:before="7" w:after="0" w:line="235" w:lineRule="auto"/>
        <w:ind w:left="1900" w:right="104"/>
        <w:rPr>
          <w:rFonts w:ascii="Arial" w:hAnsi="Arial" w:eastAsia="Arial" w:cs="Arial"/>
          <w:sz w:val="24"/>
        </w:rPr>
      </w:pPr>
      <w:r w:rsidRPr="007561AD">
        <w:rPr>
          <w:rFonts w:ascii="Arial" w:hAnsi="Arial" w:eastAsia="Arial" w:cs="Arial"/>
          <w:sz w:val="24"/>
        </w:rPr>
        <w:t>When maneuvering on a ramp with a full load</w:t>
      </w:r>
      <w:r w:rsidR="006D5B96">
        <w:rPr>
          <w:rFonts w:ascii="Arial" w:hAnsi="Arial" w:eastAsia="Arial" w:cs="Arial"/>
          <w:sz w:val="24"/>
        </w:rPr>
        <w:t>,</w:t>
      </w:r>
      <w:r w:rsidRPr="007561AD">
        <w:rPr>
          <w:rFonts w:ascii="Arial" w:hAnsi="Arial" w:eastAsia="Arial" w:cs="Arial"/>
          <w:sz w:val="24"/>
        </w:rPr>
        <w:t xml:space="preserve"> use a spotter to help guide the</w:t>
      </w:r>
      <w:r w:rsidRPr="007561AD">
        <w:rPr>
          <w:rFonts w:ascii="Arial" w:hAnsi="Arial" w:eastAsia="Arial" w:cs="Arial"/>
          <w:spacing w:val="-7"/>
          <w:sz w:val="24"/>
        </w:rPr>
        <w:t xml:space="preserve"> </w:t>
      </w:r>
      <w:r w:rsidRPr="007561AD">
        <w:rPr>
          <w:rFonts w:ascii="Arial" w:hAnsi="Arial" w:eastAsia="Arial" w:cs="Arial"/>
          <w:sz w:val="24"/>
        </w:rPr>
        <w:t>forklift.</w:t>
      </w:r>
    </w:p>
    <w:p w:rsidRPr="007561AD" w:rsidR="007561AD" w:rsidP="007561AD" w:rsidRDefault="007561AD" w14:paraId="19613162" w14:textId="77777777">
      <w:pPr>
        <w:widowControl w:val="0"/>
        <w:autoSpaceDE w:val="0"/>
        <w:autoSpaceDN w:val="0"/>
        <w:spacing w:after="0" w:line="240" w:lineRule="auto"/>
        <w:ind w:left="100"/>
        <w:rPr>
          <w:rFonts w:ascii="Arial" w:hAnsi="Arial" w:eastAsia="Arial" w:cs="Arial"/>
          <w:i/>
          <w:sz w:val="24"/>
        </w:rPr>
      </w:pPr>
      <w:r w:rsidRPr="007561AD">
        <w:rPr>
          <w:rFonts w:ascii="Arial" w:hAnsi="Arial" w:eastAsia="Arial" w:cs="Arial"/>
          <w:i/>
          <w:sz w:val="24"/>
        </w:rPr>
        <w:t>Without a load:</w:t>
      </w:r>
    </w:p>
    <w:p w:rsidRPr="007561AD" w:rsidR="007561AD" w:rsidP="00C43EB1" w:rsidRDefault="007561AD" w14:paraId="40B0425C" w14:textId="77777777">
      <w:pPr>
        <w:widowControl w:val="0"/>
        <w:numPr>
          <w:ilvl w:val="0"/>
          <w:numId w:val="31"/>
        </w:numPr>
        <w:tabs>
          <w:tab w:val="left" w:pos="1900"/>
          <w:tab w:val="left" w:pos="1901"/>
        </w:tabs>
        <w:autoSpaceDE w:val="0"/>
        <w:autoSpaceDN w:val="0"/>
        <w:spacing w:before="120" w:after="0" w:line="293" w:lineRule="exact"/>
        <w:ind w:left="1900"/>
        <w:rPr>
          <w:rFonts w:ascii="Arial" w:hAnsi="Arial" w:eastAsia="Arial" w:cs="Arial"/>
          <w:sz w:val="24"/>
        </w:rPr>
      </w:pPr>
      <w:r w:rsidRPr="007561AD">
        <w:rPr>
          <w:rFonts w:ascii="Arial" w:hAnsi="Arial" w:eastAsia="Arial" w:cs="Arial"/>
          <w:sz w:val="24"/>
        </w:rPr>
        <w:t>Travel in reverse when moving up a ramp or</w:t>
      </w:r>
      <w:r w:rsidRPr="007561AD">
        <w:rPr>
          <w:rFonts w:ascii="Arial" w:hAnsi="Arial" w:eastAsia="Arial" w:cs="Arial"/>
          <w:spacing w:val="-17"/>
          <w:sz w:val="24"/>
        </w:rPr>
        <w:t xml:space="preserve"> </w:t>
      </w:r>
      <w:r w:rsidRPr="007561AD">
        <w:rPr>
          <w:rFonts w:ascii="Arial" w:hAnsi="Arial" w:eastAsia="Arial" w:cs="Arial"/>
          <w:sz w:val="24"/>
        </w:rPr>
        <w:t>grade.</w:t>
      </w:r>
    </w:p>
    <w:p w:rsidRPr="007561AD" w:rsidR="007561AD" w:rsidP="00C43EB1" w:rsidRDefault="007561AD" w14:paraId="44EEA162"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7561AD">
        <w:rPr>
          <w:rFonts w:ascii="Arial" w:hAnsi="Arial" w:eastAsia="Arial" w:cs="Arial"/>
          <w:sz w:val="24"/>
        </w:rPr>
        <w:t>Travel forward when moving down a ramp or</w:t>
      </w:r>
      <w:r w:rsidRPr="007561AD">
        <w:rPr>
          <w:rFonts w:ascii="Arial" w:hAnsi="Arial" w:eastAsia="Arial" w:cs="Arial"/>
          <w:spacing w:val="-17"/>
          <w:sz w:val="24"/>
        </w:rPr>
        <w:t xml:space="preserve"> </w:t>
      </w:r>
      <w:r w:rsidRPr="007561AD">
        <w:rPr>
          <w:rFonts w:ascii="Arial" w:hAnsi="Arial" w:eastAsia="Arial" w:cs="Arial"/>
          <w:sz w:val="24"/>
        </w:rPr>
        <w:t>grade.</w:t>
      </w:r>
    </w:p>
    <w:p w:rsidRPr="007561AD" w:rsidR="007561AD" w:rsidP="007561AD" w:rsidRDefault="007561AD" w14:paraId="11B1FDE7" w14:textId="77777777">
      <w:pPr>
        <w:widowControl w:val="0"/>
        <w:autoSpaceDE w:val="0"/>
        <w:autoSpaceDN w:val="0"/>
        <w:spacing w:before="181" w:after="0" w:line="240" w:lineRule="auto"/>
        <w:ind w:left="820" w:hanging="720"/>
        <w:rPr>
          <w:rFonts w:ascii="Arial" w:hAnsi="Arial" w:eastAsia="Arial" w:cs="Arial"/>
          <w:sz w:val="24"/>
          <w:szCs w:val="24"/>
        </w:rPr>
      </w:pPr>
      <w:r w:rsidRPr="007561AD">
        <w:rPr>
          <w:rFonts w:ascii="Arial" w:hAnsi="Arial" w:eastAsia="Arial" w:cs="Arial"/>
          <w:sz w:val="24"/>
          <w:szCs w:val="24"/>
        </w:rPr>
        <w:t>Note: Only one forklift should be used on a ramp or grade at one time. Stay at a slow, steady pace when on a ramp or grade and never try to turn the vehicle.</w:t>
      </w:r>
    </w:p>
    <w:p w:rsidR="002D24D3" w:rsidP="002D24D3" w:rsidRDefault="002D24D3" w14:paraId="3B48747E" w14:textId="5F16184A">
      <w:pPr>
        <w:widowControl w:val="0"/>
        <w:tabs>
          <w:tab w:val="left" w:pos="1900"/>
          <w:tab w:val="left" w:pos="1901"/>
        </w:tabs>
        <w:autoSpaceDE w:val="0"/>
        <w:autoSpaceDN w:val="0"/>
        <w:spacing w:after="0" w:line="292" w:lineRule="exact"/>
        <w:rPr>
          <w:rFonts w:ascii="Arial" w:hAnsi="Arial" w:eastAsia="Arial" w:cs="Arial"/>
          <w:sz w:val="24"/>
        </w:rPr>
      </w:pPr>
    </w:p>
    <w:p w:rsidRPr="007561AD" w:rsidR="007561AD" w:rsidP="007561AD" w:rsidRDefault="007561AD" w14:paraId="78D88941" w14:textId="77777777">
      <w:pPr>
        <w:widowControl w:val="0"/>
        <w:autoSpaceDE w:val="0"/>
        <w:autoSpaceDN w:val="0"/>
        <w:spacing w:after="0" w:line="240" w:lineRule="auto"/>
        <w:ind w:left="100"/>
        <w:outlineLvl w:val="1"/>
        <w:rPr>
          <w:rFonts w:ascii="Arial" w:hAnsi="Arial" w:eastAsia="Arial" w:cs="Arial"/>
          <w:b/>
          <w:bCs/>
          <w:sz w:val="32"/>
          <w:szCs w:val="32"/>
        </w:rPr>
      </w:pPr>
      <w:r w:rsidRPr="007561AD">
        <w:rPr>
          <w:rFonts w:ascii="Arial" w:hAnsi="Arial" w:eastAsia="Arial" w:cs="Arial"/>
          <w:b/>
          <w:bCs/>
          <w:sz w:val="32"/>
          <w:szCs w:val="32"/>
        </w:rPr>
        <w:t>Parking Procedure</w:t>
      </w:r>
    </w:p>
    <w:p w:rsidRPr="007561AD" w:rsidR="007561AD" w:rsidP="007561AD" w:rsidRDefault="007561AD" w14:paraId="261672A2" w14:textId="77777777">
      <w:pPr>
        <w:widowControl w:val="0"/>
        <w:autoSpaceDE w:val="0"/>
        <w:autoSpaceDN w:val="0"/>
        <w:spacing w:before="182" w:after="0" w:line="240" w:lineRule="auto"/>
        <w:ind w:left="100"/>
        <w:rPr>
          <w:rFonts w:ascii="Arial" w:hAnsi="Arial" w:eastAsia="Arial" w:cs="Arial"/>
          <w:i/>
          <w:sz w:val="24"/>
        </w:rPr>
      </w:pPr>
      <w:r w:rsidRPr="007561AD">
        <w:rPr>
          <w:rFonts w:ascii="Arial" w:hAnsi="Arial" w:eastAsia="Arial" w:cs="Arial"/>
          <w:i/>
          <w:sz w:val="24"/>
        </w:rPr>
        <w:t>Attended:</w:t>
      </w:r>
    </w:p>
    <w:p w:rsidRPr="007561AD" w:rsidR="007561AD" w:rsidP="00C43EB1" w:rsidRDefault="007561AD" w14:paraId="7F9E1775" w14:textId="77777777">
      <w:pPr>
        <w:widowControl w:val="0"/>
        <w:numPr>
          <w:ilvl w:val="0"/>
          <w:numId w:val="31"/>
        </w:numPr>
        <w:tabs>
          <w:tab w:val="left" w:pos="1900"/>
          <w:tab w:val="left" w:pos="1901"/>
        </w:tabs>
        <w:autoSpaceDE w:val="0"/>
        <w:autoSpaceDN w:val="0"/>
        <w:spacing w:before="120" w:after="0" w:line="293" w:lineRule="exact"/>
        <w:ind w:left="1900"/>
        <w:rPr>
          <w:rFonts w:ascii="Arial" w:hAnsi="Arial" w:eastAsia="Arial" w:cs="Arial"/>
          <w:sz w:val="24"/>
        </w:rPr>
      </w:pPr>
      <w:r w:rsidRPr="007561AD">
        <w:rPr>
          <w:rFonts w:ascii="Arial" w:hAnsi="Arial" w:eastAsia="Arial" w:cs="Arial"/>
          <w:sz w:val="24"/>
        </w:rPr>
        <w:t>With the engine</w:t>
      </w:r>
      <w:r w:rsidRPr="007561AD">
        <w:rPr>
          <w:rFonts w:ascii="Arial" w:hAnsi="Arial" w:eastAsia="Arial" w:cs="Arial"/>
          <w:spacing w:val="-11"/>
          <w:sz w:val="24"/>
        </w:rPr>
        <w:t xml:space="preserve"> </w:t>
      </w:r>
      <w:r w:rsidRPr="007561AD">
        <w:rPr>
          <w:rFonts w:ascii="Arial" w:hAnsi="Arial" w:eastAsia="Arial" w:cs="Arial"/>
          <w:sz w:val="24"/>
        </w:rPr>
        <w:t>running.</w:t>
      </w:r>
    </w:p>
    <w:p w:rsidRPr="007561AD" w:rsidR="007561AD" w:rsidP="00C43EB1" w:rsidRDefault="007561AD" w14:paraId="6EF6CFC6"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7561AD">
        <w:rPr>
          <w:rFonts w:ascii="Arial" w:hAnsi="Arial" w:eastAsia="Arial" w:cs="Arial"/>
          <w:sz w:val="24"/>
        </w:rPr>
        <w:t>Stay within 25 feet and full</w:t>
      </w:r>
      <w:r w:rsidRPr="007561AD">
        <w:rPr>
          <w:rFonts w:ascii="Arial" w:hAnsi="Arial" w:eastAsia="Arial" w:cs="Arial"/>
          <w:spacing w:val="-15"/>
          <w:sz w:val="24"/>
        </w:rPr>
        <w:t xml:space="preserve"> </w:t>
      </w:r>
      <w:r w:rsidRPr="007561AD">
        <w:rPr>
          <w:rFonts w:ascii="Arial" w:hAnsi="Arial" w:eastAsia="Arial" w:cs="Arial"/>
          <w:sz w:val="24"/>
        </w:rPr>
        <w:t>view.</w:t>
      </w:r>
    </w:p>
    <w:p w:rsidRPr="007561AD" w:rsidR="007561AD" w:rsidP="00C43EB1" w:rsidRDefault="007561AD" w14:paraId="0D8DCAE8" w14:textId="77777777">
      <w:pPr>
        <w:widowControl w:val="0"/>
        <w:numPr>
          <w:ilvl w:val="0"/>
          <w:numId w:val="31"/>
        </w:numPr>
        <w:tabs>
          <w:tab w:val="left" w:pos="1900"/>
          <w:tab w:val="left" w:pos="1901"/>
        </w:tabs>
        <w:autoSpaceDE w:val="0"/>
        <w:autoSpaceDN w:val="0"/>
        <w:spacing w:after="0" w:line="293" w:lineRule="exact"/>
        <w:ind w:left="1900"/>
        <w:rPr>
          <w:rFonts w:ascii="Arial" w:hAnsi="Arial" w:eastAsia="Arial" w:cs="Arial"/>
          <w:sz w:val="24"/>
        </w:rPr>
      </w:pPr>
      <w:r w:rsidRPr="007561AD">
        <w:rPr>
          <w:rFonts w:ascii="Arial" w:hAnsi="Arial" w:eastAsia="Arial" w:cs="Arial"/>
          <w:sz w:val="24"/>
        </w:rPr>
        <w:t>Park in a safe</w:t>
      </w:r>
      <w:r w:rsidRPr="007561AD">
        <w:rPr>
          <w:rFonts w:ascii="Arial" w:hAnsi="Arial" w:eastAsia="Arial" w:cs="Arial"/>
          <w:spacing w:val="-5"/>
          <w:sz w:val="24"/>
        </w:rPr>
        <w:t xml:space="preserve"> </w:t>
      </w:r>
      <w:r w:rsidRPr="007561AD">
        <w:rPr>
          <w:rFonts w:ascii="Arial" w:hAnsi="Arial" w:eastAsia="Arial" w:cs="Arial"/>
          <w:sz w:val="24"/>
        </w:rPr>
        <w:t>area.</w:t>
      </w:r>
    </w:p>
    <w:p w:rsidRPr="007561AD" w:rsidR="007561AD" w:rsidP="00C43EB1" w:rsidRDefault="007561AD" w14:paraId="13ADD005"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7561AD">
        <w:rPr>
          <w:rFonts w:ascii="Arial" w:hAnsi="Arial" w:eastAsia="Arial" w:cs="Arial"/>
          <w:sz w:val="24"/>
        </w:rPr>
        <w:t>Neutralize</w:t>
      </w:r>
      <w:r w:rsidRPr="007561AD">
        <w:rPr>
          <w:rFonts w:ascii="Arial" w:hAnsi="Arial" w:eastAsia="Arial" w:cs="Arial"/>
          <w:spacing w:val="-3"/>
          <w:sz w:val="24"/>
        </w:rPr>
        <w:t xml:space="preserve"> </w:t>
      </w:r>
      <w:r w:rsidRPr="007561AD">
        <w:rPr>
          <w:rFonts w:ascii="Arial" w:hAnsi="Arial" w:eastAsia="Arial" w:cs="Arial"/>
          <w:sz w:val="24"/>
        </w:rPr>
        <w:t>controls.</w:t>
      </w:r>
    </w:p>
    <w:p w:rsidRPr="007561AD" w:rsidR="007561AD" w:rsidP="00C43EB1" w:rsidRDefault="007561AD" w14:paraId="0E1209F7" w14:textId="77777777">
      <w:pPr>
        <w:widowControl w:val="0"/>
        <w:numPr>
          <w:ilvl w:val="0"/>
          <w:numId w:val="31"/>
        </w:numPr>
        <w:tabs>
          <w:tab w:val="left" w:pos="1900"/>
          <w:tab w:val="left" w:pos="1901"/>
        </w:tabs>
        <w:autoSpaceDE w:val="0"/>
        <w:autoSpaceDN w:val="0"/>
        <w:spacing w:after="0" w:line="292" w:lineRule="exact"/>
        <w:ind w:left="1900"/>
        <w:rPr>
          <w:rFonts w:ascii="Arial" w:hAnsi="Arial" w:eastAsia="Arial" w:cs="Arial"/>
          <w:sz w:val="24"/>
        </w:rPr>
      </w:pPr>
      <w:r w:rsidRPr="007561AD">
        <w:rPr>
          <w:rFonts w:ascii="Arial" w:hAnsi="Arial" w:eastAsia="Arial" w:cs="Arial"/>
          <w:sz w:val="24"/>
        </w:rPr>
        <w:t>Set the parking</w:t>
      </w:r>
      <w:r w:rsidRPr="007561AD">
        <w:rPr>
          <w:rFonts w:ascii="Arial" w:hAnsi="Arial" w:eastAsia="Arial" w:cs="Arial"/>
          <w:spacing w:val="-10"/>
          <w:sz w:val="24"/>
        </w:rPr>
        <w:t xml:space="preserve"> </w:t>
      </w:r>
      <w:r w:rsidRPr="007561AD">
        <w:rPr>
          <w:rFonts w:ascii="Arial" w:hAnsi="Arial" w:eastAsia="Arial" w:cs="Arial"/>
          <w:sz w:val="24"/>
        </w:rPr>
        <w:t>brake.</w:t>
      </w:r>
    </w:p>
    <w:p w:rsidR="00000429" w:rsidP="00000429" w:rsidRDefault="00000429" w14:paraId="39B872B7" w14:textId="42A637C6">
      <w:pPr>
        <w:rPr>
          <w:rFonts w:ascii="Arial" w:hAnsi="Arial" w:eastAsia="Arial" w:cs="Arial"/>
          <w:sz w:val="24"/>
        </w:rPr>
      </w:pPr>
      <w:r w:rsidRPr="00000429">
        <w:rPr>
          <w:rFonts w:ascii="Arial" w:hAnsi="Arial" w:eastAsia="Arial" w:cs="Arial"/>
          <w:sz w:val="24"/>
        </w:rPr>
        <w:t>Unattended:</w:t>
      </w:r>
    </w:p>
    <w:p w:rsidRPr="00000429" w:rsidR="00000429" w:rsidP="00C43EB1" w:rsidRDefault="00000429" w14:paraId="098CE925" w14:textId="1ED3BD7E">
      <w:pPr>
        <w:pStyle w:val="ListParagraph"/>
        <w:numPr>
          <w:ilvl w:val="0"/>
          <w:numId w:val="32"/>
        </w:numPr>
        <w:tabs>
          <w:tab w:val="left" w:pos="451"/>
          <w:tab w:val="left" w:pos="452"/>
        </w:tabs>
        <w:spacing w:line="293" w:lineRule="exact"/>
        <w:ind w:left="451" w:firstLine="1079"/>
        <w:rPr>
          <w:sz w:val="24"/>
        </w:rPr>
      </w:pPr>
      <w:r w:rsidRPr="00000429">
        <w:rPr>
          <w:sz w:val="24"/>
        </w:rPr>
        <w:t>If you are past 25 feet or out of</w:t>
      </w:r>
      <w:r w:rsidRPr="00000429">
        <w:rPr>
          <w:spacing w:val="-18"/>
          <w:sz w:val="24"/>
        </w:rPr>
        <w:t xml:space="preserve"> </w:t>
      </w:r>
      <w:r w:rsidRPr="00000429">
        <w:rPr>
          <w:sz w:val="24"/>
        </w:rPr>
        <w:t>view.</w:t>
      </w:r>
    </w:p>
    <w:p w:rsidRPr="00000429" w:rsidR="00000429" w:rsidP="00C43EB1" w:rsidRDefault="00000429" w14:paraId="7DD8E7BC" w14:textId="77777777">
      <w:pPr>
        <w:widowControl w:val="0"/>
        <w:numPr>
          <w:ilvl w:val="0"/>
          <w:numId w:val="32"/>
        </w:numPr>
        <w:tabs>
          <w:tab w:val="left" w:pos="451"/>
          <w:tab w:val="left" w:pos="452"/>
        </w:tabs>
        <w:autoSpaceDE w:val="0"/>
        <w:autoSpaceDN w:val="0"/>
        <w:spacing w:after="0" w:line="292" w:lineRule="exact"/>
        <w:ind w:left="451" w:firstLine="1079"/>
        <w:rPr>
          <w:rFonts w:ascii="Arial" w:hAnsi="Arial" w:eastAsia="Arial" w:cs="Arial"/>
          <w:sz w:val="24"/>
        </w:rPr>
      </w:pPr>
      <w:r w:rsidRPr="00000429">
        <w:rPr>
          <w:rFonts w:ascii="Arial" w:hAnsi="Arial" w:eastAsia="Arial" w:cs="Arial"/>
          <w:sz w:val="24"/>
        </w:rPr>
        <w:t>Park in a safe</w:t>
      </w:r>
      <w:r w:rsidRPr="00000429">
        <w:rPr>
          <w:rFonts w:ascii="Arial" w:hAnsi="Arial" w:eastAsia="Arial" w:cs="Arial"/>
          <w:spacing w:val="-5"/>
          <w:sz w:val="24"/>
        </w:rPr>
        <w:t xml:space="preserve"> </w:t>
      </w:r>
      <w:r w:rsidRPr="00000429">
        <w:rPr>
          <w:rFonts w:ascii="Arial" w:hAnsi="Arial" w:eastAsia="Arial" w:cs="Arial"/>
          <w:sz w:val="24"/>
        </w:rPr>
        <w:t>area.</w:t>
      </w:r>
    </w:p>
    <w:p w:rsidRPr="00000429" w:rsidR="00000429" w:rsidP="00C43EB1" w:rsidRDefault="00000429" w14:paraId="053F1974" w14:textId="77777777">
      <w:pPr>
        <w:widowControl w:val="0"/>
        <w:numPr>
          <w:ilvl w:val="0"/>
          <w:numId w:val="32"/>
        </w:numPr>
        <w:tabs>
          <w:tab w:val="left" w:pos="451"/>
          <w:tab w:val="left" w:pos="452"/>
        </w:tabs>
        <w:autoSpaceDE w:val="0"/>
        <w:autoSpaceDN w:val="0"/>
        <w:spacing w:after="0" w:line="292" w:lineRule="exact"/>
        <w:ind w:left="451" w:firstLine="1079"/>
        <w:rPr>
          <w:rFonts w:ascii="Arial" w:hAnsi="Arial" w:eastAsia="Arial" w:cs="Arial"/>
          <w:sz w:val="24"/>
        </w:rPr>
      </w:pPr>
      <w:r w:rsidRPr="00000429">
        <w:rPr>
          <w:rFonts w:ascii="Arial" w:hAnsi="Arial" w:eastAsia="Arial" w:cs="Arial"/>
          <w:sz w:val="24"/>
        </w:rPr>
        <w:t>Neutralize</w:t>
      </w:r>
      <w:r w:rsidRPr="00000429">
        <w:rPr>
          <w:rFonts w:ascii="Arial" w:hAnsi="Arial" w:eastAsia="Arial" w:cs="Arial"/>
          <w:spacing w:val="-3"/>
          <w:sz w:val="24"/>
        </w:rPr>
        <w:t xml:space="preserve"> </w:t>
      </w:r>
      <w:r w:rsidRPr="00000429">
        <w:rPr>
          <w:rFonts w:ascii="Arial" w:hAnsi="Arial" w:eastAsia="Arial" w:cs="Arial"/>
          <w:sz w:val="24"/>
        </w:rPr>
        <w:t>controls.</w:t>
      </w:r>
    </w:p>
    <w:p w:rsidRPr="00000429" w:rsidR="00000429" w:rsidP="4E0532EF" w:rsidRDefault="00000429" w14:paraId="60C017E2" w14:textId="68DD19B7">
      <w:pPr>
        <w:widowControl w:val="0"/>
        <w:numPr>
          <w:ilvl w:val="0"/>
          <w:numId w:val="32"/>
        </w:numPr>
        <w:tabs>
          <w:tab w:val="left" w:pos="451"/>
          <w:tab w:val="left" w:pos="452"/>
        </w:tabs>
        <w:autoSpaceDE w:val="0"/>
        <w:autoSpaceDN w:val="0"/>
        <w:spacing w:after="0" w:line="293" w:lineRule="exact"/>
        <w:ind w:left="451" w:firstLine="1079"/>
        <w:rPr>
          <w:rFonts w:ascii="Arial" w:hAnsi="Arial" w:eastAsia="Arial" w:cs="Arial"/>
          <w:sz w:val="24"/>
          <w:szCs w:val="24"/>
        </w:rPr>
      </w:pPr>
      <w:r w:rsidRPr="4E0532EF" w:rsidR="00000429">
        <w:rPr>
          <w:rFonts w:ascii="Arial" w:hAnsi="Arial" w:eastAsia="Arial" w:cs="Arial"/>
          <w:sz w:val="24"/>
          <w:szCs w:val="24"/>
        </w:rPr>
        <w:t>Set parking</w:t>
      </w:r>
      <w:r w:rsidRPr="4E0532EF" w:rsidR="00000429">
        <w:rPr>
          <w:rFonts w:ascii="Arial" w:hAnsi="Arial" w:eastAsia="Arial" w:cs="Arial"/>
          <w:spacing w:val="-6"/>
          <w:sz w:val="24"/>
          <w:szCs w:val="24"/>
        </w:rPr>
        <w:t xml:space="preserve"> </w:t>
      </w:r>
      <w:r w:rsidRPr="4E0532EF" w:rsidR="344C15D3">
        <w:rPr>
          <w:rFonts w:ascii="Arial" w:hAnsi="Arial" w:eastAsia="Arial" w:cs="Arial"/>
          <w:sz w:val="24"/>
          <w:szCs w:val="24"/>
        </w:rPr>
        <w:t>brakes</w:t>
      </w:r>
      <w:r w:rsidRPr="4E0532EF" w:rsidR="00000429">
        <w:rPr>
          <w:rFonts w:ascii="Arial" w:hAnsi="Arial" w:eastAsia="Arial" w:cs="Arial"/>
          <w:sz w:val="24"/>
          <w:szCs w:val="24"/>
        </w:rPr>
        <w:t>.</w:t>
      </w:r>
    </w:p>
    <w:p w:rsidRPr="00000429" w:rsidR="00000429" w:rsidP="00C43EB1" w:rsidRDefault="00000429" w14:paraId="44612167" w14:textId="5ABD7633">
      <w:pPr>
        <w:widowControl w:val="0"/>
        <w:numPr>
          <w:ilvl w:val="0"/>
          <w:numId w:val="32"/>
        </w:numPr>
        <w:tabs>
          <w:tab w:val="left" w:pos="451"/>
          <w:tab w:val="left" w:pos="452"/>
        </w:tabs>
        <w:autoSpaceDE w:val="0"/>
        <w:autoSpaceDN w:val="0"/>
        <w:spacing w:after="0" w:line="293" w:lineRule="exact"/>
        <w:ind w:left="451" w:firstLine="1079"/>
        <w:rPr>
          <w:rFonts w:ascii="Arial" w:hAnsi="Arial" w:eastAsia="Arial" w:cs="Arial"/>
          <w:sz w:val="24"/>
        </w:rPr>
      </w:pPr>
      <w:r w:rsidRPr="00000429">
        <w:rPr>
          <w:rFonts w:ascii="Arial" w:hAnsi="Arial" w:eastAsia="Arial" w:cs="Arial"/>
          <w:sz w:val="24"/>
        </w:rPr>
        <w:t>Turn the power off and remove</w:t>
      </w:r>
      <w:r w:rsidRPr="00000429">
        <w:rPr>
          <w:rFonts w:ascii="Arial" w:hAnsi="Arial" w:eastAsia="Arial" w:cs="Arial"/>
          <w:spacing w:val="-16"/>
          <w:sz w:val="24"/>
        </w:rPr>
        <w:t xml:space="preserve"> </w:t>
      </w:r>
      <w:r w:rsidR="006D5B96">
        <w:rPr>
          <w:rFonts w:ascii="Arial" w:hAnsi="Arial" w:eastAsia="Arial" w:cs="Arial"/>
          <w:spacing w:val="-16"/>
          <w:sz w:val="24"/>
        </w:rPr>
        <w:t xml:space="preserve">the </w:t>
      </w:r>
      <w:r w:rsidRPr="00000429">
        <w:rPr>
          <w:rFonts w:ascii="Arial" w:hAnsi="Arial" w:eastAsia="Arial" w:cs="Arial"/>
          <w:sz w:val="24"/>
        </w:rPr>
        <w:t>key.</w:t>
      </w:r>
    </w:p>
    <w:p w:rsidRPr="00000429" w:rsidR="00000429" w:rsidP="4E0532EF" w:rsidRDefault="00000429" w14:paraId="5D4B4043" w14:textId="77777777">
      <w:pPr>
        <w:widowControl w:val="0"/>
        <w:numPr>
          <w:ilvl w:val="0"/>
          <w:numId w:val="32"/>
        </w:numPr>
        <w:tabs>
          <w:tab w:val="left" w:pos="451"/>
          <w:tab w:val="left" w:pos="452"/>
        </w:tabs>
        <w:autoSpaceDE w:val="0"/>
        <w:autoSpaceDN w:val="0"/>
        <w:spacing w:after="0" w:line="292" w:lineRule="exact"/>
        <w:ind w:left="451" w:firstLine="1079"/>
        <w:rPr>
          <w:rFonts w:ascii="Arial" w:hAnsi="Arial" w:eastAsia="Arial" w:cs="Arial"/>
          <w:sz w:val="24"/>
          <w:szCs w:val="24"/>
        </w:rPr>
      </w:pPr>
      <w:r w:rsidRPr="4E0532EF" w:rsidR="00000429">
        <w:rPr>
          <w:rFonts w:ascii="Arial" w:hAnsi="Arial" w:eastAsia="Arial" w:cs="Arial"/>
          <w:sz w:val="24"/>
          <w:szCs w:val="24"/>
        </w:rPr>
        <w:t xml:space="preserve">If the forklift is on an incline, </w:t>
      </w:r>
      <w:bookmarkStart w:name="_Int_AjXwNp5w" w:id="503838238"/>
      <w:r w:rsidRPr="4E0532EF" w:rsidR="00000429">
        <w:rPr>
          <w:rFonts w:ascii="Arial" w:hAnsi="Arial" w:eastAsia="Arial" w:cs="Arial"/>
          <w:sz w:val="24"/>
          <w:szCs w:val="24"/>
        </w:rPr>
        <w:t>chock</w:t>
      </w:r>
      <w:bookmarkEnd w:id="503838238"/>
      <w:r w:rsidRPr="4E0532EF" w:rsidR="00000429">
        <w:rPr>
          <w:rFonts w:ascii="Arial" w:hAnsi="Arial" w:eastAsia="Arial" w:cs="Arial"/>
          <w:sz w:val="24"/>
          <w:szCs w:val="24"/>
        </w:rPr>
        <w:t xml:space="preserve"> the</w:t>
      </w:r>
      <w:r w:rsidRPr="4E0532EF" w:rsidR="00000429">
        <w:rPr>
          <w:rFonts w:ascii="Arial" w:hAnsi="Arial" w:eastAsia="Arial" w:cs="Arial"/>
          <w:spacing w:val="-19"/>
          <w:sz w:val="24"/>
          <w:szCs w:val="24"/>
        </w:rPr>
        <w:t xml:space="preserve"> </w:t>
      </w:r>
      <w:r w:rsidRPr="4E0532EF" w:rsidR="00000429">
        <w:rPr>
          <w:rFonts w:ascii="Arial" w:hAnsi="Arial" w:eastAsia="Arial" w:cs="Arial"/>
          <w:sz w:val="24"/>
          <w:szCs w:val="24"/>
        </w:rPr>
        <w:t>wheels.</w:t>
      </w:r>
    </w:p>
    <w:p w:rsidRPr="003D1D33" w:rsidR="00482A41" w:rsidP="003D1D33" w:rsidRDefault="00000429" w14:paraId="43D1E981" w14:textId="476B3380">
      <w:pPr>
        <w:widowControl w:val="0"/>
        <w:numPr>
          <w:ilvl w:val="0"/>
          <w:numId w:val="32"/>
        </w:numPr>
        <w:tabs>
          <w:tab w:val="left" w:pos="451"/>
          <w:tab w:val="left" w:pos="452"/>
        </w:tabs>
        <w:autoSpaceDE w:val="0"/>
        <w:autoSpaceDN w:val="0"/>
        <w:spacing w:after="0" w:line="240" w:lineRule="auto"/>
        <w:ind w:left="100" w:firstLine="1430"/>
        <w:outlineLvl w:val="1"/>
        <w:rPr>
          <w:rFonts w:ascii="Arial" w:hAnsi="Arial" w:eastAsia="Arial" w:cs="Arial"/>
          <w:b/>
          <w:bCs/>
          <w:sz w:val="32"/>
          <w:szCs w:val="32"/>
        </w:rPr>
      </w:pPr>
      <w:r w:rsidRPr="008374BB">
        <w:rPr>
          <w:rFonts w:ascii="Arial" w:hAnsi="Arial" w:eastAsia="Arial" w:cs="Arial"/>
          <w:sz w:val="24"/>
        </w:rPr>
        <w:t xml:space="preserve">Disconnect the battery or shut off </w:t>
      </w:r>
      <w:r w:rsidR="006D5B96">
        <w:rPr>
          <w:rFonts w:ascii="Arial" w:hAnsi="Arial" w:eastAsia="Arial" w:cs="Arial"/>
          <w:sz w:val="24"/>
        </w:rPr>
        <w:t xml:space="preserve">the </w:t>
      </w:r>
      <w:r w:rsidRPr="008374BB">
        <w:rPr>
          <w:rFonts w:ascii="Arial" w:hAnsi="Arial" w:eastAsia="Arial" w:cs="Arial"/>
          <w:sz w:val="24"/>
        </w:rPr>
        <w:t>LP</w:t>
      </w:r>
      <w:r w:rsidRPr="008374BB">
        <w:rPr>
          <w:rFonts w:ascii="Arial" w:hAnsi="Arial" w:eastAsia="Arial" w:cs="Arial"/>
          <w:spacing w:val="-17"/>
          <w:sz w:val="24"/>
        </w:rPr>
        <w:t xml:space="preserve"> </w:t>
      </w:r>
      <w:r w:rsidRPr="008374BB">
        <w:rPr>
          <w:rFonts w:ascii="Arial" w:hAnsi="Arial" w:eastAsia="Arial" w:cs="Arial"/>
          <w:sz w:val="24"/>
        </w:rPr>
        <w:t>valve</w:t>
      </w:r>
    </w:p>
    <w:p w:rsidRPr="008374BB" w:rsidR="003D1D33" w:rsidP="003D1D33" w:rsidRDefault="003D1D33" w14:paraId="7D1D67C7" w14:textId="77777777">
      <w:pPr>
        <w:widowControl w:val="0"/>
        <w:tabs>
          <w:tab w:val="left" w:pos="451"/>
          <w:tab w:val="left" w:pos="452"/>
        </w:tabs>
        <w:autoSpaceDE w:val="0"/>
        <w:autoSpaceDN w:val="0"/>
        <w:spacing w:after="0" w:line="240" w:lineRule="auto"/>
        <w:ind w:left="1530"/>
        <w:outlineLvl w:val="1"/>
        <w:rPr>
          <w:rFonts w:ascii="Arial" w:hAnsi="Arial" w:eastAsia="Arial" w:cs="Arial"/>
          <w:b/>
          <w:bCs/>
          <w:sz w:val="32"/>
          <w:szCs w:val="32"/>
        </w:rPr>
      </w:pPr>
    </w:p>
    <w:p w:rsidR="008374BB" w:rsidP="008374BB" w:rsidRDefault="00000429" w14:paraId="47AC28C6" w14:textId="6C2347E8">
      <w:pPr>
        <w:widowControl w:val="0"/>
        <w:autoSpaceDE w:val="0"/>
        <w:autoSpaceDN w:val="0"/>
        <w:spacing w:after="0" w:line="240" w:lineRule="auto"/>
        <w:ind w:left="100"/>
        <w:outlineLvl w:val="1"/>
        <w:rPr>
          <w:rFonts w:ascii="Arial" w:hAnsi="Arial" w:eastAsia="Arial" w:cs="Arial"/>
          <w:b/>
          <w:bCs/>
          <w:sz w:val="32"/>
          <w:szCs w:val="32"/>
        </w:rPr>
      </w:pPr>
      <w:r w:rsidRPr="00000429">
        <w:rPr>
          <w:rFonts w:ascii="Arial" w:hAnsi="Arial" w:eastAsia="Arial" w:cs="Arial"/>
          <w:b/>
          <w:bCs/>
          <w:sz w:val="32"/>
          <w:szCs w:val="32"/>
        </w:rPr>
        <w:t>Forklift Inspections</w:t>
      </w:r>
    </w:p>
    <w:p w:rsidR="003D1D33" w:rsidP="008374BB" w:rsidRDefault="003D1D33" w14:paraId="208A90FC" w14:textId="77777777">
      <w:pPr>
        <w:widowControl w:val="0"/>
        <w:autoSpaceDE w:val="0"/>
        <w:autoSpaceDN w:val="0"/>
        <w:spacing w:after="0" w:line="240" w:lineRule="auto"/>
        <w:ind w:left="100"/>
        <w:outlineLvl w:val="1"/>
        <w:rPr>
          <w:rFonts w:ascii="Arial" w:hAnsi="Arial" w:eastAsia="Arial" w:cs="Arial"/>
          <w:b/>
          <w:bCs/>
          <w:sz w:val="32"/>
          <w:szCs w:val="32"/>
        </w:rPr>
      </w:pPr>
    </w:p>
    <w:p w:rsidR="00000429" w:rsidP="008374BB" w:rsidRDefault="00000429" w14:paraId="224DB567" w14:textId="4E70162C">
      <w:pPr>
        <w:widowControl w:val="0"/>
        <w:autoSpaceDE w:val="0"/>
        <w:autoSpaceDN w:val="0"/>
        <w:spacing w:after="0" w:line="240" w:lineRule="auto"/>
        <w:ind w:left="100"/>
        <w:outlineLvl w:val="1"/>
        <w:rPr>
          <w:rFonts w:ascii="Arial" w:hAnsi="Arial" w:eastAsia="Arial" w:cs="Arial"/>
          <w:sz w:val="24"/>
          <w:szCs w:val="24"/>
        </w:rPr>
      </w:pPr>
      <w:r w:rsidRPr="4E0532EF" w:rsidR="00000429">
        <w:rPr>
          <w:rFonts w:ascii="Arial" w:hAnsi="Arial" w:eastAsia="Arial" w:cs="Arial"/>
          <w:sz w:val="24"/>
          <w:szCs w:val="24"/>
        </w:rPr>
        <w:t xml:space="preserve">According to OSHA </w:t>
      </w:r>
      <w:r w:rsidRPr="4E0532EF" w:rsidR="00DA6155">
        <w:rPr>
          <w:rFonts w:ascii="Arial" w:hAnsi="Arial" w:eastAsia="Arial" w:cs="Arial"/>
          <w:sz w:val="24"/>
          <w:szCs w:val="24"/>
        </w:rPr>
        <w:t xml:space="preserve">standards, industrial powered </w:t>
      </w:r>
      <w:r w:rsidRPr="4E0532EF" w:rsidR="002F7080">
        <w:rPr>
          <w:rFonts w:ascii="Arial" w:hAnsi="Arial" w:eastAsia="Arial" w:cs="Arial"/>
          <w:sz w:val="24"/>
          <w:szCs w:val="24"/>
        </w:rPr>
        <w:t xml:space="preserve">trucks </w:t>
      </w:r>
      <w:r w:rsidRPr="4E0532EF" w:rsidR="00B055B2">
        <w:rPr>
          <w:rFonts w:ascii="Arial" w:hAnsi="Arial" w:eastAsia="Arial" w:cs="Arial"/>
          <w:sz w:val="24"/>
          <w:szCs w:val="24"/>
        </w:rPr>
        <w:t xml:space="preserve">shall </w:t>
      </w:r>
      <w:r w:rsidRPr="4E0532EF" w:rsidR="00482A41">
        <w:rPr>
          <w:rFonts w:ascii="Arial" w:hAnsi="Arial" w:eastAsia="Arial" w:cs="Arial"/>
          <w:sz w:val="24"/>
          <w:szCs w:val="24"/>
        </w:rPr>
        <w:t>be examined</w:t>
      </w:r>
      <w:r w:rsidRPr="4E0532EF" w:rsidR="00000429">
        <w:rPr>
          <w:rFonts w:ascii="Arial" w:hAnsi="Arial" w:eastAsia="Arial" w:cs="Arial"/>
          <w:sz w:val="24"/>
          <w:szCs w:val="24"/>
        </w:rPr>
        <w:t xml:space="preserve"> before being placed into service. This is </w:t>
      </w:r>
      <w:r w:rsidRPr="4E0532EF" w:rsidR="00000429">
        <w:rPr>
          <w:rFonts w:ascii="Arial" w:hAnsi="Arial" w:eastAsia="Arial" w:cs="Arial"/>
          <w:sz w:val="24"/>
          <w:szCs w:val="24"/>
        </w:rPr>
        <w:t>required</w:t>
      </w:r>
      <w:r w:rsidRPr="4E0532EF" w:rsidR="00000429">
        <w:rPr>
          <w:rFonts w:ascii="Arial" w:hAnsi="Arial" w:eastAsia="Arial" w:cs="Arial"/>
          <w:sz w:val="24"/>
          <w:szCs w:val="24"/>
        </w:rPr>
        <w:t xml:space="preserve"> to protect you and your employees, prolong equipment life, and </w:t>
      </w:r>
      <w:r w:rsidRPr="4E0532EF" w:rsidR="00000429">
        <w:rPr>
          <w:rFonts w:ascii="Arial" w:hAnsi="Arial" w:eastAsia="Arial" w:cs="Arial"/>
          <w:sz w:val="24"/>
          <w:szCs w:val="24"/>
        </w:rPr>
        <w:t>assist</w:t>
      </w:r>
      <w:r w:rsidRPr="4E0532EF" w:rsidR="00000429">
        <w:rPr>
          <w:rFonts w:ascii="Arial" w:hAnsi="Arial" w:eastAsia="Arial" w:cs="Arial"/>
          <w:sz w:val="24"/>
          <w:szCs w:val="24"/>
        </w:rPr>
        <w:t xml:space="preserve"> maintenance personnel in effective replacement of parts and repairs</w:t>
      </w:r>
      <w:r w:rsidRPr="4E0532EF" w:rsidR="4383C627">
        <w:rPr>
          <w:rFonts w:ascii="Arial" w:hAnsi="Arial" w:eastAsia="Arial" w:cs="Arial"/>
          <w:sz w:val="24"/>
          <w:szCs w:val="24"/>
        </w:rPr>
        <w:t xml:space="preserve">. </w:t>
      </w:r>
      <w:r w:rsidRPr="4E0532EF" w:rsidR="00000429">
        <w:rPr>
          <w:rFonts w:ascii="Arial" w:hAnsi="Arial" w:eastAsia="Arial" w:cs="Arial"/>
          <w:sz w:val="24"/>
          <w:szCs w:val="24"/>
        </w:rPr>
        <w:t>Use the weekly forklift inspection checklist in Exhibit A.</w:t>
      </w:r>
    </w:p>
    <w:p w:rsidR="00937777" w:rsidP="00000429" w:rsidRDefault="00937777" w14:paraId="5CC88C03" w14:textId="77777777">
      <w:pPr>
        <w:widowControl w:val="0"/>
        <w:autoSpaceDE w:val="0"/>
        <w:autoSpaceDN w:val="0"/>
        <w:spacing w:after="0" w:line="240" w:lineRule="auto"/>
        <w:ind w:left="100"/>
        <w:jc w:val="both"/>
        <w:outlineLvl w:val="1"/>
        <w:rPr>
          <w:rFonts w:ascii="Arial" w:hAnsi="Arial" w:eastAsia="Arial" w:cs="Arial"/>
          <w:b/>
          <w:bCs/>
          <w:sz w:val="32"/>
          <w:szCs w:val="32"/>
        </w:rPr>
      </w:pPr>
    </w:p>
    <w:p w:rsidRPr="00000429" w:rsidR="00000429" w:rsidP="00000429" w:rsidRDefault="00000429" w14:paraId="7E928642" w14:textId="7EECC82E">
      <w:pPr>
        <w:widowControl w:val="0"/>
        <w:autoSpaceDE w:val="0"/>
        <w:autoSpaceDN w:val="0"/>
        <w:spacing w:after="0" w:line="240" w:lineRule="auto"/>
        <w:ind w:left="100"/>
        <w:jc w:val="both"/>
        <w:outlineLvl w:val="1"/>
        <w:rPr>
          <w:rFonts w:ascii="Arial" w:hAnsi="Arial" w:eastAsia="Arial" w:cs="Arial"/>
          <w:b/>
          <w:bCs/>
          <w:sz w:val="32"/>
          <w:szCs w:val="32"/>
        </w:rPr>
      </w:pPr>
      <w:r w:rsidRPr="00000429">
        <w:rPr>
          <w:rFonts w:ascii="Arial" w:hAnsi="Arial" w:eastAsia="Arial" w:cs="Arial"/>
          <w:b/>
          <w:bCs/>
          <w:sz w:val="32"/>
          <w:szCs w:val="32"/>
        </w:rPr>
        <w:t>Training &amp; Information</w:t>
      </w:r>
    </w:p>
    <w:p w:rsidRPr="00000429" w:rsidR="00000429" w:rsidP="003D1D33" w:rsidRDefault="00000429" w14:paraId="5635970C" w14:textId="5B09123C">
      <w:pPr>
        <w:widowControl w:val="0"/>
        <w:autoSpaceDE w:val="0"/>
        <w:autoSpaceDN w:val="0"/>
        <w:spacing w:before="120" w:after="0" w:line="235" w:lineRule="auto"/>
        <w:ind w:left="1180" w:hanging="360"/>
        <w:rPr>
          <w:rFonts w:ascii="Arial" w:hAnsi="Arial" w:eastAsia="Arial" w:cs="Arial"/>
          <w:sz w:val="24"/>
          <w:szCs w:val="24"/>
        </w:rPr>
      </w:pPr>
      <w:r w:rsidRPr="00000429">
        <w:rPr>
          <w:rFonts w:ascii="Webdings" w:hAnsi="Webdings" w:eastAsia="Arial" w:cs="Arial"/>
          <w:color w:val="000080"/>
          <w:sz w:val="28"/>
          <w:szCs w:val="24"/>
        </w:rPr>
        <w:t></w:t>
      </w:r>
      <w:r w:rsidRPr="00000429">
        <w:rPr>
          <w:rFonts w:ascii="Times New Roman" w:hAnsi="Times New Roman" w:eastAsia="Arial" w:cs="Arial"/>
          <w:color w:val="000080"/>
          <w:sz w:val="28"/>
          <w:szCs w:val="24"/>
        </w:rPr>
        <w:t xml:space="preserve"> </w:t>
      </w:r>
      <w:r w:rsidRPr="00000429">
        <w:rPr>
          <w:rFonts w:ascii="Arial" w:hAnsi="Arial" w:eastAsia="Arial" w:cs="Arial"/>
          <w:sz w:val="24"/>
          <w:szCs w:val="24"/>
        </w:rPr>
        <w:t xml:space="preserve">Only </w:t>
      </w:r>
      <w:r w:rsidR="006D5B96">
        <w:rPr>
          <w:rFonts w:ascii="Arial" w:hAnsi="Arial" w:eastAsia="Arial" w:cs="Arial"/>
          <w:sz w:val="24"/>
          <w:szCs w:val="24"/>
        </w:rPr>
        <w:t xml:space="preserve">a </w:t>
      </w:r>
      <w:r w:rsidRPr="00000429">
        <w:rPr>
          <w:rFonts w:ascii="Arial" w:hAnsi="Arial" w:eastAsia="Arial" w:cs="Arial"/>
          <w:sz w:val="24"/>
          <w:szCs w:val="24"/>
        </w:rPr>
        <w:t>trained and authorized operator shall be permitted to operate powered industrial trucks.</w:t>
      </w:r>
    </w:p>
    <w:p w:rsidRPr="00000429" w:rsidR="00000429" w:rsidP="00000429" w:rsidRDefault="00000429" w14:paraId="09032BE3" w14:textId="77777777">
      <w:pPr>
        <w:widowControl w:val="0"/>
        <w:autoSpaceDE w:val="0"/>
        <w:autoSpaceDN w:val="0"/>
        <w:spacing w:after="0" w:line="235" w:lineRule="auto"/>
        <w:ind w:left="1180" w:right="337" w:hanging="360"/>
        <w:rPr>
          <w:rFonts w:ascii="Arial" w:hAnsi="Arial" w:eastAsia="Arial" w:cs="Arial"/>
          <w:sz w:val="24"/>
          <w:szCs w:val="24"/>
        </w:rPr>
      </w:pPr>
      <w:r w:rsidRPr="00000429">
        <w:rPr>
          <w:rFonts w:ascii="Webdings" w:hAnsi="Webdings" w:eastAsia="Arial" w:cs="Arial"/>
          <w:color w:val="000080"/>
          <w:sz w:val="28"/>
          <w:szCs w:val="24"/>
        </w:rPr>
        <w:t></w:t>
      </w:r>
      <w:r w:rsidRPr="00000429">
        <w:rPr>
          <w:rFonts w:ascii="Times New Roman" w:hAnsi="Times New Roman" w:eastAsia="Arial" w:cs="Arial"/>
          <w:color w:val="000080"/>
          <w:sz w:val="28"/>
          <w:szCs w:val="24"/>
        </w:rPr>
        <w:t xml:space="preserve"> </w:t>
      </w:r>
      <w:r w:rsidRPr="00000429">
        <w:rPr>
          <w:rFonts w:ascii="Arial" w:hAnsi="Arial" w:eastAsia="Arial" w:cs="Arial"/>
          <w:sz w:val="24"/>
          <w:szCs w:val="24"/>
        </w:rPr>
        <w:t>Operators shall be trained in the safe operation of each powered industrial truck used at the facility or construction site.</w:t>
      </w:r>
    </w:p>
    <w:p w:rsidR="00000429" w:rsidP="00000429" w:rsidRDefault="00000429" w14:paraId="05CAB964" w14:textId="01895907">
      <w:pPr>
        <w:widowControl w:val="0"/>
        <w:tabs>
          <w:tab w:val="left" w:pos="451"/>
          <w:tab w:val="left" w:pos="452"/>
        </w:tabs>
        <w:autoSpaceDE w:val="0"/>
        <w:autoSpaceDN w:val="0"/>
        <w:spacing w:after="0" w:line="292" w:lineRule="exact"/>
        <w:ind w:left="810"/>
        <w:rPr>
          <w:rFonts w:ascii="Arial" w:hAnsi="Arial" w:eastAsia="Arial" w:cs="Arial"/>
        </w:rPr>
      </w:pPr>
      <w:r w:rsidRPr="00000429">
        <w:rPr>
          <w:rFonts w:ascii="Webdings" w:hAnsi="Webdings" w:eastAsia="Arial" w:cs="Arial"/>
          <w:color w:val="000080"/>
          <w:sz w:val="28"/>
        </w:rPr>
        <w:t></w:t>
      </w:r>
      <w:r w:rsidRPr="00000429">
        <w:rPr>
          <w:rFonts w:ascii="Times New Roman" w:hAnsi="Times New Roman" w:eastAsia="Arial" w:cs="Arial"/>
          <w:color w:val="000080"/>
          <w:sz w:val="28"/>
        </w:rPr>
        <w:t xml:space="preserve"> </w:t>
      </w:r>
      <w:r w:rsidRPr="00937777">
        <w:rPr>
          <w:rFonts w:ascii="Arial" w:hAnsi="Arial" w:eastAsia="Arial" w:cs="Arial"/>
          <w:sz w:val="24"/>
          <w:szCs w:val="24"/>
        </w:rPr>
        <w:t>Training documentation will be kept on file by the safety coordinator</w:t>
      </w:r>
      <w:r w:rsidR="006E4719">
        <w:rPr>
          <w:rFonts w:ascii="Arial" w:hAnsi="Arial" w:eastAsia="Arial" w:cs="Arial"/>
          <w:sz w:val="24"/>
          <w:szCs w:val="24"/>
        </w:rPr>
        <w:t>.</w:t>
      </w:r>
    </w:p>
    <w:p w:rsidR="00C53C58" w:rsidP="00C53C58" w:rsidRDefault="00C53C58" w14:paraId="45EDF62E" w14:textId="5E66C536">
      <w:pPr>
        <w:widowControl w:val="0"/>
        <w:tabs>
          <w:tab w:val="left" w:pos="451"/>
          <w:tab w:val="left" w:pos="452"/>
        </w:tabs>
        <w:autoSpaceDE w:val="0"/>
        <w:autoSpaceDN w:val="0"/>
        <w:spacing w:after="0" w:line="292" w:lineRule="exact"/>
        <w:rPr>
          <w:rFonts w:ascii="Arial" w:hAnsi="Arial" w:eastAsia="Arial" w:cs="Arial"/>
        </w:rPr>
      </w:pPr>
    </w:p>
    <w:p w:rsidR="00C53C58" w:rsidP="00C53C58" w:rsidRDefault="00C53C58" w14:paraId="27A886A7" w14:textId="7FAE280B">
      <w:pPr>
        <w:widowControl w:val="0"/>
        <w:tabs>
          <w:tab w:val="left" w:pos="451"/>
          <w:tab w:val="left" w:pos="452"/>
        </w:tabs>
        <w:autoSpaceDE w:val="0"/>
        <w:autoSpaceDN w:val="0"/>
        <w:spacing w:after="0" w:line="292" w:lineRule="exact"/>
        <w:rPr>
          <w:rFonts w:ascii="Arial" w:hAnsi="Arial" w:eastAsia="Arial" w:cs="Arial"/>
        </w:rPr>
      </w:pPr>
    </w:p>
    <w:p w:rsidRPr="00C53C58" w:rsidR="00C53C58" w:rsidP="00C53C58" w:rsidRDefault="00C53C58" w14:paraId="3C515DD1" w14:textId="77777777">
      <w:pPr>
        <w:widowControl w:val="0"/>
        <w:autoSpaceDE w:val="0"/>
        <w:autoSpaceDN w:val="0"/>
        <w:spacing w:before="89" w:after="0" w:line="240" w:lineRule="auto"/>
        <w:ind w:left="2242"/>
        <w:outlineLvl w:val="0"/>
        <w:rPr>
          <w:rFonts w:ascii="Arial" w:hAnsi="Arial" w:eastAsia="Arial" w:cs="Arial"/>
          <w:b/>
          <w:bCs/>
          <w:sz w:val="36"/>
          <w:szCs w:val="36"/>
        </w:rPr>
      </w:pPr>
      <w:r w:rsidRPr="00C53C58">
        <w:rPr>
          <w:rFonts w:ascii="Arial" w:hAnsi="Arial" w:eastAsia="Arial" w:cs="Arial"/>
          <w:b/>
          <w:bCs/>
          <w:sz w:val="36"/>
          <w:szCs w:val="36"/>
        </w:rPr>
        <w:t>WEEKLY FORKLIFT CHECKLIST</w:t>
      </w:r>
    </w:p>
    <w:p w:rsidR="00C53C58" w:rsidP="00C53C58" w:rsidRDefault="00C53C58" w14:paraId="2C9BD1B9" w14:textId="77777777">
      <w:pPr>
        <w:widowControl w:val="0"/>
        <w:tabs>
          <w:tab w:val="left" w:pos="451"/>
          <w:tab w:val="left" w:pos="452"/>
        </w:tabs>
        <w:autoSpaceDE w:val="0"/>
        <w:autoSpaceDN w:val="0"/>
        <w:spacing w:after="0" w:line="292" w:lineRule="exact"/>
        <w:rPr>
          <w:rFonts w:ascii="Arial" w:hAnsi="Arial" w:eastAsia="Arial" w:cs="Arial"/>
        </w:rPr>
      </w:pPr>
    </w:p>
    <w:p w:rsidRPr="00937777" w:rsidR="00E726FB" w:rsidP="4E0532EF" w:rsidRDefault="00C53C58" w14:paraId="72A2B39C" w14:textId="65029217">
      <w:pPr>
        <w:widowControl w:val="0"/>
        <w:tabs>
          <w:tab w:val="left" w:pos="4471"/>
          <w:tab w:val="left" w:pos="6757"/>
          <w:tab w:val="left" w:pos="9688"/>
        </w:tabs>
        <w:autoSpaceDE w:val="0"/>
        <w:autoSpaceDN w:val="0"/>
        <w:spacing w:after="0" w:line="240" w:lineRule="auto"/>
        <w:rPr>
          <w:rFonts w:ascii="Arial" w:hAnsi="Arial" w:eastAsia="Arial" w:cs="Arial"/>
          <w:sz w:val="20"/>
          <w:szCs w:val="20"/>
        </w:rPr>
      </w:pPr>
      <w:r w:rsidRPr="4E0532EF" w:rsidR="00C53C58">
        <w:rPr>
          <w:rFonts w:ascii="Arial" w:hAnsi="Arial" w:eastAsia="Arial" w:cs="Arial"/>
          <w:b w:val="1"/>
          <w:bCs w:val="1"/>
          <w:i w:val="1"/>
          <w:iCs w:val="1"/>
          <w:sz w:val="20"/>
          <w:szCs w:val="20"/>
        </w:rPr>
        <w:t xml:space="preserve">Operators </w:t>
      </w:r>
      <w:bookmarkStart w:name="_Int_gSFEvqj3" w:id="300936024"/>
      <w:r w:rsidRPr="4E0532EF" w:rsidR="00C53C58">
        <w:rPr>
          <w:rFonts w:ascii="Arial" w:hAnsi="Arial" w:eastAsia="Arial" w:cs="Arial"/>
          <w:b w:val="1"/>
          <w:bCs w:val="1"/>
          <w:i w:val="1"/>
          <w:iCs w:val="1"/>
          <w:sz w:val="20"/>
          <w:szCs w:val="20"/>
        </w:rPr>
        <w:t>Name:</w:t>
      </w:r>
      <w:r w:rsidRPr="00C53C58">
        <w:rPr>
          <w:rFonts w:ascii="Arial" w:hAnsi="Arial" w:eastAsia="Arial" w:cs="Arial"/>
          <w:b/>
          <w:i/>
          <w:sz w:val="20"/>
          <w:u w:val="single"/>
        </w:rPr>
        <w:tab/>
      </w:r>
      <w:bookmarkEnd w:id="300936024"/>
      <w:r w:rsidRPr="4E0532EF" w:rsidR="00C53C58">
        <w:rPr>
          <w:rFonts w:ascii="Arial" w:hAnsi="Arial" w:eastAsia="Arial" w:cs="Arial"/>
          <w:b w:val="1"/>
          <w:bCs w:val="1"/>
          <w:i w:val="1"/>
          <w:iCs w:val="1"/>
          <w:sz w:val="20"/>
          <w:szCs w:val="20"/>
        </w:rPr>
        <w:t>Date:</w:t>
      </w:r>
      <w:r w:rsidRPr="4E0532EF" w:rsidR="00C53C58">
        <w:rPr>
          <w:rFonts w:ascii="Arial" w:hAnsi="Arial" w:eastAsia="Arial" w:cs="Arial"/>
          <w:b w:val="1"/>
          <w:bCs w:val="1"/>
          <w:i w:val="1"/>
          <w:iCs w:val="1"/>
          <w:sz w:val="20"/>
          <w:szCs w:val="20"/>
          <w:u w:val="single"/>
        </w:rPr>
        <w:t xml:space="preserve"> </w:t>
      </w:r>
      <w:r w:rsidRPr="4E0532EF" w:rsidR="00F507E2">
        <w:rPr>
          <w:rFonts w:ascii="Arial" w:hAnsi="Arial" w:eastAsia="Arial" w:cs="Arial"/>
          <w:sz w:val="20"/>
          <w:szCs w:val="20"/>
        </w:rPr>
        <w:t>_______</w:t>
      </w:r>
      <w:r w:rsidRPr="4E0532EF" w:rsidR="00C53C58">
        <w:rPr>
          <w:rFonts w:ascii="Arial" w:hAnsi="Arial" w:eastAsia="Arial" w:cs="Arial"/>
          <w:b w:val="1"/>
          <w:bCs w:val="1"/>
          <w:i w:val="1"/>
          <w:iCs w:val="1"/>
          <w:sz w:val="20"/>
          <w:szCs w:val="20"/>
        </w:rPr>
        <w:t>Unit</w:t>
      </w:r>
      <w:r w:rsidRPr="4E0532EF" w:rsidR="00C53C58">
        <w:rPr>
          <w:rFonts w:ascii="Arial" w:hAnsi="Arial" w:eastAsia="Arial" w:cs="Arial"/>
          <w:b w:val="1"/>
          <w:bCs w:val="1"/>
          <w:i w:val="1"/>
          <w:iCs w:val="1"/>
          <w:spacing w:val="-4"/>
          <w:sz w:val="20"/>
          <w:szCs w:val="20"/>
        </w:rPr>
        <w:t xml:space="preserve"> </w:t>
      </w:r>
      <w:r w:rsidRPr="4E0532EF" w:rsidR="00C53C58">
        <w:rPr>
          <w:rFonts w:ascii="Arial" w:hAnsi="Arial" w:eastAsia="Arial" w:cs="Arial"/>
          <w:b w:val="1"/>
          <w:bCs w:val="1"/>
          <w:i w:val="1"/>
          <w:iCs w:val="1"/>
          <w:sz w:val="20"/>
          <w:szCs w:val="20"/>
        </w:rPr>
        <w:t>Number:</w:t>
      </w:r>
      <w:r w:rsidRPr="4E0532EF" w:rsidR="00C53C58">
        <w:rPr>
          <w:rFonts w:ascii="Arial" w:hAnsi="Arial" w:eastAsia="Arial" w:cs="Arial"/>
          <w:b w:val="1"/>
          <w:bCs w:val="1"/>
          <w:i w:val="1"/>
          <w:iCs w:val="1"/>
          <w:sz w:val="20"/>
          <w:szCs w:val="20"/>
        </w:rPr>
        <w:t xml:space="preserve"> _______</w:t>
      </w:r>
      <w:r w:rsidRPr="4E0532EF" w:rsidR="00937777">
        <w:rPr>
          <w:rFonts w:ascii="Arial" w:hAnsi="Arial" w:eastAsia="Arial" w:cs="Arial"/>
          <w:b w:val="1"/>
          <w:bCs w:val="1"/>
          <w:i w:val="1"/>
          <w:iCs w:val="1"/>
          <w:sz w:val="20"/>
          <w:szCs w:val="20"/>
        </w:rPr>
        <w:t xml:space="preserve"> </w:t>
      </w:r>
      <w:r w:rsidRPr="4E0532EF" w:rsidR="00937777">
        <w:rPr>
          <w:rFonts w:ascii="Arial" w:hAnsi="Arial" w:eastAsia="Arial" w:cs="Arial"/>
          <w:b w:val="1"/>
          <w:bCs w:val="1"/>
          <w:i w:val="1"/>
          <w:iCs w:val="1"/>
          <w:sz w:val="20"/>
          <w:szCs w:val="20"/>
        </w:rPr>
        <w:t>Model:</w:t>
      </w:r>
      <w:r w:rsidRPr="4E0532EF" w:rsidR="00937777">
        <w:rPr>
          <w:rFonts w:ascii="Arial" w:hAnsi="Arial" w:eastAsia="Arial" w:cs="Arial"/>
          <w:sz w:val="20"/>
          <w:szCs w:val="20"/>
        </w:rPr>
        <w:t xml:space="preserve"> ________</w:t>
      </w:r>
    </w:p>
    <w:p w:rsidR="00E726FB" w:rsidP="00E726FB" w:rsidRDefault="00E726FB" w14:paraId="5578DE68" w14:textId="77777777">
      <w:pPr>
        <w:widowControl w:val="0"/>
        <w:tabs>
          <w:tab w:val="left" w:pos="4471"/>
          <w:tab w:val="left" w:pos="6757"/>
          <w:tab w:val="left" w:pos="9688"/>
        </w:tabs>
        <w:autoSpaceDE w:val="0"/>
        <w:autoSpaceDN w:val="0"/>
        <w:spacing w:after="0" w:line="240" w:lineRule="auto"/>
        <w:ind w:left="300"/>
        <w:rPr>
          <w:rFonts w:ascii="Arial" w:hAnsi="Arial" w:eastAsia="Arial" w:cs="Arial"/>
          <w:b/>
          <w:i/>
          <w:sz w:val="20"/>
          <w:u w:val="single"/>
        </w:rPr>
      </w:pPr>
    </w:p>
    <w:p w:rsidR="00E726FB" w:rsidP="00F507E2" w:rsidRDefault="00C53C58" w14:paraId="565C90C4" w14:textId="50DA8BE0">
      <w:pPr>
        <w:widowControl w:val="0"/>
        <w:tabs>
          <w:tab w:val="left" w:pos="4471"/>
          <w:tab w:val="left" w:pos="6757"/>
          <w:tab w:val="left" w:pos="9688"/>
        </w:tabs>
        <w:autoSpaceDE w:val="0"/>
        <w:autoSpaceDN w:val="0"/>
        <w:spacing w:after="0" w:line="240" w:lineRule="auto"/>
        <w:rPr>
          <w:rFonts w:ascii="Arial" w:hAnsi="Arial" w:eastAsia="Arial" w:cs="Arial"/>
          <w:sz w:val="20"/>
          <w:u w:val="single"/>
        </w:rPr>
      </w:pPr>
      <w:r w:rsidRPr="00C53C58">
        <w:rPr>
          <w:rFonts w:ascii="Arial" w:hAnsi="Arial" w:eastAsia="Arial" w:cs="Arial"/>
          <w:b/>
          <w:i/>
          <w:sz w:val="20"/>
        </w:rPr>
        <w:t>Serial</w:t>
      </w:r>
      <w:r w:rsidRPr="00C53C58">
        <w:rPr>
          <w:rFonts w:ascii="Arial" w:hAnsi="Arial" w:eastAsia="Arial" w:cs="Arial"/>
          <w:b/>
          <w:i/>
          <w:spacing w:val="-2"/>
          <w:sz w:val="20"/>
        </w:rPr>
        <w:t xml:space="preserve"> </w:t>
      </w:r>
      <w:r w:rsidRPr="00C53C58">
        <w:rPr>
          <w:rFonts w:ascii="Arial" w:hAnsi="Arial" w:eastAsia="Arial" w:cs="Arial"/>
          <w:b/>
          <w:i/>
          <w:sz w:val="20"/>
        </w:rPr>
        <w:t>Number</w:t>
      </w:r>
      <w:r>
        <w:rPr>
          <w:rFonts w:ascii="Arial" w:hAnsi="Arial" w:eastAsia="Arial" w:cs="Arial"/>
          <w:b/>
          <w:i/>
          <w:sz w:val="20"/>
        </w:rPr>
        <w:t>_____________________</w:t>
      </w:r>
      <w:r w:rsidR="00E726FB">
        <w:rPr>
          <w:rFonts w:ascii="Arial" w:hAnsi="Arial" w:eastAsia="Arial" w:cs="Arial"/>
          <w:b/>
          <w:i/>
          <w:sz w:val="20"/>
        </w:rPr>
        <w:t xml:space="preserve">   </w:t>
      </w:r>
      <w:r w:rsidR="00F507E2">
        <w:rPr>
          <w:rFonts w:ascii="Arial" w:hAnsi="Arial" w:eastAsia="Arial" w:cs="Arial"/>
          <w:b/>
          <w:i/>
          <w:sz w:val="20"/>
        </w:rPr>
        <w:t xml:space="preserve">                         </w:t>
      </w:r>
      <w:r w:rsidRPr="00C53C58">
        <w:rPr>
          <w:rFonts w:ascii="Arial" w:hAnsi="Arial" w:eastAsia="Arial" w:cs="Arial"/>
          <w:b/>
          <w:i/>
          <w:sz w:val="20"/>
        </w:rPr>
        <w:t xml:space="preserve">Shift: </w:t>
      </w:r>
      <w:r w:rsidRPr="00C53C58">
        <w:rPr>
          <w:rFonts w:ascii="Arial" w:hAnsi="Arial" w:eastAsia="Arial" w:cs="Arial"/>
          <w:sz w:val="20"/>
        </w:rPr>
        <w:t>1</w:t>
      </w:r>
      <w:r w:rsidRPr="00C53C58">
        <w:rPr>
          <w:rFonts w:ascii="Arial" w:hAnsi="Arial" w:eastAsia="Arial" w:cs="Arial"/>
          <w:sz w:val="20"/>
          <w:u w:val="single"/>
        </w:rPr>
        <w:t xml:space="preserve"> </w:t>
      </w:r>
      <w:r>
        <w:rPr>
          <w:rFonts w:ascii="Arial" w:hAnsi="Arial" w:eastAsia="Arial" w:cs="Arial"/>
          <w:sz w:val="20"/>
          <w:u w:val="single"/>
        </w:rPr>
        <w:t>_</w:t>
      </w:r>
      <w:r w:rsidRPr="00C53C58">
        <w:rPr>
          <w:rFonts w:ascii="Arial" w:hAnsi="Arial" w:eastAsia="Arial" w:cs="Arial"/>
          <w:sz w:val="20"/>
        </w:rPr>
        <w:t>2</w:t>
      </w:r>
      <w:r w:rsidRPr="00C53C58">
        <w:rPr>
          <w:rFonts w:ascii="Arial" w:hAnsi="Arial" w:eastAsia="Arial" w:cs="Arial"/>
          <w:sz w:val="20"/>
          <w:u w:val="single"/>
        </w:rPr>
        <w:t xml:space="preserve"> </w:t>
      </w:r>
      <w:r>
        <w:rPr>
          <w:rFonts w:ascii="Arial" w:hAnsi="Arial" w:eastAsia="Arial" w:cs="Arial"/>
          <w:sz w:val="20"/>
          <w:u w:val="single"/>
        </w:rPr>
        <w:t>_</w:t>
      </w:r>
      <w:r w:rsidRPr="00C53C58">
        <w:rPr>
          <w:rFonts w:ascii="Arial" w:hAnsi="Arial" w:eastAsia="Arial" w:cs="Arial"/>
          <w:sz w:val="20"/>
        </w:rPr>
        <w:t>3</w:t>
      </w:r>
      <w:r w:rsidRPr="00C53C58">
        <w:rPr>
          <w:rFonts w:ascii="Arial" w:hAnsi="Arial" w:eastAsia="Arial" w:cs="Arial"/>
          <w:w w:val="99"/>
          <w:sz w:val="20"/>
          <w:u w:val="single"/>
        </w:rPr>
        <w:t xml:space="preserve"> </w:t>
      </w:r>
      <w:r w:rsidRPr="00C53C58">
        <w:rPr>
          <w:rFonts w:ascii="Arial" w:hAnsi="Arial" w:eastAsia="Arial" w:cs="Arial"/>
          <w:sz w:val="20"/>
          <w:u w:val="single"/>
        </w:rPr>
        <w:tab/>
      </w:r>
      <w:r w:rsidR="00E726FB">
        <w:rPr>
          <w:rFonts w:ascii="Arial" w:hAnsi="Arial" w:eastAsia="Arial" w:cs="Arial"/>
          <w:sz w:val="20"/>
          <w:u w:val="single"/>
        </w:rPr>
        <w:t xml:space="preserve"> </w:t>
      </w:r>
    </w:p>
    <w:p w:rsidR="00E726FB" w:rsidP="00E726FB" w:rsidRDefault="00E726FB" w14:paraId="544DFB6D" w14:textId="4EB37A02">
      <w:pPr>
        <w:widowControl w:val="0"/>
        <w:tabs>
          <w:tab w:val="left" w:pos="4471"/>
          <w:tab w:val="left" w:pos="6757"/>
          <w:tab w:val="left" w:pos="9688"/>
        </w:tabs>
        <w:autoSpaceDE w:val="0"/>
        <w:autoSpaceDN w:val="0"/>
        <w:spacing w:after="0" w:line="240" w:lineRule="auto"/>
        <w:ind w:left="300"/>
        <w:rPr>
          <w:rFonts w:ascii="Arial" w:hAnsi="Arial" w:eastAsia="Arial" w:cs="Arial"/>
          <w:sz w:val="20"/>
          <w:u w:val="single"/>
        </w:rPr>
      </w:pPr>
      <w:r>
        <w:rPr>
          <w:rFonts w:ascii="Arial" w:hAnsi="Arial" w:eastAsia="Arial" w:cs="Arial"/>
          <w:sz w:val="20"/>
          <w:u w:val="single"/>
        </w:rPr>
        <w:t xml:space="preserve"> </w:t>
      </w:r>
    </w:p>
    <w:p w:rsidR="00C53C58" w:rsidP="00F507E2" w:rsidRDefault="00C53C58" w14:paraId="678C0F95" w14:textId="34C900C4">
      <w:pPr>
        <w:widowControl w:val="0"/>
        <w:tabs>
          <w:tab w:val="left" w:pos="4471"/>
          <w:tab w:val="left" w:pos="9540"/>
        </w:tabs>
        <w:autoSpaceDE w:val="0"/>
        <w:autoSpaceDN w:val="0"/>
        <w:spacing w:after="0" w:line="240" w:lineRule="auto"/>
        <w:rPr>
          <w:rFonts w:ascii="Arial" w:hAnsi="Arial" w:eastAsia="Arial" w:cs="Arial"/>
          <w:b/>
          <w:i/>
          <w:sz w:val="20"/>
          <w:u w:val="single"/>
        </w:rPr>
      </w:pPr>
      <w:r w:rsidRPr="000200A1">
        <w:rPr>
          <w:rFonts w:ascii="Arial" w:hAnsi="Arial" w:eastAsia="Arial" w:cs="Arial"/>
          <w:b/>
          <w:i/>
          <w:sz w:val="20"/>
        </w:rPr>
        <w:t>Check Accordingly</w:t>
      </w:r>
      <w:r w:rsidRPr="00C53C58">
        <w:rPr>
          <w:rFonts w:ascii="Arial" w:hAnsi="Arial" w:eastAsia="Arial" w:cs="Arial"/>
          <w:b/>
          <w:i/>
          <w:sz w:val="20"/>
        </w:rPr>
        <w:t>:</w:t>
      </w:r>
      <w:r>
        <w:rPr>
          <w:rFonts w:ascii="Arial" w:hAnsi="Arial" w:eastAsia="Arial" w:cs="Arial"/>
          <w:b/>
          <w:i/>
          <w:sz w:val="20"/>
        </w:rPr>
        <w:t xml:space="preserve"> </w:t>
      </w:r>
      <w:r w:rsidRPr="00C53C58">
        <w:rPr>
          <w:rFonts w:ascii="Arial" w:hAnsi="Arial" w:eastAsia="Arial" w:cs="Arial"/>
          <w:b/>
          <w:i/>
          <w:sz w:val="20"/>
        </w:rPr>
        <w:t>Internal</w:t>
      </w:r>
      <w:r w:rsidRPr="00C53C58">
        <w:rPr>
          <w:rFonts w:ascii="Arial" w:hAnsi="Arial" w:eastAsia="Arial" w:cs="Arial"/>
          <w:b/>
          <w:i/>
          <w:spacing w:val="-18"/>
          <w:sz w:val="20"/>
        </w:rPr>
        <w:t xml:space="preserve"> </w:t>
      </w:r>
      <w:r w:rsidRPr="00C53C58">
        <w:rPr>
          <w:rFonts w:ascii="Arial" w:hAnsi="Arial" w:eastAsia="Arial" w:cs="Arial"/>
          <w:b/>
          <w:i/>
          <w:sz w:val="20"/>
        </w:rPr>
        <w:t>Combustion:</w:t>
      </w:r>
      <w:r w:rsidRPr="00C53C58">
        <w:rPr>
          <w:rFonts w:ascii="Arial" w:hAnsi="Arial" w:eastAsia="Arial" w:cs="Arial"/>
          <w:b/>
          <w:i/>
          <w:spacing w:val="2"/>
          <w:sz w:val="20"/>
        </w:rPr>
        <w:t xml:space="preserve"> </w:t>
      </w:r>
      <w:r w:rsidR="00937777">
        <w:rPr>
          <w:rFonts w:ascii="Arial" w:hAnsi="Arial" w:eastAsia="Arial" w:cs="Arial"/>
          <w:spacing w:val="2"/>
          <w:sz w:val="20"/>
        </w:rPr>
        <w:t>_____________</w:t>
      </w:r>
      <w:r w:rsidR="00F507E2">
        <w:rPr>
          <w:rFonts w:ascii="Arial" w:hAnsi="Arial" w:eastAsia="Arial" w:cs="Arial"/>
          <w:spacing w:val="2"/>
          <w:sz w:val="20"/>
        </w:rPr>
        <w:t xml:space="preserve">       </w:t>
      </w:r>
      <w:r w:rsidRPr="00043240" w:rsidR="00043240">
        <w:rPr>
          <w:rFonts w:ascii="Arial" w:hAnsi="Arial" w:eastAsia="Arial" w:cs="Arial"/>
          <w:b/>
          <w:i/>
          <w:sz w:val="20"/>
        </w:rPr>
        <w:t>Electric:</w:t>
      </w:r>
      <w:r w:rsidRPr="00043240" w:rsidR="00043240">
        <w:rPr>
          <w:rFonts w:ascii="Arial" w:hAnsi="Arial" w:eastAsia="Arial" w:cs="Arial"/>
          <w:b/>
          <w:i/>
          <w:spacing w:val="2"/>
          <w:sz w:val="20"/>
        </w:rPr>
        <w:t xml:space="preserve"> </w:t>
      </w:r>
      <w:r w:rsidRPr="00043240" w:rsidR="00043240">
        <w:rPr>
          <w:rFonts w:ascii="Arial" w:hAnsi="Arial" w:eastAsia="Arial" w:cs="Arial"/>
          <w:b/>
          <w:i/>
          <w:w w:val="99"/>
          <w:sz w:val="20"/>
          <w:u w:val="single"/>
        </w:rPr>
        <w:t xml:space="preserve"> </w:t>
      </w:r>
      <w:r w:rsidRPr="00043240" w:rsidR="00043240">
        <w:rPr>
          <w:rFonts w:ascii="Arial" w:hAnsi="Arial" w:eastAsia="Arial" w:cs="Arial"/>
          <w:b/>
          <w:i/>
          <w:sz w:val="20"/>
          <w:u w:val="single"/>
        </w:rPr>
        <w:tab/>
      </w:r>
    </w:p>
    <w:p w:rsidR="00E726FB" w:rsidP="00E726FB" w:rsidRDefault="00E726FB" w14:paraId="60A7ABB1" w14:textId="77777777">
      <w:pPr>
        <w:widowControl w:val="0"/>
        <w:tabs>
          <w:tab w:val="left" w:pos="4471"/>
          <w:tab w:val="left" w:pos="6757"/>
          <w:tab w:val="left" w:pos="9688"/>
        </w:tabs>
        <w:autoSpaceDE w:val="0"/>
        <w:autoSpaceDN w:val="0"/>
        <w:spacing w:after="0" w:line="240" w:lineRule="auto"/>
        <w:ind w:left="300"/>
        <w:rPr>
          <w:rFonts w:ascii="Arial" w:hAnsi="Arial" w:eastAsia="Arial" w:cs="Arial"/>
          <w:b/>
          <w:i/>
          <w:sz w:val="20"/>
          <w:u w:val="single"/>
        </w:rPr>
      </w:pPr>
    </w:p>
    <w:p w:rsidRPr="00937777" w:rsidR="00043240" w:rsidP="00043240" w:rsidRDefault="00043240" w14:paraId="121B6FF5" w14:textId="3D3AC2DF">
      <w:pPr>
        <w:tabs>
          <w:tab w:val="left" w:pos="3055"/>
          <w:tab w:val="left" w:pos="3900"/>
          <w:tab w:val="left" w:pos="6572"/>
        </w:tabs>
        <w:rPr>
          <w:rFonts w:ascii="Arial" w:hAnsi="Arial" w:eastAsia="Arial" w:cs="Arial"/>
          <w:sz w:val="20"/>
          <w:u w:val="single"/>
        </w:rPr>
      </w:pPr>
      <w:r w:rsidRPr="000200A1">
        <w:rPr>
          <w:rFonts w:ascii="Arial" w:hAnsi="Arial" w:eastAsia="Arial" w:cs="Arial"/>
          <w:b/>
          <w:i/>
          <w:sz w:val="20"/>
        </w:rPr>
        <w:t>Check Accordingly</w:t>
      </w:r>
      <w:r w:rsidRPr="00043240">
        <w:rPr>
          <w:rFonts w:ascii="Arial" w:hAnsi="Arial" w:eastAsia="Arial" w:cs="Arial"/>
          <w:b/>
          <w:i/>
          <w:sz w:val="20"/>
        </w:rPr>
        <w:t>:</w:t>
      </w:r>
      <w:r>
        <w:rPr>
          <w:rFonts w:ascii="Arial" w:hAnsi="Arial" w:eastAsia="Arial" w:cs="Arial"/>
          <w:b/>
          <w:i/>
          <w:sz w:val="20"/>
        </w:rPr>
        <w:t xml:space="preserve"> </w:t>
      </w:r>
      <w:r w:rsidR="00F507E2">
        <w:rPr>
          <w:rFonts w:ascii="Arial" w:hAnsi="Arial" w:eastAsia="Arial" w:cs="Arial"/>
          <w:b/>
          <w:i/>
          <w:sz w:val="20"/>
        </w:rPr>
        <w:t xml:space="preserve">  </w:t>
      </w:r>
      <w:r w:rsidRPr="00043240">
        <w:rPr>
          <w:rFonts w:ascii="Arial" w:hAnsi="Arial" w:eastAsia="Arial" w:cs="Arial"/>
          <w:b/>
          <w:i/>
          <w:sz w:val="20"/>
        </w:rPr>
        <w:t>Ok</w:t>
      </w:r>
      <w:r w:rsidRPr="00043240">
        <w:rPr>
          <w:rFonts w:ascii="Arial" w:hAnsi="Arial" w:eastAsia="Arial" w:cs="Arial"/>
          <w:b/>
          <w:i/>
          <w:sz w:val="20"/>
          <w:u w:val="single"/>
        </w:rPr>
        <w:t xml:space="preserve"> </w:t>
      </w:r>
      <w:r w:rsidRPr="00043240">
        <w:rPr>
          <w:rFonts w:ascii="Arial" w:hAnsi="Arial" w:eastAsia="Arial" w:cs="Arial"/>
          <w:b/>
          <w:i/>
          <w:sz w:val="20"/>
          <w:u w:val="single"/>
        </w:rPr>
        <w:tab/>
      </w:r>
      <w:r w:rsidRPr="00043240">
        <w:rPr>
          <w:rFonts w:ascii="Arial" w:hAnsi="Arial" w:eastAsia="Arial" w:cs="Arial"/>
          <w:b/>
          <w:i/>
          <w:sz w:val="20"/>
          <w:u w:val="single"/>
        </w:rPr>
        <w:t xml:space="preserve"> </w:t>
      </w:r>
      <w:r w:rsidRPr="00043240">
        <w:rPr>
          <w:rFonts w:ascii="Arial" w:hAnsi="Arial" w:eastAsia="Arial" w:cs="Arial"/>
          <w:sz w:val="20"/>
          <w:u w:val="single"/>
        </w:rPr>
        <w:t xml:space="preserve">  </w:t>
      </w:r>
      <w:r w:rsidR="00E726FB">
        <w:rPr>
          <w:rFonts w:ascii="Arial" w:hAnsi="Arial" w:eastAsia="Arial" w:cs="Arial"/>
          <w:sz w:val="20"/>
          <w:u w:val="single"/>
        </w:rPr>
        <w:t xml:space="preserve">             </w:t>
      </w:r>
      <w:r w:rsidR="00E726FB">
        <w:rPr>
          <w:rFonts w:ascii="Arial" w:hAnsi="Arial" w:eastAsia="Arial" w:cs="Arial"/>
          <w:sz w:val="20"/>
        </w:rPr>
        <w:t xml:space="preserve">            </w:t>
      </w:r>
      <w:r w:rsidR="00F507E2">
        <w:rPr>
          <w:rFonts w:ascii="Arial" w:hAnsi="Arial" w:eastAsia="Arial" w:cs="Arial"/>
          <w:sz w:val="20"/>
        </w:rPr>
        <w:t xml:space="preserve">     </w:t>
      </w:r>
      <w:r w:rsidRPr="00043240">
        <w:rPr>
          <w:rFonts w:ascii="Arial" w:hAnsi="Arial" w:eastAsia="Arial" w:cs="Arial"/>
          <w:b/>
          <w:i/>
          <w:sz w:val="20"/>
        </w:rPr>
        <w:t>Needs Attention</w:t>
      </w:r>
      <w:r w:rsidRPr="00043240">
        <w:rPr>
          <w:rFonts w:ascii="Arial" w:hAnsi="Arial" w:eastAsia="Arial" w:cs="Arial"/>
          <w:b/>
          <w:i/>
          <w:spacing w:val="-8"/>
          <w:sz w:val="20"/>
        </w:rPr>
        <w:t xml:space="preserve"> </w:t>
      </w:r>
      <w:r w:rsidRPr="00043240">
        <w:rPr>
          <w:rFonts w:ascii="Arial" w:hAnsi="Arial" w:eastAsia="Arial" w:cs="Arial"/>
          <w:b/>
          <w:i/>
          <w:sz w:val="20"/>
        </w:rPr>
        <w:t>(n/</w:t>
      </w:r>
      <w:r w:rsidRPr="00043240" w:rsidR="00937777">
        <w:rPr>
          <w:rFonts w:ascii="Arial" w:hAnsi="Arial" w:eastAsia="Arial" w:cs="Arial"/>
          <w:b/>
          <w:i/>
          <w:sz w:val="20"/>
        </w:rPr>
        <w:t>a)</w:t>
      </w:r>
      <w:r w:rsidRPr="00043240" w:rsidR="00937777">
        <w:rPr>
          <w:rFonts w:ascii="Arial" w:hAnsi="Arial" w:eastAsia="Arial" w:cs="Arial"/>
          <w:b/>
          <w:i/>
          <w:spacing w:val="1"/>
          <w:sz w:val="20"/>
        </w:rPr>
        <w:t xml:space="preserve"> </w:t>
      </w:r>
      <w:r w:rsidR="00937777">
        <w:rPr>
          <w:rFonts w:ascii="Arial" w:hAnsi="Arial" w:eastAsia="Arial" w:cs="Arial"/>
          <w:spacing w:val="1"/>
          <w:sz w:val="20"/>
        </w:rPr>
        <w:t>_______________________</w:t>
      </w:r>
    </w:p>
    <w:tbl>
      <w:tblPr>
        <w:tblW w:w="11089"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917"/>
        <w:gridCol w:w="813"/>
        <w:gridCol w:w="2000"/>
        <w:gridCol w:w="1761"/>
        <w:gridCol w:w="714"/>
        <w:gridCol w:w="813"/>
        <w:gridCol w:w="237"/>
        <w:gridCol w:w="3834"/>
      </w:tblGrid>
      <w:tr w:rsidRPr="00043240" w:rsidR="00043240" w:rsidTr="4E0532EF" w14:paraId="113EE9FC" w14:textId="77777777">
        <w:trPr>
          <w:trHeight w:val="396"/>
        </w:trPr>
        <w:tc>
          <w:tcPr>
            <w:tcW w:w="917" w:type="dxa"/>
            <w:tcMar/>
          </w:tcPr>
          <w:p w:rsidRPr="00043240" w:rsidR="00043240" w:rsidP="00043240" w:rsidRDefault="00043240" w14:paraId="08084AC0" w14:textId="77777777">
            <w:pPr>
              <w:widowControl w:val="0"/>
              <w:autoSpaceDE w:val="0"/>
              <w:autoSpaceDN w:val="0"/>
              <w:spacing w:before="113" w:after="0" w:line="240" w:lineRule="auto"/>
              <w:ind w:left="111"/>
              <w:rPr>
                <w:rFonts w:ascii="Arial" w:hAnsi="Arial" w:eastAsia="Arial" w:cs="Arial"/>
                <w:b/>
                <w:sz w:val="20"/>
              </w:rPr>
            </w:pPr>
            <w:r w:rsidRPr="00043240">
              <w:rPr>
                <w:rFonts w:ascii="Arial" w:hAnsi="Arial" w:eastAsia="Arial" w:cs="Arial"/>
                <w:b/>
                <w:sz w:val="20"/>
              </w:rPr>
              <w:t>Ok</w:t>
            </w:r>
          </w:p>
        </w:tc>
        <w:tc>
          <w:tcPr>
            <w:tcW w:w="813" w:type="dxa"/>
            <w:tcMar/>
          </w:tcPr>
          <w:p w:rsidRPr="00043240" w:rsidR="00043240" w:rsidP="00043240" w:rsidRDefault="00043240" w14:paraId="412867D0" w14:textId="77777777">
            <w:pPr>
              <w:widowControl w:val="0"/>
              <w:autoSpaceDE w:val="0"/>
              <w:autoSpaceDN w:val="0"/>
              <w:spacing w:before="113" w:after="0" w:line="240" w:lineRule="auto"/>
              <w:ind w:left="111"/>
              <w:rPr>
                <w:rFonts w:ascii="Arial" w:hAnsi="Arial" w:eastAsia="Arial" w:cs="Arial"/>
                <w:b/>
                <w:sz w:val="20"/>
              </w:rPr>
            </w:pPr>
            <w:r w:rsidRPr="00043240">
              <w:rPr>
                <w:rFonts w:ascii="Arial" w:hAnsi="Arial" w:eastAsia="Arial" w:cs="Arial"/>
                <w:b/>
                <w:sz w:val="20"/>
              </w:rPr>
              <w:t>N/A</w:t>
            </w:r>
          </w:p>
        </w:tc>
        <w:tc>
          <w:tcPr>
            <w:tcW w:w="3761" w:type="dxa"/>
            <w:gridSpan w:val="2"/>
            <w:tcMar/>
          </w:tcPr>
          <w:p w:rsidRPr="00043240" w:rsidR="00043240" w:rsidP="00043240" w:rsidRDefault="00043240" w14:paraId="46237C04" w14:textId="77777777">
            <w:pPr>
              <w:widowControl w:val="0"/>
              <w:autoSpaceDE w:val="0"/>
              <w:autoSpaceDN w:val="0"/>
              <w:spacing w:before="113" w:after="0" w:line="240" w:lineRule="auto"/>
              <w:ind w:left="111"/>
              <w:rPr>
                <w:rFonts w:ascii="Arial" w:hAnsi="Arial" w:eastAsia="Arial" w:cs="Arial"/>
                <w:b/>
                <w:sz w:val="20"/>
              </w:rPr>
            </w:pPr>
            <w:r w:rsidRPr="00043240">
              <w:rPr>
                <w:rFonts w:ascii="Arial" w:hAnsi="Arial" w:eastAsia="Arial" w:cs="Arial"/>
                <w:b/>
                <w:sz w:val="20"/>
              </w:rPr>
              <w:t>VISUAL CHECKS</w:t>
            </w:r>
          </w:p>
        </w:tc>
        <w:tc>
          <w:tcPr>
            <w:tcW w:w="714" w:type="dxa"/>
            <w:tcMar/>
          </w:tcPr>
          <w:p w:rsidRPr="00043240" w:rsidR="00043240" w:rsidP="00043240" w:rsidRDefault="00043240" w14:paraId="5A597D0B" w14:textId="77777777">
            <w:pPr>
              <w:widowControl w:val="0"/>
              <w:autoSpaceDE w:val="0"/>
              <w:autoSpaceDN w:val="0"/>
              <w:spacing w:before="113" w:after="0" w:line="240" w:lineRule="auto"/>
              <w:ind w:left="111"/>
              <w:rPr>
                <w:rFonts w:ascii="Arial" w:hAnsi="Arial" w:eastAsia="Arial" w:cs="Arial"/>
                <w:b/>
                <w:sz w:val="20"/>
              </w:rPr>
            </w:pPr>
            <w:r w:rsidRPr="00043240">
              <w:rPr>
                <w:rFonts w:ascii="Arial" w:hAnsi="Arial" w:eastAsia="Arial" w:cs="Arial"/>
                <w:b/>
                <w:sz w:val="20"/>
              </w:rPr>
              <w:t>Ok</w:t>
            </w:r>
          </w:p>
        </w:tc>
        <w:tc>
          <w:tcPr>
            <w:tcW w:w="813" w:type="dxa"/>
            <w:tcMar/>
          </w:tcPr>
          <w:p w:rsidRPr="00043240" w:rsidR="00043240" w:rsidP="00043240" w:rsidRDefault="00043240" w14:paraId="361EF5CC" w14:textId="77777777">
            <w:pPr>
              <w:widowControl w:val="0"/>
              <w:autoSpaceDE w:val="0"/>
              <w:autoSpaceDN w:val="0"/>
              <w:spacing w:before="113" w:after="0" w:line="240" w:lineRule="auto"/>
              <w:ind w:left="111"/>
              <w:rPr>
                <w:rFonts w:ascii="Arial" w:hAnsi="Arial" w:eastAsia="Arial" w:cs="Arial"/>
                <w:b/>
                <w:sz w:val="20"/>
              </w:rPr>
            </w:pPr>
            <w:r w:rsidRPr="00043240">
              <w:rPr>
                <w:rFonts w:ascii="Arial" w:hAnsi="Arial" w:eastAsia="Arial" w:cs="Arial"/>
                <w:b/>
                <w:sz w:val="20"/>
              </w:rPr>
              <w:t>N/A</w:t>
            </w:r>
          </w:p>
        </w:tc>
        <w:tc>
          <w:tcPr>
            <w:tcW w:w="4071" w:type="dxa"/>
            <w:gridSpan w:val="2"/>
            <w:tcMar/>
          </w:tcPr>
          <w:p w:rsidRPr="00043240" w:rsidR="00043240" w:rsidP="00043240" w:rsidRDefault="00043240" w14:paraId="5CC8750A" w14:textId="77777777">
            <w:pPr>
              <w:widowControl w:val="0"/>
              <w:autoSpaceDE w:val="0"/>
              <w:autoSpaceDN w:val="0"/>
              <w:spacing w:before="113" w:after="0" w:line="240" w:lineRule="auto"/>
              <w:ind w:left="111"/>
              <w:rPr>
                <w:rFonts w:ascii="Arial" w:hAnsi="Arial" w:eastAsia="Arial" w:cs="Arial"/>
                <w:b/>
                <w:sz w:val="20"/>
              </w:rPr>
            </w:pPr>
            <w:r w:rsidRPr="00043240">
              <w:rPr>
                <w:rFonts w:ascii="Arial" w:hAnsi="Arial" w:eastAsia="Arial" w:cs="Arial"/>
                <w:b/>
                <w:sz w:val="20"/>
              </w:rPr>
              <w:t>OPERATIONAL CHECKS</w:t>
            </w:r>
          </w:p>
        </w:tc>
      </w:tr>
      <w:tr w:rsidRPr="00043240" w:rsidR="00043240" w:rsidTr="4E0532EF" w14:paraId="78B04369" w14:textId="77777777">
        <w:trPr>
          <w:trHeight w:val="614"/>
        </w:trPr>
        <w:tc>
          <w:tcPr>
            <w:tcW w:w="917" w:type="dxa"/>
            <w:tcMar/>
          </w:tcPr>
          <w:p w:rsidRPr="00043240" w:rsidR="00043240" w:rsidP="00043240" w:rsidRDefault="00043240" w14:paraId="35A32ADC"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4FB00A3F"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043240" w:rsidR="00043240" w:rsidP="00043240" w:rsidRDefault="00043240" w14:paraId="2F85E1F0" w14:textId="77777777">
            <w:pPr>
              <w:widowControl w:val="0"/>
              <w:tabs>
                <w:tab w:val="left" w:pos="1575"/>
              </w:tabs>
              <w:autoSpaceDE w:val="0"/>
              <w:autoSpaceDN w:val="0"/>
              <w:spacing w:before="115" w:after="0" w:line="240" w:lineRule="auto"/>
              <w:ind w:left="111" w:right="197"/>
              <w:rPr>
                <w:rFonts w:ascii="Arial" w:hAnsi="Arial" w:eastAsia="Arial" w:cs="Arial"/>
                <w:sz w:val="20"/>
              </w:rPr>
            </w:pPr>
            <w:r w:rsidRPr="00043240">
              <w:rPr>
                <w:rFonts w:ascii="Arial" w:hAnsi="Arial" w:eastAsia="Arial" w:cs="Arial"/>
                <w:sz w:val="20"/>
                <w:u w:val="single"/>
              </w:rPr>
              <w:t>Tire</w:t>
            </w:r>
            <w:r w:rsidRPr="00043240">
              <w:rPr>
                <w:rFonts w:ascii="Arial" w:hAnsi="Arial" w:eastAsia="Arial" w:cs="Arial"/>
                <w:spacing w:val="-3"/>
                <w:sz w:val="20"/>
                <w:u w:val="single"/>
              </w:rPr>
              <w:t xml:space="preserve"> </w:t>
            </w:r>
            <w:r w:rsidRPr="00043240">
              <w:rPr>
                <w:rFonts w:ascii="Arial" w:hAnsi="Arial" w:eastAsia="Arial" w:cs="Arial"/>
                <w:sz w:val="20"/>
                <w:u w:val="single"/>
              </w:rPr>
              <w:t>Condition</w:t>
            </w:r>
            <w:r w:rsidRPr="00043240">
              <w:rPr>
                <w:rFonts w:ascii="Arial" w:hAnsi="Arial" w:eastAsia="Arial" w:cs="Arial"/>
                <w:sz w:val="20"/>
              </w:rPr>
              <w:tab/>
            </w:r>
            <w:r w:rsidRPr="00043240">
              <w:rPr>
                <w:rFonts w:ascii="Arial" w:hAnsi="Arial" w:eastAsia="Arial" w:cs="Arial"/>
                <w:sz w:val="20"/>
              </w:rPr>
              <w:t>(foreign</w:t>
            </w:r>
            <w:r w:rsidRPr="00043240">
              <w:rPr>
                <w:rFonts w:ascii="Arial" w:hAnsi="Arial" w:eastAsia="Arial" w:cs="Arial"/>
                <w:spacing w:val="-7"/>
                <w:sz w:val="20"/>
              </w:rPr>
              <w:t xml:space="preserve"> </w:t>
            </w:r>
            <w:r w:rsidRPr="00043240">
              <w:rPr>
                <w:rFonts w:ascii="Arial" w:hAnsi="Arial" w:eastAsia="Arial" w:cs="Arial"/>
                <w:sz w:val="20"/>
              </w:rPr>
              <w:t>particles,</w:t>
            </w:r>
            <w:r w:rsidRPr="00043240">
              <w:rPr>
                <w:rFonts w:ascii="Arial" w:hAnsi="Arial" w:eastAsia="Arial" w:cs="Arial"/>
                <w:w w:val="99"/>
                <w:sz w:val="20"/>
              </w:rPr>
              <w:t xml:space="preserve"> </w:t>
            </w:r>
            <w:r w:rsidRPr="00043240">
              <w:rPr>
                <w:rFonts w:ascii="Arial" w:hAnsi="Arial" w:eastAsia="Arial" w:cs="Arial"/>
                <w:sz w:val="20"/>
              </w:rPr>
              <w:t>gouges, cuts,</w:t>
            </w:r>
            <w:r w:rsidRPr="00043240">
              <w:rPr>
                <w:rFonts w:ascii="Arial" w:hAnsi="Arial" w:eastAsia="Arial" w:cs="Arial"/>
                <w:spacing w:val="-12"/>
                <w:sz w:val="20"/>
              </w:rPr>
              <w:t xml:space="preserve"> </w:t>
            </w:r>
            <w:r w:rsidRPr="00043240">
              <w:rPr>
                <w:rFonts w:ascii="Arial" w:hAnsi="Arial" w:eastAsia="Arial" w:cs="Arial"/>
                <w:sz w:val="20"/>
              </w:rPr>
              <w:t>pressure)</w:t>
            </w:r>
          </w:p>
        </w:tc>
        <w:tc>
          <w:tcPr>
            <w:tcW w:w="714" w:type="dxa"/>
            <w:tcMar/>
          </w:tcPr>
          <w:p w:rsidRPr="00043240" w:rsidR="00043240" w:rsidP="00043240" w:rsidRDefault="00043240" w14:paraId="3E397FDE"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3EEB2CA8"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5F1D0E08" w14:textId="77777777">
            <w:pPr>
              <w:widowControl w:val="0"/>
              <w:autoSpaceDE w:val="0"/>
              <w:autoSpaceDN w:val="0"/>
              <w:spacing w:before="115" w:after="0" w:line="240" w:lineRule="auto"/>
              <w:ind w:left="111"/>
              <w:rPr>
                <w:rFonts w:ascii="Arial" w:hAnsi="Arial" w:eastAsia="Arial" w:cs="Arial"/>
                <w:sz w:val="20"/>
              </w:rPr>
            </w:pPr>
            <w:r w:rsidRPr="00043240">
              <w:rPr>
                <w:rFonts w:ascii="Arial" w:hAnsi="Arial" w:eastAsia="Arial" w:cs="Arial"/>
                <w:sz w:val="20"/>
                <w:u w:val="single"/>
              </w:rPr>
              <w:t>Horn</w:t>
            </w:r>
          </w:p>
        </w:tc>
      </w:tr>
      <w:tr w:rsidRPr="00043240" w:rsidR="00043240" w:rsidTr="4E0532EF" w14:paraId="7C8D78A7" w14:textId="77777777">
        <w:trPr>
          <w:trHeight w:val="396"/>
        </w:trPr>
        <w:tc>
          <w:tcPr>
            <w:tcW w:w="917" w:type="dxa"/>
            <w:tcMar/>
          </w:tcPr>
          <w:p w:rsidRPr="00043240" w:rsidR="00043240" w:rsidP="00043240" w:rsidRDefault="00043240" w14:paraId="1D1712AD"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19343052"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043240" w:rsidR="00043240" w:rsidP="00043240" w:rsidRDefault="00043240" w14:paraId="022E797B" w14:textId="77777777">
            <w:pPr>
              <w:widowControl w:val="0"/>
              <w:tabs>
                <w:tab w:val="left" w:pos="1666"/>
              </w:tabs>
              <w:autoSpaceDE w:val="0"/>
              <w:autoSpaceDN w:val="0"/>
              <w:spacing w:before="118" w:after="0" w:line="240" w:lineRule="auto"/>
              <w:ind w:left="111"/>
              <w:rPr>
                <w:rFonts w:ascii="Arial" w:hAnsi="Arial" w:eastAsia="Arial" w:cs="Arial"/>
                <w:sz w:val="20"/>
              </w:rPr>
            </w:pPr>
            <w:r w:rsidRPr="00043240">
              <w:rPr>
                <w:rFonts w:ascii="Arial" w:hAnsi="Arial" w:eastAsia="Arial" w:cs="Arial"/>
                <w:sz w:val="20"/>
                <w:u w:val="single"/>
              </w:rPr>
              <w:t>Fuel</w:t>
            </w:r>
            <w:r w:rsidRPr="00043240">
              <w:rPr>
                <w:rFonts w:ascii="Arial" w:hAnsi="Arial" w:eastAsia="Arial" w:cs="Arial"/>
                <w:spacing w:val="-3"/>
                <w:sz w:val="20"/>
                <w:u w:val="single"/>
              </w:rPr>
              <w:t xml:space="preserve"> </w:t>
            </w:r>
            <w:r w:rsidRPr="00043240">
              <w:rPr>
                <w:rFonts w:ascii="Arial" w:hAnsi="Arial" w:eastAsia="Arial" w:cs="Arial"/>
                <w:sz w:val="20"/>
                <w:u w:val="single"/>
              </w:rPr>
              <w:t>System</w:t>
            </w:r>
            <w:r w:rsidRPr="00043240">
              <w:rPr>
                <w:rFonts w:ascii="Arial" w:hAnsi="Arial" w:eastAsia="Arial" w:cs="Arial"/>
                <w:sz w:val="20"/>
              </w:rPr>
              <w:tab/>
            </w:r>
            <w:r w:rsidRPr="00043240">
              <w:rPr>
                <w:rFonts w:ascii="Arial" w:hAnsi="Arial" w:eastAsia="Arial" w:cs="Arial"/>
                <w:sz w:val="20"/>
              </w:rPr>
              <w:t>(check for</w:t>
            </w:r>
            <w:r w:rsidRPr="00043240">
              <w:rPr>
                <w:rFonts w:ascii="Arial" w:hAnsi="Arial" w:eastAsia="Arial" w:cs="Arial"/>
                <w:spacing w:val="-8"/>
                <w:sz w:val="20"/>
              </w:rPr>
              <w:t xml:space="preserve"> </w:t>
            </w:r>
            <w:r w:rsidRPr="00043240">
              <w:rPr>
                <w:rFonts w:ascii="Arial" w:hAnsi="Arial" w:eastAsia="Arial" w:cs="Arial"/>
                <w:sz w:val="20"/>
              </w:rPr>
              <w:t>leaks)</w:t>
            </w:r>
          </w:p>
        </w:tc>
        <w:tc>
          <w:tcPr>
            <w:tcW w:w="714" w:type="dxa"/>
            <w:tcMar/>
          </w:tcPr>
          <w:p w:rsidRPr="00043240" w:rsidR="00043240" w:rsidP="00043240" w:rsidRDefault="00043240" w14:paraId="4BF7264B"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6384F771"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7F15A5FB" w14:textId="77777777">
            <w:pPr>
              <w:widowControl w:val="0"/>
              <w:autoSpaceDE w:val="0"/>
              <w:autoSpaceDN w:val="0"/>
              <w:spacing w:before="118" w:after="0" w:line="240" w:lineRule="auto"/>
              <w:ind w:left="111"/>
              <w:rPr>
                <w:rFonts w:ascii="Arial" w:hAnsi="Arial" w:eastAsia="Arial" w:cs="Arial"/>
                <w:sz w:val="20"/>
              </w:rPr>
            </w:pPr>
            <w:r w:rsidRPr="00043240">
              <w:rPr>
                <w:rFonts w:ascii="Arial" w:hAnsi="Arial" w:eastAsia="Arial" w:cs="Arial"/>
                <w:sz w:val="20"/>
                <w:u w:val="single"/>
              </w:rPr>
              <w:t>Steering</w:t>
            </w:r>
          </w:p>
        </w:tc>
      </w:tr>
      <w:tr w:rsidRPr="00043240" w:rsidR="00043240" w:rsidTr="4E0532EF" w14:paraId="08BC47A2" w14:textId="77777777">
        <w:trPr>
          <w:trHeight w:val="614"/>
        </w:trPr>
        <w:tc>
          <w:tcPr>
            <w:tcW w:w="917" w:type="dxa"/>
            <w:tcMar/>
          </w:tcPr>
          <w:p w:rsidRPr="00043240" w:rsidR="00043240" w:rsidP="00043240" w:rsidRDefault="00043240" w14:paraId="5A5AA337"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62345B41"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043240" w:rsidR="00043240" w:rsidP="00043240" w:rsidRDefault="00043240" w14:paraId="0D9DCA7F" w14:textId="77777777">
            <w:pPr>
              <w:widowControl w:val="0"/>
              <w:tabs>
                <w:tab w:val="left" w:pos="1587"/>
              </w:tabs>
              <w:autoSpaceDE w:val="0"/>
              <w:autoSpaceDN w:val="0"/>
              <w:spacing w:before="115" w:after="0" w:line="240" w:lineRule="auto"/>
              <w:ind w:left="111" w:right="552"/>
              <w:rPr>
                <w:rFonts w:ascii="Arial" w:hAnsi="Arial" w:eastAsia="Arial" w:cs="Arial"/>
                <w:sz w:val="20"/>
              </w:rPr>
            </w:pPr>
            <w:r w:rsidRPr="00043240">
              <w:rPr>
                <w:rFonts w:ascii="Arial" w:hAnsi="Arial" w:eastAsia="Arial" w:cs="Arial"/>
                <w:sz w:val="20"/>
                <w:u w:val="single"/>
              </w:rPr>
              <w:t>Radiator</w:t>
            </w:r>
            <w:r w:rsidRPr="00043240">
              <w:rPr>
                <w:rFonts w:ascii="Arial" w:hAnsi="Arial" w:eastAsia="Arial" w:cs="Arial"/>
                <w:sz w:val="20"/>
              </w:rPr>
              <w:tab/>
            </w:r>
            <w:r w:rsidRPr="00043240">
              <w:rPr>
                <w:rFonts w:ascii="Arial" w:hAnsi="Arial" w:eastAsia="Arial" w:cs="Arial"/>
                <w:sz w:val="20"/>
              </w:rPr>
              <w:t>(Check</w:t>
            </w:r>
            <w:r w:rsidRPr="00043240">
              <w:rPr>
                <w:rFonts w:ascii="Arial" w:hAnsi="Arial" w:eastAsia="Arial" w:cs="Arial"/>
                <w:spacing w:val="-5"/>
                <w:sz w:val="20"/>
              </w:rPr>
              <w:t xml:space="preserve"> </w:t>
            </w:r>
            <w:r w:rsidRPr="00043240">
              <w:rPr>
                <w:rFonts w:ascii="Arial" w:hAnsi="Arial" w:eastAsia="Arial" w:cs="Arial"/>
                <w:sz w:val="20"/>
              </w:rPr>
              <w:t>level)</w:t>
            </w:r>
            <w:r w:rsidRPr="00043240">
              <w:rPr>
                <w:rFonts w:ascii="Arial" w:hAnsi="Arial" w:eastAsia="Arial" w:cs="Arial"/>
                <w:w w:val="99"/>
                <w:sz w:val="20"/>
              </w:rPr>
              <w:t xml:space="preserve"> </w:t>
            </w:r>
            <w:r w:rsidRPr="00043240">
              <w:rPr>
                <w:rFonts w:ascii="Arial" w:hAnsi="Arial" w:eastAsia="Arial" w:cs="Arial"/>
                <w:sz w:val="20"/>
              </w:rPr>
              <w:t>Caution!</w:t>
            </w:r>
          </w:p>
        </w:tc>
        <w:tc>
          <w:tcPr>
            <w:tcW w:w="714" w:type="dxa"/>
            <w:tcMar/>
          </w:tcPr>
          <w:p w:rsidRPr="00043240" w:rsidR="00043240" w:rsidP="00043240" w:rsidRDefault="00043240" w14:paraId="796E239B"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1158D75D"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184ACD8D" w14:textId="77777777">
            <w:pPr>
              <w:widowControl w:val="0"/>
              <w:autoSpaceDE w:val="0"/>
              <w:autoSpaceDN w:val="0"/>
              <w:spacing w:before="115" w:after="0" w:line="240" w:lineRule="auto"/>
              <w:ind w:left="111"/>
              <w:rPr>
                <w:rFonts w:ascii="Arial" w:hAnsi="Arial" w:eastAsia="Arial" w:cs="Arial"/>
                <w:sz w:val="20"/>
              </w:rPr>
            </w:pPr>
            <w:r w:rsidRPr="00043240">
              <w:rPr>
                <w:rFonts w:ascii="Arial" w:hAnsi="Arial" w:eastAsia="Arial" w:cs="Arial"/>
                <w:sz w:val="20"/>
                <w:u w:val="single"/>
              </w:rPr>
              <w:t>Service Brakes</w:t>
            </w:r>
          </w:p>
        </w:tc>
      </w:tr>
      <w:tr w:rsidRPr="00043240" w:rsidR="00043240" w:rsidTr="4E0532EF" w14:paraId="75598B9D" w14:textId="77777777">
        <w:trPr>
          <w:trHeight w:val="396"/>
        </w:trPr>
        <w:tc>
          <w:tcPr>
            <w:tcW w:w="917" w:type="dxa"/>
            <w:tcMar/>
          </w:tcPr>
          <w:p w:rsidRPr="00043240" w:rsidR="00043240" w:rsidP="00043240" w:rsidRDefault="00043240" w14:paraId="3A14C82D"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4A503446"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043240" w:rsidR="00043240" w:rsidP="00043240" w:rsidRDefault="00043240" w14:paraId="01F237AD" w14:textId="77777777">
            <w:pPr>
              <w:widowControl w:val="0"/>
              <w:tabs>
                <w:tab w:val="left" w:pos="1532"/>
              </w:tabs>
              <w:autoSpaceDE w:val="0"/>
              <w:autoSpaceDN w:val="0"/>
              <w:spacing w:before="118" w:after="0" w:line="240" w:lineRule="auto"/>
              <w:ind w:left="111"/>
              <w:rPr>
                <w:rFonts w:ascii="Arial" w:hAnsi="Arial" w:eastAsia="Arial" w:cs="Arial"/>
                <w:sz w:val="20"/>
              </w:rPr>
            </w:pPr>
            <w:r w:rsidRPr="00043240">
              <w:rPr>
                <w:rFonts w:ascii="Arial" w:hAnsi="Arial" w:eastAsia="Arial" w:cs="Arial"/>
                <w:sz w:val="20"/>
                <w:u w:val="single"/>
              </w:rPr>
              <w:t>Engine</w:t>
            </w:r>
            <w:r w:rsidRPr="00043240">
              <w:rPr>
                <w:rFonts w:ascii="Arial" w:hAnsi="Arial" w:eastAsia="Arial" w:cs="Arial"/>
                <w:spacing w:val="-2"/>
                <w:sz w:val="20"/>
                <w:u w:val="single"/>
              </w:rPr>
              <w:t xml:space="preserve"> </w:t>
            </w:r>
            <w:r w:rsidRPr="00043240">
              <w:rPr>
                <w:rFonts w:ascii="Arial" w:hAnsi="Arial" w:eastAsia="Arial" w:cs="Arial"/>
                <w:sz w:val="20"/>
                <w:u w:val="single"/>
              </w:rPr>
              <w:t>Oil</w:t>
            </w:r>
            <w:r w:rsidRPr="00043240">
              <w:rPr>
                <w:rFonts w:ascii="Arial" w:hAnsi="Arial" w:eastAsia="Arial" w:cs="Arial"/>
                <w:sz w:val="20"/>
              </w:rPr>
              <w:tab/>
            </w:r>
            <w:r w:rsidRPr="00043240">
              <w:rPr>
                <w:rFonts w:ascii="Arial" w:hAnsi="Arial" w:eastAsia="Arial" w:cs="Arial"/>
                <w:sz w:val="20"/>
              </w:rPr>
              <w:t>(Check</w:t>
            </w:r>
            <w:r w:rsidRPr="00043240">
              <w:rPr>
                <w:rFonts w:ascii="Arial" w:hAnsi="Arial" w:eastAsia="Arial" w:cs="Arial"/>
                <w:spacing w:val="-5"/>
                <w:sz w:val="20"/>
              </w:rPr>
              <w:t xml:space="preserve"> </w:t>
            </w:r>
            <w:r w:rsidRPr="00043240">
              <w:rPr>
                <w:rFonts w:ascii="Arial" w:hAnsi="Arial" w:eastAsia="Arial" w:cs="Arial"/>
                <w:sz w:val="20"/>
              </w:rPr>
              <w:t>level)</w:t>
            </w:r>
          </w:p>
        </w:tc>
        <w:tc>
          <w:tcPr>
            <w:tcW w:w="714" w:type="dxa"/>
            <w:tcMar/>
          </w:tcPr>
          <w:p w:rsidRPr="00043240" w:rsidR="00043240" w:rsidP="00043240" w:rsidRDefault="00043240" w14:paraId="444E9DF2"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170E2C4E"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15C65939" w14:textId="77777777">
            <w:pPr>
              <w:widowControl w:val="0"/>
              <w:autoSpaceDE w:val="0"/>
              <w:autoSpaceDN w:val="0"/>
              <w:spacing w:before="118" w:after="0" w:line="240" w:lineRule="auto"/>
              <w:ind w:left="111"/>
              <w:rPr>
                <w:rFonts w:ascii="Arial" w:hAnsi="Arial" w:eastAsia="Arial" w:cs="Arial"/>
                <w:sz w:val="20"/>
              </w:rPr>
            </w:pPr>
            <w:r w:rsidRPr="00043240">
              <w:rPr>
                <w:rFonts w:ascii="Arial" w:hAnsi="Arial" w:eastAsia="Arial" w:cs="Arial"/>
                <w:sz w:val="20"/>
                <w:u w:val="single"/>
              </w:rPr>
              <w:t>Parking Brakes</w:t>
            </w:r>
          </w:p>
        </w:tc>
      </w:tr>
      <w:tr w:rsidRPr="00043240" w:rsidR="00043240" w:rsidTr="4E0532EF" w14:paraId="686BCAEF" w14:textId="77777777">
        <w:trPr>
          <w:trHeight w:val="396"/>
        </w:trPr>
        <w:tc>
          <w:tcPr>
            <w:tcW w:w="917" w:type="dxa"/>
            <w:tcMar/>
          </w:tcPr>
          <w:p w:rsidRPr="00043240" w:rsidR="00043240" w:rsidP="00043240" w:rsidRDefault="00043240" w14:paraId="074DF0D0"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541C08E5"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043240" w:rsidR="00043240" w:rsidP="00043240" w:rsidRDefault="00043240" w14:paraId="528E0EE9" w14:textId="77777777">
            <w:pPr>
              <w:widowControl w:val="0"/>
              <w:tabs>
                <w:tab w:val="left" w:pos="2166"/>
              </w:tabs>
              <w:autoSpaceDE w:val="0"/>
              <w:autoSpaceDN w:val="0"/>
              <w:spacing w:before="116" w:after="0" w:line="240" w:lineRule="auto"/>
              <w:ind w:left="111"/>
              <w:rPr>
                <w:rFonts w:ascii="Arial" w:hAnsi="Arial" w:eastAsia="Arial" w:cs="Arial"/>
                <w:sz w:val="20"/>
              </w:rPr>
            </w:pPr>
            <w:r w:rsidRPr="00043240">
              <w:rPr>
                <w:rFonts w:ascii="Arial" w:hAnsi="Arial" w:eastAsia="Arial" w:cs="Arial"/>
                <w:sz w:val="20"/>
                <w:u w:val="single"/>
              </w:rPr>
              <w:t>Head and</w:t>
            </w:r>
            <w:r w:rsidRPr="00043240">
              <w:rPr>
                <w:rFonts w:ascii="Arial" w:hAnsi="Arial" w:eastAsia="Arial" w:cs="Arial"/>
                <w:spacing w:val="-1"/>
                <w:sz w:val="20"/>
                <w:u w:val="single"/>
              </w:rPr>
              <w:t xml:space="preserve"> </w:t>
            </w:r>
            <w:r w:rsidRPr="00043240">
              <w:rPr>
                <w:rFonts w:ascii="Arial" w:hAnsi="Arial" w:eastAsia="Arial" w:cs="Arial"/>
                <w:sz w:val="20"/>
                <w:u w:val="single"/>
              </w:rPr>
              <w:t>Tail</w:t>
            </w:r>
            <w:r w:rsidRPr="00043240">
              <w:rPr>
                <w:rFonts w:ascii="Arial" w:hAnsi="Arial" w:eastAsia="Arial" w:cs="Arial"/>
                <w:spacing w:val="-4"/>
                <w:sz w:val="20"/>
                <w:u w:val="single"/>
              </w:rPr>
              <w:t xml:space="preserve"> </w:t>
            </w:r>
            <w:r w:rsidRPr="00043240">
              <w:rPr>
                <w:rFonts w:ascii="Arial" w:hAnsi="Arial" w:eastAsia="Arial" w:cs="Arial"/>
                <w:sz w:val="20"/>
                <w:u w:val="single"/>
              </w:rPr>
              <w:t>Lights</w:t>
            </w:r>
            <w:r w:rsidRPr="00043240">
              <w:rPr>
                <w:rFonts w:ascii="Arial" w:hAnsi="Arial" w:eastAsia="Arial" w:cs="Arial"/>
                <w:sz w:val="20"/>
              </w:rPr>
              <w:tab/>
            </w:r>
            <w:r w:rsidRPr="00043240">
              <w:rPr>
                <w:rFonts w:ascii="Arial" w:hAnsi="Arial" w:eastAsia="Arial" w:cs="Arial"/>
                <w:sz w:val="20"/>
              </w:rPr>
              <w:t>(Condition)</w:t>
            </w:r>
          </w:p>
        </w:tc>
        <w:tc>
          <w:tcPr>
            <w:tcW w:w="714" w:type="dxa"/>
            <w:tcMar/>
          </w:tcPr>
          <w:p w:rsidRPr="00043240" w:rsidR="00043240" w:rsidP="00043240" w:rsidRDefault="00043240" w14:paraId="2EDED2B1"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3545A62B"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4C049F9B" w14:textId="77777777">
            <w:pPr>
              <w:widowControl w:val="0"/>
              <w:autoSpaceDE w:val="0"/>
              <w:autoSpaceDN w:val="0"/>
              <w:spacing w:before="116" w:after="0" w:line="240" w:lineRule="auto"/>
              <w:ind w:left="111"/>
              <w:rPr>
                <w:rFonts w:ascii="Arial" w:hAnsi="Arial" w:eastAsia="Arial" w:cs="Arial"/>
                <w:sz w:val="20"/>
              </w:rPr>
            </w:pPr>
            <w:r w:rsidRPr="00043240">
              <w:rPr>
                <w:rFonts w:ascii="Arial" w:hAnsi="Arial" w:eastAsia="Arial" w:cs="Arial"/>
                <w:sz w:val="20"/>
                <w:u w:val="single"/>
              </w:rPr>
              <w:t>Hydraulic Controls</w:t>
            </w:r>
          </w:p>
        </w:tc>
      </w:tr>
      <w:tr w:rsidRPr="00043240" w:rsidR="00043240" w:rsidTr="4E0532EF" w14:paraId="137EC343" w14:textId="77777777">
        <w:trPr>
          <w:trHeight w:val="852"/>
        </w:trPr>
        <w:tc>
          <w:tcPr>
            <w:tcW w:w="917" w:type="dxa"/>
            <w:tcMar/>
          </w:tcPr>
          <w:p w:rsidRPr="00043240" w:rsidR="00043240" w:rsidP="00043240" w:rsidRDefault="00043240" w14:paraId="0A55138F"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7CDC1B87"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043240" w:rsidR="00043240" w:rsidP="00043240" w:rsidRDefault="00043240" w14:paraId="23190E4B" w14:textId="77777777">
            <w:pPr>
              <w:widowControl w:val="0"/>
              <w:autoSpaceDE w:val="0"/>
              <w:autoSpaceDN w:val="0"/>
              <w:spacing w:before="115" w:after="0" w:line="240" w:lineRule="auto"/>
              <w:ind w:left="111" w:right="197"/>
              <w:rPr>
                <w:rFonts w:ascii="Arial" w:hAnsi="Arial" w:eastAsia="Arial" w:cs="Arial"/>
                <w:sz w:val="20"/>
              </w:rPr>
            </w:pPr>
            <w:r w:rsidRPr="00043240">
              <w:rPr>
                <w:rFonts w:ascii="Arial" w:hAnsi="Arial" w:eastAsia="Arial" w:cs="Arial"/>
                <w:sz w:val="20"/>
                <w:u w:val="single"/>
              </w:rPr>
              <w:t>Mast, Fork, Carriage, or</w:t>
            </w:r>
            <w:r w:rsidRPr="00043240">
              <w:rPr>
                <w:rFonts w:ascii="Arial" w:hAnsi="Arial" w:eastAsia="Arial" w:cs="Arial"/>
                <w:sz w:val="20"/>
              </w:rPr>
              <w:t xml:space="preserve"> </w:t>
            </w:r>
            <w:r w:rsidRPr="00043240">
              <w:rPr>
                <w:rFonts w:ascii="Arial" w:hAnsi="Arial" w:eastAsia="Arial" w:cs="Arial"/>
                <w:sz w:val="20"/>
                <w:u w:val="single"/>
              </w:rPr>
              <w:t>Attachment</w:t>
            </w:r>
            <w:r w:rsidRPr="00043240">
              <w:rPr>
                <w:rFonts w:ascii="Arial" w:hAnsi="Arial" w:eastAsia="Arial" w:cs="Arial"/>
                <w:sz w:val="20"/>
              </w:rPr>
              <w:t xml:space="preserve"> (Check for loose or missing bolts, etc.)</w:t>
            </w:r>
          </w:p>
        </w:tc>
        <w:tc>
          <w:tcPr>
            <w:tcW w:w="714" w:type="dxa"/>
            <w:tcMar/>
          </w:tcPr>
          <w:p w:rsidRPr="00043240" w:rsidR="00043240" w:rsidP="00043240" w:rsidRDefault="00043240" w14:paraId="13461DA7"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03EC514F"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1BF7FBAC" w14:textId="77777777">
            <w:pPr>
              <w:widowControl w:val="0"/>
              <w:autoSpaceDE w:val="0"/>
              <w:autoSpaceDN w:val="0"/>
              <w:spacing w:before="115" w:after="0" w:line="240" w:lineRule="auto"/>
              <w:ind w:left="111"/>
              <w:rPr>
                <w:rFonts w:ascii="Arial" w:hAnsi="Arial" w:eastAsia="Arial" w:cs="Arial"/>
                <w:sz w:val="20"/>
              </w:rPr>
            </w:pPr>
            <w:r w:rsidRPr="00043240">
              <w:rPr>
                <w:rFonts w:ascii="Arial" w:hAnsi="Arial" w:eastAsia="Arial" w:cs="Arial"/>
                <w:sz w:val="20"/>
                <w:u w:val="single"/>
              </w:rPr>
              <w:t>Seat Brake</w:t>
            </w:r>
          </w:p>
        </w:tc>
      </w:tr>
      <w:tr w:rsidRPr="008F4AD7" w:rsidR="00043240" w:rsidTr="4E0532EF" w14:paraId="3BD86483" w14:textId="77777777">
        <w:trPr>
          <w:trHeight w:val="396"/>
        </w:trPr>
        <w:tc>
          <w:tcPr>
            <w:tcW w:w="917" w:type="dxa"/>
            <w:tcMar/>
          </w:tcPr>
          <w:p w:rsidRPr="00043240" w:rsidR="00043240" w:rsidP="00043240" w:rsidRDefault="00043240" w14:paraId="0115A9A6"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371A03A5"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043240" w:rsidR="00043240" w:rsidP="00043240" w:rsidRDefault="00043240" w14:paraId="7C0AAF93" w14:textId="77777777">
            <w:pPr>
              <w:widowControl w:val="0"/>
              <w:tabs>
                <w:tab w:val="left" w:pos="1556"/>
              </w:tabs>
              <w:autoSpaceDE w:val="0"/>
              <w:autoSpaceDN w:val="0"/>
              <w:spacing w:before="115" w:after="0" w:line="240" w:lineRule="auto"/>
              <w:ind w:left="111"/>
              <w:rPr>
                <w:rFonts w:ascii="Arial" w:hAnsi="Arial" w:eastAsia="Arial" w:cs="Arial"/>
                <w:sz w:val="20"/>
              </w:rPr>
            </w:pPr>
            <w:r w:rsidRPr="00043240">
              <w:rPr>
                <w:rFonts w:ascii="Arial" w:hAnsi="Arial" w:eastAsia="Arial" w:cs="Arial"/>
                <w:sz w:val="20"/>
                <w:u w:val="single"/>
              </w:rPr>
              <w:t>Oil</w:t>
            </w:r>
            <w:r w:rsidRPr="00043240">
              <w:rPr>
                <w:rFonts w:ascii="Arial" w:hAnsi="Arial" w:eastAsia="Arial" w:cs="Arial"/>
                <w:spacing w:val="-2"/>
                <w:sz w:val="20"/>
                <w:u w:val="single"/>
              </w:rPr>
              <w:t xml:space="preserve"> </w:t>
            </w:r>
            <w:r w:rsidRPr="00043240">
              <w:rPr>
                <w:rFonts w:ascii="Arial" w:hAnsi="Arial" w:eastAsia="Arial" w:cs="Arial"/>
                <w:sz w:val="20"/>
                <w:u w:val="single"/>
              </w:rPr>
              <w:t>and</w:t>
            </w:r>
            <w:r w:rsidRPr="00043240">
              <w:rPr>
                <w:rFonts w:ascii="Arial" w:hAnsi="Arial" w:eastAsia="Arial" w:cs="Arial"/>
                <w:spacing w:val="-4"/>
                <w:sz w:val="20"/>
                <w:u w:val="single"/>
              </w:rPr>
              <w:t xml:space="preserve"> </w:t>
            </w:r>
            <w:r w:rsidRPr="00043240">
              <w:rPr>
                <w:rFonts w:ascii="Arial" w:hAnsi="Arial" w:eastAsia="Arial" w:cs="Arial"/>
                <w:sz w:val="20"/>
                <w:u w:val="single"/>
              </w:rPr>
              <w:t>Water</w:t>
            </w:r>
            <w:r w:rsidRPr="00043240">
              <w:rPr>
                <w:rFonts w:ascii="Arial" w:hAnsi="Arial" w:eastAsia="Arial" w:cs="Arial"/>
                <w:sz w:val="20"/>
              </w:rPr>
              <w:tab/>
            </w:r>
            <w:r w:rsidRPr="00043240">
              <w:rPr>
                <w:rFonts w:ascii="Arial" w:hAnsi="Arial" w:eastAsia="Arial" w:cs="Arial"/>
                <w:sz w:val="20"/>
              </w:rPr>
              <w:t>(Check for</w:t>
            </w:r>
            <w:r w:rsidRPr="00043240">
              <w:rPr>
                <w:rFonts w:ascii="Arial" w:hAnsi="Arial" w:eastAsia="Arial" w:cs="Arial"/>
                <w:spacing w:val="-5"/>
                <w:sz w:val="20"/>
              </w:rPr>
              <w:t xml:space="preserve"> </w:t>
            </w:r>
            <w:r w:rsidRPr="00043240">
              <w:rPr>
                <w:rFonts w:ascii="Arial" w:hAnsi="Arial" w:eastAsia="Arial" w:cs="Arial"/>
                <w:sz w:val="20"/>
              </w:rPr>
              <w:t>leaks)</w:t>
            </w:r>
          </w:p>
        </w:tc>
        <w:tc>
          <w:tcPr>
            <w:tcW w:w="714" w:type="dxa"/>
            <w:tcMar/>
          </w:tcPr>
          <w:p w:rsidRPr="00043240" w:rsidR="00043240" w:rsidP="00043240" w:rsidRDefault="00043240" w14:paraId="40FE8F84"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00D49133"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8F4AD7" w:rsidR="00043240" w:rsidP="00043240" w:rsidRDefault="00043240" w14:paraId="75D3079F" w14:textId="77777777">
            <w:pPr>
              <w:widowControl w:val="0"/>
              <w:autoSpaceDE w:val="0"/>
              <w:autoSpaceDN w:val="0"/>
              <w:spacing w:before="115" w:after="0" w:line="240" w:lineRule="auto"/>
              <w:ind w:left="111"/>
              <w:rPr>
                <w:rFonts w:ascii="Arial" w:hAnsi="Arial" w:eastAsia="Arial" w:cs="Arial"/>
                <w:sz w:val="20"/>
                <w:lang w:val="es-ES"/>
              </w:rPr>
            </w:pPr>
            <w:r w:rsidRPr="00043240">
              <w:rPr>
                <w:rFonts w:ascii="Arial" w:hAnsi="Arial" w:eastAsia="Arial" w:cs="Arial"/>
                <w:sz w:val="20"/>
                <w:u w:val="single"/>
              </w:rPr>
              <w:t>Battery Load Test</w:t>
            </w:r>
          </w:p>
        </w:tc>
      </w:tr>
      <w:tr w:rsidRPr="00043240" w:rsidR="00043240" w:rsidTr="4E0532EF" w14:paraId="57DB1387" w14:textId="77777777">
        <w:trPr>
          <w:trHeight w:val="396"/>
        </w:trPr>
        <w:tc>
          <w:tcPr>
            <w:tcW w:w="917" w:type="dxa"/>
            <w:tcMar/>
          </w:tcPr>
          <w:p w:rsidRPr="008F4AD7" w:rsidR="00043240" w:rsidP="00043240" w:rsidRDefault="00043240" w14:paraId="7794BD71" w14:textId="77777777">
            <w:pPr>
              <w:widowControl w:val="0"/>
              <w:autoSpaceDE w:val="0"/>
              <w:autoSpaceDN w:val="0"/>
              <w:spacing w:after="0" w:line="240" w:lineRule="auto"/>
              <w:rPr>
                <w:rFonts w:ascii="Times New Roman" w:hAnsi="Arial" w:eastAsia="Arial" w:cs="Arial"/>
                <w:sz w:val="20"/>
                <w:lang w:val="es-ES"/>
              </w:rPr>
            </w:pPr>
          </w:p>
        </w:tc>
        <w:tc>
          <w:tcPr>
            <w:tcW w:w="813" w:type="dxa"/>
            <w:tcMar/>
          </w:tcPr>
          <w:p w:rsidRPr="008F4AD7" w:rsidR="00043240" w:rsidP="00043240" w:rsidRDefault="00043240" w14:paraId="20349FAC" w14:textId="77777777">
            <w:pPr>
              <w:widowControl w:val="0"/>
              <w:autoSpaceDE w:val="0"/>
              <w:autoSpaceDN w:val="0"/>
              <w:spacing w:after="0" w:line="240" w:lineRule="auto"/>
              <w:rPr>
                <w:rFonts w:ascii="Times New Roman" w:hAnsi="Arial" w:eastAsia="Arial" w:cs="Arial"/>
                <w:sz w:val="20"/>
                <w:lang w:val="es-ES"/>
              </w:rPr>
            </w:pPr>
          </w:p>
        </w:tc>
        <w:tc>
          <w:tcPr>
            <w:tcW w:w="3761" w:type="dxa"/>
            <w:gridSpan w:val="2"/>
            <w:tcMar/>
          </w:tcPr>
          <w:p w:rsidRPr="00043240" w:rsidR="00043240" w:rsidP="00043240" w:rsidRDefault="00043240" w14:paraId="1DDE5AA2" w14:textId="77777777">
            <w:pPr>
              <w:widowControl w:val="0"/>
              <w:autoSpaceDE w:val="0"/>
              <w:autoSpaceDN w:val="0"/>
              <w:spacing w:before="118" w:after="0" w:line="240" w:lineRule="auto"/>
              <w:ind w:left="111"/>
              <w:rPr>
                <w:rFonts w:ascii="Arial" w:hAnsi="Arial" w:eastAsia="Arial" w:cs="Arial"/>
                <w:sz w:val="20"/>
              </w:rPr>
            </w:pPr>
            <w:r w:rsidRPr="00043240">
              <w:rPr>
                <w:rFonts w:ascii="Arial" w:hAnsi="Arial" w:eastAsia="Arial" w:cs="Arial"/>
                <w:sz w:val="20"/>
                <w:u w:val="single"/>
              </w:rPr>
              <w:t>Radiator Water Level</w:t>
            </w:r>
          </w:p>
        </w:tc>
        <w:tc>
          <w:tcPr>
            <w:tcW w:w="714" w:type="dxa"/>
            <w:tcMar/>
          </w:tcPr>
          <w:p w:rsidRPr="00043240" w:rsidR="00043240" w:rsidP="00043240" w:rsidRDefault="00043240" w14:paraId="7647C7D3"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3AC9D4BA"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6BF2ACC6" w14:textId="77777777">
            <w:pPr>
              <w:widowControl w:val="0"/>
              <w:autoSpaceDE w:val="0"/>
              <w:autoSpaceDN w:val="0"/>
              <w:spacing w:after="0" w:line="240" w:lineRule="auto"/>
              <w:rPr>
                <w:rFonts w:ascii="Times New Roman" w:hAnsi="Arial" w:eastAsia="Arial" w:cs="Arial"/>
                <w:sz w:val="20"/>
              </w:rPr>
            </w:pPr>
          </w:p>
        </w:tc>
      </w:tr>
      <w:tr w:rsidRPr="00043240" w:rsidR="00043240" w:rsidTr="4E0532EF" w14:paraId="11763458" w14:textId="77777777">
        <w:trPr>
          <w:trHeight w:val="396"/>
        </w:trPr>
        <w:tc>
          <w:tcPr>
            <w:tcW w:w="917" w:type="dxa"/>
            <w:tcMar/>
          </w:tcPr>
          <w:p w:rsidRPr="00043240" w:rsidR="00043240" w:rsidP="00043240" w:rsidRDefault="00043240" w14:paraId="0A88F597"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434269A3"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043240" w:rsidR="00043240" w:rsidP="00043240" w:rsidRDefault="00043240" w14:paraId="65DB6C80" w14:textId="77777777">
            <w:pPr>
              <w:widowControl w:val="0"/>
              <w:autoSpaceDE w:val="0"/>
              <w:autoSpaceDN w:val="0"/>
              <w:spacing w:before="115" w:after="0" w:line="240" w:lineRule="auto"/>
              <w:ind w:left="111"/>
              <w:rPr>
                <w:rFonts w:ascii="Arial" w:hAnsi="Arial" w:eastAsia="Arial" w:cs="Arial"/>
                <w:sz w:val="20"/>
              </w:rPr>
            </w:pPr>
            <w:r w:rsidRPr="00043240">
              <w:rPr>
                <w:rFonts w:ascii="Arial" w:hAnsi="Arial" w:eastAsia="Arial" w:cs="Arial"/>
                <w:sz w:val="20"/>
                <w:u w:val="single"/>
              </w:rPr>
              <w:t>Fuel Level or Battery Charge</w:t>
            </w:r>
          </w:p>
        </w:tc>
        <w:tc>
          <w:tcPr>
            <w:tcW w:w="714" w:type="dxa"/>
            <w:tcMar/>
          </w:tcPr>
          <w:p w:rsidRPr="00043240" w:rsidR="00043240" w:rsidP="00043240" w:rsidRDefault="00043240" w14:paraId="2DDE65FC"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47FB3536"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0B352918" w14:textId="77777777">
            <w:pPr>
              <w:widowControl w:val="0"/>
              <w:autoSpaceDE w:val="0"/>
              <w:autoSpaceDN w:val="0"/>
              <w:spacing w:after="0" w:line="240" w:lineRule="auto"/>
              <w:rPr>
                <w:rFonts w:ascii="Times New Roman" w:hAnsi="Arial" w:eastAsia="Arial" w:cs="Arial"/>
                <w:sz w:val="20"/>
              </w:rPr>
            </w:pPr>
          </w:p>
        </w:tc>
      </w:tr>
      <w:tr w:rsidRPr="00043240" w:rsidR="00043240" w:rsidTr="4E0532EF" w14:paraId="10938E4D" w14:textId="77777777">
        <w:trPr>
          <w:trHeight w:val="614"/>
        </w:trPr>
        <w:tc>
          <w:tcPr>
            <w:tcW w:w="917" w:type="dxa"/>
            <w:tcMar/>
          </w:tcPr>
          <w:p w:rsidRPr="00043240" w:rsidR="00043240" w:rsidP="00043240" w:rsidRDefault="00043240" w14:paraId="7EC2D767"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13CE768B"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043240" w:rsidR="00043240" w:rsidP="00043240" w:rsidRDefault="00043240" w14:paraId="72A66A2A" w14:textId="77777777">
            <w:pPr>
              <w:widowControl w:val="0"/>
              <w:tabs>
                <w:tab w:val="left" w:pos="1942"/>
              </w:tabs>
              <w:autoSpaceDE w:val="0"/>
              <w:autoSpaceDN w:val="0"/>
              <w:spacing w:before="115" w:after="0" w:line="240" w:lineRule="auto"/>
              <w:ind w:left="111" w:right="206"/>
              <w:rPr>
                <w:rFonts w:ascii="Arial" w:hAnsi="Arial" w:eastAsia="Arial" w:cs="Arial"/>
                <w:sz w:val="20"/>
              </w:rPr>
            </w:pPr>
            <w:r w:rsidRPr="00043240">
              <w:rPr>
                <w:rFonts w:ascii="Arial" w:hAnsi="Arial" w:eastAsia="Arial" w:cs="Arial"/>
                <w:sz w:val="20"/>
                <w:u w:val="single"/>
              </w:rPr>
              <w:t>Battery</w:t>
            </w:r>
            <w:r w:rsidRPr="00043240">
              <w:rPr>
                <w:rFonts w:ascii="Arial" w:hAnsi="Arial" w:eastAsia="Arial" w:cs="Arial"/>
                <w:spacing w:val="-5"/>
                <w:sz w:val="20"/>
                <w:u w:val="single"/>
              </w:rPr>
              <w:t xml:space="preserve"> </w:t>
            </w:r>
            <w:r w:rsidRPr="00043240">
              <w:rPr>
                <w:rFonts w:ascii="Arial" w:hAnsi="Arial" w:eastAsia="Arial" w:cs="Arial"/>
                <w:sz w:val="20"/>
                <w:u w:val="single"/>
              </w:rPr>
              <w:t>Connector</w:t>
            </w:r>
            <w:r w:rsidRPr="00043240">
              <w:rPr>
                <w:rFonts w:ascii="Arial" w:hAnsi="Arial" w:eastAsia="Arial" w:cs="Arial"/>
                <w:sz w:val="20"/>
              </w:rPr>
              <w:tab/>
            </w:r>
            <w:r w:rsidRPr="00043240">
              <w:rPr>
                <w:rFonts w:ascii="Arial" w:hAnsi="Arial" w:eastAsia="Arial" w:cs="Arial"/>
                <w:sz w:val="20"/>
              </w:rPr>
              <w:t>(Cleanliness, tight)</w:t>
            </w:r>
          </w:p>
        </w:tc>
        <w:tc>
          <w:tcPr>
            <w:tcW w:w="714" w:type="dxa"/>
            <w:tcMar/>
          </w:tcPr>
          <w:p w:rsidRPr="00043240" w:rsidR="00043240" w:rsidP="00043240" w:rsidRDefault="00043240" w14:paraId="7543CBE2"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44F19C68"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040A0CA3" w14:textId="77777777">
            <w:pPr>
              <w:widowControl w:val="0"/>
              <w:autoSpaceDE w:val="0"/>
              <w:autoSpaceDN w:val="0"/>
              <w:spacing w:after="0" w:line="240" w:lineRule="auto"/>
              <w:rPr>
                <w:rFonts w:ascii="Times New Roman" w:hAnsi="Arial" w:eastAsia="Arial" w:cs="Arial"/>
                <w:sz w:val="20"/>
              </w:rPr>
            </w:pPr>
          </w:p>
        </w:tc>
      </w:tr>
      <w:tr w:rsidRPr="00043240" w:rsidR="00043240" w:rsidTr="4E0532EF" w14:paraId="43FA7DF3" w14:textId="77777777">
        <w:trPr>
          <w:trHeight w:val="614"/>
        </w:trPr>
        <w:tc>
          <w:tcPr>
            <w:tcW w:w="917" w:type="dxa"/>
            <w:tcMar/>
          </w:tcPr>
          <w:p w:rsidRPr="00043240" w:rsidR="00043240" w:rsidP="00043240" w:rsidRDefault="00043240" w14:paraId="07C6E596"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74625526"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043240" w:rsidR="00043240" w:rsidP="00043240" w:rsidRDefault="00043240" w14:paraId="7B6992B4" w14:textId="77777777">
            <w:pPr>
              <w:widowControl w:val="0"/>
              <w:tabs>
                <w:tab w:val="left" w:pos="1945"/>
              </w:tabs>
              <w:autoSpaceDE w:val="0"/>
              <w:autoSpaceDN w:val="0"/>
              <w:spacing w:before="118" w:after="0" w:line="240" w:lineRule="auto"/>
              <w:ind w:left="111" w:right="439"/>
              <w:rPr>
                <w:rFonts w:ascii="Arial" w:hAnsi="Arial" w:eastAsia="Arial" w:cs="Arial"/>
                <w:sz w:val="20"/>
              </w:rPr>
            </w:pPr>
            <w:r w:rsidRPr="00043240">
              <w:rPr>
                <w:rFonts w:ascii="Arial" w:hAnsi="Arial" w:eastAsia="Arial" w:cs="Arial"/>
                <w:sz w:val="20"/>
                <w:u w:val="single"/>
              </w:rPr>
              <w:t>Hydraulic</w:t>
            </w:r>
            <w:r w:rsidRPr="00043240">
              <w:rPr>
                <w:rFonts w:ascii="Arial" w:hAnsi="Arial" w:eastAsia="Arial" w:cs="Arial"/>
                <w:spacing w:val="-3"/>
                <w:sz w:val="20"/>
                <w:u w:val="single"/>
              </w:rPr>
              <w:t xml:space="preserve"> </w:t>
            </w:r>
            <w:r w:rsidRPr="00043240">
              <w:rPr>
                <w:rFonts w:ascii="Arial" w:hAnsi="Arial" w:eastAsia="Arial" w:cs="Arial"/>
                <w:sz w:val="20"/>
                <w:u w:val="single"/>
              </w:rPr>
              <w:t>System</w:t>
            </w:r>
            <w:r w:rsidRPr="00043240">
              <w:rPr>
                <w:rFonts w:ascii="Arial" w:hAnsi="Arial" w:eastAsia="Arial" w:cs="Arial"/>
                <w:sz w:val="20"/>
              </w:rPr>
              <w:tab/>
            </w:r>
            <w:r w:rsidRPr="00043240">
              <w:rPr>
                <w:rFonts w:ascii="Arial" w:hAnsi="Arial" w:eastAsia="Arial" w:cs="Arial"/>
                <w:sz w:val="20"/>
              </w:rPr>
              <w:t>(Check</w:t>
            </w:r>
            <w:r w:rsidRPr="00043240">
              <w:rPr>
                <w:rFonts w:ascii="Arial" w:hAnsi="Arial" w:eastAsia="Arial" w:cs="Arial"/>
                <w:spacing w:val="-3"/>
                <w:sz w:val="20"/>
              </w:rPr>
              <w:t xml:space="preserve"> </w:t>
            </w:r>
            <w:r w:rsidRPr="00043240">
              <w:rPr>
                <w:rFonts w:ascii="Arial" w:hAnsi="Arial" w:eastAsia="Arial" w:cs="Arial"/>
                <w:sz w:val="20"/>
              </w:rPr>
              <w:t>for</w:t>
            </w:r>
            <w:r w:rsidRPr="00043240">
              <w:rPr>
                <w:rFonts w:ascii="Arial" w:hAnsi="Arial" w:eastAsia="Arial" w:cs="Arial"/>
                <w:w w:val="99"/>
                <w:sz w:val="20"/>
              </w:rPr>
              <w:t xml:space="preserve"> </w:t>
            </w:r>
            <w:r w:rsidRPr="00043240">
              <w:rPr>
                <w:rFonts w:ascii="Arial" w:hAnsi="Arial" w:eastAsia="Arial" w:cs="Arial"/>
                <w:sz w:val="20"/>
              </w:rPr>
              <w:t>leaks)</w:t>
            </w:r>
          </w:p>
        </w:tc>
        <w:tc>
          <w:tcPr>
            <w:tcW w:w="714" w:type="dxa"/>
            <w:tcMar/>
          </w:tcPr>
          <w:p w:rsidRPr="00043240" w:rsidR="00043240" w:rsidP="00043240" w:rsidRDefault="00043240" w14:paraId="1C2E05FE"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2CA8ABD4"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5DD4B397" w14:textId="77777777">
            <w:pPr>
              <w:widowControl w:val="0"/>
              <w:autoSpaceDE w:val="0"/>
              <w:autoSpaceDN w:val="0"/>
              <w:spacing w:after="0" w:line="240" w:lineRule="auto"/>
              <w:rPr>
                <w:rFonts w:ascii="Times New Roman" w:hAnsi="Arial" w:eastAsia="Arial" w:cs="Arial"/>
                <w:sz w:val="20"/>
              </w:rPr>
            </w:pPr>
          </w:p>
        </w:tc>
      </w:tr>
      <w:tr w:rsidRPr="00F86132" w:rsidR="00043240" w:rsidTr="4E0532EF" w14:paraId="50A0A400" w14:textId="77777777">
        <w:trPr>
          <w:trHeight w:val="614"/>
        </w:trPr>
        <w:tc>
          <w:tcPr>
            <w:tcW w:w="917" w:type="dxa"/>
            <w:tcMar/>
          </w:tcPr>
          <w:p w:rsidRPr="00043240" w:rsidR="00043240" w:rsidP="00043240" w:rsidRDefault="00043240" w14:paraId="7BBEA1CD"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5B521D19" w14:textId="77777777">
            <w:pPr>
              <w:widowControl w:val="0"/>
              <w:autoSpaceDE w:val="0"/>
              <w:autoSpaceDN w:val="0"/>
              <w:spacing w:after="0" w:line="240" w:lineRule="auto"/>
              <w:rPr>
                <w:rFonts w:ascii="Times New Roman" w:hAnsi="Arial" w:eastAsia="Arial" w:cs="Arial"/>
                <w:sz w:val="20"/>
              </w:rPr>
            </w:pPr>
          </w:p>
        </w:tc>
        <w:tc>
          <w:tcPr>
            <w:tcW w:w="3761" w:type="dxa"/>
            <w:gridSpan w:val="2"/>
            <w:tcMar/>
          </w:tcPr>
          <w:p w:rsidRPr="002E3ABE" w:rsidR="00043240" w:rsidP="00043240" w:rsidRDefault="002E3ABE" w14:paraId="78332A03" w14:textId="1073650E">
            <w:pPr>
              <w:widowControl w:val="0"/>
              <w:tabs>
                <w:tab w:val="left" w:pos="1911"/>
              </w:tabs>
              <w:autoSpaceDE w:val="0"/>
              <w:autoSpaceDN w:val="0"/>
              <w:spacing w:before="115" w:after="0" w:line="240" w:lineRule="auto"/>
              <w:ind w:left="111" w:right="596"/>
              <w:rPr>
                <w:rFonts w:ascii="Arial" w:hAnsi="Arial" w:eastAsia="Arial" w:cs="Arial"/>
                <w:sz w:val="20"/>
                <w:lang w:val="es-ES"/>
              </w:rPr>
            </w:pPr>
            <w:r w:rsidRPr="002E3ABE">
              <w:rPr>
                <w:rFonts w:ascii="Arial" w:hAnsi="Arial" w:eastAsia="Arial" w:cs="Arial"/>
                <w:sz w:val="20"/>
                <w:u w:val="single"/>
                <w:lang w:val="es-ES"/>
              </w:rPr>
              <w:t>Sistema hidráulico (Revise si hay fugas)</w:t>
            </w:r>
          </w:p>
        </w:tc>
        <w:tc>
          <w:tcPr>
            <w:tcW w:w="714" w:type="dxa"/>
            <w:tcMar/>
          </w:tcPr>
          <w:p w:rsidRPr="002E3ABE" w:rsidR="00043240" w:rsidP="00043240" w:rsidRDefault="00043240" w14:paraId="5DDF9E70" w14:textId="77777777">
            <w:pPr>
              <w:widowControl w:val="0"/>
              <w:autoSpaceDE w:val="0"/>
              <w:autoSpaceDN w:val="0"/>
              <w:spacing w:after="0" w:line="240" w:lineRule="auto"/>
              <w:rPr>
                <w:rFonts w:ascii="Times New Roman" w:hAnsi="Arial" w:eastAsia="Arial" w:cs="Arial"/>
                <w:sz w:val="20"/>
                <w:lang w:val="es-ES"/>
              </w:rPr>
            </w:pPr>
          </w:p>
        </w:tc>
        <w:tc>
          <w:tcPr>
            <w:tcW w:w="813" w:type="dxa"/>
            <w:tcMar/>
          </w:tcPr>
          <w:p w:rsidRPr="002E3ABE" w:rsidR="00043240" w:rsidP="00043240" w:rsidRDefault="00043240" w14:paraId="66CE1783" w14:textId="77777777">
            <w:pPr>
              <w:widowControl w:val="0"/>
              <w:autoSpaceDE w:val="0"/>
              <w:autoSpaceDN w:val="0"/>
              <w:spacing w:after="0" w:line="240" w:lineRule="auto"/>
              <w:rPr>
                <w:rFonts w:ascii="Times New Roman" w:hAnsi="Arial" w:eastAsia="Arial" w:cs="Arial"/>
                <w:sz w:val="20"/>
                <w:lang w:val="es-ES"/>
              </w:rPr>
            </w:pPr>
          </w:p>
        </w:tc>
        <w:tc>
          <w:tcPr>
            <w:tcW w:w="4071" w:type="dxa"/>
            <w:gridSpan w:val="2"/>
            <w:tcMar/>
          </w:tcPr>
          <w:p w:rsidRPr="002E3ABE" w:rsidR="00043240" w:rsidP="00043240" w:rsidRDefault="00043240" w14:paraId="0B68DADA" w14:textId="77777777">
            <w:pPr>
              <w:widowControl w:val="0"/>
              <w:autoSpaceDE w:val="0"/>
              <w:autoSpaceDN w:val="0"/>
              <w:spacing w:after="0" w:line="240" w:lineRule="auto"/>
              <w:rPr>
                <w:rFonts w:ascii="Times New Roman" w:hAnsi="Arial" w:eastAsia="Arial" w:cs="Arial"/>
                <w:sz w:val="20"/>
                <w:lang w:val="es-ES"/>
              </w:rPr>
            </w:pPr>
          </w:p>
        </w:tc>
      </w:tr>
      <w:tr w:rsidRPr="00043240" w:rsidR="00043240" w:rsidTr="4E0532EF" w14:paraId="79D3CF90" w14:textId="77777777">
        <w:trPr>
          <w:trHeight w:val="396"/>
        </w:trPr>
        <w:tc>
          <w:tcPr>
            <w:tcW w:w="917" w:type="dxa"/>
            <w:tcMar/>
          </w:tcPr>
          <w:p w:rsidRPr="002E3ABE" w:rsidR="00043240" w:rsidP="00043240" w:rsidRDefault="00043240" w14:paraId="3DC086CA" w14:textId="77777777">
            <w:pPr>
              <w:widowControl w:val="0"/>
              <w:autoSpaceDE w:val="0"/>
              <w:autoSpaceDN w:val="0"/>
              <w:spacing w:after="0" w:line="240" w:lineRule="auto"/>
              <w:rPr>
                <w:rFonts w:ascii="Times New Roman" w:hAnsi="Arial" w:eastAsia="Arial" w:cs="Arial"/>
                <w:sz w:val="20"/>
                <w:lang w:val="es-ES"/>
              </w:rPr>
            </w:pPr>
          </w:p>
        </w:tc>
        <w:tc>
          <w:tcPr>
            <w:tcW w:w="813" w:type="dxa"/>
            <w:tcMar/>
          </w:tcPr>
          <w:p w:rsidRPr="002E3ABE" w:rsidR="00043240" w:rsidP="00043240" w:rsidRDefault="00043240" w14:paraId="1DFFD7B7" w14:textId="77777777">
            <w:pPr>
              <w:widowControl w:val="0"/>
              <w:autoSpaceDE w:val="0"/>
              <w:autoSpaceDN w:val="0"/>
              <w:spacing w:after="0" w:line="240" w:lineRule="auto"/>
              <w:rPr>
                <w:rFonts w:ascii="Times New Roman" w:hAnsi="Arial" w:eastAsia="Arial" w:cs="Arial"/>
                <w:sz w:val="20"/>
                <w:lang w:val="es-ES"/>
              </w:rPr>
            </w:pPr>
          </w:p>
        </w:tc>
        <w:tc>
          <w:tcPr>
            <w:tcW w:w="3761" w:type="dxa"/>
            <w:gridSpan w:val="2"/>
            <w:tcMar/>
          </w:tcPr>
          <w:p w:rsidRPr="00043240" w:rsidR="00043240" w:rsidP="00043240" w:rsidRDefault="00043240" w14:paraId="7B034345" w14:textId="77777777">
            <w:pPr>
              <w:widowControl w:val="0"/>
              <w:autoSpaceDE w:val="0"/>
              <w:autoSpaceDN w:val="0"/>
              <w:spacing w:before="115" w:after="0" w:line="240" w:lineRule="auto"/>
              <w:ind w:left="111"/>
              <w:rPr>
                <w:rFonts w:ascii="Arial" w:hAnsi="Arial" w:eastAsia="Arial" w:cs="Arial"/>
                <w:sz w:val="20"/>
              </w:rPr>
            </w:pPr>
            <w:r w:rsidRPr="00043240">
              <w:rPr>
                <w:rFonts w:ascii="Arial" w:hAnsi="Arial" w:eastAsia="Arial" w:cs="Arial"/>
                <w:sz w:val="20"/>
                <w:u w:val="single"/>
              </w:rPr>
              <w:t>Overall Condition</w:t>
            </w:r>
          </w:p>
        </w:tc>
        <w:tc>
          <w:tcPr>
            <w:tcW w:w="714" w:type="dxa"/>
            <w:tcMar/>
          </w:tcPr>
          <w:p w:rsidRPr="00043240" w:rsidR="00043240" w:rsidP="00043240" w:rsidRDefault="00043240" w14:paraId="4738AC52" w14:textId="77777777">
            <w:pPr>
              <w:widowControl w:val="0"/>
              <w:autoSpaceDE w:val="0"/>
              <w:autoSpaceDN w:val="0"/>
              <w:spacing w:after="0" w:line="240" w:lineRule="auto"/>
              <w:rPr>
                <w:rFonts w:ascii="Times New Roman" w:hAnsi="Arial" w:eastAsia="Arial" w:cs="Arial"/>
                <w:sz w:val="20"/>
              </w:rPr>
            </w:pPr>
          </w:p>
        </w:tc>
        <w:tc>
          <w:tcPr>
            <w:tcW w:w="813" w:type="dxa"/>
            <w:tcMar/>
          </w:tcPr>
          <w:p w:rsidRPr="00043240" w:rsidR="00043240" w:rsidP="00043240" w:rsidRDefault="00043240" w14:paraId="6437A22C" w14:textId="77777777">
            <w:pPr>
              <w:widowControl w:val="0"/>
              <w:autoSpaceDE w:val="0"/>
              <w:autoSpaceDN w:val="0"/>
              <w:spacing w:after="0" w:line="240" w:lineRule="auto"/>
              <w:rPr>
                <w:rFonts w:ascii="Times New Roman" w:hAnsi="Arial" w:eastAsia="Arial" w:cs="Arial"/>
                <w:sz w:val="20"/>
              </w:rPr>
            </w:pPr>
          </w:p>
        </w:tc>
        <w:tc>
          <w:tcPr>
            <w:tcW w:w="4071" w:type="dxa"/>
            <w:gridSpan w:val="2"/>
            <w:tcMar/>
          </w:tcPr>
          <w:p w:rsidRPr="00043240" w:rsidR="00043240" w:rsidP="00043240" w:rsidRDefault="00043240" w14:paraId="455570C3" w14:textId="77777777">
            <w:pPr>
              <w:widowControl w:val="0"/>
              <w:autoSpaceDE w:val="0"/>
              <w:autoSpaceDN w:val="0"/>
              <w:spacing w:after="0" w:line="240" w:lineRule="auto"/>
              <w:rPr>
                <w:rFonts w:ascii="Times New Roman" w:hAnsi="Arial" w:eastAsia="Arial" w:cs="Arial"/>
                <w:sz w:val="20"/>
              </w:rPr>
            </w:pPr>
          </w:p>
        </w:tc>
      </w:tr>
      <w:tr w:rsidRPr="00043240" w:rsidR="00043240" w:rsidTr="4E0532EF" w14:paraId="01C026E4" w14:textId="77777777">
        <w:trPr>
          <w:trHeight w:val="1255"/>
        </w:trPr>
        <w:tc>
          <w:tcPr>
            <w:tcW w:w="11089" w:type="dxa"/>
            <w:gridSpan w:val="8"/>
            <w:tcMar/>
          </w:tcPr>
          <w:p w:rsidRPr="00043240" w:rsidR="00043240" w:rsidP="4E0532EF" w:rsidRDefault="00043240" w14:paraId="11CF60DE" w14:textId="3C7DF260">
            <w:pPr>
              <w:widowControl w:val="0"/>
              <w:autoSpaceDE w:val="0"/>
              <w:autoSpaceDN w:val="0"/>
              <w:spacing w:after="0" w:line="240" w:lineRule="auto"/>
              <w:ind w:left="111"/>
              <w:rPr>
                <w:rFonts w:ascii="Arial" w:hAnsi="Arial" w:eastAsia="Arial" w:cs="Arial"/>
                <w:sz w:val="20"/>
                <w:szCs w:val="20"/>
              </w:rPr>
            </w:pPr>
            <w:r w:rsidRPr="4E0532EF" w:rsidR="00043240">
              <w:rPr>
                <w:rFonts w:ascii="Arial" w:hAnsi="Arial" w:eastAsia="Arial" w:cs="Arial"/>
                <w:sz w:val="20"/>
                <w:szCs w:val="20"/>
              </w:rPr>
              <w:t xml:space="preserve">These items </w:t>
            </w:r>
            <w:r w:rsidRPr="4E0532EF" w:rsidR="006D5B96">
              <w:rPr>
                <w:rFonts w:ascii="Arial" w:hAnsi="Arial" w:eastAsia="Arial" w:cs="Arial"/>
                <w:sz w:val="20"/>
                <w:szCs w:val="20"/>
              </w:rPr>
              <w:t>must be checked weekly</w:t>
            </w:r>
            <w:r w:rsidRPr="4E0532EF" w:rsidR="00043240">
              <w:rPr>
                <w:rFonts w:ascii="Arial" w:hAnsi="Arial" w:eastAsia="Arial" w:cs="Arial"/>
                <w:sz w:val="20"/>
                <w:szCs w:val="20"/>
              </w:rPr>
              <w:t xml:space="preserve"> before </w:t>
            </w:r>
            <w:r w:rsidRPr="4E0532EF" w:rsidR="00043240">
              <w:rPr>
                <w:rFonts w:ascii="Arial" w:hAnsi="Arial" w:eastAsia="Arial" w:cs="Arial"/>
                <w:sz w:val="20"/>
                <w:szCs w:val="20"/>
              </w:rPr>
              <w:t>operating</w:t>
            </w:r>
            <w:r w:rsidRPr="4E0532EF" w:rsidR="00043240">
              <w:rPr>
                <w:rFonts w:ascii="Arial" w:hAnsi="Arial" w:eastAsia="Arial" w:cs="Arial"/>
                <w:sz w:val="20"/>
                <w:szCs w:val="20"/>
              </w:rPr>
              <w:t xml:space="preserve"> this piece of equipment</w:t>
            </w:r>
            <w:r w:rsidRPr="4E0532EF" w:rsidR="47D98F92">
              <w:rPr>
                <w:rFonts w:ascii="Arial" w:hAnsi="Arial" w:eastAsia="Arial" w:cs="Arial"/>
                <w:sz w:val="20"/>
                <w:szCs w:val="20"/>
              </w:rPr>
              <w:t xml:space="preserve">. </w:t>
            </w:r>
            <w:r w:rsidRPr="4E0532EF" w:rsidR="00043240">
              <w:rPr>
                <w:rFonts w:ascii="Arial" w:hAnsi="Arial" w:eastAsia="Arial" w:cs="Arial"/>
                <w:sz w:val="20"/>
                <w:szCs w:val="20"/>
              </w:rPr>
              <w:t xml:space="preserve">Report all items in need of repair to the Maintenance Shop </w:t>
            </w:r>
            <w:r w:rsidRPr="4E0532EF" w:rsidR="006D5B96">
              <w:rPr>
                <w:rFonts w:ascii="Arial" w:hAnsi="Arial" w:eastAsia="Arial" w:cs="Arial"/>
                <w:sz w:val="20"/>
                <w:szCs w:val="20"/>
              </w:rPr>
              <w:t xml:space="preserve">during the </w:t>
            </w:r>
            <w:r w:rsidRPr="4E0532EF" w:rsidR="00043240">
              <w:rPr>
                <w:rFonts w:ascii="Arial" w:hAnsi="Arial" w:eastAsia="Arial" w:cs="Arial"/>
                <w:sz w:val="20"/>
                <w:szCs w:val="20"/>
              </w:rPr>
              <w:t>inspection. Turn in the check sheet to the Equipment Supervisor at the beginning of each week.</w:t>
            </w:r>
          </w:p>
          <w:p w:rsidRPr="00043240" w:rsidR="00043240" w:rsidP="00043240" w:rsidRDefault="00043240" w14:paraId="5BC3CDEF" w14:textId="2B95B5DC">
            <w:pPr>
              <w:widowControl w:val="0"/>
              <w:tabs>
                <w:tab w:val="left" w:pos="5616"/>
                <w:tab w:val="left" w:pos="5844"/>
              </w:tabs>
              <w:autoSpaceDE w:val="0"/>
              <w:autoSpaceDN w:val="0"/>
              <w:spacing w:after="0" w:line="240" w:lineRule="auto"/>
              <w:ind w:left="111"/>
              <w:rPr>
                <w:rFonts w:ascii="Arial" w:hAnsi="Arial" w:eastAsia="Arial" w:cs="Arial"/>
                <w:sz w:val="20"/>
              </w:rPr>
            </w:pPr>
            <w:r w:rsidRPr="00043240">
              <w:rPr>
                <w:rFonts w:ascii="Arial" w:hAnsi="Arial" w:eastAsia="Arial" w:cs="Arial"/>
                <w:sz w:val="20"/>
              </w:rPr>
              <w:t>Operator:</w:t>
            </w:r>
            <w:r w:rsidRPr="00043240">
              <w:rPr>
                <w:rFonts w:ascii="Arial" w:hAnsi="Arial" w:eastAsia="Arial" w:cs="Arial"/>
                <w:sz w:val="20"/>
                <w:u w:val="single"/>
              </w:rPr>
              <w:t xml:space="preserve"> </w:t>
            </w:r>
            <w:r w:rsidRPr="00043240">
              <w:rPr>
                <w:rFonts w:ascii="Arial" w:hAnsi="Arial" w:eastAsia="Arial" w:cs="Arial"/>
                <w:sz w:val="20"/>
                <w:u w:val="single"/>
              </w:rPr>
              <w:tab/>
            </w:r>
            <w:r w:rsidRPr="00043240">
              <w:rPr>
                <w:rFonts w:ascii="Arial" w:hAnsi="Arial" w:eastAsia="Arial" w:cs="Arial"/>
                <w:sz w:val="20"/>
              </w:rPr>
              <w:tab/>
            </w:r>
            <w:r w:rsidRPr="00043240">
              <w:rPr>
                <w:rFonts w:ascii="Arial" w:hAnsi="Arial" w:eastAsia="Arial" w:cs="Arial"/>
                <w:sz w:val="20"/>
              </w:rPr>
              <w:t>Employee</w:t>
            </w:r>
            <w:r w:rsidRPr="00043240">
              <w:rPr>
                <w:rFonts w:ascii="Arial" w:hAnsi="Arial" w:eastAsia="Arial" w:cs="Arial"/>
                <w:spacing w:val="2"/>
                <w:sz w:val="20"/>
              </w:rPr>
              <w:t xml:space="preserve"> </w:t>
            </w:r>
            <w:r w:rsidRPr="00043240" w:rsidR="00B055B2">
              <w:rPr>
                <w:rFonts w:ascii="Arial" w:hAnsi="Arial" w:eastAsia="Arial" w:cs="Arial"/>
                <w:sz w:val="20"/>
              </w:rPr>
              <w:t>Number: _</w:t>
            </w:r>
            <w:r w:rsidRPr="00043240">
              <w:rPr>
                <w:rFonts w:ascii="Arial" w:hAnsi="Arial" w:eastAsia="Arial" w:cs="Arial"/>
                <w:sz w:val="20"/>
              </w:rPr>
              <w:t>_____________</w:t>
            </w:r>
          </w:p>
        </w:tc>
      </w:tr>
      <w:tr w:rsidRPr="00043240" w:rsidR="00043240" w:rsidTr="4E0532EF" w14:paraId="374177A7" w14:textId="77777777">
        <w:trPr>
          <w:trHeight w:val="396"/>
        </w:trPr>
        <w:tc>
          <w:tcPr>
            <w:tcW w:w="3730" w:type="dxa"/>
            <w:gridSpan w:val="3"/>
            <w:tcMar/>
          </w:tcPr>
          <w:p w:rsidRPr="00043240" w:rsidR="00043240" w:rsidP="00043240" w:rsidRDefault="00043240" w14:paraId="43A09CDE" w14:textId="77777777">
            <w:pPr>
              <w:widowControl w:val="0"/>
              <w:autoSpaceDE w:val="0"/>
              <w:autoSpaceDN w:val="0"/>
              <w:spacing w:before="115" w:after="0" w:line="240" w:lineRule="auto"/>
              <w:ind w:left="111"/>
              <w:rPr>
                <w:rFonts w:ascii="Arial" w:hAnsi="Arial" w:eastAsia="Arial" w:cs="Arial"/>
                <w:sz w:val="20"/>
              </w:rPr>
            </w:pPr>
            <w:r w:rsidRPr="00043240">
              <w:rPr>
                <w:rFonts w:ascii="Arial" w:hAnsi="Arial" w:eastAsia="Arial" w:cs="Arial"/>
                <w:sz w:val="20"/>
              </w:rPr>
              <w:t>DATE REPORTED</w:t>
            </w:r>
          </w:p>
        </w:tc>
        <w:tc>
          <w:tcPr>
            <w:tcW w:w="3525" w:type="dxa"/>
            <w:gridSpan w:val="4"/>
            <w:tcMar/>
          </w:tcPr>
          <w:p w:rsidRPr="00043240" w:rsidR="00043240" w:rsidP="00043240" w:rsidRDefault="00043240" w14:paraId="03AED8A8" w14:textId="77777777">
            <w:pPr>
              <w:widowControl w:val="0"/>
              <w:autoSpaceDE w:val="0"/>
              <w:autoSpaceDN w:val="0"/>
              <w:spacing w:before="115" w:after="0" w:line="240" w:lineRule="auto"/>
              <w:ind w:left="111"/>
              <w:rPr>
                <w:rFonts w:ascii="Arial" w:hAnsi="Arial" w:eastAsia="Arial" w:cs="Arial"/>
                <w:sz w:val="20"/>
              </w:rPr>
            </w:pPr>
            <w:r w:rsidRPr="00043240">
              <w:rPr>
                <w:rFonts w:ascii="Arial" w:hAnsi="Arial" w:eastAsia="Arial" w:cs="Arial"/>
                <w:sz w:val="20"/>
              </w:rPr>
              <w:t>REPAIRS</w:t>
            </w:r>
          </w:p>
        </w:tc>
        <w:tc>
          <w:tcPr>
            <w:tcW w:w="3834" w:type="dxa"/>
            <w:tcMar/>
          </w:tcPr>
          <w:p w:rsidRPr="00043240" w:rsidR="00043240" w:rsidP="00043240" w:rsidRDefault="00043240" w14:paraId="65BA4DA4" w14:textId="77777777">
            <w:pPr>
              <w:widowControl w:val="0"/>
              <w:autoSpaceDE w:val="0"/>
              <w:autoSpaceDN w:val="0"/>
              <w:spacing w:before="115" w:after="0" w:line="240" w:lineRule="auto"/>
              <w:ind w:left="111"/>
              <w:rPr>
                <w:rFonts w:ascii="Arial" w:hAnsi="Arial" w:eastAsia="Arial" w:cs="Arial"/>
                <w:sz w:val="20"/>
              </w:rPr>
            </w:pPr>
            <w:r w:rsidRPr="00043240">
              <w:rPr>
                <w:rFonts w:ascii="Arial" w:hAnsi="Arial" w:eastAsia="Arial" w:cs="Arial"/>
                <w:sz w:val="20"/>
              </w:rPr>
              <w:t>DATE REPAIRED</w:t>
            </w:r>
          </w:p>
        </w:tc>
      </w:tr>
      <w:tr w:rsidRPr="00043240" w:rsidR="00043240" w:rsidTr="4E0532EF" w14:paraId="0C4F77ED" w14:textId="77777777">
        <w:trPr>
          <w:trHeight w:val="396"/>
        </w:trPr>
        <w:tc>
          <w:tcPr>
            <w:tcW w:w="3730" w:type="dxa"/>
            <w:gridSpan w:val="3"/>
            <w:tcMar/>
          </w:tcPr>
          <w:p w:rsidRPr="00043240" w:rsidR="00043240" w:rsidP="00043240" w:rsidRDefault="00043240" w14:paraId="65980ACC" w14:textId="77777777">
            <w:pPr>
              <w:widowControl w:val="0"/>
              <w:autoSpaceDE w:val="0"/>
              <w:autoSpaceDN w:val="0"/>
              <w:spacing w:after="0" w:line="240" w:lineRule="auto"/>
              <w:rPr>
                <w:rFonts w:ascii="Times New Roman" w:hAnsi="Arial" w:eastAsia="Arial" w:cs="Arial"/>
                <w:sz w:val="20"/>
              </w:rPr>
            </w:pPr>
          </w:p>
        </w:tc>
        <w:tc>
          <w:tcPr>
            <w:tcW w:w="3525" w:type="dxa"/>
            <w:gridSpan w:val="4"/>
            <w:tcMar/>
          </w:tcPr>
          <w:p w:rsidRPr="00043240" w:rsidR="00043240" w:rsidP="00043240" w:rsidRDefault="00043240" w14:paraId="14E318BE" w14:textId="77777777">
            <w:pPr>
              <w:widowControl w:val="0"/>
              <w:autoSpaceDE w:val="0"/>
              <w:autoSpaceDN w:val="0"/>
              <w:spacing w:after="0" w:line="240" w:lineRule="auto"/>
              <w:rPr>
                <w:rFonts w:ascii="Times New Roman" w:hAnsi="Arial" w:eastAsia="Arial" w:cs="Arial"/>
                <w:sz w:val="20"/>
              </w:rPr>
            </w:pPr>
          </w:p>
        </w:tc>
        <w:tc>
          <w:tcPr>
            <w:tcW w:w="3834" w:type="dxa"/>
            <w:tcMar/>
          </w:tcPr>
          <w:p w:rsidRPr="00043240" w:rsidR="00043240" w:rsidP="00043240" w:rsidRDefault="00043240" w14:paraId="6738E253" w14:textId="77777777">
            <w:pPr>
              <w:widowControl w:val="0"/>
              <w:autoSpaceDE w:val="0"/>
              <w:autoSpaceDN w:val="0"/>
              <w:spacing w:after="0" w:line="240" w:lineRule="auto"/>
              <w:rPr>
                <w:rFonts w:ascii="Times New Roman" w:hAnsi="Arial" w:eastAsia="Arial" w:cs="Arial"/>
                <w:sz w:val="20"/>
              </w:rPr>
            </w:pPr>
          </w:p>
        </w:tc>
      </w:tr>
      <w:tr w:rsidRPr="00043240" w:rsidR="00043240" w:rsidTr="4E0532EF" w14:paraId="503FEB38" w14:textId="77777777">
        <w:trPr>
          <w:trHeight w:val="396"/>
        </w:trPr>
        <w:tc>
          <w:tcPr>
            <w:tcW w:w="3730" w:type="dxa"/>
            <w:gridSpan w:val="3"/>
            <w:tcMar/>
          </w:tcPr>
          <w:p w:rsidRPr="00043240" w:rsidR="00043240" w:rsidP="00043240" w:rsidRDefault="00043240" w14:paraId="5FB8768B" w14:textId="77777777">
            <w:pPr>
              <w:widowControl w:val="0"/>
              <w:autoSpaceDE w:val="0"/>
              <w:autoSpaceDN w:val="0"/>
              <w:spacing w:after="0" w:line="240" w:lineRule="auto"/>
              <w:rPr>
                <w:rFonts w:ascii="Times New Roman" w:hAnsi="Arial" w:eastAsia="Arial" w:cs="Arial"/>
                <w:sz w:val="20"/>
              </w:rPr>
            </w:pPr>
          </w:p>
        </w:tc>
        <w:tc>
          <w:tcPr>
            <w:tcW w:w="3525" w:type="dxa"/>
            <w:gridSpan w:val="4"/>
            <w:tcMar/>
          </w:tcPr>
          <w:p w:rsidRPr="00043240" w:rsidR="00043240" w:rsidP="00043240" w:rsidRDefault="00043240" w14:paraId="42A89C38" w14:textId="77777777">
            <w:pPr>
              <w:widowControl w:val="0"/>
              <w:autoSpaceDE w:val="0"/>
              <w:autoSpaceDN w:val="0"/>
              <w:spacing w:after="0" w:line="240" w:lineRule="auto"/>
              <w:rPr>
                <w:rFonts w:ascii="Times New Roman" w:hAnsi="Arial" w:eastAsia="Arial" w:cs="Arial"/>
                <w:sz w:val="20"/>
              </w:rPr>
            </w:pPr>
          </w:p>
        </w:tc>
        <w:tc>
          <w:tcPr>
            <w:tcW w:w="3834" w:type="dxa"/>
            <w:tcMar/>
          </w:tcPr>
          <w:p w:rsidRPr="00043240" w:rsidR="00043240" w:rsidP="00043240" w:rsidRDefault="00043240" w14:paraId="597DF57F" w14:textId="77777777">
            <w:pPr>
              <w:widowControl w:val="0"/>
              <w:autoSpaceDE w:val="0"/>
              <w:autoSpaceDN w:val="0"/>
              <w:spacing w:after="0" w:line="240" w:lineRule="auto"/>
              <w:rPr>
                <w:rFonts w:ascii="Times New Roman" w:hAnsi="Arial" w:eastAsia="Arial" w:cs="Arial"/>
                <w:sz w:val="20"/>
              </w:rPr>
            </w:pPr>
          </w:p>
        </w:tc>
      </w:tr>
      <w:tr w:rsidRPr="00043240" w:rsidR="00043240" w:rsidTr="4E0532EF" w14:paraId="7E2BBD63" w14:textId="77777777">
        <w:trPr>
          <w:trHeight w:val="396"/>
        </w:trPr>
        <w:tc>
          <w:tcPr>
            <w:tcW w:w="3730" w:type="dxa"/>
            <w:gridSpan w:val="3"/>
            <w:tcMar/>
          </w:tcPr>
          <w:p w:rsidRPr="00043240" w:rsidR="00043240" w:rsidP="00043240" w:rsidRDefault="00043240" w14:paraId="3F2F9444" w14:textId="77777777">
            <w:pPr>
              <w:widowControl w:val="0"/>
              <w:autoSpaceDE w:val="0"/>
              <w:autoSpaceDN w:val="0"/>
              <w:spacing w:after="0" w:line="240" w:lineRule="auto"/>
              <w:rPr>
                <w:rFonts w:ascii="Times New Roman" w:hAnsi="Arial" w:eastAsia="Arial" w:cs="Arial"/>
                <w:sz w:val="20"/>
              </w:rPr>
            </w:pPr>
          </w:p>
        </w:tc>
        <w:tc>
          <w:tcPr>
            <w:tcW w:w="3525" w:type="dxa"/>
            <w:gridSpan w:val="4"/>
            <w:tcMar/>
          </w:tcPr>
          <w:p w:rsidRPr="00043240" w:rsidR="00043240" w:rsidP="00043240" w:rsidRDefault="00043240" w14:paraId="1F57D523" w14:textId="77777777">
            <w:pPr>
              <w:widowControl w:val="0"/>
              <w:autoSpaceDE w:val="0"/>
              <w:autoSpaceDN w:val="0"/>
              <w:spacing w:after="0" w:line="240" w:lineRule="auto"/>
              <w:rPr>
                <w:rFonts w:ascii="Times New Roman" w:hAnsi="Arial" w:eastAsia="Arial" w:cs="Arial"/>
                <w:sz w:val="20"/>
              </w:rPr>
            </w:pPr>
          </w:p>
        </w:tc>
        <w:tc>
          <w:tcPr>
            <w:tcW w:w="3834" w:type="dxa"/>
            <w:tcMar/>
          </w:tcPr>
          <w:p w:rsidRPr="00043240" w:rsidR="00043240" w:rsidP="00043240" w:rsidRDefault="00043240" w14:paraId="079870CB" w14:textId="77777777">
            <w:pPr>
              <w:widowControl w:val="0"/>
              <w:autoSpaceDE w:val="0"/>
              <w:autoSpaceDN w:val="0"/>
              <w:spacing w:after="0" w:line="240" w:lineRule="auto"/>
              <w:rPr>
                <w:rFonts w:ascii="Times New Roman" w:hAnsi="Arial" w:eastAsia="Arial" w:cs="Arial"/>
                <w:sz w:val="20"/>
              </w:rPr>
            </w:pPr>
          </w:p>
        </w:tc>
      </w:tr>
    </w:tbl>
    <w:p w:rsidR="00482A41" w:rsidP="002F7080" w:rsidRDefault="00482A41" w14:paraId="21262812" w14:textId="77777777">
      <w:pPr>
        <w:widowControl w:val="0"/>
        <w:autoSpaceDE w:val="0"/>
        <w:autoSpaceDN w:val="0"/>
        <w:spacing w:before="255" w:after="0" w:line="240" w:lineRule="auto"/>
        <w:ind w:left="2308"/>
        <w:outlineLvl w:val="0"/>
        <w:rPr>
          <w:rFonts w:ascii="Arial" w:hAnsi="Arial" w:eastAsia="Arial" w:cs="Arial"/>
          <w:b/>
          <w:bCs/>
          <w:sz w:val="36"/>
          <w:szCs w:val="36"/>
        </w:rPr>
      </w:pPr>
      <w:bookmarkStart w:name="_Hlk505509941" w:id="23"/>
    </w:p>
    <w:p w:rsidR="00F4386F" w:rsidP="002F7080" w:rsidRDefault="00F4386F" w14:paraId="37998EC9" w14:textId="77777777">
      <w:pPr>
        <w:widowControl w:val="0"/>
        <w:autoSpaceDE w:val="0"/>
        <w:autoSpaceDN w:val="0"/>
        <w:spacing w:before="255" w:after="0" w:line="240" w:lineRule="auto"/>
        <w:ind w:left="2308"/>
        <w:outlineLvl w:val="0"/>
        <w:rPr>
          <w:rFonts w:ascii="Arial" w:hAnsi="Arial" w:eastAsia="Arial" w:cs="Arial"/>
          <w:b/>
          <w:bCs/>
          <w:sz w:val="36"/>
          <w:szCs w:val="36"/>
        </w:rPr>
      </w:pPr>
    </w:p>
    <w:p w:rsidRPr="002F7080" w:rsidR="002F7080" w:rsidP="002F7080" w:rsidRDefault="002F7080" w14:paraId="627C299F" w14:textId="19079993">
      <w:pPr>
        <w:widowControl w:val="0"/>
        <w:autoSpaceDE w:val="0"/>
        <w:autoSpaceDN w:val="0"/>
        <w:spacing w:before="255" w:after="0" w:line="240" w:lineRule="auto"/>
        <w:ind w:left="2308"/>
        <w:outlineLvl w:val="0"/>
        <w:rPr>
          <w:rFonts w:ascii="Arial" w:hAnsi="Arial" w:eastAsia="Arial" w:cs="Arial"/>
          <w:b/>
          <w:bCs/>
          <w:sz w:val="36"/>
          <w:szCs w:val="36"/>
        </w:rPr>
      </w:pPr>
      <w:r w:rsidRPr="002F7080">
        <w:rPr>
          <w:rFonts w:ascii="Arial" w:hAnsi="Arial" w:eastAsia="Arial" w:cs="Arial"/>
          <w:b/>
          <w:bCs/>
          <w:sz w:val="36"/>
          <w:szCs w:val="36"/>
        </w:rPr>
        <w:t>FORKLIFT OPERATOR TEST</w:t>
      </w:r>
    </w:p>
    <w:p w:rsidRPr="002F7080" w:rsidR="002F7080" w:rsidP="002F7080" w:rsidRDefault="002F7080" w14:paraId="7FAEFB0D" w14:textId="77777777">
      <w:pPr>
        <w:widowControl w:val="0"/>
        <w:autoSpaceDE w:val="0"/>
        <w:autoSpaceDN w:val="0"/>
        <w:spacing w:before="3" w:after="0" w:line="240" w:lineRule="auto"/>
        <w:rPr>
          <w:rFonts w:ascii="Arial" w:hAnsi="Arial" w:eastAsia="Arial" w:cs="Arial"/>
          <w:b/>
          <w:sz w:val="20"/>
          <w:szCs w:val="24"/>
        </w:rPr>
      </w:pPr>
    </w:p>
    <w:p w:rsidRPr="002F7080" w:rsidR="002F7080" w:rsidP="002F7080" w:rsidRDefault="002F7080" w14:paraId="76E21E66" w14:textId="77777777">
      <w:pPr>
        <w:widowControl w:val="0"/>
        <w:tabs>
          <w:tab w:val="left" w:pos="5869"/>
          <w:tab w:val="left" w:pos="6141"/>
          <w:tab w:val="left" w:pos="9384"/>
        </w:tabs>
        <w:autoSpaceDE w:val="0"/>
        <w:autoSpaceDN w:val="0"/>
        <w:spacing w:before="92" w:after="0" w:line="240" w:lineRule="auto"/>
        <w:ind w:left="100"/>
        <w:rPr>
          <w:rFonts w:ascii="Arial" w:hAnsi="Arial" w:eastAsia="Arial" w:cs="Arial"/>
          <w:sz w:val="24"/>
          <w:szCs w:val="24"/>
        </w:rPr>
      </w:pPr>
      <w:r w:rsidRPr="002F7080">
        <w:rPr>
          <w:rFonts w:ascii="Arial" w:hAnsi="Arial" w:eastAsia="Arial" w:cs="Arial"/>
          <w:sz w:val="24"/>
          <w:szCs w:val="24"/>
        </w:rPr>
        <w:t>Name:</w:t>
      </w:r>
      <w:r w:rsidRPr="002F7080">
        <w:rPr>
          <w:rFonts w:ascii="Arial" w:hAnsi="Arial" w:eastAsia="Arial" w:cs="Arial"/>
          <w:sz w:val="24"/>
          <w:szCs w:val="24"/>
          <w:u w:val="single"/>
        </w:rPr>
        <w:t xml:space="preserve"> </w:t>
      </w:r>
      <w:r w:rsidRPr="002F7080">
        <w:rPr>
          <w:rFonts w:ascii="Arial" w:hAnsi="Arial" w:eastAsia="Arial" w:cs="Arial"/>
          <w:sz w:val="24"/>
          <w:szCs w:val="24"/>
          <w:u w:val="single"/>
        </w:rPr>
        <w:tab/>
      </w:r>
      <w:r w:rsidRPr="002F7080">
        <w:rPr>
          <w:rFonts w:ascii="Arial" w:hAnsi="Arial" w:eastAsia="Arial" w:cs="Arial"/>
          <w:sz w:val="24"/>
          <w:szCs w:val="24"/>
        </w:rPr>
        <w:tab/>
      </w:r>
      <w:r w:rsidRPr="002F7080">
        <w:rPr>
          <w:rFonts w:ascii="Arial" w:hAnsi="Arial" w:eastAsia="Arial" w:cs="Arial"/>
          <w:sz w:val="24"/>
          <w:szCs w:val="24"/>
        </w:rPr>
        <w:t>Date:</w:t>
      </w:r>
      <w:r w:rsidRPr="002F7080">
        <w:rPr>
          <w:rFonts w:ascii="Arial" w:hAnsi="Arial" w:eastAsia="Arial" w:cs="Arial"/>
          <w:spacing w:val="7"/>
          <w:sz w:val="24"/>
          <w:szCs w:val="24"/>
        </w:rPr>
        <w:t xml:space="preserve"> </w:t>
      </w:r>
      <w:r w:rsidRPr="002F7080">
        <w:rPr>
          <w:rFonts w:ascii="Arial" w:hAnsi="Arial" w:eastAsia="Arial" w:cs="Arial"/>
          <w:sz w:val="24"/>
          <w:szCs w:val="24"/>
          <w:u w:val="single"/>
        </w:rPr>
        <w:t xml:space="preserve"> </w:t>
      </w:r>
      <w:r w:rsidRPr="002F7080">
        <w:rPr>
          <w:rFonts w:ascii="Arial" w:hAnsi="Arial" w:eastAsia="Arial" w:cs="Arial"/>
          <w:sz w:val="24"/>
          <w:szCs w:val="24"/>
          <w:u w:val="single"/>
        </w:rPr>
        <w:tab/>
      </w:r>
    </w:p>
    <w:p w:rsidRPr="002F7080" w:rsidR="002F7080" w:rsidP="002F7080" w:rsidRDefault="002F7080" w14:paraId="5BB538D9" w14:textId="77777777">
      <w:pPr>
        <w:widowControl w:val="0"/>
        <w:autoSpaceDE w:val="0"/>
        <w:autoSpaceDN w:val="0"/>
        <w:spacing w:after="0" w:line="240" w:lineRule="auto"/>
        <w:rPr>
          <w:rFonts w:ascii="Arial" w:hAnsi="Arial" w:eastAsia="Arial" w:cs="Arial"/>
          <w:sz w:val="20"/>
          <w:szCs w:val="24"/>
        </w:rPr>
      </w:pPr>
    </w:p>
    <w:p w:rsidRPr="002F7080" w:rsidR="002F7080" w:rsidP="00C43EB1" w:rsidRDefault="002F7080" w14:paraId="4A703392" w14:textId="77777777">
      <w:pPr>
        <w:widowControl w:val="0"/>
        <w:numPr>
          <w:ilvl w:val="0"/>
          <w:numId w:val="33"/>
        </w:numPr>
        <w:tabs>
          <w:tab w:val="left" w:pos="820"/>
          <w:tab w:val="left" w:pos="821"/>
          <w:tab w:val="left" w:pos="5861"/>
          <w:tab w:val="left" w:pos="6302"/>
        </w:tabs>
        <w:autoSpaceDE w:val="0"/>
        <w:autoSpaceDN w:val="0"/>
        <w:spacing w:before="93" w:after="0" w:line="240" w:lineRule="auto"/>
        <w:rPr>
          <w:rFonts w:ascii="Arial" w:hAnsi="Arial" w:eastAsia="Arial" w:cs="Arial"/>
        </w:rPr>
      </w:pPr>
      <w:r w:rsidRPr="002F7080">
        <w:rPr>
          <w:rFonts w:ascii="Arial" w:hAnsi="Arial" w:eastAsia="Arial" w:cs="Arial"/>
        </w:rPr>
        <w:t>OSHA requires forklift operators to</w:t>
      </w:r>
      <w:r w:rsidRPr="002F7080">
        <w:rPr>
          <w:rFonts w:ascii="Arial" w:hAnsi="Arial" w:eastAsia="Arial" w:cs="Arial"/>
          <w:spacing w:val="-11"/>
        </w:rPr>
        <w:t xml:space="preserve"> </w:t>
      </w:r>
      <w:r w:rsidRPr="002F7080">
        <w:rPr>
          <w:rFonts w:ascii="Arial" w:hAnsi="Arial" w:eastAsia="Arial" w:cs="Arial"/>
        </w:rPr>
        <w:t>be</w:t>
      </w:r>
      <w:r w:rsidRPr="002F7080">
        <w:rPr>
          <w:rFonts w:ascii="Arial" w:hAnsi="Arial" w:eastAsia="Arial" w:cs="Arial"/>
          <w:spacing w:val="-4"/>
        </w:rPr>
        <w:t xml:space="preserve"> </w:t>
      </w:r>
      <w:r w:rsidRPr="002F7080">
        <w:rPr>
          <w:rFonts w:ascii="Arial" w:hAnsi="Arial" w:eastAsia="Arial" w:cs="Arial"/>
        </w:rPr>
        <w:t>trained.</w:t>
      </w:r>
      <w:r w:rsidRPr="002F7080">
        <w:rPr>
          <w:rFonts w:ascii="Arial" w:hAnsi="Arial" w:eastAsia="Arial" w:cs="Arial"/>
        </w:rPr>
        <w:tab/>
      </w:r>
      <w:r w:rsidRPr="002F7080">
        <w:rPr>
          <w:rFonts w:ascii="Arial" w:hAnsi="Arial" w:eastAsia="Arial" w:cs="Arial"/>
        </w:rPr>
        <w:t>T</w:t>
      </w:r>
      <w:r w:rsidRPr="002F7080">
        <w:rPr>
          <w:rFonts w:ascii="Arial" w:hAnsi="Arial" w:eastAsia="Arial" w:cs="Arial"/>
        </w:rPr>
        <w:tab/>
      </w:r>
      <w:r w:rsidRPr="002F7080">
        <w:rPr>
          <w:rFonts w:ascii="Arial" w:hAnsi="Arial" w:eastAsia="Arial" w:cs="Arial"/>
        </w:rPr>
        <w:t>F</w:t>
      </w:r>
    </w:p>
    <w:p w:rsidRPr="002F7080" w:rsidR="002F7080" w:rsidP="002F7080" w:rsidRDefault="002F7080" w14:paraId="4D773BBC" w14:textId="77777777">
      <w:pPr>
        <w:widowControl w:val="0"/>
        <w:autoSpaceDE w:val="0"/>
        <w:autoSpaceDN w:val="0"/>
        <w:spacing w:before="11" w:after="0" w:line="240" w:lineRule="auto"/>
        <w:rPr>
          <w:rFonts w:ascii="Arial" w:hAnsi="Arial" w:eastAsia="Arial" w:cs="Arial"/>
          <w:sz w:val="21"/>
          <w:szCs w:val="24"/>
        </w:rPr>
      </w:pPr>
    </w:p>
    <w:p w:rsidRPr="002F7080" w:rsidR="002F7080" w:rsidP="00C43EB1" w:rsidRDefault="002F7080" w14:paraId="723B7103" w14:textId="77777777">
      <w:pPr>
        <w:widowControl w:val="0"/>
        <w:numPr>
          <w:ilvl w:val="0"/>
          <w:numId w:val="33"/>
        </w:numPr>
        <w:tabs>
          <w:tab w:val="left" w:pos="820"/>
          <w:tab w:val="left" w:pos="821"/>
        </w:tabs>
        <w:autoSpaceDE w:val="0"/>
        <w:autoSpaceDN w:val="0"/>
        <w:spacing w:after="0" w:line="253" w:lineRule="exact"/>
        <w:rPr>
          <w:rFonts w:ascii="Arial" w:hAnsi="Arial" w:eastAsia="Arial" w:cs="Arial"/>
        </w:rPr>
      </w:pPr>
      <w:r w:rsidRPr="002F7080">
        <w:rPr>
          <w:rFonts w:ascii="Arial" w:hAnsi="Arial" w:eastAsia="Arial" w:cs="Arial"/>
        </w:rPr>
        <w:t xml:space="preserve">Which is </w:t>
      </w:r>
      <w:r w:rsidRPr="002F7080">
        <w:rPr>
          <w:rFonts w:ascii="Arial" w:hAnsi="Arial" w:eastAsia="Arial" w:cs="Arial"/>
          <w:spacing w:val="-2"/>
        </w:rPr>
        <w:t xml:space="preserve">NOT </w:t>
      </w:r>
      <w:r w:rsidRPr="002F7080">
        <w:rPr>
          <w:rFonts w:ascii="Arial" w:hAnsi="Arial" w:eastAsia="Arial" w:cs="Arial"/>
        </w:rPr>
        <w:t>a characteristic of a professional forklift</w:t>
      </w:r>
      <w:r w:rsidRPr="002F7080">
        <w:rPr>
          <w:rFonts w:ascii="Arial" w:hAnsi="Arial" w:eastAsia="Arial" w:cs="Arial"/>
          <w:spacing w:val="-15"/>
        </w:rPr>
        <w:t xml:space="preserve"> </w:t>
      </w:r>
      <w:r w:rsidRPr="002F7080">
        <w:rPr>
          <w:rFonts w:ascii="Arial" w:hAnsi="Arial" w:eastAsia="Arial" w:cs="Arial"/>
        </w:rPr>
        <w:t>operator?</w:t>
      </w:r>
    </w:p>
    <w:p w:rsidRPr="002F7080" w:rsidR="002F7080" w:rsidP="00C43EB1" w:rsidRDefault="002F7080" w14:paraId="6D6B787F" w14:textId="77777777">
      <w:pPr>
        <w:widowControl w:val="0"/>
        <w:numPr>
          <w:ilvl w:val="1"/>
          <w:numId w:val="33"/>
        </w:numPr>
        <w:tabs>
          <w:tab w:val="left" w:pos="1119"/>
          <w:tab w:val="left" w:pos="5861"/>
        </w:tabs>
        <w:autoSpaceDE w:val="0"/>
        <w:autoSpaceDN w:val="0"/>
        <w:spacing w:after="0" w:line="230" w:lineRule="exact"/>
        <w:ind w:left="1118" w:hanging="298"/>
        <w:rPr>
          <w:rFonts w:ascii="Arial" w:hAnsi="Arial" w:eastAsia="Arial" w:cs="Arial"/>
          <w:sz w:val="20"/>
        </w:rPr>
      </w:pPr>
      <w:r w:rsidRPr="002F7080">
        <w:rPr>
          <w:rFonts w:ascii="Arial" w:hAnsi="Arial" w:eastAsia="Arial" w:cs="Arial"/>
          <w:sz w:val="20"/>
        </w:rPr>
        <w:t>Responsible</w:t>
      </w:r>
      <w:r w:rsidRPr="002F7080">
        <w:rPr>
          <w:rFonts w:ascii="Arial" w:hAnsi="Arial" w:eastAsia="Arial" w:cs="Arial"/>
          <w:sz w:val="20"/>
        </w:rPr>
        <w:tab/>
      </w:r>
      <w:r w:rsidRPr="002F7080">
        <w:rPr>
          <w:rFonts w:ascii="Arial" w:hAnsi="Arial" w:eastAsia="Arial" w:cs="Arial"/>
          <w:sz w:val="20"/>
        </w:rPr>
        <w:t>B.  Wears personal</w:t>
      </w:r>
      <w:r w:rsidRPr="002F7080">
        <w:rPr>
          <w:rFonts w:ascii="Arial" w:hAnsi="Arial" w:eastAsia="Arial" w:cs="Arial"/>
          <w:spacing w:val="-11"/>
          <w:sz w:val="20"/>
        </w:rPr>
        <w:t xml:space="preserve"> </w:t>
      </w:r>
      <w:r w:rsidRPr="002F7080">
        <w:rPr>
          <w:rFonts w:ascii="Arial" w:hAnsi="Arial" w:eastAsia="Arial" w:cs="Arial"/>
          <w:sz w:val="20"/>
        </w:rPr>
        <w:t>protection</w:t>
      </w:r>
    </w:p>
    <w:p w:rsidRPr="002F7080" w:rsidR="002F7080" w:rsidP="4E0532EF" w:rsidRDefault="002F7080" w14:paraId="4EFA9C71" w14:textId="16813ECD">
      <w:pPr>
        <w:widowControl w:val="0"/>
        <w:tabs>
          <w:tab w:val="left" w:pos="5861"/>
          <w:tab w:val="left" w:pos="6324"/>
        </w:tabs>
        <w:autoSpaceDE w:val="0"/>
        <w:autoSpaceDN w:val="0"/>
        <w:spacing w:after="0" w:line="240" w:lineRule="auto"/>
        <w:ind w:left="820"/>
        <w:rPr>
          <w:rFonts w:ascii="Arial" w:hAnsi="Arial" w:eastAsia="Arial" w:cs="Arial"/>
          <w:sz w:val="20"/>
          <w:szCs w:val="20"/>
        </w:rPr>
      </w:pPr>
      <w:r w:rsidRPr="4E0532EF" w:rsidR="002F7080">
        <w:rPr>
          <w:rFonts w:ascii="Arial" w:hAnsi="Arial" w:eastAsia="Arial" w:cs="Arial"/>
          <w:sz w:val="20"/>
          <w:szCs w:val="20"/>
        </w:rPr>
        <w:t>C</w:t>
      </w:r>
      <w:bookmarkStart w:name="_Int_YaUeXHso" w:id="1527805862"/>
      <w:r w:rsidRPr="4E0532EF" w:rsidR="002F7080">
        <w:rPr>
          <w:rFonts w:ascii="Arial" w:hAnsi="Arial" w:eastAsia="Arial" w:cs="Arial"/>
          <w:sz w:val="20"/>
          <w:szCs w:val="20"/>
        </w:rPr>
        <w:t>.  Capable</w:t>
      </w:r>
      <w:bookmarkEnd w:id="1527805862"/>
      <w:r w:rsidRPr="4E0532EF" w:rsidR="002F7080">
        <w:rPr>
          <w:rFonts w:ascii="Arial" w:hAnsi="Arial" w:eastAsia="Arial" w:cs="Arial"/>
          <w:sz w:val="20"/>
          <w:szCs w:val="20"/>
        </w:rPr>
        <w:t xml:space="preserve"> of unloading a trailer in</w:t>
      </w:r>
      <w:r w:rsidRPr="4E0532EF" w:rsidR="002F7080">
        <w:rPr>
          <w:rFonts w:ascii="Arial" w:hAnsi="Arial" w:eastAsia="Arial" w:cs="Arial"/>
          <w:spacing w:val="-6"/>
          <w:sz w:val="20"/>
          <w:szCs w:val="20"/>
        </w:rPr>
        <w:t xml:space="preserve"> </w:t>
      </w:r>
      <w:r w:rsidRPr="4E0532EF" w:rsidR="002F7080">
        <w:rPr>
          <w:rFonts w:ascii="Arial" w:hAnsi="Arial" w:eastAsia="Arial" w:cs="Arial"/>
          <w:sz w:val="20"/>
          <w:szCs w:val="20"/>
        </w:rPr>
        <w:t>15</w:t>
      </w:r>
      <w:r w:rsidRPr="4E0532EF" w:rsidR="002F7080">
        <w:rPr>
          <w:rFonts w:ascii="Arial" w:hAnsi="Arial" w:eastAsia="Arial" w:cs="Arial"/>
          <w:spacing w:val="-3"/>
          <w:sz w:val="20"/>
          <w:szCs w:val="20"/>
        </w:rPr>
        <w:t xml:space="preserve"> </w:t>
      </w:r>
      <w:r w:rsidRPr="4E0532EF" w:rsidR="002F7080">
        <w:rPr>
          <w:rFonts w:ascii="Arial" w:hAnsi="Arial" w:eastAsia="Arial" w:cs="Arial"/>
          <w:sz w:val="20"/>
          <w:szCs w:val="20"/>
        </w:rPr>
        <w:t>minutes</w:t>
      </w:r>
      <w:r w:rsidRPr="4E0532EF" w:rsidR="006D5B96">
        <w:rPr>
          <w:rFonts w:ascii="Arial" w:hAnsi="Arial" w:eastAsia="Arial" w:cs="Arial"/>
          <w:sz w:val="20"/>
          <w:szCs w:val="20"/>
        </w:rPr>
        <w:t xml:space="preserve">.  </w:t>
      </w:r>
      <w:r w:rsidRPr="4E0532EF" w:rsidR="006D5B96">
        <w:rPr>
          <w:rFonts w:ascii="Arial" w:hAnsi="Arial" w:eastAsia="Arial" w:cs="Arial"/>
          <w:sz w:val="20"/>
          <w:szCs w:val="20"/>
        </w:rPr>
        <w:t xml:space="preserve">             </w:t>
      </w:r>
      <w:r w:rsidRPr="4E0532EF" w:rsidR="002F7080">
        <w:rPr>
          <w:rFonts w:ascii="Arial" w:hAnsi="Arial" w:eastAsia="Arial" w:cs="Arial"/>
          <w:sz w:val="20"/>
          <w:szCs w:val="20"/>
        </w:rPr>
        <w:t xml:space="preserve">D. Keeps </w:t>
      </w:r>
      <w:r w:rsidRPr="4E0532EF" w:rsidR="006D5B96">
        <w:rPr>
          <w:rFonts w:ascii="Arial" w:hAnsi="Arial" w:eastAsia="Arial" w:cs="Arial"/>
          <w:sz w:val="20"/>
          <w:szCs w:val="20"/>
        </w:rPr>
        <w:t xml:space="preserve">the </w:t>
      </w:r>
      <w:r w:rsidRPr="4E0532EF" w:rsidR="002F7080">
        <w:rPr>
          <w:rFonts w:ascii="Arial" w:hAnsi="Arial" w:eastAsia="Arial" w:cs="Arial"/>
          <w:sz w:val="20"/>
          <w:szCs w:val="20"/>
        </w:rPr>
        <w:t>truck</w:t>
      </w:r>
      <w:r w:rsidRPr="4E0532EF" w:rsidR="002F7080">
        <w:rPr>
          <w:rFonts w:ascii="Arial" w:hAnsi="Arial" w:eastAsia="Arial" w:cs="Arial"/>
          <w:spacing w:val="17"/>
          <w:sz w:val="20"/>
          <w:szCs w:val="20"/>
        </w:rPr>
        <w:t xml:space="preserve"> </w:t>
      </w:r>
      <w:r w:rsidRPr="4E0532EF" w:rsidR="002F7080">
        <w:rPr>
          <w:rFonts w:ascii="Arial" w:hAnsi="Arial" w:eastAsia="Arial" w:cs="Arial"/>
          <w:sz w:val="20"/>
          <w:szCs w:val="20"/>
        </w:rPr>
        <w:t>under</w:t>
      </w:r>
      <w:r w:rsidRPr="4E0532EF" w:rsidR="002F7080">
        <w:rPr>
          <w:rFonts w:ascii="Arial" w:hAnsi="Arial" w:eastAsia="Arial" w:cs="Arial"/>
          <w:spacing w:val="17"/>
          <w:sz w:val="20"/>
          <w:szCs w:val="20"/>
        </w:rPr>
        <w:t xml:space="preserve"> </w:t>
      </w:r>
      <w:r w:rsidRPr="4E0532EF" w:rsidR="002F7080">
        <w:rPr>
          <w:rFonts w:ascii="Arial" w:hAnsi="Arial" w:eastAsia="Arial" w:cs="Arial"/>
          <w:sz w:val="20"/>
          <w:szCs w:val="20"/>
        </w:rPr>
        <w:t>control</w:t>
      </w:r>
      <w:r w:rsidRPr="4E0532EF" w:rsidR="002F7080">
        <w:rPr>
          <w:rFonts w:ascii="Arial" w:hAnsi="Arial" w:eastAsia="Arial" w:cs="Arial"/>
          <w:spacing w:val="15"/>
          <w:sz w:val="20"/>
          <w:szCs w:val="20"/>
        </w:rPr>
        <w:t xml:space="preserve"> </w:t>
      </w:r>
      <w:r w:rsidRPr="4E0532EF" w:rsidR="002F7080">
        <w:rPr>
          <w:rFonts w:ascii="Arial" w:hAnsi="Arial" w:eastAsia="Arial" w:cs="Arial"/>
          <w:sz w:val="20"/>
          <w:szCs w:val="20"/>
        </w:rPr>
        <w:t>always</w:t>
      </w:r>
    </w:p>
    <w:p w:rsidRPr="002F7080" w:rsidR="002F7080" w:rsidP="002F7080" w:rsidRDefault="002F7080" w14:paraId="7F508213" w14:textId="77777777">
      <w:pPr>
        <w:widowControl w:val="0"/>
        <w:autoSpaceDE w:val="0"/>
        <w:autoSpaceDN w:val="0"/>
        <w:spacing w:after="0" w:line="240" w:lineRule="auto"/>
        <w:rPr>
          <w:rFonts w:ascii="Arial" w:hAnsi="Arial" w:eastAsia="Arial" w:cs="Arial"/>
          <w:szCs w:val="24"/>
        </w:rPr>
      </w:pPr>
    </w:p>
    <w:p w:rsidRPr="002F7080" w:rsidR="002F7080" w:rsidP="00C43EB1" w:rsidRDefault="002F7080" w14:paraId="4E9B09BD" w14:textId="19213345">
      <w:pPr>
        <w:widowControl w:val="0"/>
        <w:numPr>
          <w:ilvl w:val="0"/>
          <w:numId w:val="33"/>
        </w:numPr>
        <w:tabs>
          <w:tab w:val="left" w:pos="820"/>
          <w:tab w:val="left" w:pos="821"/>
        </w:tabs>
        <w:autoSpaceDE w:val="0"/>
        <w:autoSpaceDN w:val="0"/>
        <w:spacing w:after="0" w:line="252" w:lineRule="exact"/>
        <w:rPr>
          <w:rFonts w:ascii="Arial" w:hAnsi="Arial" w:eastAsia="Arial" w:cs="Arial"/>
        </w:rPr>
      </w:pPr>
      <w:r w:rsidRPr="002F7080">
        <w:rPr>
          <w:rFonts w:ascii="Arial" w:hAnsi="Arial" w:eastAsia="Arial" w:cs="Arial"/>
        </w:rPr>
        <w:t xml:space="preserve">List </w:t>
      </w:r>
      <w:r w:rsidR="006E4719">
        <w:rPr>
          <w:rFonts w:ascii="Arial" w:hAnsi="Arial" w:eastAsia="Arial" w:cs="Arial"/>
        </w:rPr>
        <w:t>three</w:t>
      </w:r>
      <w:r w:rsidRPr="002F7080">
        <w:rPr>
          <w:rFonts w:ascii="Arial" w:hAnsi="Arial" w:eastAsia="Arial" w:cs="Arial"/>
        </w:rPr>
        <w:t xml:space="preserve"> components of a</w:t>
      </w:r>
      <w:r w:rsidRPr="002F7080">
        <w:rPr>
          <w:rFonts w:ascii="Arial" w:hAnsi="Arial" w:eastAsia="Arial" w:cs="Arial"/>
          <w:spacing w:val="-10"/>
        </w:rPr>
        <w:t xml:space="preserve"> </w:t>
      </w:r>
      <w:r w:rsidRPr="002F7080">
        <w:rPr>
          <w:rFonts w:ascii="Arial" w:hAnsi="Arial" w:eastAsia="Arial" w:cs="Arial"/>
        </w:rPr>
        <w:t>forklift.</w:t>
      </w:r>
    </w:p>
    <w:p w:rsidRPr="002F7080" w:rsidR="002F7080" w:rsidP="00C43EB1" w:rsidRDefault="002F7080" w14:paraId="2CD174CC" w14:textId="77777777">
      <w:pPr>
        <w:widowControl w:val="0"/>
        <w:numPr>
          <w:ilvl w:val="1"/>
          <w:numId w:val="33"/>
        </w:numPr>
        <w:tabs>
          <w:tab w:val="left" w:pos="1092"/>
          <w:tab w:val="left" w:pos="7511"/>
        </w:tabs>
        <w:autoSpaceDE w:val="0"/>
        <w:autoSpaceDN w:val="0"/>
        <w:spacing w:after="0" w:line="252" w:lineRule="exact"/>
        <w:ind w:left="1091" w:hanging="271"/>
        <w:rPr>
          <w:rFonts w:ascii="Arial" w:hAnsi="Arial" w:eastAsia="Arial" w:cs="Arial"/>
        </w:rPr>
      </w:pPr>
      <w:r w:rsidRPr="002F7080">
        <w:rPr>
          <w:rFonts w:ascii="Arial" w:hAnsi="Arial" w:eastAsia="Arial" w:cs="Arial"/>
          <w:u w:val="single"/>
        </w:rPr>
        <w:t xml:space="preserve"> </w:t>
      </w:r>
      <w:r w:rsidRPr="002F7080">
        <w:rPr>
          <w:rFonts w:ascii="Arial" w:hAnsi="Arial" w:eastAsia="Arial" w:cs="Arial"/>
          <w:u w:val="single"/>
        </w:rPr>
        <w:tab/>
      </w:r>
    </w:p>
    <w:p w:rsidRPr="002F7080" w:rsidR="002F7080" w:rsidP="00C43EB1" w:rsidRDefault="002F7080" w14:paraId="7A7A877A" w14:textId="77777777">
      <w:pPr>
        <w:widowControl w:val="0"/>
        <w:numPr>
          <w:ilvl w:val="1"/>
          <w:numId w:val="33"/>
        </w:numPr>
        <w:tabs>
          <w:tab w:val="left" w:pos="1092"/>
          <w:tab w:val="left" w:pos="7511"/>
        </w:tabs>
        <w:autoSpaceDE w:val="0"/>
        <w:autoSpaceDN w:val="0"/>
        <w:spacing w:before="1" w:after="0" w:line="252" w:lineRule="exact"/>
        <w:ind w:left="1091" w:hanging="271"/>
        <w:rPr>
          <w:rFonts w:ascii="Arial" w:hAnsi="Arial" w:eastAsia="Arial" w:cs="Arial"/>
        </w:rPr>
      </w:pPr>
      <w:r w:rsidRPr="002F7080">
        <w:rPr>
          <w:rFonts w:ascii="Arial" w:hAnsi="Arial" w:eastAsia="Arial" w:cs="Arial"/>
          <w:u w:val="single"/>
        </w:rPr>
        <w:t xml:space="preserve"> </w:t>
      </w:r>
      <w:r w:rsidRPr="002F7080">
        <w:rPr>
          <w:rFonts w:ascii="Arial" w:hAnsi="Arial" w:eastAsia="Arial" w:cs="Arial"/>
          <w:u w:val="single"/>
        </w:rPr>
        <w:tab/>
      </w:r>
    </w:p>
    <w:p w:rsidRPr="002F7080" w:rsidR="002F7080" w:rsidP="00C43EB1" w:rsidRDefault="002F7080" w14:paraId="49AC5D90" w14:textId="77777777">
      <w:pPr>
        <w:widowControl w:val="0"/>
        <w:numPr>
          <w:ilvl w:val="1"/>
          <w:numId w:val="33"/>
        </w:numPr>
        <w:tabs>
          <w:tab w:val="left" w:pos="1104"/>
          <w:tab w:val="left" w:pos="7523"/>
        </w:tabs>
        <w:autoSpaceDE w:val="0"/>
        <w:autoSpaceDN w:val="0"/>
        <w:spacing w:after="0" w:line="252" w:lineRule="exact"/>
        <w:ind w:left="1103" w:hanging="283"/>
        <w:rPr>
          <w:rFonts w:ascii="Arial" w:hAnsi="Arial" w:eastAsia="Arial" w:cs="Arial"/>
        </w:rPr>
      </w:pPr>
      <w:r w:rsidRPr="002F7080">
        <w:rPr>
          <w:rFonts w:ascii="Arial" w:hAnsi="Arial" w:eastAsia="Arial" w:cs="Arial"/>
          <w:u w:val="single"/>
        </w:rPr>
        <w:t xml:space="preserve"> </w:t>
      </w:r>
      <w:r w:rsidRPr="002F7080">
        <w:rPr>
          <w:rFonts w:ascii="Arial" w:hAnsi="Arial" w:eastAsia="Arial" w:cs="Arial"/>
          <w:u w:val="single"/>
        </w:rPr>
        <w:tab/>
      </w:r>
    </w:p>
    <w:p w:rsidRPr="002F7080" w:rsidR="002F7080" w:rsidP="002F7080" w:rsidRDefault="002F7080" w14:paraId="748E3C18" w14:textId="77777777">
      <w:pPr>
        <w:widowControl w:val="0"/>
        <w:autoSpaceDE w:val="0"/>
        <w:autoSpaceDN w:val="0"/>
        <w:spacing w:before="10" w:after="0" w:line="240" w:lineRule="auto"/>
        <w:rPr>
          <w:rFonts w:ascii="Arial" w:hAnsi="Arial" w:eastAsia="Arial" w:cs="Arial"/>
          <w:sz w:val="13"/>
          <w:szCs w:val="24"/>
        </w:rPr>
      </w:pPr>
    </w:p>
    <w:p w:rsidRPr="002F7080" w:rsidR="002F7080" w:rsidP="00C43EB1" w:rsidRDefault="002F7080" w14:paraId="0FA45C4F" w14:textId="77777777">
      <w:pPr>
        <w:widowControl w:val="0"/>
        <w:numPr>
          <w:ilvl w:val="0"/>
          <w:numId w:val="33"/>
        </w:numPr>
        <w:tabs>
          <w:tab w:val="left" w:pos="820"/>
          <w:tab w:val="left" w:pos="821"/>
        </w:tabs>
        <w:autoSpaceDE w:val="0"/>
        <w:autoSpaceDN w:val="0"/>
        <w:spacing w:before="94" w:after="0" w:line="252" w:lineRule="exact"/>
        <w:rPr>
          <w:rFonts w:ascii="Arial" w:hAnsi="Arial" w:eastAsia="Arial" w:cs="Arial"/>
        </w:rPr>
      </w:pPr>
      <w:r w:rsidRPr="002F7080">
        <w:rPr>
          <w:rFonts w:ascii="Arial" w:hAnsi="Arial" w:eastAsia="Arial" w:cs="Arial"/>
        </w:rPr>
        <w:t>List two sources of fuel used by</w:t>
      </w:r>
      <w:r w:rsidRPr="002F7080">
        <w:rPr>
          <w:rFonts w:ascii="Arial" w:hAnsi="Arial" w:eastAsia="Arial" w:cs="Arial"/>
          <w:spacing w:val="-12"/>
        </w:rPr>
        <w:t xml:space="preserve"> </w:t>
      </w:r>
      <w:r w:rsidRPr="002F7080">
        <w:rPr>
          <w:rFonts w:ascii="Arial" w:hAnsi="Arial" w:eastAsia="Arial" w:cs="Arial"/>
        </w:rPr>
        <w:t>forklifts.</w:t>
      </w:r>
    </w:p>
    <w:p w:rsidRPr="002F7080" w:rsidR="002F7080" w:rsidP="00C43EB1" w:rsidRDefault="002F7080" w14:paraId="2F75F248" w14:textId="77777777">
      <w:pPr>
        <w:widowControl w:val="0"/>
        <w:numPr>
          <w:ilvl w:val="1"/>
          <w:numId w:val="33"/>
        </w:numPr>
        <w:tabs>
          <w:tab w:val="left" w:pos="1092"/>
          <w:tab w:val="left" w:pos="7511"/>
        </w:tabs>
        <w:autoSpaceDE w:val="0"/>
        <w:autoSpaceDN w:val="0"/>
        <w:spacing w:after="0" w:line="252" w:lineRule="exact"/>
        <w:ind w:left="1091" w:hanging="271"/>
        <w:rPr>
          <w:rFonts w:ascii="Arial" w:hAnsi="Arial" w:eastAsia="Arial" w:cs="Arial"/>
        </w:rPr>
      </w:pPr>
      <w:r w:rsidRPr="002F7080">
        <w:rPr>
          <w:rFonts w:ascii="Arial" w:hAnsi="Arial" w:eastAsia="Arial" w:cs="Arial"/>
          <w:u w:val="single"/>
        </w:rPr>
        <w:t xml:space="preserve"> </w:t>
      </w:r>
      <w:r w:rsidRPr="002F7080">
        <w:rPr>
          <w:rFonts w:ascii="Arial" w:hAnsi="Arial" w:eastAsia="Arial" w:cs="Arial"/>
          <w:u w:val="single"/>
        </w:rPr>
        <w:tab/>
      </w:r>
    </w:p>
    <w:p w:rsidRPr="002F7080" w:rsidR="002F7080" w:rsidP="00C43EB1" w:rsidRDefault="002F7080" w14:paraId="5ADC74BE" w14:textId="77777777">
      <w:pPr>
        <w:widowControl w:val="0"/>
        <w:numPr>
          <w:ilvl w:val="1"/>
          <w:numId w:val="33"/>
        </w:numPr>
        <w:tabs>
          <w:tab w:val="left" w:pos="1092"/>
          <w:tab w:val="left" w:pos="7511"/>
        </w:tabs>
        <w:autoSpaceDE w:val="0"/>
        <w:autoSpaceDN w:val="0"/>
        <w:spacing w:before="2" w:after="0" w:line="240" w:lineRule="auto"/>
        <w:ind w:left="1091" w:hanging="271"/>
        <w:rPr>
          <w:rFonts w:ascii="Arial" w:hAnsi="Arial" w:eastAsia="Arial" w:cs="Arial"/>
        </w:rPr>
      </w:pPr>
      <w:r w:rsidRPr="002F7080">
        <w:rPr>
          <w:rFonts w:ascii="Arial" w:hAnsi="Arial" w:eastAsia="Arial" w:cs="Arial"/>
          <w:u w:val="single"/>
        </w:rPr>
        <w:t xml:space="preserve"> </w:t>
      </w:r>
      <w:r w:rsidRPr="002F7080">
        <w:rPr>
          <w:rFonts w:ascii="Arial" w:hAnsi="Arial" w:eastAsia="Arial" w:cs="Arial"/>
          <w:u w:val="single"/>
        </w:rPr>
        <w:tab/>
      </w:r>
    </w:p>
    <w:p w:rsidRPr="002F7080" w:rsidR="002F7080" w:rsidP="002F7080" w:rsidRDefault="002F7080" w14:paraId="56778CE4" w14:textId="77777777">
      <w:pPr>
        <w:widowControl w:val="0"/>
        <w:autoSpaceDE w:val="0"/>
        <w:autoSpaceDN w:val="0"/>
        <w:spacing w:before="10" w:after="0" w:line="240" w:lineRule="auto"/>
        <w:rPr>
          <w:rFonts w:ascii="Arial" w:hAnsi="Arial" w:eastAsia="Arial" w:cs="Arial"/>
          <w:sz w:val="13"/>
          <w:szCs w:val="24"/>
        </w:rPr>
      </w:pPr>
    </w:p>
    <w:p w:rsidRPr="002F7080" w:rsidR="002F7080" w:rsidP="00C43EB1" w:rsidRDefault="002F7080" w14:paraId="4364E7EF" w14:textId="77777777">
      <w:pPr>
        <w:widowControl w:val="0"/>
        <w:numPr>
          <w:ilvl w:val="0"/>
          <w:numId w:val="33"/>
        </w:numPr>
        <w:tabs>
          <w:tab w:val="left" w:pos="820"/>
          <w:tab w:val="left" w:pos="821"/>
        </w:tabs>
        <w:autoSpaceDE w:val="0"/>
        <w:autoSpaceDN w:val="0"/>
        <w:spacing w:before="94" w:after="0" w:line="252" w:lineRule="exact"/>
        <w:rPr>
          <w:rFonts w:ascii="Arial" w:hAnsi="Arial" w:eastAsia="Arial" w:cs="Arial"/>
        </w:rPr>
      </w:pPr>
      <w:r w:rsidRPr="002F7080">
        <w:rPr>
          <w:rFonts w:ascii="Arial" w:hAnsi="Arial" w:eastAsia="Arial" w:cs="Arial"/>
        </w:rPr>
        <w:t>On what principle is the stability of a forklift</w:t>
      </w:r>
      <w:r w:rsidRPr="002F7080">
        <w:rPr>
          <w:rFonts w:ascii="Arial" w:hAnsi="Arial" w:eastAsia="Arial" w:cs="Arial"/>
          <w:spacing w:val="-21"/>
        </w:rPr>
        <w:t xml:space="preserve"> </w:t>
      </w:r>
      <w:r w:rsidRPr="002F7080">
        <w:rPr>
          <w:rFonts w:ascii="Arial" w:hAnsi="Arial" w:eastAsia="Arial" w:cs="Arial"/>
        </w:rPr>
        <w:t>based?</w:t>
      </w:r>
    </w:p>
    <w:p w:rsidRPr="002F7080" w:rsidR="002F7080" w:rsidP="00C43EB1" w:rsidRDefault="002F7080" w14:paraId="1122A540" w14:textId="77777777">
      <w:pPr>
        <w:widowControl w:val="0"/>
        <w:numPr>
          <w:ilvl w:val="1"/>
          <w:numId w:val="33"/>
        </w:numPr>
        <w:tabs>
          <w:tab w:val="left" w:pos="1119"/>
          <w:tab w:val="left" w:pos="4420"/>
        </w:tabs>
        <w:autoSpaceDE w:val="0"/>
        <w:autoSpaceDN w:val="0"/>
        <w:spacing w:after="0" w:line="229" w:lineRule="exact"/>
        <w:ind w:left="1118" w:hanging="298"/>
        <w:rPr>
          <w:rFonts w:ascii="Arial" w:hAnsi="Arial" w:eastAsia="Arial" w:cs="Arial"/>
          <w:sz w:val="20"/>
        </w:rPr>
      </w:pPr>
      <w:r w:rsidRPr="002F7080">
        <w:rPr>
          <w:rFonts w:ascii="Arial" w:hAnsi="Arial" w:eastAsia="Arial" w:cs="Arial"/>
          <w:sz w:val="20"/>
        </w:rPr>
        <w:t>Gravity</w:t>
      </w:r>
      <w:r w:rsidRPr="002F7080">
        <w:rPr>
          <w:rFonts w:ascii="Arial" w:hAnsi="Arial" w:eastAsia="Arial" w:cs="Arial"/>
          <w:spacing w:val="-4"/>
          <w:sz w:val="20"/>
        </w:rPr>
        <w:t xml:space="preserve"> </w:t>
      </w:r>
      <w:r w:rsidRPr="002F7080">
        <w:rPr>
          <w:rFonts w:ascii="Arial" w:hAnsi="Arial" w:eastAsia="Arial" w:cs="Arial"/>
          <w:sz w:val="20"/>
        </w:rPr>
        <w:t>Principle</w:t>
      </w:r>
      <w:r w:rsidRPr="002F7080">
        <w:rPr>
          <w:rFonts w:ascii="Arial" w:hAnsi="Arial" w:eastAsia="Arial" w:cs="Arial"/>
          <w:sz w:val="20"/>
        </w:rPr>
        <w:tab/>
      </w:r>
      <w:r w:rsidRPr="002F7080">
        <w:rPr>
          <w:rFonts w:ascii="Arial" w:hAnsi="Arial" w:eastAsia="Arial" w:cs="Arial"/>
          <w:sz w:val="20"/>
        </w:rPr>
        <w:t>B.  Stability</w:t>
      </w:r>
      <w:r w:rsidRPr="002F7080">
        <w:rPr>
          <w:rFonts w:ascii="Arial" w:hAnsi="Arial" w:eastAsia="Arial" w:cs="Arial"/>
          <w:spacing w:val="-6"/>
          <w:sz w:val="20"/>
        </w:rPr>
        <w:t xml:space="preserve"> </w:t>
      </w:r>
      <w:r w:rsidRPr="002F7080">
        <w:rPr>
          <w:rFonts w:ascii="Arial" w:hAnsi="Arial" w:eastAsia="Arial" w:cs="Arial"/>
          <w:sz w:val="20"/>
        </w:rPr>
        <w:t>Principle</w:t>
      </w:r>
    </w:p>
    <w:p w:rsidRPr="002F7080" w:rsidR="002F7080" w:rsidP="002F7080" w:rsidRDefault="002F7080" w14:paraId="792A5187" w14:textId="77777777">
      <w:pPr>
        <w:widowControl w:val="0"/>
        <w:tabs>
          <w:tab w:val="left" w:pos="4420"/>
        </w:tabs>
        <w:autoSpaceDE w:val="0"/>
        <w:autoSpaceDN w:val="0"/>
        <w:spacing w:after="0" w:line="240" w:lineRule="auto"/>
        <w:ind w:left="820"/>
        <w:rPr>
          <w:rFonts w:ascii="Arial" w:hAnsi="Arial" w:eastAsia="Arial" w:cs="Arial"/>
          <w:sz w:val="20"/>
        </w:rPr>
      </w:pPr>
      <w:r w:rsidRPr="002F7080">
        <w:rPr>
          <w:rFonts w:ascii="Arial" w:hAnsi="Arial" w:eastAsia="Arial" w:cs="Arial"/>
          <w:sz w:val="20"/>
        </w:rPr>
        <w:t>C.  Principle</w:t>
      </w:r>
      <w:r w:rsidRPr="002F7080">
        <w:rPr>
          <w:rFonts w:ascii="Arial" w:hAnsi="Arial" w:eastAsia="Arial" w:cs="Arial"/>
          <w:spacing w:val="-6"/>
          <w:sz w:val="20"/>
        </w:rPr>
        <w:t xml:space="preserve"> </w:t>
      </w:r>
      <w:r w:rsidRPr="002F7080">
        <w:rPr>
          <w:rFonts w:ascii="Arial" w:hAnsi="Arial" w:eastAsia="Arial" w:cs="Arial"/>
          <w:sz w:val="20"/>
        </w:rPr>
        <w:t>of</w:t>
      </w:r>
      <w:r w:rsidRPr="002F7080">
        <w:rPr>
          <w:rFonts w:ascii="Arial" w:hAnsi="Arial" w:eastAsia="Arial" w:cs="Arial"/>
          <w:spacing w:val="-1"/>
          <w:sz w:val="20"/>
        </w:rPr>
        <w:t xml:space="preserve"> </w:t>
      </w:r>
      <w:r w:rsidRPr="002F7080">
        <w:rPr>
          <w:rFonts w:ascii="Arial" w:hAnsi="Arial" w:eastAsia="Arial" w:cs="Arial"/>
          <w:sz w:val="20"/>
        </w:rPr>
        <w:t>Balance</w:t>
      </w:r>
      <w:r w:rsidRPr="002F7080">
        <w:rPr>
          <w:rFonts w:ascii="Arial" w:hAnsi="Arial" w:eastAsia="Arial" w:cs="Arial"/>
          <w:sz w:val="20"/>
        </w:rPr>
        <w:tab/>
      </w:r>
      <w:r w:rsidRPr="002F7080">
        <w:rPr>
          <w:rFonts w:ascii="Arial" w:hAnsi="Arial" w:eastAsia="Arial" w:cs="Arial"/>
          <w:sz w:val="20"/>
        </w:rPr>
        <w:t>D.  Principle of rear-end</w:t>
      </w:r>
      <w:r w:rsidRPr="002F7080">
        <w:rPr>
          <w:rFonts w:ascii="Arial" w:hAnsi="Arial" w:eastAsia="Arial" w:cs="Arial"/>
          <w:spacing w:val="-12"/>
          <w:sz w:val="20"/>
        </w:rPr>
        <w:t xml:space="preserve"> </w:t>
      </w:r>
      <w:r w:rsidRPr="002F7080">
        <w:rPr>
          <w:rFonts w:ascii="Arial" w:hAnsi="Arial" w:eastAsia="Arial" w:cs="Arial"/>
          <w:sz w:val="20"/>
        </w:rPr>
        <w:t>swing</w:t>
      </w:r>
    </w:p>
    <w:p w:rsidRPr="002F7080" w:rsidR="002F7080" w:rsidP="002F7080" w:rsidRDefault="002F7080" w14:paraId="67869A9B" w14:textId="77777777">
      <w:pPr>
        <w:widowControl w:val="0"/>
        <w:autoSpaceDE w:val="0"/>
        <w:autoSpaceDN w:val="0"/>
        <w:spacing w:before="10" w:after="0" w:line="240" w:lineRule="auto"/>
        <w:rPr>
          <w:rFonts w:ascii="Arial" w:hAnsi="Arial" w:eastAsia="Arial" w:cs="Arial"/>
          <w:sz w:val="21"/>
          <w:szCs w:val="24"/>
        </w:rPr>
      </w:pPr>
    </w:p>
    <w:p w:rsidRPr="002F7080" w:rsidR="002F7080" w:rsidP="00C43EB1" w:rsidRDefault="002F7080" w14:paraId="31E6222C" w14:textId="77777777">
      <w:pPr>
        <w:widowControl w:val="0"/>
        <w:numPr>
          <w:ilvl w:val="0"/>
          <w:numId w:val="33"/>
        </w:numPr>
        <w:tabs>
          <w:tab w:val="left" w:pos="820"/>
          <w:tab w:val="left" w:pos="821"/>
        </w:tabs>
        <w:autoSpaceDE w:val="0"/>
        <w:autoSpaceDN w:val="0"/>
        <w:spacing w:before="1" w:after="0" w:line="240" w:lineRule="auto"/>
        <w:ind w:right="125"/>
        <w:rPr>
          <w:rFonts w:ascii="Arial" w:hAnsi="Arial" w:eastAsia="Arial" w:cs="Arial"/>
        </w:rPr>
      </w:pPr>
      <w:r w:rsidRPr="002F7080">
        <w:rPr>
          <w:rFonts w:ascii="Arial" w:hAnsi="Arial" w:eastAsia="Arial" w:cs="Arial"/>
        </w:rPr>
        <w:t>What is the imaginary point in the load around which all the weight of the load is evenly distributed?</w:t>
      </w:r>
    </w:p>
    <w:p w:rsidRPr="002F7080" w:rsidR="002F7080" w:rsidP="00C43EB1" w:rsidRDefault="002F7080" w14:paraId="64B9C11B" w14:textId="77777777">
      <w:pPr>
        <w:widowControl w:val="0"/>
        <w:numPr>
          <w:ilvl w:val="1"/>
          <w:numId w:val="33"/>
        </w:numPr>
        <w:tabs>
          <w:tab w:val="left" w:pos="1121"/>
          <w:tab w:val="left" w:pos="4420"/>
        </w:tabs>
        <w:autoSpaceDE w:val="0"/>
        <w:autoSpaceDN w:val="0"/>
        <w:spacing w:before="1" w:after="0" w:line="240" w:lineRule="auto"/>
        <w:ind w:left="1120" w:hanging="300"/>
        <w:rPr>
          <w:rFonts w:ascii="Arial" w:hAnsi="Arial" w:eastAsia="Arial" w:cs="Arial"/>
          <w:sz w:val="20"/>
        </w:rPr>
      </w:pPr>
      <w:r w:rsidRPr="002F7080">
        <w:rPr>
          <w:rFonts w:ascii="Arial" w:hAnsi="Arial" w:eastAsia="Arial" w:cs="Arial"/>
          <w:sz w:val="20"/>
        </w:rPr>
        <w:t>Principle</w:t>
      </w:r>
      <w:r w:rsidRPr="002F7080">
        <w:rPr>
          <w:rFonts w:ascii="Arial" w:hAnsi="Arial" w:eastAsia="Arial" w:cs="Arial"/>
          <w:spacing w:val="-4"/>
          <w:sz w:val="20"/>
        </w:rPr>
        <w:t xml:space="preserve"> </w:t>
      </w:r>
      <w:r w:rsidRPr="002F7080">
        <w:rPr>
          <w:rFonts w:ascii="Arial" w:hAnsi="Arial" w:eastAsia="Arial" w:cs="Arial"/>
          <w:sz w:val="20"/>
        </w:rPr>
        <w:t>of</w:t>
      </w:r>
      <w:r w:rsidRPr="002F7080">
        <w:rPr>
          <w:rFonts w:ascii="Arial" w:hAnsi="Arial" w:eastAsia="Arial" w:cs="Arial"/>
          <w:spacing w:val="-2"/>
          <w:sz w:val="20"/>
        </w:rPr>
        <w:t xml:space="preserve"> </w:t>
      </w:r>
      <w:r w:rsidRPr="002F7080">
        <w:rPr>
          <w:rFonts w:ascii="Arial" w:hAnsi="Arial" w:eastAsia="Arial" w:cs="Arial"/>
          <w:sz w:val="20"/>
        </w:rPr>
        <w:t>Balance</w:t>
      </w:r>
      <w:r w:rsidRPr="002F7080">
        <w:rPr>
          <w:rFonts w:ascii="Arial" w:hAnsi="Arial" w:eastAsia="Arial" w:cs="Arial"/>
          <w:sz w:val="20"/>
        </w:rPr>
        <w:tab/>
      </w:r>
      <w:r w:rsidRPr="002F7080">
        <w:rPr>
          <w:rFonts w:ascii="Arial" w:hAnsi="Arial" w:eastAsia="Arial" w:cs="Arial"/>
          <w:sz w:val="20"/>
        </w:rPr>
        <w:t>B.  Center of</w:t>
      </w:r>
      <w:r w:rsidRPr="002F7080">
        <w:rPr>
          <w:rFonts w:ascii="Arial" w:hAnsi="Arial" w:eastAsia="Arial" w:cs="Arial"/>
          <w:spacing w:val="-5"/>
          <w:sz w:val="20"/>
        </w:rPr>
        <w:t xml:space="preserve"> </w:t>
      </w:r>
      <w:r w:rsidRPr="002F7080">
        <w:rPr>
          <w:rFonts w:ascii="Arial" w:hAnsi="Arial" w:eastAsia="Arial" w:cs="Arial"/>
          <w:sz w:val="20"/>
        </w:rPr>
        <w:t>Gravity</w:t>
      </w:r>
    </w:p>
    <w:p w:rsidRPr="002F7080" w:rsidR="002F7080" w:rsidP="002F7080" w:rsidRDefault="002F7080" w14:paraId="453221D1" w14:textId="77777777">
      <w:pPr>
        <w:widowControl w:val="0"/>
        <w:tabs>
          <w:tab w:val="left" w:pos="4420"/>
        </w:tabs>
        <w:autoSpaceDE w:val="0"/>
        <w:autoSpaceDN w:val="0"/>
        <w:spacing w:after="0" w:line="240" w:lineRule="auto"/>
        <w:ind w:left="820"/>
        <w:rPr>
          <w:rFonts w:ascii="Arial" w:hAnsi="Arial" w:eastAsia="Arial" w:cs="Arial"/>
          <w:sz w:val="20"/>
        </w:rPr>
      </w:pPr>
      <w:r w:rsidRPr="002F7080">
        <w:rPr>
          <w:rFonts w:ascii="Arial" w:hAnsi="Arial" w:eastAsia="Arial" w:cs="Arial"/>
          <w:sz w:val="20"/>
        </w:rPr>
        <w:t>C.</w:t>
      </w:r>
      <w:r w:rsidRPr="002F7080">
        <w:rPr>
          <w:rFonts w:ascii="Arial" w:hAnsi="Arial" w:eastAsia="Arial" w:cs="Arial"/>
          <w:spacing w:val="51"/>
          <w:sz w:val="20"/>
        </w:rPr>
        <w:t xml:space="preserve"> </w:t>
      </w:r>
      <w:r w:rsidRPr="002F7080">
        <w:rPr>
          <w:rFonts w:ascii="Arial" w:hAnsi="Arial" w:eastAsia="Arial" w:cs="Arial"/>
          <w:sz w:val="20"/>
        </w:rPr>
        <w:t>Stability</w:t>
      </w:r>
      <w:r w:rsidRPr="002F7080">
        <w:rPr>
          <w:rFonts w:ascii="Arial" w:hAnsi="Arial" w:eastAsia="Arial" w:cs="Arial"/>
          <w:spacing w:val="-5"/>
          <w:sz w:val="20"/>
        </w:rPr>
        <w:t xml:space="preserve"> </w:t>
      </w:r>
      <w:r w:rsidRPr="002F7080">
        <w:rPr>
          <w:rFonts w:ascii="Arial" w:hAnsi="Arial" w:eastAsia="Arial" w:cs="Arial"/>
          <w:sz w:val="20"/>
        </w:rPr>
        <w:t>Triangle</w:t>
      </w:r>
      <w:r w:rsidRPr="002F7080">
        <w:rPr>
          <w:rFonts w:ascii="Arial" w:hAnsi="Arial" w:eastAsia="Arial" w:cs="Arial"/>
          <w:sz w:val="20"/>
        </w:rPr>
        <w:tab/>
      </w:r>
      <w:r w:rsidRPr="002F7080">
        <w:rPr>
          <w:rFonts w:ascii="Arial" w:hAnsi="Arial" w:eastAsia="Arial" w:cs="Arial"/>
          <w:sz w:val="20"/>
        </w:rPr>
        <w:t>D.  Steer</w:t>
      </w:r>
      <w:r w:rsidRPr="002F7080">
        <w:rPr>
          <w:rFonts w:ascii="Arial" w:hAnsi="Arial" w:eastAsia="Arial" w:cs="Arial"/>
          <w:spacing w:val="-7"/>
          <w:sz w:val="20"/>
        </w:rPr>
        <w:t xml:space="preserve"> </w:t>
      </w:r>
      <w:r w:rsidRPr="002F7080">
        <w:rPr>
          <w:rFonts w:ascii="Arial" w:hAnsi="Arial" w:eastAsia="Arial" w:cs="Arial"/>
          <w:sz w:val="20"/>
        </w:rPr>
        <w:t>Axle</w:t>
      </w:r>
    </w:p>
    <w:p w:rsidRPr="002F7080" w:rsidR="002F7080" w:rsidP="002F7080" w:rsidRDefault="002F7080" w14:paraId="2F48362E" w14:textId="77777777">
      <w:pPr>
        <w:widowControl w:val="0"/>
        <w:autoSpaceDE w:val="0"/>
        <w:autoSpaceDN w:val="0"/>
        <w:spacing w:before="11" w:after="0" w:line="240" w:lineRule="auto"/>
        <w:rPr>
          <w:rFonts w:ascii="Arial" w:hAnsi="Arial" w:eastAsia="Arial" w:cs="Arial"/>
          <w:sz w:val="21"/>
          <w:szCs w:val="24"/>
        </w:rPr>
      </w:pPr>
    </w:p>
    <w:p w:rsidRPr="002F7080" w:rsidR="002F7080" w:rsidP="00C43EB1" w:rsidRDefault="002F7080" w14:paraId="005341BB" w14:textId="46DA2E6D">
      <w:pPr>
        <w:widowControl w:val="0"/>
        <w:numPr>
          <w:ilvl w:val="0"/>
          <w:numId w:val="33"/>
        </w:numPr>
        <w:tabs>
          <w:tab w:val="left" w:pos="820"/>
          <w:tab w:val="left" w:pos="821"/>
        </w:tabs>
        <w:autoSpaceDE w:val="0"/>
        <w:autoSpaceDN w:val="0"/>
        <w:spacing w:after="0" w:line="252" w:lineRule="exact"/>
        <w:rPr>
          <w:rFonts w:ascii="Arial" w:hAnsi="Arial" w:eastAsia="Arial" w:cs="Arial"/>
        </w:rPr>
      </w:pPr>
      <w:r w:rsidRPr="002F7080">
        <w:rPr>
          <w:rFonts w:ascii="Arial" w:hAnsi="Arial" w:eastAsia="Arial" w:cs="Arial"/>
        </w:rPr>
        <w:t xml:space="preserve">List </w:t>
      </w:r>
      <w:r w:rsidR="006E4719">
        <w:rPr>
          <w:rFonts w:ascii="Arial" w:hAnsi="Arial" w:eastAsia="Arial" w:cs="Arial"/>
        </w:rPr>
        <w:t>three</w:t>
      </w:r>
      <w:r w:rsidRPr="002F7080">
        <w:rPr>
          <w:rFonts w:ascii="Arial" w:hAnsi="Arial" w:eastAsia="Arial" w:cs="Arial"/>
        </w:rPr>
        <w:t xml:space="preserve"> factors that affect the center of gravity of a</w:t>
      </w:r>
      <w:r w:rsidRPr="002F7080">
        <w:rPr>
          <w:rFonts w:ascii="Arial" w:hAnsi="Arial" w:eastAsia="Arial" w:cs="Arial"/>
          <w:spacing w:val="-22"/>
        </w:rPr>
        <w:t xml:space="preserve"> </w:t>
      </w:r>
      <w:r w:rsidRPr="002F7080">
        <w:rPr>
          <w:rFonts w:ascii="Arial" w:hAnsi="Arial" w:eastAsia="Arial" w:cs="Arial"/>
        </w:rPr>
        <w:t>forklift.</w:t>
      </w:r>
    </w:p>
    <w:p w:rsidRPr="002F7080" w:rsidR="002F7080" w:rsidP="00C43EB1" w:rsidRDefault="002F7080" w14:paraId="150D4D32" w14:textId="77777777">
      <w:pPr>
        <w:widowControl w:val="0"/>
        <w:numPr>
          <w:ilvl w:val="1"/>
          <w:numId w:val="33"/>
        </w:numPr>
        <w:tabs>
          <w:tab w:val="left" w:pos="1092"/>
          <w:tab w:val="left" w:pos="7266"/>
        </w:tabs>
        <w:autoSpaceDE w:val="0"/>
        <w:autoSpaceDN w:val="0"/>
        <w:spacing w:after="0" w:line="252" w:lineRule="exact"/>
        <w:ind w:left="1091" w:hanging="271"/>
        <w:rPr>
          <w:rFonts w:ascii="Arial" w:hAnsi="Arial" w:eastAsia="Arial" w:cs="Arial"/>
        </w:rPr>
      </w:pPr>
      <w:r w:rsidRPr="002F7080">
        <w:rPr>
          <w:rFonts w:ascii="Arial" w:hAnsi="Arial" w:eastAsia="Arial" w:cs="Arial"/>
          <w:u w:val="single"/>
        </w:rPr>
        <w:t xml:space="preserve"> </w:t>
      </w:r>
      <w:r w:rsidRPr="002F7080">
        <w:rPr>
          <w:rFonts w:ascii="Arial" w:hAnsi="Arial" w:eastAsia="Arial" w:cs="Arial"/>
          <w:u w:val="single"/>
        </w:rPr>
        <w:tab/>
      </w:r>
    </w:p>
    <w:p w:rsidRPr="002F7080" w:rsidR="002F7080" w:rsidP="00C43EB1" w:rsidRDefault="002F7080" w14:paraId="3A573BBA" w14:textId="77777777">
      <w:pPr>
        <w:widowControl w:val="0"/>
        <w:numPr>
          <w:ilvl w:val="1"/>
          <w:numId w:val="33"/>
        </w:numPr>
        <w:tabs>
          <w:tab w:val="left" w:pos="1092"/>
          <w:tab w:val="left" w:pos="7266"/>
        </w:tabs>
        <w:autoSpaceDE w:val="0"/>
        <w:autoSpaceDN w:val="0"/>
        <w:spacing w:before="1" w:after="0" w:line="252" w:lineRule="exact"/>
        <w:ind w:left="1091" w:hanging="271"/>
        <w:rPr>
          <w:rFonts w:ascii="Arial" w:hAnsi="Arial" w:eastAsia="Arial" w:cs="Arial"/>
        </w:rPr>
      </w:pPr>
      <w:r w:rsidRPr="002F7080">
        <w:rPr>
          <w:rFonts w:ascii="Arial" w:hAnsi="Arial" w:eastAsia="Arial" w:cs="Arial"/>
          <w:u w:val="single"/>
        </w:rPr>
        <w:t xml:space="preserve"> </w:t>
      </w:r>
      <w:r w:rsidRPr="002F7080">
        <w:rPr>
          <w:rFonts w:ascii="Arial" w:hAnsi="Arial" w:eastAsia="Arial" w:cs="Arial"/>
          <w:u w:val="single"/>
        </w:rPr>
        <w:tab/>
      </w:r>
    </w:p>
    <w:p w:rsidRPr="002F7080" w:rsidR="002F7080" w:rsidP="00C43EB1" w:rsidRDefault="002F7080" w14:paraId="3F9B1822" w14:textId="77777777">
      <w:pPr>
        <w:widowControl w:val="0"/>
        <w:numPr>
          <w:ilvl w:val="1"/>
          <w:numId w:val="33"/>
        </w:numPr>
        <w:tabs>
          <w:tab w:val="left" w:pos="1104"/>
          <w:tab w:val="left" w:pos="7278"/>
        </w:tabs>
        <w:autoSpaceDE w:val="0"/>
        <w:autoSpaceDN w:val="0"/>
        <w:spacing w:after="0" w:line="252" w:lineRule="exact"/>
        <w:ind w:left="1103" w:hanging="283"/>
        <w:rPr>
          <w:rFonts w:ascii="Arial" w:hAnsi="Arial" w:eastAsia="Arial" w:cs="Arial"/>
        </w:rPr>
      </w:pPr>
      <w:r w:rsidRPr="002F7080">
        <w:rPr>
          <w:rFonts w:ascii="Arial" w:hAnsi="Arial" w:eastAsia="Arial" w:cs="Arial"/>
          <w:u w:val="single"/>
        </w:rPr>
        <w:t xml:space="preserve"> </w:t>
      </w:r>
      <w:r w:rsidRPr="002F7080">
        <w:rPr>
          <w:rFonts w:ascii="Arial" w:hAnsi="Arial" w:eastAsia="Arial" w:cs="Arial"/>
          <w:u w:val="single"/>
        </w:rPr>
        <w:tab/>
      </w:r>
    </w:p>
    <w:p w:rsidRPr="002F7080" w:rsidR="002F7080" w:rsidP="002F7080" w:rsidRDefault="002F7080" w14:paraId="3BF999EF" w14:textId="77777777">
      <w:pPr>
        <w:widowControl w:val="0"/>
        <w:autoSpaceDE w:val="0"/>
        <w:autoSpaceDN w:val="0"/>
        <w:spacing w:before="10" w:after="0" w:line="240" w:lineRule="auto"/>
        <w:rPr>
          <w:rFonts w:ascii="Arial" w:hAnsi="Arial" w:eastAsia="Arial" w:cs="Arial"/>
          <w:sz w:val="13"/>
          <w:szCs w:val="24"/>
        </w:rPr>
      </w:pPr>
    </w:p>
    <w:p w:rsidRPr="002F7080" w:rsidR="002F7080" w:rsidP="00C43EB1" w:rsidRDefault="002F7080" w14:paraId="71932789" w14:textId="0A9897F2">
      <w:pPr>
        <w:widowControl w:val="0"/>
        <w:numPr>
          <w:ilvl w:val="0"/>
          <w:numId w:val="33"/>
        </w:numPr>
        <w:tabs>
          <w:tab w:val="left" w:pos="820"/>
          <w:tab w:val="left" w:pos="821"/>
          <w:tab w:val="left" w:pos="9110"/>
        </w:tabs>
        <w:autoSpaceDE w:val="0"/>
        <w:autoSpaceDN w:val="0"/>
        <w:spacing w:before="94" w:after="0" w:line="240" w:lineRule="auto"/>
        <w:rPr>
          <w:rFonts w:ascii="Arial" w:hAnsi="Arial" w:eastAsia="Arial" w:cs="Arial"/>
        </w:rPr>
      </w:pPr>
      <w:r w:rsidRPr="002F7080" w:rsidR="002F7080">
        <w:rPr>
          <w:rFonts w:ascii="Arial" w:hAnsi="Arial" w:eastAsia="Arial" w:cs="Arial"/>
        </w:rPr>
        <w:t xml:space="preserve">Forklifts can tip if the center of gravity </w:t>
      </w:r>
      <w:r w:rsidRPr="002F7080" w:rsidR="0C8F21CB">
        <w:rPr>
          <w:rFonts w:ascii="Arial" w:hAnsi="Arial" w:eastAsia="Arial" w:cs="Arial"/>
        </w:rPr>
        <w:t>does not</w:t>
      </w:r>
      <w:r w:rsidRPr="002F7080" w:rsidR="002F7080">
        <w:rPr>
          <w:rFonts w:ascii="Arial" w:hAnsi="Arial" w:eastAsia="Arial" w:cs="Arial"/>
        </w:rPr>
        <w:t xml:space="preserve"> </w:t>
      </w:r>
      <w:r w:rsidRPr="002F7080" w:rsidR="002F7080">
        <w:rPr>
          <w:rFonts w:ascii="Arial" w:hAnsi="Arial" w:eastAsia="Arial" w:cs="Arial"/>
        </w:rPr>
        <w:t>remain</w:t>
      </w:r>
      <w:r w:rsidRPr="002F7080" w:rsidR="002F7080">
        <w:rPr>
          <w:rFonts w:ascii="Arial" w:hAnsi="Arial" w:eastAsia="Arial" w:cs="Arial"/>
        </w:rPr>
        <w:t xml:space="preserve"> inside the stability</w:t>
      </w:r>
      <w:r w:rsidRPr="002F7080" w:rsidR="002F7080">
        <w:rPr>
          <w:rFonts w:ascii="Arial" w:hAnsi="Arial" w:eastAsia="Arial" w:cs="Arial"/>
          <w:spacing w:val="-40"/>
        </w:rPr>
        <w:t xml:space="preserve"> </w:t>
      </w:r>
      <w:r w:rsidRPr="002F7080" w:rsidR="002F7080">
        <w:rPr>
          <w:rFonts w:ascii="Arial" w:hAnsi="Arial" w:eastAsia="Arial" w:cs="Arial"/>
        </w:rPr>
        <w:t>triangle.</w:t>
      </w:r>
      <w:r w:rsidRPr="002F7080" w:rsidR="002F7080">
        <w:rPr>
          <w:rFonts w:ascii="Arial" w:hAnsi="Arial" w:eastAsia="Arial" w:cs="Arial"/>
          <w:spacing w:val="53"/>
        </w:rPr>
        <w:t xml:space="preserve"> </w:t>
      </w:r>
      <w:r w:rsidRPr="002F7080" w:rsidR="002F7080">
        <w:rPr>
          <w:rFonts w:ascii="Arial" w:hAnsi="Arial" w:eastAsia="Arial" w:cs="Arial"/>
        </w:rPr>
        <w:t>T</w:t>
      </w:r>
      <w:r w:rsidRPr="002F7080">
        <w:rPr>
          <w:rFonts w:ascii="Arial" w:hAnsi="Arial" w:eastAsia="Arial" w:cs="Arial"/>
        </w:rPr>
        <w:tab/>
      </w:r>
      <w:r w:rsidRPr="002F7080" w:rsidR="002F7080">
        <w:rPr>
          <w:rFonts w:ascii="Arial" w:hAnsi="Arial" w:eastAsia="Arial" w:cs="Arial"/>
        </w:rPr>
        <w:t>F</w:t>
      </w:r>
    </w:p>
    <w:p w:rsidRPr="002F7080" w:rsidR="002F7080" w:rsidP="002F7080" w:rsidRDefault="002F7080" w14:paraId="35609813" w14:textId="77777777">
      <w:pPr>
        <w:widowControl w:val="0"/>
        <w:autoSpaceDE w:val="0"/>
        <w:autoSpaceDN w:val="0"/>
        <w:spacing w:after="0" w:line="240" w:lineRule="auto"/>
        <w:rPr>
          <w:rFonts w:ascii="Arial" w:hAnsi="Arial" w:eastAsia="Arial" w:cs="Arial"/>
          <w:szCs w:val="24"/>
        </w:rPr>
      </w:pPr>
    </w:p>
    <w:p w:rsidRPr="002F7080" w:rsidR="002F7080" w:rsidP="00C43EB1" w:rsidRDefault="002F7080" w14:paraId="55B6DA8E" w14:textId="47A24036">
      <w:pPr>
        <w:widowControl w:val="0"/>
        <w:numPr>
          <w:ilvl w:val="0"/>
          <w:numId w:val="33"/>
        </w:numPr>
        <w:tabs>
          <w:tab w:val="left" w:pos="820"/>
          <w:tab w:val="left" w:pos="821"/>
        </w:tabs>
        <w:autoSpaceDE w:val="0"/>
        <w:autoSpaceDN w:val="0"/>
        <w:spacing w:after="0" w:line="252" w:lineRule="exact"/>
        <w:rPr>
          <w:rFonts w:ascii="Arial" w:hAnsi="Arial" w:eastAsia="Arial" w:cs="Arial"/>
        </w:rPr>
      </w:pPr>
      <w:r w:rsidRPr="002F7080">
        <w:rPr>
          <w:rFonts w:ascii="Arial" w:hAnsi="Arial" w:eastAsia="Arial" w:cs="Arial"/>
        </w:rPr>
        <w:t xml:space="preserve">What happens when the </w:t>
      </w:r>
      <w:r w:rsidR="006D5B96">
        <w:rPr>
          <w:rFonts w:ascii="Arial" w:hAnsi="Arial" w:eastAsia="Arial" w:cs="Arial"/>
        </w:rPr>
        <w:t>vehicle's</w:t>
      </w:r>
      <w:r w:rsidRPr="002F7080">
        <w:rPr>
          <w:rFonts w:ascii="Arial" w:hAnsi="Arial" w:eastAsia="Arial" w:cs="Arial"/>
        </w:rPr>
        <w:t xml:space="preserve"> center of gravity moves outside the stability</w:t>
      </w:r>
      <w:r w:rsidRPr="002F7080">
        <w:rPr>
          <w:rFonts w:ascii="Arial" w:hAnsi="Arial" w:eastAsia="Arial" w:cs="Arial"/>
          <w:spacing w:val="-32"/>
        </w:rPr>
        <w:t xml:space="preserve"> </w:t>
      </w:r>
      <w:r w:rsidRPr="002F7080">
        <w:rPr>
          <w:rFonts w:ascii="Arial" w:hAnsi="Arial" w:eastAsia="Arial" w:cs="Arial"/>
        </w:rPr>
        <w:t>triangle?</w:t>
      </w:r>
    </w:p>
    <w:p w:rsidRPr="002F7080" w:rsidR="002F7080" w:rsidP="00C43EB1" w:rsidRDefault="002F7080" w14:paraId="62EB68A1" w14:textId="77777777">
      <w:pPr>
        <w:widowControl w:val="0"/>
        <w:numPr>
          <w:ilvl w:val="1"/>
          <w:numId w:val="33"/>
        </w:numPr>
        <w:tabs>
          <w:tab w:val="left" w:pos="1121"/>
          <w:tab w:val="left" w:pos="4531"/>
        </w:tabs>
        <w:autoSpaceDE w:val="0"/>
        <w:autoSpaceDN w:val="0"/>
        <w:spacing w:after="0" w:line="229" w:lineRule="exact"/>
        <w:ind w:left="1120" w:hanging="300"/>
        <w:rPr>
          <w:rFonts w:ascii="Arial" w:hAnsi="Arial" w:eastAsia="Arial" w:cs="Arial"/>
          <w:sz w:val="20"/>
        </w:rPr>
      </w:pPr>
      <w:r w:rsidRPr="002F7080">
        <w:rPr>
          <w:rFonts w:ascii="Arial" w:hAnsi="Arial" w:eastAsia="Arial" w:cs="Arial"/>
          <w:sz w:val="20"/>
        </w:rPr>
        <w:t>A condition of</w:t>
      </w:r>
      <w:r w:rsidRPr="002F7080">
        <w:rPr>
          <w:rFonts w:ascii="Arial" w:hAnsi="Arial" w:eastAsia="Arial" w:cs="Arial"/>
          <w:spacing w:val="-5"/>
          <w:sz w:val="20"/>
        </w:rPr>
        <w:t xml:space="preserve"> </w:t>
      </w:r>
      <w:r w:rsidRPr="002F7080">
        <w:rPr>
          <w:rFonts w:ascii="Arial" w:hAnsi="Arial" w:eastAsia="Arial" w:cs="Arial"/>
          <w:sz w:val="20"/>
        </w:rPr>
        <w:t>Imbalance</w:t>
      </w:r>
      <w:r w:rsidRPr="002F7080">
        <w:rPr>
          <w:rFonts w:ascii="Arial" w:hAnsi="Arial" w:eastAsia="Arial" w:cs="Arial"/>
          <w:spacing w:val="-3"/>
          <w:sz w:val="20"/>
        </w:rPr>
        <w:t xml:space="preserve"> </w:t>
      </w:r>
      <w:r w:rsidRPr="002F7080">
        <w:rPr>
          <w:rFonts w:ascii="Arial" w:hAnsi="Arial" w:eastAsia="Arial" w:cs="Arial"/>
          <w:sz w:val="20"/>
        </w:rPr>
        <w:t>occurs.</w:t>
      </w:r>
      <w:r w:rsidRPr="002F7080">
        <w:rPr>
          <w:rFonts w:ascii="Arial" w:hAnsi="Arial" w:eastAsia="Arial" w:cs="Arial"/>
          <w:sz w:val="20"/>
        </w:rPr>
        <w:tab/>
      </w:r>
      <w:r w:rsidRPr="002F7080">
        <w:rPr>
          <w:rFonts w:ascii="Arial" w:hAnsi="Arial" w:eastAsia="Arial" w:cs="Arial"/>
          <w:sz w:val="20"/>
        </w:rPr>
        <w:t>B.  The steering wheel can be lifted off the</w:t>
      </w:r>
      <w:r w:rsidRPr="002F7080">
        <w:rPr>
          <w:rFonts w:ascii="Arial" w:hAnsi="Arial" w:eastAsia="Arial" w:cs="Arial"/>
          <w:spacing w:val="-14"/>
          <w:sz w:val="20"/>
        </w:rPr>
        <w:t xml:space="preserve"> </w:t>
      </w:r>
      <w:r w:rsidRPr="002F7080">
        <w:rPr>
          <w:rFonts w:ascii="Arial" w:hAnsi="Arial" w:eastAsia="Arial" w:cs="Arial"/>
          <w:sz w:val="20"/>
        </w:rPr>
        <w:t>ground.</w:t>
      </w:r>
    </w:p>
    <w:p w:rsidRPr="002F7080" w:rsidR="002F7080" w:rsidP="4E0532EF" w:rsidRDefault="002F7080" w14:paraId="7C19C9AB" w14:textId="77777777">
      <w:pPr>
        <w:widowControl w:val="0"/>
        <w:tabs>
          <w:tab w:val="left" w:pos="4531"/>
        </w:tabs>
        <w:autoSpaceDE w:val="0"/>
        <w:autoSpaceDN w:val="0"/>
        <w:spacing w:before="1" w:after="0" w:line="240" w:lineRule="auto"/>
        <w:ind w:left="820"/>
        <w:rPr>
          <w:rFonts w:ascii="Arial" w:hAnsi="Arial" w:eastAsia="Arial" w:cs="Arial"/>
          <w:sz w:val="20"/>
          <w:szCs w:val="20"/>
        </w:rPr>
      </w:pPr>
      <w:r w:rsidRPr="4E0532EF" w:rsidR="002F7080">
        <w:rPr>
          <w:rFonts w:ascii="Arial" w:hAnsi="Arial" w:eastAsia="Arial" w:cs="Arial"/>
          <w:sz w:val="20"/>
          <w:szCs w:val="20"/>
        </w:rPr>
        <w:t>C.  Steering control</w:t>
      </w:r>
      <w:r w:rsidRPr="4E0532EF" w:rsidR="002F7080">
        <w:rPr>
          <w:rFonts w:ascii="Arial" w:hAnsi="Arial" w:eastAsia="Arial" w:cs="Arial"/>
          <w:spacing w:val="-7"/>
          <w:sz w:val="20"/>
          <w:szCs w:val="20"/>
        </w:rPr>
        <w:t xml:space="preserve"> </w:t>
      </w:r>
      <w:r w:rsidRPr="4E0532EF" w:rsidR="002F7080">
        <w:rPr>
          <w:rFonts w:ascii="Arial" w:hAnsi="Arial" w:eastAsia="Arial" w:cs="Arial"/>
          <w:sz w:val="20"/>
          <w:szCs w:val="20"/>
        </w:rPr>
        <w:t>is</w:t>
      </w:r>
      <w:r w:rsidRPr="4E0532EF" w:rsidR="002F7080">
        <w:rPr>
          <w:rFonts w:ascii="Arial" w:hAnsi="Arial" w:eastAsia="Arial" w:cs="Arial"/>
          <w:spacing w:val="-2"/>
          <w:sz w:val="20"/>
          <w:szCs w:val="20"/>
        </w:rPr>
        <w:t xml:space="preserve"> </w:t>
      </w:r>
      <w:r w:rsidRPr="4E0532EF" w:rsidR="002F7080">
        <w:rPr>
          <w:rFonts w:ascii="Arial" w:hAnsi="Arial" w:eastAsia="Arial" w:cs="Arial"/>
          <w:sz w:val="20"/>
          <w:szCs w:val="20"/>
        </w:rPr>
        <w:t>lost</w:t>
      </w:r>
      <w:r w:rsidRPr="002F7080">
        <w:rPr>
          <w:rFonts w:ascii="Arial" w:hAnsi="Arial" w:eastAsia="Arial" w:cs="Arial"/>
          <w:sz w:val="20"/>
        </w:rPr>
        <w:tab/>
      </w:r>
      <w:r w:rsidRPr="4E0532EF" w:rsidR="002F7080">
        <w:rPr>
          <w:rFonts w:ascii="Arial" w:hAnsi="Arial" w:eastAsia="Arial" w:cs="Arial"/>
          <w:sz w:val="20"/>
          <w:szCs w:val="20"/>
        </w:rPr>
        <w:t>D</w:t>
      </w:r>
      <w:r w:rsidRPr="4E0532EF" w:rsidR="002F7080">
        <w:rPr>
          <w:rFonts w:ascii="Arial" w:hAnsi="Arial" w:eastAsia="Arial" w:cs="Arial"/>
          <w:sz w:val="20"/>
          <w:szCs w:val="20"/>
        </w:rPr>
        <w:t xml:space="preserve">.  </w:t>
      </w:r>
      <w:bookmarkStart w:name="_Int_Spl2nEnP" w:id="1201671955"/>
      <w:r w:rsidRPr="4E0532EF" w:rsidR="002F7080">
        <w:rPr>
          <w:rFonts w:ascii="Arial" w:hAnsi="Arial" w:eastAsia="Arial" w:cs="Arial"/>
          <w:sz w:val="20"/>
          <w:szCs w:val="20"/>
        </w:rPr>
        <w:t>All of</w:t>
      </w:r>
      <w:bookmarkEnd w:id="1201671955"/>
      <w:r w:rsidRPr="4E0532EF" w:rsidR="002F7080">
        <w:rPr>
          <w:rFonts w:ascii="Arial" w:hAnsi="Arial" w:eastAsia="Arial" w:cs="Arial"/>
          <w:sz w:val="20"/>
          <w:szCs w:val="20"/>
        </w:rPr>
        <w:t xml:space="preserve"> the</w:t>
      </w:r>
      <w:r w:rsidRPr="4E0532EF" w:rsidR="002F7080">
        <w:rPr>
          <w:rFonts w:ascii="Arial" w:hAnsi="Arial" w:eastAsia="Arial" w:cs="Arial"/>
          <w:spacing w:val="-8"/>
          <w:sz w:val="20"/>
          <w:szCs w:val="20"/>
        </w:rPr>
        <w:t xml:space="preserve"> </w:t>
      </w:r>
      <w:r w:rsidRPr="4E0532EF" w:rsidR="002F7080">
        <w:rPr>
          <w:rFonts w:ascii="Arial" w:hAnsi="Arial" w:eastAsia="Arial" w:cs="Arial"/>
          <w:sz w:val="20"/>
          <w:szCs w:val="20"/>
        </w:rPr>
        <w:t>above</w:t>
      </w:r>
    </w:p>
    <w:p w:rsidRPr="002F7080" w:rsidR="002F7080" w:rsidP="002F7080" w:rsidRDefault="002F7080" w14:paraId="2226AE1D" w14:textId="77777777">
      <w:pPr>
        <w:widowControl w:val="0"/>
        <w:autoSpaceDE w:val="0"/>
        <w:autoSpaceDN w:val="0"/>
        <w:spacing w:before="1" w:after="0" w:line="240" w:lineRule="auto"/>
        <w:rPr>
          <w:rFonts w:ascii="Arial" w:hAnsi="Arial" w:eastAsia="Arial" w:cs="Arial"/>
          <w:szCs w:val="24"/>
        </w:rPr>
      </w:pPr>
    </w:p>
    <w:p w:rsidRPr="002F7080" w:rsidR="002F7080" w:rsidP="00C43EB1" w:rsidRDefault="002F7080" w14:paraId="40F25B1D" w14:textId="2117D321">
      <w:pPr>
        <w:widowControl w:val="0"/>
        <w:numPr>
          <w:ilvl w:val="0"/>
          <w:numId w:val="33"/>
        </w:numPr>
        <w:tabs>
          <w:tab w:val="left" w:pos="820"/>
          <w:tab w:val="left" w:pos="821"/>
          <w:tab w:val="left" w:pos="8755"/>
        </w:tabs>
        <w:autoSpaceDE w:val="0"/>
        <w:autoSpaceDN w:val="0"/>
        <w:spacing w:after="0" w:line="240" w:lineRule="auto"/>
        <w:rPr>
          <w:rFonts w:ascii="Arial" w:hAnsi="Arial" w:eastAsia="Arial" w:cs="Arial"/>
        </w:rPr>
      </w:pPr>
      <w:r w:rsidRPr="002F7080" w:rsidR="002F7080">
        <w:rPr>
          <w:rFonts w:ascii="Arial" w:hAnsi="Arial" w:eastAsia="Arial" w:cs="Arial"/>
        </w:rPr>
        <w:t xml:space="preserve">A detailed inspection of the forklift is </w:t>
      </w:r>
      <w:r w:rsidRPr="002F7080" w:rsidR="002F7080">
        <w:rPr>
          <w:rFonts w:ascii="Arial" w:hAnsi="Arial" w:eastAsia="Arial" w:cs="Arial"/>
        </w:rPr>
        <w:t>required</w:t>
      </w:r>
      <w:r w:rsidRPr="002F7080" w:rsidR="002F7080">
        <w:rPr>
          <w:rFonts w:ascii="Arial" w:hAnsi="Arial" w:eastAsia="Arial" w:cs="Arial"/>
        </w:rPr>
        <w:t xml:space="preserve"> at the beginning of each</w:t>
      </w:r>
      <w:r w:rsidRPr="002F7080" w:rsidR="002F7080">
        <w:rPr>
          <w:rFonts w:ascii="Arial" w:hAnsi="Arial" w:eastAsia="Arial" w:cs="Arial"/>
          <w:spacing w:val="-20"/>
        </w:rPr>
        <w:t xml:space="preserve"> </w:t>
      </w:r>
      <w:r w:rsidRPr="002F7080" w:rsidR="002F7080">
        <w:rPr>
          <w:rFonts w:ascii="Arial" w:hAnsi="Arial" w:eastAsia="Arial" w:cs="Arial"/>
        </w:rPr>
        <w:t xml:space="preserve">shift</w:t>
      </w:r>
      <w:r w:rsidRPr="002F7080" w:rsidR="0BA297D9">
        <w:rPr>
          <w:rFonts w:ascii="Arial" w:hAnsi="Arial" w:eastAsia="Arial" w:cs="Arial"/>
        </w:rPr>
        <w:t xml:space="preserve">. </w:t>
      </w:r>
      <w:r w:rsidRPr="002F7080" w:rsidR="002F7080">
        <w:rPr>
          <w:rFonts w:ascii="Arial" w:hAnsi="Arial" w:eastAsia="Arial" w:cs="Arial"/>
        </w:rPr>
        <w:t>T</w:t>
      </w:r>
      <w:r w:rsidRPr="002F7080">
        <w:rPr>
          <w:rFonts w:ascii="Arial" w:hAnsi="Arial" w:eastAsia="Arial" w:cs="Arial"/>
        </w:rPr>
        <w:tab/>
      </w:r>
      <w:r w:rsidRPr="002F7080" w:rsidR="002F7080">
        <w:rPr>
          <w:rFonts w:ascii="Arial" w:hAnsi="Arial" w:eastAsia="Arial" w:cs="Arial"/>
        </w:rPr>
        <w:t>F</w:t>
      </w:r>
    </w:p>
    <w:p w:rsidRPr="002F7080" w:rsidR="002F7080" w:rsidP="002F7080" w:rsidRDefault="002F7080" w14:paraId="2C9E3370" w14:textId="77777777">
      <w:pPr>
        <w:widowControl w:val="0"/>
        <w:autoSpaceDE w:val="0"/>
        <w:autoSpaceDN w:val="0"/>
        <w:spacing w:before="9" w:after="0" w:line="240" w:lineRule="auto"/>
        <w:rPr>
          <w:rFonts w:ascii="Arial" w:hAnsi="Arial" w:eastAsia="Arial" w:cs="Arial"/>
          <w:sz w:val="21"/>
          <w:szCs w:val="24"/>
        </w:rPr>
      </w:pPr>
    </w:p>
    <w:p w:rsidRPr="002F7080" w:rsidR="002F7080" w:rsidP="00C43EB1" w:rsidRDefault="002F7080" w14:paraId="4C28299A" w14:textId="44AC3E03">
      <w:pPr>
        <w:widowControl w:val="0"/>
        <w:numPr>
          <w:ilvl w:val="0"/>
          <w:numId w:val="33"/>
        </w:numPr>
        <w:tabs>
          <w:tab w:val="left" w:pos="820"/>
          <w:tab w:val="left" w:pos="821"/>
          <w:tab w:val="left" w:pos="9460"/>
        </w:tabs>
        <w:autoSpaceDE w:val="0"/>
        <w:autoSpaceDN w:val="0"/>
        <w:spacing w:after="0" w:line="240" w:lineRule="auto"/>
        <w:rPr>
          <w:rFonts w:ascii="Arial" w:hAnsi="Arial" w:eastAsia="Arial" w:cs="Arial"/>
        </w:rPr>
      </w:pPr>
      <w:r w:rsidRPr="002F7080" w:rsidR="002F7080">
        <w:rPr>
          <w:rFonts w:ascii="Arial" w:hAnsi="Arial" w:eastAsia="Arial" w:cs="Arial"/>
        </w:rPr>
        <w:t>When moving up a ramp or grade with a load</w:t>
      </w:r>
      <w:r w:rsidR="006D5B96">
        <w:rPr>
          <w:rFonts w:ascii="Arial" w:hAnsi="Arial" w:eastAsia="Arial" w:cs="Arial"/>
        </w:rPr>
        <w:t>,</w:t>
      </w:r>
      <w:r w:rsidRPr="002F7080" w:rsidR="002F7080">
        <w:rPr>
          <w:rFonts w:ascii="Arial" w:hAnsi="Arial" w:eastAsia="Arial" w:cs="Arial"/>
        </w:rPr>
        <w:t xml:space="preserve"> you travel in what</w:t>
      </w:r>
      <w:r w:rsidRPr="002F7080" w:rsidR="002F7080">
        <w:rPr>
          <w:rFonts w:ascii="Arial" w:hAnsi="Arial" w:eastAsia="Arial" w:cs="Arial"/>
          <w:spacing w:val="-21"/>
        </w:rPr>
        <w:t xml:space="preserve"> </w:t>
      </w:r>
      <w:r w:rsidRPr="002F7080" w:rsidR="002F7080">
        <w:rPr>
          <w:rFonts w:ascii="Arial" w:hAnsi="Arial" w:eastAsia="Arial" w:cs="Arial"/>
        </w:rPr>
        <w:t>direction</w:t>
      </w:r>
      <w:r w:rsidRPr="002F7080" w:rsidR="6DD6C08D">
        <w:rPr>
          <w:rFonts w:ascii="Arial" w:hAnsi="Arial" w:eastAsia="Arial" w:cs="Arial"/>
        </w:rPr>
        <w:t xml:space="preserve">? </w:t>
      </w:r>
      <w:r w:rsidRPr="002F7080">
        <w:rPr>
          <w:rFonts w:ascii="Arial" w:hAnsi="Arial" w:eastAsia="Arial" w:cs="Arial"/>
          <w:u w:val="single"/>
        </w:rPr>
        <w:tab/>
      </w:r>
      <w:bookmarkEnd w:id="23"/>
    </w:p>
    <w:p w:rsidR="002F7080" w:rsidP="002F7080" w:rsidRDefault="002F7080" w14:paraId="367862AF" w14:textId="77777777">
      <w:pPr>
        <w:pStyle w:val="ListParagraph"/>
      </w:pPr>
    </w:p>
    <w:p w:rsidRPr="002F7080" w:rsidR="002F7080" w:rsidP="00C43EB1" w:rsidRDefault="002F7080" w14:paraId="3E65BF52" w14:textId="0237AD84">
      <w:pPr>
        <w:widowControl w:val="0"/>
        <w:numPr>
          <w:ilvl w:val="0"/>
          <w:numId w:val="33"/>
        </w:numPr>
        <w:tabs>
          <w:tab w:val="left" w:pos="820"/>
          <w:tab w:val="left" w:pos="821"/>
          <w:tab w:val="left" w:pos="9460"/>
        </w:tabs>
        <w:autoSpaceDE w:val="0"/>
        <w:autoSpaceDN w:val="0"/>
        <w:spacing w:after="0" w:line="240" w:lineRule="auto"/>
        <w:ind w:left="720" w:hanging="630"/>
        <w:rPr>
          <w:rFonts w:ascii="Arial" w:hAnsi="Arial" w:eastAsia="Arial" w:cs="Arial"/>
        </w:rPr>
      </w:pPr>
      <w:r w:rsidRPr="002F7080" w:rsidR="002F7080">
        <w:rPr>
          <w:rFonts w:ascii="Arial" w:hAnsi="Arial" w:eastAsia="Arial" w:cs="Arial"/>
        </w:rPr>
        <w:t>When moving up a ramp or grade with a load</w:t>
      </w:r>
      <w:r w:rsidR="006D5B96">
        <w:rPr>
          <w:rFonts w:ascii="Arial" w:hAnsi="Arial" w:eastAsia="Arial" w:cs="Arial"/>
        </w:rPr>
        <w:t>,</w:t>
      </w:r>
      <w:r w:rsidRPr="002F7080" w:rsidR="002F7080">
        <w:rPr>
          <w:rFonts w:ascii="Arial" w:hAnsi="Arial" w:eastAsia="Arial" w:cs="Arial"/>
        </w:rPr>
        <w:t xml:space="preserve"> you travel in what</w:t>
      </w:r>
      <w:r w:rsidRPr="002F7080" w:rsidR="002F7080">
        <w:rPr>
          <w:rFonts w:ascii="Arial" w:hAnsi="Arial" w:eastAsia="Arial" w:cs="Arial"/>
          <w:spacing w:val="-21"/>
        </w:rPr>
        <w:t xml:space="preserve"> </w:t>
      </w:r>
      <w:r w:rsidRPr="002F7080" w:rsidR="002F7080">
        <w:rPr>
          <w:rFonts w:ascii="Arial" w:hAnsi="Arial" w:eastAsia="Arial" w:cs="Arial"/>
        </w:rPr>
        <w:t>direction</w:t>
      </w:r>
      <w:r w:rsidRPr="002F7080" w:rsidR="6AEE2E30">
        <w:rPr>
          <w:rFonts w:ascii="Arial" w:hAnsi="Arial" w:eastAsia="Arial" w:cs="Arial"/>
        </w:rPr>
        <w:t xml:space="preserve">? </w:t>
      </w:r>
      <w:r w:rsidRPr="002F7080">
        <w:rPr>
          <w:rFonts w:ascii="Arial" w:hAnsi="Arial" w:eastAsia="Arial" w:cs="Arial"/>
          <w:u w:val="single"/>
        </w:rPr>
        <w:tab/>
      </w:r>
    </w:p>
    <w:p w:rsidRPr="002F7080" w:rsidR="002F7080" w:rsidP="00C43EB1" w:rsidRDefault="002F7080" w14:paraId="5D5F6C75" w14:textId="6DAC9FC1">
      <w:pPr>
        <w:widowControl w:val="0"/>
        <w:numPr>
          <w:ilvl w:val="0"/>
          <w:numId w:val="33"/>
        </w:numPr>
        <w:tabs>
          <w:tab w:val="left" w:pos="841"/>
        </w:tabs>
        <w:autoSpaceDE w:val="0"/>
        <w:autoSpaceDN w:val="0"/>
        <w:spacing w:before="190" w:after="0" w:line="240" w:lineRule="auto"/>
        <w:ind w:left="840"/>
        <w:jc w:val="both"/>
        <w:rPr>
          <w:rFonts w:ascii="Arial" w:hAnsi="Arial" w:eastAsia="Arial" w:cs="Arial"/>
        </w:rPr>
      </w:pPr>
      <w:bookmarkStart w:name="_Hlk505510192" w:id="24"/>
      <w:bookmarkStart w:name="_Hlk505510114" w:id="25"/>
      <w:r w:rsidRPr="002F7080" w:rsidR="002F7080">
        <w:rPr>
          <w:rFonts w:ascii="Arial" w:hAnsi="Arial" w:eastAsia="Arial" w:cs="Arial"/>
        </w:rPr>
        <w:t xml:space="preserve">During a forklift </w:t>
      </w:r>
      <w:bookmarkStart w:name="_Int_AWQCEITU" w:id="282079803"/>
      <w:r w:rsidRPr="002F7080" w:rsidR="002F7080">
        <w:rPr>
          <w:rFonts w:ascii="Arial" w:hAnsi="Arial" w:eastAsia="Arial" w:cs="Arial"/>
        </w:rPr>
        <w:t>tip</w:t>
      </w:r>
      <w:bookmarkEnd w:id="282079803"/>
      <w:r w:rsidR="006E4719">
        <w:rPr>
          <w:rFonts w:ascii="Arial" w:hAnsi="Arial" w:eastAsia="Arial" w:cs="Arial"/>
        </w:rPr>
        <w:t>,</w:t>
      </w:r>
      <w:r w:rsidRPr="002F7080" w:rsidR="002F7080">
        <w:rPr>
          <w:rFonts w:ascii="Arial" w:hAnsi="Arial" w:eastAsia="Arial" w:cs="Arial"/>
        </w:rPr>
        <w:t xml:space="preserve"> just jump out</w:t>
      </w:r>
      <w:r w:rsidRPr="002F7080" w:rsidR="7BD15893">
        <w:rPr>
          <w:rFonts w:ascii="Arial" w:hAnsi="Arial" w:eastAsia="Arial" w:cs="Arial"/>
        </w:rPr>
        <w:t xml:space="preserve">. </w:t>
      </w:r>
      <w:r w:rsidRPr="002F7080" w:rsidR="002F7080">
        <w:rPr>
          <w:rFonts w:ascii="Arial" w:hAnsi="Arial" w:eastAsia="Arial" w:cs="Arial"/>
        </w:rPr>
        <w:t xml:space="preserve">T   </w:t>
      </w:r>
      <w:r w:rsidRPr="002F7080" w:rsidR="002F7080">
        <w:rPr>
          <w:rFonts w:ascii="Arial" w:hAnsi="Arial" w:eastAsia="Arial" w:cs="Arial"/>
          <w:spacing w:val="47"/>
        </w:rPr>
        <w:t xml:space="preserve"> </w:t>
      </w:r>
      <w:r w:rsidRPr="002F7080" w:rsidR="002F7080">
        <w:rPr>
          <w:rFonts w:ascii="Arial" w:hAnsi="Arial" w:eastAsia="Arial" w:cs="Arial"/>
        </w:rPr>
        <w:t>F</w:t>
      </w:r>
    </w:p>
    <w:p w:rsidRPr="002F7080" w:rsidR="002F7080" w:rsidP="002F7080" w:rsidRDefault="002F7080" w14:paraId="30D09D85" w14:textId="77777777">
      <w:pPr>
        <w:widowControl w:val="0"/>
        <w:autoSpaceDE w:val="0"/>
        <w:autoSpaceDN w:val="0"/>
        <w:spacing w:after="0" w:line="240" w:lineRule="auto"/>
        <w:rPr>
          <w:rFonts w:ascii="Arial" w:hAnsi="Arial" w:eastAsia="Arial" w:cs="Arial"/>
          <w:szCs w:val="24"/>
        </w:rPr>
      </w:pPr>
    </w:p>
    <w:p w:rsidRPr="002F7080" w:rsidR="002F7080" w:rsidP="00C43EB1" w:rsidRDefault="002F7080" w14:paraId="4E37C910" w14:textId="5C4F847E">
      <w:pPr>
        <w:widowControl w:val="0"/>
        <w:numPr>
          <w:ilvl w:val="0"/>
          <w:numId w:val="33"/>
        </w:numPr>
        <w:tabs>
          <w:tab w:val="left" w:pos="841"/>
        </w:tabs>
        <w:autoSpaceDE w:val="0"/>
        <w:autoSpaceDN w:val="0"/>
        <w:spacing w:after="0" w:line="240" w:lineRule="auto"/>
        <w:ind w:left="840"/>
        <w:jc w:val="both"/>
        <w:rPr>
          <w:rFonts w:ascii="Arial" w:hAnsi="Arial" w:eastAsia="Arial" w:cs="Arial"/>
        </w:rPr>
      </w:pPr>
      <w:r w:rsidRPr="002F7080" w:rsidR="002F7080">
        <w:rPr>
          <w:rFonts w:ascii="Arial" w:hAnsi="Arial" w:eastAsia="Arial" w:cs="Arial"/>
        </w:rPr>
        <w:t xml:space="preserve">Unattended parking requires the engine to be shut </w:t>
      </w:r>
      <w:r w:rsidRPr="002F7080" w:rsidR="2B69B989">
        <w:rPr>
          <w:rFonts w:ascii="Arial" w:hAnsi="Arial" w:eastAsia="Arial" w:cs="Arial"/>
        </w:rPr>
        <w:t xml:space="preserve">off,</w:t>
      </w:r>
      <w:r w:rsidRPr="002F7080" w:rsidR="002F7080">
        <w:rPr>
          <w:rFonts w:ascii="Arial" w:hAnsi="Arial" w:eastAsia="Arial" w:cs="Arial"/>
        </w:rPr>
        <w:t xml:space="preserve"> and the key </w:t>
      </w:r>
      <w:r w:rsidRPr="002F7080" w:rsidR="0BBB4464">
        <w:rPr>
          <w:rFonts w:ascii="Arial" w:hAnsi="Arial" w:eastAsia="Arial" w:cs="Arial"/>
        </w:rPr>
        <w:t xml:space="preserve">is removed</w:t>
      </w:r>
      <w:r w:rsidRPr="002F7080" w:rsidR="5482F25C">
        <w:rPr>
          <w:rFonts w:ascii="Arial" w:hAnsi="Arial" w:eastAsia="Arial" w:cs="Arial"/>
        </w:rPr>
        <w:t xml:space="preserve">. </w:t>
      </w:r>
      <w:r w:rsidRPr="002F7080" w:rsidR="002F7080">
        <w:rPr>
          <w:rFonts w:ascii="Arial" w:hAnsi="Arial" w:eastAsia="Arial" w:cs="Arial"/>
        </w:rPr>
        <w:t xml:space="preserve">T   </w:t>
      </w:r>
      <w:r w:rsidRPr="002F7080" w:rsidR="002F7080">
        <w:rPr>
          <w:rFonts w:ascii="Arial" w:hAnsi="Arial" w:eastAsia="Arial" w:cs="Arial"/>
          <w:spacing w:val="35"/>
        </w:rPr>
        <w:t xml:space="preserve"> </w:t>
      </w:r>
      <w:r w:rsidRPr="002F7080" w:rsidR="002F7080">
        <w:rPr>
          <w:rFonts w:ascii="Arial" w:hAnsi="Arial" w:eastAsia="Arial" w:cs="Arial"/>
        </w:rPr>
        <w:t>F</w:t>
      </w:r>
    </w:p>
    <w:p w:rsidRPr="002F7080" w:rsidR="002F7080" w:rsidP="002F7080" w:rsidRDefault="002F7080" w14:paraId="4D294B2B" w14:textId="77777777">
      <w:pPr>
        <w:widowControl w:val="0"/>
        <w:autoSpaceDE w:val="0"/>
        <w:autoSpaceDN w:val="0"/>
        <w:spacing w:after="0" w:line="240" w:lineRule="auto"/>
        <w:rPr>
          <w:rFonts w:ascii="Arial" w:hAnsi="Arial" w:eastAsia="Arial" w:cs="Arial"/>
          <w:szCs w:val="24"/>
        </w:rPr>
      </w:pPr>
    </w:p>
    <w:p w:rsidRPr="002F7080" w:rsidR="002F7080" w:rsidP="00C43EB1" w:rsidRDefault="002F7080" w14:paraId="4435A117" w14:textId="0A6D80ED">
      <w:pPr>
        <w:widowControl w:val="0"/>
        <w:numPr>
          <w:ilvl w:val="0"/>
          <w:numId w:val="33"/>
        </w:numPr>
        <w:tabs>
          <w:tab w:val="left" w:pos="841"/>
        </w:tabs>
        <w:autoSpaceDE w:val="0"/>
        <w:autoSpaceDN w:val="0"/>
        <w:spacing w:after="0" w:line="240" w:lineRule="auto"/>
        <w:ind w:left="840"/>
        <w:jc w:val="both"/>
        <w:rPr>
          <w:rFonts w:ascii="Arial" w:hAnsi="Arial" w:eastAsia="Arial" w:cs="Arial"/>
        </w:rPr>
      </w:pPr>
      <w:r w:rsidRPr="002F7080" w:rsidR="002F7080">
        <w:rPr>
          <w:rFonts w:ascii="Arial" w:hAnsi="Arial" w:eastAsia="Arial" w:cs="Arial"/>
        </w:rPr>
        <w:t xml:space="preserve">The wheels must be </w:t>
      </w:r>
      <w:bookmarkStart w:name="_Int_pMECF5tH" w:id="1280573958"/>
      <w:r w:rsidRPr="002F7080" w:rsidR="002F7080">
        <w:rPr>
          <w:rFonts w:ascii="Arial" w:hAnsi="Arial" w:eastAsia="Arial" w:cs="Arial"/>
        </w:rPr>
        <w:t xml:space="preserve">chocked</w:t>
      </w:r>
      <w:bookmarkEnd w:id="1280573958"/>
      <w:r w:rsidRPr="002F7080" w:rsidR="002F7080">
        <w:rPr>
          <w:rFonts w:ascii="Arial" w:hAnsi="Arial" w:eastAsia="Arial" w:cs="Arial"/>
        </w:rPr>
        <w:t xml:space="preserve"> when moving in and out of a trailer</w:t>
      </w:r>
      <w:r w:rsidRPr="002F7080" w:rsidR="0C33F84E">
        <w:rPr>
          <w:rFonts w:ascii="Arial" w:hAnsi="Arial" w:eastAsia="Arial" w:cs="Arial"/>
        </w:rPr>
        <w:t xml:space="preserve">. </w:t>
      </w:r>
      <w:r w:rsidRPr="002F7080" w:rsidR="002F7080">
        <w:rPr>
          <w:rFonts w:ascii="Arial" w:hAnsi="Arial" w:eastAsia="Arial" w:cs="Arial"/>
        </w:rPr>
        <w:t xml:space="preserve">  T   </w:t>
      </w:r>
      <w:r w:rsidRPr="002F7080" w:rsidR="002F7080">
        <w:rPr>
          <w:rFonts w:ascii="Arial" w:hAnsi="Arial" w:eastAsia="Arial" w:cs="Arial"/>
          <w:spacing w:val="43"/>
        </w:rPr>
        <w:t xml:space="preserve"> </w:t>
      </w:r>
      <w:r w:rsidRPr="002F7080" w:rsidR="002F7080">
        <w:rPr>
          <w:rFonts w:ascii="Arial" w:hAnsi="Arial" w:eastAsia="Arial" w:cs="Arial"/>
        </w:rPr>
        <w:t>F</w:t>
      </w:r>
    </w:p>
    <w:p w:rsidRPr="002F7080" w:rsidR="002F7080" w:rsidP="002F7080" w:rsidRDefault="002F7080" w14:paraId="5871BB7B" w14:textId="77777777">
      <w:pPr>
        <w:widowControl w:val="0"/>
        <w:autoSpaceDE w:val="0"/>
        <w:autoSpaceDN w:val="0"/>
        <w:spacing w:after="0" w:line="240" w:lineRule="auto"/>
        <w:rPr>
          <w:rFonts w:ascii="Arial" w:hAnsi="Arial" w:eastAsia="Arial" w:cs="Arial"/>
          <w:szCs w:val="24"/>
        </w:rPr>
      </w:pPr>
    </w:p>
    <w:p w:rsidR="002F7080" w:rsidP="00C43EB1" w:rsidRDefault="002F7080" w14:paraId="1E324C81" w14:textId="58DDBD0F">
      <w:pPr>
        <w:widowControl w:val="0"/>
        <w:numPr>
          <w:ilvl w:val="0"/>
          <w:numId w:val="33"/>
        </w:numPr>
        <w:tabs>
          <w:tab w:val="left" w:pos="841"/>
        </w:tabs>
        <w:autoSpaceDE w:val="0"/>
        <w:autoSpaceDN w:val="0"/>
        <w:spacing w:after="0" w:line="240" w:lineRule="auto"/>
        <w:ind w:left="840"/>
        <w:jc w:val="both"/>
        <w:rPr>
          <w:rFonts w:ascii="Arial" w:hAnsi="Arial" w:eastAsia="Arial" w:cs="Arial"/>
        </w:rPr>
      </w:pPr>
      <w:r w:rsidRPr="002F7080" w:rsidR="002F7080">
        <w:rPr>
          <w:rFonts w:ascii="Arial" w:hAnsi="Arial" w:eastAsia="Arial" w:cs="Arial"/>
        </w:rPr>
        <w:t xml:space="preserve">Traveling with a load in the raised position to see ahead is ok</w:t>
      </w:r>
      <w:r w:rsidRPr="002F7080" w:rsidR="0C33F84E">
        <w:rPr>
          <w:rFonts w:ascii="Arial" w:hAnsi="Arial" w:eastAsia="Arial" w:cs="Arial"/>
        </w:rPr>
        <w:t xml:space="preserve">. </w:t>
      </w:r>
      <w:r w:rsidRPr="002F7080" w:rsidR="002F7080">
        <w:rPr>
          <w:rFonts w:ascii="Arial" w:hAnsi="Arial" w:eastAsia="Arial" w:cs="Arial"/>
        </w:rPr>
        <w:t xml:space="preserve">  T   </w:t>
      </w:r>
      <w:r w:rsidRPr="002F7080" w:rsidR="002F7080">
        <w:rPr>
          <w:rFonts w:ascii="Arial" w:hAnsi="Arial" w:eastAsia="Arial" w:cs="Arial"/>
          <w:spacing w:val="42"/>
        </w:rPr>
        <w:t xml:space="preserve"> </w:t>
      </w:r>
      <w:r w:rsidRPr="002F7080" w:rsidR="002F7080">
        <w:rPr>
          <w:rFonts w:ascii="Arial" w:hAnsi="Arial" w:eastAsia="Arial" w:cs="Arial"/>
        </w:rPr>
        <w:t>F</w:t>
      </w:r>
    </w:p>
    <w:p w:rsidR="00F35C80" w:rsidP="00F35C80" w:rsidRDefault="00F35C80" w14:paraId="5B1BB065" w14:textId="77777777">
      <w:pPr>
        <w:pStyle w:val="ListParagraph"/>
      </w:pPr>
    </w:p>
    <w:p w:rsidRPr="002F7080" w:rsidR="00AF2829" w:rsidP="002F7080" w:rsidRDefault="00AF2829" w14:paraId="524552CE" w14:textId="77777777">
      <w:pPr>
        <w:widowControl w:val="0"/>
        <w:autoSpaceDE w:val="0"/>
        <w:autoSpaceDN w:val="0"/>
        <w:spacing w:after="0" w:line="240" w:lineRule="auto"/>
        <w:rPr>
          <w:rFonts w:ascii="Arial" w:hAnsi="Arial" w:eastAsia="Arial" w:cs="Arial"/>
          <w:szCs w:val="24"/>
        </w:rPr>
      </w:pPr>
    </w:p>
    <w:p w:rsidRPr="00F35C80" w:rsidR="00F35C80" w:rsidP="00F35C80" w:rsidRDefault="00F35C80" w14:paraId="0DCFFBA6" w14:textId="77777777">
      <w:pPr>
        <w:widowControl w:val="0"/>
        <w:tabs>
          <w:tab w:val="left" w:pos="840"/>
          <w:tab w:val="left" w:pos="841"/>
          <w:tab w:val="left" w:pos="9337"/>
        </w:tabs>
        <w:autoSpaceDE w:val="0"/>
        <w:autoSpaceDN w:val="0"/>
        <w:spacing w:after="0" w:line="240" w:lineRule="auto"/>
        <w:ind w:left="120" w:right="105"/>
        <w:rPr>
          <w:rFonts w:ascii="Arial" w:hAnsi="Arial" w:eastAsia="Arial" w:cs="Arial"/>
        </w:rPr>
      </w:pPr>
    </w:p>
    <w:p w:rsidR="003A2C00" w:rsidP="00C43EB1" w:rsidRDefault="002F7080" w14:paraId="6AF68F52" w14:textId="77777777">
      <w:pPr>
        <w:widowControl w:val="0"/>
        <w:numPr>
          <w:ilvl w:val="0"/>
          <w:numId w:val="33"/>
        </w:numPr>
        <w:tabs>
          <w:tab w:val="left" w:pos="840"/>
          <w:tab w:val="left" w:pos="841"/>
          <w:tab w:val="left" w:pos="9337"/>
        </w:tabs>
        <w:autoSpaceDE w:val="0"/>
        <w:autoSpaceDN w:val="0"/>
        <w:spacing w:after="0" w:line="240" w:lineRule="auto"/>
        <w:ind w:left="120" w:right="105" w:hanging="30"/>
        <w:rPr>
          <w:rFonts w:ascii="Arial" w:hAnsi="Arial" w:eastAsia="Arial" w:cs="Arial"/>
        </w:rPr>
      </w:pPr>
      <w:r w:rsidRPr="00F35C80" w:rsidR="002F7080">
        <w:rPr>
          <w:rFonts w:ascii="Arial" w:hAnsi="Arial" w:eastAsia="Arial" w:cs="Arial"/>
        </w:rPr>
        <w:t>Instead</w:t>
      </w:r>
      <w:r w:rsidRPr="00F35C80" w:rsidR="002F7080">
        <w:rPr>
          <w:rFonts w:ascii="Arial" w:hAnsi="Arial" w:eastAsia="Arial" w:cs="Arial"/>
          <w:spacing w:val="17"/>
        </w:rPr>
        <w:t xml:space="preserve"> </w:t>
      </w:r>
      <w:r w:rsidRPr="00F35C80" w:rsidR="002F7080">
        <w:rPr>
          <w:rFonts w:ascii="Arial" w:hAnsi="Arial" w:eastAsia="Arial" w:cs="Arial"/>
        </w:rPr>
        <w:t>of</w:t>
      </w:r>
      <w:r w:rsidRPr="00F35C80" w:rsidR="002F7080">
        <w:rPr>
          <w:rFonts w:ascii="Arial" w:hAnsi="Arial" w:eastAsia="Arial" w:cs="Arial"/>
          <w:spacing w:val="23"/>
        </w:rPr>
        <w:t xml:space="preserve"> </w:t>
      </w:r>
      <w:r w:rsidRPr="00F35C80" w:rsidR="002F7080">
        <w:rPr>
          <w:rFonts w:ascii="Arial" w:hAnsi="Arial" w:eastAsia="Arial" w:cs="Arial"/>
        </w:rPr>
        <w:t>using</w:t>
      </w:r>
      <w:r w:rsidRPr="00F35C80" w:rsidR="002F7080">
        <w:rPr>
          <w:rFonts w:ascii="Arial" w:hAnsi="Arial" w:eastAsia="Arial" w:cs="Arial"/>
          <w:spacing w:val="20"/>
        </w:rPr>
        <w:t xml:space="preserve"> </w:t>
      </w:r>
      <w:r w:rsidRPr="00F35C80" w:rsidR="002F7080">
        <w:rPr>
          <w:rFonts w:ascii="Arial" w:hAnsi="Arial" w:eastAsia="Arial" w:cs="Arial"/>
        </w:rPr>
        <w:t>a</w:t>
      </w:r>
      <w:r w:rsidRPr="00F35C80" w:rsidR="002F7080">
        <w:rPr>
          <w:rFonts w:ascii="Arial" w:hAnsi="Arial" w:eastAsia="Arial" w:cs="Arial"/>
          <w:spacing w:val="20"/>
        </w:rPr>
        <w:t xml:space="preserve"> </w:t>
      </w:r>
      <w:r w:rsidRPr="00F35C80" w:rsidR="002F7080">
        <w:rPr>
          <w:rFonts w:ascii="Arial" w:hAnsi="Arial" w:eastAsia="Arial" w:cs="Arial"/>
        </w:rPr>
        <w:t>ladder,</w:t>
      </w:r>
      <w:r w:rsidRPr="00F35C80" w:rsidR="002F7080">
        <w:rPr>
          <w:rFonts w:ascii="Arial" w:hAnsi="Arial" w:eastAsia="Arial" w:cs="Arial"/>
          <w:spacing w:val="20"/>
        </w:rPr>
        <w:t xml:space="preserve"> </w:t>
      </w:r>
      <w:r w:rsidRPr="00F35C80" w:rsidR="002F7080">
        <w:rPr>
          <w:rFonts w:ascii="Arial" w:hAnsi="Arial" w:eastAsia="Arial" w:cs="Arial"/>
        </w:rPr>
        <w:t>just</w:t>
      </w:r>
      <w:r w:rsidRPr="00F35C80" w:rsidR="002F7080">
        <w:rPr>
          <w:rFonts w:ascii="Arial" w:hAnsi="Arial" w:eastAsia="Arial" w:cs="Arial"/>
          <w:spacing w:val="21"/>
        </w:rPr>
        <w:t xml:space="preserve"> </w:t>
      </w:r>
      <w:r w:rsidRPr="00F35C80" w:rsidR="002F7080">
        <w:rPr>
          <w:rFonts w:ascii="Arial" w:hAnsi="Arial" w:eastAsia="Arial" w:cs="Arial"/>
        </w:rPr>
        <w:t>lift</w:t>
      </w:r>
      <w:r w:rsidRPr="00F35C80" w:rsidR="002F7080">
        <w:rPr>
          <w:rFonts w:ascii="Arial" w:hAnsi="Arial" w:eastAsia="Arial" w:cs="Arial"/>
          <w:spacing w:val="20"/>
        </w:rPr>
        <w:t xml:space="preserve"> </w:t>
      </w:r>
      <w:r w:rsidRPr="00F35C80" w:rsidR="002F7080">
        <w:rPr>
          <w:rFonts w:ascii="Arial" w:hAnsi="Arial" w:eastAsia="Arial" w:cs="Arial"/>
        </w:rPr>
        <w:t>an</w:t>
      </w:r>
      <w:r w:rsidRPr="00F35C80" w:rsidR="002F7080">
        <w:rPr>
          <w:rFonts w:ascii="Arial" w:hAnsi="Arial" w:eastAsia="Arial" w:cs="Arial"/>
          <w:spacing w:val="20"/>
        </w:rPr>
        <w:t xml:space="preserve"> </w:t>
      </w:r>
      <w:r w:rsidRPr="00F35C80" w:rsidR="002F7080">
        <w:rPr>
          <w:rFonts w:ascii="Arial" w:hAnsi="Arial" w:eastAsia="Arial" w:cs="Arial"/>
        </w:rPr>
        <w:t>employee</w:t>
      </w:r>
      <w:r w:rsidRPr="00F35C80" w:rsidR="002F7080">
        <w:rPr>
          <w:rFonts w:ascii="Arial" w:hAnsi="Arial" w:eastAsia="Arial" w:cs="Arial"/>
          <w:spacing w:val="20"/>
        </w:rPr>
        <w:t xml:space="preserve"> </w:t>
      </w:r>
      <w:r w:rsidRPr="00F35C80" w:rsidR="002F7080">
        <w:rPr>
          <w:rFonts w:ascii="Arial" w:hAnsi="Arial" w:eastAsia="Arial" w:cs="Arial"/>
        </w:rPr>
        <w:t>on</w:t>
      </w:r>
      <w:r w:rsidRPr="00F35C80" w:rsidR="002F7080">
        <w:rPr>
          <w:rFonts w:ascii="Arial" w:hAnsi="Arial" w:eastAsia="Arial" w:cs="Arial"/>
          <w:spacing w:val="20"/>
        </w:rPr>
        <w:t xml:space="preserve"> </w:t>
      </w:r>
      <w:r w:rsidRPr="00F35C80" w:rsidR="002F7080">
        <w:rPr>
          <w:rFonts w:ascii="Arial" w:hAnsi="Arial" w:eastAsia="Arial" w:cs="Arial"/>
        </w:rPr>
        <w:t>the</w:t>
      </w:r>
      <w:r w:rsidRPr="00F35C80" w:rsidR="002F7080">
        <w:rPr>
          <w:rFonts w:ascii="Arial" w:hAnsi="Arial" w:eastAsia="Arial" w:cs="Arial"/>
          <w:spacing w:val="17"/>
        </w:rPr>
        <w:t xml:space="preserve"> </w:t>
      </w:r>
      <w:r w:rsidRPr="00F35C80" w:rsidR="002F7080">
        <w:rPr>
          <w:rFonts w:ascii="Arial" w:hAnsi="Arial" w:eastAsia="Arial" w:cs="Arial"/>
        </w:rPr>
        <w:t>forks</w:t>
      </w:r>
      <w:r w:rsidRPr="00F35C80" w:rsidR="002F7080">
        <w:rPr>
          <w:rFonts w:ascii="Arial" w:hAnsi="Arial" w:eastAsia="Arial" w:cs="Arial"/>
          <w:spacing w:val="18"/>
        </w:rPr>
        <w:t xml:space="preserve"> </w:t>
      </w:r>
      <w:r w:rsidRPr="00F35C80" w:rsidR="002F7080">
        <w:rPr>
          <w:rFonts w:ascii="Arial" w:hAnsi="Arial" w:eastAsia="Arial" w:cs="Arial"/>
        </w:rPr>
        <w:t>to</w:t>
      </w:r>
      <w:r w:rsidRPr="00F35C80" w:rsidR="002F7080">
        <w:rPr>
          <w:rFonts w:ascii="Arial" w:hAnsi="Arial" w:eastAsia="Arial" w:cs="Arial"/>
          <w:spacing w:val="17"/>
        </w:rPr>
        <w:t xml:space="preserve"> </w:t>
      </w:r>
      <w:r w:rsidRPr="00F35C80" w:rsidR="002F7080">
        <w:rPr>
          <w:rFonts w:ascii="Arial" w:hAnsi="Arial" w:eastAsia="Arial" w:cs="Arial"/>
        </w:rPr>
        <w:t>change</w:t>
      </w:r>
      <w:r w:rsidRPr="00F35C80" w:rsidR="002F7080">
        <w:rPr>
          <w:rFonts w:ascii="Arial" w:hAnsi="Arial" w:eastAsia="Arial" w:cs="Arial"/>
          <w:spacing w:val="20"/>
        </w:rPr>
        <w:t xml:space="preserve"> </w:t>
      </w:r>
      <w:bookmarkStart w:name="_Int_PkedKgaQ" w:id="1431582963"/>
      <w:r w:rsidRPr="00F35C80" w:rsidR="002F7080">
        <w:rPr>
          <w:rFonts w:ascii="Arial" w:hAnsi="Arial" w:eastAsia="Arial" w:cs="Arial"/>
        </w:rPr>
        <w:t>a</w:t>
      </w:r>
      <w:r w:rsidRPr="00F35C80" w:rsidR="002F7080">
        <w:rPr>
          <w:rFonts w:ascii="Arial" w:hAnsi="Arial" w:eastAsia="Arial" w:cs="Arial"/>
          <w:spacing w:val="17"/>
        </w:rPr>
        <w:t xml:space="preserve"> </w:t>
      </w:r>
      <w:r w:rsidRPr="00F35C80" w:rsidR="002F7080">
        <w:rPr>
          <w:rFonts w:ascii="Arial" w:hAnsi="Arial" w:eastAsia="Arial" w:cs="Arial"/>
        </w:rPr>
        <w:t>light</w:t>
      </w:r>
      <w:bookmarkEnd w:id="1431582963"/>
      <w:r w:rsidRPr="00F35C80" w:rsidR="002F7080">
        <w:rPr>
          <w:rFonts w:ascii="Arial" w:hAnsi="Arial" w:eastAsia="Arial" w:cs="Arial"/>
          <w:spacing w:val="21"/>
        </w:rPr>
        <w:t xml:space="preserve"> </w:t>
      </w:r>
      <w:r w:rsidRPr="00F35C80" w:rsidR="002F7080">
        <w:rPr>
          <w:rFonts w:ascii="Arial" w:hAnsi="Arial" w:eastAsia="Arial" w:cs="Arial"/>
        </w:rPr>
        <w:t>bulb.</w:t>
      </w:r>
      <w:r w:rsidRPr="00F35C80" w:rsidR="00F35C80">
        <w:rPr>
          <w:rFonts w:ascii="Arial" w:hAnsi="Arial" w:eastAsia="Arial" w:cs="Arial"/>
        </w:rPr>
        <w:t xml:space="preserve"> </w:t>
      </w:r>
    </w:p>
    <w:p w:rsidRPr="00F35C80" w:rsidR="002F7080" w:rsidP="003A2C00" w:rsidRDefault="003A2C00" w14:paraId="463DE478" w14:textId="57713704">
      <w:pPr>
        <w:widowControl w:val="0"/>
        <w:tabs>
          <w:tab w:val="left" w:pos="840"/>
          <w:tab w:val="left" w:pos="841"/>
          <w:tab w:val="left" w:pos="9337"/>
        </w:tabs>
        <w:autoSpaceDE w:val="0"/>
        <w:autoSpaceDN w:val="0"/>
        <w:spacing w:after="0" w:line="240" w:lineRule="auto"/>
        <w:ind w:left="120" w:right="105"/>
        <w:rPr>
          <w:rFonts w:ascii="Arial" w:hAnsi="Arial" w:eastAsia="Arial" w:cs="Arial"/>
        </w:rPr>
      </w:pPr>
      <w:r>
        <w:rPr>
          <w:rFonts w:ascii="Arial" w:hAnsi="Arial" w:eastAsia="Arial" w:cs="Arial"/>
        </w:rPr>
        <w:t xml:space="preserve">            </w:t>
      </w:r>
      <w:r w:rsidRPr="00F35C80" w:rsidR="002F7080">
        <w:rPr>
          <w:rFonts w:ascii="Arial" w:hAnsi="Arial" w:eastAsia="Arial" w:cs="Arial"/>
        </w:rPr>
        <w:t xml:space="preserve">  T    F</w:t>
      </w:r>
    </w:p>
    <w:p w:rsidRPr="002F7080" w:rsidR="002F7080" w:rsidP="002F7080" w:rsidRDefault="002F7080" w14:paraId="4F72B9FE" w14:textId="77777777">
      <w:pPr>
        <w:widowControl w:val="0"/>
        <w:autoSpaceDE w:val="0"/>
        <w:autoSpaceDN w:val="0"/>
        <w:spacing w:after="0" w:line="240" w:lineRule="auto"/>
        <w:rPr>
          <w:rFonts w:ascii="Arial" w:hAnsi="Arial" w:eastAsia="Arial" w:cs="Arial"/>
          <w:szCs w:val="24"/>
        </w:rPr>
      </w:pPr>
    </w:p>
    <w:p w:rsidRPr="002F7080" w:rsidR="002F7080" w:rsidP="00C43EB1" w:rsidRDefault="006D5B96" w14:paraId="7F561C69" w14:textId="5C4B9682">
      <w:pPr>
        <w:widowControl w:val="0"/>
        <w:numPr>
          <w:ilvl w:val="0"/>
          <w:numId w:val="33"/>
        </w:numPr>
        <w:tabs>
          <w:tab w:val="left" w:pos="841"/>
        </w:tabs>
        <w:autoSpaceDE w:val="0"/>
        <w:autoSpaceDN w:val="0"/>
        <w:spacing w:after="0" w:line="240" w:lineRule="auto"/>
        <w:ind w:left="840" w:right="101"/>
        <w:jc w:val="both"/>
        <w:rPr>
          <w:rFonts w:ascii="Arial" w:hAnsi="Arial" w:eastAsia="Arial" w:cs="Arial"/>
        </w:rPr>
      </w:pPr>
      <w:r w:rsidR="006D5B96">
        <w:rPr>
          <w:rFonts w:ascii="Arial" w:hAnsi="Arial" w:eastAsia="Arial" w:cs="Arial"/>
        </w:rPr>
        <w:t xml:space="preserve">Tip-over can occur if the </w:t>
      </w:r>
      <w:r w:rsidRPr="002F7080" w:rsidR="002F7080">
        <w:rPr>
          <w:rFonts w:ascii="Arial" w:hAnsi="Arial" w:eastAsia="Arial" w:cs="Arial"/>
        </w:rPr>
        <w:t xml:space="preserve">truck is improperly </w:t>
      </w:r>
      <w:r w:rsidRPr="002F7080" w:rsidR="002F7080">
        <w:rPr>
          <w:rFonts w:ascii="Arial" w:hAnsi="Arial" w:eastAsia="Arial" w:cs="Arial"/>
        </w:rPr>
        <w:t xml:space="preserve">operated</w:t>
      </w:r>
      <w:r w:rsidRPr="002F7080" w:rsidR="002F7080">
        <w:rPr>
          <w:rFonts w:ascii="Arial" w:hAnsi="Arial" w:eastAsia="Arial" w:cs="Arial"/>
        </w:rPr>
        <w:t xml:space="preserve">. Injury or death could result. Always fasten </w:t>
      </w:r>
      <w:r w:rsidR="006D5B96">
        <w:rPr>
          <w:rFonts w:ascii="Arial" w:hAnsi="Arial" w:eastAsia="Arial" w:cs="Arial"/>
        </w:rPr>
        <w:t xml:space="preserve">your </w:t>
      </w:r>
      <w:r w:rsidRPr="002F7080" w:rsidR="002F7080">
        <w:rPr>
          <w:rFonts w:ascii="Arial" w:hAnsi="Arial" w:eastAsia="Arial" w:cs="Arial"/>
        </w:rPr>
        <w:t xml:space="preserve">seat belt. </w:t>
      </w:r>
      <w:r w:rsidRPr="002F7080" w:rsidR="002F7080">
        <w:rPr>
          <w:rFonts w:ascii="Arial" w:hAnsi="Arial" w:eastAsia="Arial" w:cs="Arial"/>
        </w:rPr>
        <w:t xml:space="preserve">In </w:t>
      </w:r>
      <w:r w:rsidR="006D5B96">
        <w:rPr>
          <w:rFonts w:ascii="Arial" w:hAnsi="Arial" w:eastAsia="Arial" w:cs="Arial"/>
        </w:rPr>
        <w:t>the event of</w:t>
      </w:r>
      <w:r w:rsidR="006D5B96">
        <w:rPr>
          <w:rFonts w:ascii="Arial" w:hAnsi="Arial" w:eastAsia="Arial" w:cs="Arial"/>
        </w:rPr>
        <w:t xml:space="preserve"> a tip-over, do not jump;</w:t>
      </w:r>
      <w:r w:rsidRPr="002F7080" w:rsidR="002F7080">
        <w:rPr>
          <w:rFonts w:ascii="Arial" w:hAnsi="Arial" w:eastAsia="Arial" w:cs="Arial"/>
        </w:rPr>
        <w:t xml:space="preserve"> </w:t>
      </w:r>
      <w:bookmarkStart w:name="_Int_H7J0dXYz" w:id="1117762613"/>
      <w:r w:rsidRPr="002F7080" w:rsidR="002F7080">
        <w:rPr>
          <w:rFonts w:ascii="Arial" w:hAnsi="Arial" w:eastAsia="Arial" w:cs="Arial"/>
        </w:rPr>
        <w:t xml:space="preserve">hold on</w:t>
      </w:r>
      <w:bookmarkEnd w:id="1117762613"/>
      <w:r w:rsidRPr="002F7080" w:rsidR="002F7080">
        <w:rPr>
          <w:rFonts w:ascii="Arial" w:hAnsi="Arial" w:eastAsia="Arial" w:cs="Arial"/>
        </w:rPr>
        <w:t xml:space="preserve"> tight, brace </w:t>
      </w:r>
      <w:r w:rsidR="006D5B96">
        <w:rPr>
          <w:rFonts w:ascii="Arial" w:hAnsi="Arial" w:eastAsia="Arial" w:cs="Arial"/>
        </w:rPr>
        <w:t xml:space="preserve">your </w:t>
      </w:r>
      <w:r w:rsidRPr="002F7080" w:rsidR="002F7080">
        <w:rPr>
          <w:rFonts w:ascii="Arial" w:hAnsi="Arial" w:eastAsia="Arial" w:cs="Arial"/>
        </w:rPr>
        <w:t xml:space="preserve">feet, and lean away</w:t>
      </w:r>
      <w:r w:rsidRPr="002F7080" w:rsidR="44B32D5C">
        <w:rPr>
          <w:rFonts w:ascii="Arial" w:hAnsi="Arial" w:eastAsia="Arial" w:cs="Arial"/>
        </w:rPr>
        <w:t xml:space="preserve">. </w:t>
      </w:r>
      <w:r w:rsidRPr="002F7080" w:rsidR="002F7080">
        <w:rPr>
          <w:rFonts w:ascii="Arial" w:hAnsi="Arial" w:eastAsia="Arial" w:cs="Arial"/>
        </w:rPr>
        <w:t xml:space="preserve">T  </w:t>
      </w:r>
      <w:r w:rsidRPr="002F7080" w:rsidR="002F7080">
        <w:rPr>
          <w:rFonts w:ascii="Arial" w:hAnsi="Arial" w:eastAsia="Arial" w:cs="Arial"/>
          <w:spacing w:val="58"/>
        </w:rPr>
        <w:t xml:space="preserve"> </w:t>
      </w:r>
      <w:r w:rsidRPr="002F7080" w:rsidR="002F7080">
        <w:rPr>
          <w:rFonts w:ascii="Arial" w:hAnsi="Arial" w:eastAsia="Arial" w:cs="Arial"/>
        </w:rPr>
        <w:t>F</w:t>
      </w:r>
    </w:p>
    <w:p w:rsidRPr="002F7080" w:rsidR="002F7080" w:rsidP="002F7080" w:rsidRDefault="002F7080" w14:paraId="258CF1DD" w14:textId="77777777">
      <w:pPr>
        <w:widowControl w:val="0"/>
        <w:autoSpaceDE w:val="0"/>
        <w:autoSpaceDN w:val="0"/>
        <w:spacing w:after="0" w:line="240" w:lineRule="auto"/>
        <w:rPr>
          <w:rFonts w:ascii="Arial" w:hAnsi="Arial" w:eastAsia="Arial" w:cs="Arial"/>
          <w:szCs w:val="24"/>
        </w:rPr>
      </w:pPr>
    </w:p>
    <w:p w:rsidRPr="002F7080" w:rsidR="002F7080" w:rsidP="00C43EB1" w:rsidRDefault="002F7080" w14:paraId="2B277FBB" w14:textId="77777777">
      <w:pPr>
        <w:widowControl w:val="0"/>
        <w:numPr>
          <w:ilvl w:val="0"/>
          <w:numId w:val="33"/>
        </w:numPr>
        <w:tabs>
          <w:tab w:val="left" w:pos="841"/>
        </w:tabs>
        <w:autoSpaceDE w:val="0"/>
        <w:autoSpaceDN w:val="0"/>
        <w:spacing w:after="0" w:line="252" w:lineRule="exact"/>
        <w:ind w:left="840"/>
        <w:jc w:val="both"/>
        <w:rPr>
          <w:rFonts w:ascii="Arial" w:hAnsi="Arial" w:eastAsia="Arial" w:cs="Arial"/>
        </w:rPr>
      </w:pPr>
      <w:r w:rsidRPr="002F7080">
        <w:rPr>
          <w:rFonts w:ascii="Arial" w:hAnsi="Arial" w:eastAsia="Arial" w:cs="Arial"/>
        </w:rPr>
        <w:t>When refueling a forklift, you</w:t>
      </w:r>
      <w:r w:rsidRPr="002F7080">
        <w:rPr>
          <w:rFonts w:ascii="Arial" w:hAnsi="Arial" w:eastAsia="Arial" w:cs="Arial"/>
          <w:spacing w:val="-15"/>
        </w:rPr>
        <w:t xml:space="preserve"> </w:t>
      </w:r>
      <w:r w:rsidRPr="002F7080">
        <w:rPr>
          <w:rFonts w:ascii="Arial" w:hAnsi="Arial" w:eastAsia="Arial" w:cs="Arial"/>
        </w:rPr>
        <w:t>should:</w:t>
      </w:r>
    </w:p>
    <w:p w:rsidRPr="002F7080" w:rsidR="002F7080" w:rsidP="00C43EB1" w:rsidRDefault="002F7080" w14:paraId="255BF79C" w14:textId="77777777">
      <w:pPr>
        <w:widowControl w:val="0"/>
        <w:numPr>
          <w:ilvl w:val="1"/>
          <w:numId w:val="33"/>
        </w:numPr>
        <w:tabs>
          <w:tab w:val="left" w:pos="1174"/>
          <w:tab w:val="left" w:pos="5160"/>
        </w:tabs>
        <w:autoSpaceDE w:val="0"/>
        <w:autoSpaceDN w:val="0"/>
        <w:spacing w:after="0" w:line="252" w:lineRule="exact"/>
        <w:ind w:hanging="333"/>
        <w:rPr>
          <w:rFonts w:ascii="Arial" w:hAnsi="Arial" w:eastAsia="Arial" w:cs="Arial"/>
        </w:rPr>
      </w:pPr>
      <w:r w:rsidRPr="002F7080">
        <w:rPr>
          <w:rFonts w:ascii="Arial" w:hAnsi="Arial" w:eastAsia="Arial" w:cs="Arial"/>
        </w:rPr>
        <w:t>Follow</w:t>
      </w:r>
      <w:r w:rsidRPr="002F7080">
        <w:rPr>
          <w:rFonts w:ascii="Arial" w:hAnsi="Arial" w:eastAsia="Arial" w:cs="Arial"/>
          <w:spacing w:val="-4"/>
        </w:rPr>
        <w:t xml:space="preserve"> </w:t>
      </w:r>
      <w:r w:rsidRPr="002F7080">
        <w:rPr>
          <w:rFonts w:ascii="Arial" w:hAnsi="Arial" w:eastAsia="Arial" w:cs="Arial"/>
        </w:rPr>
        <w:t>company</w:t>
      </w:r>
      <w:r w:rsidRPr="002F7080">
        <w:rPr>
          <w:rFonts w:ascii="Arial" w:hAnsi="Arial" w:eastAsia="Arial" w:cs="Arial"/>
          <w:spacing w:val="-3"/>
        </w:rPr>
        <w:t xml:space="preserve"> </w:t>
      </w:r>
      <w:r w:rsidRPr="002F7080">
        <w:rPr>
          <w:rFonts w:ascii="Arial" w:hAnsi="Arial" w:eastAsia="Arial" w:cs="Arial"/>
        </w:rPr>
        <w:t>policy</w:t>
      </w:r>
      <w:r w:rsidRPr="002F7080">
        <w:rPr>
          <w:rFonts w:ascii="Arial" w:hAnsi="Arial" w:eastAsia="Arial" w:cs="Arial"/>
        </w:rPr>
        <w:tab/>
      </w:r>
      <w:r w:rsidRPr="002F7080">
        <w:rPr>
          <w:rFonts w:ascii="Arial" w:hAnsi="Arial" w:eastAsia="Arial" w:cs="Arial"/>
        </w:rPr>
        <w:t>B.  Never smoke</w:t>
      </w:r>
    </w:p>
    <w:p w:rsidRPr="002F7080" w:rsidR="002F7080" w:rsidP="002F7080" w:rsidRDefault="002F7080" w14:paraId="5436EADF" w14:textId="77777777">
      <w:pPr>
        <w:widowControl w:val="0"/>
        <w:tabs>
          <w:tab w:val="left" w:pos="5160"/>
        </w:tabs>
        <w:autoSpaceDE w:val="0"/>
        <w:autoSpaceDN w:val="0"/>
        <w:spacing w:after="0" w:line="252" w:lineRule="exact"/>
        <w:ind w:left="840"/>
        <w:rPr>
          <w:rFonts w:ascii="Arial" w:hAnsi="Arial" w:eastAsia="Arial" w:cs="Arial"/>
        </w:rPr>
      </w:pPr>
      <w:r w:rsidRPr="002F7080" w:rsidR="002F7080">
        <w:rPr>
          <w:rFonts w:ascii="Arial" w:hAnsi="Arial" w:eastAsia="Arial" w:cs="Arial"/>
        </w:rPr>
        <w:t>C.  Shut off</w:t>
      </w:r>
      <w:r w:rsidRPr="002F7080" w:rsidR="002F7080">
        <w:rPr>
          <w:rFonts w:ascii="Arial" w:hAnsi="Arial" w:eastAsia="Arial" w:cs="Arial"/>
          <w:spacing w:val="-1"/>
        </w:rPr>
        <w:t xml:space="preserve"> </w:t>
      </w:r>
      <w:r w:rsidRPr="002F7080" w:rsidR="002F7080">
        <w:rPr>
          <w:rFonts w:ascii="Arial" w:hAnsi="Arial" w:eastAsia="Arial" w:cs="Arial"/>
        </w:rPr>
        <w:t>the</w:t>
      </w:r>
      <w:r w:rsidRPr="002F7080" w:rsidR="002F7080">
        <w:rPr>
          <w:rFonts w:ascii="Arial" w:hAnsi="Arial" w:eastAsia="Arial" w:cs="Arial"/>
          <w:spacing w:val="-4"/>
        </w:rPr>
        <w:t xml:space="preserve"> </w:t>
      </w:r>
      <w:r w:rsidRPr="002F7080" w:rsidR="002F7080">
        <w:rPr>
          <w:rFonts w:ascii="Arial" w:hAnsi="Arial" w:eastAsia="Arial" w:cs="Arial"/>
        </w:rPr>
        <w:t>engine</w:t>
      </w:r>
      <w:r w:rsidRPr="002F7080">
        <w:rPr>
          <w:rFonts w:ascii="Arial" w:hAnsi="Arial" w:eastAsia="Arial" w:cs="Arial"/>
        </w:rPr>
        <w:tab/>
      </w:r>
      <w:r w:rsidRPr="002F7080" w:rsidR="002F7080">
        <w:rPr>
          <w:rFonts w:ascii="Arial" w:hAnsi="Arial" w:eastAsia="Arial" w:cs="Arial"/>
        </w:rPr>
        <w:t>D</w:t>
      </w:r>
      <w:r w:rsidRPr="002F7080" w:rsidR="002F7080">
        <w:rPr>
          <w:rFonts w:ascii="Arial" w:hAnsi="Arial" w:eastAsia="Arial" w:cs="Arial"/>
        </w:rPr>
        <w:t xml:space="preserve">.  </w:t>
      </w:r>
      <w:bookmarkStart w:name="_Int_KoghE7FK" w:id="1820261859"/>
      <w:r w:rsidRPr="002F7080" w:rsidR="002F7080">
        <w:rPr>
          <w:rFonts w:ascii="Arial" w:hAnsi="Arial" w:eastAsia="Arial" w:cs="Arial"/>
        </w:rPr>
        <w:t>All of</w:t>
      </w:r>
      <w:bookmarkEnd w:id="1820261859"/>
      <w:r w:rsidRPr="002F7080" w:rsidR="002F7080">
        <w:rPr>
          <w:rFonts w:ascii="Arial" w:hAnsi="Arial" w:eastAsia="Arial" w:cs="Arial"/>
        </w:rPr>
        <w:t xml:space="preserve"> the</w:t>
      </w:r>
      <w:r w:rsidRPr="002F7080" w:rsidR="002F7080">
        <w:rPr>
          <w:rFonts w:ascii="Arial" w:hAnsi="Arial" w:eastAsia="Arial" w:cs="Arial"/>
          <w:spacing w:val="-5"/>
        </w:rPr>
        <w:t xml:space="preserve"> </w:t>
      </w:r>
      <w:r w:rsidRPr="002F7080" w:rsidR="002F7080">
        <w:rPr>
          <w:rFonts w:ascii="Arial" w:hAnsi="Arial" w:eastAsia="Arial" w:cs="Arial"/>
        </w:rPr>
        <w:t>above</w:t>
      </w:r>
    </w:p>
    <w:p w:rsidRPr="002F7080" w:rsidR="002F7080" w:rsidP="002F7080" w:rsidRDefault="002F7080" w14:paraId="59DD46A0" w14:textId="77777777">
      <w:pPr>
        <w:widowControl w:val="0"/>
        <w:autoSpaceDE w:val="0"/>
        <w:autoSpaceDN w:val="0"/>
        <w:spacing w:before="11" w:after="0" w:line="240" w:lineRule="auto"/>
        <w:rPr>
          <w:rFonts w:ascii="Arial" w:hAnsi="Arial" w:eastAsia="Arial" w:cs="Arial"/>
          <w:sz w:val="21"/>
          <w:szCs w:val="24"/>
        </w:rPr>
      </w:pPr>
    </w:p>
    <w:p w:rsidRPr="002F7080" w:rsidR="002F7080" w:rsidP="00C43EB1" w:rsidRDefault="002F7080" w14:paraId="18EB4B42" w14:textId="77777777">
      <w:pPr>
        <w:widowControl w:val="0"/>
        <w:numPr>
          <w:ilvl w:val="0"/>
          <w:numId w:val="33"/>
        </w:numPr>
        <w:tabs>
          <w:tab w:val="left" w:pos="840"/>
          <w:tab w:val="left" w:pos="841"/>
          <w:tab w:val="left" w:pos="1221"/>
        </w:tabs>
        <w:autoSpaceDE w:val="0"/>
        <w:autoSpaceDN w:val="0"/>
        <w:spacing w:after="0" w:line="240" w:lineRule="auto"/>
        <w:ind w:left="840" w:right="382"/>
        <w:rPr>
          <w:rFonts w:ascii="Arial" w:hAnsi="Arial" w:eastAsia="Arial" w:cs="Arial"/>
        </w:rPr>
      </w:pPr>
      <w:r w:rsidRPr="002F7080">
        <w:rPr>
          <w:rFonts w:ascii="Arial" w:hAnsi="Arial" w:eastAsia="Arial" w:cs="Arial"/>
        </w:rPr>
        <w:t>You do not have to maintain consistency between battery voltage and vehicle voltage. T</w:t>
      </w:r>
      <w:r w:rsidRPr="002F7080">
        <w:rPr>
          <w:rFonts w:ascii="Arial" w:hAnsi="Arial" w:eastAsia="Arial" w:cs="Arial"/>
        </w:rPr>
        <w:tab/>
      </w:r>
      <w:r w:rsidRPr="002F7080">
        <w:rPr>
          <w:rFonts w:ascii="Arial" w:hAnsi="Arial" w:eastAsia="Arial" w:cs="Arial"/>
        </w:rPr>
        <w:t>F</w:t>
      </w:r>
    </w:p>
    <w:p w:rsidRPr="002F7080" w:rsidR="002F7080" w:rsidP="002F7080" w:rsidRDefault="002F7080" w14:paraId="15B2E25E" w14:textId="77777777">
      <w:pPr>
        <w:widowControl w:val="0"/>
        <w:autoSpaceDE w:val="0"/>
        <w:autoSpaceDN w:val="0"/>
        <w:spacing w:before="9" w:after="0" w:line="240" w:lineRule="auto"/>
        <w:rPr>
          <w:rFonts w:ascii="Arial" w:hAnsi="Arial" w:eastAsia="Arial" w:cs="Arial"/>
          <w:sz w:val="21"/>
          <w:szCs w:val="24"/>
        </w:rPr>
      </w:pPr>
    </w:p>
    <w:p w:rsidRPr="002F7080" w:rsidR="002F7080" w:rsidP="00C43EB1" w:rsidRDefault="002F7080" w14:paraId="0AA2FD41" w14:textId="77777777">
      <w:pPr>
        <w:widowControl w:val="0"/>
        <w:numPr>
          <w:ilvl w:val="0"/>
          <w:numId w:val="33"/>
        </w:numPr>
        <w:tabs>
          <w:tab w:val="left" w:pos="841"/>
        </w:tabs>
        <w:autoSpaceDE w:val="0"/>
        <w:autoSpaceDN w:val="0"/>
        <w:spacing w:after="0" w:line="240" w:lineRule="auto"/>
        <w:ind w:left="840"/>
        <w:jc w:val="both"/>
        <w:rPr>
          <w:rFonts w:ascii="Arial" w:hAnsi="Arial" w:eastAsia="Arial" w:cs="Arial"/>
        </w:rPr>
      </w:pPr>
      <w:r w:rsidRPr="002F7080" w:rsidR="002F7080">
        <w:rPr>
          <w:rFonts w:ascii="Arial" w:hAnsi="Arial" w:eastAsia="Arial" w:cs="Arial"/>
        </w:rPr>
        <w:t xml:space="preserve">Personal protective equipment should be worn when servicing a battery</w:t>
      </w:r>
      <w:bookmarkStart w:name="_Int_hF8UFQL3" w:id="1654716981"/>
      <w:r w:rsidRPr="002F7080" w:rsidR="002F7080">
        <w:rPr>
          <w:rFonts w:ascii="Arial" w:hAnsi="Arial" w:eastAsia="Arial" w:cs="Arial"/>
        </w:rPr>
        <w:t xml:space="preserve">.  </w:t>
      </w:r>
      <w:bookmarkEnd w:id="1654716981"/>
      <w:r w:rsidRPr="002F7080" w:rsidR="002F7080">
        <w:rPr>
          <w:rFonts w:ascii="Arial" w:hAnsi="Arial" w:eastAsia="Arial" w:cs="Arial"/>
        </w:rPr>
        <w:t xml:space="preserve">   T   </w:t>
      </w:r>
      <w:r w:rsidRPr="002F7080" w:rsidR="002F7080">
        <w:rPr>
          <w:rFonts w:ascii="Arial" w:hAnsi="Arial" w:eastAsia="Arial" w:cs="Arial"/>
          <w:spacing w:val="45"/>
        </w:rPr>
        <w:t xml:space="preserve"> </w:t>
      </w:r>
      <w:r w:rsidRPr="002F7080" w:rsidR="002F7080">
        <w:rPr>
          <w:rFonts w:ascii="Arial" w:hAnsi="Arial" w:eastAsia="Arial" w:cs="Arial"/>
        </w:rPr>
        <w:t>F</w:t>
      </w:r>
    </w:p>
    <w:p w:rsidRPr="002F7080" w:rsidR="002F7080" w:rsidP="002F7080" w:rsidRDefault="002F7080" w14:paraId="29DA5692" w14:textId="77777777">
      <w:pPr>
        <w:widowControl w:val="0"/>
        <w:autoSpaceDE w:val="0"/>
        <w:autoSpaceDN w:val="0"/>
        <w:spacing w:after="0" w:line="240" w:lineRule="auto"/>
        <w:rPr>
          <w:rFonts w:ascii="Arial" w:hAnsi="Arial" w:eastAsia="Arial" w:cs="Arial"/>
          <w:szCs w:val="24"/>
        </w:rPr>
      </w:pPr>
    </w:p>
    <w:p w:rsidRPr="002F7080" w:rsidR="002F7080" w:rsidP="00C43EB1" w:rsidRDefault="002F7080" w14:paraId="3837DC1B" w14:textId="362E6180">
      <w:pPr>
        <w:widowControl w:val="0"/>
        <w:numPr>
          <w:ilvl w:val="0"/>
          <w:numId w:val="33"/>
        </w:numPr>
        <w:tabs>
          <w:tab w:val="left" w:pos="841"/>
        </w:tabs>
        <w:autoSpaceDE w:val="0"/>
        <w:autoSpaceDN w:val="0"/>
        <w:spacing w:after="0" w:line="240" w:lineRule="auto"/>
        <w:ind w:left="840"/>
        <w:jc w:val="both"/>
        <w:rPr>
          <w:rFonts w:ascii="Arial" w:hAnsi="Arial" w:eastAsia="Arial" w:cs="Arial"/>
        </w:rPr>
      </w:pPr>
      <w:r w:rsidRPr="002F7080" w:rsidR="002F7080">
        <w:rPr>
          <w:rFonts w:ascii="Arial" w:hAnsi="Arial" w:eastAsia="Arial" w:cs="Arial"/>
        </w:rPr>
        <w:t xml:space="preserve">Maneuvering a load that is </w:t>
      </w:r>
      <w:r w:rsidR="006D5B96">
        <w:rPr>
          <w:rFonts w:ascii="Arial" w:hAnsi="Arial" w:eastAsia="Arial" w:cs="Arial"/>
        </w:rPr>
        <w:t>too</w:t>
      </w:r>
      <w:r w:rsidRPr="002F7080" w:rsidR="002F7080">
        <w:rPr>
          <w:rFonts w:ascii="Arial" w:hAnsi="Arial" w:eastAsia="Arial" w:cs="Arial"/>
        </w:rPr>
        <w:t xml:space="preserve"> high or heavy cannot result in a </w:t>
      </w:r>
      <w:r w:rsidR="007B2406">
        <w:rPr>
          <w:rFonts w:ascii="Arial" w:hAnsi="Arial" w:eastAsia="Arial" w:cs="Arial"/>
        </w:rPr>
        <w:t>tip-over</w:t>
      </w:r>
      <w:bookmarkStart w:name="_Int_OZy8Gqsz" w:id="439992046"/>
      <w:r w:rsidRPr="002F7080" w:rsidR="002F7080">
        <w:rPr>
          <w:rFonts w:ascii="Arial" w:hAnsi="Arial" w:eastAsia="Arial" w:cs="Arial"/>
        </w:rPr>
        <w:t xml:space="preserve">.  </w:t>
      </w:r>
      <w:bookmarkEnd w:id="439992046"/>
      <w:r w:rsidRPr="002F7080" w:rsidR="002F7080">
        <w:rPr>
          <w:rFonts w:ascii="Arial" w:hAnsi="Arial" w:eastAsia="Arial" w:cs="Arial"/>
        </w:rPr>
        <w:t xml:space="preserve">   T   </w:t>
      </w:r>
      <w:r w:rsidRPr="002F7080" w:rsidR="002F7080">
        <w:rPr>
          <w:rFonts w:ascii="Arial" w:hAnsi="Arial" w:eastAsia="Arial" w:cs="Arial"/>
          <w:spacing w:val="40"/>
        </w:rPr>
        <w:t xml:space="preserve"> </w:t>
      </w:r>
      <w:r w:rsidRPr="002F7080" w:rsidR="002F7080">
        <w:rPr>
          <w:rFonts w:ascii="Arial" w:hAnsi="Arial" w:eastAsia="Arial" w:cs="Arial"/>
        </w:rPr>
        <w:t>F</w:t>
      </w:r>
    </w:p>
    <w:p w:rsidRPr="002F7080" w:rsidR="002F7080" w:rsidP="002F7080" w:rsidRDefault="002F7080" w14:paraId="5203D312" w14:textId="77777777">
      <w:pPr>
        <w:widowControl w:val="0"/>
        <w:autoSpaceDE w:val="0"/>
        <w:autoSpaceDN w:val="0"/>
        <w:spacing w:after="0" w:line="240" w:lineRule="auto"/>
        <w:rPr>
          <w:rFonts w:ascii="Arial" w:hAnsi="Arial" w:eastAsia="Arial" w:cs="Arial"/>
          <w:sz w:val="20"/>
          <w:szCs w:val="24"/>
        </w:rPr>
      </w:pPr>
    </w:p>
    <w:p w:rsidRPr="002F7080" w:rsidR="002F7080" w:rsidP="002F7080" w:rsidRDefault="002F7080" w14:paraId="77C53C84" w14:textId="77777777">
      <w:pPr>
        <w:widowControl w:val="0"/>
        <w:autoSpaceDE w:val="0"/>
        <w:autoSpaceDN w:val="0"/>
        <w:spacing w:after="0" w:line="240" w:lineRule="auto"/>
        <w:rPr>
          <w:rFonts w:ascii="Arial" w:hAnsi="Arial" w:eastAsia="Arial" w:cs="Arial"/>
          <w:sz w:val="20"/>
          <w:szCs w:val="24"/>
        </w:rPr>
      </w:pPr>
    </w:p>
    <w:p w:rsidR="00DA004C" w:rsidP="002F7080" w:rsidRDefault="00DA004C" w14:paraId="7062CC75" w14:textId="194AAA7A">
      <w:pPr>
        <w:widowControl w:val="0"/>
        <w:autoSpaceDE w:val="0"/>
        <w:autoSpaceDN w:val="0"/>
        <w:spacing w:before="11" w:after="0" w:line="240" w:lineRule="auto"/>
        <w:rPr>
          <w:rFonts w:ascii="Arial" w:hAnsi="Arial" w:eastAsia="Arial" w:cs="Arial"/>
          <w:szCs w:val="24"/>
        </w:rPr>
      </w:pPr>
    </w:p>
    <w:p w:rsidR="00DA004C" w:rsidP="002F7080" w:rsidRDefault="00DA004C" w14:paraId="607ADB77" w14:textId="77777777">
      <w:pPr>
        <w:widowControl w:val="0"/>
        <w:autoSpaceDE w:val="0"/>
        <w:autoSpaceDN w:val="0"/>
        <w:spacing w:before="11" w:after="0" w:line="240" w:lineRule="auto"/>
        <w:rPr>
          <w:rFonts w:ascii="Arial" w:hAnsi="Arial" w:eastAsia="Arial" w:cs="Arial"/>
          <w:szCs w:val="24"/>
        </w:rPr>
      </w:pPr>
    </w:p>
    <w:p w:rsidRPr="002F7080" w:rsidR="002F7080" w:rsidP="002F7080" w:rsidRDefault="002F7080" w14:paraId="64AF9221" w14:textId="07970DE3">
      <w:pPr>
        <w:widowControl w:val="0"/>
        <w:autoSpaceDE w:val="0"/>
        <w:autoSpaceDN w:val="0"/>
        <w:spacing w:before="11" w:after="0" w:line="240" w:lineRule="auto"/>
        <w:rPr>
          <w:rFonts w:ascii="Arial" w:hAnsi="Arial" w:eastAsia="Arial" w:cs="Arial"/>
          <w:szCs w:val="24"/>
        </w:rPr>
      </w:pPr>
      <w:r w:rsidRPr="002F7080">
        <w:rPr>
          <w:rFonts w:ascii="Arial" w:hAnsi="Arial" w:eastAsia="Arial" w:cs="Arial"/>
          <w:noProof/>
          <w:sz w:val="24"/>
          <w:szCs w:val="24"/>
        </w:rPr>
        <mc:AlternateContent>
          <mc:Choice Requires="wps">
            <w:drawing>
              <wp:anchor distT="0" distB="0" distL="0" distR="0" simplePos="0" relativeHeight="251811840" behindDoc="0" locked="0" layoutInCell="1" allowOverlap="1" wp14:anchorId="5C686FC3" wp14:editId="2D94750A">
                <wp:simplePos x="0" y="0"/>
                <wp:positionH relativeFrom="page">
                  <wp:posOffset>914400</wp:posOffset>
                </wp:positionH>
                <wp:positionV relativeFrom="paragraph">
                  <wp:posOffset>192405</wp:posOffset>
                </wp:positionV>
                <wp:extent cx="5943600" cy="60960"/>
                <wp:effectExtent l="0" t="0" r="0" b="0"/>
                <wp:wrapTopAndBottom/>
                <wp:docPr id="14"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609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ABA05EB">
              <v:rect id="Rectangle 278" style="position:absolute;margin-left:1in;margin-top:15.15pt;width:468pt;height:4.8pt;z-index:251811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032C97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">
                <w10:wrap type="topAndBottom" anchorx="page"/>
              </v:rect>
            </w:pict>
          </mc:Fallback>
        </mc:AlternateContent>
      </w:r>
    </w:p>
    <w:p w:rsidRPr="002F7080" w:rsidR="002F7080" w:rsidP="002F7080" w:rsidRDefault="002F7080" w14:paraId="3E85F7B2" w14:textId="77777777">
      <w:pPr>
        <w:widowControl w:val="0"/>
        <w:autoSpaceDE w:val="0"/>
        <w:autoSpaceDN w:val="0"/>
        <w:spacing w:after="0" w:line="240" w:lineRule="auto"/>
        <w:rPr>
          <w:rFonts w:ascii="Arial" w:hAnsi="Arial" w:eastAsia="Arial" w:cs="Arial"/>
          <w:sz w:val="24"/>
          <w:szCs w:val="24"/>
        </w:rPr>
      </w:pPr>
    </w:p>
    <w:p w:rsidR="00E726FB" w:rsidP="007C6825" w:rsidRDefault="00E726FB" w14:paraId="616C8728" w14:textId="77777777">
      <w:pPr>
        <w:widowControl w:val="0"/>
        <w:tabs>
          <w:tab w:val="left" w:pos="7391"/>
        </w:tabs>
        <w:autoSpaceDE w:val="0"/>
        <w:autoSpaceDN w:val="0"/>
        <w:spacing w:before="191" w:after="0" w:line="240" w:lineRule="auto"/>
        <w:ind w:right="102"/>
        <w:jc w:val="both"/>
        <w:rPr>
          <w:rFonts w:ascii="Arial" w:hAnsi="Arial" w:eastAsia="Arial" w:cs="Arial"/>
          <w:sz w:val="24"/>
          <w:szCs w:val="24"/>
        </w:rPr>
      </w:pPr>
    </w:p>
    <w:p w:rsidRPr="002F7080" w:rsidR="002F7080" w:rsidP="007C6825" w:rsidRDefault="002F7080" w14:paraId="347C3D3C" w14:textId="7A744282">
      <w:pPr>
        <w:widowControl w:val="0"/>
        <w:tabs>
          <w:tab w:val="left" w:pos="7391"/>
        </w:tabs>
        <w:autoSpaceDE w:val="0"/>
        <w:autoSpaceDN w:val="0"/>
        <w:spacing w:before="191" w:after="0" w:line="240" w:lineRule="auto"/>
        <w:ind w:right="102"/>
        <w:jc w:val="both"/>
        <w:rPr>
          <w:rFonts w:ascii="Arial" w:hAnsi="Arial" w:eastAsia="Arial" w:cs="Arial"/>
          <w:sz w:val="24"/>
          <w:szCs w:val="24"/>
        </w:rPr>
      </w:pPr>
      <w:r w:rsidRPr="002F7080" w:rsidR="002F7080">
        <w:rPr>
          <w:rFonts w:ascii="Arial" w:hAnsi="Arial" w:eastAsia="Arial" w:cs="Arial"/>
          <w:sz w:val="24"/>
          <w:szCs w:val="24"/>
        </w:rPr>
        <w:t>I,</w:t>
      </w:r>
      <w:r w:rsidRPr="002F7080" w:rsidR="002F7080">
        <w:rPr>
          <w:rFonts w:ascii="Arial" w:hAnsi="Arial" w:eastAsia="Arial" w:cs="Arial"/>
          <w:spacing w:val="23"/>
          <w:sz w:val="24"/>
          <w:szCs w:val="24"/>
        </w:rPr>
        <w:t xml:space="preserve"> </w:t>
      </w:r>
      <w:r w:rsidRPr="002F7080" w:rsidR="002F7080">
        <w:rPr>
          <w:rFonts w:ascii="Arial" w:hAnsi="Arial" w:eastAsia="Arial" w:cs="Arial"/>
          <w:sz w:val="24"/>
          <w:szCs w:val="24"/>
        </w:rPr>
        <w:t>(print)</w:t>
      </w:r>
      <w:r w:rsidRPr="002F7080">
        <w:rPr>
          <w:rFonts w:ascii="Arial" w:hAnsi="Arial" w:eastAsia="Arial" w:cs="Arial"/>
          <w:sz w:val="24"/>
          <w:szCs w:val="24"/>
          <w:u w:val="single"/>
        </w:rPr>
        <w:tab/>
      </w:r>
      <w:r w:rsidRPr="002F7080" w:rsidR="002F7080">
        <w:rPr>
          <w:rFonts w:ascii="Arial" w:hAnsi="Arial" w:eastAsia="Arial" w:cs="Arial"/>
          <w:sz w:val="24"/>
          <w:szCs w:val="24"/>
        </w:rPr>
        <w:t>acknowledge</w:t>
      </w:r>
      <w:r w:rsidRPr="002F7080" w:rsidR="002F7080">
        <w:rPr>
          <w:rFonts w:ascii="Arial" w:hAnsi="Arial" w:eastAsia="Arial" w:cs="Arial"/>
          <w:spacing w:val="23"/>
          <w:sz w:val="24"/>
          <w:szCs w:val="24"/>
        </w:rPr>
        <w:t xml:space="preserve"> </w:t>
      </w:r>
      <w:r w:rsidRPr="002F7080" w:rsidR="002F7080">
        <w:rPr>
          <w:rFonts w:ascii="Arial" w:hAnsi="Arial" w:eastAsia="Arial" w:cs="Arial"/>
          <w:sz w:val="24"/>
          <w:szCs w:val="24"/>
        </w:rPr>
        <w:t>that</w:t>
      </w:r>
      <w:r w:rsidRPr="002F7080" w:rsidR="002F7080">
        <w:rPr>
          <w:rFonts w:ascii="Arial" w:hAnsi="Arial" w:eastAsia="Arial" w:cs="Arial"/>
          <w:spacing w:val="22"/>
          <w:sz w:val="24"/>
          <w:szCs w:val="24"/>
        </w:rPr>
        <w:t xml:space="preserve"> </w:t>
      </w:r>
      <w:r w:rsidRPr="002F7080" w:rsidR="002F7080">
        <w:rPr>
          <w:rFonts w:ascii="Arial" w:hAnsi="Arial" w:eastAsia="Arial" w:cs="Arial"/>
          <w:sz w:val="24"/>
          <w:szCs w:val="24"/>
        </w:rPr>
        <w:t>I have received information and training according to OSHA standard 1910.178 “Industrial Powered Trucks.” I understand that licensing certification is not implied by this information or completion of this course</w:t>
      </w:r>
      <w:r w:rsidR="006D5B96">
        <w:rPr>
          <w:rFonts w:ascii="Arial" w:hAnsi="Arial" w:eastAsia="Arial" w:cs="Arial"/>
          <w:sz w:val="24"/>
          <w:szCs w:val="24"/>
        </w:rPr>
        <w:t xml:space="preserve">; it only </w:t>
      </w:r>
      <w:r w:rsidR="006D5B96">
        <w:rPr>
          <w:rFonts w:ascii="Arial" w:hAnsi="Arial" w:eastAsia="Arial" w:cs="Arial"/>
          <w:sz w:val="24"/>
          <w:szCs w:val="24"/>
        </w:rPr>
        <w:t>represents</w:t>
      </w:r>
      <w:r w:rsidR="006D5B96">
        <w:rPr>
          <w:rFonts w:ascii="Arial" w:hAnsi="Arial" w:eastAsia="Arial" w:cs="Arial"/>
          <w:sz w:val="24"/>
          <w:szCs w:val="24"/>
        </w:rPr>
        <w:t xml:space="preserve"> participation in</w:t>
      </w:r>
      <w:r w:rsidRPr="002F7080" w:rsidR="002F7080">
        <w:rPr>
          <w:rFonts w:ascii="Arial" w:hAnsi="Arial" w:eastAsia="Arial" w:cs="Arial"/>
          <w:sz w:val="24"/>
          <w:szCs w:val="24"/>
        </w:rPr>
        <w:t xml:space="preserve"> this course. I will follow and </w:t>
      </w:r>
      <w:r w:rsidR="006D5B96">
        <w:rPr>
          <w:rFonts w:ascii="Arial" w:hAnsi="Arial" w:eastAsia="Arial" w:cs="Arial"/>
          <w:sz w:val="24"/>
          <w:szCs w:val="24"/>
        </w:rPr>
        <w:t>comply with</w:t>
      </w:r>
      <w:r w:rsidR="006D5B96">
        <w:rPr>
          <w:rFonts w:ascii="Arial" w:hAnsi="Arial" w:eastAsia="Arial" w:cs="Arial"/>
          <w:sz w:val="24"/>
          <w:szCs w:val="24"/>
        </w:rPr>
        <w:t xml:space="preserve"> all </w:t>
      </w:r>
      <w:r w:rsidR="4C35A5D1">
        <w:rPr>
          <w:rFonts w:ascii="Arial" w:hAnsi="Arial" w:eastAsia="Arial" w:cs="Arial"/>
          <w:sz w:val="24"/>
          <w:szCs w:val="24"/>
        </w:rPr>
        <w:t>the rules</w:t>
      </w:r>
      <w:r w:rsidR="006D5B96">
        <w:rPr>
          <w:rFonts w:ascii="Arial" w:hAnsi="Arial" w:eastAsia="Arial" w:cs="Arial"/>
          <w:sz w:val="24"/>
          <w:szCs w:val="24"/>
        </w:rPr>
        <w:t xml:space="preserve">, policies, and procedures </w:t>
      </w:r>
      <w:r w:rsidR="006D5B96">
        <w:rPr>
          <w:rFonts w:ascii="Arial" w:hAnsi="Arial" w:eastAsia="Arial" w:cs="Arial"/>
          <w:sz w:val="24"/>
          <w:szCs w:val="24"/>
        </w:rPr>
        <w:t>established</w:t>
      </w:r>
      <w:r w:rsidRPr="002F7080" w:rsidR="002F7080">
        <w:rPr>
          <w:rFonts w:ascii="Arial" w:hAnsi="Arial" w:eastAsia="Arial" w:cs="Arial"/>
          <w:sz w:val="24"/>
          <w:szCs w:val="24"/>
        </w:rPr>
        <w:t xml:space="preserve"> by </w:t>
      </w:r>
      <w:r w:rsidRPr="004D4AC0" w:rsidR="007C6825">
        <w:rPr>
          <w:rFonts w:ascii="Arial" w:hAnsi="Arial" w:eastAsia="Arial" w:cs="Arial"/>
          <w:sz w:val="24"/>
          <w:szCs w:val="24"/>
        </w:rPr>
        <w:t>the company</w:t>
      </w:r>
      <w:r w:rsidR="006D5B96">
        <w:rPr>
          <w:rFonts w:ascii="Arial" w:hAnsi="Arial" w:eastAsia="Arial" w:cs="Arial"/>
          <w:sz w:val="24"/>
          <w:szCs w:val="24"/>
        </w:rPr>
        <w:t>.</w:t>
      </w:r>
      <w:r w:rsidRPr="002F7080" w:rsidR="007C6825">
        <w:rPr>
          <w:rFonts w:ascii="Arial" w:hAnsi="Arial" w:eastAsia="Arial" w:cs="Arial"/>
          <w:sz w:val="24"/>
          <w:szCs w:val="24"/>
        </w:rPr>
        <w:t xml:space="preserve"> </w:t>
      </w:r>
      <w:r w:rsidRPr="002F7080" w:rsidR="002F7080">
        <w:rPr>
          <w:rFonts w:ascii="Arial" w:hAnsi="Arial" w:eastAsia="Arial" w:cs="Arial"/>
          <w:sz w:val="24"/>
          <w:szCs w:val="24"/>
        </w:rPr>
        <w:t xml:space="preserve">If I do not understand any </w:t>
      </w:r>
      <w:r w:rsidRPr="002F7080" w:rsidR="00937777">
        <w:rPr>
          <w:rFonts w:ascii="Arial" w:hAnsi="Arial" w:eastAsia="Arial" w:cs="Arial"/>
          <w:sz w:val="24"/>
          <w:szCs w:val="24"/>
        </w:rPr>
        <w:t>instructions,</w:t>
      </w:r>
      <w:r w:rsidRPr="002F7080" w:rsidR="002F7080">
        <w:rPr>
          <w:rFonts w:ascii="Arial" w:hAnsi="Arial" w:eastAsia="Arial" w:cs="Arial"/>
          <w:sz w:val="24"/>
          <w:szCs w:val="24"/>
        </w:rPr>
        <w:t xml:space="preserve"> I will ask</w:t>
      </w:r>
      <w:r w:rsidRPr="002F7080" w:rsidR="002F7080">
        <w:rPr>
          <w:rFonts w:ascii="Arial" w:hAnsi="Arial" w:eastAsia="Arial" w:cs="Arial"/>
          <w:spacing w:val="-6"/>
          <w:sz w:val="24"/>
          <w:szCs w:val="24"/>
        </w:rPr>
        <w:t xml:space="preserve"> </w:t>
      </w:r>
      <w:r w:rsidRPr="002F7080" w:rsidR="002F7080">
        <w:rPr>
          <w:rFonts w:ascii="Arial" w:hAnsi="Arial" w:eastAsia="Arial" w:cs="Arial"/>
          <w:sz w:val="24"/>
          <w:szCs w:val="24"/>
        </w:rPr>
        <w:t>questions.</w:t>
      </w:r>
    </w:p>
    <w:p w:rsidRPr="002F7080" w:rsidR="002F7080" w:rsidP="002F7080" w:rsidRDefault="002F7080" w14:paraId="1D45EAE9" w14:textId="77777777">
      <w:pPr>
        <w:widowControl w:val="0"/>
        <w:autoSpaceDE w:val="0"/>
        <w:autoSpaceDN w:val="0"/>
        <w:spacing w:after="0" w:line="240" w:lineRule="auto"/>
        <w:rPr>
          <w:rFonts w:ascii="Arial" w:hAnsi="Arial" w:eastAsia="Arial" w:cs="Arial"/>
          <w:sz w:val="20"/>
          <w:szCs w:val="24"/>
        </w:rPr>
      </w:pPr>
    </w:p>
    <w:p w:rsidRPr="002F7080" w:rsidR="002F7080" w:rsidP="002F7080" w:rsidRDefault="002F7080" w14:paraId="1E51A465" w14:textId="77777777">
      <w:pPr>
        <w:widowControl w:val="0"/>
        <w:autoSpaceDE w:val="0"/>
        <w:autoSpaceDN w:val="0"/>
        <w:spacing w:after="0" w:line="240" w:lineRule="auto"/>
        <w:rPr>
          <w:rFonts w:ascii="Arial" w:hAnsi="Arial" w:eastAsia="Arial" w:cs="Arial"/>
          <w:sz w:val="20"/>
          <w:szCs w:val="24"/>
        </w:rPr>
      </w:pPr>
    </w:p>
    <w:p w:rsidRPr="002F7080" w:rsidR="002F7080" w:rsidP="002F7080" w:rsidRDefault="002F7080" w14:paraId="3D1C6F90" w14:textId="77777777">
      <w:pPr>
        <w:widowControl w:val="0"/>
        <w:autoSpaceDE w:val="0"/>
        <w:autoSpaceDN w:val="0"/>
        <w:spacing w:before="6" w:after="0" w:line="240" w:lineRule="auto"/>
        <w:rPr>
          <w:rFonts w:ascii="Arial" w:hAnsi="Arial" w:eastAsia="Arial" w:cs="Arial"/>
          <w:sz w:val="20"/>
          <w:szCs w:val="24"/>
        </w:rPr>
      </w:pPr>
      <w:r w:rsidRPr="002F7080">
        <w:rPr>
          <w:rFonts w:ascii="Arial" w:hAnsi="Arial" w:eastAsia="Arial" w:cs="Arial"/>
          <w:noProof/>
          <w:sz w:val="24"/>
          <w:szCs w:val="24"/>
        </w:rPr>
        <mc:AlternateContent>
          <mc:Choice Requires="wps">
            <w:drawing>
              <wp:anchor distT="0" distB="0" distL="0" distR="0" simplePos="0" relativeHeight="251812864" behindDoc="0" locked="0" layoutInCell="1" allowOverlap="1" wp14:anchorId="335ADB5F" wp14:editId="3F9EA414">
                <wp:simplePos x="0" y="0"/>
                <wp:positionH relativeFrom="page">
                  <wp:posOffset>914400</wp:posOffset>
                </wp:positionH>
                <wp:positionV relativeFrom="paragraph">
                  <wp:posOffset>181610</wp:posOffset>
                </wp:positionV>
                <wp:extent cx="2565400" cy="0"/>
                <wp:effectExtent l="9525" t="11430" r="6350" b="7620"/>
                <wp:wrapTopAndBottom/>
                <wp:docPr id="16"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0" cy="0"/>
                        </a:xfrm>
                        <a:prstGeom prst="line">
                          <a:avLst/>
                        </a:prstGeom>
                        <a:noFill/>
                        <a:ln w="12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BB31E6B">
              <v:line id="Line 277" style="position:absolute;z-index:251812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34664mm" from="1in,14.3pt" to="274pt,14.3pt" w14:anchorId="455B8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">
                <w10:wrap type="topAndBottom" anchorx="page"/>
              </v:line>
            </w:pict>
          </mc:Fallback>
        </mc:AlternateContent>
      </w:r>
      <w:r w:rsidRPr="002F7080">
        <w:rPr>
          <w:rFonts w:ascii="Arial" w:hAnsi="Arial" w:eastAsia="Arial" w:cs="Arial"/>
          <w:noProof/>
          <w:sz w:val="24"/>
          <w:szCs w:val="24"/>
        </w:rPr>
        <mc:AlternateContent>
          <mc:Choice Requires="wps">
            <w:drawing>
              <wp:anchor distT="0" distB="0" distL="0" distR="0" simplePos="0" relativeHeight="251813888" behindDoc="0" locked="0" layoutInCell="1" allowOverlap="1" wp14:anchorId="44096191" wp14:editId="36F0CA66">
                <wp:simplePos x="0" y="0"/>
                <wp:positionH relativeFrom="page">
                  <wp:posOffset>4427855</wp:posOffset>
                </wp:positionH>
                <wp:positionV relativeFrom="paragraph">
                  <wp:posOffset>181610</wp:posOffset>
                </wp:positionV>
                <wp:extent cx="2407920" cy="0"/>
                <wp:effectExtent l="8255" t="11430" r="12700" b="7620"/>
                <wp:wrapTopAndBottom/>
                <wp:docPr id="18"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7920" cy="0"/>
                        </a:xfrm>
                        <a:prstGeom prst="line">
                          <a:avLst/>
                        </a:prstGeom>
                        <a:noFill/>
                        <a:ln w="12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3EA5AD2">
              <v:line id="Line 276" style="position:absolute;z-index:251813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34664mm" from="348.65pt,14.3pt" to="538.25pt,14.3pt" w14:anchorId="665242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">
                <w10:wrap type="topAndBottom" anchorx="page"/>
              </v:line>
            </w:pict>
          </mc:Fallback>
        </mc:AlternateContent>
      </w:r>
    </w:p>
    <w:p w:rsidR="002F7080" w:rsidP="002F7080" w:rsidRDefault="006D5B96" w14:paraId="06F0BBFC" w14:textId="2CC7DAC4">
      <w:pPr>
        <w:widowControl w:val="0"/>
        <w:tabs>
          <w:tab w:val="left" w:pos="5881"/>
        </w:tabs>
        <w:autoSpaceDE w:val="0"/>
        <w:autoSpaceDN w:val="0"/>
        <w:spacing w:after="0" w:line="252" w:lineRule="exact"/>
        <w:ind w:left="120"/>
        <w:rPr>
          <w:rFonts w:ascii="Arial" w:hAnsi="Arial" w:eastAsia="Arial" w:cs="Arial"/>
          <w:sz w:val="24"/>
          <w:szCs w:val="24"/>
        </w:rPr>
      </w:pPr>
      <w:r>
        <w:rPr>
          <w:rFonts w:ascii="Arial" w:hAnsi="Arial" w:eastAsia="Arial" w:cs="Arial"/>
          <w:sz w:val="24"/>
          <w:szCs w:val="24"/>
        </w:rPr>
        <w:t>Participants'</w:t>
      </w:r>
      <w:r w:rsidRPr="002F7080" w:rsidR="002F7080">
        <w:rPr>
          <w:rFonts w:ascii="Arial" w:hAnsi="Arial" w:eastAsia="Arial" w:cs="Arial"/>
          <w:spacing w:val="-3"/>
          <w:sz w:val="24"/>
          <w:szCs w:val="24"/>
        </w:rPr>
        <w:t xml:space="preserve"> </w:t>
      </w:r>
      <w:r w:rsidRPr="002F7080" w:rsidR="002F7080">
        <w:rPr>
          <w:rFonts w:ascii="Arial" w:hAnsi="Arial" w:eastAsia="Arial" w:cs="Arial"/>
          <w:sz w:val="24"/>
          <w:szCs w:val="24"/>
        </w:rPr>
        <w:t>Signature</w:t>
      </w:r>
      <w:r w:rsidRPr="002F7080" w:rsidR="002F7080">
        <w:rPr>
          <w:rFonts w:ascii="Arial" w:hAnsi="Arial" w:eastAsia="Arial" w:cs="Arial"/>
          <w:sz w:val="24"/>
          <w:szCs w:val="24"/>
        </w:rPr>
        <w:tab/>
      </w:r>
      <w:r w:rsidRPr="002F7080" w:rsidR="002F7080">
        <w:rPr>
          <w:rFonts w:ascii="Arial" w:hAnsi="Arial" w:eastAsia="Arial" w:cs="Arial"/>
          <w:sz w:val="24"/>
          <w:szCs w:val="24"/>
        </w:rPr>
        <w:t>Instructor’s</w:t>
      </w:r>
      <w:r w:rsidRPr="002F7080" w:rsidR="002F7080">
        <w:rPr>
          <w:rFonts w:ascii="Arial" w:hAnsi="Arial" w:eastAsia="Arial" w:cs="Arial"/>
          <w:spacing w:val="-4"/>
          <w:sz w:val="24"/>
          <w:szCs w:val="24"/>
        </w:rPr>
        <w:t xml:space="preserve"> </w:t>
      </w:r>
      <w:r w:rsidRPr="002F7080" w:rsidR="002F7080">
        <w:rPr>
          <w:rFonts w:ascii="Arial" w:hAnsi="Arial" w:eastAsia="Arial" w:cs="Arial"/>
          <w:sz w:val="24"/>
          <w:szCs w:val="24"/>
        </w:rPr>
        <w:t>Signature</w:t>
      </w:r>
      <w:bookmarkEnd w:id="24"/>
    </w:p>
    <w:p w:rsidR="003C154A" w:rsidP="002F7080" w:rsidRDefault="003C154A" w14:paraId="4AEEC397" w14:textId="195D7435">
      <w:pPr>
        <w:widowControl w:val="0"/>
        <w:tabs>
          <w:tab w:val="left" w:pos="5881"/>
        </w:tabs>
        <w:autoSpaceDE w:val="0"/>
        <w:autoSpaceDN w:val="0"/>
        <w:spacing w:after="0" w:line="252" w:lineRule="exact"/>
        <w:ind w:left="120"/>
        <w:rPr>
          <w:rFonts w:ascii="Arial" w:hAnsi="Arial" w:eastAsia="Arial" w:cs="Arial"/>
          <w:sz w:val="24"/>
          <w:szCs w:val="24"/>
        </w:rPr>
      </w:pPr>
    </w:p>
    <w:p w:rsidR="003C154A" w:rsidP="002F7080" w:rsidRDefault="003C154A" w14:paraId="313FD924" w14:textId="15C34C1A">
      <w:pPr>
        <w:widowControl w:val="0"/>
        <w:tabs>
          <w:tab w:val="left" w:pos="5881"/>
        </w:tabs>
        <w:autoSpaceDE w:val="0"/>
        <w:autoSpaceDN w:val="0"/>
        <w:spacing w:after="0" w:line="252" w:lineRule="exact"/>
        <w:ind w:left="120"/>
        <w:rPr>
          <w:rFonts w:ascii="Arial" w:hAnsi="Arial" w:eastAsia="Arial" w:cs="Arial"/>
          <w:sz w:val="24"/>
          <w:szCs w:val="24"/>
        </w:rPr>
      </w:pPr>
    </w:p>
    <w:p w:rsidR="003C154A" w:rsidP="002F7080" w:rsidRDefault="003C154A" w14:paraId="004B44F6" w14:textId="0F2C6D3C">
      <w:pPr>
        <w:widowControl w:val="0"/>
        <w:tabs>
          <w:tab w:val="left" w:pos="5881"/>
        </w:tabs>
        <w:autoSpaceDE w:val="0"/>
        <w:autoSpaceDN w:val="0"/>
        <w:spacing w:after="0" w:line="252" w:lineRule="exact"/>
        <w:ind w:left="120"/>
        <w:rPr>
          <w:rFonts w:ascii="Arial" w:hAnsi="Arial" w:eastAsia="Arial" w:cs="Arial"/>
          <w:sz w:val="24"/>
          <w:szCs w:val="24"/>
        </w:rPr>
      </w:pPr>
    </w:p>
    <w:p w:rsidR="003C154A" w:rsidP="002F7080" w:rsidRDefault="003C154A" w14:paraId="3667537D" w14:textId="3D78F19E">
      <w:pPr>
        <w:widowControl w:val="0"/>
        <w:tabs>
          <w:tab w:val="left" w:pos="5881"/>
        </w:tabs>
        <w:autoSpaceDE w:val="0"/>
        <w:autoSpaceDN w:val="0"/>
        <w:spacing w:after="0" w:line="252" w:lineRule="exact"/>
        <w:ind w:left="120"/>
        <w:rPr>
          <w:rFonts w:ascii="Arial" w:hAnsi="Arial" w:eastAsia="Arial" w:cs="Arial"/>
          <w:sz w:val="24"/>
          <w:szCs w:val="24"/>
        </w:rPr>
      </w:pPr>
    </w:p>
    <w:p w:rsidR="003C154A" w:rsidP="002F7080" w:rsidRDefault="003C154A" w14:paraId="63DA02A1" w14:textId="1623A62C">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5CB4DAA2"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6ED3C7CA"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3C4607EF"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72DABC13"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387E2F63"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237BDBB6"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1B224EA9"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6F7ED328"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5A54E388"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5A8F67E7"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2F7080" w:rsidRDefault="007B2406" w14:paraId="5A673621"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3C154A" w:rsidP="002F7080" w:rsidRDefault="003C154A" w14:paraId="70AAA9B8" w14:textId="215B46C7">
      <w:pPr>
        <w:widowControl w:val="0"/>
        <w:tabs>
          <w:tab w:val="left" w:pos="5881"/>
        </w:tabs>
        <w:autoSpaceDE w:val="0"/>
        <w:autoSpaceDN w:val="0"/>
        <w:spacing w:after="0" w:line="252" w:lineRule="exact"/>
        <w:ind w:left="120"/>
        <w:rPr>
          <w:rFonts w:ascii="Arial" w:hAnsi="Arial" w:eastAsia="Arial" w:cs="Arial"/>
          <w:sz w:val="24"/>
          <w:szCs w:val="24"/>
        </w:rPr>
      </w:pPr>
    </w:p>
    <w:p w:rsidR="003C154A" w:rsidP="002F7080" w:rsidRDefault="003C154A" w14:paraId="24E24F2A" w14:textId="175A865F">
      <w:pPr>
        <w:widowControl w:val="0"/>
        <w:tabs>
          <w:tab w:val="left" w:pos="5881"/>
        </w:tabs>
        <w:autoSpaceDE w:val="0"/>
        <w:autoSpaceDN w:val="0"/>
        <w:spacing w:after="0" w:line="252" w:lineRule="exact"/>
        <w:ind w:left="120"/>
        <w:rPr>
          <w:rFonts w:ascii="Arial" w:hAnsi="Arial" w:eastAsia="Arial" w:cs="Arial"/>
          <w:sz w:val="24"/>
          <w:szCs w:val="24"/>
        </w:rPr>
      </w:pPr>
    </w:p>
    <w:p w:rsidR="003C154A" w:rsidP="003C154A" w:rsidRDefault="003C154A" w14:paraId="728A8B60" w14:textId="555CFBC6">
      <w:pPr>
        <w:widowControl w:val="0"/>
        <w:autoSpaceDE w:val="0"/>
        <w:autoSpaceDN w:val="0"/>
        <w:spacing w:before="210" w:after="0" w:line="240" w:lineRule="auto"/>
        <w:ind w:right="1"/>
        <w:jc w:val="center"/>
        <w:outlineLvl w:val="0"/>
        <w:rPr>
          <w:rFonts w:ascii="Arial" w:hAnsi="Arial" w:eastAsia="Arial" w:cs="Arial"/>
          <w:b/>
          <w:bCs/>
          <w:sz w:val="36"/>
          <w:szCs w:val="36"/>
        </w:rPr>
      </w:pPr>
      <w:r w:rsidRPr="003C154A">
        <w:rPr>
          <w:rFonts w:ascii="Arial" w:hAnsi="Arial" w:eastAsia="Arial" w:cs="Arial"/>
          <w:b/>
          <w:bCs/>
          <w:sz w:val="36"/>
          <w:szCs w:val="36"/>
        </w:rPr>
        <w:t>FORKLIFT DRIVER EVALUATION FORM</w:t>
      </w:r>
    </w:p>
    <w:p w:rsidRPr="003C154A" w:rsidR="003C154A" w:rsidP="003C154A" w:rsidRDefault="003C154A" w14:paraId="4811C60E" w14:textId="77777777">
      <w:pPr>
        <w:widowControl w:val="0"/>
        <w:autoSpaceDE w:val="0"/>
        <w:autoSpaceDN w:val="0"/>
        <w:spacing w:before="1" w:after="0" w:line="240" w:lineRule="auto"/>
        <w:rPr>
          <w:rFonts w:ascii="Arial" w:hAnsi="Arial" w:eastAsia="Arial" w:cs="Arial"/>
          <w:b/>
          <w:sz w:val="49"/>
          <w:szCs w:val="24"/>
        </w:rPr>
      </w:pPr>
    </w:p>
    <w:p w:rsidRPr="003C154A" w:rsidR="003C154A" w:rsidP="003C154A" w:rsidRDefault="003C154A" w14:paraId="6CE7DB61" w14:textId="77777777">
      <w:pPr>
        <w:widowControl w:val="0"/>
        <w:tabs>
          <w:tab w:val="left" w:pos="6081"/>
          <w:tab w:val="left" w:pos="9324"/>
        </w:tabs>
        <w:autoSpaceDE w:val="0"/>
        <w:autoSpaceDN w:val="0"/>
        <w:spacing w:after="0" w:line="240" w:lineRule="auto"/>
        <w:ind w:right="32"/>
        <w:jc w:val="center"/>
        <w:rPr>
          <w:rFonts w:ascii="Arial" w:hAnsi="Arial" w:eastAsia="Arial" w:cs="Arial"/>
          <w:sz w:val="24"/>
          <w:szCs w:val="24"/>
        </w:rPr>
      </w:pPr>
      <w:r w:rsidRPr="003C154A">
        <w:rPr>
          <w:rFonts w:ascii="Arial" w:hAnsi="Arial" w:eastAsia="Arial" w:cs="Arial"/>
          <w:sz w:val="24"/>
          <w:szCs w:val="24"/>
        </w:rPr>
        <w:t>Driver</w:t>
      </w:r>
      <w:r w:rsidRPr="003C154A">
        <w:rPr>
          <w:rFonts w:ascii="Arial" w:hAnsi="Arial" w:eastAsia="Arial" w:cs="Arial"/>
          <w:spacing w:val="-2"/>
          <w:sz w:val="24"/>
          <w:szCs w:val="24"/>
        </w:rPr>
        <w:t xml:space="preserve"> </w:t>
      </w:r>
      <w:r w:rsidRPr="003C154A">
        <w:rPr>
          <w:rFonts w:ascii="Arial" w:hAnsi="Arial" w:eastAsia="Arial" w:cs="Arial"/>
          <w:sz w:val="24"/>
          <w:szCs w:val="24"/>
        </w:rPr>
        <w:t>Name:</w:t>
      </w:r>
      <w:r w:rsidRPr="003C154A">
        <w:rPr>
          <w:rFonts w:ascii="Arial" w:hAnsi="Arial" w:eastAsia="Arial" w:cs="Arial"/>
          <w:sz w:val="24"/>
          <w:szCs w:val="24"/>
          <w:u w:val="single"/>
        </w:rPr>
        <w:t xml:space="preserve"> </w:t>
      </w:r>
      <w:r w:rsidRPr="003C154A">
        <w:rPr>
          <w:rFonts w:ascii="Arial" w:hAnsi="Arial" w:eastAsia="Arial" w:cs="Arial"/>
          <w:sz w:val="24"/>
          <w:szCs w:val="24"/>
          <w:u w:val="single"/>
        </w:rPr>
        <w:tab/>
      </w:r>
      <w:r w:rsidRPr="003C154A">
        <w:rPr>
          <w:rFonts w:ascii="Arial" w:hAnsi="Arial" w:eastAsia="Arial" w:cs="Arial"/>
          <w:sz w:val="24"/>
          <w:szCs w:val="24"/>
        </w:rPr>
        <w:t xml:space="preserve">Date: </w:t>
      </w:r>
      <w:r w:rsidRPr="003C154A">
        <w:rPr>
          <w:rFonts w:ascii="Arial" w:hAnsi="Arial" w:eastAsia="Arial" w:cs="Arial"/>
          <w:sz w:val="24"/>
          <w:szCs w:val="24"/>
          <w:u w:val="single"/>
        </w:rPr>
        <w:t xml:space="preserve"> </w:t>
      </w:r>
      <w:r w:rsidRPr="003C154A">
        <w:rPr>
          <w:rFonts w:ascii="Arial" w:hAnsi="Arial" w:eastAsia="Arial" w:cs="Arial"/>
          <w:sz w:val="24"/>
          <w:szCs w:val="24"/>
          <w:u w:val="single"/>
        </w:rPr>
        <w:tab/>
      </w:r>
    </w:p>
    <w:p w:rsidRPr="003C154A" w:rsidR="003C154A" w:rsidP="003C154A" w:rsidRDefault="003C154A" w14:paraId="15D7FF58" w14:textId="77777777">
      <w:pPr>
        <w:widowControl w:val="0"/>
        <w:autoSpaceDE w:val="0"/>
        <w:autoSpaceDN w:val="0"/>
        <w:spacing w:after="0" w:line="240" w:lineRule="auto"/>
        <w:rPr>
          <w:rFonts w:ascii="Arial" w:hAnsi="Arial" w:eastAsia="Arial" w:cs="Arial"/>
          <w:sz w:val="20"/>
          <w:szCs w:val="24"/>
        </w:rPr>
      </w:pPr>
    </w:p>
    <w:p w:rsidRPr="003C154A" w:rsidR="003C154A" w:rsidP="003C154A" w:rsidRDefault="003C154A" w14:paraId="1A6B840D" w14:textId="77777777">
      <w:pPr>
        <w:widowControl w:val="0"/>
        <w:autoSpaceDE w:val="0"/>
        <w:autoSpaceDN w:val="0"/>
        <w:spacing w:before="10" w:after="0" w:line="240" w:lineRule="auto"/>
        <w:rPr>
          <w:rFonts w:ascii="Arial" w:hAnsi="Arial" w:eastAsia="Arial" w:cs="Arial"/>
          <w:sz w:val="19"/>
          <w:szCs w:val="24"/>
        </w:rPr>
      </w:pPr>
    </w:p>
    <w:p w:rsidR="003C154A" w:rsidP="003C154A" w:rsidRDefault="003C154A" w14:paraId="29B5993A" w14:textId="4D145CB5">
      <w:pPr>
        <w:widowControl w:val="0"/>
        <w:tabs>
          <w:tab w:val="left" w:pos="5200"/>
        </w:tabs>
        <w:autoSpaceDE w:val="0"/>
        <w:autoSpaceDN w:val="0"/>
        <w:spacing w:before="93" w:after="0" w:line="240" w:lineRule="auto"/>
        <w:ind w:left="160"/>
        <w:rPr>
          <w:rFonts w:ascii="Arial" w:hAnsi="Arial" w:eastAsia="Arial" w:cs="Arial"/>
          <w:sz w:val="24"/>
          <w:szCs w:val="24"/>
          <w:u w:val="single"/>
        </w:rPr>
      </w:pPr>
      <w:bookmarkStart w:name="_Int_2Hbso6Tu" w:id="1274414200"/>
      <w:r w:rsidRPr="003C154A" w:rsidR="003C154A">
        <w:rPr>
          <w:rFonts w:ascii="Arial" w:hAnsi="Arial" w:eastAsia="Arial" w:cs="Arial"/>
          <w:sz w:val="24"/>
          <w:szCs w:val="24"/>
          <w:u w:val="single"/>
        </w:rPr>
        <w:t>Procedure:</w:t>
      </w:r>
      <w:r w:rsidRPr="003C154A">
        <w:rPr>
          <w:rFonts w:ascii="Arial" w:hAnsi="Arial" w:eastAsia="Arial" w:cs="Arial"/>
          <w:sz w:val="24"/>
          <w:szCs w:val="24"/>
        </w:rPr>
        <w:tab/>
      </w:r>
      <w:bookmarkEnd w:id="1274414200"/>
      <w:r w:rsidRPr="003C154A" w:rsidR="003C154A">
        <w:rPr>
          <w:rFonts w:ascii="Arial" w:hAnsi="Arial" w:eastAsia="Arial" w:cs="Arial"/>
          <w:sz w:val="24"/>
          <w:szCs w:val="24"/>
          <w:u w:val="single"/>
        </w:rPr>
        <w:t>Correct</w:t>
      </w:r>
      <w:r w:rsidRPr="003C154A" w:rsidR="003C154A">
        <w:rPr>
          <w:rFonts w:ascii="Arial" w:hAnsi="Arial" w:eastAsia="Arial" w:cs="Arial"/>
          <w:spacing w:val="-8"/>
          <w:sz w:val="24"/>
          <w:szCs w:val="24"/>
          <w:u w:val="single"/>
        </w:rPr>
        <w:t xml:space="preserve"> </w:t>
      </w:r>
      <w:r w:rsidRPr="003C154A" w:rsidR="003C154A">
        <w:rPr>
          <w:rFonts w:ascii="Arial" w:hAnsi="Arial" w:eastAsia="Arial" w:cs="Arial"/>
          <w:sz w:val="24"/>
          <w:szCs w:val="24"/>
          <w:u w:val="single"/>
        </w:rPr>
        <w:t>Completion/Comments:</w:t>
      </w:r>
    </w:p>
    <w:p w:rsidRPr="003C154A" w:rsidR="00E726FB" w:rsidP="003C154A" w:rsidRDefault="00E726FB" w14:paraId="21357508" w14:textId="77777777">
      <w:pPr>
        <w:widowControl w:val="0"/>
        <w:tabs>
          <w:tab w:val="left" w:pos="5200"/>
        </w:tabs>
        <w:autoSpaceDE w:val="0"/>
        <w:autoSpaceDN w:val="0"/>
        <w:spacing w:before="93" w:after="0" w:line="240" w:lineRule="auto"/>
        <w:ind w:left="160"/>
        <w:rPr>
          <w:rFonts w:ascii="Arial" w:hAnsi="Arial" w:eastAsia="Arial" w:cs="Arial"/>
          <w:sz w:val="24"/>
          <w:szCs w:val="24"/>
        </w:rPr>
      </w:pPr>
    </w:p>
    <w:p w:rsidRPr="003C154A" w:rsidR="003C154A" w:rsidP="003C154A" w:rsidRDefault="003C154A" w14:paraId="36C409E2" w14:textId="77777777">
      <w:pPr>
        <w:widowControl w:val="0"/>
        <w:autoSpaceDE w:val="0"/>
        <w:autoSpaceDN w:val="0"/>
        <w:spacing w:after="0" w:line="240" w:lineRule="auto"/>
        <w:rPr>
          <w:rFonts w:ascii="Arial" w:hAnsi="Arial" w:eastAsia="Arial" w:cs="Arial"/>
          <w:sz w:val="16"/>
          <w:szCs w:val="24"/>
        </w:rPr>
      </w:pPr>
    </w:p>
    <w:p w:rsidRPr="003C154A" w:rsidR="003C154A" w:rsidP="00C43EB1" w:rsidRDefault="003C154A" w14:paraId="19BBE557" w14:textId="77777777">
      <w:pPr>
        <w:widowControl w:val="0"/>
        <w:numPr>
          <w:ilvl w:val="0"/>
          <w:numId w:val="34"/>
        </w:numPr>
        <w:tabs>
          <w:tab w:val="left" w:pos="880"/>
          <w:tab w:val="left" w:pos="881"/>
          <w:tab w:val="left" w:pos="5200"/>
          <w:tab w:val="left" w:pos="5921"/>
          <w:tab w:val="left" w:pos="9558"/>
        </w:tabs>
        <w:autoSpaceDE w:val="0"/>
        <w:autoSpaceDN w:val="0"/>
        <w:spacing w:before="92" w:after="0" w:line="240" w:lineRule="auto"/>
        <w:rPr>
          <w:rFonts w:ascii="Arial" w:hAnsi="Arial" w:eastAsia="Arial" w:cs="Arial"/>
          <w:sz w:val="24"/>
        </w:rPr>
      </w:pPr>
      <w:r w:rsidRPr="003C154A">
        <w:rPr>
          <w:rFonts w:ascii="Arial" w:hAnsi="Arial" w:eastAsia="Arial" w:cs="Arial"/>
          <w:sz w:val="24"/>
        </w:rPr>
        <w:t>Pre-Inspection</w:t>
      </w:r>
      <w:r w:rsidRPr="003C154A">
        <w:rPr>
          <w:rFonts w:ascii="Arial" w:hAnsi="Arial" w:eastAsia="Arial" w:cs="Arial"/>
          <w:sz w:val="24"/>
        </w:rPr>
        <w:tab/>
      </w:r>
      <w:r w:rsidRPr="003C154A">
        <w:rPr>
          <w:rFonts w:ascii="Arial" w:hAnsi="Arial" w:eastAsia="Arial" w:cs="Arial"/>
          <w:sz w:val="24"/>
        </w:rPr>
        <w:t>Yes</w:t>
      </w:r>
      <w:r w:rsidRPr="003C154A">
        <w:rPr>
          <w:rFonts w:ascii="Arial" w:hAnsi="Arial" w:eastAsia="Arial" w:cs="Arial"/>
          <w:sz w:val="24"/>
        </w:rPr>
        <w:tab/>
      </w:r>
      <w:r w:rsidRPr="003C154A">
        <w:rPr>
          <w:rFonts w:ascii="Arial" w:hAnsi="Arial" w:eastAsia="Arial" w:cs="Arial"/>
          <w:sz w:val="24"/>
        </w:rPr>
        <w:t xml:space="preserve">No </w:t>
      </w:r>
      <w:r w:rsidRPr="003C154A">
        <w:rPr>
          <w:rFonts w:ascii="Arial" w:hAnsi="Arial" w:eastAsia="Arial" w:cs="Arial"/>
          <w:sz w:val="24"/>
          <w:u w:val="single"/>
        </w:rPr>
        <w:t xml:space="preserve"> </w:t>
      </w:r>
      <w:r w:rsidRPr="003C154A">
        <w:rPr>
          <w:rFonts w:ascii="Arial" w:hAnsi="Arial" w:eastAsia="Arial" w:cs="Arial"/>
          <w:sz w:val="24"/>
          <w:u w:val="single"/>
        </w:rPr>
        <w:tab/>
      </w:r>
    </w:p>
    <w:p w:rsidRPr="003C154A" w:rsidR="003C154A" w:rsidP="003C154A" w:rsidRDefault="003C154A" w14:paraId="585A03F6" w14:textId="77777777">
      <w:pPr>
        <w:widowControl w:val="0"/>
        <w:autoSpaceDE w:val="0"/>
        <w:autoSpaceDN w:val="0"/>
        <w:spacing w:before="10" w:after="0" w:line="240" w:lineRule="auto"/>
        <w:rPr>
          <w:rFonts w:ascii="Arial" w:hAnsi="Arial" w:eastAsia="Arial" w:cs="Arial"/>
          <w:sz w:val="15"/>
          <w:szCs w:val="24"/>
        </w:rPr>
      </w:pPr>
    </w:p>
    <w:p w:rsidRPr="003C154A" w:rsidR="003C154A" w:rsidP="00C43EB1" w:rsidRDefault="003C154A" w14:paraId="1056C78A" w14:textId="77777777">
      <w:pPr>
        <w:widowControl w:val="0"/>
        <w:numPr>
          <w:ilvl w:val="0"/>
          <w:numId w:val="34"/>
        </w:numPr>
        <w:tabs>
          <w:tab w:val="left" w:pos="880"/>
          <w:tab w:val="left" w:pos="881"/>
          <w:tab w:val="left" w:pos="5200"/>
          <w:tab w:val="left" w:pos="5921"/>
          <w:tab w:val="left" w:pos="9558"/>
        </w:tabs>
        <w:autoSpaceDE w:val="0"/>
        <w:autoSpaceDN w:val="0"/>
        <w:spacing w:before="93" w:after="0" w:line="240" w:lineRule="auto"/>
        <w:rPr>
          <w:rFonts w:ascii="Arial" w:hAnsi="Arial" w:eastAsia="Arial" w:cs="Arial"/>
          <w:sz w:val="24"/>
        </w:rPr>
      </w:pPr>
      <w:r w:rsidRPr="003C154A">
        <w:rPr>
          <w:rFonts w:ascii="Arial" w:hAnsi="Arial" w:eastAsia="Arial" w:cs="Arial"/>
          <w:sz w:val="24"/>
        </w:rPr>
        <w:t>Engaging</w:t>
      </w:r>
      <w:r w:rsidRPr="003C154A">
        <w:rPr>
          <w:rFonts w:ascii="Arial" w:hAnsi="Arial" w:eastAsia="Arial" w:cs="Arial"/>
          <w:spacing w:val="-3"/>
          <w:sz w:val="24"/>
        </w:rPr>
        <w:t xml:space="preserve"> </w:t>
      </w:r>
      <w:r w:rsidRPr="003C154A">
        <w:rPr>
          <w:rFonts w:ascii="Arial" w:hAnsi="Arial" w:eastAsia="Arial" w:cs="Arial"/>
          <w:sz w:val="24"/>
        </w:rPr>
        <w:t>the</w:t>
      </w:r>
      <w:r w:rsidRPr="003C154A">
        <w:rPr>
          <w:rFonts w:ascii="Arial" w:hAnsi="Arial" w:eastAsia="Arial" w:cs="Arial"/>
          <w:spacing w:val="-2"/>
          <w:sz w:val="24"/>
        </w:rPr>
        <w:t xml:space="preserve"> </w:t>
      </w:r>
      <w:r w:rsidRPr="003C154A">
        <w:rPr>
          <w:rFonts w:ascii="Arial" w:hAnsi="Arial" w:eastAsia="Arial" w:cs="Arial"/>
          <w:sz w:val="24"/>
        </w:rPr>
        <w:t>load</w:t>
      </w:r>
      <w:r w:rsidRPr="003C154A">
        <w:rPr>
          <w:rFonts w:ascii="Arial" w:hAnsi="Arial" w:eastAsia="Arial" w:cs="Arial"/>
          <w:sz w:val="24"/>
        </w:rPr>
        <w:tab/>
      </w:r>
      <w:r w:rsidRPr="003C154A">
        <w:rPr>
          <w:rFonts w:ascii="Arial" w:hAnsi="Arial" w:eastAsia="Arial" w:cs="Arial"/>
          <w:sz w:val="24"/>
        </w:rPr>
        <w:t>Yes</w:t>
      </w:r>
      <w:r w:rsidRPr="003C154A">
        <w:rPr>
          <w:rFonts w:ascii="Arial" w:hAnsi="Arial" w:eastAsia="Arial" w:cs="Arial"/>
          <w:sz w:val="24"/>
        </w:rPr>
        <w:tab/>
      </w:r>
      <w:r w:rsidRPr="003C154A">
        <w:rPr>
          <w:rFonts w:ascii="Arial" w:hAnsi="Arial" w:eastAsia="Arial" w:cs="Arial"/>
          <w:sz w:val="24"/>
        </w:rPr>
        <w:t xml:space="preserve">No </w:t>
      </w:r>
      <w:r w:rsidRPr="003C154A">
        <w:rPr>
          <w:rFonts w:ascii="Arial" w:hAnsi="Arial" w:eastAsia="Arial" w:cs="Arial"/>
          <w:sz w:val="24"/>
          <w:u w:val="single"/>
        </w:rPr>
        <w:t xml:space="preserve"> </w:t>
      </w:r>
      <w:r w:rsidRPr="003C154A">
        <w:rPr>
          <w:rFonts w:ascii="Arial" w:hAnsi="Arial" w:eastAsia="Arial" w:cs="Arial"/>
          <w:sz w:val="24"/>
          <w:u w:val="single"/>
        </w:rPr>
        <w:tab/>
      </w:r>
    </w:p>
    <w:p w:rsidRPr="003C154A" w:rsidR="003C154A" w:rsidP="003C154A" w:rsidRDefault="003C154A" w14:paraId="6C31C46F" w14:textId="77777777">
      <w:pPr>
        <w:widowControl w:val="0"/>
        <w:autoSpaceDE w:val="0"/>
        <w:autoSpaceDN w:val="0"/>
        <w:spacing w:before="11" w:after="0" w:line="240" w:lineRule="auto"/>
        <w:rPr>
          <w:rFonts w:ascii="Arial" w:hAnsi="Arial" w:eastAsia="Arial" w:cs="Arial"/>
          <w:sz w:val="15"/>
          <w:szCs w:val="24"/>
        </w:rPr>
      </w:pPr>
    </w:p>
    <w:p w:rsidRPr="003C154A" w:rsidR="003C154A" w:rsidP="00C43EB1" w:rsidRDefault="003C154A" w14:paraId="4C49C538" w14:textId="77777777">
      <w:pPr>
        <w:widowControl w:val="0"/>
        <w:numPr>
          <w:ilvl w:val="0"/>
          <w:numId w:val="34"/>
        </w:numPr>
        <w:tabs>
          <w:tab w:val="left" w:pos="880"/>
          <w:tab w:val="left" w:pos="881"/>
          <w:tab w:val="left" w:pos="5200"/>
          <w:tab w:val="left" w:pos="5921"/>
          <w:tab w:val="left" w:pos="9558"/>
        </w:tabs>
        <w:autoSpaceDE w:val="0"/>
        <w:autoSpaceDN w:val="0"/>
        <w:spacing w:before="92" w:after="0" w:line="240" w:lineRule="auto"/>
        <w:rPr>
          <w:rFonts w:ascii="Arial" w:hAnsi="Arial" w:eastAsia="Arial" w:cs="Arial"/>
          <w:sz w:val="24"/>
        </w:rPr>
      </w:pPr>
      <w:r w:rsidRPr="003C154A">
        <w:rPr>
          <w:rFonts w:ascii="Arial" w:hAnsi="Arial" w:eastAsia="Arial" w:cs="Arial"/>
          <w:sz w:val="24"/>
        </w:rPr>
        <w:t>Preparing the load</w:t>
      </w:r>
      <w:r w:rsidRPr="003C154A">
        <w:rPr>
          <w:rFonts w:ascii="Arial" w:hAnsi="Arial" w:eastAsia="Arial" w:cs="Arial"/>
          <w:spacing w:val="-10"/>
          <w:sz w:val="24"/>
        </w:rPr>
        <w:t xml:space="preserve"> </w:t>
      </w:r>
      <w:r w:rsidRPr="003C154A">
        <w:rPr>
          <w:rFonts w:ascii="Arial" w:hAnsi="Arial" w:eastAsia="Arial" w:cs="Arial"/>
          <w:sz w:val="24"/>
        </w:rPr>
        <w:t>for</w:t>
      </w:r>
      <w:r w:rsidRPr="003C154A">
        <w:rPr>
          <w:rFonts w:ascii="Arial" w:hAnsi="Arial" w:eastAsia="Arial" w:cs="Arial"/>
          <w:spacing w:val="-2"/>
          <w:sz w:val="24"/>
        </w:rPr>
        <w:t xml:space="preserve"> </w:t>
      </w:r>
      <w:r w:rsidRPr="003C154A">
        <w:rPr>
          <w:rFonts w:ascii="Arial" w:hAnsi="Arial" w:eastAsia="Arial" w:cs="Arial"/>
          <w:sz w:val="24"/>
        </w:rPr>
        <w:t>travel</w:t>
      </w:r>
      <w:r w:rsidRPr="003C154A">
        <w:rPr>
          <w:rFonts w:ascii="Arial" w:hAnsi="Arial" w:eastAsia="Arial" w:cs="Arial"/>
          <w:sz w:val="24"/>
        </w:rPr>
        <w:tab/>
      </w:r>
      <w:r w:rsidRPr="003C154A">
        <w:rPr>
          <w:rFonts w:ascii="Arial" w:hAnsi="Arial" w:eastAsia="Arial" w:cs="Arial"/>
          <w:sz w:val="24"/>
        </w:rPr>
        <w:t>Yes</w:t>
      </w:r>
      <w:r w:rsidRPr="003C154A">
        <w:rPr>
          <w:rFonts w:ascii="Arial" w:hAnsi="Arial" w:eastAsia="Arial" w:cs="Arial"/>
          <w:sz w:val="24"/>
        </w:rPr>
        <w:tab/>
      </w:r>
      <w:r w:rsidRPr="003C154A">
        <w:rPr>
          <w:rFonts w:ascii="Arial" w:hAnsi="Arial" w:eastAsia="Arial" w:cs="Arial"/>
          <w:sz w:val="24"/>
        </w:rPr>
        <w:t xml:space="preserve">No </w:t>
      </w:r>
      <w:r w:rsidRPr="003C154A">
        <w:rPr>
          <w:rFonts w:ascii="Arial" w:hAnsi="Arial" w:eastAsia="Arial" w:cs="Arial"/>
          <w:sz w:val="24"/>
          <w:u w:val="single"/>
        </w:rPr>
        <w:t xml:space="preserve"> </w:t>
      </w:r>
      <w:r w:rsidRPr="003C154A">
        <w:rPr>
          <w:rFonts w:ascii="Arial" w:hAnsi="Arial" w:eastAsia="Arial" w:cs="Arial"/>
          <w:sz w:val="24"/>
          <w:u w:val="single"/>
        </w:rPr>
        <w:tab/>
      </w:r>
    </w:p>
    <w:p w:rsidRPr="003C154A" w:rsidR="003C154A" w:rsidP="003C154A" w:rsidRDefault="003C154A" w14:paraId="451FC897" w14:textId="77777777">
      <w:pPr>
        <w:widowControl w:val="0"/>
        <w:autoSpaceDE w:val="0"/>
        <w:autoSpaceDN w:val="0"/>
        <w:spacing w:before="10" w:after="0" w:line="240" w:lineRule="auto"/>
        <w:rPr>
          <w:rFonts w:ascii="Arial" w:hAnsi="Arial" w:eastAsia="Arial" w:cs="Arial"/>
          <w:sz w:val="15"/>
          <w:szCs w:val="24"/>
        </w:rPr>
      </w:pPr>
    </w:p>
    <w:p w:rsidRPr="003C154A" w:rsidR="003C154A" w:rsidP="00C43EB1" w:rsidRDefault="003C154A" w14:paraId="6F5F1B20" w14:textId="77777777">
      <w:pPr>
        <w:widowControl w:val="0"/>
        <w:numPr>
          <w:ilvl w:val="0"/>
          <w:numId w:val="34"/>
        </w:numPr>
        <w:tabs>
          <w:tab w:val="left" w:pos="880"/>
          <w:tab w:val="left" w:pos="881"/>
          <w:tab w:val="left" w:pos="5200"/>
          <w:tab w:val="left" w:pos="5815"/>
          <w:tab w:val="left" w:pos="9517"/>
        </w:tabs>
        <w:autoSpaceDE w:val="0"/>
        <w:autoSpaceDN w:val="0"/>
        <w:spacing w:before="93" w:after="0" w:line="240" w:lineRule="auto"/>
        <w:rPr>
          <w:rFonts w:ascii="Arial" w:hAnsi="Arial" w:eastAsia="Arial" w:cs="Arial"/>
          <w:sz w:val="24"/>
        </w:rPr>
      </w:pPr>
      <w:r w:rsidRPr="003C154A">
        <w:rPr>
          <w:rFonts w:ascii="Arial" w:hAnsi="Arial" w:eastAsia="Arial" w:cs="Arial"/>
          <w:sz w:val="24"/>
        </w:rPr>
        <w:t>Traveling with</w:t>
      </w:r>
      <w:r w:rsidRPr="003C154A">
        <w:rPr>
          <w:rFonts w:ascii="Arial" w:hAnsi="Arial" w:eastAsia="Arial" w:cs="Arial"/>
          <w:spacing w:val="-5"/>
          <w:sz w:val="24"/>
        </w:rPr>
        <w:t xml:space="preserve"> </w:t>
      </w:r>
      <w:r w:rsidRPr="003C154A">
        <w:rPr>
          <w:rFonts w:ascii="Arial" w:hAnsi="Arial" w:eastAsia="Arial" w:cs="Arial"/>
          <w:sz w:val="24"/>
        </w:rPr>
        <w:t>the</w:t>
      </w:r>
      <w:r w:rsidRPr="003C154A">
        <w:rPr>
          <w:rFonts w:ascii="Arial" w:hAnsi="Arial" w:eastAsia="Arial" w:cs="Arial"/>
          <w:spacing w:val="-2"/>
          <w:sz w:val="24"/>
        </w:rPr>
        <w:t xml:space="preserve"> </w:t>
      </w:r>
      <w:r w:rsidRPr="003C154A">
        <w:rPr>
          <w:rFonts w:ascii="Arial" w:hAnsi="Arial" w:eastAsia="Arial" w:cs="Arial"/>
          <w:sz w:val="24"/>
        </w:rPr>
        <w:t>load</w:t>
      </w:r>
      <w:r w:rsidRPr="003C154A">
        <w:rPr>
          <w:rFonts w:ascii="Arial" w:hAnsi="Arial" w:eastAsia="Arial" w:cs="Arial"/>
          <w:sz w:val="24"/>
        </w:rPr>
        <w:tab/>
      </w:r>
      <w:r w:rsidRPr="003C154A">
        <w:rPr>
          <w:rFonts w:ascii="Arial" w:hAnsi="Arial" w:eastAsia="Arial" w:cs="Arial"/>
          <w:sz w:val="24"/>
        </w:rPr>
        <w:t>Yes</w:t>
      </w:r>
      <w:r w:rsidRPr="003C154A">
        <w:rPr>
          <w:rFonts w:ascii="Arial" w:hAnsi="Arial" w:eastAsia="Arial" w:cs="Arial"/>
          <w:sz w:val="24"/>
        </w:rPr>
        <w:tab/>
      </w:r>
      <w:r w:rsidRPr="003C154A">
        <w:rPr>
          <w:rFonts w:ascii="Arial" w:hAnsi="Arial" w:eastAsia="Arial" w:cs="Arial"/>
          <w:sz w:val="24"/>
        </w:rPr>
        <w:t xml:space="preserve">No  </w:t>
      </w:r>
      <w:r w:rsidRPr="003C154A">
        <w:rPr>
          <w:rFonts w:ascii="Arial" w:hAnsi="Arial" w:eastAsia="Arial" w:cs="Arial"/>
          <w:sz w:val="24"/>
          <w:u w:val="single"/>
        </w:rPr>
        <w:t xml:space="preserve"> </w:t>
      </w:r>
      <w:r w:rsidRPr="003C154A">
        <w:rPr>
          <w:rFonts w:ascii="Arial" w:hAnsi="Arial" w:eastAsia="Arial" w:cs="Arial"/>
          <w:sz w:val="24"/>
          <w:u w:val="single"/>
        </w:rPr>
        <w:tab/>
      </w:r>
    </w:p>
    <w:p w:rsidRPr="003C154A" w:rsidR="003C154A" w:rsidP="003C154A" w:rsidRDefault="003C154A" w14:paraId="2EA08566" w14:textId="77777777">
      <w:pPr>
        <w:widowControl w:val="0"/>
        <w:autoSpaceDE w:val="0"/>
        <w:autoSpaceDN w:val="0"/>
        <w:spacing w:before="11" w:after="0" w:line="240" w:lineRule="auto"/>
        <w:rPr>
          <w:rFonts w:ascii="Arial" w:hAnsi="Arial" w:eastAsia="Arial" w:cs="Arial"/>
          <w:sz w:val="15"/>
          <w:szCs w:val="24"/>
        </w:rPr>
      </w:pPr>
    </w:p>
    <w:p w:rsidRPr="003C154A" w:rsidR="003C154A" w:rsidP="00C43EB1" w:rsidRDefault="003C154A" w14:paraId="5F2A6DBF" w14:textId="77777777">
      <w:pPr>
        <w:widowControl w:val="0"/>
        <w:numPr>
          <w:ilvl w:val="0"/>
          <w:numId w:val="34"/>
        </w:numPr>
        <w:tabs>
          <w:tab w:val="left" w:pos="880"/>
          <w:tab w:val="left" w:pos="881"/>
          <w:tab w:val="left" w:pos="5200"/>
          <w:tab w:val="left" w:pos="5921"/>
          <w:tab w:val="left" w:pos="9558"/>
        </w:tabs>
        <w:autoSpaceDE w:val="0"/>
        <w:autoSpaceDN w:val="0"/>
        <w:spacing w:before="92" w:after="0" w:line="240" w:lineRule="auto"/>
        <w:rPr>
          <w:rFonts w:ascii="Arial" w:hAnsi="Arial" w:eastAsia="Arial" w:cs="Arial"/>
          <w:sz w:val="24"/>
        </w:rPr>
      </w:pPr>
      <w:r w:rsidRPr="003C154A">
        <w:rPr>
          <w:rFonts w:ascii="Arial" w:hAnsi="Arial" w:eastAsia="Arial" w:cs="Arial"/>
          <w:sz w:val="24"/>
        </w:rPr>
        <w:t>Approaching the load</w:t>
      </w:r>
      <w:r w:rsidRPr="003C154A">
        <w:rPr>
          <w:rFonts w:ascii="Arial" w:hAnsi="Arial" w:eastAsia="Arial" w:cs="Arial"/>
          <w:spacing w:val="-6"/>
          <w:sz w:val="24"/>
        </w:rPr>
        <w:t xml:space="preserve"> </w:t>
      </w:r>
      <w:r w:rsidRPr="003C154A">
        <w:rPr>
          <w:rFonts w:ascii="Arial" w:hAnsi="Arial" w:eastAsia="Arial" w:cs="Arial"/>
          <w:sz w:val="24"/>
        </w:rPr>
        <w:t>drop-off</w:t>
      </w:r>
      <w:r w:rsidRPr="003C154A">
        <w:rPr>
          <w:rFonts w:ascii="Arial" w:hAnsi="Arial" w:eastAsia="Arial" w:cs="Arial"/>
          <w:spacing w:val="-1"/>
          <w:sz w:val="24"/>
        </w:rPr>
        <w:t xml:space="preserve"> </w:t>
      </w:r>
      <w:r w:rsidRPr="003C154A">
        <w:rPr>
          <w:rFonts w:ascii="Arial" w:hAnsi="Arial" w:eastAsia="Arial" w:cs="Arial"/>
          <w:sz w:val="24"/>
        </w:rPr>
        <w:t>area</w:t>
      </w:r>
      <w:r w:rsidRPr="003C154A">
        <w:rPr>
          <w:rFonts w:ascii="Arial" w:hAnsi="Arial" w:eastAsia="Arial" w:cs="Arial"/>
          <w:sz w:val="24"/>
        </w:rPr>
        <w:tab/>
      </w:r>
      <w:r w:rsidRPr="003C154A">
        <w:rPr>
          <w:rFonts w:ascii="Arial" w:hAnsi="Arial" w:eastAsia="Arial" w:cs="Arial"/>
          <w:sz w:val="24"/>
        </w:rPr>
        <w:t>Yes</w:t>
      </w:r>
      <w:r w:rsidRPr="003C154A">
        <w:rPr>
          <w:rFonts w:ascii="Arial" w:hAnsi="Arial" w:eastAsia="Arial" w:cs="Arial"/>
          <w:sz w:val="24"/>
        </w:rPr>
        <w:tab/>
      </w:r>
      <w:r w:rsidRPr="003C154A">
        <w:rPr>
          <w:rFonts w:ascii="Arial" w:hAnsi="Arial" w:eastAsia="Arial" w:cs="Arial"/>
          <w:sz w:val="24"/>
        </w:rPr>
        <w:t xml:space="preserve">No </w:t>
      </w:r>
      <w:r w:rsidRPr="003C154A">
        <w:rPr>
          <w:rFonts w:ascii="Arial" w:hAnsi="Arial" w:eastAsia="Arial" w:cs="Arial"/>
          <w:sz w:val="24"/>
          <w:u w:val="single"/>
        </w:rPr>
        <w:t xml:space="preserve"> </w:t>
      </w:r>
      <w:r w:rsidRPr="003C154A">
        <w:rPr>
          <w:rFonts w:ascii="Arial" w:hAnsi="Arial" w:eastAsia="Arial" w:cs="Arial"/>
          <w:sz w:val="24"/>
          <w:u w:val="single"/>
        </w:rPr>
        <w:tab/>
      </w:r>
    </w:p>
    <w:p w:rsidRPr="003C154A" w:rsidR="003C154A" w:rsidP="003C154A" w:rsidRDefault="003C154A" w14:paraId="79C13477" w14:textId="77777777">
      <w:pPr>
        <w:widowControl w:val="0"/>
        <w:autoSpaceDE w:val="0"/>
        <w:autoSpaceDN w:val="0"/>
        <w:spacing w:before="10" w:after="0" w:line="240" w:lineRule="auto"/>
        <w:rPr>
          <w:rFonts w:ascii="Arial" w:hAnsi="Arial" w:eastAsia="Arial" w:cs="Arial"/>
          <w:sz w:val="15"/>
          <w:szCs w:val="24"/>
        </w:rPr>
      </w:pPr>
    </w:p>
    <w:p w:rsidRPr="003C154A" w:rsidR="003C154A" w:rsidP="00C43EB1" w:rsidRDefault="003C154A" w14:paraId="0406B1A5" w14:textId="77777777">
      <w:pPr>
        <w:widowControl w:val="0"/>
        <w:numPr>
          <w:ilvl w:val="0"/>
          <w:numId w:val="34"/>
        </w:numPr>
        <w:tabs>
          <w:tab w:val="left" w:pos="880"/>
          <w:tab w:val="left" w:pos="881"/>
          <w:tab w:val="left" w:pos="5200"/>
          <w:tab w:val="left" w:pos="5815"/>
          <w:tab w:val="left" w:pos="9517"/>
        </w:tabs>
        <w:autoSpaceDE w:val="0"/>
        <w:autoSpaceDN w:val="0"/>
        <w:spacing w:before="93" w:after="0" w:line="240" w:lineRule="auto"/>
        <w:rPr>
          <w:rFonts w:ascii="Arial" w:hAnsi="Arial" w:eastAsia="Arial" w:cs="Arial"/>
          <w:sz w:val="24"/>
        </w:rPr>
      </w:pPr>
      <w:r w:rsidRPr="003C154A">
        <w:rPr>
          <w:rFonts w:ascii="Arial" w:hAnsi="Arial" w:eastAsia="Arial" w:cs="Arial"/>
          <w:sz w:val="24"/>
        </w:rPr>
        <w:t>Positioning the load</w:t>
      </w:r>
      <w:r w:rsidRPr="003C154A">
        <w:rPr>
          <w:rFonts w:ascii="Arial" w:hAnsi="Arial" w:eastAsia="Arial" w:cs="Arial"/>
          <w:spacing w:val="-4"/>
          <w:sz w:val="24"/>
        </w:rPr>
        <w:t xml:space="preserve"> </w:t>
      </w:r>
      <w:r w:rsidRPr="003C154A">
        <w:rPr>
          <w:rFonts w:ascii="Arial" w:hAnsi="Arial" w:eastAsia="Arial" w:cs="Arial"/>
          <w:sz w:val="24"/>
        </w:rPr>
        <w:t>for</w:t>
      </w:r>
      <w:r w:rsidRPr="003C154A">
        <w:rPr>
          <w:rFonts w:ascii="Arial" w:hAnsi="Arial" w:eastAsia="Arial" w:cs="Arial"/>
          <w:spacing w:val="-5"/>
          <w:sz w:val="24"/>
        </w:rPr>
        <w:t xml:space="preserve"> </w:t>
      </w:r>
      <w:r w:rsidRPr="003C154A">
        <w:rPr>
          <w:rFonts w:ascii="Arial" w:hAnsi="Arial" w:eastAsia="Arial" w:cs="Arial"/>
          <w:sz w:val="24"/>
        </w:rPr>
        <w:t>drop-off</w:t>
      </w:r>
      <w:r w:rsidRPr="003C154A">
        <w:rPr>
          <w:rFonts w:ascii="Arial" w:hAnsi="Arial" w:eastAsia="Arial" w:cs="Arial"/>
          <w:sz w:val="24"/>
        </w:rPr>
        <w:tab/>
      </w:r>
      <w:r w:rsidRPr="003C154A">
        <w:rPr>
          <w:rFonts w:ascii="Arial" w:hAnsi="Arial" w:eastAsia="Arial" w:cs="Arial"/>
          <w:sz w:val="24"/>
        </w:rPr>
        <w:t>Yes</w:t>
      </w:r>
      <w:r w:rsidRPr="003C154A">
        <w:rPr>
          <w:rFonts w:ascii="Arial" w:hAnsi="Arial" w:eastAsia="Arial" w:cs="Arial"/>
          <w:sz w:val="24"/>
        </w:rPr>
        <w:tab/>
      </w:r>
      <w:r w:rsidRPr="003C154A">
        <w:rPr>
          <w:rFonts w:ascii="Arial" w:hAnsi="Arial" w:eastAsia="Arial" w:cs="Arial"/>
          <w:sz w:val="24"/>
        </w:rPr>
        <w:t>No</w:t>
      </w:r>
      <w:r w:rsidRPr="003C154A">
        <w:rPr>
          <w:rFonts w:ascii="Arial" w:hAnsi="Arial" w:eastAsia="Arial" w:cs="Arial"/>
          <w:sz w:val="24"/>
          <w:u w:val="single"/>
        </w:rPr>
        <w:t xml:space="preserve"> </w:t>
      </w:r>
      <w:r w:rsidRPr="003C154A">
        <w:rPr>
          <w:rFonts w:ascii="Arial" w:hAnsi="Arial" w:eastAsia="Arial" w:cs="Arial"/>
          <w:sz w:val="24"/>
          <w:u w:val="single"/>
        </w:rPr>
        <w:tab/>
      </w:r>
    </w:p>
    <w:p w:rsidRPr="003C154A" w:rsidR="003C154A" w:rsidP="003C154A" w:rsidRDefault="003C154A" w14:paraId="0FD9B686" w14:textId="77777777">
      <w:pPr>
        <w:widowControl w:val="0"/>
        <w:autoSpaceDE w:val="0"/>
        <w:autoSpaceDN w:val="0"/>
        <w:spacing w:after="0" w:line="240" w:lineRule="auto"/>
        <w:rPr>
          <w:rFonts w:ascii="Arial" w:hAnsi="Arial" w:eastAsia="Arial" w:cs="Arial"/>
          <w:sz w:val="16"/>
          <w:szCs w:val="24"/>
        </w:rPr>
      </w:pPr>
    </w:p>
    <w:p w:rsidRPr="003C154A" w:rsidR="003C154A" w:rsidP="00C43EB1" w:rsidRDefault="003C154A" w14:paraId="2E3BF345" w14:textId="77777777">
      <w:pPr>
        <w:widowControl w:val="0"/>
        <w:numPr>
          <w:ilvl w:val="0"/>
          <w:numId w:val="34"/>
        </w:numPr>
        <w:tabs>
          <w:tab w:val="left" w:pos="880"/>
          <w:tab w:val="left" w:pos="881"/>
          <w:tab w:val="left" w:pos="5200"/>
          <w:tab w:val="left" w:pos="5921"/>
          <w:tab w:val="left" w:pos="9491"/>
        </w:tabs>
        <w:autoSpaceDE w:val="0"/>
        <w:autoSpaceDN w:val="0"/>
        <w:spacing w:before="92" w:after="0" w:line="240" w:lineRule="auto"/>
        <w:rPr>
          <w:rFonts w:ascii="Arial" w:hAnsi="Arial" w:eastAsia="Arial" w:cs="Arial"/>
          <w:sz w:val="24"/>
        </w:rPr>
      </w:pPr>
      <w:r w:rsidRPr="003C154A">
        <w:rPr>
          <w:rFonts w:ascii="Arial" w:hAnsi="Arial" w:eastAsia="Arial" w:cs="Arial"/>
          <w:sz w:val="24"/>
        </w:rPr>
        <w:t>Disengaging</w:t>
      </w:r>
      <w:r w:rsidRPr="003C154A">
        <w:rPr>
          <w:rFonts w:ascii="Arial" w:hAnsi="Arial" w:eastAsia="Arial" w:cs="Arial"/>
          <w:spacing w:val="-3"/>
          <w:sz w:val="24"/>
        </w:rPr>
        <w:t xml:space="preserve"> </w:t>
      </w:r>
      <w:r w:rsidRPr="003C154A">
        <w:rPr>
          <w:rFonts w:ascii="Arial" w:hAnsi="Arial" w:eastAsia="Arial" w:cs="Arial"/>
          <w:sz w:val="24"/>
        </w:rPr>
        <w:t>the</w:t>
      </w:r>
      <w:r w:rsidRPr="003C154A">
        <w:rPr>
          <w:rFonts w:ascii="Arial" w:hAnsi="Arial" w:eastAsia="Arial" w:cs="Arial"/>
          <w:spacing w:val="-2"/>
          <w:sz w:val="24"/>
        </w:rPr>
        <w:t xml:space="preserve"> </w:t>
      </w:r>
      <w:r w:rsidRPr="003C154A">
        <w:rPr>
          <w:rFonts w:ascii="Arial" w:hAnsi="Arial" w:eastAsia="Arial" w:cs="Arial"/>
          <w:sz w:val="24"/>
        </w:rPr>
        <w:t>load</w:t>
      </w:r>
      <w:r w:rsidRPr="003C154A">
        <w:rPr>
          <w:rFonts w:ascii="Arial" w:hAnsi="Arial" w:eastAsia="Arial" w:cs="Arial"/>
          <w:sz w:val="24"/>
        </w:rPr>
        <w:tab/>
      </w:r>
      <w:r w:rsidRPr="003C154A">
        <w:rPr>
          <w:rFonts w:ascii="Arial" w:hAnsi="Arial" w:eastAsia="Arial" w:cs="Arial"/>
          <w:sz w:val="24"/>
        </w:rPr>
        <w:t>Yes</w:t>
      </w:r>
      <w:r w:rsidRPr="003C154A">
        <w:rPr>
          <w:rFonts w:ascii="Arial" w:hAnsi="Arial" w:eastAsia="Arial" w:cs="Arial"/>
          <w:sz w:val="24"/>
        </w:rPr>
        <w:tab/>
      </w:r>
      <w:r w:rsidRPr="003C154A">
        <w:rPr>
          <w:rFonts w:ascii="Arial" w:hAnsi="Arial" w:eastAsia="Arial" w:cs="Arial"/>
          <w:sz w:val="24"/>
        </w:rPr>
        <w:t>No</w:t>
      </w:r>
      <w:r w:rsidRPr="003C154A">
        <w:rPr>
          <w:rFonts w:ascii="Arial" w:hAnsi="Arial" w:eastAsia="Arial" w:cs="Arial"/>
          <w:sz w:val="24"/>
          <w:u w:val="single"/>
        </w:rPr>
        <w:t xml:space="preserve"> </w:t>
      </w:r>
      <w:r w:rsidRPr="003C154A">
        <w:rPr>
          <w:rFonts w:ascii="Arial" w:hAnsi="Arial" w:eastAsia="Arial" w:cs="Arial"/>
          <w:sz w:val="24"/>
          <w:u w:val="single"/>
        </w:rPr>
        <w:tab/>
      </w:r>
    </w:p>
    <w:p w:rsidRPr="003C154A" w:rsidR="003C154A" w:rsidP="003C154A" w:rsidRDefault="003C154A" w14:paraId="4CF06792" w14:textId="77777777">
      <w:pPr>
        <w:widowControl w:val="0"/>
        <w:autoSpaceDE w:val="0"/>
        <w:autoSpaceDN w:val="0"/>
        <w:spacing w:before="10" w:after="0" w:line="240" w:lineRule="auto"/>
        <w:rPr>
          <w:rFonts w:ascii="Arial" w:hAnsi="Arial" w:eastAsia="Arial" w:cs="Arial"/>
          <w:sz w:val="15"/>
          <w:szCs w:val="24"/>
        </w:rPr>
      </w:pPr>
    </w:p>
    <w:p w:rsidRPr="003C154A" w:rsidR="003C154A" w:rsidP="00C43EB1" w:rsidRDefault="003C154A" w14:paraId="3DC22D26" w14:textId="77777777">
      <w:pPr>
        <w:widowControl w:val="0"/>
        <w:numPr>
          <w:ilvl w:val="0"/>
          <w:numId w:val="34"/>
        </w:numPr>
        <w:tabs>
          <w:tab w:val="left" w:pos="880"/>
          <w:tab w:val="left" w:pos="881"/>
          <w:tab w:val="left" w:pos="5200"/>
          <w:tab w:val="left" w:pos="5921"/>
          <w:tab w:val="left" w:pos="9558"/>
        </w:tabs>
        <w:autoSpaceDE w:val="0"/>
        <w:autoSpaceDN w:val="0"/>
        <w:spacing w:before="93" w:after="0" w:line="240" w:lineRule="auto"/>
        <w:rPr>
          <w:rFonts w:ascii="Arial" w:hAnsi="Arial" w:eastAsia="Arial" w:cs="Arial"/>
          <w:sz w:val="24"/>
        </w:rPr>
      </w:pPr>
      <w:r w:rsidRPr="003C154A">
        <w:rPr>
          <w:rFonts w:ascii="Arial" w:hAnsi="Arial" w:eastAsia="Arial" w:cs="Arial"/>
          <w:sz w:val="24"/>
        </w:rPr>
        <w:t>Safe</w:t>
      </w:r>
      <w:r w:rsidRPr="003C154A">
        <w:rPr>
          <w:rFonts w:ascii="Arial" w:hAnsi="Arial" w:eastAsia="Arial" w:cs="Arial"/>
          <w:spacing w:val="-4"/>
          <w:sz w:val="24"/>
        </w:rPr>
        <w:t xml:space="preserve"> </w:t>
      </w:r>
      <w:r w:rsidRPr="003C154A">
        <w:rPr>
          <w:rFonts w:ascii="Arial" w:hAnsi="Arial" w:eastAsia="Arial" w:cs="Arial"/>
          <w:sz w:val="24"/>
        </w:rPr>
        <w:t>Shutdown</w:t>
      </w:r>
      <w:r w:rsidRPr="003C154A">
        <w:rPr>
          <w:rFonts w:ascii="Arial" w:hAnsi="Arial" w:eastAsia="Arial" w:cs="Arial"/>
          <w:sz w:val="24"/>
        </w:rPr>
        <w:tab/>
      </w:r>
      <w:r w:rsidRPr="003C154A">
        <w:rPr>
          <w:rFonts w:ascii="Arial" w:hAnsi="Arial" w:eastAsia="Arial" w:cs="Arial"/>
          <w:sz w:val="24"/>
        </w:rPr>
        <w:t>Yes</w:t>
      </w:r>
      <w:r w:rsidRPr="003C154A">
        <w:rPr>
          <w:rFonts w:ascii="Arial" w:hAnsi="Arial" w:eastAsia="Arial" w:cs="Arial"/>
          <w:sz w:val="24"/>
        </w:rPr>
        <w:tab/>
      </w:r>
      <w:r w:rsidRPr="003C154A">
        <w:rPr>
          <w:rFonts w:ascii="Arial" w:hAnsi="Arial" w:eastAsia="Arial" w:cs="Arial"/>
          <w:sz w:val="24"/>
        </w:rPr>
        <w:t xml:space="preserve">No </w:t>
      </w:r>
      <w:r w:rsidRPr="003C154A">
        <w:rPr>
          <w:rFonts w:ascii="Arial" w:hAnsi="Arial" w:eastAsia="Arial" w:cs="Arial"/>
          <w:sz w:val="24"/>
          <w:u w:val="single"/>
        </w:rPr>
        <w:t xml:space="preserve"> </w:t>
      </w:r>
      <w:r w:rsidRPr="003C154A">
        <w:rPr>
          <w:rFonts w:ascii="Arial" w:hAnsi="Arial" w:eastAsia="Arial" w:cs="Arial"/>
          <w:sz w:val="24"/>
          <w:u w:val="single"/>
        </w:rPr>
        <w:tab/>
      </w:r>
    </w:p>
    <w:p w:rsidR="003C154A" w:rsidP="003C154A" w:rsidRDefault="003C154A" w14:paraId="5D4ACDDD" w14:textId="6E5A7947">
      <w:pPr>
        <w:widowControl w:val="0"/>
        <w:autoSpaceDE w:val="0"/>
        <w:autoSpaceDN w:val="0"/>
        <w:spacing w:before="11" w:after="0" w:line="240" w:lineRule="auto"/>
        <w:rPr>
          <w:rFonts w:ascii="Arial" w:hAnsi="Arial" w:eastAsia="Arial" w:cs="Arial"/>
          <w:sz w:val="15"/>
          <w:szCs w:val="24"/>
        </w:rPr>
      </w:pPr>
    </w:p>
    <w:p w:rsidR="00E726FB" w:rsidP="003C154A" w:rsidRDefault="00E726FB" w14:paraId="1FEB97CC" w14:textId="2C2B4274">
      <w:pPr>
        <w:widowControl w:val="0"/>
        <w:autoSpaceDE w:val="0"/>
        <w:autoSpaceDN w:val="0"/>
        <w:spacing w:before="11" w:after="0" w:line="240" w:lineRule="auto"/>
        <w:rPr>
          <w:rFonts w:ascii="Arial" w:hAnsi="Arial" w:eastAsia="Arial" w:cs="Arial"/>
          <w:sz w:val="15"/>
          <w:szCs w:val="24"/>
        </w:rPr>
      </w:pPr>
    </w:p>
    <w:p w:rsidR="00E726FB" w:rsidP="003C154A" w:rsidRDefault="00E726FB" w14:paraId="12A131B6" w14:textId="4CFCD73A">
      <w:pPr>
        <w:widowControl w:val="0"/>
        <w:autoSpaceDE w:val="0"/>
        <w:autoSpaceDN w:val="0"/>
        <w:spacing w:before="11" w:after="0" w:line="240" w:lineRule="auto"/>
        <w:rPr>
          <w:rFonts w:ascii="Arial" w:hAnsi="Arial" w:eastAsia="Arial" w:cs="Arial"/>
          <w:sz w:val="15"/>
          <w:szCs w:val="24"/>
        </w:rPr>
      </w:pPr>
    </w:p>
    <w:p w:rsidR="00E726FB" w:rsidP="003C154A" w:rsidRDefault="00E726FB" w14:paraId="1AD9AA2F" w14:textId="2B6285F2">
      <w:pPr>
        <w:widowControl w:val="0"/>
        <w:autoSpaceDE w:val="0"/>
        <w:autoSpaceDN w:val="0"/>
        <w:spacing w:before="11" w:after="0" w:line="240" w:lineRule="auto"/>
        <w:rPr>
          <w:rFonts w:ascii="Arial" w:hAnsi="Arial" w:eastAsia="Arial" w:cs="Arial"/>
          <w:sz w:val="15"/>
          <w:szCs w:val="24"/>
        </w:rPr>
      </w:pPr>
    </w:p>
    <w:p w:rsidRPr="003C154A" w:rsidR="00E726FB" w:rsidP="003C154A" w:rsidRDefault="00E726FB" w14:paraId="7DB96994" w14:textId="77777777">
      <w:pPr>
        <w:widowControl w:val="0"/>
        <w:autoSpaceDE w:val="0"/>
        <w:autoSpaceDN w:val="0"/>
        <w:spacing w:before="11" w:after="0" w:line="240" w:lineRule="auto"/>
        <w:rPr>
          <w:rFonts w:ascii="Arial" w:hAnsi="Arial" w:eastAsia="Arial" w:cs="Arial"/>
          <w:sz w:val="15"/>
          <w:szCs w:val="24"/>
        </w:rPr>
      </w:pPr>
    </w:p>
    <w:p w:rsidR="00650BFF" w:rsidP="00650BFF" w:rsidRDefault="003C154A" w14:paraId="1E720CA7" w14:textId="645A88E5">
      <w:pPr>
        <w:widowControl w:val="0"/>
        <w:tabs>
          <w:tab w:val="left" w:pos="9540"/>
        </w:tabs>
        <w:autoSpaceDE w:val="0"/>
        <w:autoSpaceDN w:val="0"/>
        <w:spacing w:before="92" w:after="0" w:line="240" w:lineRule="auto"/>
        <w:ind w:left="160"/>
        <w:rPr>
          <w:rFonts w:ascii="Arial" w:hAnsi="Arial" w:eastAsia="Arial" w:cs="Arial"/>
          <w:sz w:val="24"/>
          <w:szCs w:val="24"/>
          <w:u w:val="single"/>
        </w:rPr>
      </w:pPr>
      <w:r w:rsidRPr="003C154A">
        <w:rPr>
          <w:rFonts w:ascii="Arial" w:hAnsi="Arial" w:eastAsia="Arial" w:cs="Arial"/>
          <w:sz w:val="24"/>
          <w:szCs w:val="24"/>
        </w:rPr>
        <w:t>Additional</w:t>
      </w:r>
      <w:r w:rsidRPr="003C154A">
        <w:rPr>
          <w:rFonts w:ascii="Arial" w:hAnsi="Arial" w:eastAsia="Arial" w:cs="Arial"/>
          <w:spacing w:val="-6"/>
          <w:sz w:val="24"/>
          <w:szCs w:val="24"/>
        </w:rPr>
        <w:t xml:space="preserve"> </w:t>
      </w:r>
      <w:r w:rsidRPr="003C154A">
        <w:rPr>
          <w:rFonts w:ascii="Arial" w:hAnsi="Arial" w:eastAsia="Arial" w:cs="Arial"/>
          <w:sz w:val="24"/>
          <w:szCs w:val="24"/>
        </w:rPr>
        <w:t>Comments:</w:t>
      </w:r>
      <w:r w:rsidRPr="003C154A">
        <w:rPr>
          <w:rFonts w:ascii="Arial" w:hAnsi="Arial" w:eastAsia="Arial" w:cs="Arial"/>
          <w:spacing w:val="-2"/>
          <w:sz w:val="24"/>
          <w:szCs w:val="24"/>
        </w:rPr>
        <w:t xml:space="preserve"> </w:t>
      </w:r>
      <w:r w:rsidRPr="003C154A">
        <w:rPr>
          <w:rFonts w:ascii="Arial" w:hAnsi="Arial" w:eastAsia="Arial" w:cs="Arial"/>
          <w:sz w:val="24"/>
          <w:szCs w:val="24"/>
          <w:u w:val="single"/>
        </w:rPr>
        <w:t xml:space="preserve"> </w:t>
      </w:r>
      <w:r w:rsidRPr="003C154A">
        <w:rPr>
          <w:rFonts w:ascii="Arial" w:hAnsi="Arial" w:eastAsia="Arial" w:cs="Arial"/>
          <w:sz w:val="24"/>
          <w:szCs w:val="24"/>
          <w:u w:val="single"/>
        </w:rPr>
        <w:tab/>
      </w:r>
    </w:p>
    <w:p w:rsidR="003C154A" w:rsidP="003C154A" w:rsidRDefault="00E726FB" w14:paraId="19C886EE" w14:textId="216CAC3F">
      <w:pPr>
        <w:widowControl w:val="0"/>
        <w:tabs>
          <w:tab w:val="left" w:pos="9440"/>
        </w:tabs>
        <w:autoSpaceDE w:val="0"/>
        <w:autoSpaceDN w:val="0"/>
        <w:spacing w:before="92" w:after="0" w:line="240" w:lineRule="auto"/>
        <w:ind w:left="160"/>
        <w:rPr>
          <w:rFonts w:ascii="Arial" w:hAnsi="Arial" w:eastAsia="Arial" w:cs="Arial"/>
          <w:sz w:val="24"/>
          <w:szCs w:val="24"/>
          <w:u w:val="single"/>
        </w:rPr>
      </w:pPr>
      <w:r>
        <w:rPr>
          <w:rFonts w:ascii="Arial" w:hAnsi="Arial" w:eastAsia="Arial" w:cs="Arial"/>
          <w:sz w:val="24"/>
          <w:szCs w:val="24"/>
          <w:u w:val="single"/>
        </w:rPr>
        <w:t>____</w:t>
      </w:r>
      <w:r w:rsidR="00650BFF">
        <w:rPr>
          <w:rFonts w:ascii="Arial" w:hAnsi="Arial" w:eastAsia="Arial" w:cs="Arial"/>
          <w:sz w:val="24"/>
          <w:szCs w:val="24"/>
          <w:u w:val="single"/>
        </w:rPr>
        <w:t>__________________________________________________________________</w:t>
      </w:r>
    </w:p>
    <w:p w:rsidRPr="003C154A" w:rsidR="00650BFF" w:rsidP="003C154A" w:rsidRDefault="00650BFF" w14:paraId="6118B557" w14:textId="12978546">
      <w:pPr>
        <w:widowControl w:val="0"/>
        <w:tabs>
          <w:tab w:val="left" w:pos="9440"/>
        </w:tabs>
        <w:autoSpaceDE w:val="0"/>
        <w:autoSpaceDN w:val="0"/>
        <w:spacing w:before="92" w:after="0" w:line="240" w:lineRule="auto"/>
        <w:ind w:left="160"/>
        <w:rPr>
          <w:rFonts w:ascii="Arial" w:hAnsi="Arial" w:eastAsia="Arial" w:cs="Arial"/>
          <w:sz w:val="24"/>
          <w:szCs w:val="24"/>
        </w:rPr>
      </w:pPr>
      <w:r>
        <w:rPr>
          <w:rFonts w:ascii="Arial" w:hAnsi="Arial" w:eastAsia="Arial" w:cs="Arial"/>
          <w:sz w:val="24"/>
          <w:szCs w:val="24"/>
          <w:u w:val="single"/>
        </w:rPr>
        <w:t>______________________________________________________________________</w:t>
      </w:r>
    </w:p>
    <w:p w:rsidRPr="003C154A" w:rsidR="003C154A" w:rsidP="003C154A" w:rsidRDefault="003C154A" w14:paraId="3CED24AA" w14:textId="37D58F9B">
      <w:pPr>
        <w:widowControl w:val="0"/>
        <w:autoSpaceDE w:val="0"/>
        <w:autoSpaceDN w:val="0"/>
        <w:spacing w:before="9" w:after="0" w:line="240" w:lineRule="auto"/>
        <w:rPr>
          <w:rFonts w:ascii="Arial" w:hAnsi="Arial" w:eastAsia="Arial" w:cs="Arial"/>
          <w:szCs w:val="24"/>
        </w:rPr>
      </w:pPr>
    </w:p>
    <w:p w:rsidR="003C154A" w:rsidP="003C154A" w:rsidRDefault="003C154A" w14:paraId="28CFCB15" w14:textId="59E07DEF">
      <w:pPr>
        <w:widowControl w:val="0"/>
        <w:autoSpaceDE w:val="0"/>
        <w:autoSpaceDN w:val="0"/>
        <w:spacing w:after="0" w:line="240" w:lineRule="auto"/>
        <w:rPr>
          <w:rFonts w:ascii="Arial" w:hAnsi="Arial" w:eastAsia="Arial" w:cs="Arial"/>
          <w:sz w:val="20"/>
          <w:szCs w:val="24"/>
        </w:rPr>
      </w:pPr>
    </w:p>
    <w:p w:rsidRPr="003C154A" w:rsidR="00650BFF" w:rsidP="003C154A" w:rsidRDefault="00650BFF" w14:paraId="144C19CF" w14:textId="77777777">
      <w:pPr>
        <w:widowControl w:val="0"/>
        <w:autoSpaceDE w:val="0"/>
        <w:autoSpaceDN w:val="0"/>
        <w:spacing w:after="0" w:line="240" w:lineRule="auto"/>
        <w:rPr>
          <w:rFonts w:ascii="Arial" w:hAnsi="Arial" w:eastAsia="Arial" w:cs="Arial"/>
          <w:sz w:val="20"/>
          <w:szCs w:val="24"/>
        </w:rPr>
      </w:pPr>
    </w:p>
    <w:p w:rsidRPr="003C154A" w:rsidR="003C154A" w:rsidP="003C154A" w:rsidRDefault="003C154A" w14:paraId="46AE9FBF" w14:textId="77777777">
      <w:pPr>
        <w:widowControl w:val="0"/>
        <w:autoSpaceDE w:val="0"/>
        <w:autoSpaceDN w:val="0"/>
        <w:spacing w:before="8" w:after="0" w:line="240" w:lineRule="auto"/>
        <w:rPr>
          <w:rFonts w:ascii="Arial" w:hAnsi="Arial" w:eastAsia="Arial" w:cs="Arial"/>
          <w:sz w:val="17"/>
          <w:szCs w:val="24"/>
        </w:rPr>
      </w:pPr>
    </w:p>
    <w:p w:rsidR="003C154A" w:rsidP="003C154A" w:rsidRDefault="003C154A" w14:paraId="06E1B6F1" w14:textId="2CF62623">
      <w:pPr>
        <w:widowControl w:val="0"/>
        <w:tabs>
          <w:tab w:val="left" w:pos="5881"/>
        </w:tabs>
        <w:autoSpaceDE w:val="0"/>
        <w:autoSpaceDN w:val="0"/>
        <w:spacing w:after="0" w:line="252" w:lineRule="exact"/>
        <w:ind w:left="120"/>
        <w:rPr>
          <w:rFonts w:ascii="Arial" w:hAnsi="Arial" w:eastAsia="Arial" w:cs="Arial"/>
          <w:u w:val="single"/>
        </w:rPr>
      </w:pPr>
      <w:r w:rsidRPr="003C154A">
        <w:rPr>
          <w:rFonts w:ascii="Arial" w:hAnsi="Arial" w:eastAsia="Arial" w:cs="Arial"/>
        </w:rPr>
        <w:t>Instructor</w:t>
      </w:r>
      <w:r w:rsidRPr="003C154A">
        <w:rPr>
          <w:rFonts w:ascii="Arial" w:hAnsi="Arial" w:eastAsia="Arial" w:cs="Arial"/>
          <w:spacing w:val="-2"/>
        </w:rPr>
        <w:t xml:space="preserve"> </w:t>
      </w:r>
      <w:r w:rsidRPr="003C154A">
        <w:rPr>
          <w:rFonts w:ascii="Arial" w:hAnsi="Arial" w:eastAsia="Arial" w:cs="Arial"/>
        </w:rPr>
        <w:t>Signature:</w:t>
      </w:r>
      <w:r w:rsidRPr="003C154A">
        <w:rPr>
          <w:rFonts w:ascii="Arial" w:hAnsi="Arial" w:eastAsia="Arial" w:cs="Arial"/>
          <w:u w:val="single"/>
        </w:rPr>
        <w:t xml:space="preserve"> </w:t>
      </w:r>
      <w:r w:rsidRPr="003C154A">
        <w:rPr>
          <w:rFonts w:ascii="Arial" w:hAnsi="Arial" w:eastAsia="Arial" w:cs="Arial"/>
          <w:u w:val="single"/>
        </w:rPr>
        <w:tab/>
      </w:r>
      <w:r w:rsidR="00E726FB">
        <w:rPr>
          <w:rFonts w:ascii="Arial" w:hAnsi="Arial" w:eastAsia="Arial" w:cs="Arial"/>
          <w:u w:val="single"/>
        </w:rPr>
        <w:t xml:space="preserve"> </w:t>
      </w:r>
      <w:r w:rsidR="00E726FB">
        <w:rPr>
          <w:rFonts w:ascii="Arial" w:hAnsi="Arial" w:eastAsia="Arial" w:cs="Arial"/>
        </w:rPr>
        <w:t xml:space="preserve">        </w:t>
      </w:r>
      <w:r w:rsidRPr="003C154A">
        <w:rPr>
          <w:rFonts w:ascii="Arial" w:hAnsi="Arial" w:eastAsia="Arial" w:cs="Arial"/>
        </w:rPr>
        <w:t xml:space="preserve">Date: </w:t>
      </w:r>
      <w:r w:rsidRPr="003C154A">
        <w:rPr>
          <w:rFonts w:ascii="Arial" w:hAnsi="Arial" w:eastAsia="Arial" w:cs="Arial"/>
          <w:u w:val="single"/>
        </w:rPr>
        <w:t xml:space="preserve"> </w:t>
      </w:r>
      <w:r w:rsidRPr="003C154A">
        <w:rPr>
          <w:rFonts w:ascii="Arial" w:hAnsi="Arial" w:eastAsia="Arial" w:cs="Arial"/>
          <w:u w:val="single"/>
        </w:rPr>
        <w:tab/>
      </w:r>
      <w:r w:rsidR="00E726FB">
        <w:rPr>
          <w:rFonts w:ascii="Arial" w:hAnsi="Arial" w:eastAsia="Arial" w:cs="Arial"/>
          <w:u w:val="single"/>
        </w:rPr>
        <w:t>___________________</w:t>
      </w:r>
    </w:p>
    <w:p w:rsidR="0089741D" w:rsidP="003C154A" w:rsidRDefault="0089741D" w14:paraId="5BAE7FD2" w14:textId="2875A87E">
      <w:pPr>
        <w:widowControl w:val="0"/>
        <w:tabs>
          <w:tab w:val="left" w:pos="5881"/>
        </w:tabs>
        <w:autoSpaceDE w:val="0"/>
        <w:autoSpaceDN w:val="0"/>
        <w:spacing w:after="0" w:line="252" w:lineRule="exact"/>
        <w:ind w:left="120"/>
        <w:rPr>
          <w:rFonts w:ascii="Arial" w:hAnsi="Arial" w:eastAsia="Arial" w:cs="Arial"/>
          <w:sz w:val="24"/>
          <w:szCs w:val="24"/>
        </w:rPr>
      </w:pPr>
    </w:p>
    <w:p w:rsidR="0089741D" w:rsidP="003C154A" w:rsidRDefault="0089741D" w14:paraId="44CDA857" w14:textId="3764CC47">
      <w:pPr>
        <w:widowControl w:val="0"/>
        <w:tabs>
          <w:tab w:val="left" w:pos="5881"/>
        </w:tabs>
        <w:autoSpaceDE w:val="0"/>
        <w:autoSpaceDN w:val="0"/>
        <w:spacing w:after="0" w:line="252" w:lineRule="exact"/>
        <w:ind w:left="120"/>
        <w:rPr>
          <w:rFonts w:ascii="Arial" w:hAnsi="Arial" w:eastAsia="Arial" w:cs="Arial"/>
          <w:sz w:val="24"/>
          <w:szCs w:val="24"/>
        </w:rPr>
      </w:pPr>
    </w:p>
    <w:p w:rsidR="0089741D" w:rsidP="003C154A" w:rsidRDefault="0089741D" w14:paraId="30FD83C1" w14:textId="46458839">
      <w:pPr>
        <w:widowControl w:val="0"/>
        <w:tabs>
          <w:tab w:val="left" w:pos="5881"/>
        </w:tabs>
        <w:autoSpaceDE w:val="0"/>
        <w:autoSpaceDN w:val="0"/>
        <w:spacing w:after="0" w:line="252" w:lineRule="exact"/>
        <w:ind w:left="120"/>
        <w:rPr>
          <w:rFonts w:ascii="Arial" w:hAnsi="Arial" w:eastAsia="Arial" w:cs="Arial"/>
          <w:sz w:val="24"/>
          <w:szCs w:val="24"/>
        </w:rPr>
      </w:pPr>
    </w:p>
    <w:p w:rsidR="0089741D" w:rsidP="003C154A" w:rsidRDefault="0089741D" w14:paraId="7487D635" w14:textId="3EA1980A">
      <w:pPr>
        <w:widowControl w:val="0"/>
        <w:tabs>
          <w:tab w:val="left" w:pos="5881"/>
        </w:tabs>
        <w:autoSpaceDE w:val="0"/>
        <w:autoSpaceDN w:val="0"/>
        <w:spacing w:after="0" w:line="252" w:lineRule="exact"/>
        <w:ind w:left="120"/>
        <w:rPr>
          <w:rFonts w:ascii="Arial" w:hAnsi="Arial" w:eastAsia="Arial" w:cs="Arial"/>
          <w:sz w:val="24"/>
          <w:szCs w:val="24"/>
        </w:rPr>
      </w:pPr>
    </w:p>
    <w:p w:rsidR="0089741D" w:rsidP="003C154A" w:rsidRDefault="0089741D" w14:paraId="585285DB" w14:textId="4BDE6EFD">
      <w:pPr>
        <w:widowControl w:val="0"/>
        <w:tabs>
          <w:tab w:val="left" w:pos="5881"/>
        </w:tabs>
        <w:autoSpaceDE w:val="0"/>
        <w:autoSpaceDN w:val="0"/>
        <w:spacing w:after="0" w:line="252" w:lineRule="exact"/>
        <w:ind w:left="120"/>
        <w:rPr>
          <w:rFonts w:ascii="Arial" w:hAnsi="Arial" w:eastAsia="Arial" w:cs="Arial"/>
          <w:sz w:val="24"/>
          <w:szCs w:val="24"/>
        </w:rPr>
      </w:pPr>
    </w:p>
    <w:p w:rsidR="007B2406" w:rsidP="003C154A" w:rsidRDefault="007B2406" w14:paraId="55552CC4"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3C154A" w:rsidRDefault="007B2406" w14:paraId="7766E86D"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3C154A" w:rsidRDefault="007B2406" w14:paraId="200FB899"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3C154A" w:rsidRDefault="007B2406" w14:paraId="546E7412"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3C154A" w:rsidRDefault="007B2406" w14:paraId="234A8F5E"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3C154A" w:rsidRDefault="007B2406" w14:paraId="607130AF"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7B2406" w:rsidP="003C154A" w:rsidRDefault="007B2406" w14:paraId="5EE805BF" w14:textId="77777777">
      <w:pPr>
        <w:widowControl w:val="0"/>
        <w:tabs>
          <w:tab w:val="left" w:pos="5881"/>
        </w:tabs>
        <w:autoSpaceDE w:val="0"/>
        <w:autoSpaceDN w:val="0"/>
        <w:spacing w:after="0" w:line="252" w:lineRule="exact"/>
        <w:ind w:left="120"/>
        <w:rPr>
          <w:rFonts w:ascii="Arial" w:hAnsi="Arial" w:eastAsia="Arial" w:cs="Arial"/>
          <w:sz w:val="24"/>
          <w:szCs w:val="24"/>
        </w:rPr>
      </w:pPr>
    </w:p>
    <w:p w:rsidR="0089741D" w:rsidP="003C154A" w:rsidRDefault="0089741D" w14:paraId="2F54BCAC" w14:textId="2D588A51">
      <w:pPr>
        <w:widowControl w:val="0"/>
        <w:tabs>
          <w:tab w:val="left" w:pos="5881"/>
        </w:tabs>
        <w:autoSpaceDE w:val="0"/>
        <w:autoSpaceDN w:val="0"/>
        <w:spacing w:after="0" w:line="252" w:lineRule="exact"/>
        <w:ind w:left="120"/>
        <w:rPr>
          <w:rFonts w:ascii="Arial" w:hAnsi="Arial" w:eastAsia="Arial" w:cs="Arial"/>
          <w:sz w:val="24"/>
          <w:szCs w:val="24"/>
        </w:rPr>
      </w:pPr>
    </w:p>
    <w:p w:rsidR="003A2C00" w:rsidP="003C154A" w:rsidRDefault="003A2C00" w14:paraId="38BF148D" w14:textId="158437DF">
      <w:pPr>
        <w:widowControl w:val="0"/>
        <w:tabs>
          <w:tab w:val="left" w:pos="5881"/>
        </w:tabs>
        <w:autoSpaceDE w:val="0"/>
        <w:autoSpaceDN w:val="0"/>
        <w:spacing w:after="0" w:line="252" w:lineRule="exact"/>
        <w:ind w:left="120"/>
        <w:rPr>
          <w:rFonts w:ascii="Arial" w:hAnsi="Arial" w:eastAsia="Arial" w:cs="Arial"/>
          <w:sz w:val="24"/>
          <w:szCs w:val="24"/>
        </w:rPr>
      </w:pPr>
    </w:p>
    <w:p w:rsidR="003A2C00" w:rsidP="003C154A" w:rsidRDefault="003A2C00" w14:paraId="0C6026E7" w14:textId="5FC12AEE">
      <w:pPr>
        <w:widowControl w:val="0"/>
        <w:tabs>
          <w:tab w:val="left" w:pos="5881"/>
        </w:tabs>
        <w:autoSpaceDE w:val="0"/>
        <w:autoSpaceDN w:val="0"/>
        <w:spacing w:after="0" w:line="252" w:lineRule="exact"/>
        <w:ind w:left="120"/>
        <w:rPr>
          <w:rFonts w:ascii="Arial" w:hAnsi="Arial" w:eastAsia="Arial" w:cs="Arial"/>
          <w:sz w:val="24"/>
          <w:szCs w:val="24"/>
        </w:rPr>
      </w:pPr>
    </w:p>
    <w:p w:rsidRPr="00B055B2" w:rsidR="00B055B2" w:rsidP="00B055B2" w:rsidRDefault="00B055B2" w14:paraId="3704FE9E" w14:textId="4525C0E5">
      <w:pPr>
        <w:widowControl w:val="0"/>
        <w:autoSpaceDE w:val="0"/>
        <w:autoSpaceDN w:val="0"/>
        <w:spacing w:before="74" w:after="0" w:line="240" w:lineRule="auto"/>
        <w:ind w:left="1458"/>
        <w:outlineLvl w:val="0"/>
        <w:rPr>
          <w:rFonts w:ascii="Arial" w:hAnsi="Arial" w:eastAsia="Arial" w:cs="Arial"/>
          <w:b/>
          <w:bCs/>
          <w:sz w:val="36"/>
          <w:szCs w:val="36"/>
        </w:rPr>
      </w:pPr>
      <w:r w:rsidRPr="00B055B2">
        <w:rPr>
          <w:rFonts w:ascii="Arial" w:hAnsi="Arial" w:eastAsia="Arial" w:cs="Arial"/>
          <w:b/>
          <w:bCs/>
          <w:sz w:val="36"/>
          <w:szCs w:val="36"/>
        </w:rPr>
        <w:t>PERSONAL PROTECTIVE EQUIPMENT</w:t>
      </w:r>
    </w:p>
    <w:p w:rsidRPr="00B055B2" w:rsidR="00B055B2" w:rsidP="00B055B2" w:rsidRDefault="00B055B2" w14:paraId="55A8C06C" w14:textId="77777777">
      <w:pPr>
        <w:widowControl w:val="0"/>
        <w:autoSpaceDE w:val="0"/>
        <w:autoSpaceDN w:val="0"/>
        <w:spacing w:after="0" w:line="240" w:lineRule="auto"/>
        <w:rPr>
          <w:rFonts w:ascii="Arial" w:hAnsi="Arial" w:eastAsia="Arial" w:cs="Arial"/>
          <w:b/>
          <w:sz w:val="20"/>
          <w:szCs w:val="24"/>
        </w:rPr>
      </w:pPr>
    </w:p>
    <w:p w:rsidRPr="00B055B2" w:rsidR="00B055B2" w:rsidP="00B055B2" w:rsidRDefault="00B055B2" w14:paraId="5F5DFF77" w14:textId="77777777">
      <w:pPr>
        <w:widowControl w:val="0"/>
        <w:autoSpaceDE w:val="0"/>
        <w:autoSpaceDN w:val="0"/>
        <w:spacing w:before="89" w:after="0" w:line="240" w:lineRule="auto"/>
        <w:ind w:left="100"/>
        <w:jc w:val="both"/>
        <w:outlineLvl w:val="1"/>
        <w:rPr>
          <w:rFonts w:ascii="Arial" w:hAnsi="Arial" w:eastAsia="Arial" w:cs="Arial"/>
          <w:b/>
          <w:bCs/>
          <w:sz w:val="32"/>
          <w:szCs w:val="32"/>
        </w:rPr>
      </w:pPr>
      <w:r w:rsidRPr="00B055B2">
        <w:rPr>
          <w:rFonts w:ascii="Arial" w:hAnsi="Arial" w:eastAsia="Arial" w:cs="Arial"/>
          <w:b/>
          <w:bCs/>
          <w:sz w:val="32"/>
          <w:szCs w:val="32"/>
        </w:rPr>
        <w:t>Purpose</w:t>
      </w:r>
    </w:p>
    <w:p w:rsidRPr="00B055B2" w:rsidR="00B055B2" w:rsidP="00B4657A" w:rsidRDefault="00B055B2" w14:paraId="341E531F" w14:textId="64AF8E1E">
      <w:pPr>
        <w:widowControl w:val="0"/>
        <w:autoSpaceDE w:val="0"/>
        <w:autoSpaceDN w:val="0"/>
        <w:spacing w:after="0" w:line="240" w:lineRule="auto"/>
        <w:ind w:left="100" w:right="117"/>
        <w:rPr>
          <w:rFonts w:ascii="Arial" w:hAnsi="Arial" w:eastAsia="Arial" w:cs="Arial"/>
          <w:sz w:val="24"/>
          <w:szCs w:val="24"/>
        </w:rPr>
      </w:pPr>
      <w:r w:rsidRPr="00B055B2">
        <w:rPr>
          <w:rFonts w:ascii="Arial" w:hAnsi="Arial" w:eastAsia="Arial" w:cs="Arial"/>
          <w:sz w:val="24"/>
          <w:szCs w:val="24"/>
        </w:rPr>
        <w:t xml:space="preserve">To ensure the use of appropriate </w:t>
      </w:r>
      <w:r w:rsidR="00B4657A">
        <w:rPr>
          <w:rFonts w:ascii="Arial" w:hAnsi="Arial" w:eastAsia="Arial" w:cs="Arial"/>
          <w:sz w:val="24"/>
          <w:szCs w:val="24"/>
        </w:rPr>
        <w:t>company-approved</w:t>
      </w:r>
      <w:r w:rsidRPr="00B055B2">
        <w:rPr>
          <w:rFonts w:ascii="Arial" w:hAnsi="Arial" w:eastAsia="Arial" w:cs="Arial"/>
          <w:sz w:val="24"/>
          <w:szCs w:val="24"/>
        </w:rPr>
        <w:t xml:space="preserve"> personal protective equipment wherever and whenever there is a potential for exposure, either real or assumed, to hazardous working conditions, or where a hazardous condition exists, and a need is indicated for using such equipment to adequately reduce the hazard to its personnel, visitors</w:t>
      </w:r>
      <w:r w:rsidR="00B4657A">
        <w:rPr>
          <w:rFonts w:ascii="Arial" w:hAnsi="Arial" w:eastAsia="Arial" w:cs="Arial"/>
          <w:sz w:val="24"/>
          <w:szCs w:val="24"/>
        </w:rPr>
        <w:t>,</w:t>
      </w:r>
      <w:r w:rsidRPr="00B055B2">
        <w:rPr>
          <w:rFonts w:ascii="Arial" w:hAnsi="Arial" w:eastAsia="Arial" w:cs="Arial"/>
          <w:sz w:val="24"/>
          <w:szCs w:val="24"/>
        </w:rPr>
        <w:t xml:space="preserve"> and/or subcontractors.</w:t>
      </w:r>
    </w:p>
    <w:p w:rsidRPr="00B055B2" w:rsidR="00B055B2" w:rsidP="00B055B2" w:rsidRDefault="00B055B2" w14:paraId="0A678C67" w14:textId="77777777">
      <w:pPr>
        <w:widowControl w:val="0"/>
        <w:autoSpaceDE w:val="0"/>
        <w:autoSpaceDN w:val="0"/>
        <w:spacing w:before="11" w:after="0" w:line="240" w:lineRule="auto"/>
        <w:rPr>
          <w:rFonts w:ascii="Arial" w:hAnsi="Arial" w:eastAsia="Arial" w:cs="Arial"/>
          <w:sz w:val="23"/>
          <w:szCs w:val="24"/>
        </w:rPr>
      </w:pPr>
    </w:p>
    <w:p w:rsidRPr="00B055B2" w:rsidR="00B055B2" w:rsidP="00B055B2" w:rsidRDefault="00B055B2" w14:paraId="4182117A"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B055B2">
        <w:rPr>
          <w:rFonts w:ascii="Arial" w:hAnsi="Arial" w:eastAsia="Arial" w:cs="Arial"/>
          <w:b/>
          <w:bCs/>
          <w:sz w:val="32"/>
          <w:szCs w:val="32"/>
        </w:rPr>
        <w:t>Scope</w:t>
      </w:r>
    </w:p>
    <w:p w:rsidRPr="00B055B2" w:rsidR="00B055B2" w:rsidP="00C04838" w:rsidRDefault="00B055B2" w14:paraId="35E548CB" w14:textId="6FFC5409">
      <w:pPr>
        <w:widowControl w:val="0"/>
        <w:autoSpaceDE w:val="0"/>
        <w:autoSpaceDN w:val="0"/>
        <w:spacing w:before="276" w:after="0" w:line="240" w:lineRule="auto"/>
        <w:ind w:left="100" w:right="125"/>
        <w:rPr>
          <w:rFonts w:ascii="Arial" w:hAnsi="Arial" w:eastAsia="Arial" w:cs="Arial"/>
          <w:sz w:val="24"/>
          <w:szCs w:val="24"/>
        </w:rPr>
      </w:pPr>
      <w:r w:rsidRPr="00B055B2">
        <w:rPr>
          <w:rFonts w:ascii="Arial" w:hAnsi="Arial" w:eastAsia="Arial" w:cs="Arial"/>
          <w:sz w:val="24"/>
          <w:szCs w:val="24"/>
        </w:rPr>
        <w:t xml:space="preserve">This procedure applies to all </w:t>
      </w:r>
      <w:r w:rsidRPr="004D4AC0" w:rsidR="007C6825">
        <w:rPr>
          <w:rFonts w:ascii="Arial" w:hAnsi="Arial" w:eastAsia="Arial" w:cs="Arial"/>
          <w:sz w:val="24"/>
          <w:szCs w:val="24"/>
        </w:rPr>
        <w:t>the company</w:t>
      </w:r>
      <w:r w:rsidRPr="00B055B2" w:rsidR="007C6825">
        <w:rPr>
          <w:rFonts w:ascii="Arial" w:hAnsi="Arial" w:eastAsia="Arial" w:cs="Arial"/>
          <w:sz w:val="24"/>
          <w:szCs w:val="24"/>
        </w:rPr>
        <w:t xml:space="preserve"> </w:t>
      </w:r>
      <w:r w:rsidRPr="00B055B2">
        <w:rPr>
          <w:rFonts w:ascii="Arial" w:hAnsi="Arial" w:eastAsia="Arial" w:cs="Arial"/>
          <w:sz w:val="24"/>
          <w:szCs w:val="24"/>
        </w:rPr>
        <w:t>divisions, on-site construction</w:t>
      </w:r>
      <w:r w:rsidR="00B4657A">
        <w:rPr>
          <w:rFonts w:ascii="Arial" w:hAnsi="Arial" w:eastAsia="Arial" w:cs="Arial"/>
          <w:sz w:val="24"/>
          <w:szCs w:val="24"/>
        </w:rPr>
        <w:t>,</w:t>
      </w:r>
      <w:r w:rsidRPr="00B055B2">
        <w:rPr>
          <w:rFonts w:ascii="Arial" w:hAnsi="Arial" w:eastAsia="Arial" w:cs="Arial"/>
          <w:sz w:val="24"/>
          <w:szCs w:val="24"/>
        </w:rPr>
        <w:t xml:space="preserve"> and maintenance projects.</w:t>
      </w:r>
    </w:p>
    <w:p w:rsidRPr="00B055B2" w:rsidR="00B055B2" w:rsidP="00B055B2" w:rsidRDefault="00B055B2" w14:paraId="3826548F" w14:textId="77777777">
      <w:pPr>
        <w:widowControl w:val="0"/>
        <w:autoSpaceDE w:val="0"/>
        <w:autoSpaceDN w:val="0"/>
        <w:spacing w:before="10" w:after="0" w:line="240" w:lineRule="auto"/>
        <w:rPr>
          <w:rFonts w:ascii="Arial" w:hAnsi="Arial" w:eastAsia="Arial" w:cs="Arial"/>
          <w:sz w:val="23"/>
          <w:szCs w:val="24"/>
        </w:rPr>
      </w:pPr>
    </w:p>
    <w:p w:rsidRPr="00B055B2" w:rsidR="00B055B2" w:rsidP="00B055B2" w:rsidRDefault="00B055B2" w14:paraId="3186D05C"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B055B2">
        <w:rPr>
          <w:rFonts w:ascii="Arial" w:hAnsi="Arial" w:eastAsia="Arial" w:cs="Arial"/>
          <w:b/>
          <w:bCs/>
          <w:sz w:val="32"/>
          <w:szCs w:val="32"/>
        </w:rPr>
        <w:t>References</w:t>
      </w:r>
    </w:p>
    <w:p w:rsidRPr="00B055B2" w:rsidR="00B055B2" w:rsidP="00B055B2" w:rsidRDefault="00B055B2" w14:paraId="1BF42E2B" w14:textId="77777777">
      <w:pPr>
        <w:widowControl w:val="0"/>
        <w:autoSpaceDE w:val="0"/>
        <w:autoSpaceDN w:val="0"/>
        <w:spacing w:before="275" w:after="0" w:line="240" w:lineRule="auto"/>
        <w:ind w:left="100"/>
        <w:jc w:val="both"/>
        <w:rPr>
          <w:rFonts w:ascii="Arial" w:hAnsi="Arial" w:eastAsia="Arial" w:cs="Arial"/>
          <w:sz w:val="24"/>
          <w:szCs w:val="24"/>
        </w:rPr>
      </w:pPr>
      <w:r w:rsidRPr="00B055B2">
        <w:rPr>
          <w:rFonts w:ascii="Arial" w:hAnsi="Arial" w:eastAsia="Arial" w:cs="Arial"/>
          <w:sz w:val="24"/>
          <w:szCs w:val="24"/>
        </w:rPr>
        <w:t>OSHA 29 CFR 1926 &amp; 1910</w:t>
      </w:r>
    </w:p>
    <w:p w:rsidRPr="00B055B2" w:rsidR="00B055B2" w:rsidP="00B055B2" w:rsidRDefault="00B055B2" w14:paraId="019BEBCF" w14:textId="77777777">
      <w:pPr>
        <w:widowControl w:val="0"/>
        <w:autoSpaceDE w:val="0"/>
        <w:autoSpaceDN w:val="0"/>
        <w:spacing w:after="0" w:line="240" w:lineRule="auto"/>
        <w:ind w:left="100"/>
        <w:jc w:val="both"/>
        <w:rPr>
          <w:rFonts w:ascii="Arial" w:hAnsi="Arial" w:eastAsia="Arial" w:cs="Arial"/>
          <w:sz w:val="24"/>
          <w:szCs w:val="24"/>
        </w:rPr>
      </w:pPr>
      <w:r w:rsidRPr="00B055B2">
        <w:rPr>
          <w:rFonts w:ascii="Arial" w:hAnsi="Arial" w:eastAsia="Arial" w:cs="Arial"/>
          <w:sz w:val="24"/>
          <w:szCs w:val="24"/>
        </w:rPr>
        <w:t>Applicable Current ANSI Standards</w:t>
      </w:r>
    </w:p>
    <w:p w:rsidRPr="00B055B2" w:rsidR="00B055B2" w:rsidP="00B055B2" w:rsidRDefault="00B055B2" w14:paraId="55B222EA" w14:textId="77777777">
      <w:pPr>
        <w:widowControl w:val="0"/>
        <w:autoSpaceDE w:val="0"/>
        <w:autoSpaceDN w:val="0"/>
        <w:spacing w:before="11" w:after="0" w:line="240" w:lineRule="auto"/>
        <w:rPr>
          <w:rFonts w:ascii="Arial" w:hAnsi="Arial" w:eastAsia="Arial" w:cs="Arial"/>
          <w:sz w:val="23"/>
          <w:szCs w:val="24"/>
        </w:rPr>
      </w:pPr>
    </w:p>
    <w:p w:rsidRPr="00B055B2" w:rsidR="00B055B2" w:rsidP="00B055B2" w:rsidRDefault="00B055B2" w14:paraId="2DF24620"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B055B2">
        <w:rPr>
          <w:rFonts w:ascii="Arial" w:hAnsi="Arial" w:eastAsia="Arial" w:cs="Arial"/>
          <w:b/>
          <w:bCs/>
          <w:sz w:val="32"/>
          <w:szCs w:val="32"/>
        </w:rPr>
        <w:t>Procedure</w:t>
      </w:r>
    </w:p>
    <w:p w:rsidRPr="00B055B2" w:rsidR="00B055B2" w:rsidP="00B4657A" w:rsidRDefault="007C6825" w14:paraId="352CA49C" w14:textId="3C5D72BF">
      <w:pPr>
        <w:widowControl w:val="0"/>
        <w:autoSpaceDE w:val="0"/>
        <w:autoSpaceDN w:val="0"/>
        <w:spacing w:after="0" w:line="240" w:lineRule="auto"/>
        <w:ind w:left="100"/>
        <w:rPr>
          <w:rFonts w:ascii="Arial" w:hAnsi="Arial" w:eastAsia="Arial" w:cs="Arial"/>
          <w:sz w:val="24"/>
          <w:szCs w:val="24"/>
        </w:rPr>
      </w:pPr>
      <w:r w:rsidRPr="4E0532EF" w:rsidR="007C6825">
        <w:rPr>
          <w:rFonts w:ascii="Arial" w:hAnsi="Arial" w:eastAsia="Arial" w:cs="Arial"/>
          <w:sz w:val="24"/>
          <w:szCs w:val="24"/>
        </w:rPr>
        <w:t>T</w:t>
      </w:r>
      <w:r w:rsidRPr="4E0532EF" w:rsidR="007C6825">
        <w:rPr>
          <w:rFonts w:ascii="Arial" w:hAnsi="Arial" w:eastAsia="Arial" w:cs="Arial"/>
          <w:sz w:val="24"/>
          <w:szCs w:val="24"/>
        </w:rPr>
        <w:t>he company</w:t>
      </w:r>
      <w:r w:rsidRPr="4E0532EF" w:rsidR="007C6825">
        <w:rPr>
          <w:rFonts w:ascii="Arial" w:hAnsi="Arial" w:eastAsia="Arial" w:cs="Arial"/>
          <w:sz w:val="24"/>
          <w:szCs w:val="24"/>
        </w:rPr>
        <w:t xml:space="preserve"> </w:t>
      </w:r>
      <w:r w:rsidRPr="4E0532EF" w:rsidR="00B055B2">
        <w:rPr>
          <w:rFonts w:ascii="Arial" w:hAnsi="Arial" w:eastAsia="Arial" w:cs="Arial"/>
          <w:sz w:val="24"/>
          <w:szCs w:val="24"/>
        </w:rPr>
        <w:t>reserves the right to</w:t>
      </w:r>
      <w:r w:rsidRPr="4E0532EF" w:rsidR="00C04838">
        <w:rPr>
          <w:rFonts w:ascii="Arial" w:hAnsi="Arial" w:eastAsia="Arial" w:cs="Arial"/>
          <w:sz w:val="24"/>
          <w:szCs w:val="24"/>
        </w:rPr>
        <w:t xml:space="preserve"> </w:t>
      </w:r>
      <w:r w:rsidRPr="4E0532EF" w:rsidR="00B055B2">
        <w:rPr>
          <w:rFonts w:ascii="Arial" w:hAnsi="Arial" w:eastAsia="Arial" w:cs="Arial"/>
          <w:sz w:val="24"/>
          <w:szCs w:val="24"/>
        </w:rPr>
        <w:t>select and</w:t>
      </w:r>
      <w:r w:rsidRPr="4E0532EF" w:rsidR="00B4657A">
        <w:rPr>
          <w:rFonts w:ascii="Arial" w:hAnsi="Arial" w:eastAsia="Arial" w:cs="Arial"/>
          <w:sz w:val="24"/>
          <w:szCs w:val="24"/>
        </w:rPr>
        <w:t xml:space="preserve">/or approve all personal protective equipment to be issued and used by its employees, visitors, and/or subcontractors. Only such equipment as is </w:t>
      </w:r>
      <w:r w:rsidRPr="4E0532EF" w:rsidR="00B055B2">
        <w:rPr>
          <w:rFonts w:ascii="Arial" w:hAnsi="Arial" w:eastAsia="Arial" w:cs="Arial"/>
          <w:sz w:val="24"/>
          <w:szCs w:val="24"/>
        </w:rPr>
        <w:t xml:space="preserve">issued or approved will be allowed on its job sites. </w:t>
      </w:r>
      <w:bookmarkStart w:name="_Int_osmuBssE" w:id="124004776"/>
      <w:r w:rsidRPr="4E0532EF" w:rsidR="00B055B2">
        <w:rPr>
          <w:rFonts w:ascii="Arial" w:hAnsi="Arial" w:eastAsia="Arial" w:cs="Arial"/>
          <w:sz w:val="24"/>
          <w:szCs w:val="24"/>
        </w:rPr>
        <w:t>Failure to comply with this procedure will result in disciplinary action up to and including termination.</w:t>
      </w:r>
      <w:bookmarkEnd w:id="124004776"/>
    </w:p>
    <w:p w:rsidRPr="00B055B2" w:rsidR="00B055B2" w:rsidP="00B055B2" w:rsidRDefault="00B055B2" w14:paraId="0CB3B88F" w14:textId="77777777">
      <w:pPr>
        <w:widowControl w:val="0"/>
        <w:autoSpaceDE w:val="0"/>
        <w:autoSpaceDN w:val="0"/>
        <w:spacing w:before="11" w:after="0" w:line="240" w:lineRule="auto"/>
        <w:rPr>
          <w:rFonts w:ascii="Arial" w:hAnsi="Arial" w:eastAsia="Arial" w:cs="Arial"/>
          <w:sz w:val="23"/>
          <w:szCs w:val="24"/>
        </w:rPr>
      </w:pPr>
    </w:p>
    <w:p w:rsidRPr="00B055B2" w:rsidR="00B055B2" w:rsidP="00B055B2" w:rsidRDefault="00B055B2" w14:paraId="65BC0F27" w14:textId="77777777">
      <w:pPr>
        <w:widowControl w:val="0"/>
        <w:autoSpaceDE w:val="0"/>
        <w:autoSpaceDN w:val="0"/>
        <w:spacing w:after="0" w:line="240" w:lineRule="auto"/>
        <w:ind w:left="100"/>
        <w:jc w:val="both"/>
        <w:outlineLvl w:val="4"/>
        <w:rPr>
          <w:rFonts w:ascii="Arial" w:hAnsi="Arial" w:eastAsia="Arial" w:cs="Arial"/>
          <w:b/>
          <w:bCs/>
          <w:sz w:val="24"/>
          <w:szCs w:val="24"/>
        </w:rPr>
      </w:pPr>
      <w:r w:rsidRPr="00B055B2">
        <w:rPr>
          <w:rFonts w:ascii="Arial" w:hAnsi="Arial" w:eastAsia="Arial" w:cs="Arial"/>
          <w:b/>
          <w:bCs/>
          <w:sz w:val="24"/>
          <w:szCs w:val="24"/>
        </w:rPr>
        <w:t>Personal Work Clothing</w:t>
      </w:r>
    </w:p>
    <w:p w:rsidRPr="00B055B2" w:rsidR="00B055B2" w:rsidP="00B055B2" w:rsidRDefault="00B055B2" w14:paraId="22A7D0C0" w14:textId="203B0B44">
      <w:pPr>
        <w:widowControl w:val="0"/>
        <w:autoSpaceDE w:val="0"/>
        <w:autoSpaceDN w:val="0"/>
        <w:spacing w:after="0" w:line="240" w:lineRule="auto"/>
        <w:ind w:left="100" w:right="116"/>
        <w:jc w:val="both"/>
        <w:rPr>
          <w:rFonts w:ascii="Arial" w:hAnsi="Arial" w:eastAsia="Arial" w:cs="Arial"/>
          <w:sz w:val="24"/>
          <w:szCs w:val="24"/>
        </w:rPr>
      </w:pPr>
      <w:r w:rsidRPr="00B055B2">
        <w:rPr>
          <w:rFonts w:ascii="Arial" w:hAnsi="Arial" w:eastAsia="Arial" w:cs="Arial"/>
          <w:sz w:val="24"/>
          <w:szCs w:val="24"/>
        </w:rPr>
        <w:t xml:space="preserve">The minimum work clothing </w:t>
      </w:r>
      <w:r w:rsidR="00B4657A">
        <w:rPr>
          <w:rFonts w:ascii="Arial" w:hAnsi="Arial" w:eastAsia="Arial" w:cs="Arial"/>
          <w:sz w:val="24"/>
          <w:szCs w:val="24"/>
        </w:rPr>
        <w:t>acceptable for all employees includes long pants, sturdy work shoes or boots, and a shirt that completely covers the worker's shoulders and provides adequate protection against hazards such as concrete splash, skin abrasions</w:t>
      </w:r>
      <w:r w:rsidRPr="00B055B2">
        <w:rPr>
          <w:rFonts w:ascii="Arial" w:hAnsi="Arial" w:eastAsia="Arial" w:cs="Arial"/>
          <w:sz w:val="24"/>
          <w:szCs w:val="24"/>
        </w:rPr>
        <w:t xml:space="preserve">, oil or grease spills, and slag from welding or cutting. Tank </w:t>
      </w:r>
      <w:r w:rsidR="00B4657A">
        <w:rPr>
          <w:rFonts w:ascii="Arial" w:hAnsi="Arial" w:eastAsia="Arial" w:cs="Arial"/>
          <w:sz w:val="24"/>
          <w:szCs w:val="24"/>
        </w:rPr>
        <w:t>top-type or sleeveless shirts may be allowed on some company projects; otherwise,</w:t>
      </w:r>
      <w:r w:rsidRPr="00B055B2">
        <w:rPr>
          <w:rFonts w:ascii="Arial" w:hAnsi="Arial" w:eastAsia="Arial" w:cs="Arial"/>
          <w:sz w:val="24"/>
          <w:szCs w:val="24"/>
        </w:rPr>
        <w:t xml:space="preserve"> a minimum of 4-inch sleeves is</w:t>
      </w:r>
      <w:r w:rsidRPr="00B055B2">
        <w:rPr>
          <w:rFonts w:ascii="Arial" w:hAnsi="Arial" w:eastAsia="Arial" w:cs="Arial"/>
          <w:spacing w:val="-22"/>
          <w:sz w:val="24"/>
          <w:szCs w:val="24"/>
        </w:rPr>
        <w:t xml:space="preserve"> </w:t>
      </w:r>
      <w:r w:rsidRPr="00B055B2">
        <w:rPr>
          <w:rFonts w:ascii="Arial" w:hAnsi="Arial" w:eastAsia="Arial" w:cs="Arial"/>
          <w:sz w:val="24"/>
          <w:szCs w:val="24"/>
        </w:rPr>
        <w:t>required.</w:t>
      </w:r>
    </w:p>
    <w:p w:rsidRPr="00B055B2" w:rsidR="00B055B2" w:rsidP="00B055B2" w:rsidRDefault="00B055B2" w14:paraId="1B001D9C" w14:textId="77777777">
      <w:pPr>
        <w:widowControl w:val="0"/>
        <w:autoSpaceDE w:val="0"/>
        <w:autoSpaceDN w:val="0"/>
        <w:spacing w:before="1" w:after="0" w:line="240" w:lineRule="auto"/>
        <w:rPr>
          <w:rFonts w:ascii="Arial" w:hAnsi="Arial" w:eastAsia="Arial" w:cs="Arial"/>
          <w:szCs w:val="24"/>
        </w:rPr>
      </w:pPr>
    </w:p>
    <w:p w:rsidRPr="00B055B2" w:rsidR="00B055B2" w:rsidP="00B055B2" w:rsidRDefault="00B055B2" w14:paraId="6E7CA490" w14:textId="0D09620C">
      <w:pPr>
        <w:widowControl w:val="0"/>
        <w:autoSpaceDE w:val="0"/>
        <w:autoSpaceDN w:val="0"/>
        <w:spacing w:after="0" w:line="240" w:lineRule="auto"/>
        <w:ind w:left="100" w:right="112"/>
        <w:jc w:val="both"/>
        <w:rPr>
          <w:rFonts w:ascii="Arial" w:hAnsi="Arial" w:eastAsia="Arial" w:cs="Arial"/>
          <w:sz w:val="24"/>
          <w:szCs w:val="24"/>
        </w:rPr>
      </w:pPr>
      <w:r w:rsidRPr="00B055B2" w:rsidR="00B055B2">
        <w:rPr>
          <w:rFonts w:ascii="Arial" w:hAnsi="Arial" w:eastAsia="Arial" w:cs="Arial"/>
          <w:sz w:val="24"/>
          <w:szCs w:val="24"/>
        </w:rPr>
        <w:t xml:space="preserve">Welders should be cautioned against wearing any type of highly flammable clothing, such as polyesters, double-knits, etc. Wool and specially treated cotton are two natural fibers that are fire-resistant and comfortable. Heat-resistant </w:t>
      </w:r>
      <w:r w:rsidR="00B4657A">
        <w:rPr>
          <w:rFonts w:ascii="Arial" w:hAnsi="Arial" w:eastAsia="Arial" w:cs="Arial"/>
          <w:sz w:val="24"/>
          <w:szCs w:val="24"/>
        </w:rPr>
        <w:t>materials, such as leather, are used to protect against dry heat, flames, and molten materials</w:t>
      </w:r>
      <w:r w:rsidRPr="00B055B2" w:rsidR="00B055B2">
        <w:rPr>
          <w:rFonts w:ascii="Arial" w:hAnsi="Arial" w:eastAsia="Arial" w:cs="Arial"/>
          <w:sz w:val="24"/>
          <w:szCs w:val="24"/>
        </w:rPr>
        <w:t xml:space="preserve">. Fire-resistant clothing also </w:t>
      </w:r>
      <w:bookmarkStart w:name="_Int_Kolzm2Uf" w:id="708480898"/>
      <w:r w:rsidRPr="00B055B2" w:rsidR="00B055B2">
        <w:rPr>
          <w:rFonts w:ascii="Arial" w:hAnsi="Arial" w:eastAsia="Arial" w:cs="Arial"/>
          <w:sz w:val="24"/>
          <w:szCs w:val="24"/>
        </w:rPr>
        <w:t xml:space="preserve">protects from</w:t>
      </w:r>
      <w:bookmarkEnd w:id="708480898"/>
      <w:r w:rsidRPr="00B055B2" w:rsidR="00B055B2">
        <w:rPr>
          <w:rFonts w:ascii="Arial" w:hAnsi="Arial" w:eastAsia="Arial" w:cs="Arial"/>
          <w:sz w:val="24"/>
          <w:szCs w:val="24"/>
        </w:rPr>
        <w:t xml:space="preserve"> high workplace </w:t>
      </w:r>
      <w:r w:rsidR="00B4657A">
        <w:rPr>
          <w:rFonts w:ascii="Arial" w:hAnsi="Arial" w:eastAsia="Arial" w:cs="Arial"/>
          <w:sz w:val="24"/>
          <w:szCs w:val="24"/>
        </w:rPr>
        <w:t>temperatures</w:t>
      </w:r>
      <w:r w:rsidRPr="00B055B2" w:rsidR="00B055B2">
        <w:rPr>
          <w:rFonts w:ascii="Arial" w:hAnsi="Arial" w:eastAsia="Arial" w:cs="Arial"/>
          <w:sz w:val="24"/>
          <w:szCs w:val="24"/>
        </w:rPr>
        <w:t xml:space="preserve"> and electrical</w:t>
      </w:r>
      <w:r w:rsidRPr="00B055B2" w:rsidR="00B055B2">
        <w:rPr>
          <w:rFonts w:ascii="Arial" w:hAnsi="Arial" w:eastAsia="Arial" w:cs="Arial"/>
          <w:spacing w:val="-29"/>
          <w:sz w:val="24"/>
          <w:szCs w:val="24"/>
        </w:rPr>
        <w:t xml:space="preserve"> </w:t>
      </w:r>
      <w:r w:rsidRPr="00B055B2" w:rsidR="00B055B2">
        <w:rPr>
          <w:rFonts w:ascii="Arial" w:hAnsi="Arial" w:eastAsia="Arial" w:cs="Arial"/>
          <w:sz w:val="24"/>
          <w:szCs w:val="24"/>
        </w:rPr>
        <w:t>operations.</w:t>
      </w:r>
    </w:p>
    <w:bookmarkEnd w:id="25"/>
    <w:p w:rsidR="005A3067" w:rsidP="002F7080" w:rsidRDefault="005A3067" w14:paraId="458DA193" w14:textId="77777777">
      <w:pPr>
        <w:widowControl w:val="0"/>
        <w:tabs>
          <w:tab w:val="left" w:pos="820"/>
          <w:tab w:val="left" w:pos="821"/>
          <w:tab w:val="left" w:pos="9460"/>
        </w:tabs>
        <w:autoSpaceDE w:val="0"/>
        <w:autoSpaceDN w:val="0"/>
        <w:spacing w:after="0" w:line="240" w:lineRule="auto"/>
        <w:rPr>
          <w:rFonts w:ascii="Arial" w:hAnsi="Arial" w:eastAsia="Arial" w:cs="Arial"/>
        </w:rPr>
      </w:pPr>
    </w:p>
    <w:p w:rsidRPr="00C04838" w:rsidR="00C04838" w:rsidP="4E0532EF" w:rsidRDefault="00C04838" w14:paraId="7B8A1CFC" w14:textId="7423CEB6">
      <w:pPr>
        <w:widowControl w:val="0"/>
        <w:autoSpaceDE w:val="0"/>
        <w:autoSpaceDN w:val="0"/>
        <w:spacing w:before="75" w:after="0" w:line="240" w:lineRule="auto"/>
        <w:ind w:left="100"/>
        <w:jc w:val="both"/>
        <w:rPr>
          <w:rFonts w:ascii="Arial" w:hAnsi="Arial" w:eastAsia="Arial" w:cs="Arial"/>
          <w:sz w:val="24"/>
          <w:szCs w:val="24"/>
        </w:rPr>
      </w:pPr>
      <w:r w:rsidRPr="4E0532EF" w:rsidR="52530033">
        <w:rPr>
          <w:rFonts w:ascii="Arial" w:hAnsi="Arial" w:eastAsia="Arial" w:cs="Arial"/>
          <w:sz w:val="24"/>
          <w:szCs w:val="24"/>
        </w:rPr>
        <w:t>Construction</w:t>
      </w:r>
      <w:r w:rsidRPr="4E0532EF" w:rsidR="00C04838">
        <w:rPr>
          <w:rFonts w:ascii="Arial" w:hAnsi="Arial" w:eastAsia="Arial" w:cs="Arial"/>
          <w:sz w:val="24"/>
          <w:szCs w:val="24"/>
        </w:rPr>
        <w:t xml:space="preserve"> workers should wear clothing that is </w:t>
      </w:r>
      <w:bookmarkStart w:name="_Int_lSqXMaue" w:id="206563493"/>
      <w:r w:rsidRPr="4E0532EF" w:rsidR="00C04838">
        <w:rPr>
          <w:rFonts w:ascii="Arial" w:hAnsi="Arial" w:eastAsia="Arial" w:cs="Arial"/>
          <w:sz w:val="24"/>
          <w:szCs w:val="24"/>
        </w:rPr>
        <w:t>reasonably snug</w:t>
      </w:r>
      <w:bookmarkEnd w:id="206563493"/>
      <w:r w:rsidRPr="4E0532EF" w:rsidR="00C04838">
        <w:rPr>
          <w:rFonts w:ascii="Arial" w:hAnsi="Arial" w:eastAsia="Arial" w:cs="Arial"/>
          <w:sz w:val="24"/>
          <w:szCs w:val="24"/>
        </w:rPr>
        <w:t>,</w:t>
      </w:r>
      <w:r w:rsidRPr="4E0532EF" w:rsidR="1760E362">
        <w:rPr>
          <w:rFonts w:ascii="Arial" w:hAnsi="Arial" w:eastAsia="Arial" w:cs="Arial"/>
          <w:sz w:val="24"/>
          <w:szCs w:val="24"/>
        </w:rPr>
        <w:t xml:space="preserve"> </w:t>
      </w:r>
      <w:r w:rsidRPr="4E0532EF" w:rsidR="00C04838">
        <w:rPr>
          <w:rFonts w:ascii="Arial" w:hAnsi="Arial" w:eastAsia="Arial" w:cs="Arial"/>
          <w:sz w:val="24"/>
          <w:szCs w:val="24"/>
        </w:rPr>
        <w:t xml:space="preserve">particularly about the neck, wrists, and ankles. Employees shall be cautioned against wearing </w:t>
      </w:r>
      <w:r w:rsidRPr="4E0532EF" w:rsidR="00B4657A">
        <w:rPr>
          <w:rFonts w:ascii="Arial" w:hAnsi="Arial" w:eastAsia="Arial" w:cs="Arial"/>
          <w:sz w:val="24"/>
          <w:szCs w:val="24"/>
        </w:rPr>
        <w:t>loose-fitting clothing, rings, watches, and necklaces, as well as having long hair, all of which may become entangled</w:t>
      </w:r>
      <w:r w:rsidRPr="4E0532EF" w:rsidR="00C04838">
        <w:rPr>
          <w:rFonts w:ascii="Arial" w:hAnsi="Arial" w:eastAsia="Arial" w:cs="Arial"/>
          <w:sz w:val="24"/>
          <w:szCs w:val="24"/>
        </w:rPr>
        <w:t xml:space="preserve"> in </w:t>
      </w:r>
      <w:r w:rsidRPr="4E0532EF" w:rsidR="00B4657A">
        <w:rPr>
          <w:rFonts w:ascii="Arial" w:hAnsi="Arial" w:eastAsia="Arial" w:cs="Arial"/>
          <w:sz w:val="24"/>
          <w:szCs w:val="24"/>
        </w:rPr>
        <w:t>power-driven</w:t>
      </w:r>
      <w:r w:rsidRPr="4E0532EF" w:rsidR="00C04838">
        <w:rPr>
          <w:rFonts w:ascii="Arial" w:hAnsi="Arial" w:eastAsia="Arial" w:cs="Arial"/>
          <w:sz w:val="24"/>
          <w:szCs w:val="24"/>
        </w:rPr>
        <w:t xml:space="preserve"> equipment.</w:t>
      </w:r>
    </w:p>
    <w:p w:rsidR="00E726FB" w:rsidP="00C04838" w:rsidRDefault="00E726FB" w14:paraId="3F4013E8" w14:textId="77777777">
      <w:pPr>
        <w:widowControl w:val="0"/>
        <w:autoSpaceDE w:val="0"/>
        <w:autoSpaceDN w:val="0"/>
        <w:spacing w:before="1" w:after="0" w:line="240" w:lineRule="auto"/>
        <w:ind w:left="100" w:right="121"/>
        <w:jc w:val="both"/>
        <w:rPr>
          <w:rFonts w:ascii="Arial" w:hAnsi="Arial" w:eastAsia="Arial" w:cs="Arial"/>
          <w:sz w:val="24"/>
          <w:szCs w:val="24"/>
        </w:rPr>
      </w:pPr>
    </w:p>
    <w:p w:rsidRPr="00C04838" w:rsidR="00C04838" w:rsidP="00C04838" w:rsidRDefault="00C04838" w14:paraId="60E77C37" w14:textId="2F26169E">
      <w:pPr>
        <w:widowControl w:val="0"/>
        <w:autoSpaceDE w:val="0"/>
        <w:autoSpaceDN w:val="0"/>
        <w:spacing w:before="1" w:after="0" w:line="240" w:lineRule="auto"/>
        <w:ind w:left="100" w:right="121"/>
        <w:jc w:val="both"/>
        <w:rPr>
          <w:rFonts w:ascii="Arial" w:hAnsi="Arial" w:eastAsia="Arial" w:cs="Arial"/>
          <w:sz w:val="24"/>
          <w:szCs w:val="24"/>
        </w:rPr>
      </w:pPr>
      <w:r w:rsidRPr="4E0532EF" w:rsidR="5DDDA874">
        <w:rPr>
          <w:rFonts w:ascii="Arial" w:hAnsi="Arial" w:eastAsia="Arial" w:cs="Arial"/>
          <w:sz w:val="24"/>
          <w:szCs w:val="24"/>
        </w:rPr>
        <w:t>Rubber and rubberized fabrics, such as neoprene and plastics, protect against certain acids and chemicals.</w:t>
      </w:r>
      <w:r w:rsidRPr="4E0532EF" w:rsidR="00C04838">
        <w:rPr>
          <w:rFonts w:ascii="Arial" w:hAnsi="Arial" w:eastAsia="Arial" w:cs="Arial"/>
          <w:sz w:val="24"/>
          <w:szCs w:val="24"/>
        </w:rPr>
        <w:t xml:space="preserve"> Disposable chemical suits are used to protect against dusty materials and materials that splash. For materials that are extremely toxic, a fully encapsulated suit may be necessary.</w:t>
      </w:r>
    </w:p>
    <w:p w:rsidR="00C04838" w:rsidP="00C04838" w:rsidRDefault="00C04838" w14:paraId="2B95344E" w14:textId="7438C701">
      <w:pPr>
        <w:widowControl w:val="0"/>
        <w:autoSpaceDE w:val="0"/>
        <w:autoSpaceDN w:val="0"/>
        <w:spacing w:after="0" w:line="240" w:lineRule="auto"/>
        <w:rPr>
          <w:rFonts w:ascii="Arial" w:hAnsi="Arial" w:eastAsia="Arial" w:cs="Arial"/>
          <w:sz w:val="24"/>
          <w:szCs w:val="24"/>
        </w:rPr>
      </w:pPr>
    </w:p>
    <w:p w:rsidR="004F50E2" w:rsidP="00C04838" w:rsidRDefault="004F50E2" w14:paraId="4137620E" w14:textId="04B9941F">
      <w:pPr>
        <w:widowControl w:val="0"/>
        <w:autoSpaceDE w:val="0"/>
        <w:autoSpaceDN w:val="0"/>
        <w:spacing w:after="0" w:line="240" w:lineRule="auto"/>
        <w:rPr>
          <w:rFonts w:ascii="Arial" w:hAnsi="Arial" w:eastAsia="Arial" w:cs="Arial"/>
          <w:sz w:val="24"/>
          <w:szCs w:val="24"/>
        </w:rPr>
      </w:pPr>
    </w:p>
    <w:p w:rsidR="00CE1165" w:rsidP="00C04838" w:rsidRDefault="00CE1165" w14:paraId="0600144A" w14:textId="77777777">
      <w:pPr>
        <w:widowControl w:val="0"/>
        <w:autoSpaceDE w:val="0"/>
        <w:autoSpaceDN w:val="0"/>
        <w:spacing w:after="0" w:line="240" w:lineRule="auto"/>
        <w:rPr>
          <w:rFonts w:ascii="Arial" w:hAnsi="Arial" w:eastAsia="Arial" w:cs="Arial"/>
          <w:sz w:val="24"/>
          <w:szCs w:val="24"/>
        </w:rPr>
      </w:pPr>
    </w:p>
    <w:p w:rsidR="00CE1165" w:rsidP="00C04838" w:rsidRDefault="00CE1165" w14:paraId="2E54B127" w14:textId="77777777">
      <w:pPr>
        <w:widowControl w:val="0"/>
        <w:autoSpaceDE w:val="0"/>
        <w:autoSpaceDN w:val="0"/>
        <w:spacing w:after="0" w:line="240" w:lineRule="auto"/>
        <w:rPr>
          <w:rFonts w:ascii="Arial" w:hAnsi="Arial" w:eastAsia="Arial" w:cs="Arial"/>
          <w:sz w:val="24"/>
          <w:szCs w:val="24"/>
        </w:rPr>
      </w:pPr>
    </w:p>
    <w:p w:rsidRPr="00C04838" w:rsidR="004F50E2" w:rsidP="00C04838" w:rsidRDefault="004F50E2" w14:paraId="5E74255A" w14:textId="77777777">
      <w:pPr>
        <w:widowControl w:val="0"/>
        <w:autoSpaceDE w:val="0"/>
        <w:autoSpaceDN w:val="0"/>
        <w:spacing w:after="0" w:line="240" w:lineRule="auto"/>
        <w:rPr>
          <w:rFonts w:ascii="Arial" w:hAnsi="Arial" w:eastAsia="Arial" w:cs="Arial"/>
          <w:sz w:val="24"/>
          <w:szCs w:val="24"/>
        </w:rPr>
      </w:pPr>
    </w:p>
    <w:p w:rsidRPr="00C04838" w:rsidR="00C04838" w:rsidP="00C04838" w:rsidRDefault="00C04838" w14:paraId="16046483" w14:textId="470BDE63">
      <w:pPr>
        <w:widowControl w:val="0"/>
        <w:autoSpaceDE w:val="0"/>
        <w:autoSpaceDN w:val="0"/>
        <w:spacing w:after="0" w:line="240" w:lineRule="auto"/>
        <w:ind w:left="100" w:right="117"/>
        <w:jc w:val="both"/>
        <w:rPr>
          <w:rFonts w:ascii="Arial" w:hAnsi="Arial" w:eastAsia="Arial" w:cs="Arial"/>
          <w:sz w:val="24"/>
          <w:szCs w:val="24"/>
        </w:rPr>
      </w:pPr>
      <w:r w:rsidRPr="00C04838">
        <w:rPr>
          <w:rFonts w:ascii="Arial" w:hAnsi="Arial" w:eastAsia="Arial" w:cs="Arial"/>
          <w:sz w:val="24"/>
          <w:szCs w:val="24"/>
        </w:rPr>
        <w:t xml:space="preserve">Dress for the job. Wear a shirt with a minimum of 4-inch sleeves and pants that cover the entire body. Do not wear </w:t>
      </w:r>
      <w:r w:rsidR="00B4657A">
        <w:rPr>
          <w:rFonts w:ascii="Arial" w:hAnsi="Arial" w:eastAsia="Arial" w:cs="Arial"/>
          <w:sz w:val="24"/>
          <w:szCs w:val="24"/>
        </w:rPr>
        <w:t>oil-soaked or loose clothing, and be aware of rings, watches, and other jewelry that might get</w:t>
      </w:r>
      <w:r w:rsidRPr="00C04838">
        <w:rPr>
          <w:rFonts w:ascii="Arial" w:hAnsi="Arial" w:eastAsia="Arial" w:cs="Arial"/>
          <w:sz w:val="24"/>
          <w:szCs w:val="24"/>
        </w:rPr>
        <w:t xml:space="preserve"> caught. If you have any questions, ask your supervisor. Clothing that has become torn, ragged, or frayed is </w:t>
      </w:r>
      <w:r w:rsidR="00B4657A">
        <w:rPr>
          <w:rFonts w:ascii="Arial" w:hAnsi="Arial" w:eastAsia="Arial" w:cs="Arial"/>
          <w:sz w:val="24"/>
          <w:szCs w:val="24"/>
        </w:rPr>
        <w:t>unacceptable, as it presents a hazard of catching on rough</w:t>
      </w:r>
      <w:r w:rsidRPr="00C04838">
        <w:rPr>
          <w:rFonts w:ascii="Arial" w:hAnsi="Arial" w:eastAsia="Arial" w:cs="Arial"/>
          <w:sz w:val="24"/>
          <w:szCs w:val="24"/>
        </w:rPr>
        <w:t xml:space="preserve"> corners or machine parts</w:t>
      </w:r>
      <w:r w:rsidR="00B4657A">
        <w:rPr>
          <w:rFonts w:ascii="Arial" w:hAnsi="Arial" w:eastAsia="Arial" w:cs="Arial"/>
          <w:sz w:val="24"/>
          <w:szCs w:val="24"/>
        </w:rPr>
        <w:t>,</w:t>
      </w:r>
      <w:r w:rsidRPr="00C04838">
        <w:rPr>
          <w:rFonts w:ascii="Arial" w:hAnsi="Arial" w:eastAsia="Arial" w:cs="Arial"/>
          <w:sz w:val="24"/>
          <w:szCs w:val="24"/>
        </w:rPr>
        <w:t xml:space="preserve"> which could cause the wearer to trip or fall.</w:t>
      </w:r>
    </w:p>
    <w:p w:rsidRPr="00C04838" w:rsidR="00C04838" w:rsidP="00C04838" w:rsidRDefault="00C04838" w14:paraId="4190B6B4" w14:textId="77777777">
      <w:pPr>
        <w:widowControl w:val="0"/>
        <w:autoSpaceDE w:val="0"/>
        <w:autoSpaceDN w:val="0"/>
        <w:spacing w:before="11" w:after="0" w:line="240" w:lineRule="auto"/>
        <w:rPr>
          <w:rFonts w:ascii="Arial" w:hAnsi="Arial" w:eastAsia="Arial" w:cs="Arial"/>
          <w:sz w:val="23"/>
          <w:szCs w:val="24"/>
        </w:rPr>
      </w:pPr>
    </w:p>
    <w:p w:rsidRPr="00C04838" w:rsidR="00C04838" w:rsidP="0005152B" w:rsidRDefault="00C04838" w14:paraId="7BF92052" w14:textId="151F7796">
      <w:pPr>
        <w:widowControl w:val="0"/>
        <w:autoSpaceDE w:val="0"/>
        <w:autoSpaceDN w:val="0"/>
        <w:spacing w:after="0" w:line="240" w:lineRule="auto"/>
        <w:ind w:left="100"/>
        <w:jc w:val="both"/>
        <w:outlineLvl w:val="4"/>
        <w:rPr>
          <w:rFonts w:ascii="Arial" w:hAnsi="Arial" w:eastAsia="Arial" w:cs="Arial"/>
          <w:b/>
          <w:sz w:val="23"/>
          <w:szCs w:val="24"/>
        </w:rPr>
      </w:pPr>
      <w:r w:rsidRPr="00C04838">
        <w:rPr>
          <w:rFonts w:ascii="Arial" w:hAnsi="Arial" w:eastAsia="Arial" w:cs="Arial"/>
          <w:b/>
          <w:bCs/>
          <w:sz w:val="24"/>
          <w:szCs w:val="24"/>
        </w:rPr>
        <w:t>Eye and Face Protection</w:t>
      </w:r>
    </w:p>
    <w:p w:rsidRPr="00C04838" w:rsidR="00C04838" w:rsidP="00C04838" w:rsidRDefault="00C04838" w14:paraId="1F59D5D7" w14:textId="79444B57">
      <w:pPr>
        <w:widowControl w:val="0"/>
        <w:autoSpaceDE w:val="0"/>
        <w:autoSpaceDN w:val="0"/>
        <w:spacing w:after="0" w:line="240" w:lineRule="auto"/>
        <w:ind w:left="100" w:right="117"/>
        <w:jc w:val="both"/>
        <w:rPr>
          <w:rFonts w:ascii="Arial" w:hAnsi="Arial" w:eastAsia="Arial" w:cs="Arial"/>
          <w:sz w:val="24"/>
          <w:szCs w:val="24"/>
        </w:rPr>
      </w:pPr>
      <w:r w:rsidRPr="00C04838" w:rsidR="00C04838">
        <w:rPr>
          <w:rFonts w:ascii="Arial" w:hAnsi="Arial" w:eastAsia="Arial" w:cs="Arial"/>
          <w:sz w:val="24"/>
          <w:szCs w:val="24"/>
        </w:rPr>
        <w:t xml:space="preserve">To prevent </w:t>
      </w:r>
      <w:r w:rsidRPr="00C04838" w:rsidR="0A70568F">
        <w:rPr>
          <w:rFonts w:ascii="Arial" w:hAnsi="Arial" w:eastAsia="Arial" w:cs="Arial"/>
          <w:sz w:val="24"/>
          <w:szCs w:val="24"/>
        </w:rPr>
        <w:t>eye</w:t>
      </w:r>
      <w:r w:rsidRPr="00C04838" w:rsidR="00C04838">
        <w:rPr>
          <w:rFonts w:ascii="Arial" w:hAnsi="Arial" w:eastAsia="Arial" w:cs="Arial"/>
          <w:sz w:val="24"/>
          <w:szCs w:val="24"/>
        </w:rPr>
        <w:t xml:space="preserve"> and face injuries</w:t>
      </w:r>
      <w:r w:rsidR="00B4657A">
        <w:rPr>
          <w:rFonts w:ascii="Arial" w:hAnsi="Arial" w:eastAsia="Arial" w:cs="Arial"/>
          <w:sz w:val="24"/>
          <w:szCs w:val="24"/>
        </w:rPr>
        <w:t>,</w:t>
      </w:r>
      <w:r w:rsidRPr="00C04838" w:rsidR="00C04838">
        <w:rPr>
          <w:rFonts w:ascii="Arial" w:hAnsi="Arial" w:eastAsia="Arial" w:cs="Arial"/>
          <w:sz w:val="24"/>
          <w:szCs w:val="24"/>
        </w:rPr>
        <w:t xml:space="preserve"> suitable eye protection must be worn during established work, </w:t>
      </w:r>
      <w:r w:rsidR="00B4657A">
        <w:rPr>
          <w:rFonts w:ascii="Arial" w:hAnsi="Arial" w:eastAsia="Arial" w:cs="Arial"/>
          <w:sz w:val="24"/>
          <w:szCs w:val="24"/>
        </w:rPr>
        <w:t xml:space="preserve">particularly when </w:t>
      </w:r>
      <w:r w:rsidR="00B4657A">
        <w:rPr>
          <w:rFonts w:ascii="Arial" w:hAnsi="Arial" w:eastAsia="Arial" w:cs="Arial"/>
          <w:sz w:val="24"/>
          <w:szCs w:val="24"/>
        </w:rPr>
        <w:t xml:space="preserve">operating</w:t>
      </w:r>
      <w:r w:rsidR="00B4657A">
        <w:rPr>
          <w:rFonts w:ascii="Arial" w:hAnsi="Arial" w:eastAsia="Arial" w:cs="Arial"/>
          <w:sz w:val="24"/>
          <w:szCs w:val="24"/>
        </w:rPr>
        <w:t xml:space="preserve"> or </w:t>
      </w:r>
      <w:bookmarkStart w:name="_Int_wyDajKTx" w:id="445131565"/>
      <w:r w:rsidR="00B4657A">
        <w:rPr>
          <w:rFonts w:ascii="Arial" w:hAnsi="Arial" w:eastAsia="Arial" w:cs="Arial"/>
          <w:sz w:val="24"/>
          <w:szCs w:val="24"/>
        </w:rPr>
        <w:t xml:space="preserve">dispensing from</w:t>
      </w:r>
      <w:bookmarkEnd w:id="445131565"/>
      <w:r w:rsidR="00B4657A">
        <w:rPr>
          <w:rFonts w:ascii="Arial" w:hAnsi="Arial" w:eastAsia="Arial" w:cs="Arial"/>
          <w:sz w:val="24"/>
          <w:szCs w:val="24"/>
        </w:rPr>
        <w:t xml:space="preserve"> </w:t>
      </w:r>
      <w:r w:rsidRPr="00C04838" w:rsidR="00C04838">
        <w:rPr>
          <w:rFonts w:ascii="Arial" w:hAnsi="Arial" w:eastAsia="Arial" w:cs="Arial"/>
          <w:sz w:val="24"/>
          <w:szCs w:val="24"/>
        </w:rPr>
        <w:t xml:space="preserve">hot tar kettles. Potential eye and face injuries occur from flying objects, liquid chemicals, acids or caustic liquids, molten metal, chemical gases or vapors, and light radiation. Eye protection must provide adequate protection, be </w:t>
      </w:r>
      <w:bookmarkStart w:name="_Int_80Ruau70" w:id="1535913404"/>
      <w:r w:rsidRPr="00C04838" w:rsidR="00C04838">
        <w:rPr>
          <w:rFonts w:ascii="Arial" w:hAnsi="Arial" w:eastAsia="Arial" w:cs="Arial"/>
          <w:sz w:val="24"/>
          <w:szCs w:val="24"/>
        </w:rPr>
        <w:t>reasonably comfortable</w:t>
      </w:r>
      <w:bookmarkEnd w:id="1535913404"/>
      <w:r w:rsidRPr="00C04838" w:rsidR="00C04838">
        <w:rPr>
          <w:rFonts w:ascii="Arial" w:hAnsi="Arial" w:eastAsia="Arial" w:cs="Arial"/>
          <w:sz w:val="24"/>
          <w:szCs w:val="24"/>
        </w:rPr>
        <w:t>, fit snugly, be durable, capable of being disinfected and cleaned, kept sanitary</w:t>
      </w:r>
      <w:r w:rsidR="00B4657A">
        <w:rPr>
          <w:rFonts w:ascii="Arial" w:hAnsi="Arial" w:eastAsia="Arial" w:cs="Arial"/>
          <w:sz w:val="24"/>
          <w:szCs w:val="24"/>
        </w:rPr>
        <w:t>,</w:t>
      </w:r>
      <w:r w:rsidRPr="00C04838" w:rsidR="00C04838">
        <w:rPr>
          <w:rFonts w:ascii="Arial" w:hAnsi="Arial" w:eastAsia="Arial" w:cs="Arial"/>
          <w:sz w:val="24"/>
          <w:szCs w:val="24"/>
        </w:rPr>
        <w:t xml:space="preserve"> and in good repair. When selecting eye and face protection</w:t>
      </w:r>
      <w:r w:rsidR="00B4657A">
        <w:rPr>
          <w:rFonts w:ascii="Arial" w:hAnsi="Arial" w:eastAsia="Arial" w:cs="Arial"/>
          <w:sz w:val="24"/>
          <w:szCs w:val="24"/>
        </w:rPr>
        <w:t>,</w:t>
      </w:r>
      <w:r w:rsidRPr="00C04838" w:rsidR="00C04838">
        <w:rPr>
          <w:rFonts w:ascii="Arial" w:hAnsi="Arial" w:eastAsia="Arial" w:cs="Arial"/>
          <w:sz w:val="24"/>
          <w:szCs w:val="24"/>
        </w:rPr>
        <w:t xml:space="preserve"> consider </w:t>
      </w:r>
      <w:r w:rsidR="00B4657A">
        <w:rPr>
          <w:rFonts w:ascii="Arial" w:hAnsi="Arial" w:eastAsia="Arial" w:cs="Arial"/>
          <w:sz w:val="24"/>
          <w:szCs w:val="24"/>
        </w:rPr>
        <w:t xml:space="preserve">the type and degree of hazard </w:t>
      </w:r>
      <w:r w:rsidRPr="00C04838" w:rsidR="00C04838">
        <w:rPr>
          <w:rFonts w:ascii="Arial" w:hAnsi="Arial" w:eastAsia="Arial" w:cs="Arial"/>
          <w:sz w:val="24"/>
          <w:szCs w:val="24"/>
        </w:rPr>
        <w:t xml:space="preserve">present. This will </w:t>
      </w:r>
      <w:r w:rsidR="00B4657A">
        <w:rPr>
          <w:rFonts w:ascii="Arial" w:hAnsi="Arial" w:eastAsia="Arial" w:cs="Arial"/>
          <w:sz w:val="24"/>
          <w:szCs w:val="24"/>
        </w:rPr>
        <w:t xml:space="preserve">help </w:t>
      </w:r>
      <w:r w:rsidR="00B4657A">
        <w:rPr>
          <w:rFonts w:ascii="Arial" w:hAnsi="Arial" w:eastAsia="Arial" w:cs="Arial"/>
          <w:sz w:val="24"/>
          <w:szCs w:val="24"/>
        </w:rPr>
        <w:t>determine</w:t>
      </w:r>
      <w:r w:rsidR="00B4657A">
        <w:rPr>
          <w:rFonts w:ascii="Arial" w:hAnsi="Arial" w:eastAsia="Arial" w:cs="Arial"/>
          <w:sz w:val="24"/>
          <w:szCs w:val="24"/>
        </w:rPr>
        <w:t xml:space="preserve"> the </w:t>
      </w:r>
      <w:r w:rsidR="00B4657A">
        <w:rPr>
          <w:rFonts w:ascii="Arial" w:hAnsi="Arial" w:eastAsia="Arial" w:cs="Arial"/>
          <w:sz w:val="24"/>
          <w:szCs w:val="24"/>
        </w:rPr>
        <w:t>appropriate</w:t>
      </w:r>
      <w:r w:rsidRPr="00C04838" w:rsidR="00C04838">
        <w:rPr>
          <w:rFonts w:ascii="Arial" w:hAnsi="Arial" w:eastAsia="Arial" w:cs="Arial"/>
          <w:sz w:val="24"/>
          <w:szCs w:val="24"/>
        </w:rPr>
        <w:t xml:space="preserve"> protection</w:t>
      </w:r>
      <w:r w:rsidRPr="00C04838" w:rsidR="00C04838">
        <w:rPr>
          <w:rFonts w:ascii="Arial" w:hAnsi="Arial" w:eastAsia="Arial" w:cs="Arial"/>
          <w:sz w:val="24"/>
          <w:szCs w:val="24"/>
        </w:rPr>
        <w:t xml:space="preserve">. </w:t>
      </w:r>
      <w:bookmarkStart w:name="_Int_CCtot6d1" w:id="1381712902"/>
      <w:r w:rsidRPr="00C04838" w:rsidR="00C04838">
        <w:rPr>
          <w:rFonts w:ascii="Arial" w:hAnsi="Arial" w:eastAsia="Arial" w:cs="Arial"/>
          <w:sz w:val="24"/>
          <w:szCs w:val="24"/>
        </w:rPr>
        <w:t xml:space="preserve">Employees who use corrective spectacles and are required to wear eye protection must wear face shields or goggles over their spectacles or safety glasses with protective optical corrective</w:t>
      </w:r>
      <w:r w:rsidRPr="00C04838" w:rsidR="00C04838">
        <w:rPr>
          <w:rFonts w:ascii="Arial" w:hAnsi="Arial" w:eastAsia="Arial" w:cs="Arial"/>
          <w:spacing w:val="-26"/>
          <w:sz w:val="24"/>
          <w:szCs w:val="24"/>
        </w:rPr>
        <w:t xml:space="preserve"> </w:t>
      </w:r>
      <w:r w:rsidRPr="00C04838" w:rsidR="00C04838">
        <w:rPr>
          <w:rFonts w:ascii="Arial" w:hAnsi="Arial" w:eastAsia="Arial" w:cs="Arial"/>
          <w:sz w:val="24"/>
          <w:szCs w:val="24"/>
        </w:rPr>
        <w:t>lenses.</w:t>
      </w:r>
      <w:bookmarkEnd w:id="1381712902"/>
    </w:p>
    <w:p w:rsidRPr="00C04838" w:rsidR="00C04838" w:rsidP="00C04838" w:rsidRDefault="00C04838" w14:paraId="546D49E2" w14:textId="77777777">
      <w:pPr>
        <w:widowControl w:val="0"/>
        <w:autoSpaceDE w:val="0"/>
        <w:autoSpaceDN w:val="0"/>
        <w:spacing w:before="11" w:after="0" w:line="240" w:lineRule="auto"/>
        <w:rPr>
          <w:rFonts w:ascii="Arial" w:hAnsi="Arial" w:eastAsia="Arial" w:cs="Arial"/>
          <w:sz w:val="23"/>
          <w:szCs w:val="24"/>
        </w:rPr>
      </w:pPr>
    </w:p>
    <w:p w:rsidRPr="00C04838" w:rsidR="00C04838" w:rsidP="00C04838" w:rsidRDefault="00C04838" w14:paraId="7FB84674" w14:textId="2DAD06FF">
      <w:pPr>
        <w:widowControl w:val="0"/>
        <w:autoSpaceDE w:val="0"/>
        <w:autoSpaceDN w:val="0"/>
        <w:spacing w:after="0" w:line="240" w:lineRule="auto"/>
        <w:ind w:left="100" w:right="120"/>
        <w:jc w:val="both"/>
        <w:rPr>
          <w:rFonts w:ascii="Arial" w:hAnsi="Arial" w:eastAsia="Arial" w:cs="Arial"/>
          <w:sz w:val="24"/>
          <w:szCs w:val="24"/>
        </w:rPr>
      </w:pPr>
      <w:r w:rsidRPr="4E0532EF" w:rsidR="00C04838">
        <w:rPr>
          <w:rFonts w:ascii="Arial" w:hAnsi="Arial" w:eastAsia="Arial" w:cs="Arial"/>
          <w:sz w:val="24"/>
          <w:szCs w:val="24"/>
        </w:rPr>
        <w:t xml:space="preserve">It is important to use the proper shade lenses when working with injurious light energy. Welders must wear a </w:t>
      </w:r>
      <w:bookmarkStart w:name="_Int_wyuPI4o1" w:id="1786076331"/>
      <w:r w:rsidRPr="4E0532EF" w:rsidR="00C04838">
        <w:rPr>
          <w:rFonts w:ascii="Arial" w:hAnsi="Arial" w:eastAsia="Arial" w:cs="Arial"/>
          <w:sz w:val="24"/>
          <w:szCs w:val="24"/>
        </w:rPr>
        <w:t>welder's</w:t>
      </w:r>
      <w:bookmarkEnd w:id="1786076331"/>
      <w:r w:rsidRPr="4E0532EF" w:rsidR="00C04838">
        <w:rPr>
          <w:rFonts w:ascii="Arial" w:hAnsi="Arial" w:eastAsia="Arial" w:cs="Arial"/>
          <w:sz w:val="24"/>
          <w:szCs w:val="24"/>
        </w:rPr>
        <w:t xml:space="preserve"> hood with lenses that have the correct color density for the type of welding involved. </w:t>
      </w:r>
      <w:bookmarkStart w:name="_Int_OLTPbBPQ" w:id="249074720"/>
      <w:r w:rsidRPr="4E0532EF" w:rsidR="00C04838">
        <w:rPr>
          <w:rFonts w:ascii="Arial" w:hAnsi="Arial" w:eastAsia="Arial" w:cs="Arial"/>
          <w:sz w:val="24"/>
          <w:szCs w:val="24"/>
        </w:rPr>
        <w:t>Welder's</w:t>
      </w:r>
      <w:bookmarkEnd w:id="249074720"/>
      <w:r w:rsidRPr="4E0532EF" w:rsidR="00C04838">
        <w:rPr>
          <w:rFonts w:ascii="Arial" w:hAnsi="Arial" w:eastAsia="Arial" w:cs="Arial"/>
          <w:sz w:val="24"/>
          <w:szCs w:val="24"/>
        </w:rPr>
        <w:t xml:space="preserve"> helpers must wear the same, or at </w:t>
      </w:r>
      <w:r w:rsidRPr="4E0532EF" w:rsidR="00B4657A">
        <w:rPr>
          <w:rFonts w:ascii="Arial" w:hAnsi="Arial" w:eastAsia="Arial" w:cs="Arial"/>
          <w:sz w:val="24"/>
          <w:szCs w:val="24"/>
        </w:rPr>
        <w:t>a</w:t>
      </w:r>
      <w:r w:rsidRPr="4E0532EF" w:rsidR="00C04838">
        <w:rPr>
          <w:rFonts w:ascii="Arial" w:hAnsi="Arial" w:eastAsia="Arial" w:cs="Arial"/>
          <w:sz w:val="24"/>
          <w:szCs w:val="24"/>
        </w:rPr>
        <w:t xml:space="preserve"> minimum, must wear burning goggles with the correct color density. Lenses See Exhibit A &amp; B. Safety glass must be worn in front </w:t>
      </w:r>
      <w:r w:rsidRPr="4E0532EF" w:rsidR="00B4657A">
        <w:rPr>
          <w:rFonts w:ascii="Arial" w:hAnsi="Arial" w:eastAsia="Arial" w:cs="Arial"/>
          <w:sz w:val="24"/>
          <w:szCs w:val="24"/>
        </w:rPr>
        <w:t xml:space="preserve">of </w:t>
      </w:r>
      <w:r w:rsidRPr="4E0532EF" w:rsidR="00C04838">
        <w:rPr>
          <w:rFonts w:ascii="Arial" w:hAnsi="Arial" w:eastAsia="Arial" w:cs="Arial"/>
          <w:sz w:val="24"/>
          <w:szCs w:val="24"/>
        </w:rPr>
        <w:t>or behind the welder's shaded lenses.</w:t>
      </w:r>
    </w:p>
    <w:p w:rsidRPr="00C04838" w:rsidR="00C04838" w:rsidP="00C04838" w:rsidRDefault="00C04838" w14:paraId="5B73CACC" w14:textId="77777777">
      <w:pPr>
        <w:widowControl w:val="0"/>
        <w:autoSpaceDE w:val="0"/>
        <w:autoSpaceDN w:val="0"/>
        <w:spacing w:before="11" w:after="0" w:line="240" w:lineRule="auto"/>
        <w:rPr>
          <w:rFonts w:ascii="Arial" w:hAnsi="Arial" w:eastAsia="Arial" w:cs="Arial"/>
          <w:sz w:val="23"/>
          <w:szCs w:val="24"/>
        </w:rPr>
      </w:pPr>
    </w:p>
    <w:p w:rsidRPr="00C04838" w:rsidR="002F7080" w:rsidP="00C04838" w:rsidRDefault="00C04838" w14:paraId="1DDAB050" w14:textId="74914681">
      <w:pPr>
        <w:widowControl w:val="0"/>
        <w:tabs>
          <w:tab w:val="left" w:pos="820"/>
          <w:tab w:val="left" w:pos="821"/>
          <w:tab w:val="left" w:pos="9460"/>
        </w:tabs>
        <w:autoSpaceDE w:val="0"/>
        <w:autoSpaceDN w:val="0"/>
        <w:spacing w:after="0" w:line="240" w:lineRule="auto"/>
        <w:rPr>
          <w:rFonts w:ascii="Arial" w:hAnsi="Arial" w:eastAsia="Arial" w:cs="Arial"/>
          <w:sz w:val="24"/>
          <w:szCs w:val="24"/>
        </w:rPr>
      </w:pPr>
      <w:r w:rsidRPr="00C04838">
        <w:rPr>
          <w:rFonts w:ascii="Arial" w:hAnsi="Arial" w:eastAsia="Arial" w:cs="Arial"/>
          <w:sz w:val="24"/>
          <w:szCs w:val="24"/>
        </w:rPr>
        <w:t>Eye and face protection purchased prior to July 5, 1994</w:t>
      </w:r>
      <w:r w:rsidR="00B4657A">
        <w:rPr>
          <w:rFonts w:ascii="Arial" w:hAnsi="Arial" w:eastAsia="Arial" w:cs="Arial"/>
          <w:sz w:val="24"/>
          <w:szCs w:val="24"/>
        </w:rPr>
        <w:t>, must be in accordance with ANSI Z87.1-1968, and any eye or face protection purchased after July 5, 1994,</w:t>
      </w:r>
      <w:r w:rsidRPr="00C04838">
        <w:rPr>
          <w:rFonts w:ascii="Arial" w:hAnsi="Arial" w:eastAsia="Arial" w:cs="Arial"/>
          <w:sz w:val="24"/>
          <w:szCs w:val="24"/>
        </w:rPr>
        <w:t xml:space="preserve"> must comply with ANSI Z87.1-1989. Full-face shields must be used when </w:t>
      </w:r>
      <w:r w:rsidR="00B4657A">
        <w:rPr>
          <w:rFonts w:ascii="Arial" w:hAnsi="Arial" w:eastAsia="Arial" w:cs="Arial"/>
          <w:sz w:val="24"/>
          <w:szCs w:val="24"/>
        </w:rPr>
        <w:t>performing tasks such</w:t>
      </w:r>
      <w:r w:rsidRPr="00C04838">
        <w:rPr>
          <w:rFonts w:ascii="Arial" w:hAnsi="Arial" w:eastAsia="Arial" w:cs="Arial"/>
          <w:sz w:val="24"/>
          <w:szCs w:val="24"/>
        </w:rPr>
        <w:t xml:space="preserve"> as grinding or chipping. If you have questions about eye or face protection, ask your supervisor or refer to the </w:t>
      </w:r>
      <w:r w:rsidR="00B4657A">
        <w:rPr>
          <w:rFonts w:ascii="Arial" w:hAnsi="Arial" w:eastAsia="Arial" w:cs="Arial"/>
          <w:sz w:val="24"/>
          <w:szCs w:val="24"/>
        </w:rPr>
        <w:t>manufacturer's</w:t>
      </w:r>
      <w:r w:rsidRPr="00C04838">
        <w:rPr>
          <w:rFonts w:ascii="Arial" w:hAnsi="Arial" w:eastAsia="Arial" w:cs="Arial"/>
          <w:sz w:val="24"/>
          <w:szCs w:val="24"/>
        </w:rPr>
        <w:t xml:space="preserve"> instructions.</w:t>
      </w:r>
    </w:p>
    <w:p w:rsidR="00C04838" w:rsidP="000200A1" w:rsidRDefault="00C04838" w14:paraId="3C346E15" w14:textId="316168FD">
      <w:pPr>
        <w:widowControl w:val="0"/>
        <w:autoSpaceDE w:val="0"/>
        <w:autoSpaceDN w:val="0"/>
        <w:spacing w:after="0" w:line="240" w:lineRule="auto"/>
        <w:rPr>
          <w:rFonts w:ascii="Arial" w:hAnsi="Arial" w:eastAsia="Arial" w:cs="Arial"/>
          <w:sz w:val="20"/>
          <w:szCs w:val="24"/>
        </w:rPr>
      </w:pPr>
    </w:p>
    <w:p w:rsidRPr="00C04838" w:rsidR="00C04838" w:rsidP="0005152B" w:rsidRDefault="00C04838" w14:paraId="4FB033D1" w14:textId="3896C7A8">
      <w:pPr>
        <w:widowControl w:val="0"/>
        <w:autoSpaceDE w:val="0"/>
        <w:autoSpaceDN w:val="0"/>
        <w:spacing w:after="0" w:line="240" w:lineRule="auto"/>
        <w:ind w:left="100"/>
        <w:jc w:val="both"/>
        <w:outlineLvl w:val="4"/>
        <w:rPr>
          <w:rFonts w:ascii="Arial" w:hAnsi="Arial" w:eastAsia="Arial" w:cs="Arial"/>
          <w:b/>
          <w:sz w:val="23"/>
          <w:szCs w:val="24"/>
        </w:rPr>
      </w:pPr>
      <w:r w:rsidRPr="00C04838">
        <w:rPr>
          <w:rFonts w:ascii="Arial" w:hAnsi="Arial" w:eastAsia="Arial" w:cs="Arial"/>
          <w:b/>
          <w:bCs/>
          <w:sz w:val="24"/>
          <w:szCs w:val="24"/>
        </w:rPr>
        <w:t>Foot &amp; Leg Protection</w:t>
      </w:r>
    </w:p>
    <w:p w:rsidRPr="00C04838" w:rsidR="00C04838" w:rsidP="00C04838" w:rsidRDefault="00C04838" w14:paraId="35C0B0F8" w14:textId="053D6395">
      <w:pPr>
        <w:widowControl w:val="0"/>
        <w:autoSpaceDE w:val="0"/>
        <w:autoSpaceDN w:val="0"/>
        <w:spacing w:after="0" w:line="240" w:lineRule="auto"/>
        <w:ind w:left="100" w:right="116"/>
        <w:jc w:val="both"/>
        <w:rPr>
          <w:rFonts w:ascii="Arial" w:hAnsi="Arial" w:eastAsia="Arial" w:cs="Arial"/>
          <w:sz w:val="10"/>
          <w:szCs w:val="24"/>
        </w:rPr>
      </w:pPr>
      <w:r w:rsidRPr="00C04838">
        <w:rPr>
          <w:rFonts w:ascii="Arial" w:hAnsi="Arial" w:eastAsia="Arial" w:cs="Arial"/>
          <w:sz w:val="24"/>
          <w:szCs w:val="24"/>
        </w:rPr>
        <w:t xml:space="preserve">Most foot injuries occur </w:t>
      </w:r>
      <w:r w:rsidR="00B4657A">
        <w:rPr>
          <w:rFonts w:ascii="Arial" w:hAnsi="Arial" w:eastAsia="Arial" w:cs="Arial"/>
          <w:sz w:val="24"/>
          <w:szCs w:val="24"/>
        </w:rPr>
        <w:t>when employees fail to wear</w:t>
      </w:r>
      <w:r w:rsidRPr="00C04838">
        <w:rPr>
          <w:rFonts w:ascii="Arial" w:hAnsi="Arial" w:eastAsia="Arial" w:cs="Arial"/>
          <w:sz w:val="24"/>
          <w:szCs w:val="24"/>
        </w:rPr>
        <w:t xml:space="preserve"> protective footwear. The typical foot injury is caused </w:t>
      </w:r>
      <w:r w:rsidR="00B4657A">
        <w:rPr>
          <w:rFonts w:ascii="Arial" w:hAnsi="Arial" w:eastAsia="Arial" w:cs="Arial"/>
          <w:sz w:val="24"/>
          <w:szCs w:val="24"/>
        </w:rPr>
        <w:t>by</w:t>
      </w:r>
      <w:r w:rsidRPr="00C04838">
        <w:rPr>
          <w:rFonts w:ascii="Arial" w:hAnsi="Arial" w:eastAsia="Arial" w:cs="Arial"/>
          <w:sz w:val="24"/>
          <w:szCs w:val="24"/>
        </w:rPr>
        <w:t xml:space="preserve"> objects falling fewer than 4 feet. For protection from falling or rolling objects, sharp objects, hot asphalt, hot surfaces, and slippery surfaces, employees should use appropriate </w:t>
      </w:r>
      <w:r w:rsidR="00B4657A">
        <w:rPr>
          <w:rFonts w:ascii="Arial" w:hAnsi="Arial" w:eastAsia="Arial" w:cs="Arial"/>
          <w:sz w:val="24"/>
          <w:szCs w:val="24"/>
        </w:rPr>
        <w:t>footwear</w:t>
      </w:r>
      <w:r w:rsidRPr="00C04838">
        <w:rPr>
          <w:rFonts w:ascii="Arial" w:hAnsi="Arial" w:eastAsia="Arial" w:cs="Arial"/>
          <w:sz w:val="24"/>
          <w:szCs w:val="24"/>
        </w:rPr>
        <w:t xml:space="preserve">. </w:t>
      </w:r>
    </w:p>
    <w:p w:rsidRPr="00C04838" w:rsidR="00C04838" w:rsidP="00C04838" w:rsidRDefault="00C04838" w14:paraId="3C51DDFB" w14:textId="407B77BB">
      <w:pPr>
        <w:widowControl w:val="0"/>
        <w:autoSpaceDE w:val="0"/>
        <w:autoSpaceDN w:val="0"/>
        <w:spacing w:before="93" w:after="0" w:line="240" w:lineRule="auto"/>
        <w:ind w:left="100" w:right="122"/>
        <w:jc w:val="both"/>
        <w:rPr>
          <w:rFonts w:ascii="Arial" w:hAnsi="Arial" w:eastAsia="Arial" w:cs="Arial"/>
          <w:sz w:val="24"/>
          <w:szCs w:val="24"/>
        </w:rPr>
      </w:pPr>
      <w:r w:rsidRPr="00C04838">
        <w:rPr>
          <w:rFonts w:ascii="Arial" w:hAnsi="Arial" w:eastAsia="Arial" w:cs="Arial"/>
          <w:sz w:val="24"/>
          <w:szCs w:val="24"/>
        </w:rPr>
        <w:t xml:space="preserve">Leatherwork shoes/boots are required, and safety shoes are recommended for use by all employees. Safety shoes should be sturdy, have an </w:t>
      </w:r>
      <w:r w:rsidR="00B4657A">
        <w:rPr>
          <w:rFonts w:ascii="Arial" w:hAnsi="Arial" w:eastAsia="Arial" w:cs="Arial"/>
          <w:sz w:val="24"/>
          <w:szCs w:val="24"/>
        </w:rPr>
        <w:t>impact-resistant toe, and have puncture-resistant soles</w:t>
      </w:r>
      <w:r w:rsidRPr="00C04838">
        <w:rPr>
          <w:rFonts w:ascii="Arial" w:hAnsi="Arial" w:eastAsia="Arial" w:cs="Arial"/>
          <w:sz w:val="24"/>
          <w:szCs w:val="24"/>
        </w:rPr>
        <w:t>. Protective footwear purchased prior to July 5, 1994</w:t>
      </w:r>
      <w:r w:rsidR="00B4657A">
        <w:rPr>
          <w:rFonts w:ascii="Arial" w:hAnsi="Arial" w:eastAsia="Arial" w:cs="Arial"/>
          <w:sz w:val="24"/>
          <w:szCs w:val="24"/>
        </w:rPr>
        <w:t>, must comply with ANSI Z41.1-1967, and protective footwear purchased after July 5, 1994,</w:t>
      </w:r>
      <w:r w:rsidRPr="00C04838">
        <w:rPr>
          <w:rFonts w:ascii="Arial" w:hAnsi="Arial" w:eastAsia="Arial" w:cs="Arial"/>
          <w:sz w:val="24"/>
          <w:szCs w:val="24"/>
        </w:rPr>
        <w:t xml:space="preserve"> must comply with ANSI</w:t>
      </w:r>
      <w:r w:rsidRPr="00C04838">
        <w:rPr>
          <w:rFonts w:ascii="Arial" w:hAnsi="Arial" w:eastAsia="Arial" w:cs="Arial"/>
          <w:spacing w:val="-12"/>
          <w:sz w:val="24"/>
          <w:szCs w:val="24"/>
        </w:rPr>
        <w:t xml:space="preserve"> </w:t>
      </w:r>
      <w:r w:rsidRPr="00C04838">
        <w:rPr>
          <w:rFonts w:ascii="Arial" w:hAnsi="Arial" w:eastAsia="Arial" w:cs="Arial"/>
          <w:sz w:val="24"/>
          <w:szCs w:val="24"/>
        </w:rPr>
        <w:t>Z41-1991.</w:t>
      </w:r>
    </w:p>
    <w:p w:rsidRPr="00C04838" w:rsidR="00C04838" w:rsidP="00C04838" w:rsidRDefault="00C04838" w14:paraId="2BBDAF64" w14:textId="77777777">
      <w:pPr>
        <w:widowControl w:val="0"/>
        <w:autoSpaceDE w:val="0"/>
        <w:autoSpaceDN w:val="0"/>
        <w:spacing w:before="11" w:after="0" w:line="240" w:lineRule="auto"/>
        <w:rPr>
          <w:rFonts w:ascii="Arial" w:hAnsi="Arial" w:eastAsia="Arial" w:cs="Arial"/>
          <w:sz w:val="23"/>
          <w:szCs w:val="24"/>
        </w:rPr>
      </w:pPr>
    </w:p>
    <w:p w:rsidR="00C04838" w:rsidP="00C04838" w:rsidRDefault="00C04838" w14:paraId="26FE5490" w14:textId="22179DBE">
      <w:pPr>
        <w:widowControl w:val="0"/>
        <w:autoSpaceDE w:val="0"/>
        <w:autoSpaceDN w:val="0"/>
        <w:spacing w:after="0" w:line="240" w:lineRule="auto"/>
        <w:ind w:left="100" w:right="113"/>
        <w:jc w:val="both"/>
        <w:rPr>
          <w:rFonts w:ascii="Arial" w:hAnsi="Arial" w:eastAsia="Arial" w:cs="Arial"/>
          <w:sz w:val="24"/>
          <w:szCs w:val="24"/>
        </w:rPr>
      </w:pPr>
      <w:r w:rsidRPr="00C04838">
        <w:rPr>
          <w:rFonts w:ascii="Arial" w:hAnsi="Arial" w:eastAsia="Arial" w:cs="Arial"/>
          <w:sz w:val="24"/>
          <w:szCs w:val="24"/>
        </w:rPr>
        <w:t xml:space="preserve">Shoes must be kept in good repair, and those with worn heels </w:t>
      </w:r>
      <w:r w:rsidR="006E4719">
        <w:rPr>
          <w:rFonts w:ascii="Arial" w:hAnsi="Arial" w:eastAsia="Arial" w:cs="Arial"/>
          <w:sz w:val="24"/>
          <w:szCs w:val="24"/>
        </w:rPr>
        <w:t>or</w:t>
      </w:r>
      <w:r w:rsidRPr="00C04838">
        <w:rPr>
          <w:rFonts w:ascii="Arial" w:hAnsi="Arial" w:eastAsia="Arial" w:cs="Arial"/>
          <w:sz w:val="24"/>
          <w:szCs w:val="24"/>
        </w:rPr>
        <w:t xml:space="preserve"> thin or worn soles should not be permitted. </w:t>
      </w:r>
      <w:r w:rsidR="00B4657A">
        <w:rPr>
          <w:rFonts w:ascii="Arial" w:hAnsi="Arial" w:eastAsia="Arial" w:cs="Arial"/>
          <w:sz w:val="24"/>
          <w:szCs w:val="24"/>
        </w:rPr>
        <w:t xml:space="preserve">Additionally, the wearing of sneakers, sandals, or tennis shoes is not </w:t>
      </w:r>
      <w:r w:rsidRPr="00C04838">
        <w:rPr>
          <w:rFonts w:ascii="Arial" w:hAnsi="Arial" w:eastAsia="Arial" w:cs="Arial"/>
          <w:sz w:val="24"/>
          <w:szCs w:val="24"/>
        </w:rPr>
        <w:t>permitted.</w:t>
      </w:r>
    </w:p>
    <w:p w:rsidR="003A2C00" w:rsidP="00C04838" w:rsidRDefault="003A2C00" w14:paraId="0945F6D0" w14:textId="77777777">
      <w:pPr>
        <w:widowControl w:val="0"/>
        <w:autoSpaceDE w:val="0"/>
        <w:autoSpaceDN w:val="0"/>
        <w:spacing w:after="0" w:line="240" w:lineRule="auto"/>
        <w:ind w:left="100" w:right="113"/>
        <w:jc w:val="both"/>
        <w:rPr>
          <w:rFonts w:ascii="Arial" w:hAnsi="Arial" w:eastAsia="Arial" w:cs="Arial"/>
          <w:sz w:val="24"/>
          <w:szCs w:val="24"/>
        </w:rPr>
      </w:pPr>
    </w:p>
    <w:p w:rsidR="007E15F2" w:rsidP="00C04838" w:rsidRDefault="007E15F2" w14:paraId="4EF62E4D" w14:textId="77777777">
      <w:pPr>
        <w:widowControl w:val="0"/>
        <w:autoSpaceDE w:val="0"/>
        <w:autoSpaceDN w:val="0"/>
        <w:spacing w:after="0" w:line="240" w:lineRule="auto"/>
        <w:ind w:left="100"/>
        <w:jc w:val="both"/>
        <w:outlineLvl w:val="4"/>
        <w:rPr>
          <w:rFonts w:ascii="Arial" w:hAnsi="Arial" w:eastAsia="Arial" w:cs="Arial"/>
          <w:b/>
          <w:bCs/>
          <w:sz w:val="24"/>
          <w:szCs w:val="24"/>
        </w:rPr>
      </w:pPr>
    </w:p>
    <w:p w:rsidR="007E15F2" w:rsidP="00C04838" w:rsidRDefault="007E15F2" w14:paraId="254477DB" w14:textId="517B3C2B">
      <w:pPr>
        <w:widowControl w:val="0"/>
        <w:autoSpaceDE w:val="0"/>
        <w:autoSpaceDN w:val="0"/>
        <w:spacing w:after="0" w:line="240" w:lineRule="auto"/>
        <w:ind w:left="100"/>
        <w:jc w:val="both"/>
        <w:outlineLvl w:val="4"/>
        <w:rPr>
          <w:rFonts w:ascii="Arial" w:hAnsi="Arial" w:eastAsia="Arial" w:cs="Arial"/>
          <w:b/>
          <w:bCs/>
          <w:sz w:val="24"/>
          <w:szCs w:val="24"/>
        </w:rPr>
      </w:pPr>
    </w:p>
    <w:p w:rsidR="00CE1165" w:rsidP="00C04838" w:rsidRDefault="00CE1165" w14:paraId="2A4DC57B" w14:textId="77777777">
      <w:pPr>
        <w:widowControl w:val="0"/>
        <w:autoSpaceDE w:val="0"/>
        <w:autoSpaceDN w:val="0"/>
        <w:spacing w:after="0" w:line="240" w:lineRule="auto"/>
        <w:ind w:left="100"/>
        <w:jc w:val="both"/>
        <w:outlineLvl w:val="4"/>
        <w:rPr>
          <w:rFonts w:ascii="Arial" w:hAnsi="Arial" w:eastAsia="Arial" w:cs="Arial"/>
          <w:b/>
          <w:bCs/>
          <w:sz w:val="24"/>
          <w:szCs w:val="24"/>
        </w:rPr>
      </w:pPr>
    </w:p>
    <w:p w:rsidR="00CE1165" w:rsidP="00C04838" w:rsidRDefault="00CE1165" w14:paraId="36727512" w14:textId="77777777">
      <w:pPr>
        <w:widowControl w:val="0"/>
        <w:autoSpaceDE w:val="0"/>
        <w:autoSpaceDN w:val="0"/>
        <w:spacing w:after="0" w:line="240" w:lineRule="auto"/>
        <w:ind w:left="100"/>
        <w:jc w:val="both"/>
        <w:outlineLvl w:val="4"/>
        <w:rPr>
          <w:rFonts w:ascii="Arial" w:hAnsi="Arial" w:eastAsia="Arial" w:cs="Arial"/>
          <w:b/>
          <w:bCs/>
          <w:sz w:val="24"/>
          <w:szCs w:val="24"/>
        </w:rPr>
      </w:pPr>
    </w:p>
    <w:p w:rsidR="00925E45" w:rsidP="00C04838" w:rsidRDefault="00925E45" w14:paraId="7FC0161C" w14:textId="071D1DDF">
      <w:pPr>
        <w:widowControl w:val="0"/>
        <w:autoSpaceDE w:val="0"/>
        <w:autoSpaceDN w:val="0"/>
        <w:spacing w:after="0" w:line="240" w:lineRule="auto"/>
        <w:ind w:left="100"/>
        <w:jc w:val="both"/>
        <w:outlineLvl w:val="4"/>
        <w:rPr>
          <w:rFonts w:ascii="Arial" w:hAnsi="Arial" w:eastAsia="Arial" w:cs="Arial"/>
          <w:b/>
          <w:bCs/>
          <w:sz w:val="24"/>
          <w:szCs w:val="24"/>
        </w:rPr>
      </w:pPr>
    </w:p>
    <w:p w:rsidR="00925E45" w:rsidP="00C04838" w:rsidRDefault="00925E45" w14:paraId="030FA47F" w14:textId="77777777">
      <w:pPr>
        <w:widowControl w:val="0"/>
        <w:autoSpaceDE w:val="0"/>
        <w:autoSpaceDN w:val="0"/>
        <w:spacing w:after="0" w:line="240" w:lineRule="auto"/>
        <w:ind w:left="100"/>
        <w:jc w:val="both"/>
        <w:outlineLvl w:val="4"/>
        <w:rPr>
          <w:rFonts w:ascii="Arial" w:hAnsi="Arial" w:eastAsia="Arial" w:cs="Arial"/>
          <w:b/>
          <w:bCs/>
          <w:sz w:val="24"/>
          <w:szCs w:val="24"/>
        </w:rPr>
      </w:pPr>
    </w:p>
    <w:p w:rsidR="007E15F2" w:rsidP="00C04838" w:rsidRDefault="007E15F2" w14:paraId="545F2607" w14:textId="77777777">
      <w:pPr>
        <w:widowControl w:val="0"/>
        <w:autoSpaceDE w:val="0"/>
        <w:autoSpaceDN w:val="0"/>
        <w:spacing w:after="0" w:line="240" w:lineRule="auto"/>
        <w:ind w:left="100"/>
        <w:jc w:val="both"/>
        <w:outlineLvl w:val="4"/>
        <w:rPr>
          <w:rFonts w:ascii="Arial" w:hAnsi="Arial" w:eastAsia="Arial" w:cs="Arial"/>
          <w:b/>
          <w:bCs/>
          <w:sz w:val="24"/>
          <w:szCs w:val="24"/>
        </w:rPr>
      </w:pPr>
    </w:p>
    <w:p w:rsidRPr="00C04838" w:rsidR="00C04838" w:rsidP="00C04838" w:rsidRDefault="00C04838" w14:paraId="1FAB1EB5" w14:textId="67241FF6">
      <w:pPr>
        <w:widowControl w:val="0"/>
        <w:autoSpaceDE w:val="0"/>
        <w:autoSpaceDN w:val="0"/>
        <w:spacing w:after="0" w:line="240" w:lineRule="auto"/>
        <w:ind w:left="100"/>
        <w:jc w:val="both"/>
        <w:outlineLvl w:val="4"/>
        <w:rPr>
          <w:rFonts w:ascii="Arial" w:hAnsi="Arial" w:eastAsia="Arial" w:cs="Arial"/>
          <w:b/>
          <w:bCs/>
          <w:sz w:val="24"/>
          <w:szCs w:val="24"/>
        </w:rPr>
      </w:pPr>
      <w:r w:rsidRPr="00C04838">
        <w:rPr>
          <w:rFonts w:ascii="Arial" w:hAnsi="Arial" w:eastAsia="Arial" w:cs="Arial"/>
          <w:b/>
          <w:bCs/>
          <w:sz w:val="24"/>
          <w:szCs w:val="24"/>
        </w:rPr>
        <w:t>Hand &amp; Arm Protection</w:t>
      </w:r>
    </w:p>
    <w:p w:rsidRPr="00C04838" w:rsidR="00C04838" w:rsidP="00C04838" w:rsidRDefault="00C04838" w14:paraId="76711D54" w14:textId="7B200B58">
      <w:pPr>
        <w:widowControl w:val="0"/>
        <w:autoSpaceDE w:val="0"/>
        <w:autoSpaceDN w:val="0"/>
        <w:spacing w:after="0" w:line="240" w:lineRule="auto"/>
        <w:ind w:left="100" w:right="119"/>
        <w:jc w:val="both"/>
        <w:rPr>
          <w:rFonts w:ascii="Arial" w:hAnsi="Arial" w:eastAsia="Arial" w:cs="Arial"/>
          <w:sz w:val="24"/>
          <w:szCs w:val="24"/>
        </w:rPr>
      </w:pPr>
      <w:r w:rsidRPr="4E0532EF" w:rsidR="00C04838">
        <w:rPr>
          <w:rFonts w:ascii="Arial" w:hAnsi="Arial" w:eastAsia="Arial" w:cs="Arial"/>
          <w:sz w:val="24"/>
          <w:szCs w:val="24"/>
        </w:rPr>
        <w:t xml:space="preserve">Arm and hand protection </w:t>
      </w:r>
      <w:r w:rsidRPr="4E0532EF" w:rsidR="0078754B">
        <w:rPr>
          <w:rFonts w:ascii="Arial" w:hAnsi="Arial" w:eastAsia="Arial" w:cs="Arial"/>
          <w:sz w:val="24"/>
          <w:szCs w:val="24"/>
        </w:rPr>
        <w:t>are</w:t>
      </w:r>
      <w:r w:rsidRPr="4E0532EF" w:rsidR="00C04838">
        <w:rPr>
          <w:rFonts w:ascii="Arial" w:hAnsi="Arial" w:eastAsia="Arial" w:cs="Arial"/>
          <w:sz w:val="24"/>
          <w:szCs w:val="24"/>
        </w:rPr>
        <w:t xml:space="preserve"> used to prevent skin contact and absorption </w:t>
      </w:r>
      <w:r w:rsidRPr="4E0532EF" w:rsidR="00B4657A">
        <w:rPr>
          <w:rFonts w:ascii="Arial" w:hAnsi="Arial" w:eastAsia="Arial" w:cs="Arial"/>
          <w:sz w:val="24"/>
          <w:szCs w:val="24"/>
        </w:rPr>
        <w:t xml:space="preserve">of potentially harmful materials, to prevent burns, and to protect against </w:t>
      </w:r>
      <w:r w:rsidRPr="4E0532EF" w:rsidR="00C04838">
        <w:rPr>
          <w:rFonts w:ascii="Arial" w:hAnsi="Arial" w:eastAsia="Arial" w:cs="Arial"/>
          <w:sz w:val="24"/>
          <w:szCs w:val="24"/>
        </w:rPr>
        <w:t xml:space="preserve">electrical shock. </w:t>
      </w:r>
      <w:r w:rsidRPr="4E0532EF" w:rsidR="5E964E1B">
        <w:rPr>
          <w:rFonts w:ascii="Arial" w:hAnsi="Arial" w:eastAsia="Arial" w:cs="Arial"/>
          <w:sz w:val="24"/>
          <w:szCs w:val="24"/>
        </w:rPr>
        <w:t>Where necessary, workers should wear work gloves in good condition suitable for the type of work involved.</w:t>
      </w:r>
      <w:r w:rsidRPr="4E0532EF" w:rsidR="00C04838">
        <w:rPr>
          <w:rFonts w:ascii="Arial" w:hAnsi="Arial" w:eastAsia="Arial" w:cs="Arial"/>
          <w:sz w:val="24"/>
          <w:szCs w:val="24"/>
        </w:rPr>
        <w:t xml:space="preserve"> </w:t>
      </w:r>
      <w:r w:rsidRPr="4E0532EF" w:rsidR="20A6559F">
        <w:rPr>
          <w:rFonts w:ascii="Arial" w:hAnsi="Arial" w:eastAsia="Arial" w:cs="Arial"/>
          <w:sz w:val="24"/>
          <w:szCs w:val="24"/>
        </w:rPr>
        <w:t>Some factors considered when selecting gloves are the toxic properties of chemicals handled by employees, the degree of dexterity required, duration, frequency, degree of exposure to hazards, and physical stress that will be applied.</w:t>
      </w:r>
    </w:p>
    <w:p w:rsidRPr="00C04838" w:rsidR="00C04838" w:rsidP="001B6DF4" w:rsidRDefault="00C04838" w14:paraId="6C7F068B" w14:textId="77777777">
      <w:pPr>
        <w:widowControl w:val="0"/>
        <w:autoSpaceDE w:val="0"/>
        <w:autoSpaceDN w:val="0"/>
        <w:spacing w:after="0" w:line="240" w:lineRule="auto"/>
        <w:rPr>
          <w:rFonts w:ascii="Arial" w:hAnsi="Arial" w:eastAsia="Arial" w:cs="Arial"/>
          <w:sz w:val="23"/>
          <w:szCs w:val="24"/>
        </w:rPr>
      </w:pPr>
    </w:p>
    <w:p w:rsidRPr="00C04838" w:rsidR="00C04838" w:rsidP="00C04838" w:rsidRDefault="00A54C02" w14:paraId="695EC973" w14:textId="54391FE2">
      <w:pPr>
        <w:widowControl w:val="0"/>
        <w:autoSpaceDE w:val="0"/>
        <w:autoSpaceDN w:val="0"/>
        <w:spacing w:before="1" w:after="0" w:line="240" w:lineRule="auto"/>
        <w:ind w:left="100"/>
        <w:rPr>
          <w:rFonts w:ascii="Arial" w:hAnsi="Arial" w:eastAsia="Arial" w:cs="Arial"/>
          <w:sz w:val="24"/>
          <w:szCs w:val="24"/>
        </w:rPr>
      </w:pPr>
      <w:r>
        <w:rPr>
          <w:rFonts w:ascii="Arial" w:hAnsi="Arial" w:eastAsia="Arial" w:cs="Arial"/>
          <w:sz w:val="24"/>
          <w:szCs w:val="24"/>
        </w:rPr>
        <w:t>T</w:t>
      </w:r>
      <w:r w:rsidRPr="004D4AC0">
        <w:rPr>
          <w:rFonts w:ascii="Arial" w:hAnsi="Arial" w:eastAsia="Arial" w:cs="Arial"/>
          <w:sz w:val="24"/>
          <w:szCs w:val="24"/>
        </w:rPr>
        <w:t>he company</w:t>
      </w:r>
      <w:r w:rsidRPr="00C04838">
        <w:rPr>
          <w:rFonts w:ascii="Arial" w:hAnsi="Arial" w:eastAsia="Arial" w:cs="Arial"/>
          <w:sz w:val="24"/>
          <w:szCs w:val="24"/>
        </w:rPr>
        <w:t xml:space="preserve"> </w:t>
      </w:r>
      <w:r w:rsidRPr="00C04838" w:rsidR="00C04838">
        <w:rPr>
          <w:rFonts w:ascii="Arial" w:hAnsi="Arial" w:eastAsia="Arial" w:cs="Arial"/>
          <w:sz w:val="24"/>
          <w:szCs w:val="24"/>
        </w:rPr>
        <w:t>relies</w:t>
      </w:r>
      <w:r w:rsidR="00C04838">
        <w:rPr>
          <w:rFonts w:ascii="Arial" w:hAnsi="Arial" w:eastAsia="Arial" w:cs="Arial"/>
          <w:sz w:val="24"/>
          <w:szCs w:val="24"/>
        </w:rPr>
        <w:t xml:space="preserve"> </w:t>
      </w:r>
      <w:r w:rsidRPr="00C04838" w:rsidR="00C04838">
        <w:rPr>
          <w:rFonts w:ascii="Arial" w:hAnsi="Arial" w:eastAsia="Arial" w:cs="Arial"/>
          <w:sz w:val="24"/>
          <w:szCs w:val="24"/>
        </w:rPr>
        <w:t>on the</w:t>
      </w:r>
      <w:r w:rsidR="00C04838">
        <w:rPr>
          <w:rFonts w:ascii="Arial" w:hAnsi="Arial" w:eastAsia="Arial" w:cs="Arial"/>
          <w:sz w:val="24"/>
          <w:szCs w:val="24"/>
        </w:rPr>
        <w:t xml:space="preserve"> </w:t>
      </w:r>
      <w:r w:rsidR="00B4657A">
        <w:rPr>
          <w:rFonts w:ascii="Arial" w:hAnsi="Arial" w:eastAsia="Arial" w:cs="Arial"/>
          <w:sz w:val="24"/>
          <w:szCs w:val="24"/>
        </w:rPr>
        <w:t>manufacturer's</w:t>
      </w:r>
      <w:r w:rsidRPr="00C04838" w:rsidR="00C04838">
        <w:rPr>
          <w:rFonts w:ascii="Arial" w:hAnsi="Arial" w:eastAsia="Arial" w:cs="Arial"/>
          <w:sz w:val="24"/>
          <w:szCs w:val="24"/>
        </w:rPr>
        <w:t xml:space="preserve"> standard test procedures for hand and arm protection performance characteristics.</w:t>
      </w:r>
    </w:p>
    <w:p w:rsidRPr="00C04838" w:rsidR="00C04838" w:rsidP="00C04838" w:rsidRDefault="00C04838" w14:paraId="7463325E" w14:textId="77777777">
      <w:pPr>
        <w:widowControl w:val="0"/>
        <w:autoSpaceDE w:val="0"/>
        <w:autoSpaceDN w:val="0"/>
        <w:spacing w:after="0" w:line="240" w:lineRule="auto"/>
        <w:rPr>
          <w:rFonts w:ascii="Arial" w:hAnsi="Arial" w:eastAsia="Arial" w:cs="Arial"/>
          <w:sz w:val="24"/>
          <w:szCs w:val="24"/>
        </w:rPr>
      </w:pPr>
    </w:p>
    <w:p w:rsidRPr="00C04838" w:rsidR="00C04838" w:rsidP="00C04838" w:rsidRDefault="00C04838" w14:paraId="1C902814" w14:textId="067E5874">
      <w:pPr>
        <w:widowControl w:val="0"/>
        <w:autoSpaceDE w:val="0"/>
        <w:autoSpaceDN w:val="0"/>
        <w:spacing w:after="0" w:line="240" w:lineRule="auto"/>
        <w:ind w:left="100" w:right="125"/>
        <w:jc w:val="both"/>
        <w:rPr>
          <w:rFonts w:ascii="Arial" w:hAnsi="Arial" w:eastAsia="Arial" w:cs="Arial"/>
          <w:sz w:val="24"/>
          <w:szCs w:val="24"/>
        </w:rPr>
      </w:pPr>
      <w:r w:rsidRPr="4E0532EF" w:rsidR="64AFB259">
        <w:rPr>
          <w:rFonts w:ascii="Arial" w:hAnsi="Arial" w:eastAsia="Arial" w:cs="Arial"/>
          <w:sz w:val="24"/>
          <w:szCs w:val="24"/>
        </w:rPr>
        <w:t xml:space="preserve">Employees </w:t>
      </w:r>
      <w:r w:rsidRPr="4E0532EF" w:rsidR="64AFB259">
        <w:rPr>
          <w:rFonts w:ascii="Arial" w:hAnsi="Arial" w:eastAsia="Arial" w:cs="Arial"/>
          <w:sz w:val="24"/>
          <w:szCs w:val="24"/>
        </w:rPr>
        <w:t>required</w:t>
      </w:r>
      <w:r w:rsidRPr="4E0532EF" w:rsidR="64AFB259">
        <w:rPr>
          <w:rFonts w:ascii="Arial" w:hAnsi="Arial" w:eastAsia="Arial" w:cs="Arial"/>
          <w:sz w:val="24"/>
          <w:szCs w:val="24"/>
        </w:rPr>
        <w:t xml:space="preserve"> to </w:t>
      </w:r>
      <w:r w:rsidRPr="4E0532EF" w:rsidR="64AFB259">
        <w:rPr>
          <w:rFonts w:ascii="Arial" w:hAnsi="Arial" w:eastAsia="Arial" w:cs="Arial"/>
          <w:sz w:val="24"/>
          <w:szCs w:val="24"/>
        </w:rPr>
        <w:t>operate</w:t>
      </w:r>
      <w:r w:rsidRPr="4E0532EF" w:rsidR="64AFB259">
        <w:rPr>
          <w:rFonts w:ascii="Arial" w:hAnsi="Arial" w:eastAsia="Arial" w:cs="Arial"/>
          <w:sz w:val="24"/>
          <w:szCs w:val="24"/>
        </w:rPr>
        <w:t xml:space="preserve"> or work around drill presses, power saws, and similar rotating machinery should not wear gloves.</w:t>
      </w:r>
      <w:r w:rsidRPr="4E0532EF" w:rsidR="00C04838">
        <w:rPr>
          <w:rFonts w:ascii="Arial" w:hAnsi="Arial" w:eastAsia="Arial" w:cs="Arial"/>
          <w:sz w:val="24"/>
          <w:szCs w:val="24"/>
        </w:rPr>
        <w:t xml:space="preserve"> Use of special </w:t>
      </w:r>
      <w:r w:rsidRPr="4E0532EF" w:rsidR="65E7BA6A">
        <w:rPr>
          <w:rFonts w:ascii="Arial" w:hAnsi="Arial" w:eastAsia="Arial" w:cs="Arial"/>
          <w:sz w:val="24"/>
          <w:szCs w:val="24"/>
        </w:rPr>
        <w:t>types</w:t>
      </w:r>
      <w:r w:rsidRPr="4E0532EF" w:rsidR="78DD365E">
        <w:rPr>
          <w:rFonts w:ascii="Arial" w:hAnsi="Arial" w:eastAsia="Arial" w:cs="Arial"/>
          <w:sz w:val="24"/>
          <w:szCs w:val="24"/>
        </w:rPr>
        <w:t xml:space="preserve"> of</w:t>
      </w:r>
      <w:r w:rsidRPr="4E0532EF" w:rsidR="00C04838">
        <w:rPr>
          <w:rFonts w:ascii="Arial" w:hAnsi="Arial" w:eastAsia="Arial" w:cs="Arial"/>
          <w:sz w:val="24"/>
          <w:szCs w:val="24"/>
        </w:rPr>
        <w:t xml:space="preserve"> gloves</w:t>
      </w:r>
      <w:r w:rsidRPr="4E0532EF" w:rsidR="00B4657A">
        <w:rPr>
          <w:rFonts w:ascii="Arial" w:hAnsi="Arial" w:eastAsia="Arial" w:cs="Arial"/>
          <w:sz w:val="24"/>
          <w:szCs w:val="24"/>
        </w:rPr>
        <w:t>, such as neoprene or rubber,</w:t>
      </w:r>
      <w:r w:rsidRPr="4E0532EF" w:rsidR="00C04838">
        <w:rPr>
          <w:rFonts w:ascii="Arial" w:hAnsi="Arial" w:eastAsia="Arial" w:cs="Arial"/>
          <w:sz w:val="24"/>
          <w:szCs w:val="24"/>
        </w:rPr>
        <w:t xml:space="preserve"> to handle chemicals shall be issued to those employees who </w:t>
      </w:r>
      <w:r w:rsidRPr="4E0532EF" w:rsidR="00B4657A">
        <w:rPr>
          <w:rFonts w:ascii="Arial" w:hAnsi="Arial" w:eastAsia="Arial" w:cs="Arial"/>
          <w:sz w:val="24"/>
          <w:szCs w:val="24"/>
        </w:rPr>
        <w:t>require</w:t>
      </w:r>
      <w:r w:rsidRPr="4E0532EF" w:rsidR="00C04838">
        <w:rPr>
          <w:rFonts w:ascii="Arial" w:hAnsi="Arial" w:eastAsia="Arial" w:cs="Arial"/>
          <w:sz w:val="24"/>
          <w:szCs w:val="24"/>
        </w:rPr>
        <w:t xml:space="preserve"> them</w:t>
      </w:r>
      <w:r w:rsidRPr="4E0532EF" w:rsidR="3A01A601">
        <w:rPr>
          <w:rFonts w:ascii="Arial" w:hAnsi="Arial" w:eastAsia="Arial" w:cs="Arial"/>
          <w:sz w:val="24"/>
          <w:szCs w:val="24"/>
        </w:rPr>
        <w:t xml:space="preserve">. </w:t>
      </w:r>
      <w:r w:rsidRPr="4E0532EF" w:rsidR="00C04838">
        <w:rPr>
          <w:rFonts w:ascii="Arial" w:hAnsi="Arial" w:eastAsia="Arial" w:cs="Arial"/>
          <w:sz w:val="24"/>
          <w:szCs w:val="24"/>
        </w:rPr>
        <w:t>Welders shall wear gloves during settling operations.</w:t>
      </w:r>
    </w:p>
    <w:p w:rsidRPr="00C04838" w:rsidR="00C04838" w:rsidP="00C04838" w:rsidRDefault="00C04838" w14:paraId="615E3858" w14:textId="77777777">
      <w:pPr>
        <w:widowControl w:val="0"/>
        <w:autoSpaceDE w:val="0"/>
        <w:autoSpaceDN w:val="0"/>
        <w:spacing w:after="0" w:line="240" w:lineRule="auto"/>
        <w:rPr>
          <w:rFonts w:ascii="Arial" w:hAnsi="Arial" w:eastAsia="Arial" w:cs="Arial"/>
          <w:sz w:val="24"/>
          <w:szCs w:val="24"/>
        </w:rPr>
      </w:pPr>
    </w:p>
    <w:p w:rsidR="00C04838" w:rsidP="00C04838" w:rsidRDefault="00C04838" w14:paraId="0105792C" w14:textId="3A3808DB">
      <w:pPr>
        <w:widowControl w:val="0"/>
        <w:autoSpaceDE w:val="0"/>
        <w:autoSpaceDN w:val="0"/>
        <w:spacing w:after="0" w:line="240" w:lineRule="auto"/>
        <w:rPr>
          <w:rFonts w:ascii="Arial" w:hAnsi="Arial" w:eastAsia="Arial" w:cs="Arial"/>
          <w:sz w:val="24"/>
          <w:szCs w:val="24"/>
        </w:rPr>
      </w:pPr>
      <w:r w:rsidRPr="4E0532EF" w:rsidR="00C04838">
        <w:rPr>
          <w:rFonts w:ascii="Arial" w:hAnsi="Arial" w:eastAsia="Arial" w:cs="Arial"/>
          <w:sz w:val="24"/>
          <w:szCs w:val="24"/>
        </w:rPr>
        <w:t xml:space="preserve">It is important to wear the right type of glove for the task. </w:t>
      </w:r>
      <w:r w:rsidRPr="4E0532EF" w:rsidR="0178BC98">
        <w:rPr>
          <w:rFonts w:ascii="Arial" w:hAnsi="Arial" w:eastAsia="Arial" w:cs="Arial"/>
          <w:sz w:val="24"/>
          <w:szCs w:val="24"/>
        </w:rPr>
        <w:t>While</w:t>
      </w:r>
      <w:r w:rsidRPr="4E0532EF" w:rsidR="00C04838">
        <w:rPr>
          <w:rFonts w:ascii="Arial" w:hAnsi="Arial" w:eastAsia="Arial" w:cs="Arial"/>
          <w:sz w:val="24"/>
          <w:szCs w:val="24"/>
        </w:rPr>
        <w:t xml:space="preserve"> material handling</w:t>
      </w:r>
      <w:r w:rsidRPr="4E0532EF" w:rsidR="00B4657A">
        <w:rPr>
          <w:rFonts w:ascii="Arial" w:hAnsi="Arial" w:eastAsia="Arial" w:cs="Arial"/>
          <w:sz w:val="24"/>
          <w:szCs w:val="24"/>
        </w:rPr>
        <w:t>,</w:t>
      </w:r>
      <w:r w:rsidRPr="4E0532EF" w:rsidR="00C04838">
        <w:rPr>
          <w:rFonts w:ascii="Arial" w:hAnsi="Arial" w:eastAsia="Arial" w:cs="Arial"/>
          <w:sz w:val="24"/>
          <w:szCs w:val="24"/>
        </w:rPr>
        <w:t xml:space="preserve"> </w:t>
      </w:r>
      <w:r w:rsidRPr="4E0532EF" w:rsidR="00B4657A">
        <w:rPr>
          <w:rFonts w:ascii="Arial" w:hAnsi="Arial" w:eastAsia="Arial" w:cs="Arial"/>
          <w:sz w:val="24"/>
          <w:szCs w:val="24"/>
        </w:rPr>
        <w:t>wear leather gloves</w:t>
      </w:r>
      <w:r w:rsidRPr="4E0532EF" w:rsidR="00C04838">
        <w:rPr>
          <w:rFonts w:ascii="Arial" w:hAnsi="Arial" w:eastAsia="Arial" w:cs="Arial"/>
          <w:sz w:val="24"/>
          <w:szCs w:val="24"/>
        </w:rPr>
        <w:t xml:space="preserve">. </w:t>
      </w:r>
      <w:r w:rsidRPr="4E0532EF" w:rsidR="00B4657A">
        <w:rPr>
          <w:rFonts w:ascii="Arial" w:hAnsi="Arial" w:eastAsia="Arial" w:cs="Arial"/>
          <w:sz w:val="24"/>
          <w:szCs w:val="24"/>
        </w:rPr>
        <w:t>Ensure they fit properly, neither too tight nor too loose</w:t>
      </w:r>
      <w:r w:rsidRPr="4E0532EF" w:rsidR="00C04838">
        <w:rPr>
          <w:rFonts w:ascii="Arial" w:hAnsi="Arial" w:eastAsia="Arial" w:cs="Arial"/>
          <w:sz w:val="24"/>
          <w:szCs w:val="24"/>
        </w:rPr>
        <w:t xml:space="preserve">. They should be able to be removed quickly. Employees </w:t>
      </w:r>
      <w:r w:rsidRPr="4E0532EF" w:rsidR="00C04838">
        <w:rPr>
          <w:rFonts w:ascii="Arial" w:hAnsi="Arial" w:eastAsia="Arial" w:cs="Arial"/>
          <w:sz w:val="24"/>
          <w:szCs w:val="24"/>
        </w:rPr>
        <w:t>required</w:t>
      </w:r>
      <w:r w:rsidRPr="4E0532EF" w:rsidR="00C04838">
        <w:rPr>
          <w:rFonts w:ascii="Arial" w:hAnsi="Arial" w:eastAsia="Arial" w:cs="Arial"/>
          <w:sz w:val="24"/>
          <w:szCs w:val="24"/>
        </w:rPr>
        <w:t xml:space="preserve"> to wear protective clothing will be individually instructed by their supervisors. If you have any questions about the need for protective equipment in your work area, consult the SDS for materials in the work area or contact your supervisor.</w:t>
      </w:r>
    </w:p>
    <w:p w:rsidR="001B6DF4" w:rsidP="00E71849" w:rsidRDefault="001B6DF4" w14:paraId="7B089E69" w14:textId="77777777">
      <w:pPr>
        <w:widowControl w:val="0"/>
        <w:autoSpaceDE w:val="0"/>
        <w:autoSpaceDN w:val="0"/>
        <w:spacing w:after="0" w:line="240" w:lineRule="auto"/>
        <w:ind w:left="100"/>
        <w:jc w:val="both"/>
        <w:outlineLvl w:val="4"/>
        <w:rPr>
          <w:rFonts w:ascii="Arial" w:hAnsi="Arial" w:eastAsia="Arial" w:cs="Arial"/>
          <w:b/>
          <w:bCs/>
          <w:sz w:val="24"/>
          <w:szCs w:val="24"/>
        </w:rPr>
      </w:pPr>
    </w:p>
    <w:p w:rsidRPr="00E71849" w:rsidR="00E71849" w:rsidP="00E71849" w:rsidRDefault="00E71849" w14:paraId="2496A992" w14:textId="7B86BCDF">
      <w:pPr>
        <w:widowControl w:val="0"/>
        <w:autoSpaceDE w:val="0"/>
        <w:autoSpaceDN w:val="0"/>
        <w:spacing w:after="0" w:line="240" w:lineRule="auto"/>
        <w:ind w:left="100"/>
        <w:jc w:val="both"/>
        <w:outlineLvl w:val="4"/>
        <w:rPr>
          <w:rFonts w:ascii="Arial" w:hAnsi="Arial" w:eastAsia="Arial" w:cs="Arial"/>
          <w:b/>
          <w:bCs/>
          <w:sz w:val="24"/>
          <w:szCs w:val="24"/>
        </w:rPr>
      </w:pPr>
      <w:r w:rsidRPr="00E71849">
        <w:rPr>
          <w:rFonts w:ascii="Arial" w:hAnsi="Arial" w:eastAsia="Arial" w:cs="Arial"/>
          <w:b/>
          <w:bCs/>
          <w:sz w:val="24"/>
          <w:szCs w:val="24"/>
        </w:rPr>
        <w:t>Hard Hats</w:t>
      </w:r>
    </w:p>
    <w:p w:rsidRPr="00E71849" w:rsidR="00E71849" w:rsidP="00E71849" w:rsidRDefault="00E71849" w14:paraId="42F41C95" w14:textId="77777777">
      <w:pPr>
        <w:widowControl w:val="0"/>
        <w:autoSpaceDE w:val="0"/>
        <w:autoSpaceDN w:val="0"/>
        <w:spacing w:after="0" w:line="240" w:lineRule="auto"/>
        <w:rPr>
          <w:rFonts w:ascii="Arial" w:hAnsi="Arial" w:eastAsia="Arial" w:cs="Arial"/>
          <w:b/>
          <w:sz w:val="24"/>
          <w:szCs w:val="24"/>
        </w:rPr>
      </w:pPr>
    </w:p>
    <w:p w:rsidRPr="00E71849" w:rsidR="00E71849" w:rsidP="00E71849" w:rsidRDefault="00E71849" w14:paraId="29F9521A" w14:textId="278743C9">
      <w:pPr>
        <w:widowControl w:val="0"/>
        <w:autoSpaceDE w:val="0"/>
        <w:autoSpaceDN w:val="0"/>
        <w:spacing w:after="0" w:line="240" w:lineRule="auto"/>
        <w:ind w:left="100" w:right="116"/>
        <w:jc w:val="both"/>
        <w:rPr>
          <w:rFonts w:ascii="Arial" w:hAnsi="Arial" w:eastAsia="Arial" w:cs="Arial"/>
          <w:sz w:val="24"/>
          <w:szCs w:val="24"/>
        </w:rPr>
      </w:pPr>
      <w:r w:rsidRPr="00E71849" w:rsidR="00E71849">
        <w:rPr>
          <w:rFonts w:ascii="Arial" w:hAnsi="Arial" w:eastAsia="Arial" w:cs="Arial"/>
          <w:sz w:val="24"/>
          <w:szCs w:val="24"/>
        </w:rPr>
        <w:t xml:space="preserve">Head protection is used to prevent injury from overhead head hazards and electrical shock. Head injuries are caused by falling or flying objects, or by bumping the head against a fixed object. Head protection will </w:t>
      </w:r>
      <w:r w:rsidRPr="00E71849" w:rsidR="00E71849">
        <w:rPr>
          <w:rFonts w:ascii="Arial" w:hAnsi="Arial" w:eastAsia="Arial" w:cs="Arial"/>
          <w:sz w:val="24"/>
          <w:szCs w:val="24"/>
        </w:rPr>
        <w:t>accomplish</w:t>
      </w:r>
      <w:r w:rsidRPr="00E71849" w:rsidR="00E71849">
        <w:rPr>
          <w:rFonts w:ascii="Arial" w:hAnsi="Arial" w:eastAsia="Arial" w:cs="Arial"/>
          <w:sz w:val="24"/>
          <w:szCs w:val="24"/>
        </w:rPr>
        <w:t xml:space="preserve"> two things</w:t>
      </w:r>
      <w:r w:rsidR="00B4657A">
        <w:rPr>
          <w:rFonts w:ascii="Arial" w:hAnsi="Arial" w:eastAsia="Arial" w:cs="Arial"/>
          <w:sz w:val="24"/>
          <w:szCs w:val="24"/>
        </w:rPr>
        <w:t>:</w:t>
      </w:r>
      <w:r w:rsidRPr="00E71849" w:rsidR="00E71849">
        <w:rPr>
          <w:rFonts w:ascii="Arial" w:hAnsi="Arial" w:eastAsia="Arial" w:cs="Arial"/>
          <w:sz w:val="24"/>
          <w:szCs w:val="24"/>
        </w:rPr>
        <w:t xml:space="preserve"> resist penetration and absorb the shock of a blow. The shell of the hard hat is made of </w:t>
      </w:r>
      <w:bookmarkStart w:name="_Int_hcWg9JzG" w:id="266176210"/>
      <w:r w:rsidRPr="00E71849" w:rsidR="00E71849">
        <w:rPr>
          <w:rFonts w:ascii="Arial" w:hAnsi="Arial" w:eastAsia="Arial" w:cs="Arial"/>
          <w:sz w:val="24"/>
          <w:szCs w:val="24"/>
        </w:rPr>
        <w:t xml:space="preserve">a material</w:t>
      </w:r>
      <w:bookmarkEnd w:id="266176210"/>
      <w:r w:rsidRPr="00E71849" w:rsidR="00E71849">
        <w:rPr>
          <w:rFonts w:ascii="Arial" w:hAnsi="Arial" w:eastAsia="Arial" w:cs="Arial"/>
          <w:sz w:val="24"/>
          <w:szCs w:val="24"/>
        </w:rPr>
        <w:t xml:space="preserve"> hard enough to resist the blow. The </w:t>
      </w:r>
      <w:r w:rsidR="00B4657A">
        <w:rPr>
          <w:rFonts w:ascii="Arial" w:hAnsi="Arial" w:eastAsia="Arial" w:cs="Arial"/>
          <w:sz w:val="24"/>
          <w:szCs w:val="24"/>
        </w:rPr>
        <w:t>shock-absorbing</w:t>
      </w:r>
      <w:r w:rsidRPr="00E71849" w:rsidR="00E71849">
        <w:rPr>
          <w:rFonts w:ascii="Arial" w:hAnsi="Arial" w:eastAsia="Arial" w:cs="Arial"/>
          <w:sz w:val="24"/>
          <w:szCs w:val="24"/>
        </w:rPr>
        <w:t xml:space="preserve"> lining is composed of a headband and crown straps to keep the shell away from the skull. Headband assemblies must be in good condition </w:t>
      </w:r>
      <w:r w:rsidRPr="00E71849" w:rsidR="00E71849">
        <w:rPr>
          <w:rFonts w:ascii="Arial" w:hAnsi="Arial" w:eastAsia="Arial" w:cs="Arial"/>
          <w:spacing w:val="17"/>
          <w:sz w:val="24"/>
          <w:szCs w:val="24"/>
        </w:rPr>
        <w:t>and</w:t>
      </w:r>
      <w:r w:rsidRPr="00E71849" w:rsidR="00E71849">
        <w:rPr>
          <w:rFonts w:ascii="Arial" w:hAnsi="Arial" w:eastAsia="Arial" w:cs="Arial"/>
          <w:sz w:val="24"/>
          <w:szCs w:val="24"/>
        </w:rPr>
        <w:t xml:space="preserve"> should be exchanged whenever they become broken or weakened. The area between the top of the headband and the top of the hard hat should never be used for storage. Head protection shall be worn properly</w:t>
      </w:r>
      <w:r w:rsidR="00B4657A">
        <w:rPr>
          <w:rFonts w:ascii="Arial" w:hAnsi="Arial" w:eastAsia="Arial" w:cs="Arial"/>
          <w:sz w:val="24"/>
          <w:szCs w:val="24"/>
        </w:rPr>
        <w:t>, with the brim facing forward</w:t>
      </w:r>
      <w:r w:rsidRPr="00E71849" w:rsidR="00E71849">
        <w:rPr>
          <w:rFonts w:ascii="Arial" w:hAnsi="Arial" w:eastAsia="Arial" w:cs="Arial"/>
          <w:sz w:val="24"/>
          <w:szCs w:val="24"/>
        </w:rPr>
        <w:t>.</w:t>
      </w:r>
    </w:p>
    <w:p w:rsidR="001B6DF4" w:rsidP="00E71849" w:rsidRDefault="001B6DF4" w14:paraId="0EEE1853" w14:textId="77777777">
      <w:pPr>
        <w:widowControl w:val="0"/>
        <w:autoSpaceDE w:val="0"/>
        <w:autoSpaceDN w:val="0"/>
        <w:spacing w:after="0" w:line="240" w:lineRule="auto"/>
        <w:ind w:left="100" w:right="123"/>
        <w:jc w:val="both"/>
        <w:rPr>
          <w:rFonts w:ascii="Arial" w:hAnsi="Arial" w:eastAsia="Arial" w:cs="Arial"/>
          <w:sz w:val="24"/>
          <w:szCs w:val="24"/>
        </w:rPr>
      </w:pPr>
    </w:p>
    <w:p w:rsidRPr="00E71849" w:rsidR="00E71849" w:rsidP="00E71849" w:rsidRDefault="00E71849" w14:paraId="1F2EDA13" w14:textId="5F26BCF9">
      <w:pPr>
        <w:widowControl w:val="0"/>
        <w:autoSpaceDE w:val="0"/>
        <w:autoSpaceDN w:val="0"/>
        <w:spacing w:after="0" w:line="240" w:lineRule="auto"/>
        <w:ind w:left="100" w:right="123"/>
        <w:jc w:val="both"/>
        <w:rPr>
          <w:rFonts w:ascii="Arial" w:hAnsi="Arial" w:eastAsia="Arial" w:cs="Arial"/>
          <w:sz w:val="24"/>
          <w:szCs w:val="24"/>
        </w:rPr>
      </w:pPr>
      <w:r w:rsidRPr="4E0532EF" w:rsidR="00E71849">
        <w:rPr>
          <w:rFonts w:ascii="Arial" w:hAnsi="Arial" w:eastAsia="Arial" w:cs="Arial"/>
          <w:sz w:val="24"/>
          <w:szCs w:val="24"/>
        </w:rPr>
        <w:t xml:space="preserve">All employees </w:t>
      </w:r>
      <w:r w:rsidRPr="4E0532EF" w:rsidR="00B4657A">
        <w:rPr>
          <w:rFonts w:ascii="Arial" w:hAnsi="Arial" w:eastAsia="Arial" w:cs="Arial"/>
          <w:sz w:val="24"/>
          <w:szCs w:val="24"/>
        </w:rPr>
        <w:t xml:space="preserve">who wear company-issued hard hats must </w:t>
      </w:r>
      <w:r w:rsidRPr="4E0532EF" w:rsidR="277B0FD5">
        <w:rPr>
          <w:rFonts w:ascii="Arial" w:hAnsi="Arial" w:eastAsia="Arial" w:cs="Arial"/>
          <w:sz w:val="24"/>
          <w:szCs w:val="24"/>
        </w:rPr>
        <w:t>always wear them</w:t>
      </w:r>
      <w:r w:rsidRPr="4E0532EF" w:rsidR="00B4657A">
        <w:rPr>
          <w:rFonts w:ascii="Arial" w:hAnsi="Arial" w:eastAsia="Arial" w:cs="Arial"/>
          <w:sz w:val="24"/>
          <w:szCs w:val="24"/>
        </w:rPr>
        <w:t xml:space="preserve"> when working on construction projects or in areas of an existing facility that have</w:t>
      </w:r>
      <w:r w:rsidRPr="4E0532EF" w:rsidR="00E71849">
        <w:rPr>
          <w:rFonts w:ascii="Arial" w:hAnsi="Arial" w:eastAsia="Arial" w:cs="Arial"/>
          <w:sz w:val="24"/>
          <w:szCs w:val="24"/>
        </w:rPr>
        <w:t xml:space="preserve"> been </w:t>
      </w:r>
      <w:r w:rsidRPr="4E0532EF" w:rsidR="00E71849">
        <w:rPr>
          <w:rFonts w:ascii="Arial" w:hAnsi="Arial" w:eastAsia="Arial" w:cs="Arial"/>
          <w:sz w:val="24"/>
          <w:szCs w:val="24"/>
        </w:rPr>
        <w:t>designated</w:t>
      </w:r>
      <w:r w:rsidRPr="4E0532EF" w:rsidR="00E71849">
        <w:rPr>
          <w:rFonts w:ascii="Arial" w:hAnsi="Arial" w:eastAsia="Arial" w:cs="Arial"/>
          <w:sz w:val="24"/>
          <w:szCs w:val="24"/>
        </w:rPr>
        <w:t xml:space="preserve"> as a “Hard Hat Area.” This includes visitors, subcontractors, engineers, inspectors, and </w:t>
      </w:r>
      <w:r w:rsidRPr="4E0532EF" w:rsidR="00B4657A">
        <w:rPr>
          <w:rFonts w:ascii="Arial" w:hAnsi="Arial" w:eastAsia="Arial" w:cs="Arial"/>
          <w:sz w:val="24"/>
          <w:szCs w:val="24"/>
        </w:rPr>
        <w:t>any other individuals authorized</w:t>
      </w:r>
      <w:r w:rsidRPr="4E0532EF" w:rsidR="00E71849">
        <w:rPr>
          <w:rFonts w:ascii="Arial" w:hAnsi="Arial" w:eastAsia="Arial" w:cs="Arial"/>
          <w:sz w:val="24"/>
          <w:szCs w:val="24"/>
        </w:rPr>
        <w:t xml:space="preserve"> to be on the project.</w:t>
      </w:r>
    </w:p>
    <w:p w:rsidR="001B6DF4" w:rsidP="00E71849" w:rsidRDefault="001B6DF4" w14:paraId="1AD8F65B" w14:textId="77777777">
      <w:pPr>
        <w:widowControl w:val="0"/>
        <w:autoSpaceDE w:val="0"/>
        <w:autoSpaceDN w:val="0"/>
        <w:spacing w:after="0" w:line="240" w:lineRule="auto"/>
        <w:ind w:left="100" w:right="124"/>
        <w:jc w:val="both"/>
        <w:rPr>
          <w:rFonts w:ascii="Arial" w:hAnsi="Arial" w:eastAsia="Arial" w:cs="Arial"/>
          <w:sz w:val="24"/>
          <w:szCs w:val="24"/>
        </w:rPr>
      </w:pPr>
    </w:p>
    <w:p w:rsidRPr="00E71849" w:rsidR="00E71849" w:rsidP="00E71849" w:rsidRDefault="00E71849" w14:paraId="7B21346B" w14:textId="4508EE5A">
      <w:pPr>
        <w:widowControl w:val="0"/>
        <w:autoSpaceDE w:val="0"/>
        <w:autoSpaceDN w:val="0"/>
        <w:spacing w:after="0" w:line="240" w:lineRule="auto"/>
        <w:ind w:left="100" w:right="124"/>
        <w:jc w:val="both"/>
        <w:rPr>
          <w:rFonts w:ascii="Arial" w:hAnsi="Arial" w:eastAsia="Arial" w:cs="Arial"/>
          <w:sz w:val="24"/>
          <w:szCs w:val="24"/>
        </w:rPr>
      </w:pPr>
      <w:r w:rsidRPr="00E71849" w:rsidR="00E71849">
        <w:rPr>
          <w:rFonts w:ascii="Arial" w:hAnsi="Arial" w:eastAsia="Arial" w:cs="Arial"/>
          <w:sz w:val="24"/>
          <w:szCs w:val="24"/>
        </w:rPr>
        <w:t xml:space="preserve">Hard hats </w:t>
      </w:r>
      <w:r w:rsidR="00B4657A">
        <w:rPr>
          <w:rFonts w:ascii="Arial" w:hAnsi="Arial" w:eastAsia="Arial" w:cs="Arial"/>
          <w:sz w:val="24"/>
          <w:szCs w:val="24"/>
        </w:rPr>
        <w:t xml:space="preserve">that have been altered by drilling or cutting will not be </w:t>
      </w:r>
      <w:r w:rsidR="00B4657A">
        <w:rPr>
          <w:rFonts w:ascii="Arial" w:hAnsi="Arial" w:eastAsia="Arial" w:cs="Arial"/>
          <w:sz w:val="24"/>
          <w:szCs w:val="24"/>
        </w:rPr>
        <w:t>permitted</w:t>
      </w:r>
      <w:r w:rsidR="00B4657A">
        <w:rPr>
          <w:rFonts w:ascii="Arial" w:hAnsi="Arial" w:eastAsia="Arial" w:cs="Arial"/>
          <w:sz w:val="24"/>
          <w:szCs w:val="24"/>
        </w:rPr>
        <w:t xml:space="preserve">, nor will those </w:t>
      </w:r>
      <w:bookmarkStart w:name="_Int_Lc3EElvX" w:id="159662986"/>
      <w:r w:rsidR="00B4657A">
        <w:rPr>
          <w:rFonts w:ascii="Arial" w:hAnsi="Arial" w:eastAsia="Arial" w:cs="Arial"/>
          <w:sz w:val="24"/>
          <w:szCs w:val="24"/>
        </w:rPr>
        <w:t>hats</w:t>
      </w:r>
      <w:bookmarkEnd w:id="159662986"/>
      <w:r w:rsidR="00B4657A">
        <w:rPr>
          <w:rFonts w:ascii="Arial" w:hAnsi="Arial" w:eastAsia="Arial" w:cs="Arial"/>
          <w:sz w:val="24"/>
          <w:szCs w:val="24"/>
        </w:rPr>
        <w:t xml:space="preserve"> that have been altered by the addition of any items on the outside of the hat other than safety</w:t>
      </w:r>
      <w:r w:rsidRPr="00E71849" w:rsidR="00E71849">
        <w:rPr>
          <w:rFonts w:ascii="Arial" w:hAnsi="Arial" w:eastAsia="Arial" w:cs="Arial"/>
          <w:sz w:val="24"/>
          <w:szCs w:val="24"/>
        </w:rPr>
        <w:t xml:space="preserve"> or site stickers. When it is necessary to use </w:t>
      </w:r>
      <w:r w:rsidRPr="00E71849" w:rsidR="00E71849">
        <w:rPr>
          <w:rFonts w:ascii="Arial" w:hAnsi="Arial" w:eastAsia="Arial" w:cs="Arial"/>
          <w:sz w:val="24"/>
          <w:szCs w:val="24"/>
        </w:rPr>
        <w:t xml:space="preserve">additional</w:t>
      </w:r>
      <w:r w:rsidRPr="00E71849" w:rsidR="00E71849">
        <w:rPr>
          <w:rFonts w:ascii="Arial" w:hAnsi="Arial" w:eastAsia="Arial" w:cs="Arial"/>
          <w:sz w:val="24"/>
          <w:szCs w:val="24"/>
        </w:rPr>
        <w:t xml:space="preserve"> personal protective equipment, which must be attached to the hard hat, only those hard hats designed for this purpose may be</w:t>
      </w:r>
      <w:r w:rsidRPr="00E71849" w:rsidR="00E71849">
        <w:rPr>
          <w:rFonts w:ascii="Arial" w:hAnsi="Arial" w:eastAsia="Arial" w:cs="Arial"/>
          <w:spacing w:val="-16"/>
          <w:sz w:val="24"/>
          <w:szCs w:val="24"/>
        </w:rPr>
        <w:t xml:space="preserve"> </w:t>
      </w:r>
      <w:r w:rsidRPr="00E71849" w:rsidR="00E71849">
        <w:rPr>
          <w:rFonts w:ascii="Arial" w:hAnsi="Arial" w:eastAsia="Arial" w:cs="Arial"/>
          <w:sz w:val="24"/>
          <w:szCs w:val="24"/>
        </w:rPr>
        <w:t>used.</w:t>
      </w:r>
    </w:p>
    <w:p w:rsidR="0094212A" w:rsidP="00E71849" w:rsidRDefault="0094212A" w14:paraId="357DF418" w14:textId="77777777">
      <w:pPr>
        <w:widowControl w:val="0"/>
        <w:autoSpaceDE w:val="0"/>
        <w:autoSpaceDN w:val="0"/>
        <w:spacing w:after="0" w:line="240" w:lineRule="auto"/>
        <w:rPr>
          <w:rFonts w:ascii="Arial" w:hAnsi="Arial" w:eastAsia="Arial" w:cs="Arial"/>
          <w:sz w:val="24"/>
          <w:szCs w:val="24"/>
        </w:rPr>
      </w:pPr>
    </w:p>
    <w:p w:rsidR="00E71849" w:rsidP="00E71849" w:rsidRDefault="00E71849" w14:paraId="5F1B6980" w14:textId="527F0693">
      <w:pPr>
        <w:widowControl w:val="0"/>
        <w:autoSpaceDE w:val="0"/>
        <w:autoSpaceDN w:val="0"/>
        <w:spacing w:after="0" w:line="240" w:lineRule="auto"/>
        <w:rPr>
          <w:rFonts w:ascii="Arial" w:hAnsi="Arial" w:eastAsia="Arial" w:cs="Arial"/>
          <w:sz w:val="24"/>
          <w:szCs w:val="24"/>
        </w:rPr>
      </w:pPr>
      <w:r w:rsidRPr="00E71849">
        <w:rPr>
          <w:rFonts w:ascii="Arial" w:hAnsi="Arial" w:eastAsia="Arial" w:cs="Arial"/>
          <w:sz w:val="24"/>
          <w:szCs w:val="24"/>
        </w:rPr>
        <w:t>Protective hard hats purchased prior to July 5, 1994</w:t>
      </w:r>
      <w:r w:rsidR="00B4657A">
        <w:rPr>
          <w:rFonts w:ascii="Arial" w:hAnsi="Arial" w:eastAsia="Arial" w:cs="Arial"/>
          <w:sz w:val="24"/>
          <w:szCs w:val="24"/>
        </w:rPr>
        <w:t>,</w:t>
      </w:r>
      <w:r w:rsidRPr="00E71849">
        <w:rPr>
          <w:rFonts w:ascii="Arial" w:hAnsi="Arial" w:eastAsia="Arial" w:cs="Arial"/>
          <w:sz w:val="24"/>
          <w:szCs w:val="24"/>
        </w:rPr>
        <w:t xml:space="preserve"> must meet ANSI requirements for Industrial Head Protection Z89.1-1969 and ANSI requirements for Industrial Protective Helmets for Electrical Workers Z89.2-1971. For protective helmets purchased after July 5, 1994</w:t>
      </w:r>
      <w:r w:rsidR="00B4657A">
        <w:rPr>
          <w:rFonts w:ascii="Arial" w:hAnsi="Arial" w:eastAsia="Arial" w:cs="Arial"/>
          <w:sz w:val="24"/>
          <w:szCs w:val="24"/>
        </w:rPr>
        <w:t>,</w:t>
      </w:r>
      <w:r w:rsidRPr="00E71849">
        <w:rPr>
          <w:rFonts w:ascii="Arial" w:hAnsi="Arial" w:eastAsia="Arial" w:cs="Arial"/>
          <w:sz w:val="24"/>
          <w:szCs w:val="24"/>
        </w:rPr>
        <w:t xml:space="preserve"> shall meet </w:t>
      </w:r>
      <w:r w:rsidR="006E4719">
        <w:rPr>
          <w:rFonts w:ascii="Arial" w:hAnsi="Arial" w:eastAsia="Arial" w:cs="Arial"/>
          <w:sz w:val="24"/>
          <w:szCs w:val="24"/>
        </w:rPr>
        <w:t xml:space="preserve">the </w:t>
      </w:r>
      <w:r w:rsidRPr="00E71849">
        <w:rPr>
          <w:rFonts w:ascii="Arial" w:hAnsi="Arial" w:eastAsia="Arial" w:cs="Arial"/>
          <w:sz w:val="24"/>
          <w:szCs w:val="24"/>
        </w:rPr>
        <w:t xml:space="preserve">ANSI requirements Personal Protection-Protective Headgear for </w:t>
      </w:r>
    </w:p>
    <w:p w:rsidR="00CE1165" w:rsidP="00E71849" w:rsidRDefault="00CE1165" w14:paraId="49D39364" w14:textId="77777777">
      <w:pPr>
        <w:widowControl w:val="0"/>
        <w:autoSpaceDE w:val="0"/>
        <w:autoSpaceDN w:val="0"/>
        <w:spacing w:after="0" w:line="240" w:lineRule="auto"/>
        <w:rPr>
          <w:rFonts w:ascii="Arial" w:hAnsi="Arial" w:eastAsia="Arial" w:cs="Arial"/>
          <w:sz w:val="24"/>
          <w:szCs w:val="24"/>
        </w:rPr>
      </w:pPr>
    </w:p>
    <w:p w:rsidR="00CE1165" w:rsidP="00E71849" w:rsidRDefault="00CE1165" w14:paraId="70CF874E" w14:textId="77777777">
      <w:pPr>
        <w:widowControl w:val="0"/>
        <w:autoSpaceDE w:val="0"/>
        <w:autoSpaceDN w:val="0"/>
        <w:spacing w:after="0" w:line="240" w:lineRule="auto"/>
        <w:rPr>
          <w:rFonts w:ascii="Arial" w:hAnsi="Arial" w:eastAsia="Arial" w:cs="Arial"/>
          <w:sz w:val="24"/>
          <w:szCs w:val="24"/>
        </w:rPr>
      </w:pPr>
    </w:p>
    <w:p w:rsidR="00CE1165" w:rsidP="00E71849" w:rsidRDefault="00CE1165" w14:paraId="1B9C9F82" w14:textId="77777777">
      <w:pPr>
        <w:widowControl w:val="0"/>
        <w:autoSpaceDE w:val="0"/>
        <w:autoSpaceDN w:val="0"/>
        <w:spacing w:after="0" w:line="240" w:lineRule="auto"/>
        <w:rPr>
          <w:rFonts w:ascii="Arial" w:hAnsi="Arial" w:eastAsia="Arial" w:cs="Arial"/>
          <w:sz w:val="24"/>
          <w:szCs w:val="24"/>
        </w:rPr>
      </w:pPr>
    </w:p>
    <w:p w:rsidR="00670324" w:rsidP="0005152B" w:rsidRDefault="00670324" w14:paraId="38D081AD" w14:textId="77777777">
      <w:pPr>
        <w:widowControl w:val="0"/>
        <w:autoSpaceDE w:val="0"/>
        <w:autoSpaceDN w:val="0"/>
        <w:spacing w:after="0" w:line="240" w:lineRule="auto"/>
        <w:ind w:left="100"/>
        <w:jc w:val="both"/>
        <w:outlineLvl w:val="4"/>
        <w:rPr>
          <w:rFonts w:ascii="Arial" w:hAnsi="Arial" w:eastAsia="Arial" w:cs="Arial"/>
          <w:b/>
          <w:bCs/>
          <w:sz w:val="24"/>
          <w:szCs w:val="24"/>
        </w:rPr>
      </w:pPr>
    </w:p>
    <w:p w:rsidRPr="00E71849" w:rsidR="00E71849" w:rsidP="0005152B" w:rsidRDefault="00E71849" w14:paraId="2F46BBAF" w14:textId="197F0431">
      <w:pPr>
        <w:widowControl w:val="0"/>
        <w:autoSpaceDE w:val="0"/>
        <w:autoSpaceDN w:val="0"/>
        <w:spacing w:after="0" w:line="240" w:lineRule="auto"/>
        <w:ind w:left="100"/>
        <w:jc w:val="both"/>
        <w:outlineLvl w:val="4"/>
        <w:rPr>
          <w:rFonts w:ascii="Arial" w:hAnsi="Arial" w:eastAsia="Arial" w:cs="Arial"/>
          <w:b/>
          <w:sz w:val="23"/>
          <w:szCs w:val="24"/>
        </w:rPr>
      </w:pPr>
      <w:r w:rsidRPr="00E71849">
        <w:rPr>
          <w:rFonts w:ascii="Arial" w:hAnsi="Arial" w:eastAsia="Arial" w:cs="Arial"/>
          <w:b/>
          <w:bCs/>
          <w:sz w:val="24"/>
          <w:szCs w:val="24"/>
        </w:rPr>
        <w:t>Respiratory Protection</w:t>
      </w:r>
    </w:p>
    <w:p w:rsidRPr="00E71849" w:rsidR="00E71849" w:rsidP="00E71849" w:rsidRDefault="00B4657A" w14:paraId="479B0436" w14:textId="4E654302">
      <w:pPr>
        <w:widowControl w:val="0"/>
        <w:autoSpaceDE w:val="0"/>
        <w:autoSpaceDN w:val="0"/>
        <w:spacing w:after="0" w:line="240" w:lineRule="auto"/>
        <w:ind w:left="100" w:right="114"/>
        <w:jc w:val="both"/>
        <w:rPr>
          <w:rFonts w:ascii="Arial" w:hAnsi="Arial" w:eastAsia="Arial" w:cs="Arial"/>
          <w:sz w:val="24"/>
          <w:szCs w:val="24"/>
        </w:rPr>
      </w:pPr>
      <w:r>
        <w:rPr>
          <w:rFonts w:ascii="Arial" w:hAnsi="Arial" w:eastAsia="Arial" w:cs="Arial"/>
          <w:sz w:val="24"/>
          <w:szCs w:val="24"/>
        </w:rPr>
        <w:t>Company-issued respiratory protective devices, appropriate for the hazard, must be used where airborne contaminants</w:t>
      </w:r>
      <w:r w:rsidRPr="00E71849" w:rsidR="00E71849">
        <w:rPr>
          <w:rFonts w:ascii="Arial" w:hAnsi="Arial" w:eastAsia="Arial" w:cs="Arial"/>
          <w:sz w:val="24"/>
          <w:szCs w:val="24"/>
        </w:rPr>
        <w:t>, such as fibers, dust, smoke, vapors, and mists exist and may exceed acceptable levels after feasible engineering and work practice control methods are not sufficient.</w:t>
      </w:r>
    </w:p>
    <w:p w:rsidRPr="00E71849" w:rsidR="00E71849" w:rsidP="00E71849" w:rsidRDefault="00E71849" w14:paraId="20FD6B14" w14:textId="77777777">
      <w:pPr>
        <w:widowControl w:val="0"/>
        <w:autoSpaceDE w:val="0"/>
        <w:autoSpaceDN w:val="0"/>
        <w:spacing w:after="0" w:line="240" w:lineRule="auto"/>
        <w:rPr>
          <w:rFonts w:ascii="Arial" w:hAnsi="Arial" w:eastAsia="Arial" w:cs="Arial"/>
          <w:sz w:val="24"/>
          <w:szCs w:val="24"/>
        </w:rPr>
      </w:pPr>
    </w:p>
    <w:p w:rsidRPr="00E71849" w:rsidR="00E71849" w:rsidP="00E71849" w:rsidRDefault="00E71849" w14:paraId="3501A17A" w14:textId="77777777">
      <w:pPr>
        <w:widowControl w:val="0"/>
        <w:autoSpaceDE w:val="0"/>
        <w:autoSpaceDN w:val="0"/>
        <w:spacing w:after="0" w:line="240" w:lineRule="auto"/>
        <w:ind w:left="100" w:right="117"/>
        <w:jc w:val="both"/>
        <w:rPr>
          <w:rFonts w:ascii="Arial" w:hAnsi="Arial" w:eastAsia="Arial" w:cs="Arial"/>
          <w:sz w:val="24"/>
          <w:szCs w:val="24"/>
        </w:rPr>
      </w:pPr>
      <w:r w:rsidRPr="00E71849">
        <w:rPr>
          <w:rFonts w:ascii="Arial" w:hAnsi="Arial" w:eastAsia="Arial" w:cs="Arial"/>
          <w:sz w:val="24"/>
          <w:szCs w:val="24"/>
        </w:rPr>
        <w:t>Respiratory protection shall be worn according to the task or job, where exposure exceeds the Permissible Exposure Limit (PEL), in regulated areas of the facility, and in emergency situations. Respirators shall not be manipulated and shall meet ANSI standards. Respiratory protective devices must be used in accordance with the provisions of the Respiratory Protection Program in the Safety &amp; Health Programs Section of this Manual.</w:t>
      </w:r>
    </w:p>
    <w:p w:rsidR="00E71849" w:rsidP="00E71849" w:rsidRDefault="00E71849" w14:paraId="6AE28E7F" w14:textId="02DB23B3">
      <w:pPr>
        <w:widowControl w:val="0"/>
        <w:autoSpaceDE w:val="0"/>
        <w:autoSpaceDN w:val="0"/>
        <w:spacing w:after="0" w:line="240" w:lineRule="auto"/>
        <w:rPr>
          <w:rFonts w:ascii="Arial" w:hAnsi="Arial" w:eastAsia="Arial" w:cs="Arial"/>
          <w:sz w:val="24"/>
          <w:szCs w:val="24"/>
        </w:rPr>
      </w:pPr>
    </w:p>
    <w:p w:rsidRPr="00E71849" w:rsidR="00E71849" w:rsidP="0005152B" w:rsidRDefault="00E71849" w14:paraId="644F8075" w14:textId="7F6D64ED">
      <w:pPr>
        <w:widowControl w:val="0"/>
        <w:autoSpaceDE w:val="0"/>
        <w:autoSpaceDN w:val="0"/>
        <w:spacing w:after="0" w:line="240" w:lineRule="auto"/>
        <w:ind w:left="100"/>
        <w:jc w:val="both"/>
        <w:outlineLvl w:val="4"/>
        <w:rPr>
          <w:rFonts w:ascii="Arial" w:hAnsi="Arial" w:eastAsia="Arial" w:cs="Arial"/>
          <w:b/>
          <w:sz w:val="23"/>
          <w:szCs w:val="24"/>
        </w:rPr>
      </w:pPr>
      <w:r w:rsidRPr="00E71849">
        <w:rPr>
          <w:rFonts w:ascii="Arial" w:hAnsi="Arial" w:eastAsia="Arial" w:cs="Arial"/>
          <w:b/>
          <w:bCs/>
          <w:sz w:val="24"/>
          <w:szCs w:val="24"/>
        </w:rPr>
        <w:t>Hearing Protection</w:t>
      </w:r>
    </w:p>
    <w:p w:rsidRPr="00E71849" w:rsidR="00E71849" w:rsidP="00E71849" w:rsidRDefault="00E71849" w14:paraId="58FFE8C9" w14:textId="120B7E50">
      <w:pPr>
        <w:widowControl w:val="0"/>
        <w:autoSpaceDE w:val="0"/>
        <w:autoSpaceDN w:val="0"/>
        <w:spacing w:after="0" w:line="240" w:lineRule="auto"/>
        <w:ind w:left="100" w:right="119"/>
        <w:jc w:val="both"/>
        <w:rPr>
          <w:rFonts w:ascii="Arial" w:hAnsi="Arial" w:eastAsia="Arial" w:cs="Arial"/>
          <w:sz w:val="24"/>
          <w:szCs w:val="24"/>
        </w:rPr>
      </w:pPr>
      <w:r w:rsidRPr="4E0532EF" w:rsidR="00E71849">
        <w:rPr>
          <w:rFonts w:ascii="Arial" w:hAnsi="Arial" w:eastAsia="Arial" w:cs="Arial"/>
          <w:sz w:val="24"/>
          <w:szCs w:val="24"/>
        </w:rPr>
        <w:t xml:space="preserve">The primary </w:t>
      </w:r>
      <w:r w:rsidRPr="4E0532EF" w:rsidR="00E71849">
        <w:rPr>
          <w:rFonts w:ascii="Arial" w:hAnsi="Arial" w:eastAsia="Arial" w:cs="Arial"/>
          <w:sz w:val="24"/>
          <w:szCs w:val="24"/>
        </w:rPr>
        <w:t>objective</w:t>
      </w:r>
      <w:r w:rsidRPr="4E0532EF" w:rsidR="00E71849">
        <w:rPr>
          <w:rFonts w:ascii="Arial" w:hAnsi="Arial" w:eastAsia="Arial" w:cs="Arial"/>
          <w:sz w:val="24"/>
          <w:szCs w:val="24"/>
        </w:rPr>
        <w:t xml:space="preserve"> of hearing protection is to prevent </w:t>
      </w:r>
      <w:r w:rsidRPr="4E0532EF" w:rsidR="00B4657A">
        <w:rPr>
          <w:rFonts w:ascii="Arial" w:hAnsi="Arial" w:eastAsia="Arial" w:cs="Arial"/>
          <w:sz w:val="24"/>
          <w:szCs w:val="24"/>
        </w:rPr>
        <w:t xml:space="preserve">personnel </w:t>
      </w:r>
      <w:r w:rsidRPr="4E0532EF" w:rsidR="00CE1165">
        <w:rPr>
          <w:rFonts w:ascii="Arial" w:hAnsi="Arial" w:eastAsia="Arial" w:cs="Arial"/>
          <w:sz w:val="24"/>
          <w:szCs w:val="24"/>
        </w:rPr>
        <w:t>from being exposed</w:t>
      </w:r>
      <w:r w:rsidRPr="4E0532EF" w:rsidR="00B4657A">
        <w:rPr>
          <w:rFonts w:ascii="Arial" w:hAnsi="Arial" w:eastAsia="Arial" w:cs="Arial"/>
          <w:sz w:val="24"/>
          <w:szCs w:val="24"/>
        </w:rPr>
        <w:t xml:space="preserve"> to excessive noise levels, thereby preventing</w:t>
      </w:r>
      <w:r w:rsidRPr="4E0532EF" w:rsidR="00E71849">
        <w:rPr>
          <w:rFonts w:ascii="Arial" w:hAnsi="Arial" w:eastAsia="Arial" w:cs="Arial"/>
          <w:sz w:val="24"/>
          <w:szCs w:val="24"/>
        </w:rPr>
        <w:t xml:space="preserve"> hearing loss or impairment </w:t>
      </w:r>
      <w:bookmarkStart w:name="_Int_Xc8rWO6c" w:id="184981391"/>
      <w:r w:rsidRPr="4E0532EF" w:rsidR="00E71849">
        <w:rPr>
          <w:rFonts w:ascii="Arial" w:hAnsi="Arial" w:eastAsia="Arial" w:cs="Arial"/>
          <w:sz w:val="24"/>
          <w:szCs w:val="24"/>
        </w:rPr>
        <w:t>during the course of</w:t>
      </w:r>
      <w:bookmarkEnd w:id="184981391"/>
      <w:r w:rsidRPr="4E0532EF" w:rsidR="00E71849">
        <w:rPr>
          <w:rFonts w:ascii="Arial" w:hAnsi="Arial" w:eastAsia="Arial" w:cs="Arial"/>
          <w:sz w:val="24"/>
          <w:szCs w:val="24"/>
        </w:rPr>
        <w:t xml:space="preserve"> employment. Excessive noise levels can create physical and psychological stress. There is no cure for hearing loss</w:t>
      </w:r>
      <w:r w:rsidRPr="4E0532EF" w:rsidR="00B4657A">
        <w:rPr>
          <w:rFonts w:ascii="Arial" w:hAnsi="Arial" w:eastAsia="Arial" w:cs="Arial"/>
          <w:sz w:val="24"/>
          <w:szCs w:val="24"/>
        </w:rPr>
        <w:t>,</w:t>
      </w:r>
      <w:r w:rsidRPr="4E0532EF" w:rsidR="00E71849">
        <w:rPr>
          <w:rFonts w:ascii="Arial" w:hAnsi="Arial" w:eastAsia="Arial" w:cs="Arial"/>
          <w:sz w:val="24"/>
          <w:szCs w:val="24"/>
        </w:rPr>
        <w:t xml:space="preserve"> so hearing conservation is the only way to protect employees and avoid hearing damage. Our employees shall not be exposed to more than an average of 90 </w:t>
      </w:r>
      <w:r w:rsidRPr="4E0532EF" w:rsidR="006E4719">
        <w:rPr>
          <w:rFonts w:ascii="Arial" w:hAnsi="Arial" w:eastAsia="Arial" w:cs="Arial"/>
          <w:sz w:val="24"/>
          <w:szCs w:val="24"/>
        </w:rPr>
        <w:t>dB over an 8-hour period</w:t>
      </w:r>
      <w:r w:rsidRPr="4E0532EF" w:rsidR="00CE1165">
        <w:rPr>
          <w:rFonts w:ascii="Arial" w:hAnsi="Arial" w:eastAsia="Arial" w:cs="Arial"/>
          <w:sz w:val="24"/>
          <w:szCs w:val="24"/>
        </w:rPr>
        <w:t xml:space="preserve">. Hearing protection is </w:t>
      </w:r>
      <w:r w:rsidRPr="4E0532EF" w:rsidR="00CE1165">
        <w:rPr>
          <w:rFonts w:ascii="Arial" w:hAnsi="Arial" w:eastAsia="Arial" w:cs="Arial"/>
          <w:sz w:val="24"/>
          <w:szCs w:val="24"/>
        </w:rPr>
        <w:t>required</w:t>
      </w:r>
      <w:r w:rsidRPr="4E0532EF" w:rsidR="00CE1165">
        <w:rPr>
          <w:rFonts w:ascii="Arial" w:hAnsi="Arial" w:eastAsia="Arial" w:cs="Arial"/>
          <w:sz w:val="24"/>
          <w:szCs w:val="24"/>
        </w:rPr>
        <w:t xml:space="preserve"> when noise levels exceed</w:t>
      </w:r>
      <w:r w:rsidRPr="4E0532EF" w:rsidR="006E4719">
        <w:rPr>
          <w:rFonts w:ascii="Arial" w:hAnsi="Arial" w:eastAsia="Arial" w:cs="Arial"/>
          <w:sz w:val="24"/>
          <w:szCs w:val="24"/>
        </w:rPr>
        <w:t xml:space="preserve"> 85 </w:t>
      </w:r>
      <w:r w:rsidRPr="4E0532EF" w:rsidR="006E4719">
        <w:rPr>
          <w:rFonts w:ascii="Arial" w:hAnsi="Arial" w:eastAsia="Arial" w:cs="Arial"/>
          <w:sz w:val="24"/>
          <w:szCs w:val="24"/>
        </w:rPr>
        <w:t>dB</w:t>
      </w:r>
      <w:r w:rsidRPr="4E0532EF" w:rsidR="00E71849">
        <w:rPr>
          <w:rFonts w:ascii="Arial" w:hAnsi="Arial" w:eastAsia="Arial" w:cs="Arial"/>
          <w:sz w:val="24"/>
          <w:szCs w:val="24"/>
        </w:rPr>
        <w:t>.</w:t>
      </w:r>
    </w:p>
    <w:p w:rsidRPr="00E71849" w:rsidR="00E71849" w:rsidP="00E71849" w:rsidRDefault="00E71849" w14:paraId="6C925084" w14:textId="77777777">
      <w:pPr>
        <w:widowControl w:val="0"/>
        <w:autoSpaceDE w:val="0"/>
        <w:autoSpaceDN w:val="0"/>
        <w:spacing w:before="11" w:after="0" w:line="240" w:lineRule="auto"/>
        <w:rPr>
          <w:rFonts w:ascii="Arial" w:hAnsi="Arial" w:eastAsia="Arial" w:cs="Arial"/>
          <w:sz w:val="23"/>
          <w:szCs w:val="24"/>
        </w:rPr>
      </w:pPr>
    </w:p>
    <w:p w:rsidRPr="00E71849" w:rsidR="00E71849" w:rsidP="00E71849" w:rsidRDefault="00E71849" w14:paraId="4427CE91" w14:textId="31E84D95">
      <w:pPr>
        <w:widowControl w:val="0"/>
        <w:autoSpaceDE w:val="0"/>
        <w:autoSpaceDN w:val="0"/>
        <w:spacing w:after="0" w:line="240" w:lineRule="auto"/>
        <w:ind w:left="100" w:right="125"/>
        <w:jc w:val="both"/>
        <w:rPr>
          <w:rFonts w:ascii="Arial" w:hAnsi="Arial" w:eastAsia="Arial" w:cs="Arial"/>
          <w:sz w:val="24"/>
          <w:szCs w:val="24"/>
        </w:rPr>
      </w:pPr>
      <w:r w:rsidRPr="4E0532EF" w:rsidR="00E71849">
        <w:rPr>
          <w:rFonts w:ascii="Arial" w:hAnsi="Arial" w:eastAsia="Arial" w:cs="Arial"/>
          <w:sz w:val="24"/>
          <w:szCs w:val="24"/>
        </w:rPr>
        <w:t>When employees are subject to sound levels exceeding those in Exhibit C, hearing protection will be provided and used to reduce the sound level</w:t>
      </w:r>
      <w:r w:rsidRPr="4E0532EF" w:rsidR="6D5D6F20">
        <w:rPr>
          <w:rFonts w:ascii="Arial" w:hAnsi="Arial" w:eastAsia="Arial" w:cs="Arial"/>
          <w:sz w:val="24"/>
          <w:szCs w:val="24"/>
        </w:rPr>
        <w:t xml:space="preserve">. </w:t>
      </w:r>
      <w:r w:rsidRPr="4E0532EF" w:rsidR="00E71849">
        <w:rPr>
          <w:rFonts w:ascii="Arial" w:hAnsi="Arial" w:eastAsia="Arial" w:cs="Arial"/>
          <w:sz w:val="24"/>
          <w:szCs w:val="24"/>
        </w:rPr>
        <w:t>Hearing protection will be provided whenever necessary</w:t>
      </w:r>
      <w:r w:rsidRPr="4E0532EF" w:rsidR="00B4657A">
        <w:rPr>
          <w:rFonts w:ascii="Arial" w:hAnsi="Arial" w:eastAsia="Arial" w:cs="Arial"/>
          <w:sz w:val="24"/>
          <w:szCs w:val="24"/>
        </w:rPr>
        <w:t>,</w:t>
      </w:r>
      <w:r w:rsidRPr="4E0532EF" w:rsidR="00E71849">
        <w:rPr>
          <w:rFonts w:ascii="Arial" w:hAnsi="Arial" w:eastAsia="Arial" w:cs="Arial"/>
          <w:sz w:val="24"/>
          <w:szCs w:val="24"/>
        </w:rPr>
        <w:t xml:space="preserve"> and training in the proper use and care will be provided. Monitoring and training shall be by competent </w:t>
      </w:r>
      <w:bookmarkStart w:name="_Int_8B5GG6Ty" w:id="509246142"/>
      <w:r w:rsidRPr="4E0532EF" w:rsidR="00E71849">
        <w:rPr>
          <w:rFonts w:ascii="Arial" w:hAnsi="Arial" w:eastAsia="Arial" w:cs="Arial"/>
          <w:sz w:val="24"/>
          <w:szCs w:val="24"/>
        </w:rPr>
        <w:t>persons</w:t>
      </w:r>
      <w:bookmarkEnd w:id="509246142"/>
      <w:r w:rsidRPr="4E0532EF" w:rsidR="00E71849">
        <w:rPr>
          <w:rFonts w:ascii="Arial" w:hAnsi="Arial" w:eastAsia="Arial" w:cs="Arial"/>
          <w:sz w:val="24"/>
          <w:szCs w:val="24"/>
        </w:rPr>
        <w:t>. For more specific information</w:t>
      </w:r>
      <w:r w:rsidRPr="4E0532EF" w:rsidR="00B4657A">
        <w:rPr>
          <w:rFonts w:ascii="Arial" w:hAnsi="Arial" w:eastAsia="Arial" w:cs="Arial"/>
          <w:sz w:val="24"/>
          <w:szCs w:val="24"/>
        </w:rPr>
        <w:t>,</w:t>
      </w:r>
      <w:r w:rsidRPr="4E0532EF" w:rsidR="00E71849">
        <w:rPr>
          <w:rFonts w:ascii="Arial" w:hAnsi="Arial" w:eastAsia="Arial" w:cs="Arial"/>
          <w:sz w:val="24"/>
          <w:szCs w:val="24"/>
        </w:rPr>
        <w:t xml:space="preserve"> refer to the Hearing Protection Program.</w:t>
      </w:r>
    </w:p>
    <w:p w:rsidRPr="00E71849" w:rsidR="00E71849" w:rsidP="00E71849" w:rsidRDefault="00E71849" w14:paraId="2E58BA26" w14:textId="77777777">
      <w:pPr>
        <w:widowControl w:val="0"/>
        <w:autoSpaceDE w:val="0"/>
        <w:autoSpaceDN w:val="0"/>
        <w:spacing w:before="10" w:after="0" w:line="240" w:lineRule="auto"/>
        <w:rPr>
          <w:rFonts w:ascii="Arial" w:hAnsi="Arial" w:eastAsia="Arial" w:cs="Arial"/>
          <w:sz w:val="21"/>
          <w:szCs w:val="24"/>
        </w:rPr>
      </w:pPr>
    </w:p>
    <w:p w:rsidRPr="00E71849" w:rsidR="00E71849" w:rsidP="0005152B" w:rsidRDefault="00E71849" w14:paraId="58B48053" w14:textId="22C5D96D">
      <w:pPr>
        <w:widowControl w:val="0"/>
        <w:autoSpaceDE w:val="0"/>
        <w:autoSpaceDN w:val="0"/>
        <w:spacing w:before="1" w:after="0" w:line="240" w:lineRule="auto"/>
        <w:ind w:left="100"/>
        <w:jc w:val="both"/>
        <w:outlineLvl w:val="4"/>
        <w:rPr>
          <w:rFonts w:ascii="Arial" w:hAnsi="Arial" w:eastAsia="Arial" w:cs="Arial"/>
          <w:b/>
          <w:sz w:val="24"/>
          <w:szCs w:val="24"/>
        </w:rPr>
      </w:pPr>
      <w:r w:rsidRPr="00E71849">
        <w:rPr>
          <w:rFonts w:ascii="Arial" w:hAnsi="Arial" w:eastAsia="Arial" w:cs="Arial"/>
          <w:b/>
          <w:bCs/>
          <w:sz w:val="24"/>
          <w:szCs w:val="24"/>
        </w:rPr>
        <w:t>Full Body Harness and Lanyards</w:t>
      </w:r>
    </w:p>
    <w:p w:rsidRPr="00E71849" w:rsidR="00E71849" w:rsidP="001B6DF4" w:rsidRDefault="00E71849" w14:paraId="2C278AB0" w14:textId="47626AB7">
      <w:pPr>
        <w:widowControl w:val="0"/>
        <w:autoSpaceDE w:val="0"/>
        <w:autoSpaceDN w:val="0"/>
        <w:spacing w:after="0" w:line="240" w:lineRule="auto"/>
        <w:ind w:left="100" w:right="125"/>
        <w:jc w:val="both"/>
        <w:rPr>
          <w:rFonts w:ascii="Arial" w:hAnsi="Arial" w:eastAsia="Arial" w:cs="Arial"/>
          <w:sz w:val="24"/>
          <w:szCs w:val="24"/>
        </w:rPr>
      </w:pPr>
      <w:r w:rsidRPr="00E71849" w:rsidR="1738727A">
        <w:rPr>
          <w:rFonts w:ascii="Arial" w:hAnsi="Arial" w:eastAsia="Arial" w:cs="Arial"/>
          <w:sz w:val="24"/>
          <w:szCs w:val="24"/>
        </w:rPr>
        <w:t>Harnesses with lanyards in use must be worn by all employees working at elevated levels not protected by standard handrails or when working from suspended scaffolds.</w:t>
      </w:r>
      <w:r w:rsidR="001B6DF4">
        <w:rPr>
          <w:rFonts w:ascii="Arial" w:hAnsi="Arial" w:eastAsia="Arial" w:cs="Arial"/>
          <w:sz w:val="24"/>
          <w:szCs w:val="24"/>
        </w:rPr>
        <w:t xml:space="preserve"> </w:t>
      </w:r>
      <w:r w:rsidRPr="00E71849" w:rsidR="00E71849">
        <w:rPr>
          <w:rFonts w:ascii="Arial" w:hAnsi="Arial" w:eastAsia="Arial" w:cs="Arial"/>
          <w:sz w:val="24"/>
          <w:szCs w:val="24"/>
        </w:rPr>
        <w:t xml:space="preserve">Employees </w:t>
      </w:r>
      <w:r w:rsidRPr="00E71849" w:rsidR="00E71849">
        <w:rPr>
          <w:rFonts w:ascii="Arial" w:hAnsi="Arial" w:eastAsia="Arial" w:cs="Arial"/>
          <w:sz w:val="24"/>
          <w:szCs w:val="24"/>
        </w:rPr>
        <w:t xml:space="preserve">are required to</w:t>
      </w:r>
      <w:r w:rsidRPr="00E71849" w:rsidR="00E71849">
        <w:rPr>
          <w:rFonts w:ascii="Arial" w:hAnsi="Arial" w:eastAsia="Arial" w:cs="Arial"/>
          <w:sz w:val="24"/>
          <w:szCs w:val="24"/>
        </w:rPr>
        <w:t xml:space="preserve"> wear and use </w:t>
      </w:r>
      <w:r w:rsidR="00B4657A">
        <w:rPr>
          <w:rFonts w:ascii="Arial" w:hAnsi="Arial" w:eastAsia="Arial" w:cs="Arial"/>
          <w:sz w:val="24"/>
          <w:szCs w:val="24"/>
        </w:rPr>
        <w:t>full-body</w:t>
      </w:r>
      <w:r w:rsidRPr="00E71849" w:rsidR="00E71849">
        <w:rPr>
          <w:rFonts w:ascii="Arial" w:hAnsi="Arial" w:eastAsia="Arial" w:cs="Arial"/>
          <w:sz w:val="24"/>
          <w:szCs w:val="24"/>
        </w:rPr>
        <w:t xml:space="preserve"> harnesses to protect </w:t>
      </w:r>
      <w:r w:rsidR="00B4657A">
        <w:rPr>
          <w:rFonts w:ascii="Arial" w:hAnsi="Arial" w:eastAsia="Arial" w:cs="Arial"/>
          <w:sz w:val="24"/>
          <w:szCs w:val="24"/>
        </w:rPr>
        <w:t xml:space="preserve">themselves from falls when exposed to </w:t>
      </w:r>
      <w:r w:rsidRPr="00E71849" w:rsidR="00E71849">
        <w:rPr>
          <w:rFonts w:ascii="Arial" w:hAnsi="Arial" w:eastAsia="Arial" w:cs="Arial"/>
          <w:sz w:val="24"/>
          <w:szCs w:val="24"/>
        </w:rPr>
        <w:t xml:space="preserve">heights of six feet or more. If they are working over machinery, moving equipment or objects posing an impalement hazard, or in the case of entering a confined space, with an attended lifeline, 100% full protection is </w:t>
      </w:r>
      <w:r w:rsidRPr="00E71849" w:rsidR="00E71849">
        <w:rPr>
          <w:rFonts w:ascii="Arial" w:hAnsi="Arial" w:eastAsia="Arial" w:cs="Arial"/>
          <w:sz w:val="24"/>
          <w:szCs w:val="24"/>
        </w:rPr>
        <w:t xml:space="preserve">required</w:t>
      </w:r>
      <w:r w:rsidRPr="00E71849" w:rsidR="00E71849">
        <w:rPr>
          <w:rFonts w:ascii="Arial" w:hAnsi="Arial" w:eastAsia="Arial" w:cs="Arial"/>
          <w:sz w:val="24"/>
          <w:szCs w:val="24"/>
        </w:rPr>
        <w:t xml:space="preserve">. This might include the need for two lanyards per belt. All harnesses and lanyards shall be </w:t>
      </w:r>
      <w:r w:rsidRPr="00E71849" w:rsidR="00713DD5">
        <w:rPr>
          <w:rFonts w:ascii="Arial" w:hAnsi="Arial" w:eastAsia="Arial" w:cs="Arial"/>
          <w:sz w:val="24"/>
          <w:szCs w:val="24"/>
        </w:rPr>
        <w:t>inspected,</w:t>
      </w:r>
      <w:r w:rsidRPr="00E71849" w:rsidR="00E71849">
        <w:rPr>
          <w:rFonts w:ascii="Arial" w:hAnsi="Arial" w:eastAsia="Arial" w:cs="Arial"/>
          <w:sz w:val="24"/>
          <w:szCs w:val="24"/>
        </w:rPr>
        <w:t xml:space="preserve"> and each inspection </w:t>
      </w:r>
      <w:r w:rsidR="00B4657A">
        <w:rPr>
          <w:rFonts w:ascii="Arial" w:hAnsi="Arial" w:eastAsia="Arial" w:cs="Arial"/>
          <w:sz w:val="24"/>
          <w:szCs w:val="24"/>
        </w:rPr>
        <w:t xml:space="preserve">shall be </w:t>
      </w:r>
      <w:r w:rsidRPr="00E71849" w:rsidR="00E71849">
        <w:rPr>
          <w:rFonts w:ascii="Arial" w:hAnsi="Arial" w:eastAsia="Arial" w:cs="Arial"/>
          <w:sz w:val="24"/>
          <w:szCs w:val="24"/>
        </w:rPr>
        <w:t xml:space="preserve">documented with the harness serial number. Inspections shall be performed </w:t>
      </w:r>
      <w:r w:rsidR="00B4657A">
        <w:rPr>
          <w:rFonts w:ascii="Arial" w:hAnsi="Arial" w:eastAsia="Arial" w:cs="Arial"/>
          <w:sz w:val="24"/>
          <w:szCs w:val="24"/>
        </w:rPr>
        <w:t>under</w:t>
      </w:r>
      <w:r w:rsidRPr="00E71849" w:rsidR="00E71849">
        <w:rPr>
          <w:rFonts w:ascii="Arial" w:hAnsi="Arial" w:eastAsia="Arial" w:cs="Arial"/>
          <w:sz w:val="24"/>
          <w:szCs w:val="24"/>
        </w:rPr>
        <w:t xml:space="preserve"> supervision</w:t>
      </w:r>
      <w:r w:rsidRPr="00E71849" w:rsidR="53DD7400">
        <w:rPr>
          <w:rFonts w:ascii="Arial" w:hAnsi="Arial" w:eastAsia="Arial" w:cs="Arial"/>
          <w:sz w:val="24"/>
          <w:szCs w:val="24"/>
        </w:rPr>
        <w:t xml:space="preserve">. </w:t>
      </w:r>
      <w:r w:rsidR="00B4657A">
        <w:rPr>
          <w:rFonts w:ascii="Arial" w:hAnsi="Arial" w:eastAsia="Arial" w:cs="Arial"/>
          <w:sz w:val="24"/>
          <w:szCs w:val="24"/>
        </w:rPr>
        <w:t>Quick-release</w:t>
      </w:r>
      <w:r w:rsidRPr="00E71849" w:rsidR="00E71849">
        <w:rPr>
          <w:rFonts w:ascii="Arial" w:hAnsi="Arial" w:eastAsia="Arial" w:cs="Arial"/>
          <w:sz w:val="24"/>
          <w:szCs w:val="24"/>
        </w:rPr>
        <w:t xml:space="preserve"> belts shall only be used when working over bodies of water. Lanyards shall have locking snaps that require two actions to</w:t>
      </w:r>
      <w:r w:rsidRPr="00E71849" w:rsidR="00E71849">
        <w:rPr>
          <w:rFonts w:ascii="Arial" w:hAnsi="Arial" w:eastAsia="Arial" w:cs="Arial"/>
          <w:spacing w:val="-13"/>
          <w:sz w:val="24"/>
          <w:szCs w:val="24"/>
        </w:rPr>
        <w:t xml:space="preserve"> </w:t>
      </w:r>
      <w:r w:rsidRPr="00E71849" w:rsidR="00E71849">
        <w:rPr>
          <w:rFonts w:ascii="Arial" w:hAnsi="Arial" w:eastAsia="Arial" w:cs="Arial"/>
          <w:sz w:val="24"/>
          <w:szCs w:val="24"/>
        </w:rPr>
        <w:t>open.</w:t>
      </w:r>
    </w:p>
    <w:p w:rsidR="001B6DF4" w:rsidP="00E71849" w:rsidRDefault="001B6DF4" w14:paraId="2AE900DD" w14:textId="77777777">
      <w:pPr>
        <w:widowControl w:val="0"/>
        <w:autoSpaceDE w:val="0"/>
        <w:autoSpaceDN w:val="0"/>
        <w:spacing w:after="0" w:line="240" w:lineRule="auto"/>
        <w:ind w:left="100"/>
        <w:jc w:val="both"/>
        <w:outlineLvl w:val="4"/>
        <w:rPr>
          <w:rFonts w:ascii="Arial" w:hAnsi="Arial" w:eastAsia="Arial" w:cs="Arial"/>
          <w:b/>
          <w:bCs/>
          <w:sz w:val="24"/>
          <w:szCs w:val="24"/>
        </w:rPr>
      </w:pPr>
    </w:p>
    <w:p w:rsidRPr="00E71849" w:rsidR="00E71849" w:rsidP="0005152B" w:rsidRDefault="00E71849" w14:paraId="45003987" w14:textId="1B32F1DB">
      <w:pPr>
        <w:widowControl w:val="0"/>
        <w:autoSpaceDE w:val="0"/>
        <w:autoSpaceDN w:val="0"/>
        <w:spacing w:after="0" w:line="240" w:lineRule="auto"/>
        <w:ind w:left="100"/>
        <w:jc w:val="both"/>
        <w:outlineLvl w:val="4"/>
        <w:rPr>
          <w:rFonts w:ascii="Arial" w:hAnsi="Arial" w:eastAsia="Arial" w:cs="Arial"/>
          <w:b/>
          <w:sz w:val="23"/>
          <w:szCs w:val="24"/>
        </w:rPr>
      </w:pPr>
      <w:r w:rsidRPr="00E71849">
        <w:rPr>
          <w:rFonts w:ascii="Arial" w:hAnsi="Arial" w:eastAsia="Arial" w:cs="Arial"/>
          <w:b/>
          <w:bCs/>
          <w:sz w:val="24"/>
          <w:szCs w:val="24"/>
        </w:rPr>
        <w:t>Traffic Vests</w:t>
      </w:r>
    </w:p>
    <w:p w:rsidRPr="00E71849" w:rsidR="00E71849" w:rsidP="00E71849" w:rsidRDefault="00E71849" w14:paraId="34ABCD8E" w14:textId="53E4A7B2">
      <w:pPr>
        <w:widowControl w:val="0"/>
        <w:autoSpaceDE w:val="0"/>
        <w:autoSpaceDN w:val="0"/>
        <w:spacing w:after="0" w:line="240" w:lineRule="auto"/>
        <w:ind w:left="100" w:right="123"/>
        <w:jc w:val="both"/>
        <w:rPr>
          <w:rFonts w:ascii="Arial" w:hAnsi="Arial" w:eastAsia="Arial" w:cs="Arial"/>
          <w:sz w:val="24"/>
          <w:szCs w:val="24"/>
        </w:rPr>
      </w:pPr>
      <w:r w:rsidRPr="4E0532EF" w:rsidR="133FFF21">
        <w:rPr>
          <w:rFonts w:ascii="Arial" w:hAnsi="Arial" w:eastAsia="Arial" w:cs="Arial"/>
          <w:sz w:val="24"/>
          <w:szCs w:val="24"/>
        </w:rPr>
        <w:t>When employees are required to work near moving traffic, all personnel must wear, at least, a fluorescent orange or red traffic safety vest provided by the company.</w:t>
      </w:r>
    </w:p>
    <w:p w:rsidRPr="00E71849" w:rsidR="00E71849" w:rsidP="00E71849" w:rsidRDefault="00E71849" w14:paraId="3DF98E70" w14:textId="77777777">
      <w:pPr>
        <w:widowControl w:val="0"/>
        <w:autoSpaceDE w:val="0"/>
        <w:autoSpaceDN w:val="0"/>
        <w:spacing w:before="11" w:after="0" w:line="240" w:lineRule="auto"/>
        <w:rPr>
          <w:rFonts w:ascii="Arial" w:hAnsi="Arial" w:eastAsia="Arial" w:cs="Arial"/>
          <w:sz w:val="23"/>
          <w:szCs w:val="24"/>
        </w:rPr>
      </w:pPr>
    </w:p>
    <w:p w:rsidRPr="00E71849" w:rsidR="00E71849" w:rsidP="0005152B" w:rsidRDefault="00E71849" w14:paraId="322216F3" w14:textId="0C752E70">
      <w:pPr>
        <w:widowControl w:val="0"/>
        <w:autoSpaceDE w:val="0"/>
        <w:autoSpaceDN w:val="0"/>
        <w:spacing w:after="0" w:line="240" w:lineRule="auto"/>
        <w:ind w:left="100"/>
        <w:jc w:val="both"/>
        <w:outlineLvl w:val="4"/>
        <w:rPr>
          <w:rFonts w:ascii="Arial" w:hAnsi="Arial" w:eastAsia="Arial" w:cs="Arial"/>
          <w:b/>
          <w:sz w:val="23"/>
          <w:szCs w:val="24"/>
        </w:rPr>
      </w:pPr>
      <w:r w:rsidRPr="00E71849">
        <w:rPr>
          <w:rFonts w:ascii="Arial" w:hAnsi="Arial" w:eastAsia="Arial" w:cs="Arial"/>
          <w:b/>
          <w:bCs/>
          <w:sz w:val="24"/>
          <w:szCs w:val="24"/>
        </w:rPr>
        <w:t>Protective Equipment for Specific Use</w:t>
      </w:r>
    </w:p>
    <w:p w:rsidRPr="00E71849" w:rsidR="00E71849" w:rsidP="00E71849" w:rsidRDefault="00E71849" w14:paraId="60D74749" w14:textId="77777777">
      <w:pPr>
        <w:widowControl w:val="0"/>
        <w:autoSpaceDE w:val="0"/>
        <w:autoSpaceDN w:val="0"/>
        <w:spacing w:after="0" w:line="240" w:lineRule="auto"/>
        <w:ind w:left="100" w:right="125"/>
        <w:jc w:val="both"/>
        <w:rPr>
          <w:rFonts w:ascii="Arial" w:hAnsi="Arial" w:eastAsia="Arial" w:cs="Arial"/>
          <w:sz w:val="24"/>
          <w:szCs w:val="24"/>
        </w:rPr>
      </w:pPr>
      <w:r w:rsidRPr="00E71849">
        <w:rPr>
          <w:rFonts w:ascii="Arial" w:hAnsi="Arial" w:eastAsia="Arial" w:cs="Arial"/>
          <w:sz w:val="24"/>
          <w:szCs w:val="24"/>
        </w:rPr>
        <w:t>Failure to comply with company policy requiring the use or wearing of personal protective equipment in connection with specific tasks will result in disciplinary action, which could include termination of employment.</w:t>
      </w:r>
    </w:p>
    <w:p w:rsidR="00E71849" w:rsidP="00E71849" w:rsidRDefault="00E71849" w14:paraId="0668D9BD" w14:textId="03A913A2">
      <w:pPr>
        <w:widowControl w:val="0"/>
        <w:autoSpaceDE w:val="0"/>
        <w:autoSpaceDN w:val="0"/>
        <w:spacing w:after="0" w:line="240" w:lineRule="auto"/>
        <w:rPr>
          <w:rFonts w:ascii="Arial" w:hAnsi="Arial" w:eastAsia="Arial" w:cs="Arial"/>
          <w:sz w:val="24"/>
          <w:szCs w:val="24"/>
        </w:rPr>
      </w:pPr>
    </w:p>
    <w:p w:rsidR="00775F8B" w:rsidP="00E71849" w:rsidRDefault="00775F8B" w14:paraId="2BC8D99B" w14:textId="1B69009B">
      <w:pPr>
        <w:widowControl w:val="0"/>
        <w:autoSpaceDE w:val="0"/>
        <w:autoSpaceDN w:val="0"/>
        <w:spacing w:after="0" w:line="240" w:lineRule="auto"/>
        <w:rPr>
          <w:rFonts w:ascii="Arial" w:hAnsi="Arial" w:eastAsia="Arial" w:cs="Arial"/>
          <w:sz w:val="24"/>
          <w:szCs w:val="24"/>
        </w:rPr>
      </w:pPr>
    </w:p>
    <w:p w:rsidR="00CE1165" w:rsidP="00E71849" w:rsidRDefault="00CE1165" w14:paraId="47EBEACB" w14:textId="77777777">
      <w:pPr>
        <w:widowControl w:val="0"/>
        <w:autoSpaceDE w:val="0"/>
        <w:autoSpaceDN w:val="0"/>
        <w:spacing w:after="0" w:line="240" w:lineRule="auto"/>
        <w:rPr>
          <w:rFonts w:ascii="Arial" w:hAnsi="Arial" w:eastAsia="Arial" w:cs="Arial"/>
          <w:sz w:val="24"/>
          <w:szCs w:val="24"/>
        </w:rPr>
      </w:pPr>
    </w:p>
    <w:p w:rsidR="00CE1165" w:rsidP="00E71849" w:rsidRDefault="00CE1165" w14:paraId="21386A1B" w14:textId="77777777">
      <w:pPr>
        <w:widowControl w:val="0"/>
        <w:autoSpaceDE w:val="0"/>
        <w:autoSpaceDN w:val="0"/>
        <w:spacing w:after="0" w:line="240" w:lineRule="auto"/>
        <w:rPr>
          <w:rFonts w:ascii="Arial" w:hAnsi="Arial" w:eastAsia="Arial" w:cs="Arial"/>
          <w:sz w:val="24"/>
          <w:szCs w:val="24"/>
        </w:rPr>
      </w:pPr>
    </w:p>
    <w:p w:rsidR="0005152B" w:rsidP="00713DD5" w:rsidRDefault="0005152B" w14:paraId="53E87FF8" w14:textId="77777777">
      <w:pPr>
        <w:widowControl w:val="0"/>
        <w:autoSpaceDE w:val="0"/>
        <w:autoSpaceDN w:val="0"/>
        <w:spacing w:before="74" w:after="0" w:line="240" w:lineRule="auto"/>
        <w:ind w:left="1730"/>
        <w:outlineLvl w:val="0"/>
        <w:rPr>
          <w:rFonts w:ascii="Arial" w:hAnsi="Arial" w:eastAsia="Arial" w:cs="Arial"/>
          <w:b/>
          <w:bCs/>
          <w:sz w:val="36"/>
          <w:szCs w:val="36"/>
        </w:rPr>
      </w:pPr>
    </w:p>
    <w:p w:rsidRPr="00713DD5" w:rsidR="00713DD5" w:rsidP="00713DD5" w:rsidRDefault="00713DD5" w14:paraId="22ACFB31" w14:textId="35F35AA0">
      <w:pPr>
        <w:widowControl w:val="0"/>
        <w:autoSpaceDE w:val="0"/>
        <w:autoSpaceDN w:val="0"/>
        <w:spacing w:before="74" w:after="0" w:line="240" w:lineRule="auto"/>
        <w:ind w:left="1730"/>
        <w:outlineLvl w:val="0"/>
        <w:rPr>
          <w:rFonts w:ascii="Arial" w:hAnsi="Arial" w:eastAsia="Arial" w:cs="Arial"/>
          <w:b/>
          <w:bCs/>
          <w:sz w:val="36"/>
          <w:szCs w:val="36"/>
        </w:rPr>
      </w:pPr>
      <w:r w:rsidRPr="00713DD5">
        <w:rPr>
          <w:rFonts w:ascii="Arial" w:hAnsi="Arial" w:eastAsia="Arial" w:cs="Arial"/>
          <w:b/>
          <w:bCs/>
          <w:sz w:val="36"/>
          <w:szCs w:val="36"/>
        </w:rPr>
        <w:t>MATERIAL STORAGE &amp; HANDLING</w:t>
      </w:r>
    </w:p>
    <w:p w:rsidRPr="00713DD5" w:rsidR="00713DD5" w:rsidP="00713DD5" w:rsidRDefault="00713DD5" w14:paraId="2362F674" w14:textId="77777777">
      <w:pPr>
        <w:widowControl w:val="0"/>
        <w:autoSpaceDE w:val="0"/>
        <w:autoSpaceDN w:val="0"/>
        <w:spacing w:before="3" w:after="0" w:line="240" w:lineRule="auto"/>
        <w:rPr>
          <w:rFonts w:ascii="Arial" w:hAnsi="Arial" w:eastAsia="Arial" w:cs="Arial"/>
          <w:b/>
          <w:sz w:val="20"/>
          <w:szCs w:val="24"/>
        </w:rPr>
      </w:pPr>
    </w:p>
    <w:p w:rsidRPr="00713DD5" w:rsidR="00713DD5" w:rsidP="00713DD5" w:rsidRDefault="00713DD5" w14:paraId="26957E2F" w14:textId="77777777">
      <w:pPr>
        <w:widowControl w:val="0"/>
        <w:autoSpaceDE w:val="0"/>
        <w:autoSpaceDN w:val="0"/>
        <w:spacing w:before="89" w:after="0" w:line="240" w:lineRule="auto"/>
        <w:ind w:left="100"/>
        <w:jc w:val="both"/>
        <w:outlineLvl w:val="1"/>
        <w:rPr>
          <w:rFonts w:ascii="Arial" w:hAnsi="Arial" w:eastAsia="Arial" w:cs="Arial"/>
          <w:b/>
          <w:bCs/>
          <w:sz w:val="32"/>
          <w:szCs w:val="32"/>
        </w:rPr>
      </w:pPr>
      <w:r w:rsidRPr="00713DD5">
        <w:rPr>
          <w:rFonts w:ascii="Arial" w:hAnsi="Arial" w:eastAsia="Arial" w:cs="Arial"/>
          <w:b/>
          <w:bCs/>
          <w:sz w:val="32"/>
          <w:szCs w:val="32"/>
        </w:rPr>
        <w:t>Purpose</w:t>
      </w:r>
    </w:p>
    <w:p w:rsidRPr="00713DD5" w:rsidR="00713DD5" w:rsidP="00775F8B" w:rsidRDefault="00713DD5" w14:paraId="501693D6" w14:textId="77777777">
      <w:pPr>
        <w:widowControl w:val="0"/>
        <w:autoSpaceDE w:val="0"/>
        <w:autoSpaceDN w:val="0"/>
        <w:spacing w:before="120" w:after="0" w:line="240" w:lineRule="auto"/>
        <w:ind w:left="100" w:right="469"/>
        <w:rPr>
          <w:rFonts w:ascii="Arial" w:hAnsi="Arial" w:eastAsia="Arial" w:cs="Arial"/>
          <w:sz w:val="24"/>
          <w:szCs w:val="24"/>
        </w:rPr>
      </w:pPr>
      <w:r w:rsidRPr="00713DD5">
        <w:rPr>
          <w:rFonts w:ascii="Arial" w:hAnsi="Arial" w:eastAsia="Arial" w:cs="Arial"/>
          <w:sz w:val="24"/>
          <w:szCs w:val="24"/>
        </w:rPr>
        <w:t>To provide guidelines enabling individual supervisory personnel to develop and implement procedures for the safe handling and storage of materials.</w:t>
      </w:r>
    </w:p>
    <w:p w:rsidRPr="00713DD5" w:rsidR="00713DD5" w:rsidP="00713DD5" w:rsidRDefault="00713DD5" w14:paraId="0D324C84" w14:textId="77777777">
      <w:pPr>
        <w:widowControl w:val="0"/>
        <w:autoSpaceDE w:val="0"/>
        <w:autoSpaceDN w:val="0"/>
        <w:spacing w:before="11" w:after="0" w:line="240" w:lineRule="auto"/>
        <w:rPr>
          <w:rFonts w:ascii="Arial" w:hAnsi="Arial" w:eastAsia="Arial" w:cs="Arial"/>
          <w:sz w:val="23"/>
          <w:szCs w:val="24"/>
        </w:rPr>
      </w:pPr>
    </w:p>
    <w:p w:rsidRPr="00713DD5" w:rsidR="00713DD5" w:rsidP="00713DD5" w:rsidRDefault="00713DD5" w14:paraId="5DAE1A46"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13DD5">
        <w:rPr>
          <w:rFonts w:ascii="Arial" w:hAnsi="Arial" w:eastAsia="Arial" w:cs="Arial"/>
          <w:b/>
          <w:bCs/>
          <w:sz w:val="32"/>
          <w:szCs w:val="32"/>
        </w:rPr>
        <w:t>Scope</w:t>
      </w:r>
    </w:p>
    <w:p w:rsidRPr="00713DD5" w:rsidR="00713DD5" w:rsidP="00775F8B" w:rsidRDefault="00713DD5" w14:paraId="7B32E3B7" w14:textId="0A75DF6B">
      <w:pPr>
        <w:widowControl w:val="0"/>
        <w:autoSpaceDE w:val="0"/>
        <w:autoSpaceDN w:val="0"/>
        <w:spacing w:before="120" w:after="0" w:line="240" w:lineRule="auto"/>
        <w:ind w:left="100" w:right="114"/>
        <w:jc w:val="both"/>
        <w:rPr>
          <w:rFonts w:ascii="Arial" w:hAnsi="Arial" w:eastAsia="Arial" w:cs="Arial"/>
          <w:sz w:val="24"/>
          <w:szCs w:val="24"/>
        </w:rPr>
      </w:pPr>
      <w:r w:rsidRPr="00713DD5">
        <w:rPr>
          <w:rFonts w:ascii="Arial" w:hAnsi="Arial" w:eastAsia="Arial" w:cs="Arial"/>
          <w:sz w:val="24"/>
          <w:szCs w:val="24"/>
        </w:rPr>
        <w:t xml:space="preserve">This procedure applies to all material storage and handling activities at </w:t>
      </w:r>
      <w:r w:rsidRPr="004D4AC0" w:rsidR="00A54C02">
        <w:rPr>
          <w:rFonts w:ascii="Arial" w:hAnsi="Arial" w:eastAsia="Arial" w:cs="Arial"/>
          <w:sz w:val="24"/>
          <w:szCs w:val="24"/>
        </w:rPr>
        <w:t>the company</w:t>
      </w:r>
      <w:r w:rsidRPr="00713DD5" w:rsidR="00A54C02">
        <w:rPr>
          <w:rFonts w:ascii="Arial" w:hAnsi="Arial" w:eastAsia="Arial" w:cs="Arial"/>
          <w:sz w:val="24"/>
          <w:szCs w:val="24"/>
        </w:rPr>
        <w:t xml:space="preserve"> </w:t>
      </w:r>
      <w:r w:rsidRPr="00713DD5">
        <w:rPr>
          <w:rFonts w:ascii="Arial" w:hAnsi="Arial" w:eastAsia="Arial" w:cs="Arial"/>
          <w:sz w:val="24"/>
          <w:szCs w:val="24"/>
        </w:rPr>
        <w:t>divisions.</w:t>
      </w:r>
    </w:p>
    <w:p w:rsidRPr="00713DD5" w:rsidR="00713DD5" w:rsidP="00713DD5" w:rsidRDefault="00713DD5" w14:paraId="6A56E015" w14:textId="77777777">
      <w:pPr>
        <w:widowControl w:val="0"/>
        <w:autoSpaceDE w:val="0"/>
        <w:autoSpaceDN w:val="0"/>
        <w:spacing w:before="10" w:after="0" w:line="240" w:lineRule="auto"/>
        <w:rPr>
          <w:rFonts w:ascii="Arial" w:hAnsi="Arial" w:eastAsia="Arial" w:cs="Arial"/>
          <w:sz w:val="23"/>
          <w:szCs w:val="24"/>
        </w:rPr>
      </w:pPr>
    </w:p>
    <w:p w:rsidRPr="00713DD5" w:rsidR="00713DD5" w:rsidP="00713DD5" w:rsidRDefault="00713DD5" w14:paraId="21DF8888"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13DD5">
        <w:rPr>
          <w:rFonts w:ascii="Arial" w:hAnsi="Arial" w:eastAsia="Arial" w:cs="Arial"/>
          <w:b/>
          <w:bCs/>
          <w:sz w:val="32"/>
          <w:szCs w:val="32"/>
        </w:rPr>
        <w:t>Responsibility</w:t>
      </w:r>
    </w:p>
    <w:p w:rsidRPr="00713DD5" w:rsidR="00713DD5" w:rsidP="00775F8B" w:rsidRDefault="00713DD5" w14:paraId="78F4C62C" w14:textId="6377A12C">
      <w:pPr>
        <w:widowControl w:val="0"/>
        <w:autoSpaceDE w:val="0"/>
        <w:autoSpaceDN w:val="0"/>
        <w:spacing w:before="120" w:after="0" w:line="279" w:lineRule="exact"/>
        <w:ind w:left="820"/>
        <w:rPr>
          <w:rFonts w:ascii="Arial" w:hAnsi="Arial" w:eastAsia="Arial" w:cs="Arial"/>
          <w:sz w:val="24"/>
          <w:szCs w:val="24"/>
        </w:rPr>
      </w:pPr>
      <w:r w:rsidRPr="4E0532EF" w:rsidR="00713DD5">
        <w:rPr>
          <w:rFonts w:ascii="Webdings" w:hAnsi="Webdings" w:eastAsia="Arial" w:cs="Arial"/>
          <w:color w:val="000080"/>
          <w:sz w:val="28"/>
          <w:szCs w:val="28"/>
        </w:rPr>
        <w:t></w:t>
      </w:r>
      <w:r w:rsidRPr="4E0532EF" w:rsidR="00713DD5">
        <w:rPr>
          <w:rFonts w:ascii="Times New Roman" w:hAnsi="Times New Roman" w:eastAsia="Arial" w:cs="Arial"/>
          <w:color w:val="000080"/>
          <w:sz w:val="28"/>
          <w:szCs w:val="28"/>
        </w:rPr>
        <w:t xml:space="preserve"> </w:t>
      </w:r>
      <w:r w:rsidRPr="4E0532EF" w:rsidR="00A54C02">
        <w:rPr>
          <w:rFonts w:ascii="Arial" w:hAnsi="Arial" w:eastAsia="Arial" w:cs="Arial"/>
          <w:sz w:val="24"/>
          <w:szCs w:val="24"/>
        </w:rPr>
        <w:t>T</w:t>
      </w:r>
      <w:r w:rsidRPr="4E0532EF" w:rsidR="00A54C02">
        <w:rPr>
          <w:rFonts w:ascii="Arial" w:hAnsi="Arial" w:eastAsia="Arial" w:cs="Arial"/>
          <w:sz w:val="24"/>
          <w:szCs w:val="24"/>
        </w:rPr>
        <w:t>he company</w:t>
      </w:r>
      <w:r w:rsidRPr="4E0532EF" w:rsidR="00607FCF">
        <w:rPr>
          <w:rFonts w:ascii="Arial" w:hAnsi="Arial" w:eastAsia="Arial" w:cs="Arial"/>
          <w:color w:val="FF0000"/>
          <w:sz w:val="24"/>
          <w:szCs w:val="24"/>
        </w:rPr>
        <w:t xml:space="preserve"> </w:t>
      </w:r>
      <w:r w:rsidRPr="4E0532EF" w:rsidR="00713DD5">
        <w:rPr>
          <w:rFonts w:ascii="Arial" w:hAnsi="Arial" w:eastAsia="Arial" w:cs="Arial"/>
          <w:sz w:val="24"/>
          <w:szCs w:val="24"/>
        </w:rPr>
        <w:t xml:space="preserve">will </w:t>
      </w:r>
      <w:r w:rsidRPr="4E0532EF" w:rsidR="00713DD5">
        <w:rPr>
          <w:rFonts w:ascii="Arial" w:hAnsi="Arial" w:eastAsia="Arial" w:cs="Arial"/>
          <w:sz w:val="24"/>
          <w:szCs w:val="24"/>
        </w:rPr>
        <w:t>initiate</w:t>
      </w:r>
      <w:r w:rsidRPr="4E0532EF" w:rsidR="006E4719">
        <w:rPr>
          <w:rFonts w:ascii="Arial" w:hAnsi="Arial" w:eastAsia="Arial" w:cs="Arial"/>
          <w:sz w:val="24"/>
          <w:szCs w:val="24"/>
        </w:rPr>
        <w:t>,</w:t>
      </w:r>
      <w:r w:rsidRPr="4E0532EF" w:rsidR="00713DD5">
        <w:rPr>
          <w:rFonts w:ascii="Arial" w:hAnsi="Arial" w:eastAsia="Arial" w:cs="Arial"/>
          <w:sz w:val="24"/>
          <w:szCs w:val="24"/>
        </w:rPr>
        <w:t xml:space="preserve"> implement, </w:t>
      </w:r>
      <w:bookmarkStart w:name="_Int_b5sMQXlx" w:id="308490098"/>
      <w:r w:rsidRPr="4E0532EF" w:rsidR="00713DD5">
        <w:rPr>
          <w:rFonts w:ascii="Arial" w:hAnsi="Arial" w:eastAsia="Arial" w:cs="Arial"/>
          <w:sz w:val="24"/>
          <w:szCs w:val="24"/>
        </w:rPr>
        <w:t>monitor, enforce</w:t>
      </w:r>
      <w:bookmarkEnd w:id="308490098"/>
      <w:r w:rsidRPr="4E0532EF" w:rsidR="00713DD5">
        <w:rPr>
          <w:rFonts w:ascii="Arial" w:hAnsi="Arial" w:eastAsia="Arial" w:cs="Arial"/>
          <w:sz w:val="24"/>
          <w:szCs w:val="24"/>
        </w:rPr>
        <w:t xml:space="preserve">, and </w:t>
      </w:r>
      <w:bookmarkStart w:name="_Int_7oHWRJFq" w:id="1295984026"/>
      <w:r w:rsidRPr="4E0532EF" w:rsidR="00713DD5">
        <w:rPr>
          <w:rFonts w:ascii="Arial" w:hAnsi="Arial" w:eastAsia="Arial" w:cs="Arial"/>
          <w:sz w:val="24"/>
          <w:szCs w:val="24"/>
        </w:rPr>
        <w:t>administer</w:t>
      </w:r>
      <w:bookmarkEnd w:id="1295984026"/>
      <w:r w:rsidRPr="4E0532EF" w:rsidR="00713DD5">
        <w:rPr>
          <w:rFonts w:ascii="Arial" w:hAnsi="Arial" w:eastAsia="Arial" w:cs="Arial"/>
          <w:sz w:val="24"/>
          <w:szCs w:val="24"/>
        </w:rPr>
        <w:t xml:space="preserve"> this procedure.</w:t>
      </w:r>
    </w:p>
    <w:p w:rsidRPr="00713DD5" w:rsidR="00713DD5" w:rsidP="00713DD5" w:rsidRDefault="00713DD5" w14:paraId="6163880F" w14:textId="77777777">
      <w:pPr>
        <w:widowControl w:val="0"/>
        <w:autoSpaceDE w:val="0"/>
        <w:autoSpaceDN w:val="0"/>
        <w:spacing w:before="164" w:after="0" w:line="240" w:lineRule="auto"/>
        <w:ind w:left="100"/>
        <w:jc w:val="both"/>
        <w:outlineLvl w:val="1"/>
        <w:rPr>
          <w:rFonts w:ascii="Arial" w:hAnsi="Arial" w:eastAsia="Arial" w:cs="Arial"/>
          <w:b/>
          <w:bCs/>
          <w:sz w:val="32"/>
          <w:szCs w:val="32"/>
        </w:rPr>
      </w:pPr>
      <w:r w:rsidRPr="00713DD5">
        <w:rPr>
          <w:rFonts w:ascii="Arial" w:hAnsi="Arial" w:eastAsia="Arial" w:cs="Arial"/>
          <w:b/>
          <w:bCs/>
          <w:sz w:val="32"/>
          <w:szCs w:val="32"/>
        </w:rPr>
        <w:t>Procedure</w:t>
      </w:r>
    </w:p>
    <w:p w:rsidRPr="00713DD5" w:rsidR="00713DD5" w:rsidP="00775F8B" w:rsidRDefault="00713DD5" w14:paraId="42678DE0" w14:textId="3288E149">
      <w:pPr>
        <w:widowControl w:val="0"/>
        <w:autoSpaceDE w:val="0"/>
        <w:autoSpaceDN w:val="0"/>
        <w:spacing w:before="120" w:after="0" w:line="240" w:lineRule="auto"/>
        <w:ind w:left="100"/>
        <w:jc w:val="both"/>
        <w:outlineLvl w:val="4"/>
        <w:rPr>
          <w:rFonts w:ascii="Arial" w:hAnsi="Arial" w:eastAsia="Arial" w:cs="Arial"/>
          <w:b/>
          <w:bCs/>
          <w:sz w:val="24"/>
          <w:szCs w:val="24"/>
        </w:rPr>
      </w:pPr>
      <w:r w:rsidRPr="00713DD5">
        <w:rPr>
          <w:rFonts w:ascii="Arial" w:hAnsi="Arial" w:eastAsia="Arial" w:cs="Arial"/>
          <w:b/>
          <w:bCs/>
          <w:sz w:val="24"/>
          <w:szCs w:val="24"/>
        </w:rPr>
        <w:t xml:space="preserve">Shop </w:t>
      </w:r>
    </w:p>
    <w:p w:rsidRPr="00713DD5" w:rsidR="00713DD5" w:rsidP="00713DD5" w:rsidRDefault="00713DD5" w14:paraId="19BAAFD5" w14:textId="77777777">
      <w:pPr>
        <w:widowControl w:val="0"/>
        <w:autoSpaceDE w:val="0"/>
        <w:autoSpaceDN w:val="0"/>
        <w:spacing w:before="2" w:after="0" w:line="240" w:lineRule="auto"/>
        <w:rPr>
          <w:rFonts w:ascii="Arial" w:hAnsi="Arial" w:eastAsia="Arial" w:cs="Arial"/>
          <w:b/>
          <w:sz w:val="24"/>
          <w:szCs w:val="24"/>
        </w:rPr>
      </w:pPr>
    </w:p>
    <w:p w:rsidRPr="00713DD5" w:rsidR="00713DD5" w:rsidP="00713DD5" w:rsidRDefault="00713DD5" w14:paraId="29F82F9C" w14:textId="69892FDF">
      <w:pPr>
        <w:widowControl w:val="0"/>
        <w:autoSpaceDE w:val="0"/>
        <w:autoSpaceDN w:val="0"/>
        <w:spacing w:before="1" w:after="0" w:line="237" w:lineRule="auto"/>
        <w:ind w:left="1180" w:right="122" w:hanging="360"/>
        <w:jc w:val="both"/>
        <w:rPr>
          <w:rFonts w:ascii="Arial" w:hAnsi="Arial" w:eastAsia="Arial" w:cs="Arial"/>
          <w:sz w:val="24"/>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Both temporary and permanent storage should be neat and orderly</w:t>
      </w:r>
      <w:r w:rsidR="006E4719">
        <w:rPr>
          <w:rFonts w:ascii="Arial" w:hAnsi="Arial" w:eastAsia="Arial" w:cs="Arial"/>
          <w:sz w:val="24"/>
          <w:szCs w:val="24"/>
        </w:rPr>
        <w:t xml:space="preserve"> when</w:t>
      </w:r>
      <w:r w:rsidRPr="00713DD5">
        <w:rPr>
          <w:rFonts w:ascii="Arial" w:hAnsi="Arial" w:eastAsia="Arial" w:cs="Arial"/>
          <w:sz w:val="24"/>
          <w:szCs w:val="24"/>
        </w:rPr>
        <w:t xml:space="preserve"> planning material storage</w:t>
      </w:r>
      <w:r w:rsidR="006E4719">
        <w:rPr>
          <w:rFonts w:ascii="Arial" w:hAnsi="Arial" w:eastAsia="Arial" w:cs="Arial"/>
          <w:sz w:val="24"/>
          <w:szCs w:val="24"/>
        </w:rPr>
        <w:t>;</w:t>
      </w:r>
      <w:r w:rsidRPr="00713DD5">
        <w:rPr>
          <w:rFonts w:ascii="Arial" w:hAnsi="Arial" w:eastAsia="Arial" w:cs="Arial"/>
          <w:sz w:val="24"/>
          <w:szCs w:val="24"/>
        </w:rPr>
        <w:t xml:space="preserve"> a minimum of 24 inches of clearance must be allowed under sprinkler heads. Automatic sprinkler controls and electrical panel boxes must be kept free and unobstructed.</w:t>
      </w:r>
    </w:p>
    <w:p w:rsidRPr="00713DD5" w:rsidR="00713DD5" w:rsidP="00713DD5" w:rsidRDefault="00713DD5" w14:paraId="3147341D" w14:textId="77777777">
      <w:pPr>
        <w:widowControl w:val="0"/>
        <w:autoSpaceDE w:val="0"/>
        <w:autoSpaceDN w:val="0"/>
        <w:spacing w:before="2" w:after="0" w:line="240" w:lineRule="auto"/>
        <w:rPr>
          <w:rFonts w:ascii="Arial" w:hAnsi="Arial" w:eastAsia="Arial" w:cs="Arial"/>
          <w:sz w:val="24"/>
          <w:szCs w:val="24"/>
        </w:rPr>
      </w:pPr>
    </w:p>
    <w:p w:rsidRPr="00713DD5" w:rsidR="00713DD5" w:rsidP="00713DD5" w:rsidRDefault="00713DD5" w14:paraId="13A6F81B" w14:textId="77777777">
      <w:pPr>
        <w:widowControl w:val="0"/>
        <w:autoSpaceDE w:val="0"/>
        <w:autoSpaceDN w:val="0"/>
        <w:spacing w:before="1" w:after="0" w:line="237" w:lineRule="auto"/>
        <w:ind w:left="1180" w:right="123" w:hanging="360"/>
        <w:jc w:val="both"/>
        <w:rPr>
          <w:rFonts w:ascii="Arial" w:hAnsi="Arial" w:eastAsia="Arial" w:cs="Arial"/>
          <w:sz w:val="24"/>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There must be unobstructed access to fire hoses and extinguishers, and access to emergency exits and aisles shall always be maintained. Areas immediately outside of emergency exits shall also be left clear for egress.</w:t>
      </w:r>
    </w:p>
    <w:p w:rsidRPr="00713DD5" w:rsidR="00713DD5" w:rsidP="00713DD5" w:rsidRDefault="00713DD5" w14:paraId="0788E6CC" w14:textId="77777777">
      <w:pPr>
        <w:widowControl w:val="0"/>
        <w:autoSpaceDE w:val="0"/>
        <w:autoSpaceDN w:val="0"/>
        <w:spacing w:after="0" w:line="240" w:lineRule="auto"/>
        <w:rPr>
          <w:rFonts w:ascii="Arial" w:hAnsi="Arial" w:eastAsia="Arial" w:cs="Arial"/>
          <w:sz w:val="24"/>
          <w:szCs w:val="24"/>
        </w:rPr>
      </w:pPr>
    </w:p>
    <w:p w:rsidRPr="00713DD5" w:rsidR="00713DD5" w:rsidP="00713DD5" w:rsidRDefault="00713DD5" w14:paraId="2A0AE26C" w14:textId="0C9C5DAF">
      <w:pPr>
        <w:widowControl w:val="0"/>
        <w:autoSpaceDE w:val="0"/>
        <w:autoSpaceDN w:val="0"/>
        <w:spacing w:after="0" w:line="240" w:lineRule="auto"/>
        <w:ind w:left="1180" w:right="114" w:hanging="360"/>
        <w:jc w:val="both"/>
        <w:rPr>
          <w:rFonts w:ascii="Arial" w:hAnsi="Arial" w:eastAsia="Arial" w:cs="Arial"/>
          <w:sz w:val="24"/>
          <w:szCs w:val="24"/>
        </w:rPr>
      </w:pPr>
      <w:r w:rsidRPr="4E0532EF" w:rsidR="00713DD5">
        <w:rPr>
          <w:rFonts w:ascii="Webdings" w:hAnsi="Webdings" w:eastAsia="Arial" w:cs="Arial"/>
          <w:color w:val="000080"/>
          <w:sz w:val="28"/>
          <w:szCs w:val="28"/>
        </w:rPr>
        <w:t></w:t>
      </w:r>
      <w:r w:rsidRPr="4E0532EF" w:rsidR="00713DD5">
        <w:rPr>
          <w:rFonts w:ascii="Times New Roman" w:hAnsi="Times New Roman" w:eastAsia="Arial" w:cs="Arial"/>
          <w:color w:val="000080"/>
          <w:sz w:val="28"/>
          <w:szCs w:val="28"/>
        </w:rPr>
        <w:t xml:space="preserve"> </w:t>
      </w:r>
      <w:r w:rsidRPr="4E0532EF" w:rsidR="00713DD5">
        <w:rPr>
          <w:rFonts w:ascii="Arial" w:hAnsi="Arial" w:eastAsia="Arial" w:cs="Arial"/>
          <w:sz w:val="24"/>
          <w:szCs w:val="24"/>
        </w:rPr>
        <w:t xml:space="preserve">Materials shall be segregated as to kind, size, and length, and placed in neat, orderly piles that are safe from </w:t>
      </w:r>
      <w:r w:rsidRPr="4E0532EF" w:rsidR="00B4657A">
        <w:rPr>
          <w:rFonts w:ascii="Arial" w:hAnsi="Arial" w:eastAsia="Arial" w:cs="Arial"/>
          <w:sz w:val="24"/>
          <w:szCs w:val="24"/>
        </w:rPr>
        <w:t>failure</w:t>
      </w:r>
      <w:r w:rsidRPr="4E0532EF" w:rsidR="00713DD5">
        <w:rPr>
          <w:rFonts w:ascii="Arial" w:hAnsi="Arial" w:eastAsia="Arial" w:cs="Arial"/>
          <w:sz w:val="24"/>
          <w:szCs w:val="24"/>
        </w:rPr>
        <w:t xml:space="preserve">. If the piles are high, they shall be stepped back as the height </w:t>
      </w:r>
      <w:r w:rsidRPr="4E0532EF" w:rsidR="64A11405">
        <w:rPr>
          <w:rFonts w:ascii="Arial" w:hAnsi="Arial" w:eastAsia="Arial" w:cs="Arial"/>
          <w:sz w:val="24"/>
          <w:szCs w:val="24"/>
        </w:rPr>
        <w:t>increases and</w:t>
      </w:r>
      <w:r w:rsidRPr="4E0532EF" w:rsidR="00713DD5">
        <w:rPr>
          <w:rFonts w:ascii="Arial" w:hAnsi="Arial" w:eastAsia="Arial" w:cs="Arial"/>
          <w:sz w:val="24"/>
          <w:szCs w:val="24"/>
        </w:rPr>
        <w:t xml:space="preserve"> shall be secured by cross-piling or cross-tying. </w:t>
      </w:r>
      <w:r w:rsidRPr="4E0532EF" w:rsidR="7B11CD95">
        <w:rPr>
          <w:rFonts w:ascii="Arial" w:hAnsi="Arial" w:eastAsia="Arial" w:cs="Arial"/>
          <w:sz w:val="24"/>
          <w:szCs w:val="24"/>
        </w:rPr>
        <w:t>Piles of materials shall be arranged to allow for passageways.</w:t>
      </w:r>
    </w:p>
    <w:p w:rsidRPr="00713DD5" w:rsidR="00713DD5" w:rsidP="00713DD5" w:rsidRDefault="00713DD5" w14:paraId="7E9D198E" w14:textId="77777777">
      <w:pPr>
        <w:widowControl w:val="0"/>
        <w:autoSpaceDE w:val="0"/>
        <w:autoSpaceDN w:val="0"/>
        <w:spacing w:before="11" w:after="0" w:line="240" w:lineRule="auto"/>
        <w:rPr>
          <w:rFonts w:ascii="Arial" w:hAnsi="Arial" w:eastAsia="Arial" w:cs="Arial"/>
          <w:sz w:val="23"/>
          <w:szCs w:val="24"/>
        </w:rPr>
      </w:pPr>
    </w:p>
    <w:p w:rsidRPr="00713DD5" w:rsidR="00713DD5" w:rsidP="00713DD5" w:rsidRDefault="00713DD5" w14:paraId="6BEA51FF" w14:textId="578DABFB">
      <w:pPr>
        <w:widowControl w:val="0"/>
        <w:autoSpaceDE w:val="0"/>
        <w:autoSpaceDN w:val="0"/>
        <w:spacing w:after="0" w:line="240" w:lineRule="auto"/>
        <w:ind w:left="1180" w:right="123" w:hanging="360"/>
        <w:jc w:val="both"/>
        <w:rPr>
          <w:rFonts w:ascii="Arial" w:hAnsi="Arial" w:eastAsia="Arial" w:cs="Arial"/>
          <w:sz w:val="24"/>
          <w:szCs w:val="24"/>
        </w:rPr>
      </w:pPr>
      <w:r w:rsidRPr="4E0532EF" w:rsidR="00713DD5">
        <w:rPr>
          <w:rFonts w:ascii="Webdings" w:hAnsi="Webdings" w:eastAsia="Arial" w:cs="Arial"/>
          <w:color w:val="000080"/>
          <w:sz w:val="28"/>
          <w:szCs w:val="28"/>
        </w:rPr>
        <w:t></w:t>
      </w:r>
      <w:r w:rsidRPr="4E0532EF" w:rsidR="00713DD5">
        <w:rPr>
          <w:rFonts w:ascii="Times New Roman" w:hAnsi="Times New Roman" w:eastAsia="Arial" w:cs="Arial"/>
          <w:color w:val="000080"/>
          <w:sz w:val="28"/>
          <w:szCs w:val="28"/>
        </w:rPr>
        <w:t xml:space="preserve"> </w:t>
      </w:r>
      <w:r w:rsidRPr="4E0532EF" w:rsidR="00713DD5">
        <w:rPr>
          <w:rFonts w:ascii="Arial" w:hAnsi="Arial" w:eastAsia="Arial" w:cs="Arial"/>
          <w:sz w:val="24"/>
          <w:szCs w:val="24"/>
        </w:rPr>
        <w:t>Storage of materials will be facilitated</w:t>
      </w:r>
      <w:r w:rsidRPr="4E0532EF" w:rsidR="00B4657A">
        <w:rPr>
          <w:rFonts w:ascii="Arial" w:hAnsi="Arial" w:eastAsia="Arial" w:cs="Arial"/>
          <w:sz w:val="24"/>
          <w:szCs w:val="24"/>
        </w:rPr>
        <w:t xml:space="preserve"> and hazards </w:t>
      </w:r>
      <w:bookmarkStart w:name="_Int_qFyyScZK" w:id="6496067"/>
      <w:r w:rsidRPr="4E0532EF" w:rsidR="00B4657A">
        <w:rPr>
          <w:rFonts w:ascii="Arial" w:hAnsi="Arial" w:eastAsia="Arial" w:cs="Arial"/>
          <w:sz w:val="24"/>
          <w:szCs w:val="24"/>
        </w:rPr>
        <w:t>reduced</w:t>
      </w:r>
      <w:bookmarkEnd w:id="6496067"/>
      <w:r w:rsidRPr="4E0532EF" w:rsidR="00B4657A">
        <w:rPr>
          <w:rFonts w:ascii="Arial" w:hAnsi="Arial" w:eastAsia="Arial" w:cs="Arial"/>
          <w:sz w:val="24"/>
          <w:szCs w:val="24"/>
        </w:rPr>
        <w:t xml:space="preserve"> with the use of storage bins and racks </w:t>
      </w:r>
      <w:r w:rsidRPr="4E0532EF" w:rsidR="00713DD5">
        <w:rPr>
          <w:rFonts w:ascii="Arial" w:hAnsi="Arial" w:eastAsia="Arial" w:cs="Arial"/>
          <w:sz w:val="24"/>
          <w:szCs w:val="24"/>
        </w:rPr>
        <w:t xml:space="preserve">in good condition. </w:t>
      </w:r>
      <w:r w:rsidRPr="4E0532EF" w:rsidR="3AB564A7">
        <w:rPr>
          <w:rFonts w:ascii="Arial" w:hAnsi="Arial" w:eastAsia="Arial" w:cs="Arial"/>
          <w:sz w:val="24"/>
          <w:szCs w:val="24"/>
        </w:rPr>
        <w:t>Storage racks shall be securely fastened to the wall and/or floor and to each other.</w:t>
      </w:r>
      <w:r w:rsidRPr="4E0532EF" w:rsidR="00713DD5">
        <w:rPr>
          <w:rFonts w:ascii="Arial" w:hAnsi="Arial" w:eastAsia="Arial" w:cs="Arial"/>
          <w:sz w:val="24"/>
          <w:szCs w:val="24"/>
        </w:rPr>
        <w:t xml:space="preserve"> Damaged racks shall not be used for storage</w:t>
      </w:r>
      <w:r w:rsidRPr="4E0532EF" w:rsidR="00B4657A">
        <w:rPr>
          <w:rFonts w:ascii="Arial" w:hAnsi="Arial" w:eastAsia="Arial" w:cs="Arial"/>
          <w:sz w:val="24"/>
          <w:szCs w:val="24"/>
        </w:rPr>
        <w:t>,</w:t>
      </w:r>
      <w:r w:rsidRPr="4E0532EF" w:rsidR="00713DD5">
        <w:rPr>
          <w:rFonts w:ascii="Arial" w:hAnsi="Arial" w:eastAsia="Arial" w:cs="Arial"/>
          <w:sz w:val="24"/>
          <w:szCs w:val="24"/>
        </w:rPr>
        <w:t xml:space="preserve"> and employees shall not be allowed to climb racks.</w:t>
      </w:r>
    </w:p>
    <w:p w:rsidRPr="00713DD5" w:rsidR="00713DD5" w:rsidP="00713DD5" w:rsidRDefault="00713DD5" w14:paraId="175895C1" w14:textId="77777777">
      <w:pPr>
        <w:widowControl w:val="0"/>
        <w:autoSpaceDE w:val="0"/>
        <w:autoSpaceDN w:val="0"/>
        <w:spacing w:before="9" w:after="0" w:line="240" w:lineRule="auto"/>
        <w:rPr>
          <w:rFonts w:ascii="Arial" w:hAnsi="Arial" w:eastAsia="Arial" w:cs="Arial"/>
          <w:sz w:val="9"/>
          <w:szCs w:val="24"/>
        </w:rPr>
      </w:pPr>
    </w:p>
    <w:p w:rsidRPr="00A54C02" w:rsidR="00E71849" w:rsidP="007E15F2" w:rsidRDefault="00713DD5" w14:paraId="57451773" w14:textId="451521CF">
      <w:pPr>
        <w:widowControl w:val="0"/>
        <w:tabs>
          <w:tab w:val="left" w:pos="1260"/>
        </w:tabs>
        <w:autoSpaceDE w:val="0"/>
        <w:autoSpaceDN w:val="0"/>
        <w:spacing w:after="0" w:line="240" w:lineRule="auto"/>
        <w:ind w:left="1170" w:hanging="270"/>
        <w:rPr>
          <w:rFonts w:ascii="Arial" w:hAnsi="Arial" w:eastAsia="Arial" w:cs="Arial"/>
          <w:sz w:val="24"/>
          <w:szCs w:val="24"/>
        </w:rPr>
      </w:pPr>
      <w:r w:rsidRPr="00713DD5">
        <w:rPr>
          <w:rFonts w:ascii="Webdings" w:hAnsi="Webdings" w:eastAsia="Arial" w:cs="Arial"/>
          <w:color w:val="000080"/>
          <w:sz w:val="28"/>
        </w:rPr>
        <w:t></w:t>
      </w:r>
      <w:r w:rsidRPr="00713DD5">
        <w:rPr>
          <w:rFonts w:ascii="Times New Roman" w:hAnsi="Times New Roman" w:eastAsia="Arial" w:cs="Arial"/>
          <w:color w:val="000080"/>
          <w:sz w:val="28"/>
        </w:rPr>
        <w:t xml:space="preserve"> </w:t>
      </w:r>
      <w:r w:rsidRPr="00A54C02">
        <w:rPr>
          <w:rFonts w:ascii="Arial" w:hAnsi="Arial" w:eastAsia="Arial" w:cs="Arial"/>
          <w:sz w:val="24"/>
          <w:szCs w:val="24"/>
        </w:rPr>
        <w:t xml:space="preserve">Depending on the value of the materials in storage, it may be </w:t>
      </w:r>
      <w:r w:rsidR="00B4657A">
        <w:rPr>
          <w:rFonts w:ascii="Arial" w:hAnsi="Arial" w:eastAsia="Arial" w:cs="Arial"/>
          <w:sz w:val="24"/>
          <w:szCs w:val="24"/>
        </w:rPr>
        <w:t>advisable to provide some type of security to ensure their preservation</w:t>
      </w:r>
      <w:r w:rsidRPr="00A54C02">
        <w:rPr>
          <w:rFonts w:ascii="Arial" w:hAnsi="Arial" w:eastAsia="Arial" w:cs="Arial"/>
          <w:sz w:val="24"/>
          <w:szCs w:val="24"/>
        </w:rPr>
        <w:t>.</w:t>
      </w:r>
    </w:p>
    <w:p w:rsidR="00075A97" w:rsidP="00713DD5" w:rsidRDefault="00075A97" w14:paraId="6D34BA90" w14:textId="5C1A33E5">
      <w:pPr>
        <w:widowControl w:val="0"/>
        <w:tabs>
          <w:tab w:val="left" w:pos="990"/>
        </w:tabs>
        <w:autoSpaceDE w:val="0"/>
        <w:autoSpaceDN w:val="0"/>
        <w:spacing w:after="0" w:line="240" w:lineRule="auto"/>
        <w:ind w:left="810"/>
        <w:rPr>
          <w:rFonts w:ascii="Arial" w:hAnsi="Arial" w:eastAsia="Arial" w:cs="Arial"/>
        </w:rPr>
      </w:pPr>
    </w:p>
    <w:p w:rsidRPr="00713DD5" w:rsidR="00713DD5" w:rsidP="00B4657A" w:rsidRDefault="00713DD5" w14:paraId="07F3CC97" w14:textId="198230C0">
      <w:pPr>
        <w:widowControl w:val="0"/>
        <w:autoSpaceDE w:val="0"/>
        <w:autoSpaceDN w:val="0"/>
        <w:spacing w:after="120" w:line="240" w:lineRule="auto"/>
        <w:ind w:left="100"/>
        <w:outlineLvl w:val="4"/>
        <w:rPr>
          <w:rFonts w:ascii="Arial" w:hAnsi="Arial" w:eastAsia="Arial" w:cs="Arial"/>
          <w:b/>
          <w:sz w:val="24"/>
          <w:szCs w:val="24"/>
        </w:rPr>
      </w:pPr>
      <w:r w:rsidRPr="00713DD5">
        <w:rPr>
          <w:rFonts w:ascii="Arial" w:hAnsi="Arial" w:eastAsia="Arial" w:cs="Arial"/>
          <w:b/>
          <w:bCs/>
          <w:sz w:val="24"/>
          <w:szCs w:val="24"/>
        </w:rPr>
        <w:t>Lumber Storage</w:t>
      </w:r>
    </w:p>
    <w:p w:rsidRPr="00713DD5" w:rsidR="00713DD5" w:rsidP="00713DD5" w:rsidRDefault="00713DD5" w14:paraId="2EFC622C" w14:textId="1C68BE19">
      <w:pPr>
        <w:widowControl w:val="0"/>
        <w:autoSpaceDE w:val="0"/>
        <w:autoSpaceDN w:val="0"/>
        <w:spacing w:after="0" w:line="237" w:lineRule="auto"/>
        <w:ind w:left="1180" w:right="124" w:hanging="360"/>
        <w:jc w:val="both"/>
        <w:rPr>
          <w:rFonts w:ascii="Arial" w:hAnsi="Arial" w:eastAsia="Arial" w:cs="Arial"/>
          <w:sz w:val="24"/>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 xml:space="preserve">Lumber shall be stacked on </w:t>
      </w:r>
      <w:r w:rsidR="00B4657A">
        <w:rPr>
          <w:rFonts w:ascii="Arial" w:hAnsi="Arial" w:eastAsia="Arial" w:cs="Arial"/>
          <w:sz w:val="24"/>
          <w:szCs w:val="24"/>
        </w:rPr>
        <w:t xml:space="preserve">a </w:t>
      </w:r>
      <w:r w:rsidRPr="00713DD5">
        <w:rPr>
          <w:rFonts w:ascii="Arial" w:hAnsi="Arial" w:eastAsia="Arial" w:cs="Arial"/>
          <w:sz w:val="24"/>
          <w:szCs w:val="24"/>
        </w:rPr>
        <w:t>solid, level surface. The top of each pile shall be kept as level as possible when lumber is being removed. Used lumber shall have nails removed before it is piled. Two employees shall carry long boards, and care should be exercised at corners and crosswalks.</w:t>
      </w:r>
    </w:p>
    <w:p w:rsidRPr="00713DD5" w:rsidR="00713DD5" w:rsidP="00713DD5" w:rsidRDefault="00713DD5" w14:paraId="234EF6FF" w14:textId="77777777">
      <w:pPr>
        <w:widowControl w:val="0"/>
        <w:autoSpaceDE w:val="0"/>
        <w:autoSpaceDN w:val="0"/>
        <w:spacing w:before="10" w:after="0" w:line="240" w:lineRule="auto"/>
        <w:rPr>
          <w:rFonts w:ascii="Arial" w:hAnsi="Arial" w:eastAsia="Arial" w:cs="Arial"/>
          <w:sz w:val="23"/>
          <w:szCs w:val="24"/>
        </w:rPr>
      </w:pPr>
    </w:p>
    <w:p w:rsidRPr="00713DD5" w:rsidR="00713DD5" w:rsidP="00B4657A" w:rsidRDefault="00713DD5" w14:paraId="1B959EF1" w14:textId="3294FF8E">
      <w:pPr>
        <w:widowControl w:val="0"/>
        <w:autoSpaceDE w:val="0"/>
        <w:autoSpaceDN w:val="0"/>
        <w:spacing w:after="120" w:line="240" w:lineRule="auto"/>
        <w:ind w:left="100"/>
        <w:outlineLvl w:val="4"/>
        <w:rPr>
          <w:rFonts w:ascii="Arial" w:hAnsi="Arial" w:eastAsia="Arial" w:cs="Arial"/>
          <w:b/>
          <w:sz w:val="24"/>
          <w:szCs w:val="24"/>
        </w:rPr>
      </w:pPr>
      <w:r w:rsidRPr="00713DD5">
        <w:rPr>
          <w:rFonts w:ascii="Arial" w:hAnsi="Arial" w:eastAsia="Arial" w:cs="Arial"/>
          <w:b/>
          <w:bCs/>
          <w:sz w:val="24"/>
          <w:szCs w:val="24"/>
        </w:rPr>
        <w:t>Steel Storage</w:t>
      </w:r>
    </w:p>
    <w:p w:rsidRPr="00713DD5" w:rsidR="00713DD5" w:rsidP="00713DD5" w:rsidRDefault="00713DD5" w14:paraId="55FF365A" w14:textId="2AE5BED0">
      <w:pPr>
        <w:widowControl w:val="0"/>
        <w:autoSpaceDE w:val="0"/>
        <w:autoSpaceDN w:val="0"/>
        <w:spacing w:after="0" w:line="237" w:lineRule="auto"/>
        <w:ind w:left="1180" w:right="122" w:hanging="360"/>
        <w:jc w:val="both"/>
        <w:rPr>
          <w:rFonts w:ascii="Arial" w:hAnsi="Arial" w:eastAsia="Arial" w:cs="Arial"/>
          <w:sz w:val="24"/>
          <w:szCs w:val="24"/>
        </w:rPr>
      </w:pPr>
      <w:r w:rsidRPr="00713DD5" w:rsidR="00713DD5">
        <w:rPr>
          <w:rFonts w:ascii="Webdings" w:hAnsi="Webdings" w:eastAsia="Arial" w:cs="Arial"/>
          <w:color w:val="000080"/>
          <w:sz w:val="28"/>
          <w:szCs w:val="28"/>
        </w:rPr>
        <w:t></w:t>
      </w:r>
      <w:r w:rsidRPr="00713DD5" w:rsidR="00713DD5">
        <w:rPr>
          <w:rFonts w:ascii="Times New Roman" w:hAnsi="Times New Roman" w:eastAsia="Arial" w:cs="Arial"/>
          <w:color w:val="000080"/>
          <w:sz w:val="28"/>
          <w:szCs w:val="28"/>
        </w:rPr>
        <w:t xml:space="preserve"> </w:t>
      </w:r>
      <w:r w:rsidRPr="00713DD5" w:rsidR="00713DD5">
        <w:rPr>
          <w:rFonts w:ascii="Arial" w:hAnsi="Arial" w:eastAsia="Arial" w:cs="Arial"/>
          <w:sz w:val="24"/>
          <w:szCs w:val="24"/>
        </w:rPr>
        <w:t>Reinforcing steel shall be stored in separate piles</w:t>
      </w:r>
      <w:r w:rsidR="00B4657A">
        <w:rPr>
          <w:rFonts w:ascii="Arial" w:hAnsi="Arial" w:eastAsia="Arial" w:cs="Arial"/>
          <w:sz w:val="24"/>
          <w:szCs w:val="24"/>
        </w:rPr>
        <w:t>, organized by</w:t>
      </w:r>
      <w:r w:rsidRPr="00713DD5" w:rsidR="00713DD5">
        <w:rPr>
          <w:rFonts w:ascii="Arial" w:hAnsi="Arial" w:eastAsia="Arial" w:cs="Arial"/>
          <w:sz w:val="24"/>
          <w:szCs w:val="24"/>
        </w:rPr>
        <w:t xml:space="preserve"> size and length. </w:t>
      </w:r>
      <w:bookmarkStart w:name="_Int_zqHa3ESR" w:id="1004640368"/>
      <w:r w:rsidRPr="00713DD5" w:rsidR="00713DD5">
        <w:rPr>
          <w:rFonts w:ascii="Arial" w:hAnsi="Arial" w:eastAsia="Arial" w:cs="Arial"/>
          <w:sz w:val="24"/>
          <w:szCs w:val="24"/>
        </w:rPr>
        <w:t xml:space="preserve">Corrugated and</w:t>
      </w:r>
      <w:bookmarkEnd w:id="1004640368"/>
      <w:r w:rsidRPr="00713DD5" w:rsidR="00713DD5">
        <w:rPr>
          <w:rFonts w:ascii="Arial" w:hAnsi="Arial" w:eastAsia="Arial" w:cs="Arial"/>
          <w:sz w:val="24"/>
          <w:szCs w:val="24"/>
        </w:rPr>
        <w:t xml:space="preserve"> sheet steel must be stacked in flat piles. Spacing strips shall be placed between each</w:t>
      </w:r>
      <w:r w:rsidRPr="00713DD5" w:rsidR="00713DD5">
        <w:rPr>
          <w:rFonts w:ascii="Arial" w:hAnsi="Arial" w:eastAsia="Arial" w:cs="Arial"/>
          <w:spacing w:val="-16"/>
          <w:sz w:val="24"/>
          <w:szCs w:val="24"/>
        </w:rPr>
        <w:t xml:space="preserve"> </w:t>
      </w:r>
      <w:r w:rsidRPr="00713DD5" w:rsidR="00713DD5">
        <w:rPr>
          <w:rFonts w:ascii="Arial" w:hAnsi="Arial" w:eastAsia="Arial" w:cs="Arial"/>
          <w:sz w:val="24"/>
          <w:szCs w:val="24"/>
        </w:rPr>
        <w:t>bundle.</w:t>
      </w:r>
    </w:p>
    <w:p w:rsidRPr="00713DD5" w:rsidR="00713DD5" w:rsidP="00713DD5" w:rsidRDefault="00713DD5" w14:paraId="3AD4FA61" w14:textId="77777777">
      <w:pPr>
        <w:widowControl w:val="0"/>
        <w:autoSpaceDE w:val="0"/>
        <w:autoSpaceDN w:val="0"/>
        <w:spacing w:before="10" w:after="0" w:line="240" w:lineRule="auto"/>
        <w:rPr>
          <w:rFonts w:ascii="Arial" w:hAnsi="Arial" w:eastAsia="Arial" w:cs="Arial"/>
          <w:sz w:val="23"/>
          <w:szCs w:val="24"/>
        </w:rPr>
      </w:pPr>
    </w:p>
    <w:p w:rsidRPr="00713DD5" w:rsidR="00713DD5" w:rsidP="00B4657A" w:rsidRDefault="00713DD5" w14:paraId="783CF4E9" w14:textId="191CC135">
      <w:pPr>
        <w:widowControl w:val="0"/>
        <w:autoSpaceDE w:val="0"/>
        <w:autoSpaceDN w:val="0"/>
        <w:spacing w:before="1" w:after="120" w:line="240" w:lineRule="auto"/>
        <w:ind w:left="100"/>
        <w:outlineLvl w:val="4"/>
        <w:rPr>
          <w:rFonts w:ascii="Arial" w:hAnsi="Arial" w:eastAsia="Arial" w:cs="Arial"/>
          <w:b/>
          <w:sz w:val="24"/>
          <w:szCs w:val="24"/>
        </w:rPr>
      </w:pPr>
      <w:r w:rsidRPr="00713DD5">
        <w:rPr>
          <w:rFonts w:ascii="Arial" w:hAnsi="Arial" w:eastAsia="Arial" w:cs="Arial"/>
          <w:b/>
          <w:bCs/>
          <w:sz w:val="24"/>
          <w:szCs w:val="24"/>
        </w:rPr>
        <w:t>Pipe Storage</w:t>
      </w:r>
    </w:p>
    <w:p w:rsidRPr="00713DD5" w:rsidR="00713DD5" w:rsidP="00713DD5" w:rsidRDefault="00713DD5" w14:paraId="558C7A17" w14:textId="39711C72">
      <w:pPr>
        <w:widowControl w:val="0"/>
        <w:autoSpaceDE w:val="0"/>
        <w:autoSpaceDN w:val="0"/>
        <w:spacing w:after="0" w:line="240" w:lineRule="auto"/>
        <w:ind w:left="1180" w:right="119" w:hanging="360"/>
        <w:jc w:val="both"/>
        <w:rPr>
          <w:rFonts w:ascii="Arial" w:hAnsi="Arial" w:eastAsia="Arial" w:cs="Arial"/>
          <w:sz w:val="24"/>
          <w:szCs w:val="24"/>
        </w:rPr>
      </w:pPr>
      <w:r w:rsidRPr="4E0532EF" w:rsidR="00713DD5">
        <w:rPr>
          <w:rFonts w:ascii="Webdings" w:hAnsi="Webdings" w:eastAsia="Arial" w:cs="Arial"/>
          <w:color w:val="000080"/>
          <w:sz w:val="28"/>
          <w:szCs w:val="28"/>
        </w:rPr>
        <w:t></w:t>
      </w:r>
      <w:r w:rsidRPr="4E0532EF" w:rsidR="00713DD5">
        <w:rPr>
          <w:rFonts w:ascii="Times New Roman" w:hAnsi="Times New Roman" w:eastAsia="Arial" w:cs="Arial"/>
          <w:color w:val="000080"/>
          <w:sz w:val="28"/>
          <w:szCs w:val="28"/>
        </w:rPr>
        <w:t xml:space="preserve"> </w:t>
      </w:r>
      <w:r w:rsidRPr="4E0532EF" w:rsidR="00713DD5">
        <w:rPr>
          <w:rFonts w:ascii="Arial" w:hAnsi="Arial" w:eastAsia="Arial" w:cs="Arial"/>
          <w:sz w:val="24"/>
          <w:szCs w:val="24"/>
        </w:rPr>
        <w:t xml:space="preserve">Pipe shall be stored on specially designed sills or racks and shall be </w:t>
      </w:r>
      <w:bookmarkStart w:name="_Int_gzvCctxN" w:id="677187502"/>
      <w:r w:rsidRPr="4E0532EF" w:rsidR="00713DD5">
        <w:rPr>
          <w:rFonts w:ascii="Arial" w:hAnsi="Arial" w:eastAsia="Arial" w:cs="Arial"/>
          <w:sz w:val="24"/>
          <w:szCs w:val="24"/>
        </w:rPr>
        <w:t>safety</w:t>
      </w:r>
      <w:bookmarkEnd w:id="677187502"/>
      <w:r w:rsidRPr="4E0532EF" w:rsidR="00713DD5">
        <w:rPr>
          <w:rFonts w:ascii="Arial" w:hAnsi="Arial" w:eastAsia="Arial" w:cs="Arial"/>
          <w:sz w:val="24"/>
          <w:szCs w:val="24"/>
        </w:rPr>
        <w:t xml:space="preserve"> blocked to prevent rolling. When removing </w:t>
      </w:r>
      <w:r w:rsidRPr="4E0532EF" w:rsidR="00B4657A">
        <w:rPr>
          <w:rFonts w:ascii="Arial" w:hAnsi="Arial" w:eastAsia="Arial" w:cs="Arial"/>
          <w:sz w:val="24"/>
          <w:szCs w:val="24"/>
        </w:rPr>
        <w:t xml:space="preserve">the </w:t>
      </w:r>
      <w:r w:rsidRPr="4E0532EF" w:rsidR="00713DD5">
        <w:rPr>
          <w:rFonts w:ascii="Arial" w:hAnsi="Arial" w:eastAsia="Arial" w:cs="Arial"/>
          <w:sz w:val="24"/>
          <w:szCs w:val="24"/>
        </w:rPr>
        <w:t xml:space="preserve">pipe, employees shall work from the end of the pile as much as possible. </w:t>
      </w:r>
      <w:r w:rsidRPr="4E0532EF" w:rsidR="5839DBCD">
        <w:rPr>
          <w:rFonts w:ascii="Arial" w:hAnsi="Arial" w:eastAsia="Arial" w:cs="Arial"/>
          <w:sz w:val="24"/>
          <w:szCs w:val="24"/>
        </w:rPr>
        <w:t>Pipes</w:t>
      </w:r>
      <w:r w:rsidRPr="4E0532EF" w:rsidR="00713DD5">
        <w:rPr>
          <w:rFonts w:ascii="Arial" w:hAnsi="Arial" w:eastAsia="Arial" w:cs="Arial"/>
          <w:sz w:val="24"/>
          <w:szCs w:val="24"/>
        </w:rPr>
        <w:t xml:space="preserve"> larger than two (2) feet in diameter should be handled by using mechanical equipment. Two employees should carry long lengths of pipe, and care shall be </w:t>
      </w:r>
      <w:r w:rsidRPr="4E0532EF" w:rsidR="00713DD5">
        <w:rPr>
          <w:rFonts w:ascii="Arial" w:hAnsi="Arial" w:eastAsia="Arial" w:cs="Arial"/>
          <w:sz w:val="24"/>
          <w:szCs w:val="24"/>
        </w:rPr>
        <w:t>maintained</w:t>
      </w:r>
      <w:r w:rsidRPr="4E0532EF" w:rsidR="00713DD5">
        <w:rPr>
          <w:rFonts w:ascii="Arial" w:hAnsi="Arial" w:eastAsia="Arial" w:cs="Arial"/>
          <w:sz w:val="24"/>
          <w:szCs w:val="24"/>
        </w:rPr>
        <w:t xml:space="preserve"> at corners. </w:t>
      </w:r>
      <w:r w:rsidRPr="4E0532EF" w:rsidR="00B4657A">
        <w:rPr>
          <w:rFonts w:ascii="Arial" w:hAnsi="Arial" w:eastAsia="Arial" w:cs="Arial"/>
          <w:sz w:val="24"/>
          <w:szCs w:val="24"/>
        </w:rPr>
        <w:t>The stored</w:t>
      </w:r>
      <w:r w:rsidRPr="4E0532EF" w:rsidR="00713DD5">
        <w:rPr>
          <w:rFonts w:ascii="Arial" w:hAnsi="Arial" w:eastAsia="Arial" w:cs="Arial"/>
          <w:sz w:val="24"/>
          <w:szCs w:val="24"/>
        </w:rPr>
        <w:t xml:space="preserve"> sewer pipe shall be blocked.</w:t>
      </w:r>
    </w:p>
    <w:p w:rsidRPr="00713DD5" w:rsidR="00713DD5" w:rsidP="00713DD5" w:rsidRDefault="00713DD5" w14:paraId="0934B07B" w14:textId="77777777">
      <w:pPr>
        <w:widowControl w:val="0"/>
        <w:autoSpaceDE w:val="0"/>
        <w:autoSpaceDN w:val="0"/>
        <w:spacing w:after="0" w:line="240" w:lineRule="auto"/>
        <w:rPr>
          <w:rFonts w:ascii="Arial" w:hAnsi="Arial" w:eastAsia="Arial" w:cs="Arial"/>
          <w:sz w:val="24"/>
          <w:szCs w:val="24"/>
        </w:rPr>
      </w:pPr>
    </w:p>
    <w:p w:rsidRPr="00713DD5" w:rsidR="00713DD5" w:rsidP="00B4657A" w:rsidRDefault="00713DD5" w14:paraId="055A9975" w14:textId="7F2CC0D4">
      <w:pPr>
        <w:widowControl w:val="0"/>
        <w:autoSpaceDE w:val="0"/>
        <w:autoSpaceDN w:val="0"/>
        <w:spacing w:after="120" w:line="240" w:lineRule="auto"/>
        <w:ind w:left="100"/>
        <w:outlineLvl w:val="4"/>
        <w:rPr>
          <w:rFonts w:ascii="Arial" w:hAnsi="Arial" w:eastAsia="Arial" w:cs="Arial"/>
          <w:b/>
          <w:sz w:val="23"/>
          <w:szCs w:val="24"/>
        </w:rPr>
      </w:pPr>
      <w:r w:rsidRPr="00713DD5">
        <w:rPr>
          <w:rFonts w:ascii="Arial" w:hAnsi="Arial" w:eastAsia="Arial" w:cs="Arial"/>
          <w:b/>
          <w:bCs/>
          <w:sz w:val="24"/>
          <w:szCs w:val="24"/>
        </w:rPr>
        <w:t>Petroleum Product Storage</w:t>
      </w:r>
    </w:p>
    <w:p w:rsidRPr="00713DD5" w:rsidR="00713DD5" w:rsidP="00713DD5" w:rsidRDefault="00713DD5" w14:paraId="7FBDD40C" w14:textId="66C80516">
      <w:pPr>
        <w:widowControl w:val="0"/>
        <w:autoSpaceDE w:val="0"/>
        <w:autoSpaceDN w:val="0"/>
        <w:spacing w:after="0" w:line="240" w:lineRule="auto"/>
        <w:ind w:left="1180" w:right="115" w:hanging="360"/>
        <w:jc w:val="both"/>
        <w:rPr>
          <w:rFonts w:ascii="Arial" w:hAnsi="Arial" w:eastAsia="Arial" w:cs="Arial"/>
          <w:sz w:val="24"/>
          <w:szCs w:val="24"/>
        </w:rPr>
      </w:pPr>
      <w:r w:rsidRPr="00713DD5" w:rsidR="00713DD5">
        <w:rPr>
          <w:rFonts w:ascii="Webdings" w:hAnsi="Webdings" w:eastAsia="Arial" w:cs="Arial"/>
          <w:color w:val="000080"/>
          <w:sz w:val="28"/>
          <w:szCs w:val="28"/>
        </w:rPr>
        <w:t></w:t>
      </w:r>
      <w:r w:rsidRPr="00713DD5" w:rsidR="00713DD5">
        <w:rPr>
          <w:rFonts w:ascii="Times New Roman" w:hAnsi="Times New Roman" w:eastAsia="Arial" w:cs="Arial"/>
          <w:color w:val="000080"/>
          <w:sz w:val="28"/>
          <w:szCs w:val="28"/>
        </w:rPr>
        <w:t xml:space="preserve"> </w:t>
      </w:r>
      <w:r w:rsidRPr="00713DD5" w:rsidR="00713DD5">
        <w:rPr>
          <w:rFonts w:ascii="Arial" w:hAnsi="Arial" w:eastAsia="Arial" w:cs="Arial"/>
          <w:sz w:val="24"/>
          <w:szCs w:val="24"/>
        </w:rPr>
        <w:t xml:space="preserve">Petroleum products delivered to the job site and stored </w:t>
      </w:r>
      <w:r w:rsidR="00B4657A">
        <w:rPr>
          <w:rFonts w:ascii="Arial" w:hAnsi="Arial" w:eastAsia="Arial" w:cs="Arial"/>
          <w:sz w:val="24"/>
          <w:szCs w:val="24"/>
        </w:rPr>
        <w:t>in drums or on skids shall be protected during handling to prevent loss of identification through damage to drum markings, tags, and other markings</w:t>
      </w:r>
      <w:r w:rsidRPr="00713DD5" w:rsidR="00713DD5">
        <w:rPr>
          <w:rFonts w:ascii="Arial" w:hAnsi="Arial" w:eastAsia="Arial" w:cs="Arial"/>
          <w:sz w:val="24"/>
          <w:szCs w:val="24"/>
        </w:rPr>
        <w:t xml:space="preserve">. Unidentified petroleum products may result in improper use, </w:t>
      </w:r>
      <w:r w:rsidR="00CE1165">
        <w:rPr>
          <w:rFonts w:ascii="Arial" w:hAnsi="Arial" w:eastAsia="Arial" w:cs="Arial"/>
          <w:sz w:val="24"/>
          <w:szCs w:val="24"/>
        </w:rPr>
        <w:t xml:space="preserve">posing a </w:t>
      </w:r>
      <w:bookmarkStart w:name="_Int_iy6Ke7ZY" w:id="138482463"/>
      <w:r w:rsidR="00CE1165">
        <w:rPr>
          <w:rFonts w:ascii="Arial" w:hAnsi="Arial" w:eastAsia="Arial" w:cs="Arial"/>
          <w:sz w:val="24"/>
          <w:szCs w:val="24"/>
        </w:rPr>
        <w:t>possible fire</w:t>
      </w:r>
      <w:bookmarkEnd w:id="138482463"/>
      <w:r w:rsidR="00CE1165">
        <w:rPr>
          <w:rFonts w:ascii="Arial" w:hAnsi="Arial" w:eastAsia="Arial" w:cs="Arial"/>
          <w:sz w:val="24"/>
          <w:szCs w:val="24"/>
        </w:rPr>
        <w:t xml:space="preserve"> hazard, damage to equipment, or operational</w:t>
      </w:r>
      <w:r w:rsidRPr="00713DD5" w:rsidR="00713DD5">
        <w:rPr>
          <w:rFonts w:ascii="Arial" w:hAnsi="Arial" w:eastAsia="Arial" w:cs="Arial"/>
          <w:spacing w:val="-7"/>
          <w:sz w:val="24"/>
          <w:szCs w:val="24"/>
        </w:rPr>
        <w:t xml:space="preserve"> </w:t>
      </w:r>
      <w:r w:rsidRPr="00713DD5" w:rsidR="00713DD5">
        <w:rPr>
          <w:rFonts w:ascii="Arial" w:hAnsi="Arial" w:eastAsia="Arial" w:cs="Arial"/>
          <w:sz w:val="24"/>
          <w:szCs w:val="24"/>
        </w:rPr>
        <w:t>failure.</w:t>
      </w:r>
    </w:p>
    <w:p w:rsidRPr="00713DD5" w:rsidR="00713DD5" w:rsidP="00713DD5" w:rsidRDefault="00713DD5" w14:paraId="307CD98E" w14:textId="77777777">
      <w:pPr>
        <w:widowControl w:val="0"/>
        <w:autoSpaceDE w:val="0"/>
        <w:autoSpaceDN w:val="0"/>
        <w:spacing w:before="11" w:after="0" w:line="240" w:lineRule="auto"/>
        <w:rPr>
          <w:rFonts w:ascii="Arial" w:hAnsi="Arial" w:eastAsia="Arial" w:cs="Arial"/>
          <w:sz w:val="23"/>
          <w:szCs w:val="24"/>
        </w:rPr>
      </w:pPr>
    </w:p>
    <w:p w:rsidRPr="00A54C02" w:rsidR="00713DD5" w:rsidP="00713DD5" w:rsidRDefault="00713DD5" w14:paraId="04FFE14A" w14:textId="31E336A1">
      <w:pPr>
        <w:widowControl w:val="0"/>
        <w:tabs>
          <w:tab w:val="left" w:pos="990"/>
        </w:tabs>
        <w:autoSpaceDE w:val="0"/>
        <w:autoSpaceDN w:val="0"/>
        <w:spacing w:after="0" w:line="240" w:lineRule="auto"/>
        <w:ind w:left="1080" w:hanging="270"/>
        <w:rPr>
          <w:rFonts w:ascii="Arial" w:hAnsi="Arial" w:eastAsia="Arial" w:cs="Arial"/>
          <w:sz w:val="24"/>
          <w:szCs w:val="24"/>
        </w:rPr>
      </w:pPr>
      <w:r w:rsidRPr="4E0532EF" w:rsidR="00713DD5">
        <w:rPr>
          <w:rFonts w:ascii="Webdings" w:hAnsi="Webdings" w:eastAsia="Arial" w:cs="Arial"/>
          <w:color w:val="000080"/>
          <w:sz w:val="28"/>
          <w:szCs w:val="28"/>
        </w:rPr>
        <w:t></w:t>
      </w:r>
      <w:r w:rsidRPr="4E0532EF" w:rsidR="259D8388">
        <w:rPr>
          <w:rFonts w:ascii="Times New Roman" w:hAnsi="Times New Roman" w:eastAsia="Arial" w:cs="Arial"/>
          <w:color w:val="000080"/>
          <w:sz w:val="28"/>
          <w:szCs w:val="28"/>
        </w:rPr>
        <w:t>Bulk delivery and storage of petroleum products require careful identification and attention to fire hazards during handling and storage.</w:t>
      </w:r>
      <w:r w:rsidRPr="4E0532EF" w:rsidR="00713DD5">
        <w:rPr>
          <w:rFonts w:ascii="Arial" w:hAnsi="Arial" w:eastAsia="Arial" w:cs="Arial"/>
          <w:sz w:val="24"/>
          <w:szCs w:val="24"/>
        </w:rPr>
        <w:t xml:space="preserve"> Appropriate fire extinguishers must be easily accessible in the immediate storage location. The storage area is to be diked to prevent the spread of accidentally released material (outside storage of bulk material).</w:t>
      </w:r>
    </w:p>
    <w:p w:rsidR="007F7264" w:rsidP="00713DD5" w:rsidRDefault="007F7264" w14:paraId="22F12BBB" w14:textId="0595DB96">
      <w:pPr>
        <w:widowControl w:val="0"/>
        <w:tabs>
          <w:tab w:val="left" w:pos="990"/>
        </w:tabs>
        <w:autoSpaceDE w:val="0"/>
        <w:autoSpaceDN w:val="0"/>
        <w:spacing w:after="0" w:line="240" w:lineRule="auto"/>
        <w:ind w:left="1080" w:hanging="270"/>
        <w:rPr>
          <w:rFonts w:ascii="Arial" w:hAnsi="Arial" w:eastAsia="Arial" w:cs="Arial"/>
        </w:rPr>
      </w:pPr>
    </w:p>
    <w:p w:rsidR="003A2C00" w:rsidP="00713DD5" w:rsidRDefault="003A2C00" w14:paraId="6115B3FA" w14:textId="18A6574A">
      <w:pPr>
        <w:widowControl w:val="0"/>
        <w:tabs>
          <w:tab w:val="left" w:pos="990"/>
        </w:tabs>
        <w:autoSpaceDE w:val="0"/>
        <w:autoSpaceDN w:val="0"/>
        <w:spacing w:after="0" w:line="240" w:lineRule="auto"/>
        <w:ind w:left="1080" w:hanging="270"/>
        <w:rPr>
          <w:rFonts w:ascii="Arial" w:hAnsi="Arial" w:eastAsia="Arial" w:cs="Arial"/>
        </w:rPr>
      </w:pPr>
    </w:p>
    <w:p w:rsidR="00713DD5" w:rsidP="0005152B" w:rsidRDefault="00713DD5" w14:paraId="7613EDD6" w14:textId="55F5CDAE">
      <w:pPr>
        <w:widowControl w:val="0"/>
        <w:autoSpaceDE w:val="0"/>
        <w:autoSpaceDN w:val="0"/>
        <w:spacing w:after="0" w:line="240" w:lineRule="auto"/>
        <w:ind w:left="100"/>
        <w:outlineLvl w:val="4"/>
        <w:rPr>
          <w:rFonts w:ascii="Arial" w:hAnsi="Arial" w:eastAsia="Arial" w:cs="Arial"/>
          <w:b/>
          <w:bCs/>
          <w:sz w:val="24"/>
          <w:szCs w:val="24"/>
        </w:rPr>
      </w:pPr>
      <w:r w:rsidRPr="00713DD5">
        <w:rPr>
          <w:rFonts w:ascii="Arial" w:hAnsi="Arial" w:eastAsia="Arial" w:cs="Arial"/>
          <w:b/>
          <w:bCs/>
          <w:sz w:val="24"/>
          <w:szCs w:val="24"/>
        </w:rPr>
        <w:t>Flammable Liquid and Gas Storage</w:t>
      </w:r>
    </w:p>
    <w:p w:rsidRPr="00713DD5" w:rsidR="003A2C00" w:rsidP="0005152B" w:rsidRDefault="003A2C00" w14:paraId="51E07290" w14:textId="77777777">
      <w:pPr>
        <w:widowControl w:val="0"/>
        <w:autoSpaceDE w:val="0"/>
        <w:autoSpaceDN w:val="0"/>
        <w:spacing w:after="0" w:line="240" w:lineRule="auto"/>
        <w:ind w:left="100"/>
        <w:outlineLvl w:val="4"/>
        <w:rPr>
          <w:rFonts w:ascii="Arial" w:hAnsi="Arial" w:eastAsia="Arial" w:cs="Arial"/>
          <w:b/>
          <w:sz w:val="24"/>
          <w:szCs w:val="24"/>
        </w:rPr>
      </w:pPr>
    </w:p>
    <w:p w:rsidRPr="00713DD5" w:rsidR="00713DD5" w:rsidP="00713DD5" w:rsidRDefault="00713DD5" w14:paraId="66CEB906" w14:textId="144B6988">
      <w:pPr>
        <w:widowControl w:val="0"/>
        <w:autoSpaceDE w:val="0"/>
        <w:autoSpaceDN w:val="0"/>
        <w:spacing w:after="0" w:line="237" w:lineRule="auto"/>
        <w:ind w:left="1180" w:right="120" w:hanging="360"/>
        <w:jc w:val="both"/>
        <w:rPr>
          <w:rFonts w:ascii="Arial" w:hAnsi="Arial" w:eastAsia="Arial" w:cs="Arial"/>
          <w:sz w:val="24"/>
          <w:szCs w:val="24"/>
        </w:rPr>
      </w:pPr>
      <w:r w:rsidRPr="00713DD5" w:rsidR="00713DD5">
        <w:rPr>
          <w:rFonts w:ascii="Webdings" w:hAnsi="Webdings" w:eastAsia="Arial" w:cs="Arial"/>
          <w:color w:val="000080"/>
          <w:sz w:val="28"/>
          <w:szCs w:val="28"/>
        </w:rPr>
        <w:t></w:t>
      </w:r>
      <w:r w:rsidRPr="00713DD5" w:rsidR="00713DD5">
        <w:rPr>
          <w:rFonts w:ascii="Times New Roman" w:hAnsi="Times New Roman" w:eastAsia="Arial" w:cs="Arial"/>
          <w:color w:val="000080"/>
          <w:sz w:val="28"/>
          <w:szCs w:val="28"/>
        </w:rPr>
        <w:t xml:space="preserve"> </w:t>
      </w:r>
      <w:r w:rsidRPr="00713DD5" w:rsidR="00713DD5">
        <w:rPr>
          <w:rFonts w:ascii="Arial" w:hAnsi="Arial" w:eastAsia="Arial" w:cs="Arial"/>
          <w:sz w:val="24"/>
          <w:szCs w:val="24"/>
        </w:rPr>
        <w:t xml:space="preserve">All gases and liquids should be </w:t>
      </w:r>
      <w:r w:rsidRPr="00713DD5" w:rsidR="14F213DC">
        <w:rPr>
          <w:rFonts w:ascii="Arial" w:hAnsi="Arial" w:eastAsia="Arial" w:cs="Arial"/>
          <w:sz w:val="24"/>
          <w:szCs w:val="24"/>
        </w:rPr>
        <w:t>considered</w:t>
      </w:r>
      <w:r w:rsidRPr="00713DD5" w:rsidR="00713DD5">
        <w:rPr>
          <w:rFonts w:ascii="Arial" w:hAnsi="Arial" w:eastAsia="Arial" w:cs="Arial"/>
          <w:sz w:val="24"/>
          <w:szCs w:val="24"/>
        </w:rPr>
        <w:t xml:space="preserve"> flammable unless the label clearly </w:t>
      </w:r>
      <w:r w:rsidRPr="00713DD5" w:rsidR="00713DD5">
        <w:rPr>
          <w:rFonts w:ascii="Arial" w:hAnsi="Arial" w:eastAsia="Arial" w:cs="Arial"/>
          <w:sz w:val="24"/>
          <w:szCs w:val="24"/>
        </w:rPr>
        <w:t>indicates</w:t>
      </w:r>
      <w:r w:rsidRPr="00713DD5" w:rsidR="00713DD5">
        <w:rPr>
          <w:rFonts w:ascii="Arial" w:hAnsi="Arial" w:eastAsia="Arial" w:cs="Arial"/>
          <w:sz w:val="24"/>
          <w:szCs w:val="24"/>
        </w:rPr>
        <w:t xml:space="preserve"> that no such exposure exists. Conditions on construction sites</w:t>
      </w:r>
      <w:r w:rsidRPr="00713DD5" w:rsidR="00713DD5">
        <w:rPr>
          <w:rFonts w:ascii="Arial" w:hAnsi="Arial" w:eastAsia="Arial" w:cs="Arial"/>
          <w:spacing w:val="11"/>
          <w:sz w:val="24"/>
          <w:szCs w:val="24"/>
        </w:rPr>
        <w:t xml:space="preserve"> </w:t>
      </w:r>
      <w:r w:rsidRPr="00713DD5" w:rsidR="00713DD5">
        <w:rPr>
          <w:rFonts w:ascii="Arial" w:hAnsi="Arial" w:eastAsia="Arial" w:cs="Arial"/>
          <w:sz w:val="24"/>
          <w:szCs w:val="24"/>
        </w:rPr>
        <w:t>change</w:t>
      </w:r>
      <w:r w:rsidRPr="00713DD5" w:rsidR="00713DD5">
        <w:rPr>
          <w:rFonts w:ascii="Arial" w:hAnsi="Arial" w:eastAsia="Arial" w:cs="Arial"/>
          <w:spacing w:val="12"/>
          <w:sz w:val="24"/>
          <w:szCs w:val="24"/>
        </w:rPr>
        <w:t xml:space="preserve"> </w:t>
      </w:r>
      <w:r w:rsidRPr="00713DD5" w:rsidR="00713DD5">
        <w:rPr>
          <w:rFonts w:ascii="Arial" w:hAnsi="Arial" w:eastAsia="Arial" w:cs="Arial"/>
          <w:sz w:val="24"/>
          <w:szCs w:val="24"/>
        </w:rPr>
        <w:t>so</w:t>
      </w:r>
      <w:r w:rsidRPr="00713DD5" w:rsidR="00713DD5">
        <w:rPr>
          <w:rFonts w:ascii="Arial" w:hAnsi="Arial" w:eastAsia="Arial" w:cs="Arial"/>
          <w:spacing w:val="12"/>
          <w:sz w:val="24"/>
          <w:szCs w:val="24"/>
        </w:rPr>
        <w:t xml:space="preserve"> </w:t>
      </w:r>
      <w:r w:rsidRPr="00713DD5" w:rsidR="00713DD5">
        <w:rPr>
          <w:rFonts w:ascii="Arial" w:hAnsi="Arial" w:eastAsia="Arial" w:cs="Arial"/>
          <w:sz w:val="24"/>
          <w:szCs w:val="24"/>
        </w:rPr>
        <w:t>rapidly</w:t>
      </w:r>
      <w:r w:rsidRPr="00713DD5" w:rsidR="00713DD5">
        <w:rPr>
          <w:rFonts w:ascii="Arial" w:hAnsi="Arial" w:eastAsia="Arial" w:cs="Arial"/>
          <w:spacing w:val="12"/>
          <w:sz w:val="24"/>
          <w:szCs w:val="24"/>
        </w:rPr>
        <w:t xml:space="preserve"> </w:t>
      </w:r>
      <w:r w:rsidRPr="00713DD5" w:rsidR="00713DD5">
        <w:rPr>
          <w:rFonts w:ascii="Arial" w:hAnsi="Arial" w:eastAsia="Arial" w:cs="Arial"/>
          <w:sz w:val="24"/>
          <w:szCs w:val="24"/>
        </w:rPr>
        <w:t>that</w:t>
      </w:r>
      <w:r w:rsidRPr="00713DD5" w:rsidR="00713DD5">
        <w:rPr>
          <w:rFonts w:ascii="Arial" w:hAnsi="Arial" w:eastAsia="Arial" w:cs="Arial"/>
          <w:spacing w:val="12"/>
          <w:sz w:val="24"/>
          <w:szCs w:val="24"/>
        </w:rPr>
        <w:t xml:space="preserve"> </w:t>
      </w:r>
      <w:r w:rsidRPr="00713DD5" w:rsidR="00713DD5">
        <w:rPr>
          <w:rFonts w:ascii="Arial" w:hAnsi="Arial" w:eastAsia="Arial" w:cs="Arial"/>
          <w:sz w:val="24"/>
          <w:szCs w:val="24"/>
        </w:rPr>
        <w:t>extreme</w:t>
      </w:r>
      <w:r w:rsidRPr="00713DD5" w:rsidR="00713DD5">
        <w:rPr>
          <w:rFonts w:ascii="Arial" w:hAnsi="Arial" w:eastAsia="Arial" w:cs="Arial"/>
          <w:spacing w:val="12"/>
          <w:sz w:val="24"/>
          <w:szCs w:val="24"/>
        </w:rPr>
        <w:t xml:space="preserve"> </w:t>
      </w:r>
      <w:r w:rsidRPr="00713DD5" w:rsidR="00713DD5">
        <w:rPr>
          <w:rFonts w:ascii="Arial" w:hAnsi="Arial" w:eastAsia="Arial" w:cs="Arial"/>
          <w:sz w:val="24"/>
          <w:szCs w:val="24"/>
        </w:rPr>
        <w:t>care</w:t>
      </w:r>
      <w:r w:rsidRPr="00713DD5" w:rsidR="00713DD5">
        <w:rPr>
          <w:rFonts w:ascii="Arial" w:hAnsi="Arial" w:eastAsia="Arial" w:cs="Arial"/>
          <w:spacing w:val="11"/>
          <w:sz w:val="24"/>
          <w:szCs w:val="24"/>
        </w:rPr>
        <w:t xml:space="preserve"> </w:t>
      </w:r>
      <w:r w:rsidRPr="00713DD5" w:rsidR="00713DD5">
        <w:rPr>
          <w:rFonts w:ascii="Arial" w:hAnsi="Arial" w:eastAsia="Arial" w:cs="Arial"/>
          <w:sz w:val="24"/>
          <w:szCs w:val="24"/>
        </w:rPr>
        <w:t>is</w:t>
      </w:r>
      <w:r w:rsidRPr="00713DD5" w:rsidR="00713DD5">
        <w:rPr>
          <w:rFonts w:ascii="Arial" w:hAnsi="Arial" w:eastAsia="Arial" w:cs="Arial"/>
          <w:spacing w:val="11"/>
          <w:sz w:val="24"/>
          <w:szCs w:val="24"/>
        </w:rPr>
        <w:t xml:space="preserve"> </w:t>
      </w:r>
      <w:r w:rsidRPr="00713DD5" w:rsidR="00713DD5">
        <w:rPr>
          <w:rFonts w:ascii="Arial" w:hAnsi="Arial" w:eastAsia="Arial" w:cs="Arial"/>
          <w:sz w:val="24"/>
          <w:szCs w:val="24"/>
        </w:rPr>
        <w:t>necessary</w:t>
      </w:r>
      <w:r w:rsidRPr="00713DD5" w:rsidR="00713DD5">
        <w:rPr>
          <w:rFonts w:ascii="Arial" w:hAnsi="Arial" w:eastAsia="Arial" w:cs="Arial"/>
          <w:spacing w:val="10"/>
          <w:sz w:val="24"/>
          <w:szCs w:val="24"/>
        </w:rPr>
        <w:t xml:space="preserve"> </w:t>
      </w:r>
      <w:r w:rsidRPr="00713DD5" w:rsidR="00713DD5">
        <w:rPr>
          <w:rFonts w:ascii="Arial" w:hAnsi="Arial" w:eastAsia="Arial" w:cs="Arial"/>
          <w:sz w:val="24"/>
          <w:szCs w:val="24"/>
        </w:rPr>
        <w:t>whenever</w:t>
      </w:r>
      <w:r w:rsidRPr="00713DD5" w:rsidR="00713DD5">
        <w:rPr>
          <w:rFonts w:ascii="Arial" w:hAnsi="Arial" w:eastAsia="Arial" w:cs="Arial"/>
          <w:spacing w:val="10"/>
          <w:sz w:val="24"/>
          <w:szCs w:val="24"/>
        </w:rPr>
        <w:t xml:space="preserve"> </w:t>
      </w:r>
      <w:r w:rsidRPr="00713DD5" w:rsidR="00713DD5">
        <w:rPr>
          <w:rFonts w:ascii="Arial" w:hAnsi="Arial" w:eastAsia="Arial" w:cs="Arial"/>
          <w:sz w:val="24"/>
          <w:szCs w:val="24"/>
        </w:rPr>
        <w:t>flammable</w:t>
      </w:r>
      <w:r w:rsidRPr="00713DD5" w:rsidR="18D4DC43">
        <w:rPr>
          <w:rFonts w:ascii="Arial" w:hAnsi="Arial" w:eastAsia="Arial" w:cs="Arial"/>
          <w:sz w:val="24"/>
          <w:szCs w:val="24"/>
        </w:rPr>
        <w:t xml:space="preserve"> </w:t>
      </w:r>
      <w:bookmarkStart w:name="_Int_XqzJwbrJ" w:id="175310991"/>
      <w:r w:rsidRPr="4E0532EF" w:rsidR="00713DD5">
        <w:rPr>
          <w:rFonts w:ascii="Arial" w:hAnsi="Arial" w:eastAsia="Arial" w:cs="Arial"/>
          <w:sz w:val="24"/>
          <w:szCs w:val="24"/>
        </w:rPr>
        <w:t>liquids</w:t>
      </w:r>
      <w:bookmarkEnd w:id="175310991"/>
      <w:r w:rsidRPr="4E0532EF" w:rsidR="00713DD5">
        <w:rPr>
          <w:rFonts w:ascii="Arial" w:hAnsi="Arial" w:eastAsia="Arial" w:cs="Arial"/>
          <w:sz w:val="24"/>
          <w:szCs w:val="24"/>
        </w:rPr>
        <w:t xml:space="preserve"> or gases are being used. Flammable liquids and gases can be ignited by open flames, sparks, or excessive heat</w:t>
      </w:r>
      <w:r w:rsidRPr="4E0532EF" w:rsidR="002064EF">
        <w:rPr>
          <w:rFonts w:ascii="Arial" w:hAnsi="Arial" w:eastAsia="Arial" w:cs="Arial"/>
          <w:sz w:val="24"/>
          <w:szCs w:val="24"/>
        </w:rPr>
        <w:t xml:space="preserve">; therefore, it is essential to consider each of these factors </w:t>
      </w:r>
      <w:r w:rsidRPr="4E0532EF" w:rsidR="00713DD5">
        <w:rPr>
          <w:rFonts w:ascii="Arial" w:hAnsi="Arial" w:eastAsia="Arial" w:cs="Arial"/>
          <w:sz w:val="24"/>
          <w:szCs w:val="24"/>
        </w:rPr>
        <w:t xml:space="preserve">when setting up safe storage facilities for these items. </w:t>
      </w:r>
      <w:r w:rsidRPr="4E0532EF" w:rsidR="39CC3FBD">
        <w:rPr>
          <w:rFonts w:ascii="Arial" w:hAnsi="Arial" w:eastAsia="Arial" w:cs="Arial"/>
          <w:sz w:val="24"/>
          <w:szCs w:val="24"/>
        </w:rPr>
        <w:t>Oxygen cylinders shall be separated from fuel gas cylinders by 20 feet and stored outside of buildings.</w:t>
      </w:r>
    </w:p>
    <w:p w:rsidRPr="00713DD5" w:rsidR="00713DD5" w:rsidP="00713DD5" w:rsidRDefault="00713DD5" w14:paraId="239D170A" w14:textId="77777777">
      <w:pPr>
        <w:widowControl w:val="0"/>
        <w:autoSpaceDE w:val="0"/>
        <w:autoSpaceDN w:val="0"/>
        <w:spacing w:before="2" w:after="0" w:line="240" w:lineRule="auto"/>
        <w:rPr>
          <w:rFonts w:ascii="Arial" w:hAnsi="Arial" w:eastAsia="Arial" w:cs="Arial"/>
          <w:sz w:val="24"/>
          <w:szCs w:val="24"/>
        </w:rPr>
      </w:pPr>
    </w:p>
    <w:p w:rsidR="00713DD5" w:rsidP="00713DD5" w:rsidRDefault="00713DD5" w14:paraId="5C8997C6" w14:textId="23813309">
      <w:pPr>
        <w:widowControl w:val="0"/>
        <w:autoSpaceDE w:val="0"/>
        <w:autoSpaceDN w:val="0"/>
        <w:spacing w:after="0" w:line="237" w:lineRule="auto"/>
        <w:ind w:left="1180" w:right="99" w:hanging="360"/>
        <w:jc w:val="both"/>
        <w:rPr>
          <w:rFonts w:ascii="Arial" w:hAnsi="Arial" w:eastAsia="Arial" w:cs="Arial"/>
          <w:sz w:val="24"/>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No other equipment or materials should be contained in the area where flammable or combustible liquids or gases are stored. This is especially true for compressed gases and petroleum products.</w:t>
      </w:r>
    </w:p>
    <w:p w:rsidR="000104A7" w:rsidP="00713DD5" w:rsidRDefault="000104A7" w14:paraId="2E8F9B3D" w14:textId="56434B20">
      <w:pPr>
        <w:widowControl w:val="0"/>
        <w:autoSpaceDE w:val="0"/>
        <w:autoSpaceDN w:val="0"/>
        <w:spacing w:after="0" w:line="237" w:lineRule="auto"/>
        <w:ind w:left="1180" w:right="99" w:hanging="360"/>
        <w:jc w:val="both"/>
        <w:rPr>
          <w:rFonts w:ascii="Arial" w:hAnsi="Arial" w:eastAsia="Arial" w:cs="Arial"/>
          <w:sz w:val="24"/>
          <w:szCs w:val="24"/>
        </w:rPr>
      </w:pPr>
    </w:p>
    <w:p w:rsidR="00713DD5" w:rsidP="00713DD5" w:rsidRDefault="00713DD5" w14:paraId="301F28C1" w14:textId="748A9946">
      <w:pPr>
        <w:widowControl w:val="0"/>
        <w:autoSpaceDE w:val="0"/>
        <w:autoSpaceDN w:val="0"/>
        <w:spacing w:after="0" w:line="237" w:lineRule="auto"/>
        <w:ind w:left="1180" w:right="101" w:hanging="360"/>
        <w:jc w:val="both"/>
        <w:rPr>
          <w:rFonts w:ascii="Arial" w:hAnsi="Arial" w:eastAsia="Arial" w:cs="Arial"/>
          <w:sz w:val="24"/>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 xml:space="preserve">All areas that are to be used for the storage of flammable liquids and gases should be conspicuously designated as such, and No Smoking signs </w:t>
      </w:r>
      <w:r w:rsidR="006E4719">
        <w:rPr>
          <w:rFonts w:ascii="Arial" w:hAnsi="Arial" w:eastAsia="Arial" w:cs="Arial"/>
          <w:sz w:val="24"/>
          <w:szCs w:val="24"/>
        </w:rPr>
        <w:t xml:space="preserve">should be </w:t>
      </w:r>
      <w:r w:rsidRPr="00713DD5">
        <w:rPr>
          <w:rFonts w:ascii="Arial" w:hAnsi="Arial" w:eastAsia="Arial" w:cs="Arial"/>
          <w:sz w:val="24"/>
          <w:szCs w:val="24"/>
        </w:rPr>
        <w:t>posted. Combustible materials shall not be stored within 20 feet of any fuel gas or oxygen cylinder storage area.</w:t>
      </w:r>
    </w:p>
    <w:p w:rsidRPr="00713DD5" w:rsidR="00713DD5" w:rsidP="00713DD5" w:rsidRDefault="00713DD5" w14:paraId="366B4C4E" w14:textId="77777777">
      <w:pPr>
        <w:widowControl w:val="0"/>
        <w:autoSpaceDE w:val="0"/>
        <w:autoSpaceDN w:val="0"/>
        <w:spacing w:before="2" w:after="0" w:line="240" w:lineRule="auto"/>
        <w:rPr>
          <w:rFonts w:ascii="Arial" w:hAnsi="Arial" w:eastAsia="Arial" w:cs="Arial"/>
          <w:sz w:val="24"/>
          <w:szCs w:val="24"/>
        </w:rPr>
      </w:pPr>
    </w:p>
    <w:p w:rsidRPr="00713DD5" w:rsidR="00713DD5" w:rsidP="00713DD5" w:rsidRDefault="00713DD5" w14:paraId="4D5B1E28" w14:textId="1B423F05">
      <w:pPr>
        <w:widowControl w:val="0"/>
        <w:autoSpaceDE w:val="0"/>
        <w:autoSpaceDN w:val="0"/>
        <w:spacing w:after="0" w:line="237" w:lineRule="auto"/>
        <w:ind w:left="1180" w:right="102" w:hanging="360"/>
        <w:jc w:val="both"/>
        <w:rPr>
          <w:rFonts w:ascii="Arial" w:hAnsi="Arial" w:eastAsia="Arial" w:cs="Arial"/>
          <w:sz w:val="24"/>
          <w:szCs w:val="24"/>
        </w:rPr>
      </w:pPr>
      <w:r w:rsidRPr="4E0532EF" w:rsidR="00713DD5">
        <w:rPr>
          <w:rFonts w:ascii="Webdings" w:hAnsi="Webdings" w:eastAsia="Arial" w:cs="Arial"/>
          <w:color w:val="000080"/>
          <w:sz w:val="28"/>
          <w:szCs w:val="28"/>
        </w:rPr>
        <w:t></w:t>
      </w:r>
      <w:r w:rsidRPr="4E0532EF" w:rsidR="00713DD5">
        <w:rPr>
          <w:rFonts w:ascii="Times New Roman" w:hAnsi="Times New Roman" w:eastAsia="Arial" w:cs="Arial"/>
          <w:color w:val="000080"/>
          <w:sz w:val="28"/>
          <w:szCs w:val="28"/>
        </w:rPr>
        <w:t xml:space="preserve"> </w:t>
      </w:r>
      <w:r w:rsidRPr="4E0532EF" w:rsidR="00713DD5">
        <w:rPr>
          <w:rFonts w:ascii="Arial" w:hAnsi="Arial" w:eastAsia="Arial" w:cs="Arial"/>
          <w:sz w:val="24"/>
          <w:szCs w:val="24"/>
        </w:rPr>
        <w:t xml:space="preserve">The “No Smoking” must </w:t>
      </w:r>
      <w:bookmarkStart w:name="_Int_hfRANTIB" w:id="202733885"/>
      <w:r w:rsidRPr="4E0532EF" w:rsidR="00713DD5">
        <w:rPr>
          <w:rFonts w:ascii="Arial" w:hAnsi="Arial" w:eastAsia="Arial" w:cs="Arial"/>
          <w:sz w:val="24"/>
          <w:szCs w:val="24"/>
        </w:rPr>
        <w:t>be vigorously</w:t>
      </w:r>
      <w:bookmarkEnd w:id="202733885"/>
      <w:r w:rsidRPr="4E0532EF" w:rsidR="00713DD5">
        <w:rPr>
          <w:rFonts w:ascii="Arial" w:hAnsi="Arial" w:eastAsia="Arial" w:cs="Arial"/>
          <w:sz w:val="24"/>
          <w:szCs w:val="24"/>
        </w:rPr>
        <w:t xml:space="preserve"> enforced</w:t>
      </w:r>
      <w:r w:rsidRPr="4E0532EF" w:rsidR="71B692D4">
        <w:rPr>
          <w:rFonts w:ascii="Arial" w:hAnsi="Arial" w:eastAsia="Arial" w:cs="Arial"/>
          <w:sz w:val="24"/>
          <w:szCs w:val="24"/>
        </w:rPr>
        <w:t xml:space="preserve">. </w:t>
      </w:r>
      <w:r w:rsidRPr="4E0532EF" w:rsidR="00713DD5">
        <w:rPr>
          <w:rFonts w:ascii="Arial" w:hAnsi="Arial" w:eastAsia="Arial" w:cs="Arial"/>
          <w:sz w:val="24"/>
          <w:szCs w:val="24"/>
        </w:rPr>
        <w:t xml:space="preserve">These areas shall </w:t>
      </w:r>
      <w:r w:rsidRPr="4E0532EF" w:rsidR="002064EF">
        <w:rPr>
          <w:rFonts w:ascii="Arial" w:hAnsi="Arial" w:eastAsia="Arial" w:cs="Arial"/>
          <w:sz w:val="24"/>
          <w:szCs w:val="24"/>
        </w:rPr>
        <w:t xml:space="preserve">be </w:t>
      </w:r>
      <w:r w:rsidRPr="4E0532EF" w:rsidR="002064EF">
        <w:rPr>
          <w:rFonts w:ascii="Arial" w:hAnsi="Arial" w:eastAsia="Arial" w:cs="Arial"/>
          <w:sz w:val="24"/>
          <w:szCs w:val="24"/>
        </w:rPr>
        <w:t>located</w:t>
      </w:r>
      <w:r w:rsidRPr="4E0532EF" w:rsidR="002064EF">
        <w:rPr>
          <w:rFonts w:ascii="Arial" w:hAnsi="Arial" w:eastAsia="Arial" w:cs="Arial"/>
          <w:sz w:val="24"/>
          <w:szCs w:val="24"/>
        </w:rPr>
        <w:t xml:space="preserve"> so that local fire protection has continuous</w:t>
      </w:r>
      <w:r w:rsidRPr="4E0532EF" w:rsidR="00713DD5">
        <w:rPr>
          <w:rFonts w:ascii="Arial" w:hAnsi="Arial" w:eastAsia="Arial" w:cs="Arial"/>
          <w:sz w:val="24"/>
          <w:szCs w:val="24"/>
        </w:rPr>
        <w:t xml:space="preserve"> access to </w:t>
      </w:r>
      <w:r w:rsidRPr="4E0532EF" w:rsidR="00F4721E">
        <w:rPr>
          <w:rFonts w:ascii="Arial" w:hAnsi="Arial" w:eastAsia="Arial" w:cs="Arial"/>
          <w:sz w:val="24"/>
          <w:szCs w:val="24"/>
        </w:rPr>
        <w:t>the material</w:t>
      </w:r>
      <w:r w:rsidRPr="4E0532EF" w:rsidR="00713DD5">
        <w:rPr>
          <w:rFonts w:ascii="Arial" w:hAnsi="Arial" w:eastAsia="Arial" w:cs="Arial"/>
          <w:sz w:val="24"/>
          <w:szCs w:val="24"/>
        </w:rPr>
        <w:t>.</w:t>
      </w:r>
    </w:p>
    <w:p w:rsidRPr="00713DD5" w:rsidR="00713DD5" w:rsidP="00713DD5" w:rsidRDefault="00713DD5" w14:paraId="3BA0CBDC" w14:textId="77777777">
      <w:pPr>
        <w:widowControl w:val="0"/>
        <w:autoSpaceDE w:val="0"/>
        <w:autoSpaceDN w:val="0"/>
        <w:spacing w:before="11" w:after="0" w:line="240" w:lineRule="auto"/>
        <w:rPr>
          <w:rFonts w:ascii="Arial" w:hAnsi="Arial" w:eastAsia="Arial" w:cs="Arial"/>
          <w:sz w:val="23"/>
          <w:szCs w:val="24"/>
        </w:rPr>
      </w:pPr>
    </w:p>
    <w:p w:rsidR="00713DD5" w:rsidP="00713DD5" w:rsidRDefault="00713DD5" w14:paraId="22B97CE8" w14:textId="19FE79E2">
      <w:pPr>
        <w:widowControl w:val="0"/>
        <w:autoSpaceDE w:val="0"/>
        <w:autoSpaceDN w:val="0"/>
        <w:spacing w:after="0" w:line="240" w:lineRule="auto"/>
        <w:ind w:left="1180" w:right="99" w:hanging="360"/>
        <w:jc w:val="both"/>
        <w:rPr>
          <w:rFonts w:ascii="Arial" w:hAnsi="Arial" w:eastAsia="Arial" w:cs="Arial"/>
          <w:sz w:val="24"/>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 xml:space="preserve">Only approved containers can be used for </w:t>
      </w:r>
      <w:r w:rsidR="002064EF">
        <w:rPr>
          <w:rFonts w:ascii="Arial" w:hAnsi="Arial" w:eastAsia="Arial" w:cs="Arial"/>
          <w:sz w:val="24"/>
          <w:szCs w:val="24"/>
        </w:rPr>
        <w:t>storing</w:t>
      </w:r>
      <w:r w:rsidRPr="00713DD5">
        <w:rPr>
          <w:rFonts w:ascii="Arial" w:hAnsi="Arial" w:eastAsia="Arial" w:cs="Arial"/>
          <w:sz w:val="24"/>
          <w:szCs w:val="24"/>
        </w:rPr>
        <w:t xml:space="preserve"> flammable liquids, and each container must have an emergency venting device. All containers from which flammable liquids are to be dispensed shall be grounded, and when transferring flammable liquids, the dispensing container shall be bonded to the receiving container.</w:t>
      </w:r>
    </w:p>
    <w:p w:rsidR="007F7264" w:rsidP="00713DD5" w:rsidRDefault="007F7264" w14:paraId="04A6B057" w14:textId="2FF7DDDF">
      <w:pPr>
        <w:widowControl w:val="0"/>
        <w:autoSpaceDE w:val="0"/>
        <w:autoSpaceDN w:val="0"/>
        <w:spacing w:after="0" w:line="240" w:lineRule="auto"/>
        <w:ind w:left="1180" w:right="99" w:hanging="360"/>
        <w:jc w:val="both"/>
        <w:rPr>
          <w:rFonts w:ascii="Arial" w:hAnsi="Arial" w:eastAsia="Arial" w:cs="Arial"/>
          <w:sz w:val="24"/>
          <w:szCs w:val="24"/>
        </w:rPr>
      </w:pPr>
    </w:p>
    <w:p w:rsidR="00272D89" w:rsidP="001B6DF4" w:rsidRDefault="00272D89" w14:paraId="37C51C90" w14:textId="77777777">
      <w:pPr>
        <w:widowControl w:val="0"/>
        <w:autoSpaceDE w:val="0"/>
        <w:autoSpaceDN w:val="0"/>
        <w:spacing w:after="0" w:line="240" w:lineRule="auto"/>
        <w:ind w:left="100"/>
        <w:outlineLvl w:val="4"/>
        <w:rPr>
          <w:rFonts w:ascii="Arial" w:hAnsi="Arial" w:eastAsia="Arial" w:cs="Arial"/>
          <w:b/>
          <w:bCs/>
          <w:sz w:val="24"/>
          <w:szCs w:val="24"/>
        </w:rPr>
      </w:pPr>
    </w:p>
    <w:p w:rsidR="00272D89" w:rsidP="001B6DF4" w:rsidRDefault="00272D89" w14:paraId="4418B5B4" w14:textId="77777777">
      <w:pPr>
        <w:widowControl w:val="0"/>
        <w:autoSpaceDE w:val="0"/>
        <w:autoSpaceDN w:val="0"/>
        <w:spacing w:after="0" w:line="240" w:lineRule="auto"/>
        <w:ind w:left="100"/>
        <w:outlineLvl w:val="4"/>
        <w:rPr>
          <w:rFonts w:ascii="Arial" w:hAnsi="Arial" w:eastAsia="Arial" w:cs="Arial"/>
          <w:b/>
          <w:bCs/>
          <w:sz w:val="24"/>
          <w:szCs w:val="24"/>
        </w:rPr>
      </w:pPr>
    </w:p>
    <w:p w:rsidR="00272D89" w:rsidP="001B6DF4" w:rsidRDefault="00272D89" w14:paraId="249E0DD0" w14:textId="77777777">
      <w:pPr>
        <w:widowControl w:val="0"/>
        <w:autoSpaceDE w:val="0"/>
        <w:autoSpaceDN w:val="0"/>
        <w:spacing w:after="0" w:line="240" w:lineRule="auto"/>
        <w:ind w:left="100"/>
        <w:outlineLvl w:val="4"/>
        <w:rPr>
          <w:rFonts w:ascii="Arial" w:hAnsi="Arial" w:eastAsia="Arial" w:cs="Arial"/>
          <w:b/>
          <w:bCs/>
          <w:sz w:val="24"/>
          <w:szCs w:val="24"/>
        </w:rPr>
      </w:pPr>
    </w:p>
    <w:p w:rsidR="00713DD5" w:rsidP="001B6DF4" w:rsidRDefault="00713DD5" w14:paraId="079F61AE" w14:textId="1672F6E4">
      <w:pPr>
        <w:widowControl w:val="0"/>
        <w:autoSpaceDE w:val="0"/>
        <w:autoSpaceDN w:val="0"/>
        <w:spacing w:after="0" w:line="240" w:lineRule="auto"/>
        <w:ind w:left="100"/>
        <w:outlineLvl w:val="4"/>
        <w:rPr>
          <w:rFonts w:ascii="Arial" w:hAnsi="Arial" w:eastAsia="Arial" w:cs="Arial"/>
          <w:b/>
          <w:bCs/>
          <w:sz w:val="24"/>
          <w:szCs w:val="24"/>
        </w:rPr>
      </w:pPr>
      <w:r w:rsidRPr="00713DD5">
        <w:rPr>
          <w:rFonts w:ascii="Arial" w:hAnsi="Arial" w:eastAsia="Arial" w:cs="Arial"/>
          <w:b/>
          <w:bCs/>
          <w:sz w:val="24"/>
          <w:szCs w:val="24"/>
        </w:rPr>
        <w:t>Storage of Compressed Gas Cylinders</w:t>
      </w:r>
    </w:p>
    <w:p w:rsidRPr="00713DD5" w:rsidR="00272D89" w:rsidP="001B6DF4" w:rsidRDefault="00272D89" w14:paraId="5376461E" w14:textId="77777777">
      <w:pPr>
        <w:widowControl w:val="0"/>
        <w:autoSpaceDE w:val="0"/>
        <w:autoSpaceDN w:val="0"/>
        <w:spacing w:after="0" w:line="240" w:lineRule="auto"/>
        <w:ind w:left="100"/>
        <w:outlineLvl w:val="4"/>
        <w:rPr>
          <w:rFonts w:ascii="Arial" w:hAnsi="Arial" w:eastAsia="Arial" w:cs="Arial"/>
          <w:b/>
          <w:sz w:val="24"/>
          <w:szCs w:val="24"/>
        </w:rPr>
      </w:pPr>
    </w:p>
    <w:p w:rsidRPr="00713DD5" w:rsidR="00713DD5" w:rsidP="00713DD5" w:rsidRDefault="00713DD5" w14:paraId="0873021E" w14:textId="77777777">
      <w:pPr>
        <w:widowControl w:val="0"/>
        <w:autoSpaceDE w:val="0"/>
        <w:autoSpaceDN w:val="0"/>
        <w:spacing w:before="1" w:after="0" w:line="235" w:lineRule="auto"/>
        <w:ind w:left="1180" w:right="104" w:hanging="360"/>
        <w:jc w:val="both"/>
        <w:rPr>
          <w:rFonts w:ascii="Arial" w:hAnsi="Arial" w:eastAsia="Arial" w:cs="Arial"/>
          <w:sz w:val="24"/>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Cylinders shall be kept away from radiators and other forms of heat (protected from</w:t>
      </w:r>
      <w:r w:rsidRPr="00713DD5">
        <w:rPr>
          <w:rFonts w:ascii="Arial" w:hAnsi="Arial" w:eastAsia="Arial" w:cs="Arial"/>
          <w:spacing w:val="-8"/>
          <w:sz w:val="24"/>
          <w:szCs w:val="24"/>
        </w:rPr>
        <w:t xml:space="preserve"> </w:t>
      </w:r>
      <w:r w:rsidRPr="00713DD5">
        <w:rPr>
          <w:rFonts w:ascii="Arial" w:hAnsi="Arial" w:eastAsia="Arial" w:cs="Arial"/>
          <w:sz w:val="24"/>
          <w:szCs w:val="24"/>
        </w:rPr>
        <w:t>solar).</w:t>
      </w:r>
    </w:p>
    <w:p w:rsidRPr="00713DD5" w:rsidR="00713DD5" w:rsidP="00713DD5" w:rsidRDefault="00713DD5" w14:paraId="3F24EB53" w14:textId="77777777">
      <w:pPr>
        <w:widowControl w:val="0"/>
        <w:autoSpaceDE w:val="0"/>
        <w:autoSpaceDN w:val="0"/>
        <w:spacing w:before="2" w:after="0" w:line="240" w:lineRule="auto"/>
        <w:rPr>
          <w:rFonts w:ascii="Arial" w:hAnsi="Arial" w:eastAsia="Arial" w:cs="Arial"/>
          <w:sz w:val="24"/>
          <w:szCs w:val="24"/>
        </w:rPr>
      </w:pPr>
    </w:p>
    <w:p w:rsidRPr="00713DD5" w:rsidR="00713DD5" w:rsidP="00713DD5" w:rsidRDefault="00713DD5" w14:paraId="0664B25C" w14:textId="76201130">
      <w:pPr>
        <w:widowControl w:val="0"/>
        <w:autoSpaceDE w:val="0"/>
        <w:autoSpaceDN w:val="0"/>
        <w:spacing w:before="1" w:after="0" w:line="237" w:lineRule="auto"/>
        <w:ind w:left="1180" w:right="104" w:hanging="360"/>
        <w:jc w:val="both"/>
        <w:rPr>
          <w:rFonts w:ascii="Arial" w:hAnsi="Arial" w:eastAsia="Arial" w:cs="Arial"/>
          <w:sz w:val="24"/>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 xml:space="preserve">Inside buildings, cylinders shall be stored in a dry, </w:t>
      </w:r>
      <w:r w:rsidR="002064EF">
        <w:rPr>
          <w:rFonts w:ascii="Arial" w:hAnsi="Arial" w:eastAsia="Arial" w:cs="Arial"/>
          <w:sz w:val="24"/>
          <w:szCs w:val="24"/>
        </w:rPr>
        <w:t>well-ventilated,</w:t>
      </w:r>
      <w:r w:rsidRPr="00713DD5">
        <w:rPr>
          <w:rFonts w:ascii="Arial" w:hAnsi="Arial" w:eastAsia="Arial" w:cs="Arial"/>
          <w:sz w:val="24"/>
          <w:szCs w:val="24"/>
        </w:rPr>
        <w:t xml:space="preserve"> and protected area. Cylinders shall not be stored in unventilated enclosures such as lockers and cupboards.</w:t>
      </w:r>
    </w:p>
    <w:p w:rsidRPr="00713DD5" w:rsidR="00713DD5" w:rsidP="00713DD5" w:rsidRDefault="00713DD5" w14:paraId="601B39C7" w14:textId="77777777">
      <w:pPr>
        <w:widowControl w:val="0"/>
        <w:autoSpaceDE w:val="0"/>
        <w:autoSpaceDN w:val="0"/>
        <w:spacing w:before="2" w:after="0" w:line="240" w:lineRule="auto"/>
        <w:rPr>
          <w:rFonts w:ascii="Arial" w:hAnsi="Arial" w:eastAsia="Arial" w:cs="Arial"/>
          <w:sz w:val="24"/>
          <w:szCs w:val="24"/>
        </w:rPr>
      </w:pPr>
    </w:p>
    <w:p w:rsidRPr="00713DD5" w:rsidR="00713DD5" w:rsidP="00713DD5" w:rsidRDefault="00713DD5" w14:paraId="0F8476A4" w14:textId="7ACD18B2">
      <w:pPr>
        <w:widowControl w:val="0"/>
        <w:autoSpaceDE w:val="0"/>
        <w:autoSpaceDN w:val="0"/>
        <w:spacing w:before="1" w:after="0" w:line="237" w:lineRule="auto"/>
        <w:ind w:left="1180" w:right="99" w:hanging="360"/>
        <w:jc w:val="both"/>
        <w:rPr>
          <w:rFonts w:ascii="Arial" w:hAnsi="Arial" w:eastAsia="Arial" w:cs="Arial"/>
          <w:sz w:val="24"/>
          <w:szCs w:val="24"/>
        </w:rPr>
      </w:pPr>
      <w:r w:rsidRPr="4E0532EF" w:rsidR="00713DD5">
        <w:rPr>
          <w:rFonts w:ascii="Webdings" w:hAnsi="Webdings" w:eastAsia="Arial" w:cs="Arial"/>
          <w:color w:val="000080"/>
          <w:sz w:val="28"/>
          <w:szCs w:val="28"/>
        </w:rPr>
        <w:t></w:t>
      </w:r>
      <w:r w:rsidRPr="4E0532EF" w:rsidR="00713DD5">
        <w:rPr>
          <w:rFonts w:ascii="Times New Roman" w:hAnsi="Times New Roman" w:eastAsia="Arial" w:cs="Arial"/>
          <w:color w:val="000080"/>
          <w:sz w:val="28"/>
          <w:szCs w:val="28"/>
        </w:rPr>
        <w:t xml:space="preserve"> </w:t>
      </w:r>
      <w:r w:rsidRPr="4E0532EF" w:rsidR="00713DD5">
        <w:rPr>
          <w:rFonts w:ascii="Arial" w:hAnsi="Arial" w:eastAsia="Arial" w:cs="Arial"/>
          <w:sz w:val="24"/>
          <w:szCs w:val="24"/>
        </w:rPr>
        <w:t xml:space="preserve">Assigned storage spaces shall be </w:t>
      </w:r>
      <w:r w:rsidRPr="4E0532EF" w:rsidR="00713DD5">
        <w:rPr>
          <w:rFonts w:ascii="Arial" w:hAnsi="Arial" w:eastAsia="Arial" w:cs="Arial"/>
          <w:sz w:val="24"/>
          <w:szCs w:val="24"/>
        </w:rPr>
        <w:t>located</w:t>
      </w:r>
      <w:r w:rsidRPr="4E0532EF" w:rsidR="00713DD5">
        <w:rPr>
          <w:rFonts w:ascii="Arial" w:hAnsi="Arial" w:eastAsia="Arial" w:cs="Arial"/>
          <w:sz w:val="24"/>
          <w:szCs w:val="24"/>
        </w:rPr>
        <w:t xml:space="preserve"> </w:t>
      </w:r>
      <w:r w:rsidRPr="4E0532EF" w:rsidR="002064EF">
        <w:rPr>
          <w:rFonts w:ascii="Arial" w:hAnsi="Arial" w:eastAsia="Arial" w:cs="Arial"/>
          <w:sz w:val="24"/>
          <w:szCs w:val="24"/>
        </w:rPr>
        <w:t>so that cylinders will not be knocked over or damaged by passing or falling objects, and they will not</w:t>
      </w:r>
      <w:r w:rsidRPr="4E0532EF" w:rsidR="00713DD5">
        <w:rPr>
          <w:rFonts w:ascii="Arial" w:hAnsi="Arial" w:eastAsia="Arial" w:cs="Arial"/>
          <w:sz w:val="24"/>
          <w:szCs w:val="24"/>
        </w:rPr>
        <w:t xml:space="preserve"> be subject to </w:t>
      </w:r>
      <w:bookmarkStart w:name="_Int_F1548cF8" w:id="836412801"/>
      <w:r w:rsidRPr="4E0532EF" w:rsidR="00713DD5">
        <w:rPr>
          <w:rFonts w:ascii="Arial" w:hAnsi="Arial" w:eastAsia="Arial" w:cs="Arial"/>
          <w:sz w:val="24"/>
          <w:szCs w:val="24"/>
        </w:rPr>
        <w:t>tampering by</w:t>
      </w:r>
      <w:bookmarkEnd w:id="836412801"/>
      <w:r w:rsidRPr="4E0532EF" w:rsidR="00713DD5">
        <w:rPr>
          <w:rFonts w:ascii="Arial" w:hAnsi="Arial" w:eastAsia="Arial" w:cs="Arial"/>
          <w:sz w:val="24"/>
          <w:szCs w:val="24"/>
        </w:rPr>
        <w:t xml:space="preserve"> unauthorized persons.</w:t>
      </w:r>
    </w:p>
    <w:p w:rsidRPr="00713DD5" w:rsidR="00713DD5" w:rsidP="00713DD5" w:rsidRDefault="00713DD5" w14:paraId="67C821E8" w14:textId="77777777">
      <w:pPr>
        <w:widowControl w:val="0"/>
        <w:autoSpaceDE w:val="0"/>
        <w:autoSpaceDN w:val="0"/>
        <w:spacing w:before="6" w:after="0" w:line="240" w:lineRule="auto"/>
        <w:rPr>
          <w:rFonts w:ascii="Arial" w:hAnsi="Arial" w:eastAsia="Arial" w:cs="Arial"/>
          <w:sz w:val="24"/>
          <w:szCs w:val="24"/>
        </w:rPr>
      </w:pPr>
    </w:p>
    <w:p w:rsidRPr="00713DD5" w:rsidR="00713DD5" w:rsidP="002064EF" w:rsidRDefault="00713DD5" w14:paraId="69399B75" w14:textId="54D10026">
      <w:pPr>
        <w:widowControl w:val="0"/>
        <w:autoSpaceDE w:val="0"/>
        <w:autoSpaceDN w:val="0"/>
        <w:spacing w:after="120" w:line="235" w:lineRule="auto"/>
        <w:ind w:left="1180" w:right="104" w:hanging="360"/>
        <w:jc w:val="both"/>
        <w:rPr>
          <w:rFonts w:ascii="Arial" w:hAnsi="Arial" w:eastAsia="Arial" w:cs="Arial"/>
          <w:sz w:val="23"/>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 xml:space="preserve">Empty cylinders shall have the valves closed. Storage of cylinders shall be separated and identified with </w:t>
      </w:r>
      <w:r w:rsidR="002064EF">
        <w:rPr>
          <w:rFonts w:ascii="Arial" w:hAnsi="Arial" w:eastAsia="Arial" w:cs="Arial"/>
          <w:sz w:val="24"/>
          <w:szCs w:val="24"/>
        </w:rPr>
        <w:t xml:space="preserve">the </w:t>
      </w:r>
      <w:r w:rsidRPr="00713DD5">
        <w:rPr>
          <w:rFonts w:ascii="Arial" w:hAnsi="Arial" w:eastAsia="Arial" w:cs="Arial"/>
          <w:sz w:val="24"/>
          <w:szCs w:val="24"/>
        </w:rPr>
        <w:t>content and condition (full or empty).</w:t>
      </w:r>
    </w:p>
    <w:p w:rsidR="00791BC3" w:rsidP="007F7264" w:rsidRDefault="00713DD5" w14:paraId="5B630786" w14:textId="6D3F84CD">
      <w:pPr>
        <w:widowControl w:val="0"/>
        <w:tabs>
          <w:tab w:val="left" w:pos="990"/>
        </w:tabs>
        <w:autoSpaceDE w:val="0"/>
        <w:autoSpaceDN w:val="0"/>
        <w:spacing w:after="0" w:line="240" w:lineRule="auto"/>
        <w:ind w:firstLine="810"/>
        <w:rPr>
          <w:rFonts w:ascii="Webdings" w:hAnsi="Webdings" w:eastAsia="Arial" w:cs="Arial"/>
          <w:color w:val="000080"/>
          <w:sz w:val="28"/>
          <w:szCs w:val="28"/>
        </w:rPr>
      </w:pPr>
      <w:r w:rsidRPr="4E0532EF" w:rsidR="00713DD5">
        <w:rPr>
          <w:rFonts w:ascii="Webdings" w:hAnsi="Webdings" w:eastAsia="Arial" w:cs="Arial"/>
          <w:color w:val="000080"/>
          <w:sz w:val="28"/>
          <w:szCs w:val="28"/>
        </w:rPr>
        <w:t></w:t>
      </w:r>
      <w:r w:rsidRPr="4E0532EF" w:rsidR="00713DD5">
        <w:rPr>
          <w:rFonts w:ascii="Times New Roman" w:hAnsi="Times New Roman" w:eastAsia="Arial" w:cs="Arial"/>
          <w:color w:val="000080"/>
          <w:sz w:val="28"/>
          <w:szCs w:val="28"/>
        </w:rPr>
        <w:t xml:space="preserve"> </w:t>
      </w:r>
      <w:r w:rsidRPr="4E0532EF" w:rsidR="00713DD5">
        <w:rPr>
          <w:rFonts w:ascii="Arial" w:hAnsi="Arial" w:eastAsia="Arial" w:cs="Arial"/>
        </w:rPr>
        <w:t>When cylinders are not in use</w:t>
      </w:r>
      <w:r w:rsidRPr="4E0532EF" w:rsidR="002064EF">
        <w:rPr>
          <w:rFonts w:ascii="Arial" w:hAnsi="Arial" w:eastAsia="Arial" w:cs="Arial"/>
        </w:rPr>
        <w:t>,</w:t>
      </w:r>
      <w:r w:rsidRPr="4E0532EF" w:rsidR="00713DD5">
        <w:rPr>
          <w:rFonts w:ascii="Arial" w:hAnsi="Arial" w:eastAsia="Arial" w:cs="Arial"/>
        </w:rPr>
        <w:t xml:space="preserve"> the cap </w:t>
      </w:r>
      <w:bookmarkStart w:name="_Int_KmnfEHOh" w:id="186309032"/>
      <w:r w:rsidRPr="4E0532EF" w:rsidR="00713DD5">
        <w:rPr>
          <w:rFonts w:ascii="Arial" w:hAnsi="Arial" w:eastAsia="Arial" w:cs="Arial"/>
        </w:rPr>
        <w:t>shall</w:t>
      </w:r>
      <w:bookmarkEnd w:id="186309032"/>
      <w:r w:rsidRPr="4E0532EF" w:rsidR="00713DD5">
        <w:rPr>
          <w:rFonts w:ascii="Arial" w:hAnsi="Arial" w:eastAsia="Arial" w:cs="Arial"/>
        </w:rPr>
        <w:t xml:space="preserve"> be in place.</w:t>
      </w:r>
    </w:p>
    <w:p w:rsidR="00791BC3" w:rsidP="00713DD5" w:rsidRDefault="00791BC3" w14:paraId="3E7A453C" w14:textId="77777777">
      <w:pPr>
        <w:widowControl w:val="0"/>
        <w:autoSpaceDE w:val="0"/>
        <w:autoSpaceDN w:val="0"/>
        <w:spacing w:after="0" w:line="235" w:lineRule="auto"/>
        <w:ind w:left="1180" w:right="103" w:hanging="360"/>
        <w:jc w:val="both"/>
        <w:rPr>
          <w:rFonts w:ascii="Webdings" w:hAnsi="Webdings" w:eastAsia="Arial" w:cs="Arial"/>
          <w:color w:val="000080"/>
          <w:sz w:val="28"/>
          <w:szCs w:val="24"/>
        </w:rPr>
      </w:pPr>
    </w:p>
    <w:p w:rsidRPr="00713DD5" w:rsidR="00713DD5" w:rsidP="00713DD5" w:rsidRDefault="00713DD5" w14:paraId="07E89FF2" w14:textId="6A5CF8B9">
      <w:pPr>
        <w:widowControl w:val="0"/>
        <w:autoSpaceDE w:val="0"/>
        <w:autoSpaceDN w:val="0"/>
        <w:spacing w:after="0" w:line="235" w:lineRule="auto"/>
        <w:ind w:left="1180" w:right="103" w:hanging="360"/>
        <w:jc w:val="both"/>
        <w:rPr>
          <w:rFonts w:ascii="Arial" w:hAnsi="Arial" w:eastAsia="Arial" w:cs="Arial"/>
          <w:sz w:val="24"/>
          <w:szCs w:val="24"/>
        </w:rPr>
      </w:pPr>
      <w:r w:rsidRPr="4E0532EF" w:rsidR="00713DD5">
        <w:rPr>
          <w:rFonts w:ascii="Webdings" w:hAnsi="Webdings" w:eastAsia="Arial" w:cs="Arial"/>
          <w:color w:val="000080"/>
          <w:sz w:val="28"/>
          <w:szCs w:val="28"/>
        </w:rPr>
        <w:t></w:t>
      </w:r>
      <w:r w:rsidRPr="4E0532EF" w:rsidR="13084F51">
        <w:rPr>
          <w:rFonts w:ascii="Times New Roman" w:hAnsi="Times New Roman" w:eastAsia="Arial" w:cs="Arial"/>
          <w:color w:val="000080"/>
          <w:sz w:val="28"/>
          <w:szCs w:val="28"/>
        </w:rPr>
        <w:t>Compressed gas cylinders shall be secured (chained) upright, including when hoisted or transported.</w:t>
      </w:r>
    </w:p>
    <w:p w:rsidRPr="00713DD5" w:rsidR="00713DD5" w:rsidP="002064EF" w:rsidRDefault="00713DD5" w14:paraId="024CCE1A" w14:textId="20C47026">
      <w:pPr>
        <w:widowControl w:val="0"/>
        <w:numPr>
          <w:ilvl w:val="1"/>
          <w:numId w:val="35"/>
        </w:numPr>
        <w:tabs>
          <w:tab w:val="left" w:pos="1901"/>
        </w:tabs>
        <w:autoSpaceDE w:val="0"/>
        <w:autoSpaceDN w:val="0"/>
        <w:spacing w:before="76" w:after="120" w:line="240" w:lineRule="auto"/>
        <w:ind w:right="118"/>
        <w:jc w:val="both"/>
        <w:rPr>
          <w:rFonts w:ascii="Arial" w:hAnsi="Arial" w:eastAsia="Arial" w:cs="Arial"/>
          <w:sz w:val="24"/>
        </w:rPr>
      </w:pPr>
      <w:r w:rsidRPr="00713DD5">
        <w:rPr>
          <w:rFonts w:ascii="Arial" w:hAnsi="Arial" w:eastAsia="Arial" w:cs="Arial"/>
          <w:sz w:val="24"/>
        </w:rPr>
        <w:t>Retention chains or straps will be provided on storage racks and carts</w:t>
      </w:r>
      <w:r w:rsidR="002064EF">
        <w:rPr>
          <w:rFonts w:ascii="Arial" w:hAnsi="Arial" w:eastAsia="Arial" w:cs="Arial"/>
          <w:sz w:val="24"/>
        </w:rPr>
        <w:t>. Compressed gas cylinders will be secured against failure</w:t>
      </w:r>
      <w:r w:rsidRPr="00713DD5">
        <w:rPr>
          <w:rFonts w:ascii="Arial" w:hAnsi="Arial" w:eastAsia="Arial" w:cs="Arial"/>
          <w:sz w:val="24"/>
        </w:rPr>
        <w:t>.</w:t>
      </w:r>
    </w:p>
    <w:p w:rsidRPr="002064EF" w:rsidR="00713DD5" w:rsidP="002064EF" w:rsidRDefault="00713DD5" w14:paraId="18A182A4" w14:textId="6C7C2CAC">
      <w:pPr>
        <w:widowControl w:val="0"/>
        <w:numPr>
          <w:ilvl w:val="1"/>
          <w:numId w:val="35"/>
        </w:numPr>
        <w:tabs>
          <w:tab w:val="left" w:pos="1901"/>
        </w:tabs>
        <w:autoSpaceDE w:val="0"/>
        <w:autoSpaceDN w:val="0"/>
        <w:spacing w:after="0" w:line="240" w:lineRule="auto"/>
        <w:ind w:right="118"/>
        <w:rPr>
          <w:rFonts w:ascii="Arial" w:hAnsi="Arial" w:eastAsia="Arial" w:cs="Arial"/>
          <w:sz w:val="24"/>
          <w:szCs w:val="24"/>
        </w:rPr>
      </w:pPr>
      <w:r w:rsidRPr="4E0532EF" w:rsidR="0BBC7178">
        <w:rPr>
          <w:rFonts w:ascii="Arial" w:hAnsi="Arial" w:eastAsia="Arial" w:cs="Arial"/>
          <w:sz w:val="24"/>
          <w:szCs w:val="24"/>
        </w:rPr>
        <w:t xml:space="preserve">Small, hand-held compressed gas cylinders used for propane torches, gas detector test cylinders, etc., may be stored without retention chains or straps.</w:t>
      </w:r>
      <w:r w:rsidRPr="4E0532EF" w:rsidR="00713DD5">
        <w:rPr>
          <w:rFonts w:ascii="Arial" w:hAnsi="Arial" w:eastAsia="Arial" w:cs="Arial"/>
          <w:sz w:val="24"/>
          <w:szCs w:val="24"/>
        </w:rPr>
        <w:t xml:space="preserve"> However, attention should be given to storing these cylinders away from open flames or sources of heat, and in a manner that will</w:t>
      </w:r>
      <w:r w:rsidRPr="4E0532EF" w:rsidR="00713DD5">
        <w:rPr>
          <w:rFonts w:ascii="Arial" w:hAnsi="Arial" w:eastAsia="Arial" w:cs="Arial"/>
          <w:spacing w:val="-3"/>
          <w:sz w:val="24"/>
          <w:szCs w:val="24"/>
        </w:rPr>
        <w:t xml:space="preserve"> </w:t>
      </w:r>
      <w:r w:rsidRPr="4E0532EF" w:rsidR="00713DD5">
        <w:rPr>
          <w:rFonts w:ascii="Arial" w:hAnsi="Arial" w:eastAsia="Arial" w:cs="Arial"/>
          <w:sz w:val="24"/>
          <w:szCs w:val="24"/>
        </w:rPr>
        <w:t>protect</w:t>
      </w:r>
      <w:r w:rsidRPr="4E0532EF" w:rsidR="002064EF">
        <w:rPr>
          <w:rFonts w:ascii="Arial" w:hAnsi="Arial" w:eastAsia="Arial" w:cs="Arial"/>
          <w:sz w:val="24"/>
          <w:szCs w:val="24"/>
        </w:rPr>
        <w:t xml:space="preserve"> </w:t>
      </w:r>
      <w:r w:rsidRPr="002064EF" w:rsidR="00713DD5">
        <w:rPr>
          <w:rFonts w:ascii="Arial" w:hAnsi="Arial" w:eastAsia="Arial" w:cs="Arial"/>
          <w:sz w:val="24"/>
          <w:szCs w:val="24"/>
        </w:rPr>
        <w:t>the cylinder from being knocked over or damaged by work activities.</w:t>
      </w:r>
    </w:p>
    <w:p w:rsidR="000104A7" w:rsidP="00713DD5" w:rsidRDefault="000104A7" w14:paraId="6A3C9536" w14:textId="31353347">
      <w:pPr>
        <w:widowControl w:val="0"/>
        <w:autoSpaceDE w:val="0"/>
        <w:autoSpaceDN w:val="0"/>
        <w:spacing w:after="0" w:line="240" w:lineRule="auto"/>
        <w:ind w:left="1900"/>
        <w:rPr>
          <w:rFonts w:ascii="Arial" w:hAnsi="Arial" w:eastAsia="Arial" w:cs="Arial"/>
          <w:sz w:val="24"/>
          <w:szCs w:val="24"/>
        </w:rPr>
      </w:pPr>
    </w:p>
    <w:p w:rsidRPr="00713DD5" w:rsidR="00713DD5" w:rsidP="00713DD5" w:rsidRDefault="00713DD5" w14:paraId="112670AF" w14:textId="77777777">
      <w:pPr>
        <w:widowControl w:val="0"/>
        <w:autoSpaceDE w:val="0"/>
        <w:autoSpaceDN w:val="0"/>
        <w:spacing w:after="0" w:line="240" w:lineRule="auto"/>
        <w:ind w:left="820"/>
        <w:rPr>
          <w:rFonts w:ascii="Arial" w:hAnsi="Arial" w:eastAsia="Arial" w:cs="Arial"/>
          <w:sz w:val="24"/>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Compressed gas cylinder storage area.</w:t>
      </w:r>
    </w:p>
    <w:p w:rsidRPr="00713DD5" w:rsidR="00713DD5" w:rsidP="00C43EB1" w:rsidRDefault="00713DD5" w14:paraId="298C12E2" w14:textId="00843A4C">
      <w:pPr>
        <w:widowControl w:val="0"/>
        <w:numPr>
          <w:ilvl w:val="1"/>
          <w:numId w:val="35"/>
        </w:numPr>
        <w:tabs>
          <w:tab w:val="left" w:pos="1901"/>
        </w:tabs>
        <w:autoSpaceDE w:val="0"/>
        <w:autoSpaceDN w:val="0"/>
        <w:spacing w:after="0" w:line="240" w:lineRule="auto"/>
        <w:ind w:right="119"/>
        <w:jc w:val="both"/>
        <w:rPr>
          <w:rFonts w:ascii="Arial" w:hAnsi="Arial" w:eastAsia="Arial" w:cs="Arial"/>
          <w:sz w:val="24"/>
        </w:rPr>
      </w:pPr>
      <w:r w:rsidRPr="00713DD5">
        <w:rPr>
          <w:rFonts w:ascii="Arial" w:hAnsi="Arial" w:eastAsia="Arial" w:cs="Arial"/>
          <w:sz w:val="24"/>
        </w:rPr>
        <w:t xml:space="preserve">A 20-pound </w:t>
      </w:r>
      <w:r w:rsidR="002064EF">
        <w:rPr>
          <w:rFonts w:ascii="Arial" w:hAnsi="Arial" w:eastAsia="Arial" w:cs="Arial"/>
          <w:sz w:val="24"/>
        </w:rPr>
        <w:t>ABC-rated fire extinguisher (minimum) shall be placed no closer than 25 feet, but not further than 75 feet from</w:t>
      </w:r>
      <w:r w:rsidRPr="00713DD5">
        <w:rPr>
          <w:rFonts w:ascii="Arial" w:hAnsi="Arial" w:eastAsia="Arial" w:cs="Arial"/>
          <w:sz w:val="24"/>
        </w:rPr>
        <w:t xml:space="preserve"> fuel gas storage</w:t>
      </w:r>
      <w:r w:rsidRPr="00713DD5">
        <w:rPr>
          <w:rFonts w:ascii="Arial" w:hAnsi="Arial" w:eastAsia="Arial" w:cs="Arial"/>
          <w:spacing w:val="-24"/>
          <w:sz w:val="24"/>
        </w:rPr>
        <w:t xml:space="preserve"> </w:t>
      </w:r>
      <w:r w:rsidRPr="00713DD5">
        <w:rPr>
          <w:rFonts w:ascii="Arial" w:hAnsi="Arial" w:eastAsia="Arial" w:cs="Arial"/>
          <w:sz w:val="24"/>
        </w:rPr>
        <w:t>areas.</w:t>
      </w:r>
    </w:p>
    <w:p w:rsidRPr="00713DD5" w:rsidR="00713DD5" w:rsidP="00713DD5" w:rsidRDefault="00713DD5" w14:paraId="7DBD40AA" w14:textId="77777777">
      <w:pPr>
        <w:widowControl w:val="0"/>
        <w:autoSpaceDE w:val="0"/>
        <w:autoSpaceDN w:val="0"/>
        <w:spacing w:after="0" w:line="240" w:lineRule="auto"/>
        <w:rPr>
          <w:rFonts w:ascii="Arial" w:hAnsi="Arial" w:eastAsia="Arial" w:cs="Arial"/>
          <w:sz w:val="24"/>
          <w:szCs w:val="24"/>
        </w:rPr>
      </w:pPr>
    </w:p>
    <w:p w:rsidRPr="00713DD5" w:rsidR="00713DD5" w:rsidP="00C43EB1" w:rsidRDefault="00713DD5" w14:paraId="6066AE6B" w14:textId="77777777">
      <w:pPr>
        <w:widowControl w:val="0"/>
        <w:numPr>
          <w:ilvl w:val="1"/>
          <w:numId w:val="35"/>
        </w:numPr>
        <w:tabs>
          <w:tab w:val="left" w:pos="1901"/>
        </w:tabs>
        <w:autoSpaceDE w:val="0"/>
        <w:autoSpaceDN w:val="0"/>
        <w:spacing w:after="0" w:line="240" w:lineRule="auto"/>
        <w:ind w:right="117"/>
        <w:jc w:val="both"/>
        <w:rPr>
          <w:rFonts w:ascii="Arial" w:hAnsi="Arial" w:eastAsia="Arial" w:cs="Arial"/>
          <w:sz w:val="24"/>
        </w:rPr>
      </w:pPr>
      <w:r w:rsidRPr="00713DD5">
        <w:rPr>
          <w:rFonts w:ascii="Arial" w:hAnsi="Arial" w:eastAsia="Arial" w:cs="Arial"/>
          <w:sz w:val="24"/>
        </w:rPr>
        <w:t>Warning signs shall be conspicuously placed and shall read, “Danger- No Smoking, Matches or Open Lights or Flames," or other equivalent wording.</w:t>
      </w:r>
    </w:p>
    <w:p w:rsidRPr="00713DD5" w:rsidR="00713DD5" w:rsidP="00713DD5" w:rsidRDefault="00713DD5" w14:paraId="5E3E3807" w14:textId="77777777">
      <w:pPr>
        <w:widowControl w:val="0"/>
        <w:autoSpaceDE w:val="0"/>
        <w:autoSpaceDN w:val="0"/>
        <w:spacing w:before="2" w:after="0" w:line="240" w:lineRule="auto"/>
        <w:rPr>
          <w:rFonts w:ascii="Arial" w:hAnsi="Arial" w:eastAsia="Arial" w:cs="Arial"/>
          <w:sz w:val="24"/>
          <w:szCs w:val="24"/>
        </w:rPr>
      </w:pPr>
    </w:p>
    <w:p w:rsidRPr="00713DD5" w:rsidR="00713DD5" w:rsidP="4E0532EF" w:rsidRDefault="00713DD5" w14:paraId="13F859BC" w14:textId="2042A6FE">
      <w:pPr>
        <w:widowControl w:val="0"/>
        <w:numPr>
          <w:ilvl w:val="1"/>
          <w:numId w:val="35"/>
        </w:numPr>
        <w:tabs>
          <w:tab w:val="left" w:pos="1901"/>
        </w:tabs>
        <w:autoSpaceDE w:val="0"/>
        <w:autoSpaceDN w:val="0"/>
        <w:spacing w:before="1" w:after="0" w:line="237" w:lineRule="auto"/>
        <w:ind w:right="124"/>
        <w:jc w:val="both"/>
        <w:rPr>
          <w:rFonts w:ascii="Arial" w:hAnsi="Arial" w:eastAsia="Arial" w:cs="Arial"/>
          <w:sz w:val="24"/>
          <w:szCs w:val="24"/>
        </w:rPr>
      </w:pPr>
      <w:r w:rsidRPr="4E0532EF" w:rsidR="00713DD5">
        <w:rPr>
          <w:rFonts w:ascii="Arial" w:hAnsi="Arial" w:eastAsia="Arial" w:cs="Arial"/>
          <w:sz w:val="24"/>
          <w:szCs w:val="24"/>
        </w:rPr>
        <w:t xml:space="preserve">Inside buildings, cylinders (except those in actual use or attached for use) shall be limited to a total gas capacity of </w:t>
      </w:r>
      <w:r w:rsidRPr="4E0532EF" w:rsidR="4ECB5D37">
        <w:rPr>
          <w:rFonts w:ascii="Arial" w:hAnsi="Arial" w:eastAsia="Arial" w:cs="Arial"/>
          <w:sz w:val="24"/>
          <w:szCs w:val="24"/>
        </w:rPr>
        <w:t>2,000 cubic feet (about twice the volume of a large U-Haul truck)</w:t>
      </w:r>
      <w:r w:rsidRPr="4E0532EF" w:rsidR="00713DD5">
        <w:rPr>
          <w:rFonts w:ascii="Arial" w:hAnsi="Arial" w:eastAsia="Arial" w:cs="Arial"/>
          <w:sz w:val="24"/>
          <w:szCs w:val="24"/>
        </w:rPr>
        <w:t xml:space="preserve"> or 300 pounds of liquefied petroleum</w:t>
      </w:r>
      <w:r w:rsidRPr="4E0532EF" w:rsidR="00713DD5">
        <w:rPr>
          <w:rFonts w:ascii="Arial" w:hAnsi="Arial" w:eastAsia="Arial" w:cs="Arial"/>
          <w:spacing w:val="-13"/>
          <w:sz w:val="24"/>
          <w:szCs w:val="24"/>
        </w:rPr>
        <w:t xml:space="preserve"> </w:t>
      </w:r>
      <w:r w:rsidRPr="4E0532EF" w:rsidR="00713DD5">
        <w:rPr>
          <w:rFonts w:ascii="Arial" w:hAnsi="Arial" w:eastAsia="Arial" w:cs="Arial"/>
          <w:sz w:val="24"/>
          <w:szCs w:val="24"/>
        </w:rPr>
        <w:t>gas.</w:t>
      </w:r>
    </w:p>
    <w:p w:rsidRPr="00713DD5" w:rsidR="00713DD5" w:rsidP="00713DD5" w:rsidRDefault="00713DD5" w14:paraId="39973812" w14:textId="77777777">
      <w:pPr>
        <w:widowControl w:val="0"/>
        <w:autoSpaceDE w:val="0"/>
        <w:autoSpaceDN w:val="0"/>
        <w:spacing w:before="2" w:after="0" w:line="240" w:lineRule="auto"/>
        <w:rPr>
          <w:rFonts w:ascii="Arial" w:hAnsi="Arial" w:eastAsia="Arial" w:cs="Arial"/>
          <w:sz w:val="24"/>
          <w:szCs w:val="24"/>
        </w:rPr>
      </w:pPr>
    </w:p>
    <w:p w:rsidR="00713DD5" w:rsidP="00713DD5" w:rsidRDefault="00713DD5" w14:paraId="794EDBE8" w14:textId="455044F0">
      <w:pPr>
        <w:widowControl w:val="0"/>
        <w:autoSpaceDE w:val="0"/>
        <w:autoSpaceDN w:val="0"/>
        <w:spacing w:before="1" w:after="0" w:line="237" w:lineRule="auto"/>
        <w:ind w:left="1180" w:right="113" w:hanging="360"/>
        <w:jc w:val="both"/>
        <w:rPr>
          <w:rFonts w:ascii="Arial" w:hAnsi="Arial" w:eastAsia="Arial" w:cs="Arial"/>
          <w:sz w:val="24"/>
          <w:szCs w:val="24"/>
        </w:rPr>
      </w:pPr>
      <w:r w:rsidRPr="00713DD5">
        <w:rPr>
          <w:rFonts w:ascii="Webdings" w:hAnsi="Webdings" w:eastAsia="Arial" w:cs="Arial"/>
          <w:color w:val="000080"/>
          <w:sz w:val="28"/>
          <w:szCs w:val="24"/>
        </w:rPr>
        <w:t></w:t>
      </w:r>
      <w:r w:rsidRPr="00713DD5">
        <w:rPr>
          <w:rFonts w:ascii="Times New Roman" w:hAnsi="Times New Roman" w:eastAsia="Arial" w:cs="Arial"/>
          <w:color w:val="000080"/>
          <w:sz w:val="28"/>
          <w:szCs w:val="24"/>
        </w:rPr>
        <w:t xml:space="preserve"> </w:t>
      </w:r>
      <w:r w:rsidRPr="00713DD5">
        <w:rPr>
          <w:rFonts w:ascii="Arial" w:hAnsi="Arial" w:eastAsia="Arial" w:cs="Arial"/>
          <w:sz w:val="24"/>
          <w:szCs w:val="24"/>
        </w:rPr>
        <w:t>Oxygen cylinders in storage shall be separated from fuel-gas cylinders or combustible materials (especially oil or grease) a minimum of 20 feet, or by a noncombustible barrier at least five feet high having a fire-resistant rating of at least one-half (1 /2) hour.</w:t>
      </w:r>
    </w:p>
    <w:p w:rsidR="007F7264" w:rsidP="00713DD5" w:rsidRDefault="007F7264" w14:paraId="33718361" w14:textId="7EB7E449">
      <w:pPr>
        <w:widowControl w:val="0"/>
        <w:autoSpaceDE w:val="0"/>
        <w:autoSpaceDN w:val="0"/>
        <w:spacing w:before="1" w:after="0" w:line="237" w:lineRule="auto"/>
        <w:ind w:left="1180" w:right="113" w:hanging="360"/>
        <w:jc w:val="both"/>
        <w:rPr>
          <w:rFonts w:ascii="Arial" w:hAnsi="Arial" w:eastAsia="Arial" w:cs="Arial"/>
          <w:sz w:val="24"/>
          <w:szCs w:val="24"/>
        </w:rPr>
      </w:pPr>
    </w:p>
    <w:p w:rsidR="002064EF" w:rsidP="00713DD5" w:rsidRDefault="002064EF" w14:paraId="0AA91590" w14:textId="77777777">
      <w:pPr>
        <w:widowControl w:val="0"/>
        <w:autoSpaceDE w:val="0"/>
        <w:autoSpaceDN w:val="0"/>
        <w:spacing w:before="1" w:after="0" w:line="237" w:lineRule="auto"/>
        <w:ind w:left="1180" w:right="113" w:hanging="360"/>
        <w:jc w:val="both"/>
        <w:rPr>
          <w:rFonts w:ascii="Arial" w:hAnsi="Arial" w:eastAsia="Arial" w:cs="Arial"/>
          <w:sz w:val="24"/>
          <w:szCs w:val="24"/>
        </w:rPr>
      </w:pPr>
    </w:p>
    <w:p w:rsidR="002064EF" w:rsidP="00713DD5" w:rsidRDefault="002064EF" w14:paraId="6C9C1158" w14:textId="77777777">
      <w:pPr>
        <w:widowControl w:val="0"/>
        <w:autoSpaceDE w:val="0"/>
        <w:autoSpaceDN w:val="0"/>
        <w:spacing w:before="1" w:after="0" w:line="237" w:lineRule="auto"/>
        <w:ind w:left="1180" w:right="113" w:hanging="360"/>
        <w:jc w:val="both"/>
        <w:rPr>
          <w:rFonts w:ascii="Arial" w:hAnsi="Arial" w:eastAsia="Arial" w:cs="Arial"/>
          <w:sz w:val="24"/>
          <w:szCs w:val="24"/>
        </w:rPr>
      </w:pPr>
    </w:p>
    <w:p w:rsidR="00CE1165" w:rsidP="00713DD5" w:rsidRDefault="00CE1165" w14:paraId="27F557B2" w14:textId="77777777">
      <w:pPr>
        <w:widowControl w:val="0"/>
        <w:autoSpaceDE w:val="0"/>
        <w:autoSpaceDN w:val="0"/>
        <w:spacing w:before="1" w:after="0" w:line="237" w:lineRule="auto"/>
        <w:ind w:left="1180" w:right="113" w:hanging="360"/>
        <w:jc w:val="both"/>
        <w:rPr>
          <w:rFonts w:ascii="Arial" w:hAnsi="Arial" w:eastAsia="Arial" w:cs="Arial"/>
          <w:sz w:val="24"/>
          <w:szCs w:val="24"/>
        </w:rPr>
      </w:pPr>
    </w:p>
    <w:p w:rsidR="00CE1165" w:rsidP="00713DD5" w:rsidRDefault="00CE1165" w14:paraId="3AD8619D" w14:textId="77777777">
      <w:pPr>
        <w:widowControl w:val="0"/>
        <w:autoSpaceDE w:val="0"/>
        <w:autoSpaceDN w:val="0"/>
        <w:spacing w:before="1" w:after="0" w:line="237" w:lineRule="auto"/>
        <w:ind w:left="1180" w:right="113" w:hanging="360"/>
        <w:jc w:val="both"/>
        <w:rPr>
          <w:rFonts w:ascii="Arial" w:hAnsi="Arial" w:eastAsia="Arial" w:cs="Arial"/>
          <w:sz w:val="24"/>
          <w:szCs w:val="24"/>
        </w:rPr>
      </w:pPr>
    </w:p>
    <w:p w:rsidR="00CE1165" w:rsidP="00713DD5" w:rsidRDefault="00CE1165" w14:paraId="2D9149CB" w14:textId="77777777">
      <w:pPr>
        <w:widowControl w:val="0"/>
        <w:autoSpaceDE w:val="0"/>
        <w:autoSpaceDN w:val="0"/>
        <w:spacing w:before="1" w:after="0" w:line="237" w:lineRule="auto"/>
        <w:ind w:left="1180" w:right="113" w:hanging="360"/>
        <w:jc w:val="both"/>
        <w:rPr>
          <w:rFonts w:ascii="Arial" w:hAnsi="Arial" w:eastAsia="Arial" w:cs="Arial"/>
          <w:sz w:val="24"/>
          <w:szCs w:val="24"/>
        </w:rPr>
      </w:pPr>
    </w:p>
    <w:p w:rsidR="00CE1165" w:rsidP="00713DD5" w:rsidRDefault="00CE1165" w14:paraId="65504256" w14:textId="77777777">
      <w:pPr>
        <w:widowControl w:val="0"/>
        <w:autoSpaceDE w:val="0"/>
        <w:autoSpaceDN w:val="0"/>
        <w:spacing w:before="1" w:after="0" w:line="237" w:lineRule="auto"/>
        <w:ind w:left="1180" w:right="113" w:hanging="360"/>
        <w:jc w:val="both"/>
        <w:rPr>
          <w:rFonts w:ascii="Arial" w:hAnsi="Arial" w:eastAsia="Arial" w:cs="Arial"/>
          <w:sz w:val="24"/>
          <w:szCs w:val="24"/>
        </w:rPr>
      </w:pPr>
    </w:p>
    <w:p w:rsidR="00CE1165" w:rsidP="00713DD5" w:rsidRDefault="00CE1165" w14:paraId="547F80E6" w14:textId="77777777">
      <w:pPr>
        <w:widowControl w:val="0"/>
        <w:autoSpaceDE w:val="0"/>
        <w:autoSpaceDN w:val="0"/>
        <w:spacing w:before="1" w:after="0" w:line="237" w:lineRule="auto"/>
        <w:ind w:left="1180" w:right="113" w:hanging="360"/>
        <w:jc w:val="both"/>
        <w:rPr>
          <w:rFonts w:ascii="Arial" w:hAnsi="Arial" w:eastAsia="Arial" w:cs="Arial"/>
          <w:sz w:val="24"/>
          <w:szCs w:val="24"/>
        </w:rPr>
      </w:pPr>
    </w:p>
    <w:p w:rsidR="007F7264" w:rsidP="00713DD5" w:rsidRDefault="007F7264" w14:paraId="3C461327" w14:textId="7B6CDD10">
      <w:pPr>
        <w:widowControl w:val="0"/>
        <w:autoSpaceDE w:val="0"/>
        <w:autoSpaceDN w:val="0"/>
        <w:spacing w:before="1" w:after="0" w:line="237" w:lineRule="auto"/>
        <w:ind w:left="1180" w:right="113" w:hanging="360"/>
        <w:jc w:val="both"/>
        <w:rPr>
          <w:rFonts w:ascii="Arial" w:hAnsi="Arial" w:eastAsia="Arial" w:cs="Arial"/>
          <w:sz w:val="24"/>
          <w:szCs w:val="24"/>
        </w:rPr>
      </w:pPr>
    </w:p>
    <w:p w:rsidR="00272D89" w:rsidP="00713DD5" w:rsidRDefault="00272D89" w14:paraId="659998FC" w14:textId="77777777">
      <w:pPr>
        <w:widowControl w:val="0"/>
        <w:autoSpaceDE w:val="0"/>
        <w:autoSpaceDN w:val="0"/>
        <w:spacing w:before="1" w:after="0" w:line="237" w:lineRule="auto"/>
        <w:ind w:left="1180" w:right="113" w:hanging="360"/>
        <w:jc w:val="both"/>
        <w:rPr>
          <w:rFonts w:ascii="Arial" w:hAnsi="Arial" w:eastAsia="Arial" w:cs="Arial"/>
          <w:sz w:val="24"/>
          <w:szCs w:val="24"/>
        </w:rPr>
      </w:pPr>
    </w:p>
    <w:p w:rsidRPr="00713DD5" w:rsidR="00713DD5" w:rsidP="00713DD5" w:rsidRDefault="00713DD5" w14:paraId="6FABBC76" w14:textId="77777777">
      <w:pPr>
        <w:widowControl w:val="0"/>
        <w:autoSpaceDE w:val="0"/>
        <w:autoSpaceDN w:val="0"/>
        <w:spacing w:after="0" w:line="240" w:lineRule="auto"/>
        <w:ind w:left="100"/>
        <w:outlineLvl w:val="4"/>
        <w:rPr>
          <w:rFonts w:ascii="Arial" w:hAnsi="Arial" w:eastAsia="Arial" w:cs="Arial"/>
          <w:b/>
          <w:bCs/>
          <w:sz w:val="24"/>
          <w:szCs w:val="24"/>
        </w:rPr>
      </w:pPr>
      <w:r w:rsidRPr="00713DD5">
        <w:rPr>
          <w:rFonts w:ascii="Arial" w:hAnsi="Arial" w:eastAsia="Arial" w:cs="Arial"/>
          <w:b/>
          <w:bCs/>
          <w:sz w:val="24"/>
          <w:szCs w:val="24"/>
        </w:rPr>
        <w:t>Material Handling</w:t>
      </w:r>
    </w:p>
    <w:p w:rsidRPr="00713DD5" w:rsidR="00713DD5" w:rsidP="00713DD5" w:rsidRDefault="00713DD5" w14:paraId="3D872215" w14:textId="22854309">
      <w:pPr>
        <w:widowControl w:val="0"/>
        <w:autoSpaceDE w:val="0"/>
        <w:autoSpaceDN w:val="0"/>
        <w:spacing w:after="0" w:line="237" w:lineRule="auto"/>
        <w:ind w:left="1180" w:right="120" w:hanging="360"/>
        <w:jc w:val="both"/>
        <w:rPr>
          <w:rFonts w:ascii="Arial" w:hAnsi="Arial" w:eastAsia="Arial" w:cs="Arial"/>
          <w:sz w:val="24"/>
          <w:szCs w:val="24"/>
        </w:rPr>
      </w:pPr>
      <w:r w:rsidRPr="4E0532EF" w:rsidR="00713DD5">
        <w:rPr>
          <w:rFonts w:ascii="Webdings" w:hAnsi="Webdings" w:eastAsia="Arial" w:cs="Arial"/>
          <w:color w:val="000080"/>
          <w:sz w:val="28"/>
          <w:szCs w:val="28"/>
        </w:rPr>
        <w:t></w:t>
      </w:r>
      <w:r w:rsidRPr="4E0532EF" w:rsidR="48FCA8D8">
        <w:rPr>
          <w:rFonts w:ascii="Times New Roman" w:hAnsi="Times New Roman" w:eastAsia="Arial" w:cs="Arial"/>
          <w:color w:val="000080"/>
          <w:sz w:val="28"/>
          <w:szCs w:val="28"/>
        </w:rPr>
        <w:t xml:space="preserve">Supervisors must consider the size, shape, and weight of materials to be handled and plan the most efficient and safest method to </w:t>
      </w:r>
      <w:r w:rsidRPr="4E0532EF" w:rsidR="48FCA8D8">
        <w:rPr>
          <w:rFonts w:ascii="Times New Roman" w:hAnsi="Times New Roman" w:eastAsia="Arial" w:cs="Arial"/>
          <w:color w:val="000080"/>
          <w:sz w:val="28"/>
          <w:szCs w:val="28"/>
        </w:rPr>
        <w:t>accomplish</w:t>
      </w:r>
      <w:r w:rsidRPr="4E0532EF" w:rsidR="48FCA8D8">
        <w:rPr>
          <w:rFonts w:ascii="Times New Roman" w:hAnsi="Times New Roman" w:eastAsia="Arial" w:cs="Arial"/>
          <w:color w:val="000080"/>
          <w:sz w:val="28"/>
          <w:szCs w:val="28"/>
        </w:rPr>
        <w:t xml:space="preserve"> the task.</w:t>
      </w:r>
      <w:r w:rsidRPr="4E0532EF" w:rsidR="00713DD5">
        <w:rPr>
          <w:rFonts w:ascii="Arial" w:hAnsi="Arial" w:eastAsia="Arial" w:cs="Arial"/>
          <w:sz w:val="24"/>
          <w:szCs w:val="24"/>
        </w:rPr>
        <w:t xml:space="preserve"> Proper tools </w:t>
      </w:r>
      <w:r w:rsidRPr="4E0532EF" w:rsidR="4C54908D">
        <w:rPr>
          <w:rFonts w:ascii="Arial" w:hAnsi="Arial" w:eastAsia="Arial" w:cs="Arial"/>
          <w:sz w:val="24"/>
          <w:szCs w:val="24"/>
        </w:rPr>
        <w:t>should</w:t>
      </w:r>
      <w:r w:rsidRPr="4E0532EF" w:rsidR="00713DD5">
        <w:rPr>
          <w:rFonts w:ascii="Arial" w:hAnsi="Arial" w:eastAsia="Arial" w:cs="Arial"/>
          <w:sz w:val="24"/>
          <w:szCs w:val="24"/>
        </w:rPr>
        <w:t xml:space="preserve"> be provided for the job</w:t>
      </w:r>
      <w:r w:rsidRPr="4E0532EF" w:rsidR="002064EF">
        <w:rPr>
          <w:rFonts w:ascii="Arial" w:hAnsi="Arial" w:eastAsia="Arial" w:cs="Arial"/>
          <w:sz w:val="24"/>
          <w:szCs w:val="24"/>
        </w:rPr>
        <w:t>,</w:t>
      </w:r>
      <w:r w:rsidRPr="4E0532EF" w:rsidR="00713DD5">
        <w:rPr>
          <w:rFonts w:ascii="Arial" w:hAnsi="Arial" w:eastAsia="Arial" w:cs="Arial"/>
          <w:sz w:val="24"/>
          <w:szCs w:val="24"/>
        </w:rPr>
        <w:t xml:space="preserve"> and </w:t>
      </w:r>
      <w:r w:rsidRPr="4E0532EF" w:rsidR="1234882F">
        <w:rPr>
          <w:rFonts w:ascii="Arial" w:hAnsi="Arial" w:eastAsia="Arial" w:cs="Arial"/>
          <w:sz w:val="24"/>
          <w:szCs w:val="24"/>
        </w:rPr>
        <w:t>alternative</w:t>
      </w:r>
      <w:r w:rsidRPr="4E0532EF" w:rsidR="00713DD5">
        <w:rPr>
          <w:rFonts w:ascii="Arial" w:hAnsi="Arial" w:eastAsia="Arial" w:cs="Arial"/>
          <w:sz w:val="24"/>
          <w:szCs w:val="24"/>
        </w:rPr>
        <w:t xml:space="preserve"> methods should be considered.</w:t>
      </w:r>
    </w:p>
    <w:p w:rsidRPr="00713DD5" w:rsidR="00713DD5" w:rsidP="00713DD5" w:rsidRDefault="00713DD5" w14:paraId="04336696" w14:textId="77777777">
      <w:pPr>
        <w:widowControl w:val="0"/>
        <w:autoSpaceDE w:val="0"/>
        <w:autoSpaceDN w:val="0"/>
        <w:spacing w:before="11" w:after="0" w:line="240" w:lineRule="auto"/>
        <w:rPr>
          <w:rFonts w:ascii="Arial" w:hAnsi="Arial" w:eastAsia="Arial" w:cs="Arial"/>
          <w:sz w:val="23"/>
          <w:szCs w:val="24"/>
        </w:rPr>
      </w:pPr>
    </w:p>
    <w:p w:rsidR="00713DD5" w:rsidP="00713DD5" w:rsidRDefault="00713DD5" w14:paraId="7063AE04" w14:textId="3109D7CF">
      <w:pPr>
        <w:widowControl w:val="0"/>
        <w:tabs>
          <w:tab w:val="left" w:pos="990"/>
        </w:tabs>
        <w:autoSpaceDE w:val="0"/>
        <w:autoSpaceDN w:val="0"/>
        <w:spacing w:after="0" w:line="240" w:lineRule="auto"/>
        <w:ind w:left="1080" w:hanging="360"/>
        <w:rPr>
          <w:rFonts w:ascii="Arial" w:hAnsi="Arial" w:eastAsia="Arial" w:cs="Arial"/>
        </w:rPr>
      </w:pPr>
      <w:r w:rsidRPr="4E0532EF" w:rsidR="00713DD5">
        <w:rPr>
          <w:rFonts w:ascii="Webdings" w:hAnsi="Webdings" w:eastAsia="Arial" w:cs="Arial"/>
          <w:color w:val="000080"/>
          <w:sz w:val="28"/>
          <w:szCs w:val="28"/>
        </w:rPr>
        <w:t></w:t>
      </w:r>
      <w:r w:rsidRPr="4E0532EF" w:rsidR="00713DD5">
        <w:rPr>
          <w:rFonts w:ascii="Times New Roman" w:hAnsi="Times New Roman" w:eastAsia="Arial" w:cs="Arial"/>
          <w:color w:val="000080"/>
          <w:sz w:val="28"/>
          <w:szCs w:val="28"/>
        </w:rPr>
        <w:t xml:space="preserve"> </w:t>
      </w:r>
      <w:r w:rsidRPr="4E0532EF" w:rsidR="00713DD5">
        <w:rPr>
          <w:rFonts w:ascii="Arial" w:hAnsi="Arial" w:eastAsia="Arial" w:cs="Arial"/>
          <w:sz w:val="24"/>
          <w:szCs w:val="24"/>
        </w:rPr>
        <w:t xml:space="preserve">Employee </w:t>
      </w:r>
      <w:r w:rsidRPr="4E0532EF" w:rsidR="00713DD5">
        <w:rPr>
          <w:rFonts w:ascii="Arial" w:hAnsi="Arial" w:eastAsia="Arial" w:cs="Arial"/>
          <w:sz w:val="24"/>
          <w:szCs w:val="24"/>
        </w:rPr>
        <w:t>selection</w:t>
      </w:r>
      <w:r w:rsidRPr="4E0532EF" w:rsidR="00713DD5">
        <w:rPr>
          <w:rFonts w:ascii="Arial" w:hAnsi="Arial" w:eastAsia="Arial" w:cs="Arial"/>
          <w:sz w:val="24"/>
          <w:szCs w:val="24"/>
        </w:rPr>
        <w:t xml:space="preserve"> should be considered </w:t>
      </w:r>
      <w:r w:rsidRPr="4E0532EF" w:rsidR="002064EF">
        <w:rPr>
          <w:rFonts w:ascii="Arial" w:hAnsi="Arial" w:eastAsia="Arial" w:cs="Arial"/>
          <w:sz w:val="24"/>
          <w:szCs w:val="24"/>
        </w:rPr>
        <w:t xml:space="preserve">to ensure that work assignments </w:t>
      </w:r>
      <w:r w:rsidRPr="4E0532EF" w:rsidR="00713DD5">
        <w:rPr>
          <w:rFonts w:ascii="Arial" w:hAnsi="Arial" w:eastAsia="Arial" w:cs="Arial"/>
          <w:sz w:val="24"/>
          <w:szCs w:val="24"/>
        </w:rPr>
        <w:t xml:space="preserve">match the employee to the job in terms of knowledge and physical abilities. Whenever unusual or hazardous operations are to be performed, </w:t>
      </w:r>
      <w:r w:rsidRPr="4E0532EF" w:rsidR="002064EF">
        <w:rPr>
          <w:rFonts w:ascii="Arial" w:hAnsi="Arial" w:eastAsia="Arial" w:cs="Arial"/>
          <w:sz w:val="24"/>
          <w:szCs w:val="24"/>
        </w:rPr>
        <w:t xml:space="preserve">employees must be warned about all </w:t>
      </w:r>
      <w:r w:rsidRPr="4E0532EF" w:rsidR="509DB782">
        <w:rPr>
          <w:rFonts w:ascii="Arial" w:hAnsi="Arial" w:eastAsia="Arial" w:cs="Arial"/>
          <w:sz w:val="24"/>
          <w:szCs w:val="24"/>
        </w:rPr>
        <w:t>hazards</w:t>
      </w:r>
      <w:r w:rsidRPr="4E0532EF" w:rsidR="002064EF">
        <w:rPr>
          <w:rFonts w:ascii="Arial" w:hAnsi="Arial" w:eastAsia="Arial" w:cs="Arial"/>
          <w:sz w:val="24"/>
          <w:szCs w:val="24"/>
        </w:rPr>
        <w:t xml:space="preserve"> and receive specific safety instructions from their immediate supervisor prior to </w:t>
      </w:r>
      <w:r w:rsidRPr="4E0532EF" w:rsidR="002064EF">
        <w:rPr>
          <w:rFonts w:ascii="Arial" w:hAnsi="Arial" w:eastAsia="Arial" w:cs="Arial"/>
          <w:sz w:val="24"/>
          <w:szCs w:val="24"/>
        </w:rPr>
        <w:t>commencing</w:t>
      </w:r>
      <w:r w:rsidRPr="4E0532EF" w:rsidR="002064EF">
        <w:rPr>
          <w:rFonts w:ascii="Arial" w:hAnsi="Arial" w:eastAsia="Arial" w:cs="Arial"/>
          <w:sz w:val="24"/>
          <w:szCs w:val="24"/>
        </w:rPr>
        <w:t xml:space="preserve"> </w:t>
      </w:r>
      <w:r w:rsidRPr="4E0532EF" w:rsidR="44862F10">
        <w:rPr>
          <w:rFonts w:ascii="Arial" w:hAnsi="Arial" w:eastAsia="Arial" w:cs="Arial"/>
          <w:sz w:val="24"/>
          <w:szCs w:val="24"/>
        </w:rPr>
        <w:t>work</w:t>
      </w:r>
      <w:r w:rsidRPr="4E0532EF" w:rsidR="00713DD5">
        <w:rPr>
          <w:rFonts w:ascii="Arial" w:hAnsi="Arial" w:eastAsia="Arial" w:cs="Arial"/>
          <w:sz w:val="24"/>
          <w:szCs w:val="24"/>
        </w:rPr>
        <w:t>.</w:t>
      </w:r>
    </w:p>
    <w:p w:rsidR="008A61C4" w:rsidP="005C7274" w:rsidRDefault="008A61C4" w14:paraId="657A9AC9" w14:textId="77777777">
      <w:pPr>
        <w:widowControl w:val="0"/>
        <w:autoSpaceDE w:val="0"/>
        <w:autoSpaceDN w:val="0"/>
        <w:spacing w:after="0" w:line="240" w:lineRule="auto"/>
        <w:ind w:left="1180" w:right="114" w:hanging="360"/>
        <w:jc w:val="both"/>
        <w:rPr>
          <w:rFonts w:ascii="Webdings" w:hAnsi="Webdings" w:eastAsia="Arial" w:cs="Arial"/>
          <w:color w:val="000080"/>
          <w:sz w:val="28"/>
          <w:szCs w:val="24"/>
        </w:rPr>
      </w:pPr>
    </w:p>
    <w:p w:rsidR="005C7274" w:rsidP="005C7274" w:rsidRDefault="005C7274" w14:paraId="1995A0F4" w14:textId="1771BEF3">
      <w:pPr>
        <w:widowControl w:val="0"/>
        <w:autoSpaceDE w:val="0"/>
        <w:autoSpaceDN w:val="0"/>
        <w:spacing w:after="0" w:line="240" w:lineRule="auto"/>
        <w:ind w:left="1180" w:right="114" w:hanging="360"/>
        <w:jc w:val="both"/>
        <w:rPr>
          <w:rFonts w:ascii="Arial" w:hAnsi="Arial" w:eastAsia="Arial" w:cs="Arial"/>
          <w:sz w:val="24"/>
          <w:szCs w:val="24"/>
        </w:rPr>
      </w:pPr>
      <w:r w:rsidRPr="4E0532EF" w:rsidR="005C7274">
        <w:rPr>
          <w:rFonts w:ascii="Webdings" w:hAnsi="Webdings" w:eastAsia="Arial" w:cs="Arial"/>
          <w:color w:val="000080"/>
          <w:sz w:val="28"/>
          <w:szCs w:val="28"/>
        </w:rPr>
        <w:t></w:t>
      </w:r>
      <w:r w:rsidRPr="4E0532EF" w:rsidR="005C7274">
        <w:rPr>
          <w:rFonts w:ascii="Times New Roman" w:hAnsi="Times New Roman" w:eastAsia="Arial" w:cs="Arial"/>
          <w:color w:val="000080"/>
          <w:sz w:val="28"/>
          <w:szCs w:val="28"/>
        </w:rPr>
        <w:t xml:space="preserve"> </w:t>
      </w:r>
      <w:r w:rsidRPr="4E0532EF" w:rsidR="005C7274">
        <w:rPr>
          <w:rFonts w:ascii="Arial" w:hAnsi="Arial" w:eastAsia="Arial" w:cs="Arial"/>
          <w:sz w:val="24"/>
          <w:szCs w:val="24"/>
        </w:rPr>
        <w:t xml:space="preserve">Special precautions shall be taken to prevent hernias and back injuries. Employees naturally tend to bend at the waist and </w:t>
      </w:r>
      <w:r w:rsidRPr="4E0532EF" w:rsidR="005C7274">
        <w:rPr>
          <w:rFonts w:ascii="Arial" w:hAnsi="Arial" w:eastAsia="Arial" w:cs="Arial"/>
          <w:sz w:val="24"/>
          <w:szCs w:val="24"/>
        </w:rPr>
        <w:t>attempt</w:t>
      </w:r>
      <w:r w:rsidRPr="4E0532EF" w:rsidR="005C7274">
        <w:rPr>
          <w:rFonts w:ascii="Arial" w:hAnsi="Arial" w:eastAsia="Arial" w:cs="Arial"/>
          <w:sz w:val="24"/>
          <w:szCs w:val="24"/>
        </w:rPr>
        <w:t xml:space="preserve"> to lift loads with their hands and arms. This is improper and causes injuries</w:t>
      </w:r>
      <w:r w:rsidRPr="4E0532EF" w:rsidR="002064EF">
        <w:rPr>
          <w:rFonts w:ascii="Arial" w:hAnsi="Arial" w:eastAsia="Arial" w:cs="Arial"/>
          <w:sz w:val="24"/>
          <w:szCs w:val="24"/>
        </w:rPr>
        <w:t>. Instead, employees should be cautioned to bend their</w:t>
      </w:r>
      <w:r w:rsidRPr="4E0532EF" w:rsidR="005C7274">
        <w:rPr>
          <w:rFonts w:ascii="Arial" w:hAnsi="Arial" w:eastAsia="Arial" w:cs="Arial"/>
          <w:sz w:val="24"/>
          <w:szCs w:val="24"/>
        </w:rPr>
        <w:t xml:space="preserve"> knees and </w:t>
      </w:r>
      <w:bookmarkStart w:name="_Int_DoftbxMc" w:id="229042782"/>
      <w:r w:rsidRPr="4E0532EF" w:rsidR="005C7274">
        <w:rPr>
          <w:rFonts w:ascii="Arial" w:hAnsi="Arial" w:eastAsia="Arial" w:cs="Arial"/>
          <w:sz w:val="24"/>
          <w:szCs w:val="24"/>
        </w:rPr>
        <w:t>lift with</w:t>
      </w:r>
      <w:bookmarkEnd w:id="229042782"/>
      <w:r w:rsidRPr="4E0532EF" w:rsidR="005C7274">
        <w:rPr>
          <w:rFonts w:ascii="Arial" w:hAnsi="Arial" w:eastAsia="Arial" w:cs="Arial"/>
          <w:sz w:val="24"/>
          <w:szCs w:val="24"/>
        </w:rPr>
        <w:t xml:space="preserve"> their legs. Avoidance of these injuries begins with instructing </w:t>
      </w:r>
      <w:r w:rsidRPr="4E0532EF" w:rsidR="002064EF">
        <w:rPr>
          <w:rFonts w:ascii="Arial" w:hAnsi="Arial" w:eastAsia="Arial" w:cs="Arial"/>
          <w:sz w:val="24"/>
          <w:szCs w:val="24"/>
        </w:rPr>
        <w:t xml:space="preserve">employees in the correct way to perform the work and </w:t>
      </w:r>
      <w:r w:rsidRPr="4E0532EF" w:rsidR="002064EF">
        <w:rPr>
          <w:rFonts w:ascii="Arial" w:hAnsi="Arial" w:eastAsia="Arial" w:cs="Arial"/>
          <w:sz w:val="24"/>
          <w:szCs w:val="24"/>
        </w:rPr>
        <w:t>modifying</w:t>
      </w:r>
      <w:r w:rsidRPr="4E0532EF" w:rsidR="002064EF">
        <w:rPr>
          <w:rFonts w:ascii="Arial" w:hAnsi="Arial" w:eastAsia="Arial" w:cs="Arial"/>
          <w:sz w:val="24"/>
          <w:szCs w:val="24"/>
        </w:rPr>
        <w:t xml:space="preserve"> any poor</w:t>
      </w:r>
      <w:r w:rsidRPr="4E0532EF" w:rsidR="005C7274">
        <w:rPr>
          <w:rFonts w:ascii="Arial" w:hAnsi="Arial" w:eastAsia="Arial" w:cs="Arial"/>
          <w:sz w:val="24"/>
          <w:szCs w:val="24"/>
        </w:rPr>
        <w:t xml:space="preserve"> lifting habits. </w:t>
      </w:r>
      <w:r w:rsidRPr="4E0532EF" w:rsidR="002064EF">
        <w:rPr>
          <w:rFonts w:ascii="Arial" w:hAnsi="Arial" w:eastAsia="Arial" w:cs="Arial"/>
          <w:sz w:val="24"/>
          <w:szCs w:val="24"/>
        </w:rPr>
        <w:t>Employees' first efforts following safety instructions</w:t>
      </w:r>
      <w:r w:rsidRPr="4E0532EF" w:rsidR="005C7274">
        <w:rPr>
          <w:rFonts w:ascii="Arial" w:hAnsi="Arial" w:eastAsia="Arial" w:cs="Arial"/>
          <w:sz w:val="24"/>
          <w:szCs w:val="24"/>
        </w:rPr>
        <w:t xml:space="preserve"> should be closely </w:t>
      </w:r>
      <w:r w:rsidRPr="4E0532EF" w:rsidR="005C7274">
        <w:rPr>
          <w:rFonts w:ascii="Arial" w:hAnsi="Arial" w:eastAsia="Arial" w:cs="Arial"/>
          <w:sz w:val="24"/>
          <w:szCs w:val="24"/>
        </w:rPr>
        <w:t>monitored</w:t>
      </w:r>
      <w:r w:rsidRPr="4E0532EF" w:rsidR="005C7274">
        <w:rPr>
          <w:rFonts w:ascii="Arial" w:hAnsi="Arial" w:eastAsia="Arial" w:cs="Arial"/>
          <w:sz w:val="24"/>
          <w:szCs w:val="24"/>
        </w:rPr>
        <w:t xml:space="preserve"> to ensure that proper lifting methods are used.</w:t>
      </w:r>
    </w:p>
    <w:p w:rsidR="000104A7" w:rsidP="005C7274" w:rsidRDefault="000104A7" w14:paraId="3C539753" w14:textId="6DE1104F">
      <w:pPr>
        <w:widowControl w:val="0"/>
        <w:autoSpaceDE w:val="0"/>
        <w:autoSpaceDN w:val="0"/>
        <w:spacing w:after="0" w:line="240" w:lineRule="auto"/>
        <w:ind w:left="1180" w:right="114" w:hanging="360"/>
        <w:jc w:val="both"/>
        <w:rPr>
          <w:rFonts w:ascii="Arial" w:hAnsi="Arial" w:eastAsia="Arial" w:cs="Arial"/>
          <w:sz w:val="24"/>
          <w:szCs w:val="24"/>
        </w:rPr>
      </w:pPr>
    </w:p>
    <w:p w:rsidR="007F7264" w:rsidP="007F7264" w:rsidRDefault="005C7274" w14:paraId="7046989B" w14:textId="1EE6B101">
      <w:pPr>
        <w:widowControl w:val="0"/>
        <w:autoSpaceDE w:val="0"/>
        <w:autoSpaceDN w:val="0"/>
        <w:spacing w:before="120" w:after="0" w:line="240" w:lineRule="auto"/>
        <w:ind w:left="100"/>
        <w:jc w:val="both"/>
        <w:outlineLvl w:val="4"/>
        <w:rPr>
          <w:rFonts w:ascii="Arial" w:hAnsi="Arial" w:eastAsia="Arial" w:cs="Arial"/>
          <w:b/>
          <w:bCs/>
          <w:sz w:val="24"/>
          <w:szCs w:val="24"/>
        </w:rPr>
      </w:pPr>
      <w:r w:rsidRPr="005C7274">
        <w:rPr>
          <w:rFonts w:ascii="Arial" w:hAnsi="Arial" w:eastAsia="Arial" w:cs="Arial"/>
          <w:b/>
          <w:bCs/>
          <w:sz w:val="24"/>
          <w:szCs w:val="24"/>
        </w:rPr>
        <w:t>Safe Practices</w:t>
      </w:r>
    </w:p>
    <w:p w:rsidRPr="005C7274" w:rsidR="005C7274" w:rsidP="007F7264" w:rsidRDefault="005C7274" w14:paraId="7E5A12FD" w14:textId="145DDF27">
      <w:pPr>
        <w:widowControl w:val="0"/>
        <w:autoSpaceDE w:val="0"/>
        <w:autoSpaceDN w:val="0"/>
        <w:spacing w:after="0" w:line="240" w:lineRule="auto"/>
        <w:ind w:left="100"/>
        <w:jc w:val="both"/>
        <w:outlineLvl w:val="4"/>
        <w:rPr>
          <w:rFonts w:ascii="Arial" w:hAnsi="Arial" w:eastAsia="Arial" w:cs="Arial"/>
          <w:sz w:val="24"/>
          <w:szCs w:val="24"/>
        </w:rPr>
      </w:pPr>
      <w:r w:rsidRPr="005C7274">
        <w:rPr>
          <w:rFonts w:ascii="Arial" w:hAnsi="Arial" w:eastAsia="Arial" w:cs="Arial"/>
          <w:sz w:val="24"/>
          <w:szCs w:val="24"/>
        </w:rPr>
        <w:t>Recognizing that proper storage and material handling procedures and methods will provide for conservation of materials and equipment, increase productivity by providing a smooth flow of materials as needed, and reduce the number of accidents and injuries usually associated with this function, the following practices must be</w:t>
      </w:r>
      <w:r w:rsidRPr="005C7274">
        <w:rPr>
          <w:rFonts w:ascii="Arial" w:hAnsi="Arial" w:eastAsia="Arial" w:cs="Arial"/>
          <w:spacing w:val="-32"/>
          <w:sz w:val="24"/>
          <w:szCs w:val="24"/>
        </w:rPr>
        <w:t xml:space="preserve"> </w:t>
      </w:r>
      <w:r w:rsidRPr="005C7274">
        <w:rPr>
          <w:rFonts w:ascii="Arial" w:hAnsi="Arial" w:eastAsia="Arial" w:cs="Arial"/>
          <w:sz w:val="24"/>
          <w:szCs w:val="24"/>
        </w:rPr>
        <w:t>followed:</w:t>
      </w:r>
    </w:p>
    <w:p w:rsidRPr="005C7274" w:rsidR="005C7274" w:rsidP="005C7274" w:rsidRDefault="005C7274" w14:paraId="60975D08" w14:textId="7D20C5B9">
      <w:pPr>
        <w:widowControl w:val="0"/>
        <w:autoSpaceDE w:val="0"/>
        <w:autoSpaceDN w:val="0"/>
        <w:spacing w:before="233" w:after="0" w:line="235" w:lineRule="auto"/>
        <w:ind w:left="1180" w:right="98" w:hanging="360"/>
        <w:jc w:val="both"/>
        <w:rPr>
          <w:rFonts w:ascii="Arial" w:hAnsi="Arial" w:eastAsia="Arial" w:cs="Arial"/>
          <w:sz w:val="24"/>
          <w:szCs w:val="24"/>
        </w:rPr>
      </w:pPr>
      <w:r w:rsidRPr="005C7274">
        <w:rPr>
          <w:rFonts w:ascii="Webdings" w:hAnsi="Webdings" w:eastAsia="Arial" w:cs="Arial"/>
          <w:color w:val="000080"/>
          <w:sz w:val="28"/>
          <w:szCs w:val="24"/>
        </w:rPr>
        <w:t></w:t>
      </w:r>
      <w:r w:rsidRPr="005C7274">
        <w:rPr>
          <w:rFonts w:ascii="Times New Roman" w:hAnsi="Times New Roman" w:eastAsia="Arial" w:cs="Arial"/>
          <w:color w:val="000080"/>
          <w:sz w:val="28"/>
          <w:szCs w:val="24"/>
        </w:rPr>
        <w:t xml:space="preserve"> </w:t>
      </w:r>
      <w:r w:rsidRPr="005C7274">
        <w:rPr>
          <w:rFonts w:ascii="Arial" w:hAnsi="Arial" w:eastAsia="Arial" w:cs="Arial"/>
          <w:sz w:val="24"/>
          <w:szCs w:val="24"/>
        </w:rPr>
        <w:t>Proper storage methods and designated areas for flammable and combustible</w:t>
      </w:r>
      <w:r w:rsidRPr="005C7274">
        <w:rPr>
          <w:rFonts w:ascii="Arial" w:hAnsi="Arial" w:eastAsia="Arial" w:cs="Arial"/>
          <w:spacing w:val="-6"/>
          <w:sz w:val="24"/>
          <w:szCs w:val="24"/>
        </w:rPr>
        <w:t xml:space="preserve"> </w:t>
      </w:r>
      <w:r w:rsidRPr="005C7274">
        <w:rPr>
          <w:rFonts w:ascii="Arial" w:hAnsi="Arial" w:eastAsia="Arial" w:cs="Arial"/>
          <w:sz w:val="24"/>
          <w:szCs w:val="24"/>
        </w:rPr>
        <w:t>liquids.</w:t>
      </w:r>
    </w:p>
    <w:p w:rsidRPr="005C7274" w:rsidR="005C7274" w:rsidP="005C7274" w:rsidRDefault="005C7274" w14:paraId="03669A32" w14:textId="594BC42C">
      <w:pPr>
        <w:widowControl w:val="0"/>
        <w:autoSpaceDE w:val="0"/>
        <w:autoSpaceDN w:val="0"/>
        <w:spacing w:after="0" w:line="235" w:lineRule="auto"/>
        <w:ind w:left="1180" w:right="103" w:hanging="360"/>
        <w:jc w:val="both"/>
        <w:rPr>
          <w:rFonts w:ascii="Arial" w:hAnsi="Arial" w:eastAsia="Arial" w:cs="Arial"/>
          <w:sz w:val="24"/>
          <w:szCs w:val="24"/>
        </w:rPr>
      </w:pPr>
      <w:r w:rsidRPr="4E0532EF" w:rsidR="005C7274">
        <w:rPr>
          <w:rFonts w:ascii="Webdings" w:hAnsi="Webdings" w:eastAsia="Arial" w:cs="Arial"/>
          <w:color w:val="000080"/>
          <w:sz w:val="28"/>
          <w:szCs w:val="28"/>
        </w:rPr>
        <w:t></w:t>
      </w:r>
      <w:r w:rsidRPr="4E0532EF" w:rsidR="5A98DD96">
        <w:rPr>
          <w:rFonts w:ascii="Times New Roman" w:hAnsi="Times New Roman" w:eastAsia="Arial" w:cs="Arial"/>
          <w:color w:val="000080"/>
          <w:sz w:val="28"/>
          <w:szCs w:val="28"/>
        </w:rPr>
        <w:t>Proper stacking of materials regarding size, type, and length in piles, shelves, racks, or bins as needed.</w:t>
      </w:r>
    </w:p>
    <w:p w:rsidRPr="005C7274" w:rsidR="005C7274" w:rsidP="005C7274" w:rsidRDefault="005C7274" w14:paraId="3F9AF7ED" w14:textId="60AD34D4">
      <w:pPr>
        <w:widowControl w:val="0"/>
        <w:autoSpaceDE w:val="0"/>
        <w:autoSpaceDN w:val="0"/>
        <w:spacing w:after="0" w:line="235" w:lineRule="auto"/>
        <w:ind w:left="1180" w:right="105" w:hanging="360"/>
        <w:jc w:val="both"/>
        <w:rPr>
          <w:rFonts w:ascii="Arial" w:hAnsi="Arial" w:eastAsia="Arial" w:cs="Arial"/>
          <w:sz w:val="24"/>
          <w:szCs w:val="24"/>
        </w:rPr>
      </w:pPr>
      <w:r w:rsidRPr="4E0532EF" w:rsidR="005C7274">
        <w:rPr>
          <w:rFonts w:ascii="Webdings" w:hAnsi="Webdings" w:eastAsia="Arial" w:cs="Arial"/>
          <w:color w:val="000080"/>
          <w:sz w:val="28"/>
          <w:szCs w:val="28"/>
        </w:rPr>
        <w:t></w:t>
      </w:r>
      <w:bookmarkStart w:name="_Int_ebohbhh5" w:id="1946680968"/>
      <w:r w:rsidRPr="4E0532EF" w:rsidR="005C7274">
        <w:rPr>
          <w:rFonts w:ascii="Times New Roman" w:hAnsi="Times New Roman" w:eastAsia="Arial" w:cs="Arial"/>
          <w:color w:val="000080"/>
          <w:sz w:val="28"/>
          <w:szCs w:val="28"/>
        </w:rPr>
        <w:t xml:space="preserve"> </w:t>
      </w:r>
      <w:r w:rsidRPr="4E0532EF" w:rsidR="005C7274">
        <w:rPr>
          <w:rFonts w:ascii="Arial" w:hAnsi="Arial" w:eastAsia="Arial" w:cs="Arial"/>
          <w:sz w:val="24"/>
          <w:szCs w:val="24"/>
        </w:rPr>
        <w:t xml:space="preserve">Maintenance of good housekeeping procedures throughout </w:t>
      </w:r>
      <w:r w:rsidRPr="4E0532EF" w:rsidR="002064EF">
        <w:rPr>
          <w:rFonts w:ascii="Arial" w:hAnsi="Arial" w:eastAsia="Arial" w:cs="Arial"/>
          <w:sz w:val="24"/>
          <w:szCs w:val="24"/>
        </w:rPr>
        <w:t xml:space="preserve">the </w:t>
      </w:r>
      <w:r w:rsidRPr="4E0532EF" w:rsidR="005C7274">
        <w:rPr>
          <w:rFonts w:ascii="Arial" w:hAnsi="Arial" w:eastAsia="Arial" w:cs="Arial"/>
          <w:sz w:val="24"/>
          <w:szCs w:val="24"/>
        </w:rPr>
        <w:t>job site at all times.</w:t>
      </w:r>
      <w:bookmarkEnd w:id="1946680968"/>
    </w:p>
    <w:p w:rsidR="00005901" w:rsidP="00005901" w:rsidRDefault="005C7274" w14:paraId="72AF7841" w14:textId="77777777">
      <w:pPr>
        <w:widowControl w:val="0"/>
        <w:autoSpaceDE w:val="0"/>
        <w:autoSpaceDN w:val="0"/>
        <w:spacing w:after="0" w:line="240" w:lineRule="auto"/>
        <w:ind w:left="820"/>
        <w:rPr>
          <w:rFonts w:ascii="Arial" w:hAnsi="Arial" w:eastAsia="Arial" w:cs="Arial"/>
          <w:sz w:val="24"/>
          <w:szCs w:val="24"/>
        </w:rPr>
      </w:pPr>
      <w:r w:rsidRPr="005C7274">
        <w:rPr>
          <w:rFonts w:ascii="Webdings" w:hAnsi="Webdings" w:eastAsia="Arial" w:cs="Arial"/>
          <w:color w:val="000080"/>
          <w:sz w:val="28"/>
          <w:szCs w:val="24"/>
        </w:rPr>
        <w:t></w:t>
      </w:r>
      <w:r w:rsidRPr="005C7274">
        <w:rPr>
          <w:rFonts w:ascii="Times New Roman" w:hAnsi="Times New Roman" w:eastAsia="Arial" w:cs="Arial"/>
          <w:color w:val="000080"/>
          <w:sz w:val="28"/>
          <w:szCs w:val="24"/>
        </w:rPr>
        <w:t xml:space="preserve"> </w:t>
      </w:r>
      <w:r w:rsidRPr="005C7274">
        <w:rPr>
          <w:rFonts w:ascii="Arial" w:hAnsi="Arial" w:eastAsia="Arial" w:cs="Arial"/>
          <w:sz w:val="24"/>
          <w:szCs w:val="24"/>
        </w:rPr>
        <w:t>Proper disposal of scrap and waste materials.</w:t>
      </w:r>
    </w:p>
    <w:p w:rsidRPr="005C7274" w:rsidR="005C7274" w:rsidP="00005901" w:rsidRDefault="005C7274" w14:paraId="4B750269" w14:textId="340B3E82">
      <w:pPr>
        <w:widowControl w:val="0"/>
        <w:autoSpaceDE w:val="0"/>
        <w:autoSpaceDN w:val="0"/>
        <w:spacing w:after="0" w:line="240" w:lineRule="auto"/>
        <w:ind w:left="820"/>
        <w:rPr>
          <w:rFonts w:ascii="Arial" w:hAnsi="Arial" w:eastAsia="Arial" w:cs="Arial"/>
          <w:sz w:val="24"/>
          <w:szCs w:val="24"/>
        </w:rPr>
      </w:pPr>
      <w:r w:rsidRPr="005C7274">
        <w:rPr>
          <w:rFonts w:ascii="Webdings" w:hAnsi="Webdings" w:eastAsia="Arial" w:cs="Arial"/>
          <w:color w:val="000080"/>
          <w:sz w:val="28"/>
          <w:szCs w:val="24"/>
        </w:rPr>
        <w:t></w:t>
      </w:r>
      <w:r w:rsidRPr="005C7274">
        <w:rPr>
          <w:rFonts w:ascii="Times New Roman" w:hAnsi="Times New Roman" w:eastAsia="Arial" w:cs="Arial"/>
          <w:color w:val="000080"/>
          <w:sz w:val="28"/>
          <w:szCs w:val="24"/>
        </w:rPr>
        <w:t xml:space="preserve"> </w:t>
      </w:r>
      <w:r w:rsidRPr="005C7274">
        <w:rPr>
          <w:rFonts w:ascii="Arial" w:hAnsi="Arial" w:eastAsia="Arial" w:cs="Arial"/>
          <w:sz w:val="24"/>
          <w:szCs w:val="24"/>
        </w:rPr>
        <w:t xml:space="preserve">Segregation of </w:t>
      </w:r>
      <w:r w:rsidR="002064EF">
        <w:rPr>
          <w:rFonts w:ascii="Arial" w:hAnsi="Arial" w:eastAsia="Arial" w:cs="Arial"/>
          <w:sz w:val="24"/>
          <w:szCs w:val="24"/>
        </w:rPr>
        <w:t>incompatible</w:t>
      </w:r>
      <w:r w:rsidRPr="005C7274">
        <w:rPr>
          <w:rFonts w:ascii="Arial" w:hAnsi="Arial" w:eastAsia="Arial" w:cs="Arial"/>
          <w:sz w:val="24"/>
          <w:szCs w:val="24"/>
        </w:rPr>
        <w:t xml:space="preserve"> materials.</w:t>
      </w:r>
    </w:p>
    <w:p w:rsidRPr="005C7274" w:rsidR="005C7274" w:rsidP="00005901" w:rsidRDefault="005C7274" w14:paraId="62EA5A9F" w14:textId="088AAD97">
      <w:pPr>
        <w:widowControl w:val="0"/>
        <w:autoSpaceDE w:val="0"/>
        <w:autoSpaceDN w:val="0"/>
        <w:spacing w:after="0" w:line="235" w:lineRule="auto"/>
        <w:ind w:left="1180" w:right="102" w:hanging="360"/>
        <w:jc w:val="both"/>
        <w:rPr>
          <w:rFonts w:ascii="Arial" w:hAnsi="Arial" w:eastAsia="Arial" w:cs="Arial"/>
          <w:sz w:val="24"/>
          <w:szCs w:val="24"/>
        </w:rPr>
      </w:pPr>
      <w:r w:rsidRPr="005C7274">
        <w:rPr>
          <w:rFonts w:ascii="Webdings" w:hAnsi="Webdings" w:eastAsia="Arial" w:cs="Arial"/>
          <w:color w:val="000080"/>
          <w:sz w:val="28"/>
          <w:szCs w:val="24"/>
        </w:rPr>
        <w:t></w:t>
      </w:r>
      <w:r w:rsidRPr="005C7274">
        <w:rPr>
          <w:rFonts w:ascii="Times New Roman" w:hAnsi="Times New Roman" w:eastAsia="Arial" w:cs="Arial"/>
          <w:color w:val="000080"/>
          <w:sz w:val="28"/>
          <w:szCs w:val="24"/>
        </w:rPr>
        <w:t xml:space="preserve"> </w:t>
      </w:r>
      <w:r w:rsidRPr="005C7274">
        <w:rPr>
          <w:rFonts w:ascii="Arial" w:hAnsi="Arial" w:eastAsia="Arial" w:cs="Arial"/>
          <w:sz w:val="24"/>
          <w:szCs w:val="24"/>
        </w:rPr>
        <w:t xml:space="preserve">Material handling methods and procedures </w:t>
      </w:r>
      <w:r w:rsidR="002064EF">
        <w:rPr>
          <w:rFonts w:ascii="Arial" w:hAnsi="Arial" w:eastAsia="Arial" w:cs="Arial"/>
          <w:sz w:val="24"/>
          <w:szCs w:val="24"/>
        </w:rPr>
        <w:t>that</w:t>
      </w:r>
      <w:r w:rsidRPr="005C7274">
        <w:rPr>
          <w:rFonts w:ascii="Arial" w:hAnsi="Arial" w:eastAsia="Arial" w:cs="Arial"/>
          <w:sz w:val="24"/>
          <w:szCs w:val="24"/>
        </w:rPr>
        <w:t xml:space="preserve"> will provide safe and orderly storage in accordance with recognized practices.</w:t>
      </w:r>
    </w:p>
    <w:p w:rsidRPr="005C7274" w:rsidR="005C7274" w:rsidP="005C7274" w:rsidRDefault="005C7274" w14:paraId="53A375DB" w14:textId="33E49C00">
      <w:pPr>
        <w:widowControl w:val="0"/>
        <w:autoSpaceDE w:val="0"/>
        <w:autoSpaceDN w:val="0"/>
        <w:spacing w:after="0" w:line="240" w:lineRule="auto"/>
        <w:ind w:left="820"/>
        <w:rPr>
          <w:rFonts w:ascii="Arial" w:hAnsi="Arial" w:eastAsia="Arial" w:cs="Arial"/>
          <w:sz w:val="24"/>
          <w:szCs w:val="24"/>
        </w:rPr>
      </w:pPr>
      <w:r w:rsidRPr="4E0532EF" w:rsidR="005C7274">
        <w:rPr>
          <w:rFonts w:ascii="Webdings" w:hAnsi="Webdings" w:eastAsia="Arial" w:cs="Arial"/>
          <w:color w:val="000080"/>
          <w:sz w:val="28"/>
          <w:szCs w:val="28"/>
        </w:rPr>
        <w:t></w:t>
      </w:r>
      <w:bookmarkStart w:name="_Int_VZV5W0fX" w:id="1991534094"/>
      <w:r w:rsidRPr="4E0532EF" w:rsidR="005C7274">
        <w:rPr>
          <w:rFonts w:ascii="Times New Roman" w:hAnsi="Times New Roman" w:eastAsia="Arial" w:cs="Arial"/>
          <w:color w:val="000080"/>
          <w:sz w:val="28"/>
          <w:szCs w:val="28"/>
        </w:rPr>
        <w:t xml:space="preserve"> </w:t>
      </w:r>
      <w:r w:rsidRPr="4E0532EF" w:rsidR="005C7274">
        <w:rPr>
          <w:rFonts w:ascii="Arial" w:hAnsi="Arial" w:eastAsia="Arial" w:cs="Arial"/>
          <w:sz w:val="24"/>
          <w:szCs w:val="24"/>
        </w:rPr>
        <w:t>Posting of</w:t>
      </w:r>
      <w:bookmarkEnd w:id="1991534094"/>
      <w:r w:rsidRPr="4E0532EF" w:rsidR="005C7274">
        <w:rPr>
          <w:rFonts w:ascii="Arial" w:hAnsi="Arial" w:eastAsia="Arial" w:cs="Arial"/>
          <w:sz w:val="24"/>
          <w:szCs w:val="24"/>
        </w:rPr>
        <w:t xml:space="preserve"> warning signs, tags, or </w:t>
      </w:r>
      <w:r w:rsidRPr="4E0532EF" w:rsidR="303FB6A5">
        <w:rPr>
          <w:rFonts w:ascii="Arial" w:hAnsi="Arial" w:eastAsia="Arial" w:cs="Arial"/>
          <w:sz w:val="24"/>
          <w:szCs w:val="24"/>
        </w:rPr>
        <w:t>bulletins</w:t>
      </w:r>
      <w:r w:rsidRPr="4E0532EF" w:rsidR="005C7274">
        <w:rPr>
          <w:rFonts w:ascii="Arial" w:hAnsi="Arial" w:eastAsia="Arial" w:cs="Arial"/>
          <w:sz w:val="24"/>
          <w:szCs w:val="24"/>
        </w:rPr>
        <w:t xml:space="preserve"> may be </w:t>
      </w:r>
      <w:r w:rsidRPr="4E0532EF" w:rsidR="005C7274">
        <w:rPr>
          <w:rFonts w:ascii="Arial" w:hAnsi="Arial" w:eastAsia="Arial" w:cs="Arial"/>
          <w:sz w:val="24"/>
          <w:szCs w:val="24"/>
        </w:rPr>
        <w:t>required</w:t>
      </w:r>
      <w:r w:rsidRPr="4E0532EF" w:rsidR="005C7274">
        <w:rPr>
          <w:rFonts w:ascii="Arial" w:hAnsi="Arial" w:eastAsia="Arial" w:cs="Arial"/>
          <w:sz w:val="24"/>
          <w:szCs w:val="24"/>
        </w:rPr>
        <w:t>.</w:t>
      </w:r>
    </w:p>
    <w:p w:rsidR="005C7274" w:rsidP="005C7274" w:rsidRDefault="005C7274" w14:paraId="64462850" w14:textId="7D35C653">
      <w:pPr>
        <w:widowControl w:val="0"/>
        <w:autoSpaceDE w:val="0"/>
        <w:autoSpaceDN w:val="0"/>
        <w:spacing w:after="0" w:line="235" w:lineRule="auto"/>
        <w:ind w:left="1180" w:right="102" w:hanging="360"/>
        <w:jc w:val="both"/>
        <w:rPr>
          <w:rFonts w:ascii="Arial" w:hAnsi="Arial" w:eastAsia="Arial" w:cs="Arial"/>
          <w:sz w:val="24"/>
          <w:szCs w:val="24"/>
        </w:rPr>
      </w:pPr>
      <w:r w:rsidRPr="005C7274">
        <w:rPr>
          <w:rFonts w:ascii="Webdings" w:hAnsi="Webdings" w:eastAsia="Arial" w:cs="Arial"/>
          <w:color w:val="000080"/>
          <w:sz w:val="28"/>
          <w:szCs w:val="24"/>
        </w:rPr>
        <w:t></w:t>
      </w:r>
      <w:r w:rsidRPr="005C7274">
        <w:rPr>
          <w:rFonts w:ascii="Times New Roman" w:hAnsi="Times New Roman" w:eastAsia="Arial" w:cs="Arial"/>
          <w:color w:val="000080"/>
          <w:sz w:val="28"/>
          <w:szCs w:val="24"/>
        </w:rPr>
        <w:t xml:space="preserve"> </w:t>
      </w:r>
      <w:r w:rsidRPr="005C7274">
        <w:rPr>
          <w:rFonts w:ascii="Arial" w:hAnsi="Arial" w:eastAsia="Arial" w:cs="Arial"/>
          <w:sz w:val="24"/>
          <w:szCs w:val="24"/>
        </w:rPr>
        <w:t>Providing the necessary grounding and bonding required for specific materials.</w:t>
      </w:r>
    </w:p>
    <w:p w:rsidRPr="005C7274" w:rsidR="005C7274" w:rsidP="005C7274" w:rsidRDefault="005C7274" w14:paraId="05062E05" w14:textId="7DED7C57">
      <w:pPr>
        <w:widowControl w:val="0"/>
        <w:autoSpaceDE w:val="0"/>
        <w:autoSpaceDN w:val="0"/>
        <w:spacing w:after="0" w:line="237" w:lineRule="auto"/>
        <w:ind w:left="1180" w:right="104" w:hanging="360"/>
        <w:jc w:val="both"/>
        <w:rPr>
          <w:rFonts w:ascii="Arial" w:hAnsi="Arial" w:eastAsia="Arial" w:cs="Arial"/>
          <w:sz w:val="24"/>
          <w:szCs w:val="24"/>
        </w:rPr>
      </w:pPr>
      <w:r w:rsidRPr="005C7274">
        <w:rPr>
          <w:rFonts w:ascii="Webdings" w:hAnsi="Webdings" w:eastAsia="Arial" w:cs="Arial"/>
          <w:color w:val="000080"/>
          <w:sz w:val="28"/>
          <w:szCs w:val="24"/>
        </w:rPr>
        <w:t></w:t>
      </w:r>
      <w:r w:rsidRPr="005C7274">
        <w:rPr>
          <w:rFonts w:ascii="Times New Roman" w:hAnsi="Times New Roman" w:eastAsia="Arial" w:cs="Arial"/>
          <w:color w:val="000080"/>
          <w:sz w:val="28"/>
          <w:szCs w:val="24"/>
        </w:rPr>
        <w:t xml:space="preserve"> </w:t>
      </w:r>
      <w:r w:rsidRPr="005C7274">
        <w:rPr>
          <w:rFonts w:ascii="Arial" w:hAnsi="Arial" w:eastAsia="Arial" w:cs="Arial"/>
          <w:sz w:val="24"/>
          <w:szCs w:val="24"/>
        </w:rPr>
        <w:t>Proper receiving and dispensing of incoming and outgoing materials</w:t>
      </w:r>
      <w:r w:rsidR="002064EF">
        <w:rPr>
          <w:rFonts w:ascii="Arial" w:hAnsi="Arial" w:eastAsia="Arial" w:cs="Arial"/>
          <w:sz w:val="24"/>
          <w:szCs w:val="24"/>
        </w:rPr>
        <w:t>,</w:t>
      </w:r>
      <w:r w:rsidRPr="005C7274">
        <w:rPr>
          <w:rFonts w:ascii="Arial" w:hAnsi="Arial" w:eastAsia="Arial" w:cs="Arial"/>
          <w:sz w:val="24"/>
          <w:szCs w:val="24"/>
        </w:rPr>
        <w:t xml:space="preserve"> which will include chocking and blocking of trucks during loading and unloading operations.</w:t>
      </w:r>
    </w:p>
    <w:p w:rsidRPr="005C7274" w:rsidR="005C7274" w:rsidP="005C7274" w:rsidRDefault="005C7274" w14:paraId="42896C29" w14:textId="7AD9BEA8">
      <w:pPr>
        <w:widowControl w:val="0"/>
        <w:autoSpaceDE w:val="0"/>
        <w:autoSpaceDN w:val="0"/>
        <w:spacing w:before="1" w:after="0" w:line="235" w:lineRule="auto"/>
        <w:ind w:left="1180" w:right="102" w:hanging="360"/>
        <w:jc w:val="both"/>
        <w:rPr>
          <w:rFonts w:ascii="Arial" w:hAnsi="Arial" w:eastAsia="Arial" w:cs="Arial"/>
          <w:sz w:val="24"/>
          <w:szCs w:val="24"/>
        </w:rPr>
      </w:pPr>
      <w:r w:rsidRPr="005C7274">
        <w:rPr>
          <w:rFonts w:ascii="Webdings" w:hAnsi="Webdings" w:eastAsia="Arial" w:cs="Arial"/>
          <w:color w:val="000080"/>
          <w:sz w:val="28"/>
          <w:szCs w:val="24"/>
        </w:rPr>
        <w:t></w:t>
      </w:r>
      <w:r w:rsidRPr="005C7274">
        <w:rPr>
          <w:rFonts w:ascii="Times New Roman" w:hAnsi="Times New Roman" w:eastAsia="Arial" w:cs="Arial"/>
          <w:color w:val="000080"/>
          <w:sz w:val="28"/>
          <w:szCs w:val="24"/>
        </w:rPr>
        <w:t xml:space="preserve"> </w:t>
      </w:r>
      <w:r w:rsidRPr="005C7274">
        <w:rPr>
          <w:rFonts w:ascii="Arial" w:hAnsi="Arial" w:eastAsia="Arial" w:cs="Arial"/>
          <w:sz w:val="24"/>
          <w:szCs w:val="24"/>
        </w:rPr>
        <w:t>Providing proper personal protective equipment may be necessary for certain products.</w:t>
      </w:r>
    </w:p>
    <w:p w:rsidRPr="005C7274" w:rsidR="005C7274" w:rsidP="005C7274" w:rsidRDefault="005C7274" w14:paraId="06C46E3C" w14:textId="55D250A6">
      <w:pPr>
        <w:widowControl w:val="0"/>
        <w:autoSpaceDE w:val="0"/>
        <w:autoSpaceDN w:val="0"/>
        <w:spacing w:before="1" w:after="0" w:line="237" w:lineRule="auto"/>
        <w:ind w:left="1180" w:right="104" w:hanging="360"/>
        <w:jc w:val="both"/>
        <w:rPr>
          <w:rFonts w:ascii="Arial" w:hAnsi="Arial" w:eastAsia="Arial" w:cs="Arial"/>
          <w:sz w:val="24"/>
          <w:szCs w:val="24"/>
        </w:rPr>
      </w:pPr>
      <w:r w:rsidRPr="4E0532EF" w:rsidR="005C7274">
        <w:rPr>
          <w:rFonts w:ascii="Webdings" w:hAnsi="Webdings" w:eastAsia="Arial" w:cs="Arial"/>
          <w:color w:val="000080"/>
          <w:sz w:val="28"/>
          <w:szCs w:val="28"/>
        </w:rPr>
        <w:t></w:t>
      </w:r>
      <w:r w:rsidRPr="4E0532EF" w:rsidR="005C7274">
        <w:rPr>
          <w:rFonts w:ascii="Times New Roman" w:hAnsi="Times New Roman" w:eastAsia="Arial" w:cs="Arial"/>
          <w:color w:val="000080"/>
          <w:sz w:val="28"/>
          <w:szCs w:val="28"/>
        </w:rPr>
        <w:t xml:space="preserve"> </w:t>
      </w:r>
      <w:r w:rsidRPr="4E0532EF" w:rsidR="005C7274">
        <w:rPr>
          <w:rFonts w:ascii="Arial" w:hAnsi="Arial" w:eastAsia="Arial" w:cs="Arial"/>
          <w:sz w:val="24"/>
          <w:szCs w:val="24"/>
        </w:rPr>
        <w:t xml:space="preserve">Assuring that only </w:t>
      </w:r>
      <w:bookmarkStart w:name="_Int_rFfCTq72" w:id="1514214299"/>
      <w:r w:rsidRPr="4E0532EF" w:rsidR="005C7274">
        <w:rPr>
          <w:rFonts w:ascii="Arial" w:hAnsi="Arial" w:eastAsia="Arial" w:cs="Arial"/>
          <w:sz w:val="24"/>
          <w:szCs w:val="24"/>
        </w:rPr>
        <w:t>properly trained</w:t>
      </w:r>
      <w:bookmarkEnd w:id="1514214299"/>
      <w:r w:rsidRPr="4E0532EF" w:rsidR="005C7274">
        <w:rPr>
          <w:rFonts w:ascii="Arial" w:hAnsi="Arial" w:eastAsia="Arial" w:cs="Arial"/>
          <w:sz w:val="24"/>
          <w:szCs w:val="24"/>
        </w:rPr>
        <w:t xml:space="preserve"> personnel are used in the handling of hazardous materials and that proper material handling methods are used.</w:t>
      </w:r>
    </w:p>
    <w:p w:rsidRPr="005C7274" w:rsidR="005C7274" w:rsidP="4E0532EF" w:rsidRDefault="005C7274" w14:paraId="125809D7" w14:textId="2D69C6BD">
      <w:pPr>
        <w:widowControl w:val="0"/>
        <w:autoSpaceDE w:val="0"/>
        <w:autoSpaceDN w:val="0"/>
        <w:spacing w:after="0" w:line="235" w:lineRule="auto"/>
        <w:ind w:left="1180" w:right="101" w:hanging="360"/>
        <w:jc w:val="both"/>
        <w:rPr>
          <w:rFonts w:ascii="Arial" w:hAnsi="Arial" w:eastAsia="Arial" w:cs="Arial"/>
          <w:sz w:val="24"/>
          <w:szCs w:val="24"/>
        </w:rPr>
      </w:pPr>
      <w:r w:rsidRPr="4E0532EF" w:rsidR="005C7274">
        <w:rPr>
          <w:rFonts w:ascii="Webdings" w:hAnsi="Webdings" w:eastAsia="Arial" w:cs="Arial"/>
          <w:color w:val="000080"/>
          <w:sz w:val="28"/>
          <w:szCs w:val="28"/>
        </w:rPr>
        <w:t></w:t>
      </w:r>
      <w:r w:rsidRPr="4E0532EF" w:rsidR="59E82110">
        <w:rPr>
          <w:rFonts w:ascii="Times New Roman" w:hAnsi="Times New Roman" w:eastAsia="Arial" w:cs="Arial"/>
          <w:color w:val="000080"/>
          <w:sz w:val="28"/>
          <w:szCs w:val="28"/>
        </w:rPr>
        <w:t>Prompt reporting of any unsafe condition or practice that cannot be corrected within his authority.</w:t>
      </w:r>
    </w:p>
    <w:p w:rsidR="005C7274" w:rsidP="005C7274" w:rsidRDefault="005C7274" w14:paraId="012C7248" w14:textId="130078D0">
      <w:pPr>
        <w:widowControl w:val="0"/>
        <w:tabs>
          <w:tab w:val="left" w:pos="990"/>
        </w:tabs>
        <w:autoSpaceDE w:val="0"/>
        <w:autoSpaceDN w:val="0"/>
        <w:spacing w:after="0" w:line="240" w:lineRule="auto"/>
        <w:ind w:left="810"/>
        <w:rPr>
          <w:rFonts w:ascii="Arial" w:hAnsi="Arial" w:eastAsia="Arial" w:cs="Arial"/>
        </w:rPr>
      </w:pPr>
      <w:r w:rsidRPr="4E0532EF" w:rsidR="005C7274">
        <w:rPr>
          <w:rFonts w:ascii="Webdings" w:hAnsi="Webdings" w:eastAsia="Arial" w:cs="Arial"/>
          <w:color w:val="000080"/>
          <w:sz w:val="28"/>
          <w:szCs w:val="28"/>
        </w:rPr>
        <w:t></w:t>
      </w:r>
      <w:bookmarkStart w:name="_Int_29G4adst" w:id="517330225"/>
      <w:r w:rsidRPr="4E0532EF" w:rsidR="005C7274">
        <w:rPr>
          <w:rFonts w:ascii="Times New Roman" w:hAnsi="Times New Roman" w:eastAsia="Arial" w:cs="Arial"/>
          <w:color w:val="000080"/>
          <w:sz w:val="28"/>
          <w:szCs w:val="28"/>
        </w:rPr>
        <w:t xml:space="preserve"> </w:t>
      </w:r>
      <w:r w:rsidRPr="4E0532EF" w:rsidR="005C7274">
        <w:rPr>
          <w:rFonts w:ascii="Arial" w:hAnsi="Arial" w:eastAsia="Arial" w:cs="Arial"/>
        </w:rPr>
        <w:t>Leveling</w:t>
      </w:r>
      <w:bookmarkEnd w:id="517330225"/>
      <w:r w:rsidRPr="4E0532EF" w:rsidR="005C7274">
        <w:rPr>
          <w:rFonts w:ascii="Arial" w:hAnsi="Arial" w:eastAsia="Arial" w:cs="Arial"/>
        </w:rPr>
        <w:t xml:space="preserve"> floors and storage racks with maximum capacities.</w:t>
      </w:r>
    </w:p>
    <w:p w:rsidR="00CF33DB" w:rsidP="005C7274" w:rsidRDefault="00CF33DB" w14:paraId="14277338" w14:textId="487BF2E6">
      <w:pPr>
        <w:widowControl w:val="0"/>
        <w:tabs>
          <w:tab w:val="left" w:pos="990"/>
        </w:tabs>
        <w:autoSpaceDE w:val="0"/>
        <w:autoSpaceDN w:val="0"/>
        <w:spacing w:after="0" w:line="240" w:lineRule="auto"/>
        <w:ind w:left="810"/>
        <w:rPr>
          <w:rFonts w:ascii="Arial" w:hAnsi="Arial" w:eastAsia="Arial" w:cs="Arial"/>
        </w:rPr>
      </w:pPr>
    </w:p>
    <w:p w:rsidR="00CF33DB" w:rsidP="005C7274" w:rsidRDefault="00CF33DB" w14:paraId="56224D4D" w14:textId="7CFC6473">
      <w:pPr>
        <w:widowControl w:val="0"/>
        <w:tabs>
          <w:tab w:val="left" w:pos="990"/>
        </w:tabs>
        <w:autoSpaceDE w:val="0"/>
        <w:autoSpaceDN w:val="0"/>
        <w:spacing w:after="0" w:line="240" w:lineRule="auto"/>
        <w:ind w:left="810"/>
        <w:rPr>
          <w:rFonts w:ascii="Arial" w:hAnsi="Arial" w:eastAsia="Arial" w:cs="Arial"/>
        </w:rPr>
      </w:pPr>
    </w:p>
    <w:p w:rsidR="00272D89" w:rsidP="00F22AF7" w:rsidRDefault="00272D89" w14:paraId="782DDE58" w14:textId="77777777">
      <w:pPr>
        <w:widowControl w:val="0"/>
        <w:autoSpaceDE w:val="0"/>
        <w:autoSpaceDN w:val="0"/>
        <w:spacing w:before="74" w:after="0" w:line="240" w:lineRule="auto"/>
        <w:ind w:left="3701"/>
        <w:outlineLvl w:val="0"/>
        <w:rPr>
          <w:rFonts w:ascii="Arial" w:hAnsi="Arial" w:eastAsia="Arial" w:cs="Arial"/>
          <w:b/>
          <w:bCs/>
          <w:sz w:val="36"/>
          <w:szCs w:val="36"/>
        </w:rPr>
      </w:pPr>
    </w:p>
    <w:p w:rsidR="00CE1165" w:rsidP="00F22AF7" w:rsidRDefault="00CE1165" w14:paraId="7AA8E477" w14:textId="77777777">
      <w:pPr>
        <w:widowControl w:val="0"/>
        <w:autoSpaceDE w:val="0"/>
        <w:autoSpaceDN w:val="0"/>
        <w:spacing w:before="74" w:after="0" w:line="240" w:lineRule="auto"/>
        <w:ind w:left="3701"/>
        <w:outlineLvl w:val="0"/>
        <w:rPr>
          <w:rFonts w:ascii="Arial" w:hAnsi="Arial" w:eastAsia="Arial" w:cs="Arial"/>
          <w:b/>
          <w:bCs/>
          <w:sz w:val="36"/>
          <w:szCs w:val="36"/>
        </w:rPr>
      </w:pPr>
    </w:p>
    <w:p w:rsidR="00925E45" w:rsidP="00F22AF7" w:rsidRDefault="00925E45" w14:paraId="2CDFA4A5" w14:textId="77777777">
      <w:pPr>
        <w:widowControl w:val="0"/>
        <w:autoSpaceDE w:val="0"/>
        <w:autoSpaceDN w:val="0"/>
        <w:spacing w:before="74" w:after="0" w:line="240" w:lineRule="auto"/>
        <w:ind w:left="3701"/>
        <w:outlineLvl w:val="0"/>
        <w:rPr>
          <w:rFonts w:ascii="Arial" w:hAnsi="Arial" w:eastAsia="Arial" w:cs="Arial"/>
          <w:b/>
          <w:bCs/>
          <w:sz w:val="36"/>
          <w:szCs w:val="36"/>
        </w:rPr>
      </w:pPr>
    </w:p>
    <w:p w:rsidRPr="00F22AF7" w:rsidR="00F22AF7" w:rsidP="00F22AF7" w:rsidRDefault="00F22AF7" w14:paraId="5366AE37" w14:textId="1C13563A">
      <w:pPr>
        <w:widowControl w:val="0"/>
        <w:autoSpaceDE w:val="0"/>
        <w:autoSpaceDN w:val="0"/>
        <w:spacing w:before="74" w:after="0" w:line="240" w:lineRule="auto"/>
        <w:ind w:left="3701"/>
        <w:outlineLvl w:val="0"/>
        <w:rPr>
          <w:rFonts w:ascii="Arial" w:hAnsi="Arial" w:eastAsia="Arial" w:cs="Arial"/>
          <w:b/>
          <w:bCs/>
          <w:sz w:val="36"/>
          <w:szCs w:val="36"/>
        </w:rPr>
      </w:pPr>
      <w:r w:rsidRPr="00F22AF7">
        <w:rPr>
          <w:rFonts w:ascii="Arial" w:hAnsi="Arial" w:eastAsia="Arial" w:cs="Arial"/>
          <w:b/>
          <w:bCs/>
          <w:sz w:val="36"/>
          <w:szCs w:val="36"/>
        </w:rPr>
        <w:t>POWER TOOLS</w:t>
      </w:r>
    </w:p>
    <w:p w:rsidRPr="00F22AF7" w:rsidR="00F22AF7" w:rsidP="008A61C4" w:rsidRDefault="00F22AF7" w14:paraId="22EF62C0" w14:textId="77777777">
      <w:pPr>
        <w:widowControl w:val="0"/>
        <w:autoSpaceDE w:val="0"/>
        <w:autoSpaceDN w:val="0"/>
        <w:spacing w:after="0" w:line="240" w:lineRule="auto"/>
        <w:ind w:left="100"/>
        <w:outlineLvl w:val="1"/>
        <w:rPr>
          <w:rFonts w:ascii="Arial" w:hAnsi="Arial" w:eastAsia="Arial" w:cs="Arial"/>
          <w:b/>
          <w:bCs/>
          <w:sz w:val="32"/>
          <w:szCs w:val="32"/>
        </w:rPr>
      </w:pPr>
      <w:r w:rsidRPr="00F22AF7">
        <w:rPr>
          <w:rFonts w:ascii="Arial" w:hAnsi="Arial" w:eastAsia="Arial" w:cs="Arial"/>
          <w:b/>
          <w:bCs/>
          <w:sz w:val="32"/>
          <w:szCs w:val="32"/>
        </w:rPr>
        <w:t>Purpose</w:t>
      </w:r>
    </w:p>
    <w:p w:rsidRPr="00F22AF7" w:rsidR="00F22AF7" w:rsidP="008A61C4" w:rsidRDefault="00F22AF7" w14:paraId="54AC25CF" w14:textId="77777777">
      <w:pPr>
        <w:widowControl w:val="0"/>
        <w:autoSpaceDE w:val="0"/>
        <w:autoSpaceDN w:val="0"/>
        <w:spacing w:after="0" w:line="240" w:lineRule="auto"/>
        <w:ind w:left="100"/>
        <w:rPr>
          <w:rFonts w:ascii="Arial" w:hAnsi="Arial" w:eastAsia="Arial" w:cs="Arial"/>
          <w:sz w:val="24"/>
          <w:szCs w:val="24"/>
        </w:rPr>
      </w:pPr>
      <w:r w:rsidRPr="00F22AF7">
        <w:rPr>
          <w:rFonts w:ascii="Arial" w:hAnsi="Arial" w:eastAsia="Arial" w:cs="Arial"/>
          <w:sz w:val="24"/>
          <w:szCs w:val="24"/>
        </w:rPr>
        <w:t>To provide guidelines for the safe use of power tools.</w:t>
      </w:r>
    </w:p>
    <w:p w:rsidRPr="00F22AF7" w:rsidR="00F22AF7" w:rsidP="00F22AF7" w:rsidRDefault="00F22AF7" w14:paraId="6B3349AB" w14:textId="77777777">
      <w:pPr>
        <w:widowControl w:val="0"/>
        <w:autoSpaceDE w:val="0"/>
        <w:autoSpaceDN w:val="0"/>
        <w:spacing w:before="11" w:after="0" w:line="240" w:lineRule="auto"/>
        <w:rPr>
          <w:rFonts w:ascii="Arial" w:hAnsi="Arial" w:eastAsia="Arial" w:cs="Arial"/>
          <w:sz w:val="23"/>
          <w:szCs w:val="24"/>
        </w:rPr>
      </w:pPr>
    </w:p>
    <w:p w:rsidRPr="00F22AF7" w:rsidR="00F22AF7" w:rsidP="00F22AF7" w:rsidRDefault="00F22AF7" w14:paraId="299E0C4D" w14:textId="77777777">
      <w:pPr>
        <w:widowControl w:val="0"/>
        <w:autoSpaceDE w:val="0"/>
        <w:autoSpaceDN w:val="0"/>
        <w:spacing w:after="0" w:line="240" w:lineRule="auto"/>
        <w:ind w:left="100"/>
        <w:outlineLvl w:val="1"/>
        <w:rPr>
          <w:rFonts w:ascii="Arial" w:hAnsi="Arial" w:eastAsia="Arial" w:cs="Arial"/>
          <w:b/>
          <w:bCs/>
          <w:sz w:val="32"/>
          <w:szCs w:val="32"/>
        </w:rPr>
      </w:pPr>
      <w:r w:rsidRPr="00F22AF7">
        <w:rPr>
          <w:rFonts w:ascii="Arial" w:hAnsi="Arial" w:eastAsia="Arial" w:cs="Arial"/>
          <w:b/>
          <w:bCs/>
          <w:sz w:val="32"/>
          <w:szCs w:val="32"/>
        </w:rPr>
        <w:t>Scope</w:t>
      </w:r>
    </w:p>
    <w:p w:rsidRPr="00F22AF7" w:rsidR="00F22AF7" w:rsidP="008A61C4" w:rsidRDefault="00F22AF7" w14:paraId="2F4A9E18" w14:textId="5ABC94C7">
      <w:pPr>
        <w:widowControl w:val="0"/>
        <w:autoSpaceDE w:val="0"/>
        <w:autoSpaceDN w:val="0"/>
        <w:spacing w:after="0" w:line="240" w:lineRule="auto"/>
        <w:ind w:left="144"/>
        <w:rPr>
          <w:rFonts w:ascii="Arial" w:hAnsi="Arial" w:eastAsia="Arial" w:cs="Arial"/>
          <w:sz w:val="24"/>
          <w:szCs w:val="24"/>
        </w:rPr>
      </w:pPr>
      <w:r w:rsidRPr="00F22AF7">
        <w:rPr>
          <w:rFonts w:ascii="Arial" w:hAnsi="Arial" w:eastAsia="Arial" w:cs="Arial"/>
          <w:sz w:val="24"/>
          <w:szCs w:val="24"/>
        </w:rPr>
        <w:t xml:space="preserve">This procedure applies to all </w:t>
      </w:r>
      <w:r w:rsidRPr="004D4AC0" w:rsidR="00A54C02">
        <w:rPr>
          <w:rFonts w:ascii="Arial" w:hAnsi="Arial" w:eastAsia="Arial" w:cs="Arial"/>
          <w:sz w:val="24"/>
          <w:szCs w:val="24"/>
        </w:rPr>
        <w:t>the company</w:t>
      </w:r>
      <w:r w:rsidRPr="00F22AF7" w:rsidR="00A54C02">
        <w:rPr>
          <w:rFonts w:ascii="Arial" w:hAnsi="Arial" w:eastAsia="Arial" w:cs="Arial"/>
          <w:sz w:val="24"/>
          <w:szCs w:val="24"/>
        </w:rPr>
        <w:t xml:space="preserve"> </w:t>
      </w:r>
      <w:r w:rsidRPr="00F22AF7">
        <w:rPr>
          <w:rFonts w:ascii="Arial" w:hAnsi="Arial" w:eastAsia="Arial" w:cs="Arial"/>
          <w:sz w:val="24"/>
          <w:szCs w:val="24"/>
        </w:rPr>
        <w:t>divisions, on-site construction</w:t>
      </w:r>
      <w:r w:rsidR="002064EF">
        <w:rPr>
          <w:rFonts w:ascii="Arial" w:hAnsi="Arial" w:eastAsia="Arial" w:cs="Arial"/>
          <w:sz w:val="24"/>
          <w:szCs w:val="24"/>
        </w:rPr>
        <w:t>,</w:t>
      </w:r>
      <w:r w:rsidRPr="00F22AF7">
        <w:rPr>
          <w:rFonts w:ascii="Arial" w:hAnsi="Arial" w:eastAsia="Arial" w:cs="Arial"/>
          <w:sz w:val="24"/>
          <w:szCs w:val="24"/>
        </w:rPr>
        <w:t xml:space="preserve"> and maintenance projects.</w:t>
      </w:r>
    </w:p>
    <w:p w:rsidRPr="00F22AF7" w:rsidR="00F22AF7" w:rsidP="00F22AF7" w:rsidRDefault="00F22AF7" w14:paraId="5C9FDA6E" w14:textId="77777777">
      <w:pPr>
        <w:widowControl w:val="0"/>
        <w:autoSpaceDE w:val="0"/>
        <w:autoSpaceDN w:val="0"/>
        <w:spacing w:before="10" w:after="0" w:line="240" w:lineRule="auto"/>
        <w:rPr>
          <w:rFonts w:ascii="Arial" w:hAnsi="Arial" w:eastAsia="Arial" w:cs="Arial"/>
          <w:sz w:val="23"/>
          <w:szCs w:val="24"/>
        </w:rPr>
      </w:pPr>
    </w:p>
    <w:p w:rsidRPr="00F22AF7" w:rsidR="00F22AF7" w:rsidP="00F22AF7" w:rsidRDefault="00F22AF7" w14:paraId="7B8B9462" w14:textId="77777777">
      <w:pPr>
        <w:widowControl w:val="0"/>
        <w:autoSpaceDE w:val="0"/>
        <w:autoSpaceDN w:val="0"/>
        <w:spacing w:after="0" w:line="240" w:lineRule="auto"/>
        <w:ind w:left="100"/>
        <w:outlineLvl w:val="1"/>
        <w:rPr>
          <w:rFonts w:ascii="Arial" w:hAnsi="Arial" w:eastAsia="Arial" w:cs="Arial"/>
          <w:b/>
          <w:bCs/>
          <w:sz w:val="32"/>
          <w:szCs w:val="32"/>
        </w:rPr>
      </w:pPr>
      <w:r w:rsidRPr="00F22AF7">
        <w:rPr>
          <w:rFonts w:ascii="Arial" w:hAnsi="Arial" w:eastAsia="Arial" w:cs="Arial"/>
          <w:b/>
          <w:bCs/>
          <w:sz w:val="32"/>
          <w:szCs w:val="32"/>
        </w:rPr>
        <w:t>References</w:t>
      </w:r>
    </w:p>
    <w:p w:rsidRPr="00F22AF7" w:rsidR="00F22AF7" w:rsidP="00D43E3F" w:rsidRDefault="00F22AF7" w14:paraId="34C87F6B" w14:textId="77777777">
      <w:pPr>
        <w:widowControl w:val="0"/>
        <w:autoSpaceDE w:val="0"/>
        <w:autoSpaceDN w:val="0"/>
        <w:spacing w:before="120" w:after="0" w:line="240" w:lineRule="auto"/>
        <w:ind w:left="100"/>
        <w:rPr>
          <w:rFonts w:ascii="Arial" w:hAnsi="Arial" w:eastAsia="Arial" w:cs="Arial"/>
          <w:sz w:val="24"/>
          <w:szCs w:val="24"/>
        </w:rPr>
      </w:pPr>
      <w:r w:rsidRPr="00F22AF7">
        <w:rPr>
          <w:rFonts w:ascii="Arial" w:hAnsi="Arial" w:eastAsia="Arial" w:cs="Arial"/>
          <w:sz w:val="24"/>
          <w:szCs w:val="24"/>
        </w:rPr>
        <w:t>OSHA 29 CFR 1926.300; 1926.305</w:t>
      </w:r>
    </w:p>
    <w:p w:rsidRPr="00F22AF7" w:rsidR="00F22AF7" w:rsidP="00F22AF7" w:rsidRDefault="00F22AF7" w14:paraId="0ACD039E" w14:textId="77777777">
      <w:pPr>
        <w:widowControl w:val="0"/>
        <w:autoSpaceDE w:val="0"/>
        <w:autoSpaceDN w:val="0"/>
        <w:spacing w:before="10" w:after="0" w:line="240" w:lineRule="auto"/>
        <w:rPr>
          <w:rFonts w:ascii="Arial" w:hAnsi="Arial" w:eastAsia="Arial" w:cs="Arial"/>
          <w:sz w:val="23"/>
          <w:szCs w:val="24"/>
        </w:rPr>
      </w:pPr>
    </w:p>
    <w:p w:rsidRPr="00F22AF7" w:rsidR="00F22AF7" w:rsidP="00F22AF7" w:rsidRDefault="00F22AF7" w14:paraId="76106C68" w14:textId="77777777">
      <w:pPr>
        <w:widowControl w:val="0"/>
        <w:autoSpaceDE w:val="0"/>
        <w:autoSpaceDN w:val="0"/>
        <w:spacing w:after="0" w:line="240" w:lineRule="auto"/>
        <w:ind w:left="100"/>
        <w:outlineLvl w:val="1"/>
        <w:rPr>
          <w:rFonts w:ascii="Arial" w:hAnsi="Arial" w:eastAsia="Arial" w:cs="Arial"/>
          <w:b/>
          <w:bCs/>
          <w:sz w:val="32"/>
          <w:szCs w:val="32"/>
        </w:rPr>
      </w:pPr>
      <w:r w:rsidRPr="00F22AF7">
        <w:rPr>
          <w:rFonts w:ascii="Arial" w:hAnsi="Arial" w:eastAsia="Arial" w:cs="Arial"/>
          <w:b/>
          <w:bCs/>
          <w:sz w:val="32"/>
          <w:szCs w:val="32"/>
        </w:rPr>
        <w:t>Responsibility</w:t>
      </w:r>
    </w:p>
    <w:p w:rsidRPr="00F22AF7" w:rsidR="00F22AF7" w:rsidP="00D43E3F" w:rsidRDefault="00F22AF7" w14:paraId="194DC28E" w14:textId="0B86D154">
      <w:pPr>
        <w:widowControl w:val="0"/>
        <w:autoSpaceDE w:val="0"/>
        <w:autoSpaceDN w:val="0"/>
        <w:spacing w:before="120" w:after="0" w:line="279" w:lineRule="exact"/>
        <w:ind w:left="820"/>
        <w:rPr>
          <w:rFonts w:ascii="Arial" w:hAnsi="Arial" w:eastAsia="Arial" w:cs="Arial"/>
          <w:sz w:val="24"/>
          <w:szCs w:val="24"/>
        </w:rPr>
      </w:pPr>
      <w:r w:rsidRPr="00F22AF7">
        <w:rPr>
          <w:rFonts w:ascii="Webdings" w:hAnsi="Webdings" w:eastAsia="Arial" w:cs="Arial"/>
          <w:color w:val="000080"/>
          <w:sz w:val="28"/>
          <w:szCs w:val="24"/>
        </w:rPr>
        <w:t></w:t>
      </w:r>
      <w:r w:rsidRPr="00F22AF7">
        <w:rPr>
          <w:rFonts w:ascii="Times New Roman" w:hAnsi="Times New Roman" w:eastAsia="Arial" w:cs="Arial"/>
          <w:color w:val="000080"/>
          <w:sz w:val="28"/>
          <w:szCs w:val="24"/>
        </w:rPr>
        <w:t xml:space="preserve"> </w:t>
      </w:r>
      <w:r w:rsidR="00A54C02">
        <w:rPr>
          <w:rFonts w:ascii="Arial" w:hAnsi="Arial" w:eastAsia="Arial" w:cs="Arial"/>
          <w:sz w:val="24"/>
          <w:szCs w:val="24"/>
        </w:rPr>
        <w:t>T</w:t>
      </w:r>
      <w:r w:rsidRPr="004D4AC0" w:rsidR="00A54C02">
        <w:rPr>
          <w:rFonts w:ascii="Arial" w:hAnsi="Arial" w:eastAsia="Arial" w:cs="Arial"/>
          <w:sz w:val="24"/>
          <w:szCs w:val="24"/>
        </w:rPr>
        <w:t>he company</w:t>
      </w:r>
      <w:r w:rsidRPr="00F22AF7" w:rsidR="00A54C02">
        <w:rPr>
          <w:rFonts w:ascii="Arial" w:hAnsi="Arial" w:eastAsia="Arial" w:cs="Arial"/>
          <w:sz w:val="24"/>
          <w:szCs w:val="24"/>
        </w:rPr>
        <w:t xml:space="preserve"> </w:t>
      </w:r>
      <w:r w:rsidRPr="00F22AF7" w:rsidR="00B45959">
        <w:rPr>
          <w:rFonts w:ascii="Arial" w:hAnsi="Arial" w:eastAsia="Arial" w:cs="Arial"/>
          <w:sz w:val="24"/>
          <w:szCs w:val="24"/>
        </w:rPr>
        <w:t>supervisory</w:t>
      </w:r>
      <w:r w:rsidR="00B45959">
        <w:rPr>
          <w:rFonts w:ascii="Arial" w:hAnsi="Arial" w:eastAsia="Arial" w:cs="Arial"/>
          <w:sz w:val="24"/>
          <w:szCs w:val="24"/>
        </w:rPr>
        <w:t xml:space="preserve"> </w:t>
      </w:r>
      <w:r w:rsidRPr="00F22AF7">
        <w:rPr>
          <w:rFonts w:ascii="Arial" w:hAnsi="Arial" w:eastAsia="Arial" w:cs="Arial"/>
          <w:sz w:val="24"/>
          <w:szCs w:val="24"/>
        </w:rPr>
        <w:t xml:space="preserve">personnel will implement, monitor, </w:t>
      </w:r>
      <w:r w:rsidR="002064EF">
        <w:rPr>
          <w:rFonts w:ascii="Arial" w:hAnsi="Arial" w:eastAsia="Arial" w:cs="Arial"/>
          <w:sz w:val="24"/>
          <w:szCs w:val="24"/>
        </w:rPr>
        <w:t>administer</w:t>
      </w:r>
      <w:r w:rsidRPr="00F22AF7">
        <w:rPr>
          <w:rFonts w:ascii="Arial" w:hAnsi="Arial" w:eastAsia="Arial" w:cs="Arial"/>
          <w:sz w:val="24"/>
          <w:szCs w:val="24"/>
        </w:rPr>
        <w:t>, and enforce this procedure.</w:t>
      </w:r>
    </w:p>
    <w:p w:rsidRPr="00F22AF7" w:rsidR="00F22AF7" w:rsidP="00F22AF7" w:rsidRDefault="00F22AF7" w14:paraId="572D83E5" w14:textId="77777777">
      <w:pPr>
        <w:widowControl w:val="0"/>
        <w:autoSpaceDE w:val="0"/>
        <w:autoSpaceDN w:val="0"/>
        <w:spacing w:before="11" w:after="0" w:line="240" w:lineRule="auto"/>
        <w:rPr>
          <w:rFonts w:ascii="Arial" w:hAnsi="Arial" w:eastAsia="Arial" w:cs="Arial"/>
          <w:sz w:val="23"/>
          <w:szCs w:val="24"/>
        </w:rPr>
      </w:pPr>
    </w:p>
    <w:p w:rsidRPr="00F22AF7" w:rsidR="00F22AF7" w:rsidP="00F22AF7" w:rsidRDefault="00F22AF7" w14:paraId="0829DEE2" w14:textId="77777777">
      <w:pPr>
        <w:widowControl w:val="0"/>
        <w:autoSpaceDE w:val="0"/>
        <w:autoSpaceDN w:val="0"/>
        <w:spacing w:after="0" w:line="240" w:lineRule="auto"/>
        <w:ind w:left="100"/>
        <w:outlineLvl w:val="1"/>
        <w:rPr>
          <w:rFonts w:ascii="Arial" w:hAnsi="Arial" w:eastAsia="Arial" w:cs="Arial"/>
          <w:b/>
          <w:bCs/>
          <w:sz w:val="32"/>
          <w:szCs w:val="32"/>
        </w:rPr>
      </w:pPr>
      <w:r w:rsidRPr="00F22AF7">
        <w:rPr>
          <w:rFonts w:ascii="Arial" w:hAnsi="Arial" w:eastAsia="Arial" w:cs="Arial"/>
          <w:b/>
          <w:bCs/>
          <w:sz w:val="32"/>
          <w:szCs w:val="32"/>
        </w:rPr>
        <w:t>General Information</w:t>
      </w:r>
    </w:p>
    <w:p w:rsidRPr="00F22AF7" w:rsidR="00F22AF7" w:rsidP="00D43E3F" w:rsidRDefault="00F22AF7" w14:paraId="49582CCA" w14:textId="77777777">
      <w:pPr>
        <w:widowControl w:val="0"/>
        <w:autoSpaceDE w:val="0"/>
        <w:autoSpaceDN w:val="0"/>
        <w:spacing w:before="120" w:after="0" w:line="240" w:lineRule="auto"/>
        <w:ind w:left="100"/>
        <w:outlineLvl w:val="4"/>
        <w:rPr>
          <w:rFonts w:ascii="Arial" w:hAnsi="Arial" w:eastAsia="Arial" w:cs="Arial"/>
          <w:b/>
          <w:bCs/>
          <w:sz w:val="24"/>
          <w:szCs w:val="24"/>
        </w:rPr>
      </w:pPr>
      <w:r w:rsidRPr="00F22AF7">
        <w:rPr>
          <w:rFonts w:ascii="Arial" w:hAnsi="Arial" w:eastAsia="Arial" w:cs="Arial"/>
          <w:b/>
          <w:bCs/>
          <w:sz w:val="24"/>
          <w:szCs w:val="24"/>
        </w:rPr>
        <w:t>OSHA Citations</w:t>
      </w:r>
    </w:p>
    <w:p w:rsidRPr="00F22AF7" w:rsidR="00F22AF7" w:rsidP="00C43EB1" w:rsidRDefault="00F22AF7" w14:paraId="56BB0D0F" w14:textId="77777777">
      <w:pPr>
        <w:widowControl w:val="0"/>
        <w:numPr>
          <w:ilvl w:val="1"/>
          <w:numId w:val="35"/>
        </w:numPr>
        <w:tabs>
          <w:tab w:val="left" w:pos="1900"/>
          <w:tab w:val="left" w:pos="1901"/>
        </w:tabs>
        <w:autoSpaceDE w:val="0"/>
        <w:autoSpaceDN w:val="0"/>
        <w:spacing w:before="120" w:after="0" w:line="292" w:lineRule="exact"/>
        <w:rPr>
          <w:rFonts w:ascii="Arial" w:hAnsi="Arial" w:eastAsia="Arial" w:cs="Arial"/>
          <w:sz w:val="24"/>
        </w:rPr>
      </w:pPr>
      <w:r w:rsidRPr="00F22AF7">
        <w:rPr>
          <w:rFonts w:ascii="Arial" w:hAnsi="Arial" w:eastAsia="Arial" w:cs="Arial"/>
          <w:sz w:val="24"/>
        </w:rPr>
        <w:t>No guard on</w:t>
      </w:r>
      <w:r w:rsidRPr="00F22AF7">
        <w:rPr>
          <w:rFonts w:ascii="Arial" w:hAnsi="Arial" w:eastAsia="Arial" w:cs="Arial"/>
          <w:spacing w:val="-7"/>
          <w:sz w:val="24"/>
        </w:rPr>
        <w:t xml:space="preserve"> </w:t>
      </w:r>
      <w:r w:rsidRPr="00F22AF7">
        <w:rPr>
          <w:rFonts w:ascii="Arial" w:hAnsi="Arial" w:eastAsia="Arial" w:cs="Arial"/>
          <w:sz w:val="24"/>
        </w:rPr>
        <w:t>grinders.</w:t>
      </w:r>
    </w:p>
    <w:p w:rsidRPr="00F22AF7" w:rsidR="00F22AF7" w:rsidP="00C43EB1" w:rsidRDefault="00F22AF7" w14:paraId="60F0E3D2" w14:textId="64E30B4C">
      <w:pPr>
        <w:widowControl w:val="0"/>
        <w:numPr>
          <w:ilvl w:val="1"/>
          <w:numId w:val="35"/>
        </w:numPr>
        <w:tabs>
          <w:tab w:val="left" w:pos="1900"/>
          <w:tab w:val="left" w:pos="1901"/>
        </w:tabs>
        <w:autoSpaceDE w:val="0"/>
        <w:autoSpaceDN w:val="0"/>
        <w:spacing w:after="0" w:line="292" w:lineRule="exact"/>
        <w:rPr>
          <w:rFonts w:ascii="Arial" w:hAnsi="Arial" w:eastAsia="Arial" w:cs="Arial"/>
          <w:sz w:val="24"/>
        </w:rPr>
      </w:pPr>
      <w:r w:rsidRPr="00F22AF7">
        <w:rPr>
          <w:rFonts w:ascii="Arial" w:hAnsi="Arial" w:eastAsia="Arial" w:cs="Arial"/>
          <w:sz w:val="24"/>
        </w:rPr>
        <w:t xml:space="preserve">Wrong speed or unknown speed on </w:t>
      </w:r>
      <w:r w:rsidR="002064EF">
        <w:rPr>
          <w:rFonts w:ascii="Arial" w:hAnsi="Arial" w:eastAsia="Arial" w:cs="Arial"/>
          <w:sz w:val="24"/>
        </w:rPr>
        <w:t xml:space="preserve">the </w:t>
      </w:r>
      <w:r w:rsidRPr="00F22AF7">
        <w:rPr>
          <w:rFonts w:ascii="Arial" w:hAnsi="Arial" w:eastAsia="Arial" w:cs="Arial"/>
          <w:sz w:val="24"/>
        </w:rPr>
        <w:t>grinding</w:t>
      </w:r>
      <w:r w:rsidRPr="00F22AF7">
        <w:rPr>
          <w:rFonts w:ascii="Arial" w:hAnsi="Arial" w:eastAsia="Arial" w:cs="Arial"/>
          <w:spacing w:val="-22"/>
          <w:sz w:val="24"/>
        </w:rPr>
        <w:t xml:space="preserve"> </w:t>
      </w:r>
      <w:r w:rsidRPr="00F22AF7">
        <w:rPr>
          <w:rFonts w:ascii="Arial" w:hAnsi="Arial" w:eastAsia="Arial" w:cs="Arial"/>
          <w:sz w:val="24"/>
        </w:rPr>
        <w:t>wheel.</w:t>
      </w:r>
    </w:p>
    <w:p w:rsidRPr="00F22AF7" w:rsidR="00F22AF7" w:rsidP="00C43EB1" w:rsidRDefault="002064EF" w14:paraId="1460D44C" w14:textId="1A19FC22">
      <w:pPr>
        <w:widowControl w:val="0"/>
        <w:numPr>
          <w:ilvl w:val="1"/>
          <w:numId w:val="35"/>
        </w:numPr>
        <w:tabs>
          <w:tab w:val="left" w:pos="1900"/>
          <w:tab w:val="left" w:pos="1901"/>
        </w:tabs>
        <w:autoSpaceDE w:val="0"/>
        <w:autoSpaceDN w:val="0"/>
        <w:spacing w:after="0" w:line="293" w:lineRule="exact"/>
        <w:rPr>
          <w:rFonts w:ascii="Arial" w:hAnsi="Arial" w:eastAsia="Arial" w:cs="Arial"/>
          <w:sz w:val="24"/>
        </w:rPr>
      </w:pPr>
      <w:r>
        <w:rPr>
          <w:rFonts w:ascii="Arial" w:hAnsi="Arial" w:eastAsia="Arial" w:cs="Arial"/>
          <w:sz w:val="24"/>
        </w:rPr>
        <w:t xml:space="preserve">Three-wire tools have </w:t>
      </w:r>
      <w:r w:rsidRPr="00F22AF7" w:rsidR="00F22AF7">
        <w:rPr>
          <w:rFonts w:ascii="Arial" w:hAnsi="Arial" w:eastAsia="Arial" w:cs="Arial"/>
          <w:sz w:val="24"/>
        </w:rPr>
        <w:t>no</w:t>
      </w:r>
      <w:r w:rsidRPr="00F22AF7" w:rsidR="00F22AF7">
        <w:rPr>
          <w:rFonts w:ascii="Arial" w:hAnsi="Arial" w:eastAsia="Arial" w:cs="Arial"/>
          <w:spacing w:val="-9"/>
          <w:sz w:val="24"/>
        </w:rPr>
        <w:t xml:space="preserve"> </w:t>
      </w:r>
      <w:r w:rsidRPr="00F22AF7" w:rsidR="00F22AF7">
        <w:rPr>
          <w:rFonts w:ascii="Arial" w:hAnsi="Arial" w:eastAsia="Arial" w:cs="Arial"/>
          <w:sz w:val="24"/>
        </w:rPr>
        <w:t>grounding.</w:t>
      </w:r>
    </w:p>
    <w:p w:rsidRPr="00F22AF7" w:rsidR="00F22AF7" w:rsidP="00C43EB1" w:rsidRDefault="00F22AF7" w14:paraId="61BD1564" w14:textId="77777777">
      <w:pPr>
        <w:widowControl w:val="0"/>
        <w:numPr>
          <w:ilvl w:val="1"/>
          <w:numId w:val="35"/>
        </w:numPr>
        <w:tabs>
          <w:tab w:val="left" w:pos="1900"/>
          <w:tab w:val="left" w:pos="1901"/>
        </w:tabs>
        <w:autoSpaceDE w:val="0"/>
        <w:autoSpaceDN w:val="0"/>
        <w:spacing w:after="0" w:line="293" w:lineRule="exact"/>
        <w:rPr>
          <w:rFonts w:ascii="Arial" w:hAnsi="Arial" w:eastAsia="Arial" w:cs="Arial"/>
          <w:sz w:val="24"/>
        </w:rPr>
      </w:pPr>
      <w:r w:rsidRPr="00F22AF7">
        <w:rPr>
          <w:rFonts w:ascii="Arial" w:hAnsi="Arial" w:eastAsia="Arial" w:cs="Arial"/>
          <w:sz w:val="24"/>
        </w:rPr>
        <w:t>No eye or face protection when using</w:t>
      </w:r>
      <w:r w:rsidRPr="00F22AF7">
        <w:rPr>
          <w:rFonts w:ascii="Arial" w:hAnsi="Arial" w:eastAsia="Arial" w:cs="Arial"/>
          <w:spacing w:val="-18"/>
          <w:sz w:val="24"/>
        </w:rPr>
        <w:t xml:space="preserve"> </w:t>
      </w:r>
      <w:r w:rsidRPr="00F22AF7">
        <w:rPr>
          <w:rFonts w:ascii="Arial" w:hAnsi="Arial" w:eastAsia="Arial" w:cs="Arial"/>
          <w:sz w:val="24"/>
        </w:rPr>
        <w:t>tools.</w:t>
      </w:r>
    </w:p>
    <w:p w:rsidRPr="00F22AF7" w:rsidR="00F22AF7" w:rsidP="00F22AF7" w:rsidRDefault="00F22AF7" w14:paraId="2DEA767F" w14:textId="77777777">
      <w:pPr>
        <w:widowControl w:val="0"/>
        <w:autoSpaceDE w:val="0"/>
        <w:autoSpaceDN w:val="0"/>
        <w:spacing w:after="0" w:line="272" w:lineRule="exact"/>
        <w:ind w:left="100"/>
        <w:outlineLvl w:val="4"/>
        <w:rPr>
          <w:rFonts w:ascii="Arial" w:hAnsi="Arial" w:eastAsia="Arial" w:cs="Arial"/>
          <w:b/>
          <w:bCs/>
          <w:sz w:val="24"/>
          <w:szCs w:val="24"/>
        </w:rPr>
      </w:pPr>
      <w:r w:rsidRPr="00F22AF7">
        <w:rPr>
          <w:rFonts w:ascii="Arial" w:hAnsi="Arial" w:eastAsia="Arial" w:cs="Arial"/>
          <w:b/>
          <w:bCs/>
          <w:sz w:val="24"/>
          <w:szCs w:val="24"/>
        </w:rPr>
        <w:t>Fatalities</w:t>
      </w:r>
    </w:p>
    <w:p w:rsidRPr="00F22AF7" w:rsidR="00F22AF7" w:rsidP="00F22AF7" w:rsidRDefault="00F22AF7" w14:paraId="16D09F76" w14:textId="77777777">
      <w:pPr>
        <w:widowControl w:val="0"/>
        <w:autoSpaceDE w:val="0"/>
        <w:autoSpaceDN w:val="0"/>
        <w:spacing w:before="6" w:after="0" w:line="240" w:lineRule="auto"/>
        <w:rPr>
          <w:rFonts w:ascii="Arial" w:hAnsi="Arial" w:eastAsia="Arial" w:cs="Arial"/>
          <w:b/>
          <w:sz w:val="20"/>
          <w:szCs w:val="24"/>
        </w:rPr>
      </w:pPr>
    </w:p>
    <w:p w:rsidRPr="00F22AF7" w:rsidR="00F22AF7" w:rsidP="00F22AF7" w:rsidRDefault="00F22AF7" w14:paraId="5C82239E" w14:textId="77777777">
      <w:pPr>
        <w:widowControl w:val="0"/>
        <w:autoSpaceDE w:val="0"/>
        <w:autoSpaceDN w:val="0"/>
        <w:spacing w:after="0" w:line="235" w:lineRule="auto"/>
        <w:ind w:left="1180" w:right="122" w:hanging="360"/>
        <w:jc w:val="both"/>
        <w:rPr>
          <w:rFonts w:ascii="Arial" w:hAnsi="Arial" w:eastAsia="Arial" w:cs="Arial"/>
          <w:sz w:val="24"/>
          <w:szCs w:val="24"/>
        </w:rPr>
      </w:pPr>
      <w:r w:rsidRPr="00F22AF7">
        <w:rPr>
          <w:rFonts w:ascii="Webdings" w:hAnsi="Webdings" w:eastAsia="Arial" w:cs="Arial"/>
          <w:color w:val="000080"/>
          <w:sz w:val="28"/>
          <w:szCs w:val="24"/>
        </w:rPr>
        <w:t></w:t>
      </w:r>
      <w:r w:rsidRPr="00F22AF7">
        <w:rPr>
          <w:rFonts w:ascii="Times New Roman" w:hAnsi="Times New Roman" w:eastAsia="Arial" w:cs="Arial"/>
          <w:color w:val="000080"/>
          <w:sz w:val="28"/>
          <w:szCs w:val="24"/>
        </w:rPr>
        <w:t xml:space="preserve"> </w:t>
      </w:r>
      <w:r w:rsidRPr="00F22AF7">
        <w:rPr>
          <w:rFonts w:ascii="Arial" w:hAnsi="Arial" w:eastAsia="Arial" w:cs="Arial"/>
          <w:sz w:val="24"/>
          <w:szCs w:val="24"/>
        </w:rPr>
        <w:t>Many Fatalities have resulted from employees getting caught on rotating shafts.</w:t>
      </w:r>
    </w:p>
    <w:p w:rsidR="005C7274" w:rsidP="00B45959" w:rsidRDefault="00F22AF7" w14:paraId="2F71E913" w14:textId="14E44615">
      <w:pPr>
        <w:widowControl w:val="0"/>
        <w:tabs>
          <w:tab w:val="left" w:pos="990"/>
        </w:tabs>
        <w:autoSpaceDE w:val="0"/>
        <w:autoSpaceDN w:val="0"/>
        <w:spacing w:after="0" w:line="240" w:lineRule="auto"/>
        <w:ind w:left="810"/>
        <w:rPr>
          <w:rFonts w:ascii="Arial" w:hAnsi="Arial" w:eastAsia="Arial" w:cs="Arial"/>
        </w:rPr>
      </w:pPr>
      <w:r w:rsidRPr="00F22AF7">
        <w:rPr>
          <w:rFonts w:ascii="Webdings" w:hAnsi="Webdings" w:eastAsia="Arial" w:cs="Arial"/>
          <w:color w:val="000080"/>
          <w:sz w:val="28"/>
        </w:rPr>
        <w:t></w:t>
      </w:r>
      <w:r w:rsidRPr="00F22AF7">
        <w:rPr>
          <w:rFonts w:ascii="Times New Roman" w:hAnsi="Times New Roman" w:eastAsia="Arial" w:cs="Arial"/>
          <w:color w:val="000080"/>
          <w:sz w:val="28"/>
        </w:rPr>
        <w:t xml:space="preserve"> </w:t>
      </w:r>
      <w:r w:rsidRPr="00F22AF7">
        <w:rPr>
          <w:rFonts w:ascii="Arial" w:hAnsi="Arial" w:eastAsia="Arial" w:cs="Arial"/>
        </w:rPr>
        <w:t xml:space="preserve">Abrasive wheels have exploded when used </w:t>
      </w:r>
      <w:r w:rsidR="002064EF">
        <w:rPr>
          <w:rFonts w:ascii="Arial" w:hAnsi="Arial" w:eastAsia="Arial" w:cs="Arial"/>
        </w:rPr>
        <w:t>at speeds exceeding their rated limit</w:t>
      </w:r>
      <w:r w:rsidRPr="00F22AF7">
        <w:rPr>
          <w:rFonts w:ascii="Arial" w:hAnsi="Arial" w:eastAsia="Arial" w:cs="Arial"/>
        </w:rPr>
        <w:t>.</w:t>
      </w:r>
    </w:p>
    <w:p w:rsidRPr="00B45959" w:rsidR="00B45959" w:rsidP="00B45959" w:rsidRDefault="00B45959" w14:paraId="1E11EC67" w14:textId="77777777">
      <w:pPr>
        <w:widowControl w:val="0"/>
        <w:autoSpaceDE w:val="0"/>
        <w:autoSpaceDN w:val="0"/>
        <w:spacing w:before="179" w:after="0" w:line="240" w:lineRule="auto"/>
        <w:ind w:left="100"/>
        <w:outlineLvl w:val="4"/>
        <w:rPr>
          <w:rFonts w:ascii="Arial" w:hAnsi="Arial" w:eastAsia="Arial" w:cs="Arial"/>
          <w:b/>
          <w:bCs/>
          <w:sz w:val="24"/>
          <w:szCs w:val="24"/>
        </w:rPr>
      </w:pPr>
      <w:r w:rsidRPr="00B45959">
        <w:rPr>
          <w:rFonts w:ascii="Arial" w:hAnsi="Arial" w:eastAsia="Arial" w:cs="Arial"/>
          <w:b/>
          <w:bCs/>
          <w:sz w:val="24"/>
          <w:szCs w:val="24"/>
        </w:rPr>
        <w:t>What OSHA Will Cite</w:t>
      </w:r>
    </w:p>
    <w:p w:rsidRPr="00B45959" w:rsidR="00B45959" w:rsidP="00B45959" w:rsidRDefault="00B45959" w14:paraId="30A6FC44" w14:textId="77777777">
      <w:pPr>
        <w:widowControl w:val="0"/>
        <w:autoSpaceDE w:val="0"/>
        <w:autoSpaceDN w:val="0"/>
        <w:spacing w:before="5" w:after="0" w:line="240" w:lineRule="auto"/>
        <w:rPr>
          <w:rFonts w:ascii="Arial" w:hAnsi="Arial" w:eastAsia="Arial" w:cs="Arial"/>
          <w:b/>
          <w:sz w:val="20"/>
          <w:szCs w:val="24"/>
        </w:rPr>
      </w:pPr>
    </w:p>
    <w:p w:rsidRPr="00B45959" w:rsidR="00B45959" w:rsidP="00B45959" w:rsidRDefault="00B45959" w14:paraId="1128962C" w14:textId="215FB5C9">
      <w:pPr>
        <w:widowControl w:val="0"/>
        <w:autoSpaceDE w:val="0"/>
        <w:autoSpaceDN w:val="0"/>
        <w:spacing w:after="0" w:line="235" w:lineRule="auto"/>
        <w:ind w:left="1180" w:right="120" w:hanging="360"/>
        <w:jc w:val="both"/>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Nonuse of guards. Common injuries occur </w:t>
      </w:r>
      <w:r w:rsidR="002064EF">
        <w:rPr>
          <w:rFonts w:ascii="Arial" w:hAnsi="Arial" w:eastAsia="Arial" w:cs="Arial"/>
          <w:sz w:val="24"/>
          <w:szCs w:val="24"/>
        </w:rPr>
        <w:t xml:space="preserve">when a grinder slips while grinding welds, potentially </w:t>
      </w:r>
      <w:r w:rsidR="00CE1165">
        <w:rPr>
          <w:rFonts w:ascii="Arial" w:hAnsi="Arial" w:eastAsia="Arial" w:cs="Arial"/>
          <w:sz w:val="24"/>
          <w:szCs w:val="24"/>
        </w:rPr>
        <w:t xml:space="preserve">causing employees to be struck </w:t>
      </w:r>
      <w:r w:rsidRPr="00B45959">
        <w:rPr>
          <w:rFonts w:ascii="Arial" w:hAnsi="Arial" w:eastAsia="Arial" w:cs="Arial"/>
          <w:sz w:val="24"/>
          <w:szCs w:val="24"/>
        </w:rPr>
        <w:t>in the leg.</w:t>
      </w:r>
    </w:p>
    <w:p w:rsidRPr="00B45959" w:rsidR="00B45959" w:rsidP="00B45959" w:rsidRDefault="00B45959" w14:paraId="5D15C4D0" w14:textId="77777777">
      <w:pPr>
        <w:widowControl w:val="0"/>
        <w:autoSpaceDE w:val="0"/>
        <w:autoSpaceDN w:val="0"/>
        <w:spacing w:before="2" w:after="0" w:line="240" w:lineRule="auto"/>
        <w:rPr>
          <w:rFonts w:ascii="Arial" w:hAnsi="Arial" w:eastAsia="Arial" w:cs="Arial"/>
          <w:sz w:val="24"/>
          <w:szCs w:val="24"/>
        </w:rPr>
      </w:pPr>
    </w:p>
    <w:p w:rsidRPr="00B45959" w:rsidR="00B45959" w:rsidP="00B45959" w:rsidRDefault="00B45959" w14:paraId="272C4D8F" w14:textId="7766DE9C">
      <w:pPr>
        <w:widowControl w:val="0"/>
        <w:autoSpaceDE w:val="0"/>
        <w:autoSpaceDN w:val="0"/>
        <w:spacing w:after="0" w:line="237" w:lineRule="auto"/>
        <w:ind w:left="1180" w:right="115" w:hanging="360"/>
        <w:jc w:val="both"/>
        <w:rPr>
          <w:rFonts w:ascii="Arial" w:hAnsi="Arial" w:eastAsia="Arial" w:cs="Arial"/>
          <w:sz w:val="24"/>
          <w:szCs w:val="24"/>
        </w:rPr>
      </w:pPr>
      <w:r w:rsidRPr="4E0532EF" w:rsidR="00B45959">
        <w:rPr>
          <w:rFonts w:ascii="Webdings" w:hAnsi="Webdings" w:eastAsia="Arial" w:cs="Arial"/>
          <w:color w:val="000080"/>
          <w:sz w:val="28"/>
          <w:szCs w:val="28"/>
        </w:rPr>
        <w:t></w:t>
      </w:r>
      <w:r w:rsidRPr="4E0532EF" w:rsidR="00B45959">
        <w:rPr>
          <w:rFonts w:ascii="Times New Roman" w:hAnsi="Times New Roman" w:eastAsia="Arial" w:cs="Arial"/>
          <w:color w:val="000080"/>
          <w:sz w:val="28"/>
          <w:szCs w:val="28"/>
        </w:rPr>
        <w:t xml:space="preserve"> </w:t>
      </w:r>
      <w:r w:rsidRPr="4E0532EF" w:rsidR="00B45959">
        <w:rPr>
          <w:rFonts w:ascii="Arial" w:hAnsi="Arial" w:eastAsia="Arial" w:cs="Arial"/>
          <w:sz w:val="24"/>
          <w:szCs w:val="24"/>
        </w:rPr>
        <w:t xml:space="preserve">Grinder wheel </w:t>
      </w:r>
      <w:r w:rsidRPr="4E0532EF" w:rsidR="002064EF">
        <w:rPr>
          <w:rFonts w:ascii="Arial" w:hAnsi="Arial" w:eastAsia="Arial" w:cs="Arial"/>
          <w:sz w:val="24"/>
          <w:szCs w:val="24"/>
        </w:rPr>
        <w:t xml:space="preserve">is not rated for the speed of the </w:t>
      </w:r>
      <w:r w:rsidRPr="4E0532EF" w:rsidR="00B45959">
        <w:rPr>
          <w:rFonts w:ascii="Arial" w:hAnsi="Arial" w:eastAsia="Arial" w:cs="Arial"/>
          <w:sz w:val="24"/>
          <w:szCs w:val="24"/>
        </w:rPr>
        <w:t xml:space="preserve">grinder. This is </w:t>
      </w:r>
      <w:bookmarkStart w:name="_Int_S4LJY17P" w:id="1062395312"/>
      <w:r w:rsidRPr="4E0532EF" w:rsidR="002064EF">
        <w:rPr>
          <w:rFonts w:ascii="Arial" w:hAnsi="Arial" w:eastAsia="Arial" w:cs="Arial"/>
          <w:sz w:val="24"/>
          <w:szCs w:val="24"/>
        </w:rPr>
        <w:t>a very dangerous</w:t>
      </w:r>
      <w:bookmarkEnd w:id="1062395312"/>
      <w:r w:rsidRPr="4E0532EF" w:rsidR="002064EF">
        <w:rPr>
          <w:rFonts w:ascii="Arial" w:hAnsi="Arial" w:eastAsia="Arial" w:cs="Arial"/>
          <w:sz w:val="24"/>
          <w:szCs w:val="24"/>
        </w:rPr>
        <w:t xml:space="preserve"> situation,</w:t>
      </w:r>
      <w:r w:rsidRPr="4E0532EF" w:rsidR="00B45959">
        <w:rPr>
          <w:rFonts w:ascii="Arial" w:hAnsi="Arial" w:eastAsia="Arial" w:cs="Arial"/>
          <w:sz w:val="24"/>
          <w:szCs w:val="24"/>
        </w:rPr>
        <w:t xml:space="preserve"> should this be discovered. Grinding wheels are rated for a </w:t>
      </w:r>
      <w:r w:rsidRPr="4E0532EF" w:rsidR="002064EF">
        <w:rPr>
          <w:rFonts w:ascii="Arial" w:hAnsi="Arial" w:eastAsia="Arial" w:cs="Arial"/>
          <w:sz w:val="24"/>
          <w:szCs w:val="24"/>
        </w:rPr>
        <w:t>specific speed, and using a faster grinding speed may cause the wheel to overheat and potentially</w:t>
      </w:r>
      <w:r w:rsidRPr="4E0532EF" w:rsidR="002064EF">
        <w:rPr>
          <w:rFonts w:ascii="Arial" w:hAnsi="Arial" w:eastAsia="Arial" w:cs="Arial"/>
          <w:sz w:val="24"/>
          <w:szCs w:val="24"/>
          <w:u w:val="single"/>
        </w:rPr>
        <w:t xml:space="preserve"> </w:t>
      </w:r>
      <w:r w:rsidRPr="4E0532EF" w:rsidR="00B45959">
        <w:rPr>
          <w:rFonts w:ascii="Arial" w:hAnsi="Arial" w:eastAsia="Arial" w:cs="Arial"/>
          <w:sz w:val="24"/>
          <w:szCs w:val="24"/>
        </w:rPr>
        <w:t>explode</w:t>
      </w:r>
      <w:r w:rsidRPr="4E0532EF" w:rsidR="32942073">
        <w:rPr>
          <w:rFonts w:ascii="Arial" w:hAnsi="Arial" w:eastAsia="Arial" w:cs="Arial"/>
          <w:sz w:val="24"/>
          <w:szCs w:val="24"/>
        </w:rPr>
        <w:t xml:space="preserve">. </w:t>
      </w:r>
      <w:r w:rsidRPr="4E0532EF" w:rsidR="00B45959">
        <w:rPr>
          <w:rFonts w:ascii="Arial" w:hAnsi="Arial" w:eastAsia="Arial" w:cs="Arial"/>
          <w:sz w:val="24"/>
          <w:szCs w:val="24"/>
        </w:rPr>
        <w:t>This is also true of metal cutting blades used to cut concrete.</w:t>
      </w:r>
    </w:p>
    <w:p w:rsidRPr="00B45959" w:rsidR="00B45959" w:rsidP="00B45959" w:rsidRDefault="00B45959" w14:paraId="69A8334D" w14:textId="77777777">
      <w:pPr>
        <w:widowControl w:val="0"/>
        <w:autoSpaceDE w:val="0"/>
        <w:autoSpaceDN w:val="0"/>
        <w:spacing w:before="2" w:after="0" w:line="240" w:lineRule="auto"/>
        <w:rPr>
          <w:rFonts w:ascii="Arial" w:hAnsi="Arial" w:eastAsia="Arial" w:cs="Arial"/>
          <w:sz w:val="24"/>
          <w:szCs w:val="24"/>
        </w:rPr>
      </w:pPr>
    </w:p>
    <w:p w:rsidRPr="00B45959" w:rsidR="00B45959" w:rsidP="002064EF" w:rsidRDefault="00B45959" w14:paraId="74C4EE55" w14:textId="4D8AC968">
      <w:pPr>
        <w:widowControl w:val="0"/>
        <w:autoSpaceDE w:val="0"/>
        <w:autoSpaceDN w:val="0"/>
        <w:spacing w:after="0" w:line="237" w:lineRule="auto"/>
        <w:ind w:left="1180" w:right="116" w:hanging="36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No protection for rotating parts. All tools must </w:t>
      </w:r>
      <w:r w:rsidR="002064EF">
        <w:rPr>
          <w:rFonts w:ascii="Arial" w:hAnsi="Arial" w:eastAsia="Arial" w:cs="Arial"/>
          <w:sz w:val="24"/>
          <w:szCs w:val="24"/>
        </w:rPr>
        <w:t>be guarded to prevent employees' body parts and clothing from getting caught in them when rotating shafts and parts are in use</w:t>
      </w:r>
      <w:r w:rsidRPr="00B45959">
        <w:rPr>
          <w:rFonts w:ascii="Arial" w:hAnsi="Arial" w:eastAsia="Arial" w:cs="Arial"/>
          <w:sz w:val="24"/>
          <w:szCs w:val="24"/>
        </w:rPr>
        <w:t xml:space="preserve">. Most equipment </w:t>
      </w:r>
      <w:r w:rsidR="002064EF">
        <w:rPr>
          <w:rFonts w:ascii="Arial" w:hAnsi="Arial" w:eastAsia="Arial" w:cs="Arial"/>
          <w:sz w:val="24"/>
          <w:szCs w:val="24"/>
        </w:rPr>
        <w:t>typically comes</w:t>
      </w:r>
      <w:r w:rsidRPr="00B45959">
        <w:rPr>
          <w:rFonts w:ascii="Arial" w:hAnsi="Arial" w:eastAsia="Arial" w:cs="Arial"/>
          <w:sz w:val="24"/>
          <w:szCs w:val="24"/>
        </w:rPr>
        <w:t xml:space="preserve"> with a guard</w:t>
      </w:r>
      <w:r w:rsidR="002064EF">
        <w:rPr>
          <w:rFonts w:ascii="Arial" w:hAnsi="Arial" w:eastAsia="Arial" w:cs="Arial"/>
          <w:sz w:val="24"/>
          <w:szCs w:val="24"/>
        </w:rPr>
        <w:t xml:space="preserve">, and a replacement guard can be </w:t>
      </w:r>
      <w:r w:rsidRPr="00B45959">
        <w:rPr>
          <w:rFonts w:ascii="Arial" w:hAnsi="Arial" w:eastAsia="Arial" w:cs="Arial"/>
          <w:sz w:val="24"/>
          <w:szCs w:val="24"/>
        </w:rPr>
        <w:t>obtained from the manufacturer.</w:t>
      </w:r>
    </w:p>
    <w:p w:rsidRPr="00B45959" w:rsidR="00B45959" w:rsidP="00B45959" w:rsidRDefault="00B45959" w14:paraId="41F81928" w14:textId="77777777">
      <w:pPr>
        <w:widowControl w:val="0"/>
        <w:autoSpaceDE w:val="0"/>
        <w:autoSpaceDN w:val="0"/>
        <w:spacing w:before="2" w:after="0" w:line="240" w:lineRule="auto"/>
        <w:rPr>
          <w:rFonts w:ascii="Arial" w:hAnsi="Arial" w:eastAsia="Arial" w:cs="Arial"/>
          <w:sz w:val="24"/>
          <w:szCs w:val="24"/>
        </w:rPr>
      </w:pPr>
    </w:p>
    <w:p w:rsidR="00B45959" w:rsidP="00B45959" w:rsidRDefault="00B45959" w14:paraId="65E9EB1F" w14:textId="30A4F26F">
      <w:pPr>
        <w:widowControl w:val="0"/>
        <w:autoSpaceDE w:val="0"/>
        <w:autoSpaceDN w:val="0"/>
        <w:spacing w:after="0" w:line="237" w:lineRule="auto"/>
        <w:ind w:left="1180" w:right="117" w:hanging="360"/>
        <w:jc w:val="both"/>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No training for </w:t>
      </w:r>
      <w:r w:rsidR="002064EF">
        <w:rPr>
          <w:rFonts w:ascii="Arial" w:hAnsi="Arial" w:eastAsia="Arial" w:cs="Arial"/>
          <w:sz w:val="24"/>
          <w:szCs w:val="24"/>
        </w:rPr>
        <w:t>powder-actuated</w:t>
      </w:r>
      <w:r w:rsidRPr="00B45959">
        <w:rPr>
          <w:rFonts w:ascii="Arial" w:hAnsi="Arial" w:eastAsia="Arial" w:cs="Arial"/>
          <w:sz w:val="24"/>
          <w:szCs w:val="24"/>
        </w:rPr>
        <w:t xml:space="preserve"> tools. Employees using </w:t>
      </w:r>
      <w:r w:rsidR="002064EF">
        <w:rPr>
          <w:rFonts w:ascii="Arial" w:hAnsi="Arial" w:eastAsia="Arial" w:cs="Arial"/>
          <w:sz w:val="24"/>
          <w:szCs w:val="24"/>
        </w:rPr>
        <w:t>powder-actuated tools must be trained in the proper use of the tool and the necessary personal protective equipment</w:t>
      </w:r>
      <w:r w:rsidRPr="00B45959">
        <w:rPr>
          <w:rFonts w:ascii="Arial" w:hAnsi="Arial" w:eastAsia="Arial" w:cs="Arial"/>
          <w:sz w:val="24"/>
          <w:szCs w:val="24"/>
        </w:rPr>
        <w:t>.</w:t>
      </w:r>
    </w:p>
    <w:p w:rsidR="0097017D" w:rsidP="00B45959" w:rsidRDefault="0097017D" w14:paraId="307254B7" w14:textId="77777777">
      <w:pPr>
        <w:widowControl w:val="0"/>
        <w:autoSpaceDE w:val="0"/>
        <w:autoSpaceDN w:val="0"/>
        <w:spacing w:after="0" w:line="240" w:lineRule="auto"/>
        <w:ind w:left="100"/>
        <w:outlineLvl w:val="1"/>
        <w:rPr>
          <w:rFonts w:ascii="Arial" w:hAnsi="Arial" w:eastAsia="Arial" w:cs="Arial"/>
          <w:b/>
          <w:bCs/>
          <w:sz w:val="32"/>
          <w:szCs w:val="32"/>
        </w:rPr>
      </w:pPr>
    </w:p>
    <w:p w:rsidR="00CE1165" w:rsidP="00B45959" w:rsidRDefault="00CE1165" w14:paraId="3CBA1FA5" w14:textId="77777777">
      <w:pPr>
        <w:widowControl w:val="0"/>
        <w:autoSpaceDE w:val="0"/>
        <w:autoSpaceDN w:val="0"/>
        <w:spacing w:after="0" w:line="240" w:lineRule="auto"/>
        <w:ind w:left="100"/>
        <w:outlineLvl w:val="1"/>
        <w:rPr>
          <w:rFonts w:ascii="Arial" w:hAnsi="Arial" w:eastAsia="Arial" w:cs="Arial"/>
          <w:b/>
          <w:bCs/>
          <w:sz w:val="32"/>
          <w:szCs w:val="32"/>
        </w:rPr>
      </w:pPr>
    </w:p>
    <w:p w:rsidR="00CE1165" w:rsidP="00B45959" w:rsidRDefault="00CE1165" w14:paraId="43CB06C7" w14:textId="77777777">
      <w:pPr>
        <w:widowControl w:val="0"/>
        <w:autoSpaceDE w:val="0"/>
        <w:autoSpaceDN w:val="0"/>
        <w:spacing w:after="0" w:line="240" w:lineRule="auto"/>
        <w:ind w:left="100"/>
        <w:outlineLvl w:val="1"/>
        <w:rPr>
          <w:rFonts w:ascii="Arial" w:hAnsi="Arial" w:eastAsia="Arial" w:cs="Arial"/>
          <w:b/>
          <w:bCs/>
          <w:sz w:val="32"/>
          <w:szCs w:val="32"/>
        </w:rPr>
      </w:pPr>
    </w:p>
    <w:p w:rsidRPr="00B45959" w:rsidR="00B45959" w:rsidP="00B45959" w:rsidRDefault="00B45959" w14:paraId="175FA6BF" w14:textId="422C16C5">
      <w:pPr>
        <w:widowControl w:val="0"/>
        <w:autoSpaceDE w:val="0"/>
        <w:autoSpaceDN w:val="0"/>
        <w:spacing w:after="0" w:line="240" w:lineRule="auto"/>
        <w:ind w:left="100"/>
        <w:outlineLvl w:val="1"/>
        <w:rPr>
          <w:rFonts w:ascii="Arial" w:hAnsi="Arial" w:eastAsia="Arial" w:cs="Arial"/>
          <w:b/>
          <w:bCs/>
          <w:sz w:val="32"/>
          <w:szCs w:val="32"/>
        </w:rPr>
      </w:pPr>
      <w:r w:rsidRPr="00B45959">
        <w:rPr>
          <w:rFonts w:ascii="Arial" w:hAnsi="Arial" w:eastAsia="Arial" w:cs="Arial"/>
          <w:b/>
          <w:bCs/>
          <w:sz w:val="32"/>
          <w:szCs w:val="32"/>
        </w:rPr>
        <w:t>Guards</w:t>
      </w:r>
    </w:p>
    <w:p w:rsidRPr="00B45959" w:rsidR="00B45959" w:rsidP="00B45959" w:rsidRDefault="00B45959" w14:paraId="4B8CB05F" w14:textId="51256D5A">
      <w:pPr>
        <w:widowControl w:val="0"/>
        <w:autoSpaceDE w:val="0"/>
        <w:autoSpaceDN w:val="0"/>
        <w:spacing w:after="0" w:line="237" w:lineRule="auto"/>
        <w:ind w:left="1180" w:right="116" w:hanging="360"/>
        <w:jc w:val="both"/>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Hazardous moving parts of power tools need to be safeguarded. For example, belts, gears, shafts, pulleys, sprockets, spindles, drums, </w:t>
      </w:r>
      <w:r w:rsidR="002064EF">
        <w:rPr>
          <w:rFonts w:ascii="Arial" w:hAnsi="Arial" w:eastAsia="Arial" w:cs="Arial"/>
          <w:sz w:val="24"/>
          <w:szCs w:val="24"/>
        </w:rPr>
        <w:t>flywheels, chains, or other reciprocating, rotating, or moving parts of equipment must be guarded if they</w:t>
      </w:r>
      <w:r w:rsidRPr="00B45959">
        <w:rPr>
          <w:rFonts w:ascii="Arial" w:hAnsi="Arial" w:eastAsia="Arial" w:cs="Arial"/>
          <w:sz w:val="24"/>
          <w:szCs w:val="24"/>
        </w:rPr>
        <w:t xml:space="preserve"> are exposed to contact.</w:t>
      </w:r>
    </w:p>
    <w:p w:rsidRPr="00B45959" w:rsidR="00B45959" w:rsidP="00B45959" w:rsidRDefault="00B45959" w14:paraId="6F57152F" w14:textId="77777777">
      <w:pPr>
        <w:widowControl w:val="0"/>
        <w:autoSpaceDE w:val="0"/>
        <w:autoSpaceDN w:val="0"/>
        <w:spacing w:before="5" w:after="0" w:line="240" w:lineRule="auto"/>
        <w:rPr>
          <w:rFonts w:ascii="Arial" w:hAnsi="Arial" w:eastAsia="Arial" w:cs="Arial"/>
          <w:sz w:val="24"/>
          <w:szCs w:val="24"/>
        </w:rPr>
      </w:pPr>
    </w:p>
    <w:p w:rsidRPr="00B45959" w:rsidR="00B45959" w:rsidP="00B45959" w:rsidRDefault="00B45959" w14:paraId="7AD4A2C2" w14:textId="77777777">
      <w:pPr>
        <w:widowControl w:val="0"/>
        <w:autoSpaceDE w:val="0"/>
        <w:autoSpaceDN w:val="0"/>
        <w:spacing w:after="0" w:line="235" w:lineRule="auto"/>
        <w:ind w:left="1180" w:right="124" w:hanging="360"/>
        <w:jc w:val="both"/>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Guards should be provided to protect the operator and others from the following:</w:t>
      </w:r>
    </w:p>
    <w:p w:rsidRPr="00B45959" w:rsidR="00B45959" w:rsidP="00B45959" w:rsidRDefault="00B45959" w14:paraId="4A74E1E4" w14:textId="77777777">
      <w:pPr>
        <w:widowControl w:val="0"/>
        <w:autoSpaceDE w:val="0"/>
        <w:autoSpaceDN w:val="0"/>
        <w:spacing w:after="0" w:line="240" w:lineRule="auto"/>
        <w:rPr>
          <w:rFonts w:ascii="Arial" w:hAnsi="Arial" w:eastAsia="Arial" w:cs="Arial"/>
          <w:sz w:val="24"/>
          <w:szCs w:val="24"/>
        </w:rPr>
      </w:pPr>
    </w:p>
    <w:p w:rsidRPr="00B45959" w:rsidR="00B45959" w:rsidP="00C43EB1" w:rsidRDefault="00B45959" w14:paraId="010AB396" w14:textId="77777777">
      <w:pPr>
        <w:widowControl w:val="0"/>
        <w:numPr>
          <w:ilvl w:val="1"/>
          <w:numId w:val="35"/>
        </w:numPr>
        <w:tabs>
          <w:tab w:val="left" w:pos="1900"/>
          <w:tab w:val="left" w:pos="1901"/>
        </w:tabs>
        <w:autoSpaceDE w:val="0"/>
        <w:autoSpaceDN w:val="0"/>
        <w:spacing w:after="0" w:line="293" w:lineRule="exact"/>
        <w:rPr>
          <w:rFonts w:ascii="Arial" w:hAnsi="Arial" w:eastAsia="Arial" w:cs="Arial"/>
          <w:sz w:val="24"/>
        </w:rPr>
      </w:pPr>
      <w:r w:rsidRPr="00B45959">
        <w:rPr>
          <w:rFonts w:ascii="Arial" w:hAnsi="Arial" w:eastAsia="Arial" w:cs="Arial"/>
          <w:sz w:val="24"/>
        </w:rPr>
        <w:t>point of</w:t>
      </w:r>
      <w:r w:rsidRPr="00B45959">
        <w:rPr>
          <w:rFonts w:ascii="Arial" w:hAnsi="Arial" w:eastAsia="Arial" w:cs="Arial"/>
          <w:spacing w:val="-8"/>
          <w:sz w:val="24"/>
        </w:rPr>
        <w:t xml:space="preserve"> </w:t>
      </w:r>
      <w:r w:rsidRPr="00B45959">
        <w:rPr>
          <w:rFonts w:ascii="Arial" w:hAnsi="Arial" w:eastAsia="Arial" w:cs="Arial"/>
          <w:sz w:val="24"/>
        </w:rPr>
        <w:t>operation,</w:t>
      </w:r>
    </w:p>
    <w:p w:rsidRPr="00B45959" w:rsidR="00B45959" w:rsidP="00C43EB1" w:rsidRDefault="00B45959" w14:paraId="1298271C" w14:textId="77777777">
      <w:pPr>
        <w:widowControl w:val="0"/>
        <w:numPr>
          <w:ilvl w:val="1"/>
          <w:numId w:val="35"/>
        </w:numPr>
        <w:tabs>
          <w:tab w:val="left" w:pos="1900"/>
          <w:tab w:val="left" w:pos="1901"/>
        </w:tabs>
        <w:autoSpaceDE w:val="0"/>
        <w:autoSpaceDN w:val="0"/>
        <w:spacing w:after="0" w:line="293" w:lineRule="exact"/>
        <w:rPr>
          <w:rFonts w:ascii="Arial" w:hAnsi="Arial" w:eastAsia="Arial" w:cs="Arial"/>
          <w:sz w:val="24"/>
        </w:rPr>
      </w:pPr>
      <w:r w:rsidRPr="00B45959">
        <w:rPr>
          <w:rFonts w:ascii="Arial" w:hAnsi="Arial" w:eastAsia="Arial" w:cs="Arial"/>
          <w:sz w:val="24"/>
        </w:rPr>
        <w:t>in running nip</w:t>
      </w:r>
      <w:r w:rsidRPr="00B45959">
        <w:rPr>
          <w:rFonts w:ascii="Arial" w:hAnsi="Arial" w:eastAsia="Arial" w:cs="Arial"/>
          <w:spacing w:val="-6"/>
          <w:sz w:val="24"/>
        </w:rPr>
        <w:t xml:space="preserve"> </w:t>
      </w:r>
      <w:r w:rsidRPr="00B45959">
        <w:rPr>
          <w:rFonts w:ascii="Arial" w:hAnsi="Arial" w:eastAsia="Arial" w:cs="Arial"/>
          <w:sz w:val="24"/>
        </w:rPr>
        <w:t>points,</w:t>
      </w:r>
    </w:p>
    <w:p w:rsidRPr="00B45959" w:rsidR="00B45959" w:rsidP="00C43EB1" w:rsidRDefault="00B45959" w14:paraId="722117B0" w14:textId="77777777">
      <w:pPr>
        <w:widowControl w:val="0"/>
        <w:numPr>
          <w:ilvl w:val="1"/>
          <w:numId w:val="35"/>
        </w:numPr>
        <w:tabs>
          <w:tab w:val="left" w:pos="1900"/>
          <w:tab w:val="left" w:pos="1901"/>
        </w:tabs>
        <w:autoSpaceDE w:val="0"/>
        <w:autoSpaceDN w:val="0"/>
        <w:spacing w:after="0" w:line="292" w:lineRule="exact"/>
        <w:rPr>
          <w:rFonts w:ascii="Arial" w:hAnsi="Arial" w:eastAsia="Arial" w:cs="Arial"/>
          <w:sz w:val="24"/>
        </w:rPr>
      </w:pPr>
      <w:r w:rsidRPr="00B45959">
        <w:rPr>
          <w:rFonts w:ascii="Arial" w:hAnsi="Arial" w:eastAsia="Arial" w:cs="Arial"/>
          <w:sz w:val="24"/>
        </w:rPr>
        <w:t>rotating</w:t>
      </w:r>
      <w:r w:rsidRPr="00B45959">
        <w:rPr>
          <w:rFonts w:ascii="Arial" w:hAnsi="Arial" w:eastAsia="Arial" w:cs="Arial"/>
          <w:spacing w:val="-4"/>
          <w:sz w:val="24"/>
        </w:rPr>
        <w:t xml:space="preserve"> </w:t>
      </w:r>
      <w:r w:rsidRPr="00B45959">
        <w:rPr>
          <w:rFonts w:ascii="Arial" w:hAnsi="Arial" w:eastAsia="Arial" w:cs="Arial"/>
          <w:sz w:val="24"/>
        </w:rPr>
        <w:t>parts,</w:t>
      </w:r>
    </w:p>
    <w:p w:rsidRPr="00B45959" w:rsidR="00B45959" w:rsidP="00C43EB1" w:rsidRDefault="00B45959" w14:paraId="7A96C151" w14:textId="77777777">
      <w:pPr>
        <w:widowControl w:val="0"/>
        <w:numPr>
          <w:ilvl w:val="1"/>
          <w:numId w:val="35"/>
        </w:numPr>
        <w:tabs>
          <w:tab w:val="left" w:pos="1900"/>
          <w:tab w:val="left" w:pos="1901"/>
        </w:tabs>
        <w:autoSpaceDE w:val="0"/>
        <w:autoSpaceDN w:val="0"/>
        <w:spacing w:after="0" w:line="292" w:lineRule="exact"/>
        <w:rPr>
          <w:rFonts w:ascii="Arial" w:hAnsi="Arial" w:eastAsia="Arial" w:cs="Arial"/>
          <w:sz w:val="24"/>
        </w:rPr>
      </w:pPr>
      <w:r w:rsidRPr="00B45959">
        <w:rPr>
          <w:rFonts w:ascii="Arial" w:hAnsi="Arial" w:eastAsia="Arial" w:cs="Arial"/>
          <w:sz w:val="24"/>
        </w:rPr>
        <w:t>flying chips and</w:t>
      </w:r>
      <w:r w:rsidRPr="00B45959">
        <w:rPr>
          <w:rFonts w:ascii="Arial" w:hAnsi="Arial" w:eastAsia="Arial" w:cs="Arial"/>
          <w:spacing w:val="-5"/>
          <w:sz w:val="24"/>
        </w:rPr>
        <w:t xml:space="preserve"> </w:t>
      </w:r>
      <w:r w:rsidRPr="00B45959">
        <w:rPr>
          <w:rFonts w:ascii="Arial" w:hAnsi="Arial" w:eastAsia="Arial" w:cs="Arial"/>
          <w:sz w:val="24"/>
        </w:rPr>
        <w:t>sparks.</w:t>
      </w:r>
    </w:p>
    <w:p w:rsidRPr="00B45959" w:rsidR="00B45959" w:rsidP="00B45959" w:rsidRDefault="00B45959" w14:paraId="04834B1F" w14:textId="19059E05">
      <w:pPr>
        <w:widowControl w:val="0"/>
        <w:autoSpaceDE w:val="0"/>
        <w:autoSpaceDN w:val="0"/>
        <w:spacing w:before="229" w:after="0" w:line="240" w:lineRule="auto"/>
        <w:ind w:left="1180" w:right="113" w:hanging="360"/>
        <w:jc w:val="both"/>
        <w:rPr>
          <w:rFonts w:ascii="Arial" w:hAnsi="Arial" w:eastAsia="Arial" w:cs="Arial"/>
          <w:sz w:val="24"/>
          <w:szCs w:val="24"/>
        </w:rPr>
      </w:pPr>
      <w:r w:rsidRPr="4E0532EF" w:rsidR="00B45959">
        <w:rPr>
          <w:rFonts w:ascii="Webdings" w:hAnsi="Webdings" w:eastAsia="Arial" w:cs="Arial"/>
          <w:color w:val="000080"/>
          <w:sz w:val="28"/>
          <w:szCs w:val="28"/>
        </w:rPr>
        <w:t></w:t>
      </w:r>
      <w:r w:rsidRPr="4E0532EF" w:rsidR="00B45959">
        <w:rPr>
          <w:rFonts w:ascii="Times New Roman" w:hAnsi="Times New Roman" w:eastAsia="Arial" w:cs="Arial"/>
          <w:color w:val="000080"/>
          <w:sz w:val="28"/>
          <w:szCs w:val="28"/>
        </w:rPr>
        <w:t xml:space="preserve"> </w:t>
      </w:r>
      <w:r w:rsidRPr="4E0532EF" w:rsidR="00B45959">
        <w:rPr>
          <w:rFonts w:ascii="Arial" w:hAnsi="Arial" w:eastAsia="Arial" w:cs="Arial"/>
          <w:b w:val="1"/>
          <w:bCs w:val="1"/>
          <w:sz w:val="24"/>
          <w:szCs w:val="24"/>
        </w:rPr>
        <w:t xml:space="preserve">Safety guards must never be removed when a tool is being used. </w:t>
      </w:r>
      <w:r w:rsidRPr="4E0532EF" w:rsidR="00B45959">
        <w:rPr>
          <w:rFonts w:ascii="Arial" w:hAnsi="Arial" w:eastAsia="Arial" w:cs="Arial"/>
          <w:sz w:val="24"/>
          <w:szCs w:val="24"/>
        </w:rPr>
        <w:t xml:space="preserve">For example, portable circular saws and grinders must be equipped with guards. An upper guard must cover the entire </w:t>
      </w:r>
      <w:r w:rsidRPr="4E0532EF" w:rsidR="002064EF">
        <w:rPr>
          <w:rFonts w:ascii="Arial" w:hAnsi="Arial" w:eastAsia="Arial" w:cs="Arial"/>
          <w:sz w:val="24"/>
          <w:szCs w:val="24"/>
        </w:rPr>
        <w:t xml:space="preserve">length of the </w:t>
      </w:r>
      <w:r w:rsidRPr="4E0532EF" w:rsidR="00B45959">
        <w:rPr>
          <w:rFonts w:ascii="Arial" w:hAnsi="Arial" w:eastAsia="Arial" w:cs="Arial"/>
          <w:sz w:val="24"/>
          <w:szCs w:val="24"/>
        </w:rPr>
        <w:t xml:space="preserve">blade. </w:t>
      </w:r>
      <w:r w:rsidRPr="4E0532EF" w:rsidR="7542C252">
        <w:rPr>
          <w:rFonts w:ascii="Arial" w:hAnsi="Arial" w:eastAsia="Arial" w:cs="Arial"/>
          <w:sz w:val="24"/>
          <w:szCs w:val="24"/>
        </w:rPr>
        <w:t xml:space="preserve">A retractable lower guard must cover the </w:t>
      </w:r>
      <w:bookmarkStart w:name="_Int_lNhAud4D" w:id="1005443738"/>
      <w:r w:rsidRPr="4E0532EF" w:rsidR="7542C252">
        <w:rPr>
          <w:rFonts w:ascii="Arial" w:hAnsi="Arial" w:eastAsia="Arial" w:cs="Arial"/>
          <w:sz w:val="24"/>
          <w:szCs w:val="24"/>
        </w:rPr>
        <w:t>cutting edge</w:t>
      </w:r>
      <w:bookmarkEnd w:id="1005443738"/>
      <w:r w:rsidRPr="4E0532EF" w:rsidR="7542C252">
        <w:rPr>
          <w:rFonts w:ascii="Arial" w:hAnsi="Arial" w:eastAsia="Arial" w:cs="Arial"/>
          <w:sz w:val="24"/>
          <w:szCs w:val="24"/>
        </w:rPr>
        <w:t>, except when it contacts the work material.</w:t>
      </w:r>
      <w:r w:rsidRPr="4E0532EF" w:rsidR="00B45959">
        <w:rPr>
          <w:rFonts w:ascii="Arial" w:hAnsi="Arial" w:eastAsia="Arial" w:cs="Arial"/>
          <w:sz w:val="24"/>
          <w:szCs w:val="24"/>
        </w:rPr>
        <w:t xml:space="preserve"> The lower guard must automatically return to the covering position when the tool is withdrawn from the work.</w:t>
      </w:r>
    </w:p>
    <w:p w:rsidR="00B45959" w:rsidP="00B45959" w:rsidRDefault="00B45959" w14:paraId="3BE5A021" w14:textId="47664F9A">
      <w:pPr>
        <w:widowControl w:val="0"/>
        <w:autoSpaceDE w:val="0"/>
        <w:autoSpaceDN w:val="0"/>
        <w:spacing w:before="232" w:after="0" w:line="237" w:lineRule="auto"/>
        <w:ind w:left="1180" w:right="115" w:hanging="360"/>
        <w:jc w:val="both"/>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Anytime an adapter is used to accommodate a two-hole receptacle, the adapter wire must be attached to a known ground. The third prong should never be removed from the plug.</w:t>
      </w:r>
    </w:p>
    <w:p w:rsidR="00075A97" w:rsidP="00B45959" w:rsidRDefault="00075A97" w14:paraId="3B08A3A2" w14:textId="77777777">
      <w:pPr>
        <w:widowControl w:val="0"/>
        <w:autoSpaceDE w:val="0"/>
        <w:autoSpaceDN w:val="0"/>
        <w:spacing w:before="232" w:after="0" w:line="237" w:lineRule="auto"/>
        <w:ind w:left="1180" w:right="115" w:hanging="360"/>
        <w:jc w:val="both"/>
        <w:rPr>
          <w:rFonts w:ascii="Arial" w:hAnsi="Arial" w:eastAsia="Arial" w:cs="Arial"/>
          <w:sz w:val="24"/>
          <w:szCs w:val="24"/>
        </w:rPr>
      </w:pPr>
    </w:p>
    <w:p w:rsidRPr="00A54C02" w:rsidR="00B45959" w:rsidP="00B45959" w:rsidRDefault="00B45959" w14:paraId="753D02C0" w14:textId="2C5E9D45">
      <w:pPr>
        <w:widowControl w:val="0"/>
        <w:tabs>
          <w:tab w:val="left" w:pos="990"/>
        </w:tabs>
        <w:autoSpaceDE w:val="0"/>
        <w:autoSpaceDN w:val="0"/>
        <w:spacing w:after="0" w:line="240" w:lineRule="auto"/>
        <w:ind w:left="1080" w:hanging="180"/>
        <w:rPr>
          <w:rFonts w:ascii="Arial" w:hAnsi="Arial" w:eastAsia="Arial" w:cs="Arial"/>
          <w:sz w:val="24"/>
          <w:szCs w:val="24"/>
        </w:rPr>
      </w:pPr>
      <w:r w:rsidRPr="00B45959">
        <w:rPr>
          <w:rFonts w:ascii="Webdings" w:hAnsi="Webdings" w:eastAsia="Arial" w:cs="Arial"/>
          <w:color w:val="000080"/>
          <w:sz w:val="28"/>
        </w:rPr>
        <w:t></w:t>
      </w:r>
      <w:r w:rsidRPr="00B45959">
        <w:rPr>
          <w:rFonts w:ascii="Times New Roman" w:hAnsi="Times New Roman" w:eastAsia="Arial" w:cs="Arial"/>
          <w:color w:val="000080"/>
          <w:sz w:val="28"/>
        </w:rPr>
        <w:t xml:space="preserve"> </w:t>
      </w:r>
      <w:r w:rsidRPr="00A54C02">
        <w:rPr>
          <w:rFonts w:ascii="Arial" w:hAnsi="Arial" w:eastAsia="Arial" w:cs="Arial"/>
          <w:sz w:val="24"/>
          <w:szCs w:val="24"/>
        </w:rPr>
        <w:t>Double insulation is more convenient. The user and the tools are protected in two ways: by normal insulation on the wires inside, and by a housing that cannot conduct electricity to the operator in the event of a malfunction</w:t>
      </w:r>
      <w:r w:rsidR="006E4719">
        <w:rPr>
          <w:rFonts w:ascii="Arial" w:hAnsi="Arial" w:eastAsia="Arial" w:cs="Arial"/>
          <w:sz w:val="24"/>
          <w:szCs w:val="24"/>
        </w:rPr>
        <w:t>.</w:t>
      </w:r>
    </w:p>
    <w:p w:rsidR="00B45959" w:rsidP="00B45959" w:rsidRDefault="00B45959" w14:paraId="7F8C5B2D" w14:textId="77777777">
      <w:pPr>
        <w:widowControl w:val="0"/>
        <w:tabs>
          <w:tab w:val="left" w:pos="990"/>
        </w:tabs>
        <w:autoSpaceDE w:val="0"/>
        <w:autoSpaceDN w:val="0"/>
        <w:spacing w:after="0" w:line="240" w:lineRule="auto"/>
        <w:ind w:left="1080" w:hanging="180"/>
        <w:rPr>
          <w:rFonts w:ascii="Arial" w:hAnsi="Arial" w:eastAsia="Arial" w:cs="Arial"/>
          <w:sz w:val="24"/>
          <w:szCs w:val="24"/>
        </w:rPr>
      </w:pPr>
    </w:p>
    <w:p w:rsidRPr="00B45959" w:rsidR="00B45959" w:rsidP="00B45959" w:rsidRDefault="00B45959" w14:paraId="2B03D0C0" w14:textId="68AA9AA3">
      <w:pPr>
        <w:widowControl w:val="0"/>
        <w:autoSpaceDE w:val="0"/>
        <w:autoSpaceDN w:val="0"/>
        <w:spacing w:after="0" w:line="240" w:lineRule="auto"/>
        <w:ind w:left="820"/>
        <w:rPr>
          <w:rFonts w:ascii="Arial" w:hAnsi="Arial" w:eastAsia="Arial" w:cs="Arial"/>
          <w:sz w:val="24"/>
          <w:szCs w:val="24"/>
        </w:rPr>
      </w:pPr>
      <w:r w:rsidRPr="4E0532EF" w:rsidR="00B45959">
        <w:rPr>
          <w:rFonts w:ascii="Webdings" w:hAnsi="Webdings" w:eastAsia="Arial" w:cs="Arial"/>
          <w:color w:val="000080"/>
          <w:sz w:val="28"/>
          <w:szCs w:val="28"/>
        </w:rPr>
        <w:t></w:t>
      </w:r>
      <w:r w:rsidRPr="4E0532EF" w:rsidR="00B45959">
        <w:rPr>
          <w:rFonts w:ascii="Times New Roman" w:hAnsi="Times New Roman" w:eastAsia="Arial" w:cs="Arial"/>
          <w:color w:val="000080"/>
          <w:sz w:val="28"/>
          <w:szCs w:val="28"/>
        </w:rPr>
        <w:t xml:space="preserve"> </w:t>
      </w:r>
      <w:r w:rsidRPr="4E0532EF" w:rsidR="00B45959">
        <w:rPr>
          <w:rFonts w:ascii="Arial" w:hAnsi="Arial" w:eastAsia="Arial" w:cs="Arial"/>
          <w:sz w:val="24"/>
          <w:szCs w:val="24"/>
        </w:rPr>
        <w:t xml:space="preserve">These </w:t>
      </w:r>
      <w:r w:rsidRPr="4E0532EF" w:rsidR="5D20D3BC">
        <w:rPr>
          <w:rFonts w:ascii="Arial" w:hAnsi="Arial" w:eastAsia="Arial" w:cs="Arial"/>
          <w:sz w:val="24"/>
          <w:szCs w:val="24"/>
        </w:rPr>
        <w:t>common practices</w:t>
      </w:r>
      <w:r w:rsidRPr="4E0532EF" w:rsidR="00B45959">
        <w:rPr>
          <w:rFonts w:ascii="Arial" w:hAnsi="Arial" w:eastAsia="Arial" w:cs="Arial"/>
          <w:sz w:val="24"/>
          <w:szCs w:val="24"/>
        </w:rPr>
        <w:t xml:space="preserve"> should be followed when using electric tools:</w:t>
      </w:r>
    </w:p>
    <w:p w:rsidRPr="00B45959" w:rsidR="00B45959" w:rsidP="00B45959" w:rsidRDefault="00B45959" w14:paraId="4C6C1CDB" w14:textId="77777777">
      <w:pPr>
        <w:widowControl w:val="0"/>
        <w:autoSpaceDE w:val="0"/>
        <w:autoSpaceDN w:val="0"/>
        <w:spacing w:before="6" w:after="0" w:line="240" w:lineRule="auto"/>
        <w:rPr>
          <w:rFonts w:ascii="Arial" w:hAnsi="Arial" w:eastAsia="Arial" w:cs="Arial"/>
          <w:sz w:val="23"/>
          <w:szCs w:val="24"/>
        </w:rPr>
      </w:pPr>
    </w:p>
    <w:p w:rsidRPr="00C0249E" w:rsidR="00B45959" w:rsidP="00C43EB1" w:rsidRDefault="00B45959" w14:paraId="6A9BE5DB" w14:textId="77777777">
      <w:pPr>
        <w:widowControl w:val="0"/>
        <w:numPr>
          <w:ilvl w:val="1"/>
          <w:numId w:val="35"/>
        </w:numPr>
        <w:tabs>
          <w:tab w:val="left" w:pos="1900"/>
          <w:tab w:val="left" w:pos="1901"/>
        </w:tabs>
        <w:autoSpaceDE w:val="0"/>
        <w:autoSpaceDN w:val="0"/>
        <w:spacing w:after="0" w:line="293" w:lineRule="exact"/>
        <w:outlineLvl w:val="4"/>
        <w:rPr>
          <w:rFonts w:ascii="Arial" w:hAnsi="Arial" w:eastAsia="Arial" w:cs="Arial"/>
          <w:bCs/>
          <w:sz w:val="24"/>
          <w:szCs w:val="24"/>
        </w:rPr>
      </w:pPr>
      <w:r w:rsidRPr="00C0249E">
        <w:rPr>
          <w:rFonts w:ascii="Arial" w:hAnsi="Arial" w:eastAsia="Arial" w:cs="Arial"/>
          <w:bCs/>
          <w:sz w:val="24"/>
          <w:szCs w:val="24"/>
        </w:rPr>
        <w:t>Gloves and safety footwear are recommended</w:t>
      </w:r>
      <w:r w:rsidRPr="00C0249E">
        <w:rPr>
          <w:rFonts w:ascii="Arial" w:hAnsi="Arial" w:eastAsia="Arial" w:cs="Arial"/>
          <w:bCs/>
          <w:spacing w:val="-16"/>
          <w:sz w:val="24"/>
          <w:szCs w:val="24"/>
        </w:rPr>
        <w:t xml:space="preserve"> </w:t>
      </w:r>
      <w:r w:rsidRPr="00C0249E">
        <w:rPr>
          <w:rFonts w:ascii="Arial" w:hAnsi="Arial" w:eastAsia="Arial" w:cs="Arial"/>
          <w:bCs/>
          <w:sz w:val="24"/>
          <w:szCs w:val="24"/>
        </w:rPr>
        <w:t>during.</w:t>
      </w:r>
    </w:p>
    <w:p w:rsidRPr="00C0249E" w:rsidR="00B45959" w:rsidP="00C43EB1" w:rsidRDefault="00B45959" w14:paraId="79CDFCC3" w14:textId="77777777">
      <w:pPr>
        <w:widowControl w:val="0"/>
        <w:numPr>
          <w:ilvl w:val="1"/>
          <w:numId w:val="35"/>
        </w:numPr>
        <w:tabs>
          <w:tab w:val="left" w:pos="1900"/>
          <w:tab w:val="left" w:pos="1901"/>
        </w:tabs>
        <w:autoSpaceDE w:val="0"/>
        <w:autoSpaceDN w:val="0"/>
        <w:spacing w:after="0" w:line="293" w:lineRule="exact"/>
        <w:rPr>
          <w:rFonts w:ascii="Arial" w:hAnsi="Arial" w:eastAsia="Arial" w:cs="Arial"/>
          <w:sz w:val="24"/>
        </w:rPr>
      </w:pPr>
      <w:r w:rsidRPr="00C0249E">
        <w:rPr>
          <w:rFonts w:ascii="Arial" w:hAnsi="Arial" w:eastAsia="Arial" w:cs="Arial"/>
          <w:sz w:val="24"/>
        </w:rPr>
        <w:t>When not in use, tools should be stored in a dry</w:t>
      </w:r>
      <w:r w:rsidRPr="00C0249E">
        <w:rPr>
          <w:rFonts w:ascii="Arial" w:hAnsi="Arial" w:eastAsia="Arial" w:cs="Arial"/>
          <w:spacing w:val="-12"/>
          <w:sz w:val="24"/>
        </w:rPr>
        <w:t xml:space="preserve"> </w:t>
      </w:r>
      <w:r w:rsidRPr="00C0249E">
        <w:rPr>
          <w:rFonts w:ascii="Arial" w:hAnsi="Arial" w:eastAsia="Arial" w:cs="Arial"/>
          <w:sz w:val="24"/>
        </w:rPr>
        <w:t>place.</w:t>
      </w:r>
    </w:p>
    <w:p w:rsidRPr="00C0249E" w:rsidR="00B45959" w:rsidP="00C43EB1" w:rsidRDefault="00B45959" w14:paraId="6E66CEDB" w14:textId="77777777">
      <w:pPr>
        <w:widowControl w:val="0"/>
        <w:numPr>
          <w:ilvl w:val="1"/>
          <w:numId w:val="35"/>
        </w:numPr>
        <w:tabs>
          <w:tab w:val="left" w:pos="1900"/>
          <w:tab w:val="left" w:pos="1901"/>
        </w:tabs>
        <w:autoSpaceDE w:val="0"/>
        <w:autoSpaceDN w:val="0"/>
        <w:spacing w:after="0" w:line="293" w:lineRule="exact"/>
        <w:rPr>
          <w:rFonts w:ascii="Arial" w:hAnsi="Arial" w:eastAsia="Arial" w:cs="Arial"/>
          <w:sz w:val="24"/>
        </w:rPr>
      </w:pPr>
      <w:r w:rsidRPr="00C0249E">
        <w:rPr>
          <w:rFonts w:ascii="Arial" w:hAnsi="Arial" w:eastAsia="Arial" w:cs="Arial"/>
          <w:sz w:val="24"/>
        </w:rPr>
        <w:t>Electric tools should be operated within their design</w:t>
      </w:r>
      <w:r w:rsidRPr="00C0249E">
        <w:rPr>
          <w:rFonts w:ascii="Arial" w:hAnsi="Arial" w:eastAsia="Arial" w:cs="Arial"/>
          <w:spacing w:val="-12"/>
          <w:sz w:val="24"/>
        </w:rPr>
        <w:t xml:space="preserve"> </w:t>
      </w:r>
      <w:r w:rsidRPr="00C0249E">
        <w:rPr>
          <w:rFonts w:ascii="Arial" w:hAnsi="Arial" w:eastAsia="Arial" w:cs="Arial"/>
          <w:sz w:val="24"/>
        </w:rPr>
        <w:t>limitations.</w:t>
      </w:r>
    </w:p>
    <w:p w:rsidRPr="00C0249E" w:rsidR="00B45959" w:rsidP="4E0532EF" w:rsidRDefault="00B45959" w14:paraId="791A97DF" w14:textId="66C1A883">
      <w:pPr>
        <w:widowControl w:val="0"/>
        <w:numPr>
          <w:ilvl w:val="1"/>
          <w:numId w:val="35"/>
        </w:numPr>
        <w:tabs>
          <w:tab w:val="left" w:pos="1900"/>
          <w:tab w:val="left" w:pos="1901"/>
        </w:tabs>
        <w:autoSpaceDE w:val="0"/>
        <w:autoSpaceDN w:val="0"/>
        <w:spacing w:before="76" w:after="0" w:line="240" w:lineRule="auto"/>
        <w:rPr>
          <w:rFonts w:ascii="Arial" w:hAnsi="Arial" w:eastAsia="Arial" w:cs="Arial"/>
          <w:sz w:val="24"/>
          <w:szCs w:val="24"/>
        </w:rPr>
      </w:pPr>
      <w:r w:rsidRPr="4E0532EF" w:rsidR="00B45959">
        <w:rPr>
          <w:rFonts w:ascii="Arial" w:hAnsi="Arial" w:eastAsia="Arial" w:cs="Arial"/>
          <w:sz w:val="24"/>
          <w:szCs w:val="24"/>
        </w:rPr>
        <w:t xml:space="preserve">Work areas should be </w:t>
      </w:r>
      <w:r w:rsidRPr="4E0532EF" w:rsidR="36B1476F">
        <w:rPr>
          <w:rFonts w:ascii="Arial" w:hAnsi="Arial" w:eastAsia="Arial" w:cs="Arial"/>
          <w:sz w:val="24"/>
          <w:szCs w:val="24"/>
        </w:rPr>
        <w:t>well lit</w:t>
      </w:r>
      <w:r w:rsidRPr="4E0532EF" w:rsidR="00B45959">
        <w:rPr>
          <w:rFonts w:ascii="Arial" w:hAnsi="Arial" w:eastAsia="Arial" w:cs="Arial"/>
          <w:sz w:val="24"/>
          <w:szCs w:val="24"/>
        </w:rPr>
        <w:t>.</w:t>
      </w:r>
    </w:p>
    <w:p w:rsidRPr="00C0249E" w:rsidR="00D43E3F" w:rsidP="00D43E3F" w:rsidRDefault="00D43E3F" w14:paraId="4CAABFDD" w14:textId="2D7652AD">
      <w:pPr>
        <w:widowControl w:val="0"/>
        <w:tabs>
          <w:tab w:val="left" w:pos="1900"/>
          <w:tab w:val="left" w:pos="1901"/>
        </w:tabs>
        <w:autoSpaceDE w:val="0"/>
        <w:autoSpaceDN w:val="0"/>
        <w:spacing w:before="76" w:after="0" w:line="240" w:lineRule="auto"/>
        <w:rPr>
          <w:rFonts w:ascii="Arial" w:hAnsi="Arial" w:eastAsia="Arial" w:cs="Arial"/>
          <w:sz w:val="24"/>
        </w:rPr>
      </w:pPr>
    </w:p>
    <w:p w:rsidR="00D43E3F" w:rsidP="00D43E3F" w:rsidRDefault="00D43E3F" w14:paraId="2F4E7FA4" w14:textId="46FAB1B3">
      <w:pPr>
        <w:widowControl w:val="0"/>
        <w:tabs>
          <w:tab w:val="left" w:pos="1900"/>
          <w:tab w:val="left" w:pos="1901"/>
        </w:tabs>
        <w:autoSpaceDE w:val="0"/>
        <w:autoSpaceDN w:val="0"/>
        <w:spacing w:before="76" w:after="0" w:line="240" w:lineRule="auto"/>
        <w:rPr>
          <w:rFonts w:ascii="Arial" w:hAnsi="Arial" w:eastAsia="Arial" w:cs="Arial"/>
          <w:b/>
          <w:sz w:val="24"/>
        </w:rPr>
      </w:pPr>
    </w:p>
    <w:p w:rsidR="00D43E3F" w:rsidP="00D43E3F" w:rsidRDefault="00D43E3F" w14:paraId="1A7FF7B2" w14:textId="76B38140">
      <w:pPr>
        <w:widowControl w:val="0"/>
        <w:tabs>
          <w:tab w:val="left" w:pos="1900"/>
          <w:tab w:val="left" w:pos="1901"/>
        </w:tabs>
        <w:autoSpaceDE w:val="0"/>
        <w:autoSpaceDN w:val="0"/>
        <w:spacing w:before="76" w:after="0" w:line="240" w:lineRule="auto"/>
        <w:rPr>
          <w:rFonts w:ascii="Arial" w:hAnsi="Arial" w:eastAsia="Arial" w:cs="Arial"/>
          <w:b/>
          <w:sz w:val="24"/>
        </w:rPr>
      </w:pPr>
    </w:p>
    <w:p w:rsidR="00D43E3F" w:rsidP="00D43E3F" w:rsidRDefault="00D43E3F" w14:paraId="5F72725A" w14:textId="17B01711">
      <w:pPr>
        <w:widowControl w:val="0"/>
        <w:tabs>
          <w:tab w:val="left" w:pos="1900"/>
          <w:tab w:val="left" w:pos="1901"/>
        </w:tabs>
        <w:autoSpaceDE w:val="0"/>
        <w:autoSpaceDN w:val="0"/>
        <w:spacing w:before="76" w:after="0" w:line="240" w:lineRule="auto"/>
        <w:rPr>
          <w:rFonts w:ascii="Arial" w:hAnsi="Arial" w:eastAsia="Arial" w:cs="Arial"/>
          <w:b/>
          <w:sz w:val="24"/>
        </w:rPr>
      </w:pPr>
    </w:p>
    <w:p w:rsidR="00FB4424" w:rsidP="00D43E3F" w:rsidRDefault="00FB4424" w14:paraId="59719ACD" w14:textId="764C8A14">
      <w:pPr>
        <w:widowControl w:val="0"/>
        <w:tabs>
          <w:tab w:val="left" w:pos="1900"/>
          <w:tab w:val="left" w:pos="1901"/>
        </w:tabs>
        <w:autoSpaceDE w:val="0"/>
        <w:autoSpaceDN w:val="0"/>
        <w:spacing w:before="76" w:after="0" w:line="240" w:lineRule="auto"/>
        <w:rPr>
          <w:rFonts w:ascii="Arial" w:hAnsi="Arial" w:eastAsia="Arial" w:cs="Arial"/>
          <w:b/>
          <w:sz w:val="24"/>
        </w:rPr>
      </w:pPr>
    </w:p>
    <w:p w:rsidR="00FB4424" w:rsidP="00D43E3F" w:rsidRDefault="00FB4424" w14:paraId="715A18C6" w14:textId="12B7D114">
      <w:pPr>
        <w:widowControl w:val="0"/>
        <w:tabs>
          <w:tab w:val="left" w:pos="1900"/>
          <w:tab w:val="left" w:pos="1901"/>
        </w:tabs>
        <w:autoSpaceDE w:val="0"/>
        <w:autoSpaceDN w:val="0"/>
        <w:spacing w:before="76" w:after="0" w:line="240" w:lineRule="auto"/>
        <w:rPr>
          <w:rFonts w:ascii="Arial" w:hAnsi="Arial" w:eastAsia="Arial" w:cs="Arial"/>
          <w:b/>
          <w:sz w:val="24"/>
        </w:rPr>
      </w:pPr>
    </w:p>
    <w:p w:rsidR="00272D89" w:rsidP="00D43E3F" w:rsidRDefault="00272D89" w14:paraId="30DCB087" w14:textId="1D6CF0BB">
      <w:pPr>
        <w:widowControl w:val="0"/>
        <w:tabs>
          <w:tab w:val="left" w:pos="1900"/>
          <w:tab w:val="left" w:pos="1901"/>
        </w:tabs>
        <w:autoSpaceDE w:val="0"/>
        <w:autoSpaceDN w:val="0"/>
        <w:spacing w:before="76" w:after="0" w:line="240" w:lineRule="auto"/>
        <w:rPr>
          <w:rFonts w:ascii="Arial" w:hAnsi="Arial" w:eastAsia="Arial" w:cs="Arial"/>
          <w:b/>
          <w:sz w:val="24"/>
        </w:rPr>
      </w:pPr>
    </w:p>
    <w:p w:rsidR="00272D89" w:rsidP="00D43E3F" w:rsidRDefault="00272D89" w14:paraId="775BE68F" w14:textId="1BA8F7BC">
      <w:pPr>
        <w:widowControl w:val="0"/>
        <w:tabs>
          <w:tab w:val="left" w:pos="1900"/>
          <w:tab w:val="left" w:pos="1901"/>
        </w:tabs>
        <w:autoSpaceDE w:val="0"/>
        <w:autoSpaceDN w:val="0"/>
        <w:spacing w:before="76" w:after="0" w:line="240" w:lineRule="auto"/>
        <w:rPr>
          <w:rFonts w:ascii="Arial" w:hAnsi="Arial" w:eastAsia="Arial" w:cs="Arial"/>
          <w:b/>
          <w:sz w:val="24"/>
        </w:rPr>
      </w:pPr>
    </w:p>
    <w:p w:rsidR="00272D89" w:rsidP="00D43E3F" w:rsidRDefault="00272D89" w14:paraId="3C349D78" w14:textId="4989EAF2">
      <w:pPr>
        <w:widowControl w:val="0"/>
        <w:tabs>
          <w:tab w:val="left" w:pos="1900"/>
          <w:tab w:val="left" w:pos="1901"/>
        </w:tabs>
        <w:autoSpaceDE w:val="0"/>
        <w:autoSpaceDN w:val="0"/>
        <w:spacing w:before="76" w:after="0" w:line="240" w:lineRule="auto"/>
        <w:rPr>
          <w:rFonts w:ascii="Arial" w:hAnsi="Arial" w:eastAsia="Arial" w:cs="Arial"/>
          <w:b/>
          <w:sz w:val="24"/>
        </w:rPr>
      </w:pPr>
    </w:p>
    <w:p w:rsidR="00272D89" w:rsidP="00D43E3F" w:rsidRDefault="00272D89" w14:paraId="4B072466" w14:textId="6C0C38C4">
      <w:pPr>
        <w:widowControl w:val="0"/>
        <w:tabs>
          <w:tab w:val="left" w:pos="1900"/>
          <w:tab w:val="left" w:pos="1901"/>
        </w:tabs>
        <w:autoSpaceDE w:val="0"/>
        <w:autoSpaceDN w:val="0"/>
        <w:spacing w:before="76" w:after="0" w:line="240" w:lineRule="auto"/>
        <w:rPr>
          <w:rFonts w:ascii="Arial" w:hAnsi="Arial" w:eastAsia="Arial" w:cs="Arial"/>
          <w:b/>
          <w:sz w:val="24"/>
        </w:rPr>
      </w:pPr>
    </w:p>
    <w:p w:rsidR="00272D89" w:rsidP="00D43E3F" w:rsidRDefault="00272D89" w14:paraId="2BEA9DA2" w14:textId="77777777">
      <w:pPr>
        <w:widowControl w:val="0"/>
        <w:tabs>
          <w:tab w:val="left" w:pos="1900"/>
          <w:tab w:val="left" w:pos="1901"/>
        </w:tabs>
        <w:autoSpaceDE w:val="0"/>
        <w:autoSpaceDN w:val="0"/>
        <w:spacing w:before="76" w:after="0" w:line="240" w:lineRule="auto"/>
        <w:rPr>
          <w:rFonts w:ascii="Arial" w:hAnsi="Arial" w:eastAsia="Arial" w:cs="Arial"/>
          <w:b/>
          <w:sz w:val="24"/>
        </w:rPr>
      </w:pPr>
    </w:p>
    <w:p w:rsidR="00FB4424" w:rsidP="00D43E3F" w:rsidRDefault="00FB4424" w14:paraId="38F150B9" w14:textId="77777777">
      <w:pPr>
        <w:widowControl w:val="0"/>
        <w:tabs>
          <w:tab w:val="left" w:pos="1900"/>
          <w:tab w:val="left" w:pos="1901"/>
        </w:tabs>
        <w:autoSpaceDE w:val="0"/>
        <w:autoSpaceDN w:val="0"/>
        <w:spacing w:before="76" w:after="0" w:line="240" w:lineRule="auto"/>
        <w:rPr>
          <w:rFonts w:ascii="Arial" w:hAnsi="Arial" w:eastAsia="Arial" w:cs="Arial"/>
          <w:b/>
          <w:sz w:val="24"/>
        </w:rPr>
      </w:pPr>
    </w:p>
    <w:p w:rsidR="00D43E3F" w:rsidP="00D43E3F" w:rsidRDefault="00D43E3F" w14:paraId="287A07E7" w14:textId="708C14EF">
      <w:pPr>
        <w:widowControl w:val="0"/>
        <w:tabs>
          <w:tab w:val="left" w:pos="1900"/>
          <w:tab w:val="left" w:pos="1901"/>
        </w:tabs>
        <w:autoSpaceDE w:val="0"/>
        <w:autoSpaceDN w:val="0"/>
        <w:spacing w:before="76" w:after="0" w:line="240" w:lineRule="auto"/>
        <w:rPr>
          <w:rFonts w:ascii="Arial" w:hAnsi="Arial" w:eastAsia="Arial" w:cs="Arial"/>
          <w:b/>
          <w:sz w:val="24"/>
        </w:rPr>
      </w:pPr>
    </w:p>
    <w:p w:rsidR="00D43E3F" w:rsidP="00D43E3F" w:rsidRDefault="00D43E3F" w14:paraId="490BFCD3" w14:textId="2A9AC672">
      <w:pPr>
        <w:widowControl w:val="0"/>
        <w:tabs>
          <w:tab w:val="left" w:pos="1900"/>
          <w:tab w:val="left" w:pos="1901"/>
        </w:tabs>
        <w:autoSpaceDE w:val="0"/>
        <w:autoSpaceDN w:val="0"/>
        <w:spacing w:before="76" w:after="0" w:line="240" w:lineRule="auto"/>
        <w:rPr>
          <w:rFonts w:ascii="Arial" w:hAnsi="Arial" w:eastAsia="Arial" w:cs="Arial"/>
          <w:b/>
          <w:sz w:val="24"/>
        </w:rPr>
      </w:pPr>
    </w:p>
    <w:p w:rsidRPr="00B45959" w:rsidR="00B45959" w:rsidP="00B45959" w:rsidRDefault="00B45959" w14:paraId="0C415102" w14:textId="77777777">
      <w:pPr>
        <w:widowControl w:val="0"/>
        <w:autoSpaceDE w:val="0"/>
        <w:autoSpaceDN w:val="0"/>
        <w:spacing w:before="9" w:after="0" w:line="240" w:lineRule="auto"/>
        <w:rPr>
          <w:rFonts w:ascii="Arial" w:hAnsi="Arial" w:eastAsia="Arial" w:cs="Arial"/>
          <w:b/>
          <w:sz w:val="23"/>
          <w:szCs w:val="24"/>
        </w:rPr>
      </w:pPr>
    </w:p>
    <w:p w:rsidRPr="00B45959" w:rsidR="00B45959" w:rsidP="00B45959" w:rsidRDefault="00B45959" w14:paraId="40CD6B1B" w14:textId="77777777">
      <w:pPr>
        <w:widowControl w:val="0"/>
        <w:autoSpaceDE w:val="0"/>
        <w:autoSpaceDN w:val="0"/>
        <w:spacing w:after="0" w:line="240" w:lineRule="auto"/>
        <w:ind w:left="100"/>
        <w:rPr>
          <w:rFonts w:ascii="Arial" w:hAnsi="Arial" w:eastAsia="Arial" w:cs="Arial"/>
          <w:b/>
          <w:sz w:val="32"/>
        </w:rPr>
      </w:pPr>
      <w:r w:rsidRPr="00B45959">
        <w:rPr>
          <w:rFonts w:ascii="Arial" w:hAnsi="Arial" w:eastAsia="Arial" w:cs="Arial"/>
          <w:b/>
          <w:sz w:val="32"/>
        </w:rPr>
        <w:t>General Procedures When Using Power Tools</w:t>
      </w:r>
    </w:p>
    <w:p w:rsidRPr="00B45959" w:rsidR="00B45959" w:rsidP="00B45959" w:rsidRDefault="00B45959" w14:paraId="2392B930" w14:textId="66A7FDEC">
      <w:pPr>
        <w:widowControl w:val="0"/>
        <w:autoSpaceDE w:val="0"/>
        <w:autoSpaceDN w:val="0"/>
        <w:spacing w:before="281" w:after="0" w:line="235" w:lineRule="auto"/>
        <w:ind w:left="1180" w:right="114" w:hanging="360"/>
        <w:rPr>
          <w:rFonts w:ascii="Arial" w:hAnsi="Arial" w:eastAsia="Arial" w:cs="Arial"/>
          <w:sz w:val="24"/>
          <w:szCs w:val="24"/>
        </w:rPr>
      </w:pPr>
      <w:r w:rsidRPr="4E0532EF" w:rsidR="00B45959">
        <w:rPr>
          <w:rFonts w:ascii="Webdings" w:hAnsi="Webdings" w:eastAsia="Arial" w:cs="Arial"/>
          <w:color w:val="000080"/>
          <w:sz w:val="28"/>
          <w:szCs w:val="28"/>
        </w:rPr>
        <w:t></w:t>
      </w:r>
      <w:r w:rsidRPr="4E0532EF" w:rsidR="00B45959">
        <w:rPr>
          <w:rFonts w:ascii="Times New Roman" w:hAnsi="Times New Roman" w:eastAsia="Arial" w:cs="Arial"/>
          <w:color w:val="000080"/>
          <w:sz w:val="28"/>
          <w:szCs w:val="28"/>
        </w:rPr>
        <w:t xml:space="preserve"> </w:t>
      </w:r>
      <w:r w:rsidRPr="4E0532EF" w:rsidR="00B45959">
        <w:rPr>
          <w:rFonts w:ascii="Arial" w:hAnsi="Arial" w:eastAsia="Arial" w:cs="Arial"/>
          <w:sz w:val="24"/>
          <w:szCs w:val="24"/>
        </w:rPr>
        <w:t xml:space="preserve">Follow all </w:t>
      </w:r>
      <w:r w:rsidRPr="4E0532EF" w:rsidR="5C26D21F">
        <w:rPr>
          <w:rFonts w:ascii="Arial" w:hAnsi="Arial" w:eastAsia="Arial" w:cs="Arial"/>
          <w:sz w:val="24"/>
          <w:szCs w:val="24"/>
        </w:rPr>
        <w:t>manufacturer</w:t>
      </w:r>
      <w:r w:rsidRPr="4E0532EF" w:rsidR="00B45959">
        <w:rPr>
          <w:rFonts w:ascii="Arial" w:hAnsi="Arial" w:eastAsia="Arial" w:cs="Arial"/>
          <w:sz w:val="24"/>
          <w:szCs w:val="24"/>
        </w:rPr>
        <w:t xml:space="preserve"> instructions </w:t>
      </w:r>
      <w:r w:rsidRPr="4E0532EF" w:rsidR="00B45959">
        <w:rPr>
          <w:rFonts w:ascii="Arial" w:hAnsi="Arial" w:eastAsia="Arial" w:cs="Arial"/>
          <w:sz w:val="24"/>
          <w:szCs w:val="24"/>
        </w:rPr>
        <w:t>regarding</w:t>
      </w:r>
      <w:r w:rsidRPr="4E0532EF" w:rsidR="00B45959">
        <w:rPr>
          <w:rFonts w:ascii="Arial" w:hAnsi="Arial" w:eastAsia="Arial" w:cs="Arial"/>
          <w:sz w:val="24"/>
          <w:szCs w:val="24"/>
        </w:rPr>
        <w:t xml:space="preserve"> the safe storage, operation, and maintenance of power tools.</w:t>
      </w:r>
    </w:p>
    <w:p w:rsidRPr="00B45959" w:rsidR="00B45959" w:rsidP="00B45959" w:rsidRDefault="00B45959" w14:paraId="4ED719C3" w14:textId="77777777">
      <w:pPr>
        <w:widowControl w:val="0"/>
        <w:autoSpaceDE w:val="0"/>
        <w:autoSpaceDN w:val="0"/>
        <w:spacing w:before="5" w:after="0" w:line="240" w:lineRule="auto"/>
        <w:rPr>
          <w:rFonts w:ascii="Arial" w:hAnsi="Arial" w:eastAsia="Arial" w:cs="Arial"/>
          <w:sz w:val="24"/>
          <w:szCs w:val="24"/>
        </w:rPr>
      </w:pPr>
    </w:p>
    <w:p w:rsidRPr="00B45959" w:rsidR="00B45959" w:rsidP="00B45959" w:rsidRDefault="00B45959" w14:paraId="2D0437F1" w14:textId="3B656A79">
      <w:pPr>
        <w:widowControl w:val="0"/>
        <w:autoSpaceDE w:val="0"/>
        <w:autoSpaceDN w:val="0"/>
        <w:spacing w:after="0" w:line="235" w:lineRule="auto"/>
        <w:ind w:left="1180" w:right="469" w:hanging="36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Do not use a power tool unless you have </w:t>
      </w:r>
      <w:r w:rsidR="002064EF">
        <w:rPr>
          <w:rFonts w:ascii="Arial" w:hAnsi="Arial" w:eastAsia="Arial" w:cs="Arial"/>
          <w:sz w:val="24"/>
          <w:szCs w:val="24"/>
        </w:rPr>
        <w:t>received proper training on its use and operation</w:t>
      </w:r>
      <w:r w:rsidRPr="00B45959">
        <w:rPr>
          <w:rFonts w:ascii="Arial" w:hAnsi="Arial" w:eastAsia="Arial" w:cs="Arial"/>
          <w:sz w:val="24"/>
          <w:szCs w:val="24"/>
        </w:rPr>
        <w:t>.</w:t>
      </w:r>
    </w:p>
    <w:p w:rsidRPr="00B45959" w:rsidR="00B45959" w:rsidP="00B45959" w:rsidRDefault="00B45959" w14:paraId="15E2D3D2" w14:textId="77777777">
      <w:pPr>
        <w:widowControl w:val="0"/>
        <w:autoSpaceDE w:val="0"/>
        <w:autoSpaceDN w:val="0"/>
        <w:spacing w:before="11" w:after="0" w:line="240" w:lineRule="auto"/>
        <w:rPr>
          <w:rFonts w:ascii="Arial" w:hAnsi="Arial" w:eastAsia="Arial" w:cs="Arial"/>
          <w:sz w:val="23"/>
          <w:szCs w:val="24"/>
        </w:rPr>
      </w:pPr>
    </w:p>
    <w:p w:rsidRPr="00B45959" w:rsidR="00B45959" w:rsidP="00B45959" w:rsidRDefault="00B45959" w14:paraId="39E4ECC4"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All guards must be in place before operating the tool.</w:t>
      </w:r>
    </w:p>
    <w:p w:rsidRPr="00B45959" w:rsidR="00B45959" w:rsidP="00B45959" w:rsidRDefault="00B45959" w14:paraId="1E5BEE00" w14:textId="77777777">
      <w:pPr>
        <w:widowControl w:val="0"/>
        <w:autoSpaceDE w:val="0"/>
        <w:autoSpaceDN w:val="0"/>
        <w:spacing w:before="6" w:after="0" w:line="240" w:lineRule="auto"/>
        <w:rPr>
          <w:rFonts w:ascii="Arial" w:hAnsi="Arial" w:eastAsia="Arial" w:cs="Arial"/>
          <w:sz w:val="23"/>
          <w:szCs w:val="24"/>
        </w:rPr>
      </w:pPr>
    </w:p>
    <w:p w:rsidRPr="00B45959" w:rsidR="00B45959" w:rsidP="00B45959" w:rsidRDefault="00B45959" w14:paraId="47C644D3"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Appropriate eye protection should be worn when operating the tool.</w:t>
      </w:r>
    </w:p>
    <w:p w:rsidRPr="00B45959" w:rsidR="00B45959" w:rsidP="00B45959" w:rsidRDefault="00B45959" w14:paraId="1C4B2FCA" w14:textId="77777777">
      <w:pPr>
        <w:widowControl w:val="0"/>
        <w:autoSpaceDE w:val="0"/>
        <w:autoSpaceDN w:val="0"/>
        <w:spacing w:before="6" w:after="0" w:line="240" w:lineRule="auto"/>
        <w:rPr>
          <w:rFonts w:ascii="Arial" w:hAnsi="Arial" w:eastAsia="Arial" w:cs="Arial"/>
          <w:sz w:val="23"/>
          <w:szCs w:val="24"/>
        </w:rPr>
      </w:pPr>
    </w:p>
    <w:p w:rsidRPr="00B45959" w:rsidR="00B45959" w:rsidP="00B45959" w:rsidRDefault="00B45959" w14:paraId="0B7529C2" w14:textId="361CC2FB">
      <w:pPr>
        <w:widowControl w:val="0"/>
        <w:autoSpaceDE w:val="0"/>
        <w:autoSpaceDN w:val="0"/>
        <w:spacing w:before="1"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Do not wear </w:t>
      </w:r>
      <w:r w:rsidR="002064EF">
        <w:rPr>
          <w:rFonts w:ascii="Arial" w:hAnsi="Arial" w:eastAsia="Arial" w:cs="Arial"/>
          <w:sz w:val="24"/>
          <w:szCs w:val="24"/>
        </w:rPr>
        <w:t>loose-fitting</w:t>
      </w:r>
      <w:r w:rsidRPr="00B45959">
        <w:rPr>
          <w:rFonts w:ascii="Arial" w:hAnsi="Arial" w:eastAsia="Arial" w:cs="Arial"/>
          <w:sz w:val="24"/>
          <w:szCs w:val="24"/>
        </w:rPr>
        <w:t xml:space="preserve"> clothing or jewelry when using power tools.</w:t>
      </w:r>
    </w:p>
    <w:p w:rsidRPr="00B45959" w:rsidR="00B45959" w:rsidP="00B45959" w:rsidRDefault="00B45959" w14:paraId="28CFB4FF" w14:textId="77777777">
      <w:pPr>
        <w:widowControl w:val="0"/>
        <w:autoSpaceDE w:val="0"/>
        <w:autoSpaceDN w:val="0"/>
        <w:spacing w:before="6" w:after="0" w:line="240" w:lineRule="auto"/>
        <w:rPr>
          <w:rFonts w:ascii="Arial" w:hAnsi="Arial" w:eastAsia="Arial" w:cs="Arial"/>
          <w:sz w:val="23"/>
          <w:szCs w:val="24"/>
        </w:rPr>
      </w:pPr>
    </w:p>
    <w:p w:rsidRPr="00B45959" w:rsidR="00B45959" w:rsidP="00B45959" w:rsidRDefault="00B45959" w14:paraId="435F52FC" w14:textId="2F8E6C35">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Disconnect the tool before changing blades, bits, </w:t>
      </w:r>
      <w:r w:rsidR="002064EF">
        <w:rPr>
          <w:rFonts w:ascii="Arial" w:hAnsi="Arial" w:eastAsia="Arial" w:cs="Arial"/>
          <w:sz w:val="24"/>
          <w:szCs w:val="24"/>
        </w:rPr>
        <w:t>or other attachments</w:t>
      </w:r>
      <w:r w:rsidRPr="00B45959">
        <w:rPr>
          <w:rFonts w:ascii="Arial" w:hAnsi="Arial" w:eastAsia="Arial" w:cs="Arial"/>
          <w:sz w:val="24"/>
          <w:szCs w:val="24"/>
        </w:rPr>
        <w:t>.</w:t>
      </w:r>
    </w:p>
    <w:p w:rsidRPr="00B45959" w:rsidR="00B45959" w:rsidP="00B45959" w:rsidRDefault="00B45959" w14:paraId="3AFF57CD" w14:textId="77777777">
      <w:pPr>
        <w:widowControl w:val="0"/>
        <w:autoSpaceDE w:val="0"/>
        <w:autoSpaceDN w:val="0"/>
        <w:spacing w:before="5" w:after="0" w:line="240" w:lineRule="auto"/>
        <w:rPr>
          <w:rFonts w:ascii="Arial" w:hAnsi="Arial" w:eastAsia="Arial" w:cs="Arial"/>
          <w:sz w:val="23"/>
          <w:szCs w:val="24"/>
        </w:rPr>
      </w:pPr>
    </w:p>
    <w:p w:rsidRPr="00B45959" w:rsidR="00B45959" w:rsidP="00B45959" w:rsidRDefault="00B45959" w14:paraId="70D82D89" w14:textId="6197CF72">
      <w:pPr>
        <w:widowControl w:val="0"/>
        <w:autoSpaceDE w:val="0"/>
        <w:autoSpaceDN w:val="0"/>
        <w:spacing w:before="1"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Remove chuck keys, etc.</w:t>
      </w:r>
      <w:r w:rsidR="002064EF">
        <w:rPr>
          <w:rFonts w:ascii="Arial" w:hAnsi="Arial" w:eastAsia="Arial" w:cs="Arial"/>
          <w:sz w:val="24"/>
          <w:szCs w:val="24"/>
        </w:rPr>
        <w:t>,</w:t>
      </w:r>
      <w:r w:rsidRPr="00B45959">
        <w:rPr>
          <w:rFonts w:ascii="Arial" w:hAnsi="Arial" w:eastAsia="Arial" w:cs="Arial"/>
          <w:sz w:val="24"/>
          <w:szCs w:val="24"/>
        </w:rPr>
        <w:t xml:space="preserve"> before using a power tool.</w:t>
      </w:r>
    </w:p>
    <w:p w:rsidRPr="00B45959" w:rsidR="00B45959" w:rsidP="00B45959" w:rsidRDefault="00B45959" w14:paraId="3057C759" w14:textId="77777777">
      <w:pPr>
        <w:widowControl w:val="0"/>
        <w:autoSpaceDE w:val="0"/>
        <w:autoSpaceDN w:val="0"/>
        <w:spacing w:after="0" w:line="240" w:lineRule="auto"/>
        <w:rPr>
          <w:rFonts w:ascii="Arial" w:hAnsi="Arial" w:eastAsia="Arial" w:cs="Arial"/>
          <w:sz w:val="24"/>
          <w:szCs w:val="24"/>
        </w:rPr>
      </w:pPr>
    </w:p>
    <w:p w:rsidRPr="00B45959" w:rsidR="00B45959" w:rsidP="00B45959" w:rsidRDefault="00B45959" w14:paraId="32876E6F" w14:textId="253123CC">
      <w:pPr>
        <w:widowControl w:val="0"/>
        <w:autoSpaceDE w:val="0"/>
        <w:autoSpaceDN w:val="0"/>
        <w:spacing w:after="0" w:line="235" w:lineRule="auto"/>
        <w:ind w:left="1180" w:hanging="36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Disconnect power tools from the power source by pulling </w:t>
      </w:r>
      <w:r w:rsidR="002064EF">
        <w:rPr>
          <w:rFonts w:ascii="Arial" w:hAnsi="Arial" w:eastAsia="Arial" w:cs="Arial"/>
          <w:sz w:val="24"/>
          <w:szCs w:val="24"/>
        </w:rPr>
        <w:t>the plug out</w:t>
      </w:r>
      <w:r w:rsidRPr="00B45959">
        <w:rPr>
          <w:rFonts w:ascii="Arial" w:hAnsi="Arial" w:eastAsia="Arial" w:cs="Arial"/>
          <w:sz w:val="24"/>
          <w:szCs w:val="24"/>
        </w:rPr>
        <w:t>--do not pull on the power cord.</w:t>
      </w:r>
    </w:p>
    <w:p w:rsidRPr="00B45959" w:rsidR="00B45959" w:rsidP="00B45959" w:rsidRDefault="00B45959" w14:paraId="10A46EA5" w14:textId="77777777">
      <w:pPr>
        <w:widowControl w:val="0"/>
        <w:autoSpaceDE w:val="0"/>
        <w:autoSpaceDN w:val="0"/>
        <w:spacing w:before="5" w:after="0" w:line="240" w:lineRule="auto"/>
        <w:rPr>
          <w:rFonts w:ascii="Arial" w:hAnsi="Arial" w:eastAsia="Arial" w:cs="Arial"/>
          <w:sz w:val="24"/>
          <w:szCs w:val="24"/>
        </w:rPr>
      </w:pPr>
    </w:p>
    <w:p w:rsidRPr="00B45959" w:rsidR="00B45959" w:rsidP="00B45959" w:rsidRDefault="00B45959" w14:paraId="0F356D03" w14:textId="490671D2">
      <w:pPr>
        <w:widowControl w:val="0"/>
        <w:autoSpaceDE w:val="0"/>
        <w:autoSpaceDN w:val="0"/>
        <w:spacing w:after="0" w:line="235" w:lineRule="auto"/>
        <w:ind w:left="1180" w:right="114" w:hanging="360"/>
        <w:rPr>
          <w:rFonts w:ascii="Arial" w:hAnsi="Arial" w:eastAsia="Arial" w:cs="Arial"/>
          <w:sz w:val="24"/>
          <w:szCs w:val="24"/>
        </w:rPr>
      </w:pPr>
      <w:r w:rsidRPr="4E0532EF" w:rsidR="00B45959">
        <w:rPr>
          <w:rFonts w:ascii="Webdings" w:hAnsi="Webdings" w:eastAsia="Arial" w:cs="Arial"/>
          <w:color w:val="000080"/>
          <w:sz w:val="28"/>
          <w:szCs w:val="28"/>
        </w:rPr>
        <w:t></w:t>
      </w:r>
      <w:r w:rsidRPr="4E0532EF" w:rsidR="00B45959">
        <w:rPr>
          <w:rFonts w:ascii="Times New Roman" w:hAnsi="Times New Roman" w:eastAsia="Arial" w:cs="Arial"/>
          <w:color w:val="000080"/>
          <w:sz w:val="28"/>
          <w:szCs w:val="28"/>
        </w:rPr>
        <w:t xml:space="preserve"> </w:t>
      </w:r>
      <w:r w:rsidRPr="4E0532EF" w:rsidR="002064EF">
        <w:rPr>
          <w:rFonts w:ascii="Arial" w:hAnsi="Arial" w:eastAsia="Arial" w:cs="Arial"/>
          <w:sz w:val="24"/>
          <w:szCs w:val="24"/>
        </w:rPr>
        <w:t xml:space="preserve">Ensure that tools are either double-insulated or have three-prong </w:t>
      </w:r>
      <w:r w:rsidRPr="4E0532EF" w:rsidR="51CB0F72">
        <w:rPr>
          <w:rFonts w:ascii="Arial" w:hAnsi="Arial" w:eastAsia="Arial" w:cs="Arial"/>
          <w:sz w:val="24"/>
          <w:szCs w:val="24"/>
        </w:rPr>
        <w:t>plugs and</w:t>
      </w:r>
      <w:r w:rsidRPr="4E0532EF" w:rsidR="002064EF">
        <w:rPr>
          <w:rFonts w:ascii="Arial" w:hAnsi="Arial" w:eastAsia="Arial" w:cs="Arial"/>
          <w:sz w:val="24"/>
          <w:szCs w:val="24"/>
        </w:rPr>
        <w:t xml:space="preserve"> use</w:t>
      </w:r>
      <w:r w:rsidRPr="4E0532EF" w:rsidR="00B45959">
        <w:rPr>
          <w:rFonts w:ascii="Arial" w:hAnsi="Arial" w:eastAsia="Arial" w:cs="Arial"/>
          <w:sz w:val="24"/>
          <w:szCs w:val="24"/>
        </w:rPr>
        <w:t xml:space="preserve"> grounded extension cords and receptacles.</w:t>
      </w:r>
    </w:p>
    <w:p w:rsidRPr="00B45959" w:rsidR="00B45959" w:rsidP="00B45959" w:rsidRDefault="00B45959" w14:paraId="0FA3C0FE" w14:textId="77777777">
      <w:pPr>
        <w:widowControl w:val="0"/>
        <w:autoSpaceDE w:val="0"/>
        <w:autoSpaceDN w:val="0"/>
        <w:spacing w:before="6" w:after="0" w:line="240" w:lineRule="auto"/>
        <w:rPr>
          <w:rFonts w:ascii="Arial" w:hAnsi="Arial" w:eastAsia="Arial" w:cs="Arial"/>
          <w:sz w:val="24"/>
          <w:szCs w:val="24"/>
        </w:rPr>
      </w:pPr>
    </w:p>
    <w:p w:rsidRPr="00B45959" w:rsidR="00B45959" w:rsidP="00B45959" w:rsidRDefault="00B45959" w14:paraId="182F8CE5" w14:textId="77777777">
      <w:pPr>
        <w:widowControl w:val="0"/>
        <w:autoSpaceDE w:val="0"/>
        <w:autoSpaceDN w:val="0"/>
        <w:spacing w:after="0" w:line="235" w:lineRule="auto"/>
        <w:ind w:left="1180" w:right="469" w:hanging="36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Keep your finger off the trigger and make sure the switch is “off” before plugging in a tool.</w:t>
      </w:r>
    </w:p>
    <w:p w:rsidRPr="00B45959" w:rsidR="00B45959" w:rsidP="00B45959" w:rsidRDefault="00B45959" w14:paraId="733CDEA4" w14:textId="77777777">
      <w:pPr>
        <w:widowControl w:val="0"/>
        <w:autoSpaceDE w:val="0"/>
        <w:autoSpaceDN w:val="0"/>
        <w:spacing w:after="0" w:line="240" w:lineRule="auto"/>
        <w:rPr>
          <w:rFonts w:ascii="Arial" w:hAnsi="Arial" w:eastAsia="Arial" w:cs="Arial"/>
          <w:sz w:val="24"/>
          <w:szCs w:val="24"/>
        </w:rPr>
      </w:pPr>
    </w:p>
    <w:p w:rsidRPr="00B45959" w:rsidR="00B45959" w:rsidP="00B45959" w:rsidRDefault="00B45959" w14:paraId="0136354A"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Do not use electric tools that have worn or damaged plugs or cords.</w:t>
      </w:r>
    </w:p>
    <w:p w:rsidRPr="00B45959" w:rsidR="00B45959" w:rsidP="00B45959" w:rsidRDefault="00B45959" w14:paraId="17A7072A" w14:textId="77777777">
      <w:pPr>
        <w:widowControl w:val="0"/>
        <w:autoSpaceDE w:val="0"/>
        <w:autoSpaceDN w:val="0"/>
        <w:spacing w:before="6" w:after="0" w:line="240" w:lineRule="auto"/>
        <w:rPr>
          <w:rFonts w:ascii="Arial" w:hAnsi="Arial" w:eastAsia="Arial" w:cs="Arial"/>
          <w:sz w:val="23"/>
          <w:szCs w:val="24"/>
        </w:rPr>
      </w:pPr>
    </w:p>
    <w:p w:rsidRPr="00B45959" w:rsidR="00B45959" w:rsidP="00B45959" w:rsidRDefault="00B45959" w14:paraId="7DCAA155" w14:textId="5655764A">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Secure small pieces of work with a clamp or in a vise.</w:t>
      </w:r>
    </w:p>
    <w:p w:rsidRPr="00B45959" w:rsidR="00B45959" w:rsidP="00B45959" w:rsidRDefault="00B45959" w14:paraId="619C45BB" w14:textId="77777777">
      <w:pPr>
        <w:widowControl w:val="0"/>
        <w:autoSpaceDE w:val="0"/>
        <w:autoSpaceDN w:val="0"/>
        <w:spacing w:after="0" w:line="240" w:lineRule="auto"/>
        <w:rPr>
          <w:rFonts w:ascii="Arial" w:hAnsi="Arial" w:eastAsia="Arial" w:cs="Arial"/>
          <w:sz w:val="24"/>
          <w:szCs w:val="24"/>
        </w:rPr>
      </w:pPr>
    </w:p>
    <w:p w:rsidRPr="00B45959" w:rsidR="00B45959" w:rsidP="00B45959" w:rsidRDefault="00B45959" w14:paraId="432C054E" w14:textId="295DD8BA">
      <w:pPr>
        <w:widowControl w:val="0"/>
        <w:autoSpaceDE w:val="0"/>
        <w:autoSpaceDN w:val="0"/>
        <w:spacing w:after="0" w:line="235" w:lineRule="auto"/>
        <w:ind w:left="1180" w:hanging="36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When using power tools, keep the work area free of any trip hazards or slippery conditions.</w:t>
      </w:r>
    </w:p>
    <w:p w:rsidRPr="00B45959" w:rsidR="00B45959" w:rsidP="00B45959" w:rsidRDefault="00B45959" w14:paraId="0AD44A2B" w14:textId="77777777">
      <w:pPr>
        <w:widowControl w:val="0"/>
        <w:autoSpaceDE w:val="0"/>
        <w:autoSpaceDN w:val="0"/>
        <w:spacing w:before="11" w:after="0" w:line="240" w:lineRule="auto"/>
        <w:rPr>
          <w:rFonts w:ascii="Arial" w:hAnsi="Arial" w:eastAsia="Arial" w:cs="Arial"/>
          <w:sz w:val="23"/>
          <w:szCs w:val="24"/>
        </w:rPr>
      </w:pPr>
    </w:p>
    <w:p w:rsidR="00B45959" w:rsidP="00B45959" w:rsidRDefault="00B45959" w14:paraId="1F9F40F3" w14:textId="0A8C6C0E">
      <w:pPr>
        <w:widowControl w:val="0"/>
        <w:tabs>
          <w:tab w:val="left" w:pos="990"/>
        </w:tabs>
        <w:autoSpaceDE w:val="0"/>
        <w:autoSpaceDN w:val="0"/>
        <w:spacing w:after="0" w:line="240" w:lineRule="auto"/>
        <w:ind w:left="450" w:firstLine="360"/>
        <w:rPr>
          <w:rFonts w:ascii="Arial" w:hAnsi="Arial" w:eastAsia="Arial" w:cs="Arial"/>
        </w:rPr>
      </w:pPr>
      <w:r w:rsidRPr="00B45959">
        <w:rPr>
          <w:rFonts w:ascii="Webdings" w:hAnsi="Webdings" w:eastAsia="Arial" w:cs="Arial"/>
          <w:color w:val="000080"/>
          <w:sz w:val="28"/>
        </w:rPr>
        <w:t></w:t>
      </w:r>
      <w:r w:rsidRPr="00B45959">
        <w:rPr>
          <w:rFonts w:ascii="Times New Roman" w:hAnsi="Times New Roman" w:eastAsia="Arial" w:cs="Arial"/>
          <w:color w:val="000080"/>
          <w:sz w:val="28"/>
        </w:rPr>
        <w:t xml:space="preserve"> </w:t>
      </w:r>
      <w:r w:rsidRPr="00A54C02">
        <w:rPr>
          <w:rFonts w:ascii="Arial" w:hAnsi="Arial" w:eastAsia="Arial" w:cs="Arial"/>
          <w:sz w:val="24"/>
          <w:szCs w:val="24"/>
        </w:rPr>
        <w:t>Never use compressed air to blow off equipment or clothing; use a brush.</w:t>
      </w:r>
    </w:p>
    <w:p w:rsidR="00B45959" w:rsidP="00B45959" w:rsidRDefault="00B45959" w14:paraId="42C86657" w14:textId="02D0CD57">
      <w:pPr>
        <w:widowControl w:val="0"/>
        <w:tabs>
          <w:tab w:val="left" w:pos="990"/>
        </w:tabs>
        <w:autoSpaceDE w:val="0"/>
        <w:autoSpaceDN w:val="0"/>
        <w:spacing w:after="0" w:line="240" w:lineRule="auto"/>
        <w:rPr>
          <w:rFonts w:ascii="Arial" w:hAnsi="Arial" w:eastAsia="Arial" w:cs="Arial"/>
          <w:sz w:val="24"/>
          <w:szCs w:val="24"/>
        </w:rPr>
      </w:pPr>
    </w:p>
    <w:p w:rsidR="00B45959" w:rsidP="00B45959" w:rsidRDefault="00B45959" w14:paraId="1F6222D4" w14:textId="682075D0">
      <w:pPr>
        <w:widowControl w:val="0"/>
        <w:tabs>
          <w:tab w:val="left" w:pos="990"/>
        </w:tabs>
        <w:autoSpaceDE w:val="0"/>
        <w:autoSpaceDN w:val="0"/>
        <w:spacing w:after="0" w:line="240" w:lineRule="auto"/>
        <w:rPr>
          <w:rFonts w:ascii="Arial" w:hAnsi="Arial" w:eastAsia="Arial" w:cs="Arial"/>
          <w:sz w:val="24"/>
          <w:szCs w:val="24"/>
        </w:rPr>
      </w:pPr>
    </w:p>
    <w:p w:rsidR="00B45959" w:rsidP="00B45959" w:rsidRDefault="00B45959" w14:paraId="40549EC1" w14:textId="7CEAFBCC">
      <w:pPr>
        <w:widowControl w:val="0"/>
        <w:tabs>
          <w:tab w:val="left" w:pos="990"/>
        </w:tabs>
        <w:autoSpaceDE w:val="0"/>
        <w:autoSpaceDN w:val="0"/>
        <w:spacing w:after="0" w:line="240" w:lineRule="auto"/>
        <w:rPr>
          <w:rFonts w:ascii="Arial" w:hAnsi="Arial" w:eastAsia="Arial" w:cs="Arial"/>
          <w:sz w:val="24"/>
          <w:szCs w:val="24"/>
        </w:rPr>
      </w:pPr>
    </w:p>
    <w:p w:rsidR="002064EF" w:rsidP="00B45959" w:rsidRDefault="002064EF" w14:paraId="6144A188" w14:textId="77777777">
      <w:pPr>
        <w:widowControl w:val="0"/>
        <w:tabs>
          <w:tab w:val="left" w:pos="990"/>
        </w:tabs>
        <w:autoSpaceDE w:val="0"/>
        <w:autoSpaceDN w:val="0"/>
        <w:spacing w:after="0" w:line="240" w:lineRule="auto"/>
        <w:rPr>
          <w:rFonts w:ascii="Arial" w:hAnsi="Arial" w:eastAsia="Arial" w:cs="Arial"/>
          <w:sz w:val="24"/>
          <w:szCs w:val="24"/>
        </w:rPr>
      </w:pPr>
    </w:p>
    <w:p w:rsidR="00CE1165" w:rsidP="00B45959" w:rsidRDefault="00CE1165" w14:paraId="65356FF0" w14:textId="77777777">
      <w:pPr>
        <w:widowControl w:val="0"/>
        <w:tabs>
          <w:tab w:val="left" w:pos="990"/>
        </w:tabs>
        <w:autoSpaceDE w:val="0"/>
        <w:autoSpaceDN w:val="0"/>
        <w:spacing w:after="0" w:line="240" w:lineRule="auto"/>
        <w:rPr>
          <w:rFonts w:ascii="Arial" w:hAnsi="Arial" w:eastAsia="Arial" w:cs="Arial"/>
          <w:sz w:val="24"/>
          <w:szCs w:val="24"/>
        </w:rPr>
      </w:pPr>
    </w:p>
    <w:p w:rsidR="00CE1165" w:rsidP="00B45959" w:rsidRDefault="00CE1165" w14:paraId="78C4CF09" w14:textId="77777777">
      <w:pPr>
        <w:widowControl w:val="0"/>
        <w:tabs>
          <w:tab w:val="left" w:pos="990"/>
        </w:tabs>
        <w:autoSpaceDE w:val="0"/>
        <w:autoSpaceDN w:val="0"/>
        <w:spacing w:after="0" w:line="240" w:lineRule="auto"/>
        <w:rPr>
          <w:rFonts w:ascii="Arial" w:hAnsi="Arial" w:eastAsia="Arial" w:cs="Arial"/>
          <w:sz w:val="24"/>
          <w:szCs w:val="24"/>
        </w:rPr>
      </w:pPr>
    </w:p>
    <w:p w:rsidR="002064EF" w:rsidP="00B45959" w:rsidRDefault="002064EF" w14:paraId="0F0E8A87" w14:textId="77777777">
      <w:pPr>
        <w:widowControl w:val="0"/>
        <w:tabs>
          <w:tab w:val="left" w:pos="990"/>
        </w:tabs>
        <w:autoSpaceDE w:val="0"/>
        <w:autoSpaceDN w:val="0"/>
        <w:spacing w:after="0" w:line="240" w:lineRule="auto"/>
        <w:rPr>
          <w:rFonts w:ascii="Arial" w:hAnsi="Arial" w:eastAsia="Arial" w:cs="Arial"/>
          <w:sz w:val="24"/>
          <w:szCs w:val="24"/>
        </w:rPr>
      </w:pPr>
    </w:p>
    <w:p w:rsidR="002064EF" w:rsidP="00B45959" w:rsidRDefault="002064EF" w14:paraId="5BCEE5F9" w14:textId="77777777">
      <w:pPr>
        <w:widowControl w:val="0"/>
        <w:tabs>
          <w:tab w:val="left" w:pos="990"/>
        </w:tabs>
        <w:autoSpaceDE w:val="0"/>
        <w:autoSpaceDN w:val="0"/>
        <w:spacing w:after="0" w:line="240" w:lineRule="auto"/>
        <w:rPr>
          <w:rFonts w:ascii="Arial" w:hAnsi="Arial" w:eastAsia="Arial" w:cs="Arial"/>
          <w:sz w:val="24"/>
          <w:szCs w:val="24"/>
        </w:rPr>
      </w:pPr>
    </w:p>
    <w:p w:rsidR="002064EF" w:rsidP="00B45959" w:rsidRDefault="002064EF" w14:paraId="1F8033BB" w14:textId="77777777">
      <w:pPr>
        <w:widowControl w:val="0"/>
        <w:tabs>
          <w:tab w:val="left" w:pos="990"/>
        </w:tabs>
        <w:autoSpaceDE w:val="0"/>
        <w:autoSpaceDN w:val="0"/>
        <w:spacing w:after="0" w:line="240" w:lineRule="auto"/>
        <w:rPr>
          <w:rFonts w:ascii="Arial" w:hAnsi="Arial" w:eastAsia="Arial" w:cs="Arial"/>
          <w:sz w:val="24"/>
          <w:szCs w:val="24"/>
        </w:rPr>
      </w:pPr>
    </w:p>
    <w:p w:rsidR="002064EF" w:rsidP="00B45959" w:rsidRDefault="002064EF" w14:paraId="740B7E09" w14:textId="77777777">
      <w:pPr>
        <w:widowControl w:val="0"/>
        <w:tabs>
          <w:tab w:val="left" w:pos="990"/>
        </w:tabs>
        <w:autoSpaceDE w:val="0"/>
        <w:autoSpaceDN w:val="0"/>
        <w:spacing w:after="0" w:line="240" w:lineRule="auto"/>
        <w:rPr>
          <w:rFonts w:ascii="Arial" w:hAnsi="Arial" w:eastAsia="Arial" w:cs="Arial"/>
          <w:sz w:val="24"/>
          <w:szCs w:val="24"/>
        </w:rPr>
      </w:pPr>
    </w:p>
    <w:p w:rsidR="00B45959" w:rsidP="00B45959" w:rsidRDefault="00B45959" w14:paraId="3E82EEB9" w14:textId="77777777">
      <w:pPr>
        <w:widowControl w:val="0"/>
        <w:autoSpaceDE w:val="0"/>
        <w:autoSpaceDN w:val="0"/>
        <w:spacing w:before="1" w:after="0" w:line="240" w:lineRule="auto"/>
        <w:ind w:left="100"/>
        <w:outlineLvl w:val="1"/>
        <w:rPr>
          <w:rFonts w:ascii="Arial" w:hAnsi="Arial" w:eastAsia="Arial" w:cs="Arial"/>
          <w:b/>
          <w:bCs/>
          <w:sz w:val="32"/>
          <w:szCs w:val="32"/>
        </w:rPr>
      </w:pPr>
    </w:p>
    <w:p w:rsidR="00B45959" w:rsidP="00B45959" w:rsidRDefault="00B45959" w14:paraId="66BB0B22" w14:textId="77777777">
      <w:pPr>
        <w:widowControl w:val="0"/>
        <w:autoSpaceDE w:val="0"/>
        <w:autoSpaceDN w:val="0"/>
        <w:spacing w:before="1" w:after="0" w:line="240" w:lineRule="auto"/>
        <w:ind w:left="100"/>
        <w:outlineLvl w:val="1"/>
        <w:rPr>
          <w:rFonts w:ascii="Arial" w:hAnsi="Arial" w:eastAsia="Arial" w:cs="Arial"/>
          <w:b/>
          <w:bCs/>
          <w:sz w:val="32"/>
          <w:szCs w:val="32"/>
        </w:rPr>
      </w:pPr>
    </w:p>
    <w:p w:rsidR="0005152B" w:rsidP="0005152B" w:rsidRDefault="00B45959" w14:paraId="39CBD1C6" w14:textId="77777777">
      <w:pPr>
        <w:widowControl w:val="0"/>
        <w:autoSpaceDE w:val="0"/>
        <w:autoSpaceDN w:val="0"/>
        <w:spacing w:before="1" w:after="0" w:line="240" w:lineRule="auto"/>
        <w:ind w:left="100"/>
        <w:outlineLvl w:val="1"/>
        <w:rPr>
          <w:rFonts w:ascii="Arial" w:hAnsi="Arial" w:eastAsia="Arial" w:cs="Arial"/>
          <w:b/>
          <w:bCs/>
          <w:sz w:val="32"/>
          <w:szCs w:val="32"/>
        </w:rPr>
      </w:pPr>
      <w:r w:rsidRPr="00B45959">
        <w:rPr>
          <w:rFonts w:ascii="Arial" w:hAnsi="Arial" w:eastAsia="Arial" w:cs="Arial"/>
          <w:b/>
          <w:bCs/>
          <w:sz w:val="32"/>
          <w:szCs w:val="32"/>
        </w:rPr>
        <w:t>Powered Abrasive Wheel Tools</w:t>
      </w:r>
    </w:p>
    <w:p w:rsidRPr="00B45959" w:rsidR="00B45959" w:rsidP="0005152B" w:rsidRDefault="0005152B" w14:paraId="4DCCFF50" w14:textId="2AEABE77">
      <w:pPr>
        <w:widowControl w:val="0"/>
        <w:autoSpaceDE w:val="0"/>
        <w:autoSpaceDN w:val="0"/>
        <w:spacing w:before="1" w:after="0" w:line="240" w:lineRule="auto"/>
        <w:ind w:left="1260" w:hanging="1260"/>
        <w:outlineLvl w:val="1"/>
        <w:rPr>
          <w:rFonts w:ascii="Arial" w:hAnsi="Arial" w:eastAsia="Arial" w:cs="Arial"/>
          <w:sz w:val="24"/>
          <w:szCs w:val="24"/>
        </w:rPr>
      </w:pPr>
      <w:r>
        <w:rPr>
          <w:rFonts w:ascii="Webdings" w:hAnsi="Webdings" w:eastAsia="Arial" w:cs="Arial"/>
          <w:color w:val="000080"/>
          <w:sz w:val="28"/>
          <w:szCs w:val="24"/>
        </w:rPr>
        <w:t></w:t>
      </w:r>
      <w:r>
        <w:rPr>
          <w:rFonts w:ascii="Webdings" w:hAnsi="Webdings" w:eastAsia="Arial" w:cs="Arial"/>
          <w:color w:val="000080"/>
          <w:sz w:val="28"/>
          <w:szCs w:val="24"/>
        </w:rPr>
        <w:t></w:t>
      </w:r>
      <w:r>
        <w:rPr>
          <w:rFonts w:ascii="Webdings" w:hAnsi="Webdings" w:eastAsia="Arial" w:cs="Arial"/>
          <w:color w:val="000080"/>
          <w:sz w:val="28"/>
          <w:szCs w:val="24"/>
        </w:rPr>
        <w:t></w:t>
      </w:r>
      <w:r>
        <w:rPr>
          <w:rFonts w:ascii="Webdings" w:hAnsi="Webdings" w:eastAsia="Arial" w:cs="Arial"/>
          <w:color w:val="000080"/>
          <w:sz w:val="28"/>
          <w:szCs w:val="24"/>
        </w:rPr>
        <w:t></w:t>
      </w:r>
      <w:r>
        <w:rPr>
          <w:rFonts w:ascii="Webdings" w:hAnsi="Webdings" w:eastAsia="Arial" w:cs="Arial"/>
          <w:color w:val="000080"/>
          <w:sz w:val="28"/>
          <w:szCs w:val="24"/>
        </w:rPr>
        <w:t></w:t>
      </w:r>
      <w:r>
        <w:rPr>
          <w:rFonts w:ascii="Webdings" w:hAnsi="Webdings" w:eastAsia="Arial" w:cs="Arial"/>
          <w:color w:val="000080"/>
          <w:sz w:val="28"/>
          <w:szCs w:val="24"/>
        </w:rPr>
        <w:t></w:t>
      </w:r>
      <w:r w:rsidRPr="00B45959" w:rsidR="00B45959">
        <w:rPr>
          <w:rFonts w:ascii="Webdings" w:hAnsi="Webdings" w:eastAsia="Arial" w:cs="Arial"/>
          <w:color w:val="000080"/>
          <w:sz w:val="28"/>
          <w:szCs w:val="24"/>
        </w:rPr>
        <w:t></w:t>
      </w:r>
      <w:r w:rsidRPr="00B45959" w:rsidR="00B45959">
        <w:rPr>
          <w:rFonts w:ascii="Times New Roman" w:hAnsi="Times New Roman" w:eastAsia="Arial" w:cs="Arial"/>
          <w:color w:val="000080"/>
          <w:sz w:val="28"/>
          <w:szCs w:val="24"/>
        </w:rPr>
        <w:t xml:space="preserve"> </w:t>
      </w:r>
      <w:r w:rsidRPr="00B45959" w:rsidR="00B45959">
        <w:rPr>
          <w:rFonts w:ascii="Arial" w:hAnsi="Arial" w:eastAsia="Arial" w:cs="Arial"/>
          <w:sz w:val="24"/>
          <w:szCs w:val="24"/>
        </w:rPr>
        <w:t xml:space="preserve">Abrasive grinding, cutting, polishing, and wire buffing wheels </w:t>
      </w:r>
      <w:r w:rsidR="002064EF">
        <w:rPr>
          <w:rFonts w:ascii="Arial" w:hAnsi="Arial" w:eastAsia="Arial" w:cs="Arial"/>
          <w:sz w:val="24"/>
          <w:szCs w:val="24"/>
        </w:rPr>
        <w:t>pose special safety concerns because they can dislodge</w:t>
      </w:r>
      <w:r w:rsidRPr="00B45959" w:rsidR="00B45959">
        <w:rPr>
          <w:rFonts w:ascii="Arial" w:hAnsi="Arial" w:eastAsia="Arial" w:cs="Arial"/>
          <w:sz w:val="24"/>
          <w:szCs w:val="24"/>
        </w:rPr>
        <w:t xml:space="preserve"> fragments.</w:t>
      </w:r>
    </w:p>
    <w:p w:rsidRPr="00B45959" w:rsidR="00B45959" w:rsidP="00B45959" w:rsidRDefault="00B45959" w14:paraId="4C6B8B82" w14:textId="77777777">
      <w:pPr>
        <w:widowControl w:val="0"/>
        <w:autoSpaceDE w:val="0"/>
        <w:autoSpaceDN w:val="0"/>
        <w:spacing w:before="2" w:after="0" w:line="240" w:lineRule="auto"/>
        <w:rPr>
          <w:rFonts w:ascii="Arial" w:hAnsi="Arial" w:eastAsia="Arial" w:cs="Arial"/>
          <w:sz w:val="24"/>
          <w:szCs w:val="24"/>
        </w:rPr>
      </w:pPr>
    </w:p>
    <w:p w:rsidRPr="00B45959" w:rsidR="00B45959" w:rsidP="00A54C02" w:rsidRDefault="00B45959" w14:paraId="6033028D" w14:textId="7583D469">
      <w:pPr>
        <w:widowControl w:val="0"/>
        <w:autoSpaceDE w:val="0"/>
        <w:autoSpaceDN w:val="0"/>
        <w:spacing w:after="0" w:line="237" w:lineRule="auto"/>
        <w:ind w:left="1180" w:right="112" w:hanging="360"/>
        <w:jc w:val="both"/>
        <w:rPr>
          <w:rFonts w:ascii="Arial" w:hAnsi="Arial" w:eastAsia="Arial" w:cs="Arial"/>
          <w:sz w:val="24"/>
          <w:szCs w:val="24"/>
        </w:rPr>
      </w:pPr>
      <w:r w:rsidRPr="4E0532EF" w:rsidR="00B45959">
        <w:rPr>
          <w:rFonts w:ascii="Webdings" w:hAnsi="Webdings" w:eastAsia="Arial" w:cs="Arial"/>
          <w:color w:val="000080"/>
          <w:sz w:val="28"/>
          <w:szCs w:val="28"/>
        </w:rPr>
        <w:t></w:t>
      </w:r>
      <w:r w:rsidRPr="4E0532EF" w:rsidR="00B45959">
        <w:rPr>
          <w:rFonts w:ascii="Times New Roman" w:hAnsi="Times New Roman" w:eastAsia="Arial" w:cs="Arial"/>
          <w:color w:val="000080"/>
          <w:sz w:val="28"/>
          <w:szCs w:val="28"/>
        </w:rPr>
        <w:t xml:space="preserve"> </w:t>
      </w:r>
      <w:r w:rsidRPr="4E0532EF" w:rsidR="00B45959">
        <w:rPr>
          <w:rFonts w:ascii="Arial" w:hAnsi="Arial" w:eastAsia="Arial" w:cs="Arial"/>
          <w:sz w:val="24"/>
          <w:szCs w:val="24"/>
        </w:rPr>
        <w:t>Before an abrasive wheel is mounted</w:t>
      </w:r>
      <w:r w:rsidRPr="4E0532EF" w:rsidR="002064EF">
        <w:rPr>
          <w:rFonts w:ascii="Arial" w:hAnsi="Arial" w:eastAsia="Arial" w:cs="Arial"/>
          <w:sz w:val="24"/>
          <w:szCs w:val="24"/>
        </w:rPr>
        <w:t>,</w:t>
      </w:r>
      <w:r w:rsidRPr="4E0532EF" w:rsidR="00B45959">
        <w:rPr>
          <w:rFonts w:ascii="Arial" w:hAnsi="Arial" w:eastAsia="Arial" w:cs="Arial"/>
          <w:sz w:val="24"/>
          <w:szCs w:val="24"/>
        </w:rPr>
        <w:t xml:space="preserve"> it should be inspected and sound or ring tested to be sure that it is free of cracks or defects. Tap the wheel with a </w:t>
      </w:r>
      <w:r w:rsidRPr="4E0532EF" w:rsidR="002064EF">
        <w:rPr>
          <w:rFonts w:ascii="Arial" w:hAnsi="Arial" w:eastAsia="Arial" w:cs="Arial"/>
          <w:sz w:val="24"/>
          <w:szCs w:val="24"/>
        </w:rPr>
        <w:t>non-metallic</w:t>
      </w:r>
      <w:r w:rsidRPr="4E0532EF" w:rsidR="00B45959">
        <w:rPr>
          <w:rFonts w:ascii="Arial" w:hAnsi="Arial" w:eastAsia="Arial" w:cs="Arial"/>
          <w:sz w:val="24"/>
          <w:szCs w:val="24"/>
        </w:rPr>
        <w:t xml:space="preserve"> instrument</w:t>
      </w:r>
      <w:r w:rsidRPr="4E0532EF" w:rsidR="538809F5">
        <w:rPr>
          <w:rFonts w:ascii="Arial" w:hAnsi="Arial" w:eastAsia="Arial" w:cs="Arial"/>
          <w:sz w:val="24"/>
          <w:szCs w:val="24"/>
        </w:rPr>
        <w:t xml:space="preserve">. </w:t>
      </w:r>
      <w:r w:rsidRPr="4E0532EF" w:rsidR="00B45959">
        <w:rPr>
          <w:rFonts w:ascii="Arial" w:hAnsi="Arial" w:eastAsia="Arial" w:cs="Arial"/>
          <w:sz w:val="24"/>
          <w:szCs w:val="24"/>
        </w:rPr>
        <w:t>If it sounds cracked or dead, it could fly apart</w:t>
      </w:r>
      <w:r w:rsidRPr="4E0532EF" w:rsidR="7F6B0398">
        <w:rPr>
          <w:rFonts w:ascii="Arial" w:hAnsi="Arial" w:eastAsia="Arial" w:cs="Arial"/>
          <w:sz w:val="24"/>
          <w:szCs w:val="24"/>
        </w:rPr>
        <w:t xml:space="preserve">. </w:t>
      </w:r>
      <w:r w:rsidRPr="4E0532EF" w:rsidR="00B45959">
        <w:rPr>
          <w:rFonts w:ascii="Arial" w:hAnsi="Arial" w:eastAsia="Arial" w:cs="Arial"/>
          <w:sz w:val="24"/>
          <w:szCs w:val="24"/>
        </w:rPr>
        <w:t>A good</w:t>
      </w:r>
      <w:r w:rsidRPr="4E0532EF" w:rsidR="00A54C02">
        <w:rPr>
          <w:rFonts w:ascii="Arial" w:hAnsi="Arial" w:eastAsia="Arial" w:cs="Arial"/>
          <w:sz w:val="24"/>
          <w:szCs w:val="24"/>
        </w:rPr>
        <w:t xml:space="preserve"> </w:t>
      </w:r>
      <w:r w:rsidRPr="4E0532EF" w:rsidR="00B45959">
        <w:rPr>
          <w:rFonts w:ascii="Arial" w:hAnsi="Arial" w:eastAsia="Arial" w:cs="Arial"/>
          <w:sz w:val="24"/>
          <w:szCs w:val="24"/>
        </w:rPr>
        <w:t>wheel will give a clear metallic tone or ring.</w:t>
      </w:r>
    </w:p>
    <w:p w:rsidRPr="00B45959" w:rsidR="00B45959" w:rsidP="00B45959" w:rsidRDefault="00B45959" w14:paraId="1FF5B4C4" w14:textId="77777777">
      <w:pPr>
        <w:widowControl w:val="0"/>
        <w:autoSpaceDE w:val="0"/>
        <w:autoSpaceDN w:val="0"/>
        <w:spacing w:before="5" w:after="0" w:line="240" w:lineRule="auto"/>
        <w:rPr>
          <w:rFonts w:ascii="Arial" w:hAnsi="Arial" w:eastAsia="Arial" w:cs="Arial"/>
          <w:sz w:val="24"/>
          <w:szCs w:val="24"/>
        </w:rPr>
      </w:pPr>
    </w:p>
    <w:p w:rsidRPr="00B45959" w:rsidR="00B45959" w:rsidP="00B45959" w:rsidRDefault="00B45959" w14:paraId="30247901" w14:textId="76753DF8">
      <w:pPr>
        <w:widowControl w:val="0"/>
        <w:autoSpaceDE w:val="0"/>
        <w:autoSpaceDN w:val="0"/>
        <w:spacing w:after="0" w:line="235" w:lineRule="auto"/>
        <w:ind w:left="1180" w:right="126" w:hanging="360"/>
        <w:jc w:val="both"/>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002064EF">
        <w:rPr>
          <w:rFonts w:ascii="Arial" w:hAnsi="Arial" w:eastAsia="Arial" w:cs="Arial"/>
          <w:sz w:val="24"/>
          <w:szCs w:val="24"/>
        </w:rPr>
        <w:t>Ensure the wheel fits securely</w:t>
      </w:r>
      <w:r w:rsidRPr="00B45959">
        <w:rPr>
          <w:rFonts w:ascii="Arial" w:hAnsi="Arial" w:eastAsia="Arial" w:cs="Arial"/>
          <w:sz w:val="24"/>
          <w:szCs w:val="24"/>
        </w:rPr>
        <w:t xml:space="preserve"> on the spindle. The spindle nut should be tight</w:t>
      </w:r>
      <w:r w:rsidR="002064EF">
        <w:rPr>
          <w:rFonts w:ascii="Arial" w:hAnsi="Arial" w:eastAsia="Arial" w:cs="Arial"/>
          <w:sz w:val="24"/>
          <w:szCs w:val="24"/>
        </w:rPr>
        <w:t>, but</w:t>
      </w:r>
      <w:r w:rsidRPr="00B45959">
        <w:rPr>
          <w:rFonts w:ascii="Arial" w:hAnsi="Arial" w:eastAsia="Arial" w:cs="Arial"/>
          <w:sz w:val="24"/>
          <w:szCs w:val="24"/>
        </w:rPr>
        <w:t xml:space="preserve"> the flanges should not be distorted.</w:t>
      </w:r>
    </w:p>
    <w:p w:rsidRPr="00B45959" w:rsidR="00B45959" w:rsidP="00B45959" w:rsidRDefault="00B45959" w14:paraId="0242DEE1" w14:textId="77777777">
      <w:pPr>
        <w:widowControl w:val="0"/>
        <w:autoSpaceDE w:val="0"/>
        <w:autoSpaceDN w:val="0"/>
        <w:spacing w:before="2" w:after="0" w:line="240" w:lineRule="auto"/>
        <w:rPr>
          <w:rFonts w:ascii="Arial" w:hAnsi="Arial" w:eastAsia="Arial" w:cs="Arial"/>
          <w:sz w:val="24"/>
          <w:szCs w:val="24"/>
        </w:rPr>
      </w:pPr>
    </w:p>
    <w:p w:rsidRPr="00B45959" w:rsidR="00B45959" w:rsidP="00B45959" w:rsidRDefault="00B45959" w14:paraId="5A6D041A" w14:textId="77777777">
      <w:pPr>
        <w:widowControl w:val="0"/>
        <w:autoSpaceDE w:val="0"/>
        <w:autoSpaceDN w:val="0"/>
        <w:spacing w:after="0" w:line="237" w:lineRule="auto"/>
        <w:ind w:left="1180" w:right="115" w:hanging="360"/>
        <w:jc w:val="both"/>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Due to the possibility of a wheel disintegrating (exploding) during start-up, the employee should never stand directly in front of the wheel as it accelerates to full operating speed.</w:t>
      </w:r>
    </w:p>
    <w:p w:rsidRPr="00B45959" w:rsidR="00B45959" w:rsidP="00B45959" w:rsidRDefault="00B45959" w14:paraId="2343334A" w14:textId="77777777">
      <w:pPr>
        <w:widowControl w:val="0"/>
        <w:autoSpaceDE w:val="0"/>
        <w:autoSpaceDN w:val="0"/>
        <w:spacing w:before="2" w:after="0" w:line="240" w:lineRule="auto"/>
        <w:rPr>
          <w:rFonts w:ascii="Arial" w:hAnsi="Arial" w:eastAsia="Arial" w:cs="Arial"/>
          <w:sz w:val="24"/>
          <w:szCs w:val="24"/>
        </w:rPr>
      </w:pPr>
    </w:p>
    <w:p w:rsidRPr="00B45959" w:rsidR="00B45959" w:rsidP="002064EF" w:rsidRDefault="00B45959" w14:paraId="64136031" w14:textId="7E90571D">
      <w:pPr>
        <w:widowControl w:val="0"/>
        <w:autoSpaceDE w:val="0"/>
        <w:autoSpaceDN w:val="0"/>
        <w:spacing w:after="0" w:line="237" w:lineRule="auto"/>
        <w:ind w:left="1180" w:right="125" w:hanging="36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Portable grinding tools </w:t>
      </w:r>
      <w:r w:rsidR="002064EF">
        <w:rPr>
          <w:rFonts w:ascii="Arial" w:hAnsi="Arial" w:eastAsia="Arial" w:cs="Arial"/>
          <w:sz w:val="24"/>
          <w:szCs w:val="24"/>
        </w:rPr>
        <w:t>must be equipped with safety guards to protect employees from not only the moving wheel surface but also from flying fragments in the event</w:t>
      </w:r>
      <w:r w:rsidRPr="00B45959">
        <w:rPr>
          <w:rFonts w:ascii="Arial" w:hAnsi="Arial" w:eastAsia="Arial" w:cs="Arial"/>
          <w:sz w:val="24"/>
          <w:szCs w:val="24"/>
        </w:rPr>
        <w:t xml:space="preserve"> of breakage.</w:t>
      </w:r>
    </w:p>
    <w:p w:rsidRPr="00B45959" w:rsidR="00B45959" w:rsidP="002064EF" w:rsidRDefault="00B45959" w14:paraId="565E2E7C" w14:textId="77777777">
      <w:pPr>
        <w:widowControl w:val="0"/>
        <w:autoSpaceDE w:val="0"/>
        <w:autoSpaceDN w:val="0"/>
        <w:spacing w:after="0" w:line="240" w:lineRule="auto"/>
        <w:rPr>
          <w:rFonts w:ascii="Arial" w:hAnsi="Arial" w:eastAsia="Arial" w:cs="Arial"/>
          <w:sz w:val="24"/>
          <w:szCs w:val="24"/>
        </w:rPr>
      </w:pPr>
    </w:p>
    <w:p w:rsidRPr="00B45959" w:rsidR="00B45959" w:rsidP="00B45959" w:rsidRDefault="00B45959" w14:paraId="762A4075"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In addition, when using a powered grinder</w:t>
      </w:r>
    </w:p>
    <w:p w:rsidRPr="00B45959" w:rsidR="00B45959" w:rsidP="00B45959" w:rsidRDefault="00B45959" w14:paraId="4DF7BA8B" w14:textId="77777777">
      <w:pPr>
        <w:widowControl w:val="0"/>
        <w:autoSpaceDE w:val="0"/>
        <w:autoSpaceDN w:val="0"/>
        <w:spacing w:before="6" w:after="0" w:line="240" w:lineRule="auto"/>
        <w:rPr>
          <w:rFonts w:ascii="Arial" w:hAnsi="Arial" w:eastAsia="Arial" w:cs="Arial"/>
          <w:sz w:val="23"/>
          <w:szCs w:val="24"/>
        </w:rPr>
      </w:pPr>
    </w:p>
    <w:p w:rsidRPr="00B45959" w:rsidR="00B45959" w:rsidP="00C43EB1" w:rsidRDefault="00B45959" w14:paraId="52202D6D" w14:textId="77777777">
      <w:pPr>
        <w:widowControl w:val="0"/>
        <w:numPr>
          <w:ilvl w:val="1"/>
          <w:numId w:val="35"/>
        </w:numPr>
        <w:tabs>
          <w:tab w:val="left" w:pos="1900"/>
          <w:tab w:val="left" w:pos="1901"/>
        </w:tabs>
        <w:autoSpaceDE w:val="0"/>
        <w:autoSpaceDN w:val="0"/>
        <w:spacing w:after="0" w:line="293" w:lineRule="exact"/>
        <w:rPr>
          <w:rFonts w:ascii="Arial" w:hAnsi="Arial" w:eastAsia="Arial" w:cs="Arial"/>
          <w:sz w:val="24"/>
        </w:rPr>
      </w:pPr>
      <w:r w:rsidRPr="00B45959">
        <w:rPr>
          <w:rFonts w:ascii="Arial" w:hAnsi="Arial" w:eastAsia="Arial" w:cs="Arial"/>
          <w:sz w:val="24"/>
        </w:rPr>
        <w:t>Always use eye</w:t>
      </w:r>
      <w:r w:rsidRPr="00B45959">
        <w:rPr>
          <w:rFonts w:ascii="Arial" w:hAnsi="Arial" w:eastAsia="Arial" w:cs="Arial"/>
          <w:spacing w:val="-7"/>
          <w:sz w:val="24"/>
        </w:rPr>
        <w:t xml:space="preserve"> </w:t>
      </w:r>
      <w:r w:rsidRPr="00B45959">
        <w:rPr>
          <w:rFonts w:ascii="Arial" w:hAnsi="Arial" w:eastAsia="Arial" w:cs="Arial"/>
          <w:sz w:val="24"/>
        </w:rPr>
        <w:t>protection.</w:t>
      </w:r>
    </w:p>
    <w:p w:rsidRPr="00B45959" w:rsidR="00B45959" w:rsidP="00C43EB1" w:rsidRDefault="00B45959" w14:paraId="377B9E77" w14:textId="77777777">
      <w:pPr>
        <w:widowControl w:val="0"/>
        <w:numPr>
          <w:ilvl w:val="1"/>
          <w:numId w:val="35"/>
        </w:numPr>
        <w:tabs>
          <w:tab w:val="left" w:pos="1900"/>
          <w:tab w:val="left" w:pos="1901"/>
        </w:tabs>
        <w:autoSpaceDE w:val="0"/>
        <w:autoSpaceDN w:val="0"/>
        <w:spacing w:after="0" w:line="292" w:lineRule="exact"/>
        <w:rPr>
          <w:rFonts w:ascii="Arial" w:hAnsi="Arial" w:eastAsia="Arial" w:cs="Arial"/>
          <w:sz w:val="24"/>
        </w:rPr>
      </w:pPr>
      <w:r w:rsidRPr="00B45959">
        <w:rPr>
          <w:rFonts w:ascii="Arial" w:hAnsi="Arial" w:eastAsia="Arial" w:cs="Arial"/>
          <w:sz w:val="24"/>
        </w:rPr>
        <w:t>Turn off the power when not in</w:t>
      </w:r>
      <w:r w:rsidRPr="00B45959">
        <w:rPr>
          <w:rFonts w:ascii="Arial" w:hAnsi="Arial" w:eastAsia="Arial" w:cs="Arial"/>
          <w:spacing w:val="-15"/>
          <w:sz w:val="24"/>
        </w:rPr>
        <w:t xml:space="preserve"> </w:t>
      </w:r>
      <w:r w:rsidRPr="00B45959">
        <w:rPr>
          <w:rFonts w:ascii="Arial" w:hAnsi="Arial" w:eastAsia="Arial" w:cs="Arial"/>
          <w:sz w:val="24"/>
        </w:rPr>
        <w:t>use.</w:t>
      </w:r>
    </w:p>
    <w:p w:rsidRPr="001B6DF4" w:rsidR="00B45959" w:rsidP="00B45959" w:rsidRDefault="00B45959" w14:paraId="7F410C16" w14:textId="2384D098">
      <w:pPr>
        <w:widowControl w:val="0"/>
        <w:numPr>
          <w:ilvl w:val="1"/>
          <w:numId w:val="35"/>
        </w:numPr>
        <w:tabs>
          <w:tab w:val="left" w:pos="1900"/>
          <w:tab w:val="left" w:pos="1901"/>
        </w:tabs>
        <w:autoSpaceDE w:val="0"/>
        <w:autoSpaceDN w:val="0"/>
        <w:spacing w:after="0" w:line="292" w:lineRule="exact"/>
        <w:rPr>
          <w:rFonts w:ascii="Arial" w:hAnsi="Arial" w:eastAsia="Arial" w:cs="Arial"/>
          <w:sz w:val="24"/>
        </w:rPr>
      </w:pPr>
      <w:r w:rsidRPr="001B6DF4">
        <w:rPr>
          <w:rFonts w:ascii="Arial" w:hAnsi="Arial" w:eastAsia="Arial" w:cs="Arial"/>
          <w:sz w:val="24"/>
        </w:rPr>
        <w:t>Never clamp a hand-held grinder in a</w:t>
      </w:r>
      <w:r w:rsidRPr="001B6DF4">
        <w:rPr>
          <w:rFonts w:ascii="Arial" w:hAnsi="Arial" w:eastAsia="Arial" w:cs="Arial"/>
          <w:spacing w:val="-14"/>
          <w:sz w:val="24"/>
        </w:rPr>
        <w:t xml:space="preserve"> </w:t>
      </w:r>
      <w:r w:rsidRPr="001B6DF4">
        <w:rPr>
          <w:rFonts w:ascii="Arial" w:hAnsi="Arial" w:eastAsia="Arial" w:cs="Arial"/>
          <w:sz w:val="24"/>
        </w:rPr>
        <w:t>vise.</w:t>
      </w:r>
    </w:p>
    <w:p w:rsidRPr="00B45959" w:rsidR="00B45959" w:rsidP="00B45959" w:rsidRDefault="00B45959" w14:paraId="071DD7AA" w14:textId="77777777">
      <w:pPr>
        <w:widowControl w:val="0"/>
        <w:tabs>
          <w:tab w:val="left" w:pos="1900"/>
          <w:tab w:val="left" w:pos="1901"/>
        </w:tabs>
        <w:autoSpaceDE w:val="0"/>
        <w:autoSpaceDN w:val="0"/>
        <w:spacing w:after="0" w:line="292" w:lineRule="exact"/>
        <w:rPr>
          <w:rFonts w:ascii="Arial" w:hAnsi="Arial" w:eastAsia="Arial" w:cs="Arial"/>
          <w:sz w:val="24"/>
        </w:rPr>
      </w:pPr>
    </w:p>
    <w:p w:rsidR="0005152B" w:rsidP="0005152B" w:rsidRDefault="00B45959" w14:paraId="356CDECB" w14:textId="77777777">
      <w:pPr>
        <w:widowControl w:val="0"/>
        <w:autoSpaceDE w:val="0"/>
        <w:autoSpaceDN w:val="0"/>
        <w:spacing w:after="0" w:line="240" w:lineRule="auto"/>
        <w:ind w:left="100"/>
        <w:outlineLvl w:val="1"/>
        <w:rPr>
          <w:rFonts w:ascii="Arial" w:hAnsi="Arial" w:eastAsia="Arial" w:cs="Arial"/>
          <w:b/>
          <w:bCs/>
          <w:sz w:val="32"/>
          <w:szCs w:val="32"/>
        </w:rPr>
      </w:pPr>
      <w:r w:rsidRPr="00B45959">
        <w:rPr>
          <w:rFonts w:ascii="Arial" w:hAnsi="Arial" w:eastAsia="Arial" w:cs="Arial"/>
          <w:b/>
          <w:bCs/>
          <w:sz w:val="32"/>
          <w:szCs w:val="32"/>
        </w:rPr>
        <w:t>Pneumatic Tools</w:t>
      </w:r>
    </w:p>
    <w:p w:rsidRPr="00B45959" w:rsidR="00B45959" w:rsidP="0005152B" w:rsidRDefault="0005152B" w14:paraId="46D8BF8D" w14:textId="13CBFBE5">
      <w:pPr>
        <w:widowControl w:val="0"/>
        <w:autoSpaceDE w:val="0"/>
        <w:autoSpaceDN w:val="0"/>
        <w:spacing w:after="0" w:line="240" w:lineRule="auto"/>
        <w:ind w:left="1170" w:hanging="1070"/>
        <w:outlineLvl w:val="1"/>
        <w:rPr>
          <w:rFonts w:ascii="Arial" w:hAnsi="Arial" w:eastAsia="Arial" w:cs="Arial"/>
          <w:sz w:val="24"/>
          <w:szCs w:val="24"/>
        </w:rPr>
      </w:pPr>
      <w:r>
        <w:rPr>
          <w:rFonts w:ascii="Webdings" w:hAnsi="Webdings" w:eastAsia="Arial" w:cs="Arial"/>
          <w:color w:val="000080"/>
          <w:sz w:val="28"/>
          <w:szCs w:val="24"/>
        </w:rPr>
        <w:t></w:t>
      </w:r>
      <w:r>
        <w:rPr>
          <w:rFonts w:ascii="Webdings" w:hAnsi="Webdings" w:eastAsia="Arial" w:cs="Arial"/>
          <w:color w:val="000080"/>
          <w:sz w:val="28"/>
          <w:szCs w:val="24"/>
        </w:rPr>
        <w:t></w:t>
      </w:r>
      <w:r>
        <w:rPr>
          <w:rFonts w:ascii="Webdings" w:hAnsi="Webdings" w:eastAsia="Arial" w:cs="Arial"/>
          <w:color w:val="000080"/>
          <w:sz w:val="28"/>
          <w:szCs w:val="24"/>
        </w:rPr>
        <w:t></w:t>
      </w:r>
      <w:r>
        <w:rPr>
          <w:rFonts w:ascii="Webdings" w:hAnsi="Webdings" w:eastAsia="Arial" w:cs="Arial"/>
          <w:color w:val="000080"/>
          <w:sz w:val="28"/>
          <w:szCs w:val="24"/>
        </w:rPr>
        <w:t></w:t>
      </w:r>
      <w:r>
        <w:rPr>
          <w:rFonts w:ascii="Webdings" w:hAnsi="Webdings" w:eastAsia="Arial" w:cs="Arial"/>
          <w:color w:val="000080"/>
          <w:sz w:val="28"/>
          <w:szCs w:val="24"/>
        </w:rPr>
        <w:t></w:t>
      </w:r>
      <w:r w:rsidRPr="00B45959" w:rsidR="00B45959">
        <w:rPr>
          <w:rFonts w:ascii="Webdings" w:hAnsi="Webdings" w:eastAsia="Arial" w:cs="Arial"/>
          <w:color w:val="000080"/>
          <w:sz w:val="28"/>
          <w:szCs w:val="24"/>
        </w:rPr>
        <w:t></w:t>
      </w:r>
      <w:r w:rsidRPr="00B45959" w:rsidR="00B45959">
        <w:rPr>
          <w:rFonts w:ascii="Times New Roman" w:hAnsi="Times New Roman" w:eastAsia="Arial" w:cs="Arial"/>
          <w:color w:val="000080"/>
          <w:sz w:val="28"/>
          <w:szCs w:val="24"/>
        </w:rPr>
        <w:t xml:space="preserve"> </w:t>
      </w:r>
      <w:r w:rsidRPr="00B45959" w:rsidR="00B45959">
        <w:rPr>
          <w:rFonts w:ascii="Arial" w:hAnsi="Arial" w:eastAsia="Arial" w:cs="Arial"/>
          <w:sz w:val="24"/>
          <w:szCs w:val="24"/>
        </w:rPr>
        <w:t>Pneumatic tools are powered by compressed air and include chippers, drills, hammers, and sanders.</w:t>
      </w:r>
    </w:p>
    <w:p w:rsidRPr="00B45959" w:rsidR="00B45959" w:rsidP="00B45959" w:rsidRDefault="00B45959" w14:paraId="04394E08" w14:textId="77777777">
      <w:pPr>
        <w:widowControl w:val="0"/>
        <w:autoSpaceDE w:val="0"/>
        <w:autoSpaceDN w:val="0"/>
        <w:spacing w:before="2" w:after="0" w:line="240" w:lineRule="auto"/>
        <w:rPr>
          <w:rFonts w:ascii="Arial" w:hAnsi="Arial" w:eastAsia="Arial" w:cs="Arial"/>
          <w:sz w:val="24"/>
          <w:szCs w:val="24"/>
        </w:rPr>
      </w:pPr>
    </w:p>
    <w:p w:rsidRPr="00B45959" w:rsidR="00B45959" w:rsidP="00B45959" w:rsidRDefault="00B45959" w14:paraId="25733929" w14:textId="75471B02">
      <w:pPr>
        <w:widowControl w:val="0"/>
        <w:autoSpaceDE w:val="0"/>
        <w:autoSpaceDN w:val="0"/>
        <w:spacing w:after="0" w:line="237" w:lineRule="auto"/>
        <w:ind w:left="1180" w:right="124" w:hanging="360"/>
        <w:jc w:val="both"/>
        <w:rPr>
          <w:rFonts w:ascii="Arial" w:hAnsi="Arial" w:eastAsia="Arial" w:cs="Arial"/>
          <w:sz w:val="24"/>
          <w:szCs w:val="24"/>
        </w:rPr>
      </w:pPr>
      <w:r w:rsidRPr="4E0532EF" w:rsidR="00B45959">
        <w:rPr>
          <w:rFonts w:ascii="Webdings" w:hAnsi="Webdings" w:eastAsia="Arial" w:cs="Arial"/>
          <w:color w:val="000080"/>
          <w:sz w:val="28"/>
          <w:szCs w:val="28"/>
        </w:rPr>
        <w:t></w:t>
      </w:r>
      <w:r w:rsidRPr="4E0532EF" w:rsidR="00B45959">
        <w:rPr>
          <w:rFonts w:ascii="Times New Roman" w:hAnsi="Times New Roman" w:eastAsia="Arial" w:cs="Arial"/>
          <w:color w:val="000080"/>
          <w:sz w:val="28"/>
          <w:szCs w:val="28"/>
        </w:rPr>
        <w:t xml:space="preserve"> </w:t>
      </w:r>
      <w:r w:rsidRPr="4E0532EF" w:rsidR="002064EF">
        <w:rPr>
          <w:rFonts w:ascii="Arial" w:hAnsi="Arial" w:eastAsia="Arial" w:cs="Arial"/>
          <w:sz w:val="24"/>
          <w:szCs w:val="24"/>
        </w:rPr>
        <w:t xml:space="preserve">Several dangers are </w:t>
      </w:r>
      <w:r w:rsidRPr="4E0532EF" w:rsidR="002064EF">
        <w:rPr>
          <w:rFonts w:ascii="Arial" w:hAnsi="Arial" w:eastAsia="Arial" w:cs="Arial"/>
          <w:sz w:val="24"/>
          <w:szCs w:val="24"/>
        </w:rPr>
        <w:t>encountered</w:t>
      </w:r>
      <w:r w:rsidRPr="4E0532EF" w:rsidR="002064EF">
        <w:rPr>
          <w:rFonts w:ascii="Arial" w:hAnsi="Arial" w:eastAsia="Arial" w:cs="Arial"/>
          <w:sz w:val="24"/>
          <w:szCs w:val="24"/>
        </w:rPr>
        <w:t xml:space="preserve"> when using</w:t>
      </w:r>
      <w:r w:rsidRPr="4E0532EF" w:rsidR="00B45959">
        <w:rPr>
          <w:rFonts w:ascii="Arial" w:hAnsi="Arial" w:eastAsia="Arial" w:cs="Arial"/>
          <w:sz w:val="24"/>
          <w:szCs w:val="24"/>
        </w:rPr>
        <w:t xml:space="preserve"> pneumatic tools. The main </w:t>
      </w:r>
      <w:r w:rsidRPr="4E0532EF" w:rsidR="002064EF">
        <w:rPr>
          <w:rFonts w:ascii="Arial" w:hAnsi="Arial" w:eastAsia="Arial" w:cs="Arial"/>
          <w:sz w:val="24"/>
          <w:szCs w:val="24"/>
        </w:rPr>
        <w:t xml:space="preserve">concern is the danger of being hit by one of the </w:t>
      </w:r>
      <w:r w:rsidRPr="4E0532EF" w:rsidR="65B5EC70">
        <w:rPr>
          <w:rFonts w:ascii="Arial" w:hAnsi="Arial" w:eastAsia="Arial" w:cs="Arial"/>
          <w:sz w:val="24"/>
          <w:szCs w:val="24"/>
        </w:rPr>
        <w:t>tool</w:t>
      </w:r>
      <w:r w:rsidRPr="4E0532EF" w:rsidR="002064EF">
        <w:rPr>
          <w:rFonts w:ascii="Arial" w:hAnsi="Arial" w:eastAsia="Arial" w:cs="Arial"/>
          <w:sz w:val="24"/>
          <w:szCs w:val="24"/>
        </w:rPr>
        <w:t xml:space="preserve"> attachments or by a fastener that a coworker</w:t>
      </w:r>
      <w:r w:rsidRPr="4E0532EF" w:rsidR="00B45959">
        <w:rPr>
          <w:rFonts w:ascii="Arial" w:hAnsi="Arial" w:eastAsia="Arial" w:cs="Arial"/>
          <w:sz w:val="24"/>
          <w:szCs w:val="24"/>
        </w:rPr>
        <w:t xml:space="preserve"> is using with the tool.</w:t>
      </w:r>
    </w:p>
    <w:p w:rsidRPr="00B45959" w:rsidR="00B45959" w:rsidP="00B45959" w:rsidRDefault="00B45959" w14:paraId="5064B2D5" w14:textId="77777777">
      <w:pPr>
        <w:widowControl w:val="0"/>
        <w:autoSpaceDE w:val="0"/>
        <w:autoSpaceDN w:val="0"/>
        <w:spacing w:before="5" w:after="0" w:line="240" w:lineRule="auto"/>
        <w:rPr>
          <w:rFonts w:ascii="Arial" w:hAnsi="Arial" w:eastAsia="Arial" w:cs="Arial"/>
          <w:sz w:val="24"/>
          <w:szCs w:val="24"/>
        </w:rPr>
      </w:pPr>
    </w:p>
    <w:p w:rsidRPr="00B45959" w:rsidR="00B45959" w:rsidP="00B45959" w:rsidRDefault="00B45959" w14:paraId="422D8685" w14:textId="5D2CE2A9">
      <w:pPr>
        <w:widowControl w:val="0"/>
        <w:autoSpaceDE w:val="0"/>
        <w:autoSpaceDN w:val="0"/>
        <w:spacing w:after="0" w:line="235" w:lineRule="auto"/>
        <w:ind w:left="1180" w:right="123" w:hanging="360"/>
        <w:jc w:val="both"/>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Eye and face protection </w:t>
      </w:r>
      <w:r w:rsidRPr="00B45959" w:rsidR="0078754B">
        <w:rPr>
          <w:rFonts w:ascii="Arial" w:hAnsi="Arial" w:eastAsia="Arial" w:cs="Arial"/>
          <w:sz w:val="24"/>
          <w:szCs w:val="24"/>
        </w:rPr>
        <w:t>are</w:t>
      </w:r>
      <w:r w:rsidRPr="00B45959">
        <w:rPr>
          <w:rFonts w:ascii="Arial" w:hAnsi="Arial" w:eastAsia="Arial" w:cs="Arial"/>
          <w:sz w:val="24"/>
          <w:szCs w:val="24"/>
        </w:rPr>
        <w:t xml:space="preserve"> required for employees working with pneumatic tools.</w:t>
      </w:r>
    </w:p>
    <w:p w:rsidRPr="00B45959" w:rsidR="00B45959" w:rsidP="00B45959" w:rsidRDefault="00B45959" w14:paraId="678E80CB" w14:textId="77777777">
      <w:pPr>
        <w:widowControl w:val="0"/>
        <w:autoSpaceDE w:val="0"/>
        <w:autoSpaceDN w:val="0"/>
        <w:spacing w:before="5" w:after="0" w:line="240" w:lineRule="auto"/>
        <w:rPr>
          <w:rFonts w:ascii="Arial" w:hAnsi="Arial" w:eastAsia="Arial" w:cs="Arial"/>
          <w:sz w:val="24"/>
          <w:szCs w:val="24"/>
        </w:rPr>
      </w:pPr>
    </w:p>
    <w:p w:rsidRPr="00B45959" w:rsidR="00B45959" w:rsidP="002064EF" w:rsidRDefault="00B45959" w14:paraId="60EFDBD6" w14:textId="4CD8099F">
      <w:pPr>
        <w:widowControl w:val="0"/>
        <w:autoSpaceDE w:val="0"/>
        <w:autoSpaceDN w:val="0"/>
        <w:spacing w:after="0" w:line="235" w:lineRule="auto"/>
        <w:ind w:left="1180" w:right="124" w:hanging="36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Noise is another hazard. Working with noisy tools requires </w:t>
      </w:r>
      <w:r w:rsidR="002064EF">
        <w:rPr>
          <w:rFonts w:ascii="Arial" w:hAnsi="Arial" w:eastAsia="Arial" w:cs="Arial"/>
          <w:sz w:val="24"/>
          <w:szCs w:val="24"/>
        </w:rPr>
        <w:t>the proper and</w:t>
      </w:r>
      <w:r w:rsidRPr="00B45959">
        <w:rPr>
          <w:rFonts w:ascii="Arial" w:hAnsi="Arial" w:eastAsia="Arial" w:cs="Arial"/>
          <w:sz w:val="24"/>
          <w:szCs w:val="24"/>
        </w:rPr>
        <w:t xml:space="preserve"> effective use of hearing protection.</w:t>
      </w:r>
    </w:p>
    <w:p w:rsidRPr="00B45959" w:rsidR="00B45959" w:rsidP="002064EF" w:rsidRDefault="00B45959" w14:paraId="6CD196C0" w14:textId="77777777">
      <w:pPr>
        <w:widowControl w:val="0"/>
        <w:autoSpaceDE w:val="0"/>
        <w:autoSpaceDN w:val="0"/>
        <w:spacing w:before="5" w:after="0" w:line="240" w:lineRule="auto"/>
        <w:rPr>
          <w:rFonts w:ascii="Arial" w:hAnsi="Arial" w:eastAsia="Arial" w:cs="Arial"/>
          <w:sz w:val="24"/>
          <w:szCs w:val="24"/>
        </w:rPr>
      </w:pPr>
    </w:p>
    <w:p w:rsidRPr="00B45959" w:rsidR="00B45959" w:rsidP="00B45959" w:rsidRDefault="00B45959" w14:paraId="3F91472D" w14:textId="77777777">
      <w:pPr>
        <w:widowControl w:val="0"/>
        <w:autoSpaceDE w:val="0"/>
        <w:autoSpaceDN w:val="0"/>
        <w:spacing w:after="0" w:line="235" w:lineRule="auto"/>
        <w:ind w:left="1180" w:right="120" w:hanging="360"/>
        <w:jc w:val="both"/>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Pneumatic power tools must be securely attached to the compressed air hose.</w:t>
      </w:r>
    </w:p>
    <w:p w:rsidRPr="00B45959" w:rsidR="00B45959" w:rsidP="00B45959" w:rsidRDefault="00B45959" w14:paraId="436453E7" w14:textId="77777777">
      <w:pPr>
        <w:widowControl w:val="0"/>
        <w:autoSpaceDE w:val="0"/>
        <w:autoSpaceDN w:val="0"/>
        <w:spacing w:before="5" w:after="0" w:line="240" w:lineRule="auto"/>
        <w:rPr>
          <w:rFonts w:ascii="Arial" w:hAnsi="Arial" w:eastAsia="Arial" w:cs="Arial"/>
          <w:sz w:val="24"/>
          <w:szCs w:val="24"/>
        </w:rPr>
      </w:pPr>
    </w:p>
    <w:p w:rsidRPr="00B45959" w:rsidR="00B45959" w:rsidP="00B45959" w:rsidRDefault="00B45959" w14:paraId="7AF3947D" w14:textId="65C073B4">
      <w:pPr>
        <w:widowControl w:val="0"/>
        <w:autoSpaceDE w:val="0"/>
        <w:autoSpaceDN w:val="0"/>
        <w:spacing w:after="0" w:line="235" w:lineRule="auto"/>
        <w:ind w:left="1180" w:right="122" w:hanging="360"/>
        <w:jc w:val="both"/>
        <w:rPr>
          <w:rFonts w:ascii="Arial" w:hAnsi="Arial" w:eastAsia="Arial" w:cs="Arial"/>
          <w:sz w:val="24"/>
          <w:szCs w:val="24"/>
        </w:rPr>
      </w:pPr>
      <w:r w:rsidRPr="4E0532EF" w:rsidR="00B45959">
        <w:rPr>
          <w:rFonts w:ascii="Webdings" w:hAnsi="Webdings" w:eastAsia="Arial" w:cs="Arial"/>
          <w:color w:val="000080"/>
          <w:sz w:val="28"/>
          <w:szCs w:val="28"/>
        </w:rPr>
        <w:t></w:t>
      </w:r>
      <w:r w:rsidRPr="4E0532EF" w:rsidR="5730B911">
        <w:rPr>
          <w:rFonts w:ascii="Times New Roman" w:hAnsi="Times New Roman" w:eastAsia="Arial" w:cs="Arial"/>
          <w:color w:val="000080"/>
          <w:sz w:val="28"/>
          <w:szCs w:val="28"/>
        </w:rPr>
        <w:t>Do not adjust pneumatic tools until you are sure no air pressure is being supplied to the hose or tool.</w:t>
      </w:r>
    </w:p>
    <w:p w:rsidRPr="00B45959" w:rsidR="00B45959" w:rsidP="00B45959" w:rsidRDefault="00B45959" w14:paraId="6D947BDD" w14:textId="77777777">
      <w:pPr>
        <w:widowControl w:val="0"/>
        <w:autoSpaceDE w:val="0"/>
        <w:autoSpaceDN w:val="0"/>
        <w:spacing w:before="8" w:after="0" w:line="240" w:lineRule="auto"/>
        <w:rPr>
          <w:rFonts w:ascii="Arial" w:hAnsi="Arial" w:eastAsia="Arial" w:cs="Arial"/>
          <w:sz w:val="23"/>
          <w:szCs w:val="24"/>
        </w:rPr>
      </w:pPr>
    </w:p>
    <w:p w:rsidRPr="00B45959" w:rsidR="00B45959" w:rsidP="00B45959" w:rsidRDefault="00B45959" w14:paraId="7460C23F" w14:textId="77777777">
      <w:pPr>
        <w:widowControl w:val="0"/>
        <w:autoSpaceDE w:val="0"/>
        <w:autoSpaceDN w:val="0"/>
        <w:spacing w:after="0" w:line="240" w:lineRule="auto"/>
        <w:ind w:left="820"/>
        <w:rPr>
          <w:rFonts w:ascii="Arial" w:hAnsi="Arial" w:eastAsia="Arial" w:cs="Arial"/>
          <w:sz w:val="24"/>
          <w:szCs w:val="24"/>
        </w:rPr>
      </w:pPr>
      <w:r w:rsidRPr="4E0532EF" w:rsidR="00B45959">
        <w:rPr>
          <w:rFonts w:ascii="Webdings" w:hAnsi="Webdings" w:eastAsia="Arial" w:cs="Arial"/>
          <w:color w:val="000080"/>
          <w:sz w:val="28"/>
          <w:szCs w:val="28"/>
        </w:rPr>
        <w:t></w:t>
      </w:r>
      <w:r w:rsidRPr="4E0532EF" w:rsidR="00B45959">
        <w:rPr>
          <w:rFonts w:ascii="Times New Roman" w:hAnsi="Times New Roman" w:eastAsia="Arial" w:cs="Arial"/>
          <w:color w:val="000080"/>
          <w:sz w:val="28"/>
          <w:szCs w:val="28"/>
        </w:rPr>
        <w:t xml:space="preserve"> </w:t>
      </w:r>
      <w:r w:rsidRPr="4E0532EF" w:rsidR="00B45959">
        <w:rPr>
          <w:rFonts w:ascii="Arial" w:hAnsi="Arial" w:eastAsia="Arial" w:cs="Arial"/>
          <w:sz w:val="24"/>
          <w:szCs w:val="24"/>
        </w:rPr>
        <w:t xml:space="preserve">Do not hoist, lower, or carry a tool </w:t>
      </w:r>
      <w:bookmarkStart w:name="_Int_8Dk2sgU8" w:id="82714798"/>
      <w:r w:rsidRPr="4E0532EF" w:rsidR="00B45959">
        <w:rPr>
          <w:rFonts w:ascii="Arial" w:hAnsi="Arial" w:eastAsia="Arial" w:cs="Arial"/>
          <w:sz w:val="24"/>
          <w:szCs w:val="24"/>
        </w:rPr>
        <w:t>by</w:t>
      </w:r>
      <w:bookmarkEnd w:id="82714798"/>
      <w:r w:rsidRPr="4E0532EF" w:rsidR="00B45959">
        <w:rPr>
          <w:rFonts w:ascii="Arial" w:hAnsi="Arial" w:eastAsia="Arial" w:cs="Arial"/>
          <w:sz w:val="24"/>
          <w:szCs w:val="24"/>
        </w:rPr>
        <w:t xml:space="preserve"> the hose.</w:t>
      </w:r>
    </w:p>
    <w:p w:rsidRPr="00B45959" w:rsidR="00B45959" w:rsidP="00B45959" w:rsidRDefault="00B45959" w14:paraId="3F08D98E" w14:textId="77777777">
      <w:pPr>
        <w:widowControl w:val="0"/>
        <w:autoSpaceDE w:val="0"/>
        <w:autoSpaceDN w:val="0"/>
        <w:spacing w:before="5" w:after="0" w:line="240" w:lineRule="auto"/>
        <w:rPr>
          <w:rFonts w:ascii="Arial" w:hAnsi="Arial" w:eastAsia="Arial" w:cs="Arial"/>
          <w:sz w:val="23"/>
          <w:szCs w:val="24"/>
        </w:rPr>
      </w:pPr>
    </w:p>
    <w:p w:rsidRPr="00B45959" w:rsidR="00B45959" w:rsidP="00B45959" w:rsidRDefault="00B45959" w14:paraId="518F015D"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Follow the manufacturer's guidelines or safe operating pressures.</w:t>
      </w:r>
    </w:p>
    <w:p w:rsidRPr="00B45959" w:rsidR="00B45959" w:rsidP="00B45959" w:rsidRDefault="00B45959" w14:paraId="76343263" w14:textId="77777777">
      <w:pPr>
        <w:widowControl w:val="0"/>
        <w:autoSpaceDE w:val="0"/>
        <w:autoSpaceDN w:val="0"/>
        <w:spacing w:before="5" w:after="0" w:line="240" w:lineRule="auto"/>
        <w:rPr>
          <w:rFonts w:ascii="Arial" w:hAnsi="Arial" w:eastAsia="Arial" w:cs="Arial"/>
          <w:sz w:val="23"/>
          <w:szCs w:val="24"/>
        </w:rPr>
      </w:pPr>
    </w:p>
    <w:p w:rsidR="00B45959" w:rsidP="00B45959" w:rsidRDefault="00B45959" w14:paraId="4B7DE57E" w14:textId="77777777">
      <w:pPr>
        <w:widowControl w:val="0"/>
        <w:autoSpaceDE w:val="0"/>
        <w:autoSpaceDN w:val="0"/>
        <w:spacing w:after="0" w:line="240" w:lineRule="auto"/>
        <w:ind w:left="820"/>
        <w:rPr>
          <w:rFonts w:ascii="Arial" w:hAnsi="Arial" w:eastAsia="Arial" w:cs="Arial"/>
          <w:sz w:val="24"/>
          <w:szCs w:val="24"/>
        </w:rPr>
      </w:pPr>
      <w:r w:rsidRPr="4E0532EF" w:rsidR="00B45959">
        <w:rPr>
          <w:rFonts w:ascii="Webdings" w:hAnsi="Webdings" w:eastAsia="Arial" w:cs="Arial"/>
          <w:color w:val="000080"/>
          <w:sz w:val="28"/>
          <w:szCs w:val="28"/>
        </w:rPr>
        <w:t></w:t>
      </w:r>
      <w:r w:rsidRPr="4E0532EF" w:rsidR="00B45959">
        <w:rPr>
          <w:rFonts w:ascii="Times New Roman" w:hAnsi="Times New Roman" w:eastAsia="Arial" w:cs="Arial"/>
          <w:color w:val="000080"/>
          <w:sz w:val="28"/>
          <w:szCs w:val="28"/>
        </w:rPr>
        <w:t xml:space="preserve"> </w:t>
      </w:r>
      <w:r w:rsidRPr="4E0532EF" w:rsidR="00B45959">
        <w:rPr>
          <w:rFonts w:ascii="Arial" w:hAnsi="Arial" w:eastAsia="Arial" w:cs="Arial"/>
          <w:sz w:val="24"/>
          <w:szCs w:val="24"/>
        </w:rPr>
        <w:t xml:space="preserve">Locate all air </w:t>
      </w:r>
      <w:bookmarkStart w:name="_Int_mutwFJBG" w:id="1685538002"/>
      <w:r w:rsidRPr="4E0532EF" w:rsidR="00B45959">
        <w:rPr>
          <w:rFonts w:ascii="Arial" w:hAnsi="Arial" w:eastAsia="Arial" w:cs="Arial"/>
          <w:sz w:val="24"/>
          <w:szCs w:val="24"/>
        </w:rPr>
        <w:t>hoses</w:t>
      </w:r>
      <w:bookmarkEnd w:id="1685538002"/>
      <w:r w:rsidRPr="4E0532EF" w:rsidR="00B45959">
        <w:rPr>
          <w:rFonts w:ascii="Arial" w:hAnsi="Arial" w:eastAsia="Arial" w:cs="Arial"/>
          <w:sz w:val="24"/>
          <w:szCs w:val="24"/>
        </w:rPr>
        <w:t xml:space="preserve"> so they do not present a tripping hazard.</w:t>
      </w:r>
    </w:p>
    <w:p w:rsidRPr="00B45959" w:rsidR="00CE1165" w:rsidP="00B45959" w:rsidRDefault="00CE1165" w14:paraId="1F919EF7" w14:textId="77777777">
      <w:pPr>
        <w:widowControl w:val="0"/>
        <w:autoSpaceDE w:val="0"/>
        <w:autoSpaceDN w:val="0"/>
        <w:spacing w:after="0" w:line="240" w:lineRule="auto"/>
        <w:ind w:left="820"/>
        <w:rPr>
          <w:rFonts w:ascii="Arial" w:hAnsi="Arial" w:eastAsia="Arial" w:cs="Arial"/>
          <w:sz w:val="24"/>
          <w:szCs w:val="24"/>
        </w:rPr>
      </w:pPr>
    </w:p>
    <w:p w:rsidRPr="00B45959" w:rsidR="00B45959" w:rsidP="001B6DF4" w:rsidRDefault="00B45959" w14:paraId="0A9E5E21" w14:textId="1B0FB97F">
      <w:pPr>
        <w:widowControl w:val="0"/>
        <w:autoSpaceDE w:val="0"/>
        <w:autoSpaceDN w:val="0"/>
        <w:spacing w:after="0" w:line="240" w:lineRule="auto"/>
        <w:ind w:left="100"/>
        <w:outlineLvl w:val="1"/>
        <w:rPr>
          <w:rFonts w:ascii="Arial" w:hAnsi="Arial" w:eastAsia="Arial" w:cs="Arial"/>
          <w:b/>
          <w:bCs/>
          <w:sz w:val="32"/>
          <w:szCs w:val="32"/>
        </w:rPr>
      </w:pPr>
      <w:r w:rsidRPr="00B45959">
        <w:rPr>
          <w:rFonts w:ascii="Arial" w:hAnsi="Arial" w:eastAsia="Arial" w:cs="Arial"/>
          <w:b/>
          <w:bCs/>
          <w:sz w:val="32"/>
          <w:szCs w:val="32"/>
        </w:rPr>
        <w:t>Saws</w:t>
      </w:r>
    </w:p>
    <w:p w:rsidRPr="00B45959" w:rsidR="00B45959" w:rsidP="0005152B" w:rsidRDefault="00B45959" w14:paraId="788DDB6C" w14:textId="77777777">
      <w:pPr>
        <w:widowControl w:val="0"/>
        <w:autoSpaceDE w:val="0"/>
        <w:autoSpaceDN w:val="0"/>
        <w:spacing w:before="120"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Do not jam or force saws into the work.</w:t>
      </w:r>
    </w:p>
    <w:p w:rsidRPr="00B45959" w:rsidR="00B45959" w:rsidP="0005152B" w:rsidRDefault="00B45959" w14:paraId="7527AA5A" w14:textId="77777777">
      <w:pPr>
        <w:widowControl w:val="0"/>
        <w:autoSpaceDE w:val="0"/>
        <w:autoSpaceDN w:val="0"/>
        <w:spacing w:after="0" w:line="240" w:lineRule="auto"/>
        <w:rPr>
          <w:rFonts w:ascii="Arial" w:hAnsi="Arial" w:eastAsia="Arial" w:cs="Arial"/>
          <w:sz w:val="23"/>
          <w:szCs w:val="24"/>
        </w:rPr>
      </w:pPr>
    </w:p>
    <w:p w:rsidRPr="00B45959" w:rsidR="00B45959" w:rsidP="0005152B" w:rsidRDefault="00B45959" w14:paraId="0DBF4319" w14:textId="5E660450">
      <w:pPr>
        <w:widowControl w:val="0"/>
        <w:autoSpaceDE w:val="0"/>
        <w:autoSpaceDN w:val="0"/>
        <w:spacing w:before="120"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Portable saws should have a </w:t>
      </w:r>
      <w:r w:rsidRPr="00B45959" w:rsidR="00855AD4">
        <w:rPr>
          <w:rFonts w:ascii="Arial" w:hAnsi="Arial" w:eastAsia="Arial" w:cs="Arial"/>
          <w:sz w:val="24"/>
          <w:szCs w:val="24"/>
        </w:rPr>
        <w:t>spring-loaded</w:t>
      </w:r>
      <w:r w:rsidRPr="00B45959">
        <w:rPr>
          <w:rFonts w:ascii="Arial" w:hAnsi="Arial" w:eastAsia="Arial" w:cs="Arial"/>
          <w:sz w:val="24"/>
          <w:szCs w:val="24"/>
        </w:rPr>
        <w:t xml:space="preserve"> operating switch.</w:t>
      </w:r>
    </w:p>
    <w:p w:rsidRPr="00B45959" w:rsidR="00B45959" w:rsidP="0005152B" w:rsidRDefault="00B45959" w14:paraId="7D7DC80E" w14:textId="77777777">
      <w:pPr>
        <w:widowControl w:val="0"/>
        <w:autoSpaceDE w:val="0"/>
        <w:autoSpaceDN w:val="0"/>
        <w:spacing w:before="6" w:after="0" w:line="240" w:lineRule="auto"/>
        <w:rPr>
          <w:rFonts w:ascii="Arial" w:hAnsi="Arial" w:eastAsia="Arial" w:cs="Arial"/>
          <w:sz w:val="23"/>
          <w:szCs w:val="24"/>
        </w:rPr>
      </w:pPr>
    </w:p>
    <w:p w:rsidRPr="00B45959" w:rsidR="00B45959" w:rsidP="0005152B" w:rsidRDefault="00B45959" w14:paraId="5D70C735" w14:textId="51F2D4C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Stay out of the saw's </w:t>
      </w:r>
      <w:r w:rsidR="002064EF">
        <w:rPr>
          <w:rFonts w:ascii="Arial" w:hAnsi="Arial" w:eastAsia="Arial" w:cs="Arial"/>
          <w:sz w:val="24"/>
          <w:szCs w:val="24"/>
        </w:rPr>
        <w:t>cutting line</w:t>
      </w:r>
      <w:r w:rsidRPr="00B45959">
        <w:rPr>
          <w:rFonts w:ascii="Arial" w:hAnsi="Arial" w:eastAsia="Arial" w:cs="Arial"/>
          <w:sz w:val="24"/>
          <w:szCs w:val="24"/>
        </w:rPr>
        <w:t>.</w:t>
      </w:r>
    </w:p>
    <w:p w:rsidRPr="00B45959" w:rsidR="00B45959" w:rsidP="0005152B" w:rsidRDefault="00B45959" w14:paraId="4A971B7D" w14:textId="77777777">
      <w:pPr>
        <w:widowControl w:val="0"/>
        <w:autoSpaceDE w:val="0"/>
        <w:autoSpaceDN w:val="0"/>
        <w:spacing w:before="5" w:after="0" w:line="240" w:lineRule="auto"/>
        <w:rPr>
          <w:rFonts w:ascii="Arial" w:hAnsi="Arial" w:eastAsia="Arial" w:cs="Arial"/>
          <w:sz w:val="23"/>
          <w:szCs w:val="24"/>
        </w:rPr>
      </w:pPr>
    </w:p>
    <w:p w:rsidRPr="00B45959" w:rsidR="00B45959" w:rsidP="0005152B" w:rsidRDefault="00B45959" w14:paraId="22065F15" w14:textId="6B84F093">
      <w:pPr>
        <w:widowControl w:val="0"/>
        <w:autoSpaceDE w:val="0"/>
        <w:autoSpaceDN w:val="0"/>
        <w:spacing w:before="1"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Start and stop the saw outside the </w:t>
      </w:r>
      <w:r w:rsidR="002064EF">
        <w:rPr>
          <w:rFonts w:ascii="Arial" w:hAnsi="Arial" w:eastAsia="Arial" w:cs="Arial"/>
          <w:sz w:val="24"/>
          <w:szCs w:val="24"/>
        </w:rPr>
        <w:t>workpiece</w:t>
      </w:r>
      <w:r w:rsidRPr="00B45959">
        <w:rPr>
          <w:rFonts w:ascii="Arial" w:hAnsi="Arial" w:eastAsia="Arial" w:cs="Arial"/>
          <w:sz w:val="24"/>
          <w:szCs w:val="24"/>
        </w:rPr>
        <w:t>.</w:t>
      </w:r>
    </w:p>
    <w:p w:rsidRPr="00B45959" w:rsidR="00B45959" w:rsidP="0005152B" w:rsidRDefault="00B45959" w14:paraId="697A65D8" w14:textId="77777777">
      <w:pPr>
        <w:widowControl w:val="0"/>
        <w:autoSpaceDE w:val="0"/>
        <w:autoSpaceDN w:val="0"/>
        <w:spacing w:before="6" w:after="0" w:line="240" w:lineRule="auto"/>
        <w:rPr>
          <w:rFonts w:ascii="Arial" w:hAnsi="Arial" w:eastAsia="Arial" w:cs="Arial"/>
          <w:sz w:val="23"/>
          <w:szCs w:val="24"/>
        </w:rPr>
      </w:pPr>
    </w:p>
    <w:p w:rsidRPr="00B45959" w:rsidR="00B45959" w:rsidP="0005152B" w:rsidRDefault="00B45959" w14:paraId="17A1F8AC" w14:textId="153A4244">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Wear </w:t>
      </w:r>
      <w:r w:rsidR="002064EF">
        <w:rPr>
          <w:rFonts w:ascii="Arial" w:hAnsi="Arial" w:eastAsia="Arial" w:cs="Arial"/>
          <w:sz w:val="24"/>
          <w:szCs w:val="24"/>
        </w:rPr>
        <w:t>appropriate</w:t>
      </w:r>
      <w:r w:rsidRPr="00B45959">
        <w:rPr>
          <w:rFonts w:ascii="Arial" w:hAnsi="Arial" w:eastAsia="Arial" w:cs="Arial"/>
          <w:sz w:val="24"/>
          <w:szCs w:val="24"/>
        </w:rPr>
        <w:t xml:space="preserve"> eye and hearing protection.</w:t>
      </w:r>
    </w:p>
    <w:p w:rsidR="001B6DF4" w:rsidP="00B45959" w:rsidRDefault="001B6DF4" w14:paraId="614AE34B" w14:textId="77777777">
      <w:pPr>
        <w:widowControl w:val="0"/>
        <w:autoSpaceDE w:val="0"/>
        <w:autoSpaceDN w:val="0"/>
        <w:spacing w:after="0" w:line="240" w:lineRule="auto"/>
        <w:ind w:left="100"/>
        <w:outlineLvl w:val="1"/>
        <w:rPr>
          <w:rFonts w:ascii="Arial" w:hAnsi="Arial" w:eastAsia="Arial" w:cs="Arial"/>
          <w:b/>
          <w:bCs/>
          <w:sz w:val="32"/>
          <w:szCs w:val="32"/>
        </w:rPr>
      </w:pPr>
    </w:p>
    <w:p w:rsidRPr="00B45959" w:rsidR="00B45959" w:rsidP="00B45959" w:rsidRDefault="00B45959" w14:paraId="5887DA7C" w14:textId="39432E10">
      <w:pPr>
        <w:widowControl w:val="0"/>
        <w:autoSpaceDE w:val="0"/>
        <w:autoSpaceDN w:val="0"/>
        <w:spacing w:after="0" w:line="240" w:lineRule="auto"/>
        <w:ind w:left="100"/>
        <w:outlineLvl w:val="1"/>
        <w:rPr>
          <w:rFonts w:ascii="Arial" w:hAnsi="Arial" w:eastAsia="Arial" w:cs="Arial"/>
          <w:b/>
          <w:bCs/>
          <w:sz w:val="32"/>
          <w:szCs w:val="32"/>
        </w:rPr>
      </w:pPr>
      <w:r w:rsidRPr="00B45959">
        <w:rPr>
          <w:rFonts w:ascii="Arial" w:hAnsi="Arial" w:eastAsia="Arial" w:cs="Arial"/>
          <w:b/>
          <w:bCs/>
          <w:sz w:val="32"/>
          <w:szCs w:val="32"/>
        </w:rPr>
        <w:t>Circular Saws</w:t>
      </w:r>
    </w:p>
    <w:p w:rsidRPr="00B45959" w:rsidR="00B45959" w:rsidP="00225629" w:rsidRDefault="00B45959" w14:paraId="6ED5BBB5" w14:textId="77777777">
      <w:pPr>
        <w:widowControl w:val="0"/>
        <w:autoSpaceDE w:val="0"/>
        <w:autoSpaceDN w:val="0"/>
        <w:spacing w:before="120"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Do not retract the lower guard while the blade is moving.</w:t>
      </w:r>
    </w:p>
    <w:p w:rsidRPr="00B45959" w:rsidR="00B45959" w:rsidP="00B45959" w:rsidRDefault="00B45959" w14:paraId="422C8AF6"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Use the retracting handle or safety lift lever to move the lower guard.</w:t>
      </w:r>
    </w:p>
    <w:p w:rsidRPr="00B45959" w:rsidR="00B45959" w:rsidP="00B45959" w:rsidRDefault="00B45959" w14:paraId="2B452B20"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Do not clamp or tie the guard open.</w:t>
      </w:r>
    </w:p>
    <w:p w:rsidRPr="00B45959" w:rsidR="00B45959" w:rsidP="00225629" w:rsidRDefault="00B45959" w14:paraId="17942BAA"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Do not operate the saw if the guard is not working properly.</w:t>
      </w:r>
    </w:p>
    <w:p w:rsidRPr="00B45959" w:rsidR="00B45959" w:rsidP="00225629" w:rsidRDefault="00B45959" w14:paraId="2A5BE5B6"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Keep your hand away from the blade while using the saw.</w:t>
      </w:r>
    </w:p>
    <w:p w:rsidRPr="00B45959" w:rsidR="00B45959" w:rsidP="001B6DF4" w:rsidRDefault="00B45959" w14:paraId="22883F80" w14:textId="77777777">
      <w:pPr>
        <w:widowControl w:val="0"/>
        <w:autoSpaceDE w:val="0"/>
        <w:autoSpaceDN w:val="0"/>
        <w:spacing w:after="100" w:afterAutospacing="1"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Keep the power cord out of the line of the saw cut.</w:t>
      </w:r>
    </w:p>
    <w:p w:rsidRPr="00B45959" w:rsidR="00B45959" w:rsidP="00CE1165" w:rsidRDefault="00B45959" w14:paraId="68559DB6" w14:textId="77777777">
      <w:pPr>
        <w:widowControl w:val="0"/>
        <w:autoSpaceDE w:val="0"/>
        <w:autoSpaceDN w:val="0"/>
        <w:spacing w:after="120" w:line="240" w:lineRule="auto"/>
        <w:ind w:left="100"/>
        <w:outlineLvl w:val="1"/>
        <w:rPr>
          <w:rFonts w:ascii="Arial" w:hAnsi="Arial" w:eastAsia="Arial" w:cs="Arial"/>
          <w:b/>
          <w:bCs/>
          <w:sz w:val="32"/>
          <w:szCs w:val="32"/>
        </w:rPr>
      </w:pPr>
      <w:r w:rsidRPr="00B45959">
        <w:rPr>
          <w:rFonts w:ascii="Arial" w:hAnsi="Arial" w:eastAsia="Arial" w:cs="Arial"/>
          <w:b/>
          <w:bCs/>
          <w:sz w:val="32"/>
          <w:szCs w:val="32"/>
        </w:rPr>
        <w:t>Reciprocating Saws</w:t>
      </w:r>
    </w:p>
    <w:p w:rsidRPr="00B45959" w:rsidR="00B45959" w:rsidP="001B6DF4" w:rsidRDefault="00B45959" w14:paraId="37903924" w14:textId="567F1F94">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 xml:space="preserve">Do not lock the trigger if </w:t>
      </w:r>
      <w:r w:rsidR="002064EF">
        <w:rPr>
          <w:rFonts w:ascii="Arial" w:hAnsi="Arial" w:eastAsia="Arial" w:cs="Arial"/>
          <w:sz w:val="24"/>
          <w:szCs w:val="24"/>
        </w:rPr>
        <w:t>you need to stop the saw</w:t>
      </w:r>
      <w:r w:rsidRPr="00B45959">
        <w:rPr>
          <w:rFonts w:ascii="Arial" w:hAnsi="Arial" w:eastAsia="Arial" w:cs="Arial"/>
          <w:sz w:val="24"/>
          <w:szCs w:val="24"/>
        </w:rPr>
        <w:t xml:space="preserve"> quickly.</w:t>
      </w:r>
    </w:p>
    <w:p w:rsidRPr="00B45959" w:rsidR="00B45959" w:rsidP="00225629" w:rsidRDefault="00B45959" w14:paraId="4775EE9F"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Do not use the saw unless the insulating boot is in place.</w:t>
      </w:r>
    </w:p>
    <w:p w:rsidRPr="00B45959" w:rsidR="00B45959" w:rsidP="00B45959" w:rsidRDefault="00B45959" w14:paraId="2656096C" w14:textId="77777777">
      <w:pPr>
        <w:widowControl w:val="0"/>
        <w:autoSpaceDE w:val="0"/>
        <w:autoSpaceDN w:val="0"/>
        <w:spacing w:after="0" w:line="235" w:lineRule="auto"/>
        <w:ind w:left="1180" w:hanging="36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Be especially careful to keep your hands away from the blade when using this tool.</w:t>
      </w:r>
    </w:p>
    <w:p w:rsidRPr="00B45959" w:rsidR="00B45959" w:rsidP="001B6DF4" w:rsidRDefault="00B45959" w14:paraId="4DB43F9D" w14:textId="77777777">
      <w:pPr>
        <w:widowControl w:val="0"/>
        <w:autoSpaceDE w:val="0"/>
        <w:autoSpaceDN w:val="0"/>
        <w:spacing w:after="0" w:line="240" w:lineRule="auto"/>
        <w:ind w:left="100"/>
        <w:outlineLvl w:val="1"/>
        <w:rPr>
          <w:rFonts w:ascii="Arial" w:hAnsi="Arial" w:eastAsia="Arial" w:cs="Arial"/>
          <w:b/>
          <w:bCs/>
          <w:sz w:val="32"/>
          <w:szCs w:val="32"/>
        </w:rPr>
      </w:pPr>
      <w:r w:rsidRPr="00B45959">
        <w:rPr>
          <w:rFonts w:ascii="Arial" w:hAnsi="Arial" w:eastAsia="Arial" w:cs="Arial"/>
          <w:b/>
          <w:bCs/>
          <w:sz w:val="32"/>
          <w:szCs w:val="32"/>
        </w:rPr>
        <w:t>Drills</w:t>
      </w:r>
    </w:p>
    <w:p w:rsidRPr="00B45959" w:rsidR="00B45959" w:rsidP="001B6DF4" w:rsidRDefault="00B45959" w14:paraId="16F93989"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Wear appropriate eye protection.</w:t>
      </w:r>
    </w:p>
    <w:p w:rsidRPr="00B45959" w:rsidR="00B45959" w:rsidP="00B45959" w:rsidRDefault="00B45959" w14:paraId="78D222D6"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Do not use dull or chipped bits.</w:t>
      </w:r>
    </w:p>
    <w:p w:rsidRPr="00B45959" w:rsidR="00B45959" w:rsidP="00B45959" w:rsidRDefault="00B45959" w14:paraId="05729F9A" w14:textId="77777777">
      <w:pPr>
        <w:widowControl w:val="0"/>
        <w:autoSpaceDE w:val="0"/>
        <w:autoSpaceDN w:val="0"/>
        <w:spacing w:before="1"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Let the bit cool down before changing or adjusting.</w:t>
      </w:r>
    </w:p>
    <w:p w:rsidRPr="00B45959" w:rsidR="00B45959" w:rsidP="00B45959" w:rsidRDefault="00B45959" w14:paraId="0BCECEF8" w14:textId="514F4B27">
      <w:pPr>
        <w:widowControl w:val="0"/>
        <w:autoSpaceDE w:val="0"/>
        <w:autoSpaceDN w:val="0"/>
        <w:spacing w:after="0" w:line="240" w:lineRule="auto"/>
        <w:ind w:left="820"/>
        <w:rPr>
          <w:rFonts w:ascii="Arial" w:hAnsi="Arial" w:eastAsia="Arial" w:cs="Arial"/>
          <w:sz w:val="23"/>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Do not force the drill into the work.</w:t>
      </w:r>
    </w:p>
    <w:p w:rsidR="00B45959" w:rsidP="00CE1165" w:rsidRDefault="00B45959" w14:paraId="3AB85921" w14:textId="2EBEEA7D">
      <w:pPr>
        <w:widowControl w:val="0"/>
        <w:tabs>
          <w:tab w:val="left" w:pos="990"/>
        </w:tabs>
        <w:autoSpaceDE w:val="0"/>
        <w:autoSpaceDN w:val="0"/>
        <w:spacing w:after="120" w:line="240" w:lineRule="auto"/>
        <w:ind w:left="180" w:firstLine="630"/>
        <w:rPr>
          <w:rFonts w:ascii="Arial" w:hAnsi="Arial" w:eastAsia="Arial" w:cs="Arial"/>
        </w:rPr>
      </w:pPr>
      <w:r w:rsidRPr="00B45959">
        <w:rPr>
          <w:rFonts w:ascii="Webdings" w:hAnsi="Webdings" w:eastAsia="Arial" w:cs="Arial"/>
          <w:color w:val="000080"/>
          <w:sz w:val="28"/>
        </w:rPr>
        <w:t></w:t>
      </w:r>
      <w:r w:rsidRPr="00B45959">
        <w:rPr>
          <w:rFonts w:ascii="Times New Roman" w:hAnsi="Times New Roman" w:eastAsia="Arial" w:cs="Arial"/>
          <w:color w:val="000080"/>
          <w:sz w:val="28"/>
        </w:rPr>
        <w:t xml:space="preserve"> </w:t>
      </w:r>
      <w:r w:rsidRPr="00B45959">
        <w:rPr>
          <w:rFonts w:ascii="Arial" w:hAnsi="Arial" w:eastAsia="Arial" w:cs="Arial"/>
        </w:rPr>
        <w:t xml:space="preserve">Use a light oil to keep </w:t>
      </w:r>
      <w:r w:rsidR="002064EF">
        <w:rPr>
          <w:rFonts w:ascii="Arial" w:hAnsi="Arial" w:eastAsia="Arial" w:cs="Arial"/>
        </w:rPr>
        <w:t xml:space="preserve">the </w:t>
      </w:r>
      <w:r w:rsidRPr="00B45959">
        <w:rPr>
          <w:rFonts w:ascii="Arial" w:hAnsi="Arial" w:eastAsia="Arial" w:cs="Arial"/>
        </w:rPr>
        <w:t>bit lubricated and cool during use.</w:t>
      </w:r>
    </w:p>
    <w:p w:rsidRPr="00B45959" w:rsidR="00B45959" w:rsidP="00CE1165" w:rsidRDefault="00B45959" w14:paraId="3CF4D1CF" w14:textId="5AAB25B6">
      <w:pPr>
        <w:widowControl w:val="0"/>
        <w:autoSpaceDE w:val="0"/>
        <w:autoSpaceDN w:val="0"/>
        <w:spacing w:before="75" w:after="120" w:line="240" w:lineRule="auto"/>
        <w:ind w:left="100"/>
        <w:outlineLvl w:val="1"/>
        <w:rPr>
          <w:rFonts w:ascii="Arial" w:hAnsi="Arial" w:eastAsia="Arial" w:cs="Arial"/>
          <w:b/>
          <w:bCs/>
          <w:sz w:val="32"/>
          <w:szCs w:val="32"/>
        </w:rPr>
      </w:pPr>
      <w:r w:rsidRPr="00B45959">
        <w:rPr>
          <w:rFonts w:ascii="Arial" w:hAnsi="Arial" w:eastAsia="Arial" w:cs="Arial"/>
          <w:b/>
          <w:bCs/>
          <w:sz w:val="32"/>
          <w:szCs w:val="32"/>
        </w:rPr>
        <w:t>Portable Band Saws</w:t>
      </w:r>
    </w:p>
    <w:p w:rsidRPr="00B45959" w:rsidR="00B45959" w:rsidP="00CE1165" w:rsidRDefault="00B45959" w14:paraId="1721B4E3" w14:textId="210D206F">
      <w:pPr>
        <w:widowControl w:val="0"/>
        <w:autoSpaceDE w:val="0"/>
        <w:autoSpaceDN w:val="0"/>
        <w:spacing w:after="120" w:line="235" w:lineRule="auto"/>
        <w:ind w:left="1180" w:hanging="360"/>
        <w:rPr>
          <w:rFonts w:ascii="Arial" w:hAnsi="Arial" w:eastAsia="Arial" w:cs="Arial"/>
          <w:sz w:val="24"/>
          <w:szCs w:val="24"/>
        </w:rPr>
      </w:pPr>
      <w:r w:rsidRPr="4E0532EF" w:rsidR="00B45959">
        <w:rPr>
          <w:rFonts w:ascii="Webdings" w:hAnsi="Webdings" w:eastAsia="Arial" w:cs="Arial"/>
          <w:color w:val="000080"/>
          <w:sz w:val="28"/>
          <w:szCs w:val="28"/>
        </w:rPr>
        <w:t></w:t>
      </w:r>
      <w:r w:rsidRPr="4E0532EF" w:rsidR="00B45959">
        <w:rPr>
          <w:rFonts w:ascii="Times New Roman" w:hAnsi="Times New Roman" w:eastAsia="Arial" w:cs="Arial"/>
          <w:color w:val="000080"/>
          <w:sz w:val="28"/>
          <w:szCs w:val="28"/>
        </w:rPr>
        <w:t xml:space="preserve"> </w:t>
      </w:r>
      <w:r w:rsidRPr="4E0532EF" w:rsidR="00B45959">
        <w:rPr>
          <w:rFonts w:ascii="Arial" w:hAnsi="Arial" w:eastAsia="Arial" w:cs="Arial"/>
          <w:sz w:val="24"/>
          <w:szCs w:val="24"/>
        </w:rPr>
        <w:t xml:space="preserve">Return dull or damaged blades to the tool room. Do not leave blades in </w:t>
      </w:r>
      <w:r w:rsidRPr="4E0532EF" w:rsidR="002064EF">
        <w:rPr>
          <w:rFonts w:ascii="Arial" w:hAnsi="Arial" w:eastAsia="Arial" w:cs="Arial"/>
          <w:sz w:val="24"/>
          <w:szCs w:val="24"/>
        </w:rPr>
        <w:t xml:space="preserve">the </w:t>
      </w:r>
      <w:r w:rsidRPr="4E0532EF" w:rsidR="00B45959">
        <w:rPr>
          <w:rFonts w:ascii="Arial" w:hAnsi="Arial" w:eastAsia="Arial" w:cs="Arial"/>
          <w:sz w:val="24"/>
          <w:szCs w:val="24"/>
        </w:rPr>
        <w:t>work area</w:t>
      </w:r>
      <w:r w:rsidRPr="4E0532EF" w:rsidR="04B483D4">
        <w:rPr>
          <w:rFonts w:ascii="Arial" w:hAnsi="Arial" w:eastAsia="Arial" w:cs="Arial"/>
          <w:sz w:val="24"/>
          <w:szCs w:val="24"/>
        </w:rPr>
        <w:t xml:space="preserve">. </w:t>
      </w:r>
      <w:r w:rsidRPr="4E0532EF" w:rsidR="00B45959">
        <w:rPr>
          <w:rFonts w:ascii="Arial" w:hAnsi="Arial" w:eastAsia="Arial" w:cs="Arial"/>
          <w:sz w:val="24"/>
          <w:szCs w:val="24"/>
        </w:rPr>
        <w:t>They create serious trip hazards.</w:t>
      </w:r>
    </w:p>
    <w:p w:rsidRPr="00B45959" w:rsidR="00B45959" w:rsidP="00CE1165" w:rsidRDefault="00B45959" w14:paraId="45795283" w14:textId="77777777">
      <w:pPr>
        <w:widowControl w:val="0"/>
        <w:autoSpaceDE w:val="0"/>
        <w:autoSpaceDN w:val="0"/>
        <w:spacing w:after="120" w:line="240" w:lineRule="auto"/>
        <w:ind w:left="100"/>
        <w:outlineLvl w:val="1"/>
        <w:rPr>
          <w:rFonts w:ascii="Arial" w:hAnsi="Arial" w:eastAsia="Arial" w:cs="Arial"/>
          <w:b/>
          <w:bCs/>
          <w:sz w:val="32"/>
          <w:szCs w:val="32"/>
        </w:rPr>
      </w:pPr>
      <w:r w:rsidRPr="00B45959">
        <w:rPr>
          <w:rFonts w:ascii="Arial" w:hAnsi="Arial" w:eastAsia="Arial" w:cs="Arial"/>
          <w:b/>
          <w:bCs/>
          <w:sz w:val="32"/>
          <w:szCs w:val="32"/>
        </w:rPr>
        <w:t>Radial Arm Saws</w:t>
      </w:r>
    </w:p>
    <w:p w:rsidRPr="00B45959" w:rsidR="00B45959" w:rsidP="001B6DF4" w:rsidRDefault="00B45959" w14:paraId="5A5F3924" w14:textId="155B6A14">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The radial arm shall be self-retracting.</w:t>
      </w:r>
    </w:p>
    <w:p w:rsidRPr="00B45959" w:rsidR="00B45959" w:rsidP="00B45959" w:rsidRDefault="00B45959" w14:paraId="724CE877" w14:textId="77777777">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Do not remove any manufacturer's guards.</w:t>
      </w:r>
    </w:p>
    <w:p w:rsidR="00B45959" w:rsidP="00CE1165" w:rsidRDefault="00B45959" w14:paraId="27457550" w14:textId="426308F5">
      <w:pPr>
        <w:widowControl w:val="0"/>
        <w:autoSpaceDE w:val="0"/>
        <w:autoSpaceDN w:val="0"/>
        <w:spacing w:after="12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Only approved employees are to use a radial arm saw.</w:t>
      </w:r>
    </w:p>
    <w:p w:rsidRPr="00B45959" w:rsidR="00B45959" w:rsidP="00B45959" w:rsidRDefault="00B45959" w14:paraId="094DBCD4" w14:textId="77777777">
      <w:pPr>
        <w:widowControl w:val="0"/>
        <w:autoSpaceDE w:val="0"/>
        <w:autoSpaceDN w:val="0"/>
        <w:spacing w:after="0" w:line="240" w:lineRule="auto"/>
        <w:ind w:left="100"/>
        <w:outlineLvl w:val="1"/>
        <w:rPr>
          <w:rFonts w:ascii="Arial" w:hAnsi="Arial" w:eastAsia="Arial" w:cs="Arial"/>
          <w:b/>
          <w:bCs/>
          <w:sz w:val="32"/>
          <w:szCs w:val="32"/>
        </w:rPr>
      </w:pPr>
      <w:r w:rsidRPr="00B45959">
        <w:rPr>
          <w:rFonts w:ascii="Arial" w:hAnsi="Arial" w:eastAsia="Arial" w:cs="Arial"/>
          <w:b/>
          <w:bCs/>
          <w:sz w:val="32"/>
          <w:szCs w:val="32"/>
        </w:rPr>
        <w:t>Magnetic Bass Drills</w:t>
      </w:r>
    </w:p>
    <w:p w:rsidRPr="00B45959" w:rsidR="00B45959" w:rsidP="00CE1165" w:rsidRDefault="00B45959" w14:paraId="0651C9AA" w14:textId="77777777">
      <w:pPr>
        <w:widowControl w:val="0"/>
        <w:autoSpaceDE w:val="0"/>
        <w:autoSpaceDN w:val="0"/>
        <w:spacing w:before="120"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Always use a safety chain to secure mag drills to work.</w:t>
      </w:r>
    </w:p>
    <w:p w:rsidR="00B45959" w:rsidP="00B45959" w:rsidRDefault="00B45959" w14:paraId="73156442" w14:textId="000671AB">
      <w:pPr>
        <w:widowControl w:val="0"/>
        <w:autoSpaceDE w:val="0"/>
        <w:autoSpaceDN w:val="0"/>
        <w:spacing w:after="0" w:line="240" w:lineRule="auto"/>
        <w:ind w:left="820"/>
        <w:rPr>
          <w:rFonts w:ascii="Arial" w:hAnsi="Arial" w:eastAsia="Arial" w:cs="Arial"/>
          <w:sz w:val="24"/>
          <w:szCs w:val="24"/>
        </w:rPr>
      </w:pPr>
      <w:r w:rsidRPr="00B45959">
        <w:rPr>
          <w:rFonts w:ascii="Webdings" w:hAnsi="Webdings" w:eastAsia="Arial" w:cs="Arial"/>
          <w:color w:val="000080"/>
          <w:sz w:val="28"/>
          <w:szCs w:val="24"/>
        </w:rPr>
        <w:t></w:t>
      </w:r>
      <w:r w:rsidRPr="00B45959">
        <w:rPr>
          <w:rFonts w:ascii="Times New Roman" w:hAnsi="Times New Roman" w:eastAsia="Arial" w:cs="Arial"/>
          <w:color w:val="000080"/>
          <w:sz w:val="28"/>
          <w:szCs w:val="24"/>
        </w:rPr>
        <w:t xml:space="preserve"> </w:t>
      </w:r>
      <w:r w:rsidRPr="00B45959">
        <w:rPr>
          <w:rFonts w:ascii="Arial" w:hAnsi="Arial" w:eastAsia="Arial" w:cs="Arial"/>
          <w:sz w:val="24"/>
          <w:szCs w:val="24"/>
        </w:rPr>
        <w:t>Tag electrical cord connections.</w:t>
      </w:r>
    </w:p>
    <w:p w:rsidR="002C1B2F" w:rsidP="00B45959" w:rsidRDefault="002C1B2F" w14:paraId="12434E9E" w14:textId="59AEDDE7">
      <w:pPr>
        <w:widowControl w:val="0"/>
        <w:autoSpaceDE w:val="0"/>
        <w:autoSpaceDN w:val="0"/>
        <w:spacing w:after="0" w:line="240" w:lineRule="auto"/>
        <w:ind w:left="820"/>
        <w:rPr>
          <w:rFonts w:ascii="Arial" w:hAnsi="Arial" w:eastAsia="Arial" w:cs="Arial"/>
          <w:sz w:val="24"/>
          <w:szCs w:val="24"/>
        </w:rPr>
      </w:pPr>
    </w:p>
    <w:p w:rsidR="006E5825" w:rsidP="006E5825" w:rsidRDefault="006E5825" w14:paraId="6A15312F" w14:textId="7B2305C5">
      <w:pPr>
        <w:widowControl w:val="0"/>
        <w:autoSpaceDE w:val="0"/>
        <w:autoSpaceDN w:val="0"/>
        <w:spacing w:after="0" w:line="240" w:lineRule="auto"/>
        <w:rPr>
          <w:rFonts w:ascii="Arial" w:hAnsi="Arial" w:eastAsia="Arial" w:cs="Arial"/>
          <w:sz w:val="24"/>
          <w:szCs w:val="24"/>
        </w:rPr>
      </w:pPr>
    </w:p>
    <w:p w:rsidR="003320FB" w:rsidP="006E5825" w:rsidRDefault="003320FB" w14:paraId="274AB40C" w14:textId="77777777">
      <w:pPr>
        <w:widowControl w:val="0"/>
        <w:autoSpaceDE w:val="0"/>
        <w:autoSpaceDN w:val="0"/>
        <w:spacing w:before="74" w:after="0" w:line="240" w:lineRule="auto"/>
        <w:ind w:left="111" w:right="128"/>
        <w:jc w:val="center"/>
        <w:outlineLvl w:val="0"/>
        <w:rPr>
          <w:rFonts w:ascii="Arial" w:hAnsi="Arial" w:eastAsia="Arial" w:cs="Arial"/>
          <w:b/>
          <w:bCs/>
          <w:sz w:val="36"/>
          <w:szCs w:val="36"/>
        </w:rPr>
      </w:pPr>
    </w:p>
    <w:p w:rsidR="003320FB" w:rsidP="006E5825" w:rsidRDefault="003320FB" w14:paraId="6617F4E8" w14:textId="77777777">
      <w:pPr>
        <w:widowControl w:val="0"/>
        <w:autoSpaceDE w:val="0"/>
        <w:autoSpaceDN w:val="0"/>
        <w:spacing w:before="74" w:after="0" w:line="240" w:lineRule="auto"/>
        <w:ind w:left="111" w:right="128"/>
        <w:jc w:val="center"/>
        <w:outlineLvl w:val="0"/>
        <w:rPr>
          <w:rFonts w:ascii="Arial" w:hAnsi="Arial" w:eastAsia="Arial" w:cs="Arial"/>
          <w:b/>
          <w:bCs/>
          <w:sz w:val="36"/>
          <w:szCs w:val="36"/>
        </w:rPr>
      </w:pPr>
    </w:p>
    <w:p w:rsidRPr="006E5825" w:rsidR="006E5825" w:rsidP="006E5825" w:rsidRDefault="006E5825" w14:paraId="30FE1B02" w14:textId="77E9F990">
      <w:pPr>
        <w:widowControl w:val="0"/>
        <w:autoSpaceDE w:val="0"/>
        <w:autoSpaceDN w:val="0"/>
        <w:spacing w:before="74" w:after="0" w:line="240" w:lineRule="auto"/>
        <w:ind w:left="111" w:right="128"/>
        <w:jc w:val="center"/>
        <w:outlineLvl w:val="0"/>
        <w:rPr>
          <w:rFonts w:ascii="Arial" w:hAnsi="Arial" w:eastAsia="Arial" w:cs="Arial"/>
          <w:b/>
          <w:bCs/>
          <w:sz w:val="36"/>
          <w:szCs w:val="36"/>
        </w:rPr>
      </w:pPr>
      <w:r w:rsidRPr="006E5825">
        <w:rPr>
          <w:rFonts w:ascii="Arial" w:hAnsi="Arial" w:eastAsia="Arial" w:cs="Arial"/>
          <w:b/>
          <w:bCs/>
          <w:sz w:val="36"/>
          <w:szCs w:val="36"/>
        </w:rPr>
        <w:t>HAND TOOLS</w:t>
      </w:r>
    </w:p>
    <w:p w:rsidRPr="006E5825" w:rsidR="006E5825" w:rsidP="006E5825" w:rsidRDefault="006E5825" w14:paraId="1F5EEAB4" w14:textId="77777777">
      <w:pPr>
        <w:widowControl w:val="0"/>
        <w:autoSpaceDE w:val="0"/>
        <w:autoSpaceDN w:val="0"/>
        <w:spacing w:after="0" w:line="240" w:lineRule="auto"/>
        <w:rPr>
          <w:rFonts w:ascii="Arial" w:hAnsi="Arial" w:eastAsia="Arial" w:cs="Arial"/>
          <w:b/>
          <w:sz w:val="20"/>
          <w:szCs w:val="24"/>
        </w:rPr>
      </w:pPr>
    </w:p>
    <w:p w:rsidRPr="006E5825" w:rsidR="006E5825" w:rsidP="006E5825" w:rsidRDefault="006E5825" w14:paraId="175EC01A" w14:textId="77777777">
      <w:pPr>
        <w:widowControl w:val="0"/>
        <w:autoSpaceDE w:val="0"/>
        <w:autoSpaceDN w:val="0"/>
        <w:spacing w:before="3" w:after="0" w:line="240" w:lineRule="auto"/>
        <w:rPr>
          <w:rFonts w:ascii="Arial" w:hAnsi="Arial" w:eastAsia="Arial" w:cs="Arial"/>
          <w:b/>
          <w:sz w:val="20"/>
          <w:szCs w:val="24"/>
        </w:rPr>
      </w:pPr>
    </w:p>
    <w:p w:rsidR="0005152B" w:rsidP="0005152B" w:rsidRDefault="006E5825" w14:paraId="09AB63AA" w14:textId="77777777">
      <w:pPr>
        <w:widowControl w:val="0"/>
        <w:autoSpaceDE w:val="0"/>
        <w:autoSpaceDN w:val="0"/>
        <w:spacing w:before="89"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Purpose</w:t>
      </w:r>
    </w:p>
    <w:p w:rsidRPr="006E5825" w:rsidR="006E5825" w:rsidP="0005152B" w:rsidRDefault="006E5825" w14:paraId="772AE207" w14:textId="7E908781">
      <w:pPr>
        <w:widowControl w:val="0"/>
        <w:autoSpaceDE w:val="0"/>
        <w:autoSpaceDN w:val="0"/>
        <w:spacing w:before="89" w:after="0" w:line="240" w:lineRule="auto"/>
        <w:ind w:left="100"/>
        <w:outlineLvl w:val="1"/>
        <w:rPr>
          <w:rFonts w:ascii="Arial" w:hAnsi="Arial" w:eastAsia="Arial" w:cs="Arial"/>
          <w:sz w:val="24"/>
          <w:szCs w:val="24"/>
        </w:rPr>
      </w:pPr>
      <w:r w:rsidRPr="006E5825">
        <w:rPr>
          <w:rFonts w:ascii="Arial" w:hAnsi="Arial" w:eastAsia="Arial" w:cs="Arial"/>
          <w:sz w:val="24"/>
          <w:szCs w:val="24"/>
        </w:rPr>
        <w:t>To provide guidelines for the safe use of hand tools.</w:t>
      </w:r>
    </w:p>
    <w:p w:rsidRPr="006E5825" w:rsidR="006E5825" w:rsidP="006E5825" w:rsidRDefault="006E5825" w14:paraId="432E2493" w14:textId="77777777">
      <w:pPr>
        <w:widowControl w:val="0"/>
        <w:autoSpaceDE w:val="0"/>
        <w:autoSpaceDN w:val="0"/>
        <w:spacing w:before="11" w:after="0" w:line="240" w:lineRule="auto"/>
        <w:rPr>
          <w:rFonts w:ascii="Arial" w:hAnsi="Arial" w:eastAsia="Arial" w:cs="Arial"/>
          <w:sz w:val="23"/>
          <w:szCs w:val="24"/>
        </w:rPr>
      </w:pPr>
    </w:p>
    <w:p w:rsidR="0005152B" w:rsidP="0005152B" w:rsidRDefault="006E5825" w14:paraId="702BD78E" w14:textId="77777777">
      <w:pPr>
        <w:widowControl w:val="0"/>
        <w:autoSpaceDE w:val="0"/>
        <w:autoSpaceDN w:val="0"/>
        <w:spacing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Scope</w:t>
      </w:r>
    </w:p>
    <w:p w:rsidRPr="006E5825" w:rsidR="006E5825" w:rsidP="0005152B" w:rsidRDefault="006E5825" w14:paraId="4D38BCC0" w14:textId="223541D9">
      <w:pPr>
        <w:widowControl w:val="0"/>
        <w:autoSpaceDE w:val="0"/>
        <w:autoSpaceDN w:val="0"/>
        <w:spacing w:after="0" w:line="240" w:lineRule="auto"/>
        <w:ind w:left="100"/>
        <w:outlineLvl w:val="1"/>
        <w:rPr>
          <w:rFonts w:ascii="Arial" w:hAnsi="Arial" w:eastAsia="Arial" w:cs="Arial"/>
          <w:sz w:val="24"/>
          <w:szCs w:val="24"/>
        </w:rPr>
      </w:pPr>
      <w:r w:rsidRPr="006E5825">
        <w:rPr>
          <w:rFonts w:ascii="Arial" w:hAnsi="Arial" w:eastAsia="Arial" w:cs="Arial"/>
          <w:sz w:val="24"/>
          <w:szCs w:val="24"/>
        </w:rPr>
        <w:t xml:space="preserve">This procedure applies to all </w:t>
      </w:r>
      <w:r w:rsidRPr="004D4AC0" w:rsidR="00A54C02">
        <w:rPr>
          <w:rFonts w:ascii="Arial" w:hAnsi="Arial" w:eastAsia="Arial" w:cs="Arial"/>
          <w:sz w:val="24"/>
          <w:szCs w:val="24"/>
        </w:rPr>
        <w:t>the company</w:t>
      </w:r>
      <w:r w:rsidRPr="006E5825" w:rsidR="00A54C02">
        <w:rPr>
          <w:rFonts w:ascii="Arial" w:hAnsi="Arial" w:eastAsia="Arial" w:cs="Arial"/>
          <w:sz w:val="24"/>
          <w:szCs w:val="24"/>
        </w:rPr>
        <w:t xml:space="preserve"> </w:t>
      </w:r>
      <w:r w:rsidRPr="006E5825">
        <w:rPr>
          <w:rFonts w:ascii="Arial" w:hAnsi="Arial" w:eastAsia="Arial" w:cs="Arial"/>
          <w:sz w:val="24"/>
          <w:szCs w:val="24"/>
        </w:rPr>
        <w:t>divisions and on-site construction and maintenance projects.</w:t>
      </w:r>
    </w:p>
    <w:p w:rsidRPr="006E5825" w:rsidR="006E5825" w:rsidP="006E5825" w:rsidRDefault="006E5825" w14:paraId="14ADF33C" w14:textId="77777777">
      <w:pPr>
        <w:widowControl w:val="0"/>
        <w:autoSpaceDE w:val="0"/>
        <w:autoSpaceDN w:val="0"/>
        <w:spacing w:before="10" w:after="0" w:line="240" w:lineRule="auto"/>
        <w:rPr>
          <w:rFonts w:ascii="Arial" w:hAnsi="Arial" w:eastAsia="Arial" w:cs="Arial"/>
          <w:sz w:val="23"/>
          <w:szCs w:val="24"/>
        </w:rPr>
      </w:pPr>
    </w:p>
    <w:p w:rsidR="0005152B" w:rsidP="0005152B" w:rsidRDefault="006E5825" w14:paraId="2CBC843A" w14:textId="77777777">
      <w:pPr>
        <w:widowControl w:val="0"/>
        <w:autoSpaceDE w:val="0"/>
        <w:autoSpaceDN w:val="0"/>
        <w:spacing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References</w:t>
      </w:r>
    </w:p>
    <w:p w:rsidRPr="006E5825" w:rsidR="006E5825" w:rsidP="0005152B" w:rsidRDefault="006E5825" w14:paraId="22083248" w14:textId="61EBC39F">
      <w:pPr>
        <w:widowControl w:val="0"/>
        <w:autoSpaceDE w:val="0"/>
        <w:autoSpaceDN w:val="0"/>
        <w:spacing w:after="0" w:line="240" w:lineRule="auto"/>
        <w:ind w:left="100"/>
        <w:outlineLvl w:val="1"/>
        <w:rPr>
          <w:rFonts w:ascii="Arial" w:hAnsi="Arial" w:eastAsia="Arial" w:cs="Arial"/>
          <w:sz w:val="24"/>
          <w:szCs w:val="24"/>
        </w:rPr>
      </w:pPr>
      <w:r w:rsidRPr="006E5825">
        <w:rPr>
          <w:rFonts w:ascii="Arial" w:hAnsi="Arial" w:eastAsia="Arial" w:cs="Arial"/>
          <w:sz w:val="24"/>
          <w:szCs w:val="24"/>
        </w:rPr>
        <w:t>29 CFR 1926.300</w:t>
      </w:r>
    </w:p>
    <w:p w:rsidRPr="006E5825" w:rsidR="006E5825" w:rsidP="006E5825" w:rsidRDefault="006E5825" w14:paraId="2F7DC24F" w14:textId="77777777">
      <w:pPr>
        <w:widowControl w:val="0"/>
        <w:autoSpaceDE w:val="0"/>
        <w:autoSpaceDN w:val="0"/>
        <w:spacing w:after="0" w:line="240" w:lineRule="auto"/>
        <w:ind w:left="100"/>
        <w:rPr>
          <w:rFonts w:ascii="Arial" w:hAnsi="Arial" w:eastAsia="Arial" w:cs="Arial"/>
          <w:sz w:val="24"/>
          <w:szCs w:val="24"/>
        </w:rPr>
      </w:pPr>
      <w:r w:rsidRPr="006E5825">
        <w:rPr>
          <w:rFonts w:ascii="Arial" w:hAnsi="Arial" w:eastAsia="Arial" w:cs="Arial"/>
          <w:sz w:val="24"/>
          <w:szCs w:val="24"/>
        </w:rPr>
        <w:t>29 CFR 1926.305</w:t>
      </w:r>
    </w:p>
    <w:p w:rsidRPr="006E5825" w:rsidR="006E5825" w:rsidP="006E5825" w:rsidRDefault="006E5825" w14:paraId="0694157D" w14:textId="77777777">
      <w:pPr>
        <w:widowControl w:val="0"/>
        <w:autoSpaceDE w:val="0"/>
        <w:autoSpaceDN w:val="0"/>
        <w:spacing w:before="11" w:after="0" w:line="240" w:lineRule="auto"/>
        <w:rPr>
          <w:rFonts w:ascii="Arial" w:hAnsi="Arial" w:eastAsia="Arial" w:cs="Arial"/>
          <w:sz w:val="23"/>
          <w:szCs w:val="24"/>
        </w:rPr>
      </w:pPr>
    </w:p>
    <w:p w:rsidRPr="006E5825" w:rsidR="006E5825" w:rsidP="006E5825" w:rsidRDefault="006E5825" w14:paraId="7A090624" w14:textId="77777777">
      <w:pPr>
        <w:widowControl w:val="0"/>
        <w:autoSpaceDE w:val="0"/>
        <w:autoSpaceDN w:val="0"/>
        <w:spacing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Responsibility</w:t>
      </w:r>
    </w:p>
    <w:p w:rsidRPr="006E5825" w:rsidR="006E5825" w:rsidP="006E5825" w:rsidRDefault="006E5825" w14:paraId="2147D752" w14:textId="47A950BC">
      <w:pPr>
        <w:widowControl w:val="0"/>
        <w:autoSpaceDE w:val="0"/>
        <w:autoSpaceDN w:val="0"/>
        <w:spacing w:before="278" w:after="0" w:line="279" w:lineRule="exact"/>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00A54C02">
        <w:rPr>
          <w:rFonts w:ascii="Arial" w:hAnsi="Arial" w:eastAsia="Arial" w:cs="Arial"/>
          <w:sz w:val="24"/>
          <w:szCs w:val="24"/>
        </w:rPr>
        <w:t>T</w:t>
      </w:r>
      <w:r w:rsidRPr="004D4AC0" w:rsidR="00A54C02">
        <w:rPr>
          <w:rFonts w:ascii="Arial" w:hAnsi="Arial" w:eastAsia="Arial" w:cs="Arial"/>
          <w:sz w:val="24"/>
          <w:szCs w:val="24"/>
        </w:rPr>
        <w:t>he company</w:t>
      </w:r>
      <w:r w:rsidRPr="006E5825" w:rsidR="00A54C02">
        <w:rPr>
          <w:rFonts w:ascii="Arial" w:hAnsi="Arial" w:eastAsia="Arial" w:cs="Arial"/>
          <w:sz w:val="24"/>
          <w:szCs w:val="24"/>
        </w:rPr>
        <w:t xml:space="preserve"> </w:t>
      </w:r>
      <w:r w:rsidRPr="006E5825">
        <w:rPr>
          <w:rFonts w:ascii="Arial" w:hAnsi="Arial" w:eastAsia="Arial" w:cs="Arial"/>
          <w:sz w:val="24"/>
          <w:szCs w:val="24"/>
        </w:rPr>
        <w:t>supervisory</w:t>
      </w:r>
      <w:r>
        <w:rPr>
          <w:rFonts w:ascii="Arial" w:hAnsi="Arial" w:eastAsia="Arial" w:cs="Arial"/>
          <w:sz w:val="24"/>
          <w:szCs w:val="24"/>
        </w:rPr>
        <w:t xml:space="preserve"> </w:t>
      </w:r>
      <w:r w:rsidRPr="006E5825">
        <w:rPr>
          <w:rFonts w:ascii="Arial" w:hAnsi="Arial" w:eastAsia="Arial" w:cs="Arial"/>
          <w:sz w:val="24"/>
          <w:szCs w:val="24"/>
        </w:rPr>
        <w:t xml:space="preserve">personnel will implement, monitor, </w:t>
      </w:r>
      <w:r w:rsidR="00401FBD">
        <w:rPr>
          <w:rFonts w:ascii="Arial" w:hAnsi="Arial" w:eastAsia="Arial" w:cs="Arial"/>
          <w:sz w:val="24"/>
          <w:szCs w:val="24"/>
        </w:rPr>
        <w:t>administer</w:t>
      </w:r>
      <w:r w:rsidRPr="006E5825">
        <w:rPr>
          <w:rFonts w:ascii="Arial" w:hAnsi="Arial" w:eastAsia="Arial" w:cs="Arial"/>
          <w:sz w:val="24"/>
          <w:szCs w:val="24"/>
        </w:rPr>
        <w:t>, and enforce this procedure.</w:t>
      </w:r>
    </w:p>
    <w:p w:rsidRPr="006E5825" w:rsidR="006E5825" w:rsidP="006E5825" w:rsidRDefault="006E5825" w14:paraId="5C1C28AC" w14:textId="77777777">
      <w:pPr>
        <w:widowControl w:val="0"/>
        <w:autoSpaceDE w:val="0"/>
        <w:autoSpaceDN w:val="0"/>
        <w:spacing w:before="11" w:after="0" w:line="240" w:lineRule="auto"/>
        <w:rPr>
          <w:rFonts w:ascii="Arial" w:hAnsi="Arial" w:eastAsia="Arial" w:cs="Arial"/>
          <w:sz w:val="23"/>
          <w:szCs w:val="24"/>
        </w:rPr>
      </w:pPr>
    </w:p>
    <w:p w:rsidRPr="006E5825" w:rsidR="006E5825" w:rsidP="006E5825" w:rsidRDefault="006E5825" w14:paraId="3F513E0E" w14:textId="77777777">
      <w:pPr>
        <w:widowControl w:val="0"/>
        <w:autoSpaceDE w:val="0"/>
        <w:autoSpaceDN w:val="0"/>
        <w:spacing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General Procedure</w:t>
      </w:r>
    </w:p>
    <w:p w:rsidRPr="006E5825" w:rsidR="006E5825" w:rsidP="006E5825" w:rsidRDefault="006E5825" w14:paraId="2AC66452" w14:textId="6A6490AA">
      <w:pPr>
        <w:widowControl w:val="0"/>
        <w:autoSpaceDE w:val="0"/>
        <w:autoSpaceDN w:val="0"/>
        <w:spacing w:before="276" w:after="0" w:line="240" w:lineRule="auto"/>
        <w:ind w:left="820"/>
        <w:rPr>
          <w:rFonts w:ascii="Arial" w:hAnsi="Arial" w:eastAsia="Arial" w:cs="Arial"/>
          <w:sz w:val="24"/>
          <w:szCs w:val="24"/>
        </w:rPr>
      </w:pPr>
      <w:r w:rsidRPr="4E0532EF" w:rsidR="006E5825">
        <w:rPr>
          <w:rFonts w:ascii="Webdings" w:hAnsi="Webdings" w:eastAsia="Arial" w:cs="Arial"/>
          <w:color w:val="000080"/>
          <w:sz w:val="28"/>
          <w:szCs w:val="28"/>
        </w:rPr>
        <w:t></w:t>
      </w:r>
      <w:r w:rsidRPr="4E0532EF" w:rsidR="2CCB0FAE">
        <w:rPr>
          <w:rFonts w:ascii="Times New Roman" w:hAnsi="Times New Roman" w:eastAsia="Arial" w:cs="Arial"/>
          <w:color w:val="000080"/>
          <w:sz w:val="28"/>
          <w:szCs w:val="28"/>
        </w:rPr>
        <w:t>Use hand tools only for their purpose.</w:t>
      </w:r>
    </w:p>
    <w:p w:rsidRPr="006E5825" w:rsidR="006E5825" w:rsidP="006E5825" w:rsidRDefault="006E5825" w14:paraId="18037156" w14:textId="28CB487B">
      <w:pPr>
        <w:widowControl w:val="0"/>
        <w:autoSpaceDE w:val="0"/>
        <w:autoSpaceDN w:val="0"/>
        <w:spacing w:before="230" w:after="0" w:line="235" w:lineRule="auto"/>
        <w:ind w:left="1180" w:right="284" w:hanging="360"/>
        <w:rPr>
          <w:rFonts w:ascii="Arial" w:hAnsi="Arial" w:eastAsia="Arial" w:cs="Arial"/>
          <w:sz w:val="24"/>
          <w:szCs w:val="24"/>
        </w:rPr>
      </w:pPr>
      <w:r w:rsidRPr="006E5825" w:rsidR="006E5825">
        <w:rPr>
          <w:rFonts w:ascii="Webdings" w:hAnsi="Webdings" w:eastAsia="Arial" w:cs="Arial"/>
          <w:color w:val="000080"/>
          <w:sz w:val="28"/>
          <w:szCs w:val="28"/>
        </w:rPr>
        <w:t></w:t>
      </w:r>
      <w:r w:rsidRPr="006E5825" w:rsidR="006E5825">
        <w:rPr>
          <w:rFonts w:ascii="Times New Roman" w:hAnsi="Times New Roman" w:eastAsia="Arial" w:cs="Arial"/>
          <w:color w:val="000080"/>
          <w:sz w:val="28"/>
          <w:szCs w:val="28"/>
        </w:rPr>
        <w:t xml:space="preserve"> </w:t>
      </w:r>
      <w:r w:rsidRPr="006E5825" w:rsidR="006E5825">
        <w:rPr>
          <w:rFonts w:ascii="Arial" w:hAnsi="Arial" w:eastAsia="Arial" w:cs="Arial"/>
          <w:sz w:val="24"/>
          <w:szCs w:val="24"/>
        </w:rPr>
        <w:t>Use tools that are in good condition</w:t>
      </w:r>
      <w:r w:rsidRPr="006E5825" w:rsidR="000C8617">
        <w:rPr>
          <w:rFonts w:ascii="Arial" w:hAnsi="Arial" w:eastAsia="Arial" w:cs="Arial"/>
          <w:sz w:val="24"/>
          <w:szCs w:val="24"/>
        </w:rPr>
        <w:t xml:space="preserve">. </w:t>
      </w:r>
      <w:r w:rsidRPr="006E5825" w:rsidR="006E5825">
        <w:rPr>
          <w:rFonts w:ascii="Arial" w:hAnsi="Arial" w:eastAsia="Arial" w:cs="Arial"/>
          <w:sz w:val="24"/>
          <w:szCs w:val="24"/>
        </w:rPr>
        <w:t>Worn or broken tools must be repaired or</w:t>
      </w:r>
      <w:r w:rsidRPr="006E5825" w:rsidR="006E5825">
        <w:rPr>
          <w:rFonts w:ascii="Arial" w:hAnsi="Arial" w:eastAsia="Arial" w:cs="Arial"/>
          <w:spacing w:val="-3"/>
          <w:sz w:val="24"/>
          <w:szCs w:val="24"/>
        </w:rPr>
        <w:t xml:space="preserve"> </w:t>
      </w:r>
      <w:r w:rsidRPr="006E5825" w:rsidR="006E5825">
        <w:rPr>
          <w:rFonts w:ascii="Arial" w:hAnsi="Arial" w:eastAsia="Arial" w:cs="Arial"/>
          <w:sz w:val="24"/>
          <w:szCs w:val="24"/>
        </w:rPr>
        <w:t>replaced.</w:t>
      </w:r>
    </w:p>
    <w:p w:rsidRPr="006E5825" w:rsidR="006E5825" w:rsidP="006E5825" w:rsidRDefault="006E5825" w14:paraId="571FB806" w14:textId="77777777">
      <w:pPr>
        <w:widowControl w:val="0"/>
        <w:autoSpaceDE w:val="0"/>
        <w:autoSpaceDN w:val="0"/>
        <w:spacing w:before="229"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Always use appropriate safety equipment.</w:t>
      </w:r>
    </w:p>
    <w:p w:rsidRPr="006E5825" w:rsidR="006E5825" w:rsidP="006E5825" w:rsidRDefault="006E5825" w14:paraId="76E39877" w14:textId="16FFAB2A">
      <w:pPr>
        <w:widowControl w:val="0"/>
        <w:autoSpaceDE w:val="0"/>
        <w:autoSpaceDN w:val="0"/>
        <w:spacing w:before="227" w:after="0" w:line="235" w:lineRule="auto"/>
        <w:ind w:left="1180" w:hanging="360"/>
        <w:rPr>
          <w:rFonts w:ascii="Arial" w:hAnsi="Arial" w:eastAsia="Arial" w:cs="Arial"/>
          <w:sz w:val="24"/>
          <w:szCs w:val="24"/>
        </w:rPr>
      </w:pPr>
      <w:r w:rsidRPr="4E0532EF" w:rsidR="006E5825">
        <w:rPr>
          <w:rFonts w:ascii="Webdings" w:hAnsi="Webdings" w:eastAsia="Arial" w:cs="Arial"/>
          <w:color w:val="000080"/>
          <w:sz w:val="28"/>
          <w:szCs w:val="28"/>
        </w:rPr>
        <w:t></w:t>
      </w:r>
      <w:r w:rsidRPr="4E0532EF" w:rsidR="006E5825">
        <w:rPr>
          <w:rFonts w:ascii="Times New Roman" w:hAnsi="Times New Roman" w:eastAsia="Arial" w:cs="Arial"/>
          <w:color w:val="000080"/>
          <w:sz w:val="28"/>
          <w:szCs w:val="28"/>
        </w:rPr>
        <w:t xml:space="preserve"> </w:t>
      </w:r>
      <w:r w:rsidRPr="4E0532EF" w:rsidR="006E5825">
        <w:rPr>
          <w:rFonts w:ascii="Arial" w:hAnsi="Arial" w:eastAsia="Arial" w:cs="Arial"/>
          <w:sz w:val="24"/>
          <w:szCs w:val="24"/>
        </w:rPr>
        <w:t xml:space="preserve">Store tools that are not in use. Proper storage includes </w:t>
      </w:r>
      <w:r w:rsidRPr="4E0532EF" w:rsidR="40C26D22">
        <w:rPr>
          <w:rFonts w:ascii="Arial" w:hAnsi="Arial" w:eastAsia="Arial" w:cs="Arial"/>
          <w:sz w:val="24"/>
          <w:szCs w:val="24"/>
        </w:rPr>
        <w:t>toolboxes</w:t>
      </w:r>
      <w:r w:rsidRPr="4E0532EF" w:rsidR="006E5825">
        <w:rPr>
          <w:rFonts w:ascii="Arial" w:hAnsi="Arial" w:eastAsia="Arial" w:cs="Arial"/>
          <w:sz w:val="24"/>
          <w:szCs w:val="24"/>
        </w:rPr>
        <w:t>, tool racks, and cabinets.</w:t>
      </w:r>
    </w:p>
    <w:p w:rsidRPr="006E5825" w:rsidR="006E5825" w:rsidP="006E5825" w:rsidRDefault="006E5825" w14:paraId="145D08B7" w14:textId="77777777">
      <w:pPr>
        <w:widowControl w:val="0"/>
        <w:autoSpaceDE w:val="0"/>
        <w:autoSpaceDN w:val="0"/>
        <w:spacing w:before="5" w:after="0" w:line="240" w:lineRule="auto"/>
        <w:rPr>
          <w:rFonts w:ascii="Arial" w:hAnsi="Arial" w:eastAsia="Arial" w:cs="Arial"/>
          <w:sz w:val="20"/>
          <w:szCs w:val="24"/>
        </w:rPr>
      </w:pPr>
    </w:p>
    <w:p w:rsidRPr="006E5825" w:rsidR="006E5825" w:rsidP="006E5825" w:rsidRDefault="006E5825" w14:paraId="50241525" w14:textId="77777777">
      <w:pPr>
        <w:widowControl w:val="0"/>
        <w:autoSpaceDE w:val="0"/>
        <w:autoSpaceDN w:val="0"/>
        <w:spacing w:after="0" w:line="235" w:lineRule="auto"/>
        <w:ind w:left="1180" w:hanging="36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Do not leave tools on overhead work areas where they may fall and strike someone below.</w:t>
      </w:r>
    </w:p>
    <w:p w:rsidRPr="006E5825" w:rsidR="006E5825" w:rsidP="006E5825" w:rsidRDefault="006E5825" w14:paraId="134BFCEB" w14:textId="77777777">
      <w:pPr>
        <w:widowControl w:val="0"/>
        <w:autoSpaceDE w:val="0"/>
        <w:autoSpaceDN w:val="0"/>
        <w:spacing w:before="6" w:after="0" w:line="240" w:lineRule="auto"/>
        <w:rPr>
          <w:rFonts w:ascii="Arial" w:hAnsi="Arial" w:eastAsia="Arial" w:cs="Arial"/>
          <w:sz w:val="20"/>
          <w:szCs w:val="24"/>
        </w:rPr>
      </w:pPr>
    </w:p>
    <w:p w:rsidRPr="007B3152" w:rsidR="006E5825" w:rsidP="006E5825" w:rsidRDefault="006E5825" w14:paraId="09A14EFB" w14:textId="0F25F3EE">
      <w:pPr>
        <w:widowControl w:val="0"/>
        <w:autoSpaceDE w:val="0"/>
        <w:autoSpaceDN w:val="0"/>
        <w:spacing w:after="0" w:line="240" w:lineRule="auto"/>
        <w:ind w:left="1080" w:hanging="270"/>
        <w:rPr>
          <w:rFonts w:ascii="Arial" w:hAnsi="Arial" w:eastAsia="Arial" w:cs="Arial"/>
          <w:sz w:val="24"/>
          <w:szCs w:val="24"/>
        </w:rPr>
      </w:pPr>
      <w:r w:rsidRPr="006E5825">
        <w:rPr>
          <w:rFonts w:ascii="Webdings" w:hAnsi="Webdings" w:eastAsia="Arial" w:cs="Arial"/>
          <w:color w:val="000080"/>
          <w:sz w:val="28"/>
        </w:rPr>
        <w:t></w:t>
      </w:r>
      <w:r w:rsidRPr="006E5825">
        <w:rPr>
          <w:rFonts w:ascii="Times New Roman" w:hAnsi="Times New Roman" w:eastAsia="Arial" w:cs="Arial"/>
          <w:color w:val="000080"/>
          <w:sz w:val="28"/>
        </w:rPr>
        <w:t xml:space="preserve"> </w:t>
      </w:r>
      <w:r w:rsidRPr="007B3152">
        <w:rPr>
          <w:rFonts w:ascii="Arial" w:hAnsi="Arial" w:eastAsia="Arial" w:cs="Arial"/>
          <w:sz w:val="24"/>
          <w:szCs w:val="24"/>
        </w:rPr>
        <w:t xml:space="preserve">Do not carry a sharp or pointed tool in </w:t>
      </w:r>
      <w:r w:rsidR="00401FBD">
        <w:rPr>
          <w:rFonts w:ascii="Arial" w:hAnsi="Arial" w:eastAsia="Arial" w:cs="Arial"/>
          <w:sz w:val="24"/>
          <w:szCs w:val="24"/>
        </w:rPr>
        <w:t>your pockets or on your belt</w:t>
      </w:r>
      <w:r w:rsidRPr="007B3152">
        <w:rPr>
          <w:rFonts w:ascii="Arial" w:hAnsi="Arial" w:eastAsia="Arial" w:cs="Arial"/>
          <w:sz w:val="24"/>
          <w:szCs w:val="24"/>
        </w:rPr>
        <w:t xml:space="preserve"> unless the point or edge is </w:t>
      </w:r>
      <w:r w:rsidR="00CE1165">
        <w:rPr>
          <w:rFonts w:ascii="Arial" w:hAnsi="Arial" w:eastAsia="Arial" w:cs="Arial"/>
          <w:sz w:val="24"/>
          <w:szCs w:val="24"/>
        </w:rPr>
        <w:t>covered</w:t>
      </w:r>
      <w:r w:rsidRPr="007B3152">
        <w:rPr>
          <w:rFonts w:ascii="Arial" w:hAnsi="Arial" w:eastAsia="Arial" w:cs="Arial"/>
          <w:sz w:val="24"/>
          <w:szCs w:val="24"/>
        </w:rPr>
        <w:t>.</w:t>
      </w:r>
    </w:p>
    <w:p w:rsidR="006E5825" w:rsidP="006E5825" w:rsidRDefault="006E5825" w14:paraId="4C229074" w14:textId="5752542C">
      <w:pPr>
        <w:widowControl w:val="0"/>
        <w:autoSpaceDE w:val="0"/>
        <w:autoSpaceDN w:val="0"/>
        <w:spacing w:after="0" w:line="240" w:lineRule="auto"/>
        <w:rPr>
          <w:rFonts w:ascii="Arial" w:hAnsi="Arial" w:eastAsia="Arial" w:cs="Arial"/>
          <w:sz w:val="24"/>
          <w:szCs w:val="24"/>
        </w:rPr>
      </w:pPr>
    </w:p>
    <w:p w:rsidRPr="006E5825" w:rsidR="006E5825" w:rsidP="006E5825" w:rsidRDefault="006E5825" w14:paraId="29B857D9" w14:textId="4FDE81F6">
      <w:pPr>
        <w:widowControl w:val="0"/>
        <w:autoSpaceDE w:val="0"/>
        <w:autoSpaceDN w:val="0"/>
        <w:spacing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 xml:space="preserve">Hammers </w:t>
      </w:r>
      <w:r w:rsidRPr="006E5825" w:rsidR="00225629">
        <w:rPr>
          <w:rFonts w:ascii="Arial" w:hAnsi="Arial" w:eastAsia="Arial" w:cs="Arial"/>
          <w:b/>
          <w:bCs/>
          <w:sz w:val="32"/>
          <w:szCs w:val="32"/>
        </w:rPr>
        <w:t>and</w:t>
      </w:r>
      <w:r w:rsidRPr="006E5825">
        <w:rPr>
          <w:rFonts w:ascii="Arial" w:hAnsi="Arial" w:eastAsia="Arial" w:cs="Arial"/>
          <w:b/>
          <w:bCs/>
          <w:sz w:val="32"/>
          <w:szCs w:val="32"/>
        </w:rPr>
        <w:t xml:space="preserve"> Sledges</w:t>
      </w:r>
    </w:p>
    <w:p w:rsidRPr="006E5825" w:rsidR="006E5825" w:rsidP="006E5825" w:rsidRDefault="006E5825" w14:paraId="200ED5DC" w14:textId="77777777">
      <w:pPr>
        <w:widowControl w:val="0"/>
        <w:autoSpaceDE w:val="0"/>
        <w:autoSpaceDN w:val="0"/>
        <w:spacing w:before="277"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Always wear appropriate eye protection.</w:t>
      </w:r>
    </w:p>
    <w:p w:rsidRPr="006E5825" w:rsidR="006E5825" w:rsidP="006E5825" w:rsidRDefault="006E5825" w14:paraId="742F0AF9" w14:textId="77777777">
      <w:pPr>
        <w:widowControl w:val="0"/>
        <w:autoSpaceDE w:val="0"/>
        <w:autoSpaceDN w:val="0"/>
        <w:spacing w:before="75"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Check behind you before swinging a hammer or sledge.</w:t>
      </w:r>
    </w:p>
    <w:p w:rsidRPr="006E5825" w:rsidR="006E5825" w:rsidP="006E5825" w:rsidRDefault="006E5825" w14:paraId="4BC4D92F" w14:textId="77777777">
      <w:pPr>
        <w:widowControl w:val="0"/>
        <w:autoSpaceDE w:val="0"/>
        <w:autoSpaceDN w:val="0"/>
        <w:spacing w:before="6" w:after="0" w:line="240" w:lineRule="auto"/>
        <w:rPr>
          <w:rFonts w:ascii="Arial" w:hAnsi="Arial" w:eastAsia="Arial" w:cs="Arial"/>
          <w:sz w:val="23"/>
          <w:szCs w:val="24"/>
        </w:rPr>
      </w:pPr>
    </w:p>
    <w:p w:rsidRPr="006E5825" w:rsidR="006E5825" w:rsidP="006E5825" w:rsidRDefault="006E5825" w14:paraId="59CCBB1C" w14:textId="77777777">
      <w:pPr>
        <w:widowControl w:val="0"/>
        <w:autoSpaceDE w:val="0"/>
        <w:autoSpaceDN w:val="0"/>
        <w:spacing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Keep your eyes on the object to be hit.</w:t>
      </w:r>
    </w:p>
    <w:p w:rsidRPr="006E5825" w:rsidR="006E5825" w:rsidP="006E5825" w:rsidRDefault="006E5825" w14:paraId="1E33159D" w14:textId="77777777">
      <w:pPr>
        <w:widowControl w:val="0"/>
        <w:autoSpaceDE w:val="0"/>
        <w:autoSpaceDN w:val="0"/>
        <w:spacing w:before="6" w:after="0" w:line="240" w:lineRule="auto"/>
        <w:rPr>
          <w:rFonts w:ascii="Arial" w:hAnsi="Arial" w:eastAsia="Arial" w:cs="Arial"/>
          <w:sz w:val="23"/>
          <w:szCs w:val="24"/>
        </w:rPr>
      </w:pPr>
    </w:p>
    <w:p w:rsidR="006E5825" w:rsidP="006E5825" w:rsidRDefault="006E5825" w14:paraId="28D0E5DA" w14:textId="10FE9907">
      <w:pPr>
        <w:widowControl w:val="0"/>
        <w:autoSpaceDE w:val="0"/>
        <w:autoSpaceDN w:val="0"/>
        <w:spacing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Never use a damaged hammer or sledge.</w:t>
      </w:r>
    </w:p>
    <w:p w:rsidR="001B6DF4" w:rsidP="006E5825" w:rsidRDefault="001B6DF4" w14:paraId="124160C9" w14:textId="712ABE2E">
      <w:pPr>
        <w:widowControl w:val="0"/>
        <w:autoSpaceDE w:val="0"/>
        <w:autoSpaceDN w:val="0"/>
        <w:spacing w:after="0" w:line="240" w:lineRule="auto"/>
        <w:ind w:left="820"/>
        <w:rPr>
          <w:rFonts w:ascii="Arial" w:hAnsi="Arial" w:eastAsia="Arial" w:cs="Arial"/>
          <w:sz w:val="24"/>
          <w:szCs w:val="24"/>
        </w:rPr>
      </w:pPr>
    </w:p>
    <w:p w:rsidR="001B6DF4" w:rsidP="006E5825" w:rsidRDefault="001B6DF4" w14:paraId="0FCEEFA3" w14:textId="10CBFCAF">
      <w:pPr>
        <w:widowControl w:val="0"/>
        <w:autoSpaceDE w:val="0"/>
        <w:autoSpaceDN w:val="0"/>
        <w:spacing w:after="0" w:line="240" w:lineRule="auto"/>
        <w:ind w:left="820"/>
        <w:rPr>
          <w:rFonts w:ascii="Arial" w:hAnsi="Arial" w:eastAsia="Arial" w:cs="Arial"/>
          <w:sz w:val="24"/>
          <w:szCs w:val="24"/>
        </w:rPr>
      </w:pPr>
    </w:p>
    <w:p w:rsidR="00B1226D" w:rsidP="006E5825" w:rsidRDefault="00B1226D" w14:paraId="1B2CBCDB" w14:textId="77777777">
      <w:pPr>
        <w:widowControl w:val="0"/>
        <w:autoSpaceDE w:val="0"/>
        <w:autoSpaceDN w:val="0"/>
        <w:spacing w:after="0" w:line="240" w:lineRule="auto"/>
        <w:ind w:left="100"/>
        <w:outlineLvl w:val="1"/>
        <w:rPr>
          <w:rFonts w:ascii="Arial" w:hAnsi="Arial" w:eastAsia="Arial" w:cs="Arial"/>
          <w:b/>
          <w:bCs/>
          <w:sz w:val="32"/>
          <w:szCs w:val="32"/>
        </w:rPr>
      </w:pPr>
    </w:p>
    <w:p w:rsidR="00272D89" w:rsidP="006E5825" w:rsidRDefault="00272D89" w14:paraId="384F7F2D" w14:textId="77777777">
      <w:pPr>
        <w:widowControl w:val="0"/>
        <w:autoSpaceDE w:val="0"/>
        <w:autoSpaceDN w:val="0"/>
        <w:spacing w:after="0" w:line="240" w:lineRule="auto"/>
        <w:ind w:left="100"/>
        <w:outlineLvl w:val="1"/>
        <w:rPr>
          <w:rFonts w:ascii="Arial" w:hAnsi="Arial" w:eastAsia="Arial" w:cs="Arial"/>
          <w:b/>
          <w:bCs/>
          <w:sz w:val="32"/>
          <w:szCs w:val="32"/>
        </w:rPr>
      </w:pPr>
    </w:p>
    <w:p w:rsidRPr="006E5825" w:rsidR="006E5825" w:rsidP="006E5825" w:rsidRDefault="006E5825" w14:paraId="5B92B2A4" w14:textId="323F0FD7">
      <w:pPr>
        <w:widowControl w:val="0"/>
        <w:autoSpaceDE w:val="0"/>
        <w:autoSpaceDN w:val="0"/>
        <w:spacing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 xml:space="preserve">Chisels </w:t>
      </w:r>
      <w:r w:rsidRPr="006E5825" w:rsidR="00F4721E">
        <w:rPr>
          <w:rFonts w:ascii="Arial" w:hAnsi="Arial" w:eastAsia="Arial" w:cs="Arial"/>
          <w:b/>
          <w:bCs/>
          <w:sz w:val="32"/>
          <w:szCs w:val="32"/>
        </w:rPr>
        <w:t>and</w:t>
      </w:r>
      <w:r w:rsidRPr="006E5825">
        <w:rPr>
          <w:rFonts w:ascii="Arial" w:hAnsi="Arial" w:eastAsia="Arial" w:cs="Arial"/>
          <w:b/>
          <w:bCs/>
          <w:sz w:val="32"/>
          <w:szCs w:val="32"/>
        </w:rPr>
        <w:t xml:space="preserve"> Punches</w:t>
      </w:r>
    </w:p>
    <w:p w:rsidRPr="006E5825" w:rsidR="006E5825" w:rsidP="00B1226D" w:rsidRDefault="006E5825" w14:paraId="25DC1938" w14:textId="77777777">
      <w:pPr>
        <w:widowControl w:val="0"/>
        <w:autoSpaceDE w:val="0"/>
        <w:autoSpaceDN w:val="0"/>
        <w:spacing w:before="120"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Always wear appropriate eye protection.</w:t>
      </w:r>
    </w:p>
    <w:p w:rsidRPr="006E5825" w:rsidR="006E5825" w:rsidP="006E5825" w:rsidRDefault="006E5825" w14:paraId="735BDC42" w14:textId="19E515D1">
      <w:pPr>
        <w:widowControl w:val="0"/>
        <w:autoSpaceDE w:val="0"/>
        <w:autoSpaceDN w:val="0"/>
        <w:spacing w:before="1" w:after="0" w:line="240" w:lineRule="auto"/>
        <w:ind w:left="820"/>
        <w:rPr>
          <w:rFonts w:ascii="Arial" w:hAnsi="Arial" w:eastAsia="Arial" w:cs="Arial"/>
          <w:sz w:val="24"/>
          <w:szCs w:val="24"/>
        </w:rPr>
      </w:pPr>
      <w:r w:rsidRPr="4E0532EF" w:rsidR="006E5825">
        <w:rPr>
          <w:rFonts w:ascii="Webdings" w:hAnsi="Webdings" w:eastAsia="Arial" w:cs="Arial"/>
          <w:color w:val="000080"/>
          <w:sz w:val="28"/>
          <w:szCs w:val="28"/>
        </w:rPr>
        <w:t></w:t>
      </w:r>
      <w:r w:rsidRPr="4E0532EF" w:rsidR="006E5825">
        <w:rPr>
          <w:rFonts w:ascii="Times New Roman" w:hAnsi="Times New Roman" w:eastAsia="Arial" w:cs="Arial"/>
          <w:color w:val="000080"/>
          <w:sz w:val="28"/>
          <w:szCs w:val="28"/>
        </w:rPr>
        <w:t xml:space="preserve"> </w:t>
      </w:r>
      <w:r w:rsidRPr="4E0532EF" w:rsidR="5F759A31">
        <w:rPr>
          <w:rFonts w:ascii="Arial" w:hAnsi="Arial" w:eastAsia="Arial" w:cs="Arial"/>
          <w:sz w:val="24"/>
          <w:szCs w:val="24"/>
        </w:rPr>
        <w:t>Keep the</w:t>
      </w:r>
      <w:r w:rsidRPr="4E0532EF" w:rsidR="006E5825">
        <w:rPr>
          <w:rFonts w:ascii="Arial" w:hAnsi="Arial" w:eastAsia="Arial" w:cs="Arial"/>
          <w:sz w:val="24"/>
          <w:szCs w:val="24"/>
        </w:rPr>
        <w:t xml:space="preserve"> chisels sharp and in good condition.</w:t>
      </w:r>
    </w:p>
    <w:p w:rsidRPr="006E5825" w:rsidR="006E5825" w:rsidP="006E5825" w:rsidRDefault="006E5825" w14:paraId="6063AAE8" w14:textId="77777777">
      <w:pPr>
        <w:widowControl w:val="0"/>
        <w:autoSpaceDE w:val="0"/>
        <w:autoSpaceDN w:val="0"/>
        <w:spacing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Repair or replace dull or damaged tools.</w:t>
      </w:r>
    </w:p>
    <w:p w:rsidRPr="006E5825" w:rsidR="006E5825" w:rsidP="006E5825" w:rsidRDefault="006E5825" w14:paraId="29E14567" w14:textId="77777777">
      <w:pPr>
        <w:widowControl w:val="0"/>
        <w:autoSpaceDE w:val="0"/>
        <w:autoSpaceDN w:val="0"/>
        <w:spacing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Strike blows squarely; aim chisel/punch away from your body.</w:t>
      </w:r>
    </w:p>
    <w:p w:rsidRPr="006E5825" w:rsidR="006E5825" w:rsidP="006E5825" w:rsidRDefault="006E5825" w14:paraId="532051DD" w14:textId="4A71B4FA">
      <w:pPr>
        <w:widowControl w:val="0"/>
        <w:autoSpaceDE w:val="0"/>
        <w:autoSpaceDN w:val="0"/>
        <w:spacing w:before="1" w:after="0" w:line="240" w:lineRule="auto"/>
        <w:ind w:left="820"/>
        <w:rPr>
          <w:rFonts w:ascii="Arial" w:hAnsi="Arial" w:eastAsia="Arial" w:cs="Arial"/>
          <w:sz w:val="24"/>
          <w:szCs w:val="24"/>
        </w:rPr>
      </w:pPr>
      <w:r w:rsidRPr="4E0532EF" w:rsidR="006E5825">
        <w:rPr>
          <w:rFonts w:ascii="Webdings" w:hAnsi="Webdings" w:eastAsia="Arial" w:cs="Arial"/>
          <w:color w:val="000080"/>
          <w:sz w:val="28"/>
          <w:szCs w:val="28"/>
        </w:rPr>
        <w:t></w:t>
      </w:r>
      <w:r w:rsidRPr="4E0532EF" w:rsidR="006E5825">
        <w:rPr>
          <w:rFonts w:ascii="Times New Roman" w:hAnsi="Times New Roman" w:eastAsia="Arial" w:cs="Arial"/>
          <w:color w:val="000080"/>
          <w:sz w:val="28"/>
          <w:szCs w:val="28"/>
        </w:rPr>
        <w:t xml:space="preserve"> </w:t>
      </w:r>
      <w:r w:rsidRPr="4E0532EF" w:rsidR="006E5825">
        <w:rPr>
          <w:rFonts w:ascii="Arial" w:hAnsi="Arial" w:eastAsia="Arial" w:cs="Arial"/>
          <w:sz w:val="24"/>
          <w:szCs w:val="24"/>
        </w:rPr>
        <w:t xml:space="preserve">All mushroom </w:t>
      </w:r>
      <w:r w:rsidRPr="4E0532EF" w:rsidR="00401FBD">
        <w:rPr>
          <w:rFonts w:ascii="Arial" w:hAnsi="Arial" w:eastAsia="Arial" w:cs="Arial"/>
          <w:sz w:val="24"/>
          <w:szCs w:val="24"/>
        </w:rPr>
        <w:t>heads</w:t>
      </w:r>
      <w:r w:rsidRPr="4E0532EF" w:rsidR="006E5825">
        <w:rPr>
          <w:rFonts w:ascii="Arial" w:hAnsi="Arial" w:eastAsia="Arial" w:cs="Arial"/>
          <w:sz w:val="24"/>
          <w:szCs w:val="24"/>
        </w:rPr>
        <w:t xml:space="preserve"> of chisels and punches shall be </w:t>
      </w:r>
      <w:r w:rsidRPr="4E0532EF" w:rsidR="55976EDF">
        <w:rPr>
          <w:rFonts w:ascii="Arial" w:hAnsi="Arial" w:eastAsia="Arial" w:cs="Arial"/>
          <w:sz w:val="24"/>
          <w:szCs w:val="24"/>
        </w:rPr>
        <w:t>grounded</w:t>
      </w:r>
      <w:r w:rsidRPr="4E0532EF" w:rsidR="006E5825">
        <w:rPr>
          <w:rFonts w:ascii="Arial" w:hAnsi="Arial" w:eastAsia="Arial" w:cs="Arial"/>
          <w:sz w:val="24"/>
          <w:szCs w:val="24"/>
        </w:rPr>
        <w:t xml:space="preserve"> down.</w:t>
      </w:r>
    </w:p>
    <w:p w:rsidRPr="006E5825" w:rsidR="006E5825" w:rsidP="006E5825" w:rsidRDefault="006E5825" w14:paraId="19F17756" w14:textId="77777777">
      <w:pPr>
        <w:widowControl w:val="0"/>
        <w:autoSpaceDE w:val="0"/>
        <w:autoSpaceDN w:val="0"/>
        <w:spacing w:before="5" w:after="0" w:line="240" w:lineRule="auto"/>
        <w:rPr>
          <w:rFonts w:ascii="Arial" w:hAnsi="Arial" w:eastAsia="Arial" w:cs="Arial"/>
          <w:sz w:val="23"/>
          <w:szCs w:val="24"/>
        </w:rPr>
      </w:pPr>
    </w:p>
    <w:p w:rsidRPr="006E5825" w:rsidR="006E5825" w:rsidP="006E5825" w:rsidRDefault="006E5825" w14:paraId="5F7BCEDE" w14:textId="77777777">
      <w:pPr>
        <w:widowControl w:val="0"/>
        <w:autoSpaceDE w:val="0"/>
        <w:autoSpaceDN w:val="0"/>
        <w:spacing w:before="1"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Wrenches</w:t>
      </w:r>
    </w:p>
    <w:p w:rsidRPr="006E5825" w:rsidR="006E5825" w:rsidP="006E5825" w:rsidRDefault="006E5825" w14:paraId="2BBC166E" w14:textId="23725EC8">
      <w:pPr>
        <w:widowControl w:val="0"/>
        <w:autoSpaceDE w:val="0"/>
        <w:autoSpaceDN w:val="0"/>
        <w:spacing w:before="276"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 xml:space="preserve">Never use </w:t>
      </w:r>
      <w:r w:rsidRPr="006E5825" w:rsidR="00CB2180">
        <w:rPr>
          <w:rFonts w:ascii="Arial" w:hAnsi="Arial" w:eastAsia="Arial" w:cs="Arial"/>
          <w:sz w:val="24"/>
          <w:szCs w:val="24"/>
        </w:rPr>
        <w:t>a” cheater</w:t>
      </w:r>
      <w:r w:rsidRPr="006E5825">
        <w:rPr>
          <w:rFonts w:ascii="Arial" w:hAnsi="Arial" w:eastAsia="Arial" w:cs="Arial"/>
          <w:sz w:val="24"/>
          <w:szCs w:val="24"/>
        </w:rPr>
        <w:t>" to increase leverage.</w:t>
      </w:r>
    </w:p>
    <w:p w:rsidRPr="006E5825" w:rsidR="006E5825" w:rsidP="006E5825" w:rsidRDefault="006E5825" w14:paraId="6CC42C7D" w14:textId="77777777">
      <w:pPr>
        <w:widowControl w:val="0"/>
        <w:autoSpaceDE w:val="0"/>
        <w:autoSpaceDN w:val="0"/>
        <w:spacing w:after="0" w:line="235" w:lineRule="auto"/>
        <w:ind w:left="1180" w:hanging="36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Whenever possible, pull on the wrench handle rather than push. Adjust your stance to avoid a fall if the wrench slips.</w:t>
      </w:r>
    </w:p>
    <w:p w:rsidRPr="006E5825" w:rsidR="006E5825" w:rsidP="006E5825" w:rsidRDefault="006E5825" w14:paraId="34E24DFB" w14:textId="77777777">
      <w:pPr>
        <w:widowControl w:val="0"/>
        <w:autoSpaceDE w:val="0"/>
        <w:autoSpaceDN w:val="0"/>
        <w:spacing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Repair or discard any worn or damaged wrenches.</w:t>
      </w:r>
    </w:p>
    <w:p w:rsidRPr="006E5825" w:rsidR="006E5825" w:rsidP="006E5825" w:rsidRDefault="006E5825" w14:paraId="02C2E851" w14:textId="77777777">
      <w:pPr>
        <w:widowControl w:val="0"/>
        <w:autoSpaceDE w:val="0"/>
        <w:autoSpaceDN w:val="0"/>
        <w:spacing w:before="1"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Never use hand sockets on power or impact tools.</w:t>
      </w:r>
    </w:p>
    <w:p w:rsidRPr="006E5825" w:rsidR="006E5825" w:rsidP="006E5825" w:rsidRDefault="006E5825" w14:paraId="4B0178D3" w14:textId="77777777">
      <w:pPr>
        <w:widowControl w:val="0"/>
        <w:autoSpaceDE w:val="0"/>
        <w:autoSpaceDN w:val="0"/>
        <w:spacing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Never use a hammer on a wrench unless it is the striking face type.</w:t>
      </w:r>
    </w:p>
    <w:p w:rsidRPr="006E5825" w:rsidR="006E5825" w:rsidP="006E5825" w:rsidRDefault="006E5825" w14:paraId="12851AFA" w14:textId="77777777">
      <w:pPr>
        <w:widowControl w:val="0"/>
        <w:autoSpaceDE w:val="0"/>
        <w:autoSpaceDN w:val="0"/>
        <w:spacing w:before="7" w:after="0" w:line="240" w:lineRule="auto"/>
        <w:rPr>
          <w:rFonts w:ascii="Arial" w:hAnsi="Arial" w:eastAsia="Arial" w:cs="Arial"/>
          <w:sz w:val="27"/>
          <w:szCs w:val="24"/>
        </w:rPr>
      </w:pPr>
    </w:p>
    <w:p w:rsidRPr="006E5825" w:rsidR="006E5825" w:rsidP="006E5825" w:rsidRDefault="006E5825" w14:paraId="17689555" w14:textId="77777777">
      <w:pPr>
        <w:widowControl w:val="0"/>
        <w:autoSpaceDE w:val="0"/>
        <w:autoSpaceDN w:val="0"/>
        <w:spacing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Pliers</w:t>
      </w:r>
    </w:p>
    <w:p w:rsidRPr="006E5825" w:rsidR="006E5825" w:rsidP="00B1226D" w:rsidRDefault="006E5825" w14:paraId="22358D50" w14:textId="23AF9439">
      <w:pPr>
        <w:widowControl w:val="0"/>
        <w:autoSpaceDE w:val="0"/>
        <w:autoSpaceDN w:val="0"/>
        <w:spacing w:before="120"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 xml:space="preserve">Do not use pliers for cutting hardened wire unless </w:t>
      </w:r>
      <w:r w:rsidR="00401FBD">
        <w:rPr>
          <w:rFonts w:ascii="Arial" w:hAnsi="Arial" w:eastAsia="Arial" w:cs="Arial"/>
          <w:sz w:val="24"/>
          <w:szCs w:val="24"/>
        </w:rPr>
        <w:t>they are specifically designed for this purpose</w:t>
      </w:r>
      <w:r w:rsidRPr="006E5825">
        <w:rPr>
          <w:rFonts w:ascii="Arial" w:hAnsi="Arial" w:eastAsia="Arial" w:cs="Arial"/>
          <w:sz w:val="24"/>
          <w:szCs w:val="24"/>
        </w:rPr>
        <w:t>.</w:t>
      </w:r>
    </w:p>
    <w:p w:rsidRPr="006E5825" w:rsidR="006E5825" w:rsidP="00B1226D" w:rsidRDefault="006E5825" w14:paraId="7B7AE8B6" w14:textId="77777777">
      <w:pPr>
        <w:widowControl w:val="0"/>
        <w:autoSpaceDE w:val="0"/>
        <w:autoSpaceDN w:val="0"/>
        <w:spacing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Never use pliers as a striking tool.</w:t>
      </w:r>
    </w:p>
    <w:p w:rsidR="006E5825" w:rsidP="006E5825" w:rsidRDefault="006E5825" w14:paraId="0C73F022" w14:textId="68E111AB">
      <w:pPr>
        <w:widowControl w:val="0"/>
        <w:autoSpaceDE w:val="0"/>
        <w:autoSpaceDN w:val="0"/>
        <w:spacing w:after="0" w:line="240" w:lineRule="auto"/>
        <w:ind w:firstLine="810"/>
        <w:rPr>
          <w:rFonts w:ascii="Arial" w:hAnsi="Arial" w:eastAsia="Arial" w:cs="Arial"/>
        </w:rPr>
      </w:pPr>
      <w:r w:rsidRPr="006E5825">
        <w:rPr>
          <w:rFonts w:ascii="Webdings" w:hAnsi="Webdings" w:eastAsia="Arial" w:cs="Arial"/>
          <w:color w:val="000080"/>
          <w:sz w:val="28"/>
        </w:rPr>
        <w:t></w:t>
      </w:r>
      <w:r w:rsidRPr="006E5825">
        <w:rPr>
          <w:rFonts w:ascii="Times New Roman" w:hAnsi="Times New Roman" w:eastAsia="Arial" w:cs="Arial"/>
          <w:color w:val="000080"/>
          <w:sz w:val="28"/>
        </w:rPr>
        <w:t xml:space="preserve"> </w:t>
      </w:r>
      <w:r w:rsidRPr="006E5825">
        <w:rPr>
          <w:rFonts w:ascii="Arial" w:hAnsi="Arial" w:eastAsia="Arial" w:cs="Arial"/>
        </w:rPr>
        <w:t>Use dielectric pliers and shut off power when working with electricity.</w:t>
      </w:r>
    </w:p>
    <w:p w:rsidR="006E5825" w:rsidP="006E5825" w:rsidRDefault="006E5825" w14:paraId="1D6FBE7D" w14:textId="0243594D">
      <w:pPr>
        <w:widowControl w:val="0"/>
        <w:autoSpaceDE w:val="0"/>
        <w:autoSpaceDN w:val="0"/>
        <w:spacing w:after="0" w:line="240" w:lineRule="auto"/>
        <w:rPr>
          <w:rFonts w:ascii="Arial" w:hAnsi="Arial" w:eastAsia="Arial" w:cs="Arial"/>
          <w:sz w:val="24"/>
          <w:szCs w:val="24"/>
        </w:rPr>
      </w:pPr>
    </w:p>
    <w:p w:rsidRPr="006E5825" w:rsidR="006E5825" w:rsidP="006E5825" w:rsidRDefault="006E5825" w14:paraId="07F63F76" w14:textId="6B95B109">
      <w:pPr>
        <w:widowControl w:val="0"/>
        <w:autoSpaceDE w:val="0"/>
        <w:autoSpaceDN w:val="0"/>
        <w:spacing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Screwdrivers</w:t>
      </w:r>
    </w:p>
    <w:p w:rsidRPr="006E5825" w:rsidR="006E5825" w:rsidP="006E5825" w:rsidRDefault="006E5825" w14:paraId="0CED4BA4" w14:textId="77777777">
      <w:pPr>
        <w:widowControl w:val="0"/>
        <w:autoSpaceDE w:val="0"/>
        <w:autoSpaceDN w:val="0"/>
        <w:spacing w:before="281" w:after="0" w:line="235" w:lineRule="auto"/>
        <w:ind w:left="1180" w:right="337" w:hanging="36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Use a screwdriver with the right type of blade, and one that properly fits the size screw.</w:t>
      </w:r>
    </w:p>
    <w:p w:rsidRPr="006E5825" w:rsidR="006E5825" w:rsidP="006E5825" w:rsidRDefault="006E5825" w14:paraId="4C14B5C8" w14:textId="77777777">
      <w:pPr>
        <w:widowControl w:val="0"/>
        <w:autoSpaceDE w:val="0"/>
        <w:autoSpaceDN w:val="0"/>
        <w:spacing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Never use a bent or damaged screwdriver.</w:t>
      </w:r>
    </w:p>
    <w:p w:rsidRPr="006E5825" w:rsidR="006E5825" w:rsidP="006E5825" w:rsidRDefault="006E5825" w14:paraId="68B6FE89" w14:textId="77777777">
      <w:pPr>
        <w:widowControl w:val="0"/>
        <w:autoSpaceDE w:val="0"/>
        <w:autoSpaceDN w:val="0"/>
        <w:spacing w:before="99"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Do not use a screwdriver as a pry bar or a chisel.</w:t>
      </w:r>
    </w:p>
    <w:p w:rsidR="006E5825" w:rsidP="006E5825" w:rsidRDefault="006E5825" w14:paraId="40DD5AD0" w14:textId="0FF132BB">
      <w:pPr>
        <w:widowControl w:val="0"/>
        <w:autoSpaceDE w:val="0"/>
        <w:autoSpaceDN w:val="0"/>
        <w:spacing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Keep handles free of grease and oil.</w:t>
      </w:r>
    </w:p>
    <w:p w:rsidR="001B6DF4" w:rsidP="006E5825" w:rsidRDefault="001B6DF4" w14:paraId="3333DE77" w14:textId="67EA4D5A">
      <w:pPr>
        <w:widowControl w:val="0"/>
        <w:autoSpaceDE w:val="0"/>
        <w:autoSpaceDN w:val="0"/>
        <w:spacing w:after="0" w:line="240" w:lineRule="auto"/>
        <w:ind w:left="820"/>
        <w:rPr>
          <w:rFonts w:ascii="Arial" w:hAnsi="Arial" w:eastAsia="Arial" w:cs="Arial"/>
          <w:sz w:val="24"/>
          <w:szCs w:val="24"/>
        </w:rPr>
      </w:pPr>
    </w:p>
    <w:p w:rsidRPr="006E5825" w:rsidR="006E5825" w:rsidP="006E5825" w:rsidRDefault="006E5825" w14:paraId="06F1C32B" w14:textId="77777777">
      <w:pPr>
        <w:widowControl w:val="0"/>
        <w:autoSpaceDE w:val="0"/>
        <w:autoSpaceDN w:val="0"/>
        <w:spacing w:before="4" w:after="0" w:line="240" w:lineRule="auto"/>
        <w:rPr>
          <w:rFonts w:ascii="Arial" w:hAnsi="Arial" w:eastAsia="Arial" w:cs="Arial"/>
          <w:sz w:val="23"/>
          <w:szCs w:val="24"/>
        </w:rPr>
      </w:pPr>
    </w:p>
    <w:p w:rsidRPr="006E5825" w:rsidR="006E5825" w:rsidP="006E5825" w:rsidRDefault="006E5825" w14:paraId="03D907CA" w14:textId="77777777">
      <w:pPr>
        <w:widowControl w:val="0"/>
        <w:autoSpaceDE w:val="0"/>
        <w:autoSpaceDN w:val="0"/>
        <w:spacing w:before="1" w:after="0" w:line="240" w:lineRule="auto"/>
        <w:ind w:left="100"/>
        <w:outlineLvl w:val="1"/>
        <w:rPr>
          <w:rFonts w:ascii="Arial" w:hAnsi="Arial" w:eastAsia="Arial" w:cs="Arial"/>
          <w:b/>
          <w:bCs/>
          <w:sz w:val="32"/>
          <w:szCs w:val="32"/>
        </w:rPr>
      </w:pPr>
      <w:r w:rsidRPr="006E5825">
        <w:rPr>
          <w:rFonts w:ascii="Arial" w:hAnsi="Arial" w:eastAsia="Arial" w:cs="Arial"/>
          <w:b/>
          <w:bCs/>
          <w:sz w:val="32"/>
          <w:szCs w:val="32"/>
        </w:rPr>
        <w:t>Hand Saws</w:t>
      </w:r>
    </w:p>
    <w:p w:rsidRPr="006E5825" w:rsidR="006E5825" w:rsidP="006E5825" w:rsidRDefault="006E5825" w14:paraId="380C8894" w14:textId="77777777">
      <w:pPr>
        <w:widowControl w:val="0"/>
        <w:autoSpaceDE w:val="0"/>
        <w:autoSpaceDN w:val="0"/>
        <w:spacing w:before="276" w:after="0" w:line="240" w:lineRule="auto"/>
        <w:ind w:left="82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Always wear appropriate eye protection.</w:t>
      </w:r>
    </w:p>
    <w:p w:rsidRPr="006E5825" w:rsidR="006E5825" w:rsidP="006E5825" w:rsidRDefault="006E5825" w14:paraId="65798FB8" w14:textId="55080D37">
      <w:pPr>
        <w:widowControl w:val="0"/>
        <w:autoSpaceDE w:val="0"/>
        <w:autoSpaceDN w:val="0"/>
        <w:spacing w:after="0" w:line="235" w:lineRule="auto"/>
        <w:ind w:left="1180" w:hanging="36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Keep saw blades sharp; re-sharpen or replace blades that have lost good cutting teeth.</w:t>
      </w:r>
    </w:p>
    <w:p w:rsidRPr="006E5825" w:rsidR="006E5825" w:rsidP="006E5825" w:rsidRDefault="006E5825" w14:paraId="16AE798F" w14:textId="58E2756D">
      <w:pPr>
        <w:widowControl w:val="0"/>
        <w:autoSpaceDE w:val="0"/>
        <w:autoSpaceDN w:val="0"/>
        <w:spacing w:after="0" w:line="235" w:lineRule="auto"/>
        <w:ind w:left="1180" w:right="469" w:hanging="36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Lubricate hacksaw blades with light machine oil to prevent heat build-up</w:t>
      </w:r>
      <w:r w:rsidR="00401FBD">
        <w:rPr>
          <w:rFonts w:ascii="Arial" w:hAnsi="Arial" w:eastAsia="Arial" w:cs="Arial"/>
          <w:sz w:val="24"/>
          <w:szCs w:val="24"/>
        </w:rPr>
        <w:t>,</w:t>
      </w:r>
      <w:r w:rsidRPr="006E5825">
        <w:rPr>
          <w:rFonts w:ascii="Arial" w:hAnsi="Arial" w:eastAsia="Arial" w:cs="Arial"/>
          <w:sz w:val="24"/>
          <w:szCs w:val="24"/>
        </w:rPr>
        <w:t xml:space="preserve"> which can cause the blade to</w:t>
      </w:r>
      <w:r w:rsidRPr="006E5825">
        <w:rPr>
          <w:rFonts w:ascii="Arial" w:hAnsi="Arial" w:eastAsia="Arial" w:cs="Arial"/>
          <w:spacing w:val="-13"/>
          <w:sz w:val="24"/>
          <w:szCs w:val="24"/>
        </w:rPr>
        <w:t xml:space="preserve"> </w:t>
      </w:r>
      <w:r w:rsidRPr="006E5825">
        <w:rPr>
          <w:rFonts w:ascii="Arial" w:hAnsi="Arial" w:eastAsia="Arial" w:cs="Arial"/>
          <w:sz w:val="24"/>
          <w:szCs w:val="24"/>
        </w:rPr>
        <w:t>break.</w:t>
      </w:r>
    </w:p>
    <w:p w:rsidR="006E5825" w:rsidP="006E5825" w:rsidRDefault="006E5825" w14:paraId="6B95F275" w14:textId="18EB1C9B">
      <w:pPr>
        <w:widowControl w:val="0"/>
        <w:autoSpaceDE w:val="0"/>
        <w:autoSpaceDN w:val="0"/>
        <w:spacing w:after="0" w:line="235" w:lineRule="auto"/>
        <w:ind w:left="1180" w:right="125" w:hanging="360"/>
        <w:rPr>
          <w:rFonts w:ascii="Arial" w:hAnsi="Arial" w:eastAsia="Arial" w:cs="Arial"/>
          <w:sz w:val="24"/>
          <w:szCs w:val="24"/>
        </w:rPr>
      </w:pPr>
      <w:r w:rsidRPr="006E5825">
        <w:rPr>
          <w:rFonts w:ascii="Webdings" w:hAnsi="Webdings" w:eastAsia="Arial" w:cs="Arial"/>
          <w:color w:val="000080"/>
          <w:sz w:val="28"/>
          <w:szCs w:val="24"/>
        </w:rPr>
        <w:t></w:t>
      </w:r>
      <w:r w:rsidRPr="006E5825">
        <w:rPr>
          <w:rFonts w:ascii="Times New Roman" w:hAnsi="Times New Roman" w:eastAsia="Arial" w:cs="Arial"/>
          <w:color w:val="000080"/>
          <w:sz w:val="28"/>
          <w:szCs w:val="24"/>
        </w:rPr>
        <w:t xml:space="preserve"> </w:t>
      </w:r>
      <w:r w:rsidRPr="006E5825">
        <w:rPr>
          <w:rFonts w:ascii="Arial" w:hAnsi="Arial" w:eastAsia="Arial" w:cs="Arial"/>
          <w:sz w:val="24"/>
          <w:szCs w:val="24"/>
        </w:rPr>
        <w:t>Store saws so that there is no chance for someone to fall onto or bump into the blade.</w:t>
      </w:r>
    </w:p>
    <w:p w:rsidR="006E5825" w:rsidP="006E5825" w:rsidRDefault="006E5825" w14:paraId="0EB51870" w14:textId="0DEB7F2E">
      <w:pPr>
        <w:widowControl w:val="0"/>
        <w:autoSpaceDE w:val="0"/>
        <w:autoSpaceDN w:val="0"/>
        <w:spacing w:after="0" w:line="235" w:lineRule="auto"/>
        <w:ind w:right="125"/>
        <w:rPr>
          <w:rFonts w:ascii="Arial" w:hAnsi="Arial" w:eastAsia="Arial" w:cs="Arial"/>
          <w:sz w:val="24"/>
          <w:szCs w:val="24"/>
        </w:rPr>
      </w:pPr>
    </w:p>
    <w:p w:rsidR="006E5825" w:rsidP="006E5825" w:rsidRDefault="006E5825" w14:paraId="1E7AB592" w14:textId="5DFF2CBD">
      <w:pPr>
        <w:widowControl w:val="0"/>
        <w:autoSpaceDE w:val="0"/>
        <w:autoSpaceDN w:val="0"/>
        <w:spacing w:after="0" w:line="235" w:lineRule="auto"/>
        <w:ind w:right="125"/>
        <w:rPr>
          <w:rFonts w:ascii="Arial" w:hAnsi="Arial" w:eastAsia="Arial" w:cs="Arial"/>
          <w:sz w:val="24"/>
          <w:szCs w:val="24"/>
        </w:rPr>
      </w:pPr>
    </w:p>
    <w:p w:rsidR="006E5825" w:rsidP="006E5825" w:rsidRDefault="006E5825" w14:paraId="216440A1" w14:textId="6C795B1E">
      <w:pPr>
        <w:widowControl w:val="0"/>
        <w:autoSpaceDE w:val="0"/>
        <w:autoSpaceDN w:val="0"/>
        <w:spacing w:after="0" w:line="235" w:lineRule="auto"/>
        <w:ind w:right="125"/>
        <w:rPr>
          <w:rFonts w:ascii="Arial" w:hAnsi="Arial" w:eastAsia="Arial" w:cs="Arial"/>
          <w:sz w:val="24"/>
          <w:szCs w:val="24"/>
        </w:rPr>
      </w:pPr>
    </w:p>
    <w:p w:rsidR="006E5825" w:rsidP="006E5825" w:rsidRDefault="006E5825" w14:paraId="06A98244" w14:textId="13DF273B">
      <w:pPr>
        <w:widowControl w:val="0"/>
        <w:autoSpaceDE w:val="0"/>
        <w:autoSpaceDN w:val="0"/>
        <w:spacing w:after="0" w:line="235" w:lineRule="auto"/>
        <w:ind w:right="125"/>
        <w:rPr>
          <w:rFonts w:ascii="Arial" w:hAnsi="Arial" w:eastAsia="Arial" w:cs="Arial"/>
          <w:sz w:val="24"/>
          <w:szCs w:val="24"/>
        </w:rPr>
      </w:pPr>
    </w:p>
    <w:p w:rsidR="006E5825" w:rsidP="006E5825" w:rsidRDefault="006E5825" w14:paraId="72F0B35C" w14:textId="3B9A56A2">
      <w:pPr>
        <w:widowControl w:val="0"/>
        <w:autoSpaceDE w:val="0"/>
        <w:autoSpaceDN w:val="0"/>
        <w:spacing w:after="0" w:line="235" w:lineRule="auto"/>
        <w:ind w:right="125"/>
        <w:rPr>
          <w:rFonts w:ascii="Arial" w:hAnsi="Arial" w:eastAsia="Arial" w:cs="Arial"/>
          <w:sz w:val="24"/>
          <w:szCs w:val="24"/>
        </w:rPr>
      </w:pPr>
    </w:p>
    <w:p w:rsidR="006E5825" w:rsidP="006E5825" w:rsidRDefault="006E5825" w14:paraId="2AFA6AAE" w14:textId="11E76BE7">
      <w:pPr>
        <w:widowControl w:val="0"/>
        <w:autoSpaceDE w:val="0"/>
        <w:autoSpaceDN w:val="0"/>
        <w:spacing w:after="0" w:line="235" w:lineRule="auto"/>
        <w:ind w:right="125"/>
        <w:rPr>
          <w:rFonts w:ascii="Arial" w:hAnsi="Arial" w:eastAsia="Arial" w:cs="Arial"/>
          <w:sz w:val="24"/>
          <w:szCs w:val="24"/>
        </w:rPr>
      </w:pPr>
    </w:p>
    <w:p w:rsidR="006E5825" w:rsidP="006E5825" w:rsidRDefault="006E5825" w14:paraId="7623303E" w14:textId="0C5368B3">
      <w:pPr>
        <w:widowControl w:val="0"/>
        <w:autoSpaceDE w:val="0"/>
        <w:autoSpaceDN w:val="0"/>
        <w:spacing w:after="0" w:line="235" w:lineRule="auto"/>
        <w:ind w:right="125"/>
        <w:rPr>
          <w:rFonts w:ascii="Arial" w:hAnsi="Arial" w:eastAsia="Arial" w:cs="Arial"/>
          <w:sz w:val="24"/>
          <w:szCs w:val="24"/>
        </w:rPr>
      </w:pPr>
    </w:p>
    <w:p w:rsidR="006E5825" w:rsidP="006E5825" w:rsidRDefault="006E5825" w14:paraId="76E451CC" w14:textId="2D397EB9">
      <w:pPr>
        <w:widowControl w:val="0"/>
        <w:autoSpaceDE w:val="0"/>
        <w:autoSpaceDN w:val="0"/>
        <w:spacing w:after="0" w:line="235" w:lineRule="auto"/>
        <w:ind w:right="125"/>
        <w:rPr>
          <w:rFonts w:ascii="Arial" w:hAnsi="Arial" w:eastAsia="Arial" w:cs="Arial"/>
          <w:sz w:val="24"/>
          <w:szCs w:val="24"/>
        </w:rPr>
      </w:pPr>
    </w:p>
    <w:p w:rsidR="006E5825" w:rsidP="006E5825" w:rsidRDefault="006E5825" w14:paraId="11BF3861" w14:textId="032AABCD">
      <w:pPr>
        <w:widowControl w:val="0"/>
        <w:autoSpaceDE w:val="0"/>
        <w:autoSpaceDN w:val="0"/>
        <w:spacing w:after="0" w:line="235" w:lineRule="auto"/>
        <w:ind w:right="125"/>
        <w:rPr>
          <w:rFonts w:ascii="Arial" w:hAnsi="Arial" w:eastAsia="Arial" w:cs="Arial"/>
          <w:sz w:val="24"/>
          <w:szCs w:val="24"/>
        </w:rPr>
      </w:pPr>
    </w:p>
    <w:p w:rsidR="007F7264" w:rsidP="006E5825" w:rsidRDefault="007F7264" w14:paraId="323457B8" w14:textId="519424FF">
      <w:pPr>
        <w:widowControl w:val="0"/>
        <w:autoSpaceDE w:val="0"/>
        <w:autoSpaceDN w:val="0"/>
        <w:spacing w:after="0" w:line="235" w:lineRule="auto"/>
        <w:ind w:right="125"/>
        <w:rPr>
          <w:rFonts w:ascii="Arial" w:hAnsi="Arial" w:eastAsia="Arial" w:cs="Arial"/>
          <w:sz w:val="24"/>
          <w:szCs w:val="24"/>
        </w:rPr>
      </w:pPr>
    </w:p>
    <w:p w:rsidR="00204249" w:rsidP="00204249" w:rsidRDefault="00204249" w14:paraId="4F85B236" w14:textId="0E427C3A">
      <w:pPr>
        <w:widowControl w:val="0"/>
        <w:autoSpaceDE w:val="0"/>
        <w:autoSpaceDN w:val="0"/>
        <w:spacing w:after="0" w:line="235" w:lineRule="auto"/>
        <w:ind w:right="125"/>
        <w:jc w:val="center"/>
        <w:rPr>
          <w:rFonts w:ascii="Arial" w:hAnsi="Arial" w:eastAsia="Arial" w:cs="Arial"/>
          <w:b/>
          <w:sz w:val="36"/>
          <w:szCs w:val="36"/>
        </w:rPr>
      </w:pPr>
      <w:bookmarkStart w:name="_Hlk505526127" w:id="26"/>
      <w:r w:rsidRPr="00204249">
        <w:rPr>
          <w:rFonts w:ascii="Arial" w:hAnsi="Arial" w:eastAsia="Arial" w:cs="Arial"/>
          <w:b/>
          <w:sz w:val="36"/>
          <w:szCs w:val="36"/>
        </w:rPr>
        <w:t>OFFICE SAFETY</w:t>
      </w:r>
      <w:bookmarkEnd w:id="26"/>
    </w:p>
    <w:p w:rsidR="00204249" w:rsidP="00204249" w:rsidRDefault="00204249" w14:paraId="6B46F619" w14:textId="46F7BB73">
      <w:pPr>
        <w:widowControl w:val="0"/>
        <w:autoSpaceDE w:val="0"/>
        <w:autoSpaceDN w:val="0"/>
        <w:spacing w:after="0" w:line="240" w:lineRule="auto"/>
        <w:ind w:left="100"/>
        <w:outlineLvl w:val="1"/>
        <w:rPr>
          <w:rFonts w:ascii="Arial" w:hAnsi="Arial" w:eastAsia="Arial" w:cs="Arial"/>
          <w:b/>
          <w:bCs/>
          <w:w w:val="95"/>
          <w:sz w:val="32"/>
          <w:szCs w:val="32"/>
        </w:rPr>
      </w:pPr>
      <w:r w:rsidRPr="00204249">
        <w:rPr>
          <w:rFonts w:ascii="Arial" w:hAnsi="Arial" w:eastAsia="Arial" w:cs="Arial"/>
          <w:b/>
          <w:bCs/>
          <w:w w:val="95"/>
          <w:sz w:val="32"/>
          <w:szCs w:val="32"/>
        </w:rPr>
        <w:t>Purpose</w:t>
      </w:r>
    </w:p>
    <w:p w:rsidRPr="00204249" w:rsidR="00CB2180" w:rsidP="00204249" w:rsidRDefault="00CB2180" w14:paraId="28DF08F7" w14:textId="77777777">
      <w:pPr>
        <w:widowControl w:val="0"/>
        <w:autoSpaceDE w:val="0"/>
        <w:autoSpaceDN w:val="0"/>
        <w:spacing w:after="0" w:line="240" w:lineRule="auto"/>
        <w:ind w:left="100"/>
        <w:outlineLvl w:val="1"/>
        <w:rPr>
          <w:rFonts w:ascii="Arial" w:hAnsi="Arial" w:eastAsia="Arial" w:cs="Arial"/>
          <w:b/>
          <w:bCs/>
          <w:sz w:val="32"/>
          <w:szCs w:val="32"/>
        </w:rPr>
      </w:pPr>
    </w:p>
    <w:p w:rsidR="00204249" w:rsidP="00204249" w:rsidRDefault="00204249" w14:paraId="3F9127F9" w14:textId="63B8A39D">
      <w:pPr>
        <w:widowControl w:val="0"/>
        <w:autoSpaceDE w:val="0"/>
        <w:autoSpaceDN w:val="0"/>
        <w:spacing w:after="0" w:line="235" w:lineRule="auto"/>
        <w:ind w:right="125"/>
        <w:rPr>
          <w:rFonts w:ascii="Arial" w:hAnsi="Arial" w:eastAsia="Arial" w:cs="Arial"/>
          <w:sz w:val="24"/>
          <w:szCs w:val="24"/>
        </w:rPr>
      </w:pPr>
      <w:r w:rsidRPr="00204249">
        <w:rPr>
          <w:rFonts w:ascii="Arial" w:hAnsi="Arial" w:eastAsia="Arial" w:cs="Arial"/>
          <w:sz w:val="24"/>
          <w:szCs w:val="24"/>
        </w:rPr>
        <w:t xml:space="preserve">To establish guidelines for providing safety in both </w:t>
      </w:r>
      <w:r w:rsidR="00401FBD">
        <w:rPr>
          <w:rFonts w:ascii="Arial" w:hAnsi="Arial" w:eastAsia="Arial" w:cs="Arial"/>
          <w:sz w:val="24"/>
          <w:szCs w:val="24"/>
        </w:rPr>
        <w:t xml:space="preserve">the </w:t>
      </w:r>
      <w:r w:rsidRPr="00204249">
        <w:rPr>
          <w:rFonts w:ascii="Arial" w:hAnsi="Arial" w:eastAsia="Arial" w:cs="Arial"/>
          <w:sz w:val="24"/>
          <w:szCs w:val="24"/>
        </w:rPr>
        <w:t>general office and project office locations</w:t>
      </w:r>
    </w:p>
    <w:p w:rsidR="00CB2180" w:rsidP="00204249" w:rsidRDefault="00CB2180" w14:paraId="2B1FEE2D" w14:textId="77777777">
      <w:pPr>
        <w:widowControl w:val="0"/>
        <w:autoSpaceDE w:val="0"/>
        <w:autoSpaceDN w:val="0"/>
        <w:spacing w:after="0" w:line="235" w:lineRule="auto"/>
        <w:ind w:right="125"/>
        <w:rPr>
          <w:rFonts w:ascii="Arial" w:hAnsi="Arial" w:eastAsia="Arial" w:cs="Arial"/>
          <w:sz w:val="24"/>
          <w:szCs w:val="24"/>
        </w:rPr>
      </w:pPr>
    </w:p>
    <w:p w:rsidRPr="00204249" w:rsidR="00204249" w:rsidP="00204249" w:rsidRDefault="00204249" w14:paraId="08F2F892" w14:textId="77777777">
      <w:pPr>
        <w:widowControl w:val="0"/>
        <w:autoSpaceDE w:val="0"/>
        <w:autoSpaceDN w:val="0"/>
        <w:spacing w:before="1" w:after="0" w:line="240" w:lineRule="auto"/>
        <w:ind w:left="100"/>
        <w:outlineLvl w:val="1"/>
        <w:rPr>
          <w:rFonts w:ascii="Arial" w:hAnsi="Arial" w:eastAsia="Arial" w:cs="Arial"/>
          <w:b/>
          <w:bCs/>
          <w:sz w:val="32"/>
          <w:szCs w:val="32"/>
        </w:rPr>
      </w:pPr>
      <w:r w:rsidRPr="00204249">
        <w:rPr>
          <w:rFonts w:ascii="Arial" w:hAnsi="Arial" w:eastAsia="Arial" w:cs="Arial"/>
          <w:b/>
          <w:bCs/>
          <w:sz w:val="32"/>
          <w:szCs w:val="32"/>
        </w:rPr>
        <w:t>Scope</w:t>
      </w:r>
    </w:p>
    <w:p w:rsidR="00204249" w:rsidP="00204249" w:rsidRDefault="00204249" w14:paraId="6C36A385" w14:textId="71F5741F">
      <w:pPr>
        <w:widowControl w:val="0"/>
        <w:autoSpaceDE w:val="0"/>
        <w:autoSpaceDN w:val="0"/>
        <w:spacing w:after="0" w:line="240" w:lineRule="auto"/>
        <w:ind w:left="100"/>
        <w:rPr>
          <w:rFonts w:ascii="Arial" w:hAnsi="Arial" w:eastAsia="Arial" w:cs="Arial"/>
          <w:sz w:val="24"/>
          <w:szCs w:val="24"/>
        </w:rPr>
      </w:pPr>
      <w:r w:rsidRPr="00204249">
        <w:rPr>
          <w:rFonts w:ascii="Arial" w:hAnsi="Arial" w:eastAsia="Arial" w:cs="Arial"/>
          <w:sz w:val="24"/>
          <w:szCs w:val="24"/>
        </w:rPr>
        <w:t xml:space="preserve">This procedure applies to all </w:t>
      </w:r>
      <w:r w:rsidRPr="004D4AC0" w:rsidR="00E556BC">
        <w:rPr>
          <w:rFonts w:ascii="Arial" w:hAnsi="Arial" w:eastAsia="Arial" w:cs="Arial"/>
          <w:sz w:val="24"/>
          <w:szCs w:val="24"/>
        </w:rPr>
        <w:t>the company</w:t>
      </w:r>
      <w:r w:rsidRPr="007729DE" w:rsidR="00BD01AD">
        <w:rPr>
          <w:rFonts w:ascii="Arial" w:hAnsi="Arial" w:eastAsia="Arial" w:cs="Arial"/>
          <w:color w:val="FF0000"/>
          <w:sz w:val="24"/>
          <w:szCs w:val="24"/>
        </w:rPr>
        <w:t xml:space="preserve"> </w:t>
      </w:r>
      <w:r w:rsidRPr="00204249">
        <w:rPr>
          <w:rFonts w:ascii="Arial" w:hAnsi="Arial" w:eastAsia="Arial" w:cs="Arial"/>
          <w:sz w:val="24"/>
          <w:szCs w:val="24"/>
        </w:rPr>
        <w:t>offices and temporary offices on project sites.</w:t>
      </w:r>
    </w:p>
    <w:p w:rsidRPr="00204249" w:rsidR="00204249" w:rsidP="00ED58B7" w:rsidRDefault="00204249" w14:paraId="1B84D433" w14:textId="77777777">
      <w:pPr>
        <w:widowControl w:val="0"/>
        <w:autoSpaceDE w:val="0"/>
        <w:autoSpaceDN w:val="0"/>
        <w:spacing w:before="100" w:beforeAutospacing="1" w:after="0" w:line="240" w:lineRule="auto"/>
        <w:ind w:left="100"/>
        <w:outlineLvl w:val="1"/>
        <w:rPr>
          <w:rFonts w:ascii="Arial" w:hAnsi="Arial" w:eastAsia="Arial" w:cs="Arial"/>
          <w:b/>
          <w:bCs/>
          <w:sz w:val="32"/>
          <w:szCs w:val="32"/>
        </w:rPr>
      </w:pPr>
      <w:r w:rsidRPr="00204249">
        <w:rPr>
          <w:rFonts w:ascii="Arial" w:hAnsi="Arial" w:eastAsia="Arial" w:cs="Arial"/>
          <w:b/>
          <w:bCs/>
          <w:sz w:val="32"/>
          <w:szCs w:val="32"/>
        </w:rPr>
        <w:t>Procedures</w:t>
      </w:r>
    </w:p>
    <w:p w:rsidRPr="00204249" w:rsidR="00204249" w:rsidP="00204249" w:rsidRDefault="00204249" w14:paraId="51CD70C2" w14:textId="77777777">
      <w:pPr>
        <w:widowControl w:val="0"/>
        <w:autoSpaceDE w:val="0"/>
        <w:autoSpaceDN w:val="0"/>
        <w:spacing w:before="120" w:after="0" w:line="240" w:lineRule="auto"/>
        <w:ind w:left="100"/>
        <w:outlineLvl w:val="4"/>
        <w:rPr>
          <w:rFonts w:ascii="Arial" w:hAnsi="Arial" w:eastAsia="Arial" w:cs="Arial"/>
          <w:b/>
          <w:bCs/>
          <w:sz w:val="24"/>
          <w:szCs w:val="24"/>
        </w:rPr>
      </w:pPr>
      <w:r w:rsidRPr="00204249">
        <w:rPr>
          <w:rFonts w:ascii="Arial" w:hAnsi="Arial" w:eastAsia="Arial" w:cs="Arial"/>
          <w:b/>
          <w:bCs/>
          <w:sz w:val="24"/>
          <w:szCs w:val="24"/>
        </w:rPr>
        <w:t>Office Machines</w:t>
      </w:r>
    </w:p>
    <w:p w:rsidRPr="00204249" w:rsidR="00204249" w:rsidP="00204249" w:rsidRDefault="00204249" w14:paraId="516BA036" w14:textId="77777777">
      <w:pPr>
        <w:widowControl w:val="0"/>
        <w:autoSpaceDE w:val="0"/>
        <w:autoSpaceDN w:val="0"/>
        <w:spacing w:after="0" w:line="240" w:lineRule="auto"/>
        <w:rPr>
          <w:rFonts w:ascii="Arial" w:hAnsi="Arial" w:eastAsia="Arial" w:cs="Arial"/>
          <w:b/>
          <w:sz w:val="24"/>
          <w:szCs w:val="24"/>
        </w:rPr>
      </w:pPr>
    </w:p>
    <w:p w:rsidRPr="00204249" w:rsidR="00204249" w:rsidP="00204249" w:rsidRDefault="00204249" w14:paraId="28EE1A60" w14:textId="77777777">
      <w:pPr>
        <w:widowControl w:val="0"/>
        <w:autoSpaceDE w:val="0"/>
        <w:autoSpaceDN w:val="0"/>
        <w:spacing w:after="0" w:line="240" w:lineRule="auto"/>
        <w:ind w:left="820"/>
        <w:rPr>
          <w:rFonts w:ascii="Arial" w:hAnsi="Arial" w:eastAsia="Arial" w:cs="Arial"/>
          <w:sz w:val="24"/>
          <w:szCs w:val="24"/>
        </w:rPr>
      </w:pPr>
      <w:r w:rsidRPr="00204249">
        <w:rPr>
          <w:rFonts w:ascii="Webdings" w:hAnsi="Webdings" w:eastAsia="Arial" w:cs="Arial"/>
          <w:color w:val="000080"/>
          <w:sz w:val="28"/>
          <w:szCs w:val="24"/>
        </w:rPr>
        <w:t></w:t>
      </w:r>
      <w:r w:rsidRPr="00204249">
        <w:rPr>
          <w:rFonts w:ascii="Times New Roman" w:hAnsi="Times New Roman" w:eastAsia="Arial" w:cs="Arial"/>
          <w:color w:val="000080"/>
          <w:sz w:val="28"/>
          <w:szCs w:val="24"/>
        </w:rPr>
        <w:t xml:space="preserve"> </w:t>
      </w:r>
      <w:r w:rsidRPr="00204249">
        <w:rPr>
          <w:rFonts w:ascii="Arial" w:hAnsi="Arial" w:eastAsia="Arial" w:cs="Arial"/>
          <w:sz w:val="24"/>
          <w:szCs w:val="24"/>
        </w:rPr>
        <w:t>Machines should not be placed near the edge of tables or desks.</w:t>
      </w:r>
    </w:p>
    <w:p w:rsidRPr="00204249" w:rsidR="00204249" w:rsidP="00204249" w:rsidRDefault="00204249" w14:paraId="517697C9" w14:textId="77777777">
      <w:pPr>
        <w:widowControl w:val="0"/>
        <w:autoSpaceDE w:val="0"/>
        <w:autoSpaceDN w:val="0"/>
        <w:spacing w:before="11" w:after="0" w:line="240" w:lineRule="auto"/>
        <w:rPr>
          <w:rFonts w:ascii="Arial" w:hAnsi="Arial" w:eastAsia="Arial" w:cs="Arial"/>
          <w:sz w:val="23"/>
          <w:szCs w:val="24"/>
        </w:rPr>
      </w:pPr>
    </w:p>
    <w:p w:rsidRPr="00204249" w:rsidR="00204249" w:rsidP="00204249" w:rsidRDefault="00204249" w14:paraId="4DA9DBBA" w14:textId="49529AAC">
      <w:pPr>
        <w:widowControl w:val="0"/>
        <w:autoSpaceDE w:val="0"/>
        <w:autoSpaceDN w:val="0"/>
        <w:spacing w:after="0" w:line="235" w:lineRule="auto"/>
        <w:ind w:left="1180" w:right="124" w:hanging="360"/>
        <w:jc w:val="both"/>
        <w:rPr>
          <w:rFonts w:ascii="Arial" w:hAnsi="Arial" w:eastAsia="Arial" w:cs="Arial"/>
          <w:sz w:val="24"/>
          <w:szCs w:val="24"/>
        </w:rPr>
      </w:pPr>
      <w:r w:rsidRPr="4E0532EF" w:rsidR="00204249">
        <w:rPr>
          <w:rFonts w:ascii="Webdings" w:hAnsi="Webdings" w:eastAsia="Arial" w:cs="Arial"/>
          <w:color w:val="000080"/>
          <w:sz w:val="28"/>
          <w:szCs w:val="28"/>
        </w:rPr>
        <w:t></w:t>
      </w:r>
      <w:r w:rsidRPr="4E0532EF" w:rsidR="6C509F9C">
        <w:rPr>
          <w:rFonts w:ascii="Times New Roman" w:hAnsi="Times New Roman" w:eastAsia="Arial" w:cs="Arial"/>
          <w:color w:val="000080"/>
          <w:sz w:val="28"/>
          <w:szCs w:val="28"/>
        </w:rPr>
        <w:t>Machines that creep or vibrate during operation should be secured to prevent movement.</w:t>
      </w:r>
    </w:p>
    <w:p w:rsidRPr="00204249" w:rsidR="00204249" w:rsidP="00204249" w:rsidRDefault="00204249" w14:paraId="085F4305" w14:textId="77777777">
      <w:pPr>
        <w:widowControl w:val="0"/>
        <w:autoSpaceDE w:val="0"/>
        <w:autoSpaceDN w:val="0"/>
        <w:spacing w:before="11" w:after="0" w:line="240" w:lineRule="auto"/>
        <w:rPr>
          <w:rFonts w:ascii="Arial" w:hAnsi="Arial" w:eastAsia="Arial" w:cs="Arial"/>
          <w:sz w:val="23"/>
          <w:szCs w:val="24"/>
        </w:rPr>
      </w:pPr>
    </w:p>
    <w:p w:rsidRPr="00204249" w:rsidR="00204249" w:rsidP="00204249" w:rsidRDefault="00204249" w14:paraId="499ABF21" w14:textId="77777777">
      <w:pPr>
        <w:widowControl w:val="0"/>
        <w:autoSpaceDE w:val="0"/>
        <w:autoSpaceDN w:val="0"/>
        <w:spacing w:after="0" w:line="240" w:lineRule="auto"/>
        <w:ind w:left="100"/>
        <w:outlineLvl w:val="4"/>
        <w:rPr>
          <w:rFonts w:ascii="Arial" w:hAnsi="Arial" w:eastAsia="Arial" w:cs="Arial"/>
          <w:b/>
          <w:bCs/>
          <w:sz w:val="24"/>
          <w:szCs w:val="24"/>
        </w:rPr>
      </w:pPr>
      <w:r w:rsidRPr="00204249">
        <w:rPr>
          <w:rFonts w:ascii="Arial" w:hAnsi="Arial" w:eastAsia="Arial" w:cs="Arial"/>
          <w:b/>
          <w:bCs/>
          <w:sz w:val="24"/>
          <w:szCs w:val="24"/>
        </w:rPr>
        <w:t>File Cabinets</w:t>
      </w:r>
    </w:p>
    <w:p w:rsidRPr="00204249" w:rsidR="00204249" w:rsidP="00204249" w:rsidRDefault="00204249" w14:paraId="50A32430" w14:textId="77777777">
      <w:pPr>
        <w:widowControl w:val="0"/>
        <w:autoSpaceDE w:val="0"/>
        <w:autoSpaceDN w:val="0"/>
        <w:spacing w:before="5" w:after="0" w:line="240" w:lineRule="auto"/>
        <w:rPr>
          <w:rFonts w:ascii="Arial" w:hAnsi="Arial" w:eastAsia="Arial" w:cs="Arial"/>
          <w:b/>
          <w:sz w:val="24"/>
          <w:szCs w:val="24"/>
        </w:rPr>
      </w:pPr>
    </w:p>
    <w:p w:rsidRPr="00204249" w:rsidR="00204249" w:rsidP="00204249" w:rsidRDefault="00204249" w14:paraId="1DB01F0E" w14:textId="77777777">
      <w:pPr>
        <w:widowControl w:val="0"/>
        <w:autoSpaceDE w:val="0"/>
        <w:autoSpaceDN w:val="0"/>
        <w:spacing w:after="0" w:line="235" w:lineRule="auto"/>
        <w:ind w:left="1180" w:right="124" w:hanging="360"/>
        <w:jc w:val="both"/>
        <w:rPr>
          <w:rFonts w:ascii="Arial" w:hAnsi="Arial" w:eastAsia="Arial" w:cs="Arial"/>
          <w:sz w:val="24"/>
          <w:szCs w:val="24"/>
        </w:rPr>
      </w:pPr>
      <w:r w:rsidRPr="00204249">
        <w:rPr>
          <w:rFonts w:ascii="Webdings" w:hAnsi="Webdings" w:eastAsia="Arial" w:cs="Arial"/>
          <w:color w:val="000080"/>
          <w:sz w:val="28"/>
          <w:szCs w:val="24"/>
        </w:rPr>
        <w:t></w:t>
      </w:r>
      <w:r w:rsidRPr="00204249">
        <w:rPr>
          <w:rFonts w:ascii="Times New Roman" w:hAnsi="Times New Roman" w:eastAsia="Arial" w:cs="Arial"/>
          <w:color w:val="000080"/>
          <w:sz w:val="28"/>
          <w:szCs w:val="24"/>
        </w:rPr>
        <w:t xml:space="preserve"> </w:t>
      </w:r>
      <w:r w:rsidRPr="00204249">
        <w:rPr>
          <w:rFonts w:ascii="Arial" w:hAnsi="Arial" w:eastAsia="Arial" w:cs="Arial"/>
          <w:sz w:val="24"/>
          <w:szCs w:val="24"/>
        </w:rPr>
        <w:t>File cabinets should be placed against walls or columns. When possible, file cabinets should be secured against tipping.</w:t>
      </w:r>
    </w:p>
    <w:p w:rsidRPr="00204249" w:rsidR="00204249" w:rsidP="00204249" w:rsidRDefault="00204249" w14:paraId="08A418DB" w14:textId="77777777">
      <w:pPr>
        <w:widowControl w:val="0"/>
        <w:autoSpaceDE w:val="0"/>
        <w:autoSpaceDN w:val="0"/>
        <w:spacing w:after="0" w:line="240" w:lineRule="auto"/>
        <w:rPr>
          <w:rFonts w:ascii="Arial" w:hAnsi="Arial" w:eastAsia="Arial" w:cs="Arial"/>
          <w:sz w:val="24"/>
          <w:szCs w:val="24"/>
        </w:rPr>
      </w:pPr>
    </w:p>
    <w:p w:rsidRPr="00204249" w:rsidR="00204249" w:rsidP="00204249" w:rsidRDefault="00204249" w14:paraId="1A5A48F3" w14:textId="77777777">
      <w:pPr>
        <w:widowControl w:val="0"/>
        <w:autoSpaceDE w:val="0"/>
        <w:autoSpaceDN w:val="0"/>
        <w:spacing w:after="0" w:line="235" w:lineRule="auto"/>
        <w:ind w:left="1180" w:right="125" w:hanging="360"/>
        <w:jc w:val="both"/>
        <w:rPr>
          <w:rFonts w:ascii="Arial" w:hAnsi="Arial" w:eastAsia="Arial" w:cs="Arial"/>
          <w:sz w:val="24"/>
          <w:szCs w:val="24"/>
        </w:rPr>
      </w:pPr>
      <w:r w:rsidRPr="00204249">
        <w:rPr>
          <w:rFonts w:ascii="Webdings" w:hAnsi="Webdings" w:eastAsia="Arial" w:cs="Arial"/>
          <w:color w:val="000080"/>
          <w:sz w:val="28"/>
          <w:szCs w:val="24"/>
        </w:rPr>
        <w:t></w:t>
      </w:r>
      <w:r w:rsidRPr="00204249">
        <w:rPr>
          <w:rFonts w:ascii="Times New Roman" w:hAnsi="Times New Roman" w:eastAsia="Arial" w:cs="Arial"/>
          <w:color w:val="000080"/>
          <w:sz w:val="28"/>
          <w:szCs w:val="24"/>
        </w:rPr>
        <w:t xml:space="preserve"> </w:t>
      </w:r>
      <w:r w:rsidRPr="00204249">
        <w:rPr>
          <w:rFonts w:ascii="Arial" w:hAnsi="Arial" w:eastAsia="Arial" w:cs="Arial"/>
          <w:sz w:val="24"/>
          <w:szCs w:val="24"/>
        </w:rPr>
        <w:t>Do not overload drawers. Open only one drawer at a time to prevent the cabinet from tipping over.</w:t>
      </w:r>
    </w:p>
    <w:p w:rsidRPr="00204249" w:rsidR="00204249" w:rsidP="00204249" w:rsidRDefault="00204249" w14:paraId="14AD5F62" w14:textId="77777777">
      <w:pPr>
        <w:widowControl w:val="0"/>
        <w:autoSpaceDE w:val="0"/>
        <w:autoSpaceDN w:val="0"/>
        <w:spacing w:before="11" w:after="0" w:line="240" w:lineRule="auto"/>
        <w:rPr>
          <w:rFonts w:ascii="Arial" w:hAnsi="Arial" w:eastAsia="Arial" w:cs="Arial"/>
          <w:sz w:val="23"/>
          <w:szCs w:val="24"/>
        </w:rPr>
      </w:pPr>
    </w:p>
    <w:p w:rsidRPr="00204249" w:rsidR="00204249" w:rsidP="00204249" w:rsidRDefault="00204249" w14:paraId="5A30E28E" w14:textId="4610F197">
      <w:pPr>
        <w:widowControl w:val="0"/>
        <w:autoSpaceDE w:val="0"/>
        <w:autoSpaceDN w:val="0"/>
        <w:spacing w:after="0" w:line="240" w:lineRule="auto"/>
        <w:ind w:left="820"/>
        <w:rPr>
          <w:rFonts w:ascii="Arial" w:hAnsi="Arial" w:eastAsia="Arial" w:cs="Arial"/>
          <w:sz w:val="24"/>
          <w:szCs w:val="24"/>
        </w:rPr>
      </w:pPr>
      <w:r w:rsidRPr="00204249">
        <w:rPr>
          <w:rFonts w:ascii="Webdings" w:hAnsi="Webdings" w:eastAsia="Arial" w:cs="Arial"/>
          <w:color w:val="000080"/>
          <w:sz w:val="28"/>
          <w:szCs w:val="24"/>
        </w:rPr>
        <w:t></w:t>
      </w:r>
      <w:r w:rsidRPr="00204249">
        <w:rPr>
          <w:rFonts w:ascii="Times New Roman" w:hAnsi="Times New Roman" w:eastAsia="Arial" w:cs="Arial"/>
          <w:color w:val="000080"/>
          <w:sz w:val="28"/>
          <w:szCs w:val="24"/>
        </w:rPr>
        <w:t xml:space="preserve"> </w:t>
      </w:r>
      <w:r w:rsidRPr="00204249">
        <w:rPr>
          <w:rFonts w:ascii="Arial" w:hAnsi="Arial" w:eastAsia="Arial" w:cs="Arial"/>
          <w:sz w:val="24"/>
          <w:szCs w:val="24"/>
        </w:rPr>
        <w:t xml:space="preserve">Do </w:t>
      </w:r>
      <w:r w:rsidR="00401FBD">
        <w:rPr>
          <w:rFonts w:ascii="Arial" w:hAnsi="Arial" w:eastAsia="Arial" w:cs="Arial"/>
          <w:sz w:val="24"/>
          <w:szCs w:val="24"/>
        </w:rPr>
        <w:t>not</w:t>
      </w:r>
      <w:r w:rsidRPr="00204249">
        <w:rPr>
          <w:rFonts w:ascii="Arial" w:hAnsi="Arial" w:eastAsia="Arial" w:cs="Arial"/>
          <w:sz w:val="24"/>
          <w:szCs w:val="24"/>
        </w:rPr>
        <w:t xml:space="preserve"> leave file drawers open.</w:t>
      </w:r>
    </w:p>
    <w:p w:rsidRPr="00204249" w:rsidR="00204249" w:rsidP="00204249" w:rsidRDefault="00204249" w14:paraId="20704505" w14:textId="77777777">
      <w:pPr>
        <w:widowControl w:val="0"/>
        <w:autoSpaceDE w:val="0"/>
        <w:autoSpaceDN w:val="0"/>
        <w:spacing w:before="6" w:after="0" w:line="240" w:lineRule="auto"/>
        <w:rPr>
          <w:rFonts w:ascii="Arial" w:hAnsi="Arial" w:eastAsia="Arial" w:cs="Arial"/>
          <w:sz w:val="23"/>
          <w:szCs w:val="24"/>
        </w:rPr>
      </w:pPr>
    </w:p>
    <w:p w:rsidRPr="00204249" w:rsidR="00204249" w:rsidP="00204249" w:rsidRDefault="00204249" w14:paraId="0E1485B8" w14:textId="77777777">
      <w:pPr>
        <w:widowControl w:val="0"/>
        <w:autoSpaceDE w:val="0"/>
        <w:autoSpaceDN w:val="0"/>
        <w:spacing w:after="0" w:line="240" w:lineRule="auto"/>
        <w:ind w:left="100"/>
        <w:outlineLvl w:val="4"/>
        <w:rPr>
          <w:rFonts w:ascii="Arial" w:hAnsi="Arial" w:eastAsia="Arial" w:cs="Arial"/>
          <w:b/>
          <w:bCs/>
          <w:sz w:val="24"/>
          <w:szCs w:val="24"/>
        </w:rPr>
      </w:pPr>
      <w:r w:rsidRPr="00204249">
        <w:rPr>
          <w:rFonts w:ascii="Arial" w:hAnsi="Arial" w:eastAsia="Arial" w:cs="Arial"/>
          <w:b/>
          <w:bCs/>
          <w:sz w:val="24"/>
          <w:szCs w:val="24"/>
        </w:rPr>
        <w:t>Floors</w:t>
      </w:r>
    </w:p>
    <w:p w:rsidRPr="00204249" w:rsidR="00204249" w:rsidP="00204249" w:rsidRDefault="00204249" w14:paraId="445AA076" w14:textId="77777777">
      <w:pPr>
        <w:widowControl w:val="0"/>
        <w:autoSpaceDE w:val="0"/>
        <w:autoSpaceDN w:val="0"/>
        <w:spacing w:before="5" w:after="0" w:line="240" w:lineRule="auto"/>
        <w:rPr>
          <w:rFonts w:ascii="Arial" w:hAnsi="Arial" w:eastAsia="Arial" w:cs="Arial"/>
          <w:b/>
          <w:sz w:val="24"/>
          <w:szCs w:val="24"/>
        </w:rPr>
      </w:pPr>
    </w:p>
    <w:p w:rsidRPr="00204249" w:rsidR="00204249" w:rsidP="00204249" w:rsidRDefault="00204249" w14:paraId="63CAA6AE" w14:textId="65D1281F">
      <w:pPr>
        <w:widowControl w:val="0"/>
        <w:autoSpaceDE w:val="0"/>
        <w:autoSpaceDN w:val="0"/>
        <w:spacing w:after="0" w:line="235" w:lineRule="auto"/>
        <w:ind w:left="1180" w:right="115" w:hanging="360"/>
        <w:jc w:val="both"/>
        <w:rPr>
          <w:rFonts w:ascii="Arial" w:hAnsi="Arial" w:eastAsia="Arial" w:cs="Arial"/>
          <w:sz w:val="24"/>
          <w:szCs w:val="24"/>
        </w:rPr>
      </w:pPr>
      <w:r w:rsidRPr="4E0532EF" w:rsidR="00204249">
        <w:rPr>
          <w:rFonts w:ascii="Webdings" w:hAnsi="Webdings" w:eastAsia="Arial" w:cs="Arial"/>
          <w:color w:val="000080"/>
          <w:sz w:val="28"/>
          <w:szCs w:val="28"/>
        </w:rPr>
        <w:t></w:t>
      </w:r>
      <w:r w:rsidRPr="4E0532EF" w:rsidR="00204249">
        <w:rPr>
          <w:rFonts w:ascii="Times New Roman" w:hAnsi="Times New Roman" w:eastAsia="Arial" w:cs="Arial"/>
          <w:color w:val="000080"/>
          <w:sz w:val="28"/>
          <w:szCs w:val="28"/>
        </w:rPr>
        <w:t xml:space="preserve"> </w:t>
      </w:r>
      <w:r w:rsidRPr="4E0532EF" w:rsidR="00204249">
        <w:rPr>
          <w:rFonts w:ascii="Arial" w:hAnsi="Arial" w:eastAsia="Arial" w:cs="Arial"/>
          <w:sz w:val="24"/>
          <w:szCs w:val="24"/>
        </w:rPr>
        <w:t xml:space="preserve">All floor finishes and/or carpets should be selected for anti-slip </w:t>
      </w:r>
      <w:r w:rsidRPr="4E0532EF" w:rsidR="398E42F3">
        <w:rPr>
          <w:rFonts w:ascii="Arial" w:hAnsi="Arial" w:eastAsia="Arial" w:cs="Arial"/>
          <w:sz w:val="24"/>
          <w:szCs w:val="24"/>
        </w:rPr>
        <w:t>quality</w:t>
      </w:r>
      <w:r w:rsidRPr="4E0532EF" w:rsidR="00204249">
        <w:rPr>
          <w:rFonts w:ascii="Arial" w:hAnsi="Arial" w:eastAsia="Arial" w:cs="Arial"/>
          <w:sz w:val="24"/>
          <w:szCs w:val="24"/>
        </w:rPr>
        <w:t xml:space="preserve">. </w:t>
      </w:r>
      <w:r w:rsidRPr="4E0532EF" w:rsidR="00401FBD">
        <w:rPr>
          <w:rFonts w:ascii="Arial" w:hAnsi="Arial" w:eastAsia="Arial" w:cs="Arial"/>
          <w:sz w:val="24"/>
          <w:szCs w:val="24"/>
        </w:rPr>
        <w:t>Well-maintained</w:t>
      </w:r>
      <w:r w:rsidRPr="4E0532EF" w:rsidR="00204249">
        <w:rPr>
          <w:rFonts w:ascii="Arial" w:hAnsi="Arial" w:eastAsia="Arial" w:cs="Arial"/>
          <w:sz w:val="24"/>
          <w:szCs w:val="24"/>
        </w:rPr>
        <w:t xml:space="preserve"> floors/carpets will provide protection against slips and falls.</w:t>
      </w:r>
    </w:p>
    <w:p w:rsidRPr="00204249" w:rsidR="00204249" w:rsidP="00204249" w:rsidRDefault="00204249" w14:paraId="70695CEA" w14:textId="77777777">
      <w:pPr>
        <w:widowControl w:val="0"/>
        <w:autoSpaceDE w:val="0"/>
        <w:autoSpaceDN w:val="0"/>
        <w:spacing w:before="10" w:after="0" w:line="240" w:lineRule="auto"/>
        <w:rPr>
          <w:rFonts w:ascii="Arial" w:hAnsi="Arial" w:eastAsia="Arial" w:cs="Arial"/>
          <w:sz w:val="23"/>
          <w:szCs w:val="24"/>
        </w:rPr>
      </w:pPr>
    </w:p>
    <w:p w:rsidR="00204249" w:rsidP="00204249" w:rsidRDefault="00204249" w14:paraId="151E78F1" w14:textId="2DE07CED">
      <w:pPr>
        <w:widowControl w:val="0"/>
        <w:autoSpaceDE w:val="0"/>
        <w:autoSpaceDN w:val="0"/>
        <w:spacing w:before="1" w:after="0" w:line="240" w:lineRule="auto"/>
        <w:ind w:left="820"/>
        <w:rPr>
          <w:rFonts w:ascii="Arial" w:hAnsi="Arial" w:eastAsia="Arial" w:cs="Arial"/>
          <w:sz w:val="24"/>
          <w:szCs w:val="24"/>
        </w:rPr>
      </w:pPr>
      <w:r w:rsidRPr="4E0532EF" w:rsidR="00204249">
        <w:rPr>
          <w:rFonts w:ascii="Webdings" w:hAnsi="Webdings" w:eastAsia="Arial" w:cs="Arial"/>
          <w:color w:val="000080"/>
          <w:sz w:val="28"/>
          <w:szCs w:val="28"/>
        </w:rPr>
        <w:t></w:t>
      </w:r>
      <w:r w:rsidRPr="4E0532EF" w:rsidR="2C498098">
        <w:rPr>
          <w:rFonts w:ascii="Times New Roman" w:hAnsi="Times New Roman" w:eastAsia="Arial" w:cs="Arial"/>
          <w:color w:val="000080"/>
          <w:sz w:val="28"/>
          <w:szCs w:val="28"/>
        </w:rPr>
        <w:t>Defective tiles</w:t>
      </w:r>
      <w:r w:rsidRPr="4E0532EF" w:rsidR="00204249">
        <w:rPr>
          <w:rFonts w:ascii="Arial" w:hAnsi="Arial" w:eastAsia="Arial" w:cs="Arial"/>
          <w:sz w:val="24"/>
          <w:szCs w:val="24"/>
        </w:rPr>
        <w:t xml:space="preserve"> or </w:t>
      </w:r>
      <w:r w:rsidRPr="4E0532EF" w:rsidR="59455F62">
        <w:rPr>
          <w:rFonts w:ascii="Arial" w:hAnsi="Arial" w:eastAsia="Arial" w:cs="Arial"/>
          <w:sz w:val="24"/>
          <w:szCs w:val="24"/>
        </w:rPr>
        <w:t>carpets</w:t>
      </w:r>
      <w:r w:rsidRPr="4E0532EF" w:rsidR="00204249">
        <w:rPr>
          <w:rFonts w:ascii="Arial" w:hAnsi="Arial" w:eastAsia="Arial" w:cs="Arial"/>
          <w:sz w:val="24"/>
          <w:szCs w:val="24"/>
        </w:rPr>
        <w:t xml:space="preserve"> should be repaired </w:t>
      </w:r>
      <w:r w:rsidRPr="4E0532EF" w:rsidR="00204249">
        <w:rPr>
          <w:rFonts w:ascii="Arial" w:hAnsi="Arial" w:eastAsia="Arial" w:cs="Arial"/>
          <w:sz w:val="24"/>
          <w:szCs w:val="24"/>
        </w:rPr>
        <w:t>immediately</w:t>
      </w:r>
      <w:r w:rsidRPr="4E0532EF" w:rsidR="00204249">
        <w:rPr>
          <w:rFonts w:ascii="Arial" w:hAnsi="Arial" w:eastAsia="Arial" w:cs="Arial"/>
          <w:sz w:val="24"/>
          <w:szCs w:val="24"/>
        </w:rPr>
        <w:t>.</w:t>
      </w:r>
    </w:p>
    <w:p w:rsidRPr="00204249" w:rsidR="00ED58B7" w:rsidP="00204249" w:rsidRDefault="00ED58B7" w14:paraId="793700C1" w14:textId="77777777">
      <w:pPr>
        <w:widowControl w:val="0"/>
        <w:autoSpaceDE w:val="0"/>
        <w:autoSpaceDN w:val="0"/>
        <w:spacing w:before="1" w:after="0" w:line="240" w:lineRule="auto"/>
        <w:ind w:left="820"/>
        <w:rPr>
          <w:rFonts w:ascii="Arial" w:hAnsi="Arial" w:eastAsia="Arial" w:cs="Arial"/>
          <w:sz w:val="24"/>
          <w:szCs w:val="24"/>
        </w:rPr>
      </w:pPr>
    </w:p>
    <w:p w:rsidRPr="00204249" w:rsidR="00204249" w:rsidP="00204249" w:rsidRDefault="00204249" w14:paraId="4D1279CF" w14:textId="77777777">
      <w:pPr>
        <w:widowControl w:val="0"/>
        <w:autoSpaceDE w:val="0"/>
        <w:autoSpaceDN w:val="0"/>
        <w:spacing w:after="0" w:line="240" w:lineRule="auto"/>
        <w:ind w:left="100"/>
        <w:outlineLvl w:val="4"/>
        <w:rPr>
          <w:rFonts w:ascii="Arial" w:hAnsi="Arial" w:eastAsia="Arial" w:cs="Arial"/>
          <w:b/>
          <w:bCs/>
          <w:sz w:val="24"/>
          <w:szCs w:val="24"/>
        </w:rPr>
      </w:pPr>
      <w:r w:rsidRPr="00204249">
        <w:rPr>
          <w:rFonts w:ascii="Arial" w:hAnsi="Arial" w:eastAsia="Arial" w:cs="Arial"/>
          <w:b/>
          <w:bCs/>
          <w:sz w:val="24"/>
          <w:szCs w:val="24"/>
        </w:rPr>
        <w:t>Passageways/Aisles</w:t>
      </w:r>
    </w:p>
    <w:p w:rsidRPr="00204249" w:rsidR="00204249" w:rsidP="00204249" w:rsidRDefault="00204249" w14:paraId="58D7E63F" w14:textId="77777777">
      <w:pPr>
        <w:widowControl w:val="0"/>
        <w:autoSpaceDE w:val="0"/>
        <w:autoSpaceDN w:val="0"/>
        <w:spacing w:after="0" w:line="240" w:lineRule="auto"/>
        <w:rPr>
          <w:rFonts w:ascii="Arial" w:hAnsi="Arial" w:eastAsia="Arial" w:cs="Arial"/>
          <w:b/>
          <w:sz w:val="24"/>
          <w:szCs w:val="24"/>
        </w:rPr>
      </w:pPr>
    </w:p>
    <w:p w:rsidR="00204249" w:rsidP="00204249" w:rsidRDefault="00204249" w14:paraId="6320D6A2" w14:textId="5D976FAB">
      <w:pPr>
        <w:widowControl w:val="0"/>
        <w:autoSpaceDE w:val="0"/>
        <w:autoSpaceDN w:val="0"/>
        <w:spacing w:after="0" w:line="240" w:lineRule="auto"/>
        <w:ind w:left="100"/>
        <w:rPr>
          <w:rFonts w:ascii="Arial" w:hAnsi="Arial" w:eastAsia="Arial" w:cs="Arial"/>
          <w:sz w:val="24"/>
          <w:szCs w:val="24"/>
        </w:rPr>
      </w:pPr>
      <w:r w:rsidRPr="4E0532EF" w:rsidR="00204249">
        <w:rPr>
          <w:rFonts w:ascii="Webdings" w:hAnsi="Webdings" w:eastAsia="Arial" w:cs="Arial"/>
          <w:color w:val="000080"/>
          <w:sz w:val="28"/>
          <w:szCs w:val="28"/>
        </w:rPr>
        <w:t></w:t>
      </w:r>
      <w:r w:rsidRPr="4E0532EF" w:rsidR="00204249">
        <w:rPr>
          <w:rFonts w:ascii="Times New Roman" w:hAnsi="Times New Roman" w:eastAsia="Arial" w:cs="Arial"/>
          <w:color w:val="000080"/>
          <w:sz w:val="28"/>
          <w:szCs w:val="28"/>
        </w:rPr>
        <w:t xml:space="preserve"> </w:t>
      </w:r>
      <w:r w:rsidRPr="00E556BC" w:rsidR="00204249">
        <w:rPr>
          <w:rFonts w:ascii="Arial" w:hAnsi="Arial" w:eastAsia="Arial" w:cs="Arial"/>
          <w:sz w:val="24"/>
          <w:szCs w:val="24"/>
        </w:rPr>
        <w:t xml:space="preserve">A minimum width of four (4) feet should be </w:t>
      </w:r>
      <w:r w:rsidRPr="00E556BC" w:rsidR="00204249">
        <w:rPr>
          <w:rFonts w:ascii="Arial" w:hAnsi="Arial" w:eastAsia="Arial" w:cs="Arial"/>
          <w:sz w:val="24"/>
          <w:szCs w:val="24"/>
        </w:rPr>
        <w:t xml:space="preserve">established</w:t>
      </w:r>
      <w:r w:rsidRPr="00E556BC" w:rsidR="00204249">
        <w:rPr>
          <w:rFonts w:ascii="Arial" w:hAnsi="Arial" w:eastAsia="Arial" w:cs="Arial"/>
          <w:sz w:val="24"/>
          <w:szCs w:val="24"/>
        </w:rPr>
        <w:t xml:space="preserve"> for aisles</w:t>
      </w:r>
      <w:r w:rsidRPr="00E556BC" w:rsidR="254FA3C7">
        <w:rPr>
          <w:rFonts w:ascii="Arial" w:hAnsi="Arial" w:eastAsia="Arial" w:cs="Arial"/>
          <w:sz w:val="24"/>
          <w:szCs w:val="24"/>
        </w:rPr>
        <w:t xml:space="preserve">. </w:t>
      </w:r>
      <w:r w:rsidRPr="00E556BC" w:rsidR="00204249">
        <w:rPr>
          <w:rFonts w:ascii="Arial" w:hAnsi="Arial" w:eastAsia="Arial" w:cs="Arial"/>
          <w:sz w:val="24"/>
          <w:szCs w:val="24"/>
        </w:rPr>
        <w:t xml:space="preserve">Obstructions such as waste baskets, </w:t>
      </w:r>
      <w:r w:rsidR="00401FBD">
        <w:rPr>
          <w:rFonts w:ascii="Arial" w:hAnsi="Arial" w:eastAsia="Arial" w:cs="Arial"/>
          <w:sz w:val="24"/>
          <w:szCs w:val="24"/>
        </w:rPr>
        <w:t>telephones,</w:t>
      </w:r>
      <w:r w:rsidRPr="00E556BC" w:rsidR="00204249">
        <w:rPr>
          <w:rFonts w:ascii="Arial" w:hAnsi="Arial" w:eastAsia="Arial" w:cs="Arial"/>
          <w:sz w:val="24"/>
          <w:szCs w:val="24"/>
        </w:rPr>
        <w:t xml:space="preserve"> and electrical outlets, low tables</w:t>
      </w:r>
      <w:r w:rsidR="00401FBD">
        <w:rPr>
          <w:rFonts w:ascii="Arial" w:hAnsi="Arial" w:eastAsia="Arial" w:cs="Arial"/>
          <w:sz w:val="24"/>
          <w:szCs w:val="24"/>
        </w:rPr>
        <w:t>,</w:t>
      </w:r>
      <w:r w:rsidRPr="00E556BC" w:rsidR="00204249">
        <w:rPr>
          <w:rFonts w:ascii="Arial" w:hAnsi="Arial" w:eastAsia="Arial" w:cs="Arial"/>
          <w:sz w:val="24"/>
          <w:szCs w:val="24"/>
        </w:rPr>
        <w:t xml:space="preserve"> and office equipment must be kept where they do not present tripping hazards. Stairways should be protected with anti-slip material. Doors should not open into the path of employee</w:t>
      </w:r>
      <w:r w:rsidRPr="00E556BC" w:rsidR="00204249">
        <w:rPr>
          <w:rFonts w:ascii="Arial" w:hAnsi="Arial" w:eastAsia="Arial" w:cs="Arial"/>
          <w:spacing w:val="-20"/>
          <w:sz w:val="24"/>
          <w:szCs w:val="24"/>
        </w:rPr>
        <w:t xml:space="preserve"> </w:t>
      </w:r>
      <w:r w:rsidRPr="00E556BC" w:rsidR="00204249">
        <w:rPr>
          <w:rFonts w:ascii="Arial" w:hAnsi="Arial" w:eastAsia="Arial" w:cs="Arial"/>
          <w:sz w:val="24"/>
          <w:szCs w:val="24"/>
        </w:rPr>
        <w:t>travel.</w:t>
      </w:r>
    </w:p>
    <w:p w:rsidR="00E556BC" w:rsidP="00204249" w:rsidRDefault="00E556BC" w14:paraId="31138FC4" w14:textId="567F224D">
      <w:pPr>
        <w:widowControl w:val="0"/>
        <w:autoSpaceDE w:val="0"/>
        <w:autoSpaceDN w:val="0"/>
        <w:spacing w:after="0" w:line="240" w:lineRule="auto"/>
        <w:ind w:left="100"/>
        <w:rPr>
          <w:rFonts w:ascii="Arial" w:hAnsi="Arial" w:eastAsia="Arial" w:cs="Arial"/>
          <w:sz w:val="24"/>
          <w:szCs w:val="24"/>
        </w:rPr>
      </w:pPr>
    </w:p>
    <w:p w:rsidR="00E556BC" w:rsidP="00204249" w:rsidRDefault="00E556BC" w14:paraId="6653C47A" w14:textId="36A57ABA">
      <w:pPr>
        <w:widowControl w:val="0"/>
        <w:autoSpaceDE w:val="0"/>
        <w:autoSpaceDN w:val="0"/>
        <w:spacing w:after="0" w:line="240" w:lineRule="auto"/>
        <w:ind w:left="100"/>
        <w:rPr>
          <w:rFonts w:ascii="Arial" w:hAnsi="Arial" w:eastAsia="Arial" w:cs="Arial"/>
          <w:sz w:val="24"/>
          <w:szCs w:val="24"/>
        </w:rPr>
      </w:pPr>
    </w:p>
    <w:p w:rsidR="00E556BC" w:rsidP="00204249" w:rsidRDefault="00E556BC" w14:paraId="0561F576" w14:textId="1A1252B6">
      <w:pPr>
        <w:widowControl w:val="0"/>
        <w:autoSpaceDE w:val="0"/>
        <w:autoSpaceDN w:val="0"/>
        <w:spacing w:after="0" w:line="240" w:lineRule="auto"/>
        <w:ind w:left="100"/>
        <w:rPr>
          <w:rFonts w:ascii="Arial" w:hAnsi="Arial" w:eastAsia="Arial" w:cs="Arial"/>
          <w:sz w:val="24"/>
          <w:szCs w:val="24"/>
        </w:rPr>
      </w:pPr>
    </w:p>
    <w:p w:rsidR="00E556BC" w:rsidP="00204249" w:rsidRDefault="00E556BC" w14:paraId="4BFBD55A" w14:textId="1734B13E">
      <w:pPr>
        <w:widowControl w:val="0"/>
        <w:autoSpaceDE w:val="0"/>
        <w:autoSpaceDN w:val="0"/>
        <w:spacing w:after="0" w:line="240" w:lineRule="auto"/>
        <w:ind w:left="100"/>
        <w:rPr>
          <w:rFonts w:ascii="Arial" w:hAnsi="Arial" w:eastAsia="Arial" w:cs="Arial"/>
          <w:sz w:val="24"/>
          <w:szCs w:val="24"/>
        </w:rPr>
      </w:pPr>
    </w:p>
    <w:p w:rsidR="00E556BC" w:rsidP="00204249" w:rsidRDefault="00E556BC" w14:paraId="5B805F4E" w14:textId="66D50D9F">
      <w:pPr>
        <w:widowControl w:val="0"/>
        <w:autoSpaceDE w:val="0"/>
        <w:autoSpaceDN w:val="0"/>
        <w:spacing w:after="0" w:line="240" w:lineRule="auto"/>
        <w:ind w:left="100"/>
        <w:rPr>
          <w:rFonts w:ascii="Arial" w:hAnsi="Arial" w:eastAsia="Arial" w:cs="Arial"/>
          <w:sz w:val="24"/>
          <w:szCs w:val="24"/>
        </w:rPr>
      </w:pPr>
    </w:p>
    <w:p w:rsidR="00E556BC" w:rsidP="00204249" w:rsidRDefault="00E556BC" w14:paraId="1678883F" w14:textId="290F998D">
      <w:pPr>
        <w:widowControl w:val="0"/>
        <w:autoSpaceDE w:val="0"/>
        <w:autoSpaceDN w:val="0"/>
        <w:spacing w:after="0" w:line="240" w:lineRule="auto"/>
        <w:ind w:left="100"/>
        <w:rPr>
          <w:rFonts w:ascii="Arial" w:hAnsi="Arial" w:eastAsia="Arial" w:cs="Arial"/>
          <w:sz w:val="24"/>
          <w:szCs w:val="24"/>
        </w:rPr>
      </w:pPr>
    </w:p>
    <w:p w:rsidR="00E556BC" w:rsidP="00204249" w:rsidRDefault="00E556BC" w14:paraId="568286B2" w14:textId="687637A6">
      <w:pPr>
        <w:widowControl w:val="0"/>
        <w:autoSpaceDE w:val="0"/>
        <w:autoSpaceDN w:val="0"/>
        <w:spacing w:after="0" w:line="240" w:lineRule="auto"/>
        <w:ind w:left="100"/>
        <w:rPr>
          <w:rFonts w:ascii="Arial" w:hAnsi="Arial" w:eastAsia="Arial" w:cs="Arial"/>
          <w:sz w:val="24"/>
          <w:szCs w:val="24"/>
        </w:rPr>
      </w:pPr>
    </w:p>
    <w:p w:rsidRPr="00E556BC" w:rsidR="00E556BC" w:rsidP="00204249" w:rsidRDefault="00E556BC" w14:paraId="32CE4681" w14:textId="77777777">
      <w:pPr>
        <w:widowControl w:val="0"/>
        <w:autoSpaceDE w:val="0"/>
        <w:autoSpaceDN w:val="0"/>
        <w:spacing w:after="0" w:line="240" w:lineRule="auto"/>
        <w:ind w:left="100"/>
        <w:rPr>
          <w:rFonts w:ascii="Arial" w:hAnsi="Arial" w:eastAsia="Arial" w:cs="Arial"/>
          <w:sz w:val="24"/>
          <w:szCs w:val="24"/>
        </w:rPr>
      </w:pPr>
    </w:p>
    <w:p w:rsidR="00BD01AD" w:rsidP="00204249" w:rsidRDefault="00BD01AD" w14:paraId="6B7873DA" w14:textId="05995AA5">
      <w:pPr>
        <w:widowControl w:val="0"/>
        <w:autoSpaceDE w:val="0"/>
        <w:autoSpaceDN w:val="0"/>
        <w:spacing w:after="0" w:line="240" w:lineRule="auto"/>
        <w:ind w:left="100"/>
        <w:rPr>
          <w:rFonts w:ascii="Arial" w:hAnsi="Arial" w:eastAsia="Arial" w:cs="Arial"/>
        </w:rPr>
      </w:pPr>
    </w:p>
    <w:p w:rsidRPr="00ED58B7" w:rsidR="00ED58B7" w:rsidP="00ED58B7" w:rsidRDefault="00ED58B7" w14:paraId="2E288B62" w14:textId="77777777">
      <w:pPr>
        <w:widowControl w:val="0"/>
        <w:autoSpaceDE w:val="0"/>
        <w:autoSpaceDN w:val="0"/>
        <w:spacing w:after="0" w:line="240" w:lineRule="auto"/>
        <w:ind w:left="100"/>
        <w:outlineLvl w:val="4"/>
        <w:rPr>
          <w:rFonts w:ascii="Arial" w:hAnsi="Arial" w:eastAsia="Arial" w:cs="Arial"/>
          <w:b/>
          <w:bCs/>
          <w:sz w:val="24"/>
          <w:szCs w:val="24"/>
        </w:rPr>
      </w:pPr>
      <w:r w:rsidRPr="00ED58B7">
        <w:rPr>
          <w:rFonts w:ascii="Arial" w:hAnsi="Arial" w:eastAsia="Arial" w:cs="Arial"/>
          <w:b/>
          <w:bCs/>
          <w:sz w:val="24"/>
          <w:szCs w:val="24"/>
        </w:rPr>
        <w:t>Electrical</w:t>
      </w:r>
    </w:p>
    <w:p w:rsidRPr="00ED58B7" w:rsidR="00ED58B7" w:rsidP="00ED58B7" w:rsidRDefault="00ED58B7" w14:paraId="647802E5" w14:textId="77777777">
      <w:pPr>
        <w:widowControl w:val="0"/>
        <w:autoSpaceDE w:val="0"/>
        <w:autoSpaceDN w:val="0"/>
        <w:spacing w:after="0" w:line="240" w:lineRule="auto"/>
        <w:ind w:left="100"/>
        <w:outlineLvl w:val="4"/>
        <w:rPr>
          <w:rFonts w:ascii="Arial" w:hAnsi="Arial" w:eastAsia="Arial" w:cs="Arial"/>
          <w:b/>
          <w:bCs/>
          <w:sz w:val="24"/>
          <w:szCs w:val="24"/>
        </w:rPr>
      </w:pPr>
    </w:p>
    <w:p w:rsidR="00ED58B7" w:rsidP="00ED58B7" w:rsidRDefault="00ED58B7" w14:paraId="6B13F24A" w14:textId="40ED979D">
      <w:pPr>
        <w:widowControl w:val="0"/>
        <w:autoSpaceDE w:val="0"/>
        <w:autoSpaceDN w:val="0"/>
        <w:spacing w:after="0" w:line="237" w:lineRule="auto"/>
        <w:ind w:left="1180" w:right="114" w:hanging="360"/>
        <w:jc w:val="both"/>
        <w:rPr>
          <w:rFonts w:ascii="Arial" w:hAnsi="Arial" w:eastAsia="Arial" w:cs="Arial"/>
          <w:sz w:val="24"/>
          <w:szCs w:val="24"/>
        </w:rPr>
      </w:pPr>
      <w:r w:rsidRPr="4E0532EF" w:rsidR="00ED58B7">
        <w:rPr>
          <w:rFonts w:ascii="Webdings" w:hAnsi="Webdings" w:eastAsia="Arial" w:cs="Arial"/>
          <w:color w:val="000080"/>
          <w:sz w:val="28"/>
          <w:szCs w:val="28"/>
        </w:rPr>
        <w:t></w:t>
      </w:r>
      <w:r w:rsidRPr="4E0532EF" w:rsidR="00ED58B7">
        <w:rPr>
          <w:rFonts w:ascii="Times New Roman" w:hAnsi="Times New Roman" w:eastAsia="Arial" w:cs="Arial"/>
          <w:color w:val="000080"/>
          <w:sz w:val="28"/>
          <w:szCs w:val="28"/>
        </w:rPr>
        <w:t xml:space="preserve"> </w:t>
      </w:r>
      <w:r w:rsidRPr="4E0532EF" w:rsidR="00ED58B7">
        <w:rPr>
          <w:rFonts w:ascii="Arial" w:hAnsi="Arial" w:eastAsia="Arial" w:cs="Arial"/>
          <w:sz w:val="24"/>
          <w:szCs w:val="24"/>
        </w:rPr>
        <w:t xml:space="preserve">Electrically operated machines and extension cords require that outlets and extension cords be arranged to avoid tripping hazards. If extension cords are </w:t>
      </w:r>
      <w:r w:rsidRPr="4E0532EF" w:rsidR="00ED58B7">
        <w:rPr>
          <w:rFonts w:ascii="Arial" w:hAnsi="Arial" w:eastAsia="Arial" w:cs="Arial"/>
          <w:sz w:val="24"/>
          <w:szCs w:val="24"/>
        </w:rPr>
        <w:t>required</w:t>
      </w:r>
      <w:r w:rsidRPr="4E0532EF" w:rsidR="00ED58B7">
        <w:rPr>
          <w:rFonts w:ascii="Arial" w:hAnsi="Arial" w:eastAsia="Arial" w:cs="Arial"/>
          <w:sz w:val="24"/>
          <w:szCs w:val="24"/>
        </w:rPr>
        <w:t xml:space="preserve">, they must be secured and covered to </w:t>
      </w:r>
      <w:r w:rsidRPr="4E0532EF" w:rsidR="00ED58B7">
        <w:rPr>
          <w:rFonts w:ascii="Arial" w:hAnsi="Arial" w:eastAsia="Arial" w:cs="Arial"/>
          <w:sz w:val="24"/>
          <w:szCs w:val="24"/>
        </w:rPr>
        <w:t>eliminate</w:t>
      </w:r>
      <w:r w:rsidRPr="4E0532EF" w:rsidR="00ED58B7">
        <w:rPr>
          <w:rFonts w:ascii="Arial" w:hAnsi="Arial" w:eastAsia="Arial" w:cs="Arial"/>
          <w:sz w:val="24"/>
          <w:szCs w:val="24"/>
        </w:rPr>
        <w:t xml:space="preserve"> tripping hazards. </w:t>
      </w:r>
      <w:bookmarkStart w:name="_Int_LLb01oOk" w:id="171165629"/>
      <w:r w:rsidRPr="4E0532EF" w:rsidR="00ED58B7">
        <w:rPr>
          <w:rFonts w:ascii="Arial" w:hAnsi="Arial" w:eastAsia="Arial" w:cs="Arial"/>
          <w:sz w:val="24"/>
          <w:szCs w:val="24"/>
        </w:rPr>
        <w:t>Extension</w:t>
      </w:r>
      <w:bookmarkEnd w:id="171165629"/>
      <w:r w:rsidRPr="4E0532EF" w:rsidR="00ED58B7">
        <w:rPr>
          <w:rFonts w:ascii="Arial" w:hAnsi="Arial" w:eastAsia="Arial" w:cs="Arial"/>
          <w:sz w:val="24"/>
          <w:szCs w:val="24"/>
        </w:rPr>
        <w:t xml:space="preserve"> cords shall be capable of carrying </w:t>
      </w:r>
      <w:r w:rsidRPr="4E0532EF" w:rsidR="00401FBD">
        <w:rPr>
          <w:rFonts w:ascii="Arial" w:hAnsi="Arial" w:eastAsia="Arial" w:cs="Arial"/>
          <w:sz w:val="24"/>
          <w:szCs w:val="24"/>
        </w:rPr>
        <w:t xml:space="preserve">the </w:t>
      </w:r>
      <w:r w:rsidRPr="4E0532EF" w:rsidR="00ED58B7">
        <w:rPr>
          <w:rFonts w:ascii="Arial" w:hAnsi="Arial" w:eastAsia="Arial" w:cs="Arial"/>
          <w:sz w:val="24"/>
          <w:szCs w:val="24"/>
        </w:rPr>
        <w:t>intended power loads.</w:t>
      </w:r>
    </w:p>
    <w:p w:rsidR="00CB2180" w:rsidP="00ED58B7" w:rsidRDefault="00CB2180" w14:paraId="34ABE363" w14:textId="5BA8A2DC">
      <w:pPr>
        <w:widowControl w:val="0"/>
        <w:autoSpaceDE w:val="0"/>
        <w:autoSpaceDN w:val="0"/>
        <w:spacing w:after="0" w:line="237" w:lineRule="auto"/>
        <w:ind w:left="1180" w:right="114" w:hanging="360"/>
        <w:jc w:val="both"/>
        <w:rPr>
          <w:rFonts w:ascii="Arial" w:hAnsi="Arial" w:eastAsia="Arial" w:cs="Arial"/>
          <w:sz w:val="24"/>
          <w:szCs w:val="24"/>
        </w:rPr>
      </w:pPr>
    </w:p>
    <w:p w:rsidR="00ED58B7" w:rsidP="00204249" w:rsidRDefault="00ED58B7" w14:paraId="00665346" w14:textId="3B41D6D8">
      <w:pPr>
        <w:widowControl w:val="0"/>
        <w:autoSpaceDE w:val="0"/>
        <w:autoSpaceDN w:val="0"/>
        <w:spacing w:after="0" w:line="240" w:lineRule="auto"/>
        <w:ind w:left="100"/>
        <w:rPr>
          <w:rFonts w:ascii="Arial" w:hAnsi="Arial" w:eastAsia="Arial" w:cs="Arial"/>
          <w:sz w:val="24"/>
          <w:szCs w:val="24"/>
        </w:rPr>
      </w:pPr>
    </w:p>
    <w:p w:rsidRPr="00ED58B7" w:rsidR="00ED58B7" w:rsidP="00ED58B7" w:rsidRDefault="00ED58B7" w14:paraId="3B79A58C" w14:textId="77777777">
      <w:pPr>
        <w:widowControl w:val="0"/>
        <w:autoSpaceDE w:val="0"/>
        <w:autoSpaceDN w:val="0"/>
        <w:spacing w:after="0" w:line="240" w:lineRule="auto"/>
        <w:ind w:left="100"/>
        <w:outlineLvl w:val="4"/>
        <w:rPr>
          <w:rFonts w:ascii="Arial" w:hAnsi="Arial" w:eastAsia="Arial" w:cs="Arial"/>
          <w:b/>
          <w:bCs/>
          <w:sz w:val="24"/>
          <w:szCs w:val="24"/>
        </w:rPr>
      </w:pPr>
      <w:r w:rsidRPr="00ED58B7">
        <w:rPr>
          <w:rFonts w:ascii="Arial" w:hAnsi="Arial" w:eastAsia="Arial" w:cs="Arial"/>
          <w:b/>
          <w:bCs/>
          <w:sz w:val="24"/>
          <w:szCs w:val="24"/>
        </w:rPr>
        <w:t>Material Storage</w:t>
      </w:r>
    </w:p>
    <w:p w:rsidRPr="00ED58B7" w:rsidR="00ED58B7" w:rsidP="00ED58B7" w:rsidRDefault="00ED58B7" w14:paraId="44D0B969" w14:textId="77777777">
      <w:pPr>
        <w:widowControl w:val="0"/>
        <w:autoSpaceDE w:val="0"/>
        <w:autoSpaceDN w:val="0"/>
        <w:spacing w:before="5" w:after="0" w:line="240" w:lineRule="auto"/>
        <w:rPr>
          <w:rFonts w:ascii="Arial" w:hAnsi="Arial" w:eastAsia="Arial" w:cs="Arial"/>
          <w:b/>
          <w:sz w:val="24"/>
          <w:szCs w:val="24"/>
        </w:rPr>
      </w:pPr>
    </w:p>
    <w:p w:rsidRPr="00ED58B7" w:rsidR="00ED58B7" w:rsidP="00ED58B7" w:rsidRDefault="00ED58B7" w14:paraId="1665CAE9" w14:textId="627DDD6E">
      <w:pPr>
        <w:widowControl w:val="0"/>
        <w:autoSpaceDE w:val="0"/>
        <w:autoSpaceDN w:val="0"/>
        <w:spacing w:after="0" w:line="235" w:lineRule="auto"/>
        <w:ind w:left="1180" w:right="125" w:hanging="360"/>
        <w:jc w:val="both"/>
        <w:rPr>
          <w:rFonts w:ascii="Arial" w:hAnsi="Arial" w:eastAsia="Arial" w:cs="Arial"/>
          <w:sz w:val="24"/>
          <w:szCs w:val="24"/>
        </w:rPr>
      </w:pPr>
      <w:r w:rsidRPr="00ED58B7">
        <w:rPr>
          <w:rFonts w:ascii="Webdings" w:hAnsi="Webdings" w:eastAsia="Arial" w:cs="Arial"/>
          <w:color w:val="000080"/>
          <w:sz w:val="28"/>
          <w:szCs w:val="24"/>
        </w:rPr>
        <w:t></w:t>
      </w:r>
      <w:r w:rsidRPr="00ED58B7">
        <w:rPr>
          <w:rFonts w:ascii="Times New Roman" w:hAnsi="Times New Roman" w:eastAsia="Arial" w:cs="Arial"/>
          <w:color w:val="000080"/>
          <w:sz w:val="28"/>
          <w:szCs w:val="24"/>
        </w:rPr>
        <w:t xml:space="preserve"> </w:t>
      </w:r>
      <w:r w:rsidRPr="00ED58B7">
        <w:rPr>
          <w:rFonts w:ascii="Arial" w:hAnsi="Arial" w:eastAsia="Arial" w:cs="Arial"/>
          <w:sz w:val="24"/>
          <w:szCs w:val="24"/>
        </w:rPr>
        <w:t xml:space="preserve">Materials should be stored </w:t>
      </w:r>
      <w:r w:rsidR="00CE1165">
        <w:rPr>
          <w:rFonts w:ascii="Arial" w:hAnsi="Arial" w:eastAsia="Arial" w:cs="Arial"/>
          <w:sz w:val="24"/>
          <w:szCs w:val="24"/>
        </w:rPr>
        <w:t>in a way that minimizes disruptions to normal office traffic when accessing them</w:t>
      </w:r>
      <w:r w:rsidRPr="00ED58B7">
        <w:rPr>
          <w:rFonts w:ascii="Arial" w:hAnsi="Arial" w:eastAsia="Arial" w:cs="Arial"/>
          <w:sz w:val="24"/>
          <w:szCs w:val="24"/>
        </w:rPr>
        <w:t>.</w:t>
      </w:r>
    </w:p>
    <w:p w:rsidRPr="00ED58B7" w:rsidR="00ED58B7" w:rsidP="00ED58B7" w:rsidRDefault="00ED58B7" w14:paraId="5A261759" w14:textId="77777777">
      <w:pPr>
        <w:widowControl w:val="0"/>
        <w:autoSpaceDE w:val="0"/>
        <w:autoSpaceDN w:val="0"/>
        <w:spacing w:before="5" w:after="0" w:line="240" w:lineRule="auto"/>
        <w:rPr>
          <w:rFonts w:ascii="Arial" w:hAnsi="Arial" w:eastAsia="Arial" w:cs="Arial"/>
          <w:sz w:val="24"/>
          <w:szCs w:val="24"/>
        </w:rPr>
      </w:pPr>
    </w:p>
    <w:p w:rsidRPr="00ED58B7" w:rsidR="00ED58B7" w:rsidP="00ED58B7" w:rsidRDefault="00ED58B7" w14:paraId="025A8ED9" w14:textId="58D511BE">
      <w:pPr>
        <w:widowControl w:val="0"/>
        <w:autoSpaceDE w:val="0"/>
        <w:autoSpaceDN w:val="0"/>
        <w:spacing w:after="0" w:line="235" w:lineRule="auto"/>
        <w:ind w:left="1180" w:right="123" w:hanging="360"/>
        <w:jc w:val="both"/>
        <w:rPr>
          <w:rFonts w:ascii="Arial" w:hAnsi="Arial" w:eastAsia="Arial" w:cs="Arial"/>
          <w:sz w:val="24"/>
          <w:szCs w:val="24"/>
        </w:rPr>
      </w:pPr>
      <w:r w:rsidRPr="00ED58B7">
        <w:rPr>
          <w:rFonts w:ascii="Webdings" w:hAnsi="Webdings" w:eastAsia="Arial" w:cs="Arial"/>
          <w:color w:val="000080"/>
          <w:sz w:val="28"/>
          <w:szCs w:val="24"/>
        </w:rPr>
        <w:t></w:t>
      </w:r>
      <w:r w:rsidRPr="00ED58B7">
        <w:rPr>
          <w:rFonts w:ascii="Times New Roman" w:hAnsi="Times New Roman" w:eastAsia="Arial" w:cs="Arial"/>
          <w:color w:val="000080"/>
          <w:sz w:val="28"/>
          <w:szCs w:val="24"/>
        </w:rPr>
        <w:t xml:space="preserve"> </w:t>
      </w:r>
      <w:r w:rsidRPr="00ED58B7">
        <w:rPr>
          <w:rFonts w:ascii="Arial" w:hAnsi="Arial" w:eastAsia="Arial" w:cs="Arial"/>
          <w:sz w:val="24"/>
          <w:szCs w:val="24"/>
        </w:rPr>
        <w:t xml:space="preserve">Materials should be stored neatly </w:t>
      </w:r>
      <w:r w:rsidR="00401FBD">
        <w:rPr>
          <w:rFonts w:ascii="Arial" w:hAnsi="Arial" w:eastAsia="Arial" w:cs="Arial"/>
          <w:sz w:val="24"/>
          <w:szCs w:val="24"/>
        </w:rPr>
        <w:t>to prevent them from falling or causing</w:t>
      </w:r>
      <w:r w:rsidRPr="00ED58B7">
        <w:rPr>
          <w:rFonts w:ascii="Arial" w:hAnsi="Arial" w:eastAsia="Arial" w:cs="Arial"/>
          <w:sz w:val="24"/>
          <w:szCs w:val="24"/>
        </w:rPr>
        <w:t xml:space="preserve"> a tripping hazard.</w:t>
      </w:r>
    </w:p>
    <w:p w:rsidRPr="00ED58B7" w:rsidR="00ED58B7" w:rsidP="00ED58B7" w:rsidRDefault="00ED58B7" w14:paraId="6726C251" w14:textId="77777777">
      <w:pPr>
        <w:widowControl w:val="0"/>
        <w:autoSpaceDE w:val="0"/>
        <w:autoSpaceDN w:val="0"/>
        <w:spacing w:before="3" w:after="0" w:line="240" w:lineRule="auto"/>
        <w:rPr>
          <w:rFonts w:ascii="Arial" w:hAnsi="Arial" w:eastAsia="Arial" w:cs="Arial"/>
          <w:sz w:val="24"/>
          <w:szCs w:val="24"/>
        </w:rPr>
      </w:pPr>
    </w:p>
    <w:p w:rsidRPr="00ED58B7" w:rsidR="00ED58B7" w:rsidP="00ED58B7" w:rsidRDefault="00ED58B7" w14:paraId="54F99311" w14:textId="574DBF80">
      <w:pPr>
        <w:widowControl w:val="0"/>
        <w:autoSpaceDE w:val="0"/>
        <w:autoSpaceDN w:val="0"/>
        <w:spacing w:after="0" w:line="237" w:lineRule="auto"/>
        <w:ind w:left="1180" w:right="116" w:hanging="360"/>
        <w:jc w:val="both"/>
        <w:rPr>
          <w:rFonts w:ascii="Arial" w:hAnsi="Arial" w:eastAsia="Arial" w:cs="Arial"/>
          <w:sz w:val="24"/>
          <w:szCs w:val="24"/>
        </w:rPr>
      </w:pPr>
      <w:r w:rsidRPr="00ED58B7">
        <w:rPr>
          <w:rFonts w:ascii="Webdings" w:hAnsi="Webdings" w:eastAsia="Arial" w:cs="Arial"/>
          <w:color w:val="000080"/>
          <w:sz w:val="28"/>
          <w:szCs w:val="24"/>
        </w:rPr>
        <w:t></w:t>
      </w:r>
      <w:r w:rsidRPr="00ED58B7">
        <w:rPr>
          <w:rFonts w:ascii="Times New Roman" w:hAnsi="Times New Roman" w:eastAsia="Arial" w:cs="Arial"/>
          <w:color w:val="000080"/>
          <w:sz w:val="28"/>
          <w:szCs w:val="24"/>
        </w:rPr>
        <w:t xml:space="preserve"> </w:t>
      </w:r>
      <w:r w:rsidRPr="00ED58B7">
        <w:rPr>
          <w:rFonts w:ascii="Arial" w:hAnsi="Arial" w:eastAsia="Arial" w:cs="Arial"/>
          <w:sz w:val="24"/>
          <w:szCs w:val="24"/>
        </w:rPr>
        <w:t xml:space="preserve">Flammable or hazardous liquids used in </w:t>
      </w:r>
      <w:r w:rsidR="00401FBD">
        <w:rPr>
          <w:rFonts w:ascii="Arial" w:hAnsi="Arial" w:eastAsia="Arial" w:cs="Arial"/>
          <w:sz w:val="24"/>
          <w:szCs w:val="24"/>
        </w:rPr>
        <w:t xml:space="preserve">the </w:t>
      </w:r>
      <w:r w:rsidRPr="00ED58B7">
        <w:rPr>
          <w:rFonts w:ascii="Arial" w:hAnsi="Arial" w:eastAsia="Arial" w:cs="Arial"/>
          <w:sz w:val="24"/>
          <w:szCs w:val="24"/>
        </w:rPr>
        <w:t>office must be stored and dispensed from approved safety containers. Bulk storage must be in a properly constructed fireproof room or cabinet.</w:t>
      </w:r>
    </w:p>
    <w:p w:rsidR="00ED58B7" w:rsidP="00204249" w:rsidRDefault="00ED58B7" w14:paraId="67DBE572" w14:textId="77777777">
      <w:pPr>
        <w:widowControl w:val="0"/>
        <w:autoSpaceDE w:val="0"/>
        <w:autoSpaceDN w:val="0"/>
        <w:spacing w:after="0" w:line="240" w:lineRule="auto"/>
        <w:ind w:left="100"/>
        <w:rPr>
          <w:rFonts w:ascii="Arial" w:hAnsi="Arial" w:eastAsia="Arial" w:cs="Arial"/>
          <w:sz w:val="24"/>
          <w:szCs w:val="24"/>
        </w:rPr>
      </w:pPr>
    </w:p>
    <w:p w:rsidRPr="00ED58B7" w:rsidR="00ED58B7" w:rsidP="00ED58B7" w:rsidRDefault="00ED58B7" w14:paraId="66DD3395" w14:textId="4C1D9C98">
      <w:pPr>
        <w:widowControl w:val="0"/>
        <w:autoSpaceDE w:val="0"/>
        <w:autoSpaceDN w:val="0"/>
        <w:spacing w:after="0" w:line="240" w:lineRule="auto"/>
        <w:ind w:left="100"/>
        <w:outlineLvl w:val="4"/>
        <w:rPr>
          <w:rFonts w:ascii="Arial" w:hAnsi="Arial" w:eastAsia="Arial" w:cs="Arial"/>
          <w:b/>
          <w:sz w:val="24"/>
          <w:szCs w:val="24"/>
        </w:rPr>
      </w:pPr>
      <w:r w:rsidRPr="00ED58B7">
        <w:rPr>
          <w:rFonts w:ascii="Arial" w:hAnsi="Arial" w:eastAsia="Arial" w:cs="Arial"/>
          <w:b/>
          <w:bCs/>
          <w:sz w:val="24"/>
          <w:szCs w:val="24"/>
        </w:rPr>
        <w:t>Lighting and Ventilation</w:t>
      </w:r>
    </w:p>
    <w:p w:rsidRPr="00ED58B7" w:rsidR="00ED58B7" w:rsidP="00ED58B7" w:rsidRDefault="00ED58B7" w14:paraId="4F10DB41" w14:textId="77777777">
      <w:pPr>
        <w:widowControl w:val="0"/>
        <w:autoSpaceDE w:val="0"/>
        <w:autoSpaceDN w:val="0"/>
        <w:spacing w:after="0" w:line="235" w:lineRule="auto"/>
        <w:ind w:left="1180" w:right="124" w:hanging="360"/>
        <w:jc w:val="both"/>
        <w:rPr>
          <w:rFonts w:ascii="Arial" w:hAnsi="Arial" w:eastAsia="Arial" w:cs="Arial"/>
          <w:sz w:val="24"/>
          <w:szCs w:val="24"/>
        </w:rPr>
      </w:pPr>
      <w:r w:rsidRPr="00ED58B7">
        <w:rPr>
          <w:rFonts w:ascii="Webdings" w:hAnsi="Webdings" w:eastAsia="Arial" w:cs="Arial"/>
          <w:color w:val="000080"/>
          <w:sz w:val="28"/>
          <w:szCs w:val="24"/>
        </w:rPr>
        <w:t></w:t>
      </w:r>
      <w:r w:rsidRPr="00ED58B7">
        <w:rPr>
          <w:rFonts w:ascii="Times New Roman" w:hAnsi="Times New Roman" w:eastAsia="Arial" w:cs="Arial"/>
          <w:color w:val="000080"/>
          <w:sz w:val="28"/>
          <w:szCs w:val="24"/>
        </w:rPr>
        <w:t xml:space="preserve"> </w:t>
      </w:r>
      <w:r w:rsidRPr="00ED58B7">
        <w:rPr>
          <w:rFonts w:ascii="Arial" w:hAnsi="Arial" w:eastAsia="Arial" w:cs="Arial"/>
          <w:sz w:val="24"/>
          <w:szCs w:val="24"/>
        </w:rPr>
        <w:t>Adequate lighting and ventilation must be provided in accordance with applicable standards.</w:t>
      </w:r>
    </w:p>
    <w:p w:rsidRPr="00204249" w:rsidR="00ED58B7" w:rsidP="00204249" w:rsidRDefault="00ED58B7" w14:paraId="6549734C" w14:textId="77777777">
      <w:pPr>
        <w:widowControl w:val="0"/>
        <w:autoSpaceDE w:val="0"/>
        <w:autoSpaceDN w:val="0"/>
        <w:spacing w:after="0" w:line="240" w:lineRule="auto"/>
        <w:ind w:left="100"/>
        <w:rPr>
          <w:rFonts w:ascii="Arial" w:hAnsi="Arial" w:eastAsia="Arial" w:cs="Arial"/>
          <w:sz w:val="24"/>
          <w:szCs w:val="24"/>
        </w:rPr>
      </w:pPr>
    </w:p>
    <w:p w:rsidRPr="00ED58B7" w:rsidR="00ED58B7" w:rsidP="00ED58B7" w:rsidRDefault="00ED58B7" w14:paraId="56E4E794" w14:textId="7741AADF">
      <w:pPr>
        <w:widowControl w:val="0"/>
        <w:autoSpaceDE w:val="0"/>
        <w:autoSpaceDN w:val="0"/>
        <w:spacing w:after="0" w:line="240" w:lineRule="auto"/>
        <w:ind w:left="100"/>
        <w:outlineLvl w:val="4"/>
        <w:rPr>
          <w:rFonts w:ascii="Arial" w:hAnsi="Arial" w:eastAsia="Arial" w:cs="Arial"/>
          <w:b/>
          <w:sz w:val="24"/>
          <w:szCs w:val="24"/>
        </w:rPr>
      </w:pPr>
      <w:r w:rsidRPr="00ED58B7">
        <w:rPr>
          <w:rFonts w:ascii="Arial" w:hAnsi="Arial" w:eastAsia="Arial" w:cs="Arial"/>
          <w:b/>
          <w:bCs/>
          <w:sz w:val="24"/>
          <w:szCs w:val="24"/>
        </w:rPr>
        <w:t>Ladders/Stools</w:t>
      </w:r>
    </w:p>
    <w:p w:rsidR="00204249" w:rsidP="00ED58B7" w:rsidRDefault="00ED58B7" w14:paraId="2EA1E0D8" w14:textId="4F116FFF">
      <w:pPr>
        <w:widowControl w:val="0"/>
        <w:autoSpaceDE w:val="0"/>
        <w:autoSpaceDN w:val="0"/>
        <w:spacing w:after="0" w:line="235" w:lineRule="auto"/>
        <w:ind w:left="810" w:right="125"/>
        <w:rPr>
          <w:rFonts w:ascii="Arial" w:hAnsi="Arial" w:eastAsia="Arial" w:cs="Arial"/>
        </w:rPr>
      </w:pPr>
      <w:r w:rsidRPr="00ED58B7">
        <w:rPr>
          <w:rFonts w:ascii="Webdings" w:hAnsi="Webdings" w:eastAsia="Arial" w:cs="Arial"/>
          <w:color w:val="000080"/>
          <w:sz w:val="28"/>
        </w:rPr>
        <w:t></w:t>
      </w:r>
      <w:r w:rsidRPr="00ED58B7">
        <w:rPr>
          <w:rFonts w:ascii="Times New Roman" w:hAnsi="Times New Roman" w:eastAsia="Arial" w:cs="Arial"/>
          <w:color w:val="000080"/>
          <w:sz w:val="28"/>
        </w:rPr>
        <w:t xml:space="preserve"> </w:t>
      </w:r>
      <w:r w:rsidRPr="00ED58B7">
        <w:rPr>
          <w:rFonts w:ascii="Arial" w:hAnsi="Arial" w:eastAsia="Arial" w:cs="Arial"/>
        </w:rPr>
        <w:t xml:space="preserve">Ladders and stools used for reaching high storage should have either </w:t>
      </w:r>
      <w:r w:rsidR="00401FBD">
        <w:rPr>
          <w:rFonts w:ascii="Arial" w:hAnsi="Arial" w:eastAsia="Arial" w:cs="Arial"/>
        </w:rPr>
        <w:t>non-skid</w:t>
      </w:r>
      <w:r w:rsidRPr="00ED58B7">
        <w:rPr>
          <w:rFonts w:ascii="Arial" w:hAnsi="Arial" w:eastAsia="Arial" w:cs="Arial"/>
        </w:rPr>
        <w:t xml:space="preserve"> safety feet attached or be equipped with brakes that automatically lock when weight is applied.</w:t>
      </w:r>
    </w:p>
    <w:p w:rsidR="00BD01AD" w:rsidP="00ED58B7" w:rsidRDefault="00BD01AD" w14:paraId="29E45E9D" w14:textId="77777777">
      <w:pPr>
        <w:widowControl w:val="0"/>
        <w:autoSpaceDE w:val="0"/>
        <w:autoSpaceDN w:val="0"/>
        <w:spacing w:after="0" w:line="235" w:lineRule="auto"/>
        <w:ind w:left="810" w:right="125"/>
        <w:rPr>
          <w:rFonts w:ascii="Arial" w:hAnsi="Arial" w:eastAsia="Arial" w:cs="Arial"/>
        </w:rPr>
      </w:pPr>
    </w:p>
    <w:p w:rsidR="002770E0" w:rsidP="002770E0" w:rsidRDefault="002770E0" w14:paraId="7321218A" w14:textId="1466A94C">
      <w:pPr>
        <w:widowControl w:val="0"/>
        <w:autoSpaceDE w:val="0"/>
        <w:autoSpaceDN w:val="0"/>
        <w:spacing w:after="0" w:line="240" w:lineRule="auto"/>
        <w:ind w:left="100"/>
        <w:outlineLvl w:val="4"/>
        <w:rPr>
          <w:rFonts w:ascii="Arial" w:hAnsi="Arial" w:eastAsia="Arial" w:cs="Arial"/>
          <w:b/>
          <w:bCs/>
          <w:sz w:val="24"/>
          <w:szCs w:val="24"/>
        </w:rPr>
      </w:pPr>
      <w:r w:rsidRPr="002770E0">
        <w:rPr>
          <w:rFonts w:ascii="Arial" w:hAnsi="Arial" w:eastAsia="Arial" w:cs="Arial"/>
          <w:b/>
          <w:bCs/>
          <w:sz w:val="24"/>
          <w:szCs w:val="24"/>
        </w:rPr>
        <w:t>Fire Protection, Prevention</w:t>
      </w:r>
      <w:r w:rsidR="00401FBD">
        <w:rPr>
          <w:rFonts w:ascii="Arial" w:hAnsi="Arial" w:eastAsia="Arial" w:cs="Arial"/>
          <w:b/>
          <w:bCs/>
          <w:sz w:val="24"/>
          <w:szCs w:val="24"/>
        </w:rPr>
        <w:t>,</w:t>
      </w:r>
      <w:r w:rsidRPr="002770E0">
        <w:rPr>
          <w:rFonts w:ascii="Arial" w:hAnsi="Arial" w:eastAsia="Arial" w:cs="Arial"/>
          <w:b/>
          <w:bCs/>
          <w:sz w:val="24"/>
          <w:szCs w:val="24"/>
        </w:rPr>
        <w:t xml:space="preserve"> and Emergencies</w:t>
      </w:r>
    </w:p>
    <w:p w:rsidRPr="002770E0" w:rsidR="002770E0" w:rsidP="002770E0" w:rsidRDefault="002770E0" w14:paraId="20A379A0" w14:textId="77777777">
      <w:pPr>
        <w:widowControl w:val="0"/>
        <w:autoSpaceDE w:val="0"/>
        <w:autoSpaceDN w:val="0"/>
        <w:spacing w:after="0" w:line="240" w:lineRule="auto"/>
        <w:ind w:left="100"/>
        <w:outlineLvl w:val="4"/>
        <w:rPr>
          <w:rFonts w:ascii="Arial" w:hAnsi="Arial" w:eastAsia="Arial" w:cs="Arial"/>
          <w:b/>
          <w:bCs/>
          <w:sz w:val="24"/>
          <w:szCs w:val="24"/>
        </w:rPr>
      </w:pPr>
    </w:p>
    <w:p w:rsidR="002770E0" w:rsidP="002770E0" w:rsidRDefault="002770E0" w14:paraId="04001D24" w14:textId="73E6A8B3">
      <w:pPr>
        <w:widowControl w:val="0"/>
        <w:autoSpaceDE w:val="0"/>
        <w:autoSpaceDN w:val="0"/>
        <w:spacing w:after="0" w:line="240" w:lineRule="auto"/>
        <w:ind w:left="820"/>
        <w:rPr>
          <w:rFonts w:ascii="Arial" w:hAnsi="Arial" w:eastAsia="Arial" w:cs="Arial"/>
          <w:sz w:val="24"/>
          <w:szCs w:val="24"/>
        </w:rPr>
      </w:pPr>
      <w:r w:rsidRPr="002770E0">
        <w:rPr>
          <w:rFonts w:ascii="Webdings" w:hAnsi="Webdings" w:eastAsia="Arial" w:cs="Arial"/>
          <w:color w:val="000080"/>
          <w:sz w:val="28"/>
          <w:szCs w:val="24"/>
        </w:rPr>
        <w:t></w:t>
      </w:r>
      <w:r w:rsidRPr="002770E0">
        <w:rPr>
          <w:rFonts w:ascii="Times New Roman" w:hAnsi="Times New Roman" w:eastAsia="Arial" w:cs="Arial"/>
          <w:color w:val="000080"/>
          <w:sz w:val="28"/>
          <w:szCs w:val="24"/>
        </w:rPr>
        <w:t xml:space="preserve"> </w:t>
      </w:r>
      <w:r w:rsidRPr="002770E0">
        <w:rPr>
          <w:rFonts w:ascii="Arial" w:hAnsi="Arial" w:eastAsia="Arial" w:cs="Arial"/>
          <w:sz w:val="24"/>
          <w:szCs w:val="24"/>
        </w:rPr>
        <w:t xml:space="preserve">Good housekeeping is essential in </w:t>
      </w:r>
      <w:r w:rsidR="00401FBD">
        <w:rPr>
          <w:rFonts w:ascii="Arial" w:hAnsi="Arial" w:eastAsia="Arial" w:cs="Arial"/>
          <w:sz w:val="24"/>
          <w:szCs w:val="24"/>
        </w:rPr>
        <w:t>preventing</w:t>
      </w:r>
      <w:r w:rsidRPr="002770E0">
        <w:rPr>
          <w:rFonts w:ascii="Arial" w:hAnsi="Arial" w:eastAsia="Arial" w:cs="Arial"/>
          <w:sz w:val="24"/>
          <w:szCs w:val="24"/>
        </w:rPr>
        <w:t xml:space="preserve"> fires.</w:t>
      </w:r>
    </w:p>
    <w:p w:rsidRPr="002770E0" w:rsidR="002770E0" w:rsidP="002770E0" w:rsidRDefault="002770E0" w14:paraId="7319EA75" w14:textId="77777777">
      <w:pPr>
        <w:widowControl w:val="0"/>
        <w:autoSpaceDE w:val="0"/>
        <w:autoSpaceDN w:val="0"/>
        <w:spacing w:after="0" w:line="240" w:lineRule="auto"/>
        <w:ind w:left="820"/>
        <w:rPr>
          <w:rFonts w:ascii="Arial" w:hAnsi="Arial" w:eastAsia="Arial" w:cs="Arial"/>
          <w:sz w:val="24"/>
          <w:szCs w:val="24"/>
        </w:rPr>
      </w:pPr>
    </w:p>
    <w:p w:rsidRPr="00401FBD" w:rsidR="00ED58B7" w:rsidP="002770E0" w:rsidRDefault="002770E0" w14:paraId="760C16B5" w14:textId="7A74E97B">
      <w:pPr>
        <w:widowControl w:val="0"/>
        <w:autoSpaceDE w:val="0"/>
        <w:autoSpaceDN w:val="0"/>
        <w:spacing w:after="0" w:line="235" w:lineRule="auto"/>
        <w:ind w:left="810" w:right="125"/>
        <w:rPr>
          <w:rFonts w:ascii="Arial" w:hAnsi="Arial" w:eastAsia="Arial" w:cs="Arial"/>
          <w:sz w:val="24"/>
          <w:szCs w:val="24"/>
        </w:rPr>
      </w:pPr>
      <w:r w:rsidRPr="4E0532EF" w:rsidR="002770E0">
        <w:rPr>
          <w:rFonts w:ascii="Webdings" w:hAnsi="Webdings" w:eastAsia="Arial" w:cs="Arial"/>
          <w:color w:val="000080"/>
          <w:sz w:val="28"/>
          <w:szCs w:val="28"/>
        </w:rPr>
        <w:t></w:t>
      </w:r>
      <w:r w:rsidRPr="4E0532EF" w:rsidR="002770E0">
        <w:rPr>
          <w:rFonts w:ascii="Times New Roman" w:hAnsi="Times New Roman" w:eastAsia="Arial" w:cs="Arial"/>
          <w:color w:val="000080"/>
          <w:sz w:val="28"/>
          <w:szCs w:val="28"/>
        </w:rPr>
        <w:t xml:space="preserve"> </w:t>
      </w:r>
      <w:r w:rsidRPr="4E0532EF" w:rsidR="002770E0">
        <w:rPr>
          <w:rFonts w:ascii="Arial" w:hAnsi="Arial" w:eastAsia="Arial" w:cs="Arial"/>
          <w:sz w:val="24"/>
          <w:szCs w:val="24"/>
        </w:rPr>
        <w:t xml:space="preserve">Portable fire extinguishers must be conspicuously </w:t>
      </w:r>
      <w:r w:rsidRPr="4E0532EF" w:rsidR="002770E0">
        <w:rPr>
          <w:rFonts w:ascii="Arial" w:hAnsi="Arial" w:eastAsia="Arial" w:cs="Arial"/>
          <w:sz w:val="24"/>
          <w:szCs w:val="24"/>
        </w:rPr>
        <w:t>located</w:t>
      </w:r>
      <w:r w:rsidRPr="4E0532EF" w:rsidR="002770E0">
        <w:rPr>
          <w:rFonts w:ascii="Arial" w:hAnsi="Arial" w:eastAsia="Arial" w:cs="Arial"/>
          <w:sz w:val="24"/>
          <w:szCs w:val="24"/>
        </w:rPr>
        <w:t xml:space="preserve"> and labeled. Extinguishers must be inspected and tagged </w:t>
      </w:r>
      <w:r w:rsidRPr="4E0532EF" w:rsidR="1D60658C">
        <w:rPr>
          <w:rFonts w:ascii="Arial" w:hAnsi="Arial" w:eastAsia="Arial" w:cs="Arial"/>
          <w:sz w:val="24"/>
          <w:szCs w:val="24"/>
        </w:rPr>
        <w:t>annually and</w:t>
      </w:r>
      <w:r w:rsidRPr="4E0532EF" w:rsidR="002770E0">
        <w:rPr>
          <w:rFonts w:ascii="Arial" w:hAnsi="Arial" w:eastAsia="Arial" w:cs="Arial"/>
          <w:sz w:val="24"/>
          <w:szCs w:val="24"/>
        </w:rPr>
        <w:t xml:space="preserve"> maintained in a fully charged condition</w:t>
      </w:r>
      <w:r w:rsidRPr="4E0532EF" w:rsidR="006E4719">
        <w:rPr>
          <w:rFonts w:ascii="Arial" w:hAnsi="Arial" w:eastAsia="Arial" w:cs="Arial"/>
          <w:sz w:val="24"/>
          <w:szCs w:val="24"/>
        </w:rPr>
        <w:t>.</w:t>
      </w:r>
    </w:p>
    <w:p w:rsidR="002770E0" w:rsidP="002770E0" w:rsidRDefault="002770E0" w14:paraId="6B264249" w14:textId="77777777">
      <w:pPr>
        <w:widowControl w:val="0"/>
        <w:autoSpaceDE w:val="0"/>
        <w:autoSpaceDN w:val="0"/>
        <w:spacing w:after="0" w:line="235" w:lineRule="auto"/>
        <w:ind w:left="810" w:right="125"/>
        <w:rPr>
          <w:rFonts w:ascii="Arial" w:hAnsi="Arial" w:eastAsia="Arial" w:cs="Arial"/>
        </w:rPr>
      </w:pPr>
    </w:p>
    <w:p w:rsidRPr="00401FBD" w:rsidR="002770E0" w:rsidP="002770E0" w:rsidRDefault="002770E0" w14:paraId="15C55F41" w14:textId="0BB6093E">
      <w:pPr>
        <w:widowControl w:val="0"/>
        <w:autoSpaceDE w:val="0"/>
        <w:autoSpaceDN w:val="0"/>
        <w:spacing w:after="0" w:line="235" w:lineRule="auto"/>
        <w:ind w:left="810" w:right="125"/>
        <w:rPr>
          <w:rFonts w:ascii="Arial" w:hAnsi="Arial" w:eastAsia="Arial" w:cs="Arial"/>
          <w:sz w:val="24"/>
          <w:szCs w:val="24"/>
        </w:rPr>
      </w:pPr>
      <w:r w:rsidRPr="002770E0">
        <w:rPr>
          <w:rFonts w:ascii="Webdings" w:hAnsi="Webdings" w:eastAsia="Arial" w:cs="Arial"/>
          <w:color w:val="000080"/>
          <w:sz w:val="28"/>
        </w:rPr>
        <w:t></w:t>
      </w:r>
      <w:r w:rsidRPr="002770E0">
        <w:rPr>
          <w:rFonts w:ascii="Times New Roman" w:hAnsi="Times New Roman" w:eastAsia="Arial" w:cs="Arial"/>
          <w:color w:val="000080"/>
          <w:sz w:val="28"/>
        </w:rPr>
        <w:t xml:space="preserve"> </w:t>
      </w:r>
      <w:r w:rsidRPr="00401FBD">
        <w:rPr>
          <w:rFonts w:ascii="Arial" w:hAnsi="Arial" w:eastAsia="Arial" w:cs="Arial"/>
          <w:sz w:val="24"/>
          <w:szCs w:val="24"/>
        </w:rPr>
        <w:t xml:space="preserve">Smoke detectors and/or alarm systems should be checked </w:t>
      </w:r>
      <w:r w:rsidRPr="00401FBD" w:rsidR="00401FBD">
        <w:rPr>
          <w:rFonts w:ascii="Arial" w:hAnsi="Arial" w:eastAsia="Arial" w:cs="Arial"/>
          <w:sz w:val="24"/>
          <w:szCs w:val="24"/>
        </w:rPr>
        <w:t>monthly</w:t>
      </w:r>
      <w:r w:rsidRPr="00401FBD">
        <w:rPr>
          <w:rFonts w:ascii="Arial" w:hAnsi="Arial" w:eastAsia="Arial" w:cs="Arial"/>
          <w:sz w:val="24"/>
          <w:szCs w:val="24"/>
        </w:rPr>
        <w:t xml:space="preserve"> for proper operation.</w:t>
      </w:r>
    </w:p>
    <w:p w:rsidR="002770E0" w:rsidP="002770E0" w:rsidRDefault="002770E0" w14:paraId="5BB1A660" w14:textId="77777777">
      <w:pPr>
        <w:widowControl w:val="0"/>
        <w:autoSpaceDE w:val="0"/>
        <w:autoSpaceDN w:val="0"/>
        <w:spacing w:after="0" w:line="235" w:lineRule="auto"/>
        <w:ind w:left="810" w:right="125"/>
        <w:rPr>
          <w:rFonts w:ascii="Arial" w:hAnsi="Arial" w:eastAsia="Arial" w:cs="Arial"/>
        </w:rPr>
      </w:pPr>
    </w:p>
    <w:p w:rsidRPr="00E556BC" w:rsidR="00ED58B7" w:rsidP="002770E0" w:rsidRDefault="002770E0" w14:paraId="31469933" w14:textId="58237020">
      <w:pPr>
        <w:widowControl w:val="0"/>
        <w:autoSpaceDE w:val="0"/>
        <w:autoSpaceDN w:val="0"/>
        <w:spacing w:after="0" w:line="235" w:lineRule="auto"/>
        <w:ind w:left="810" w:right="125"/>
        <w:rPr>
          <w:rFonts w:ascii="Arial" w:hAnsi="Arial" w:eastAsia="Arial" w:cs="Arial"/>
          <w:sz w:val="24"/>
          <w:szCs w:val="24"/>
        </w:rPr>
      </w:pPr>
      <w:r w:rsidRPr="002770E0">
        <w:rPr>
          <w:rFonts w:ascii="Webdings" w:hAnsi="Webdings" w:eastAsia="Arial" w:cs="Arial"/>
          <w:color w:val="000080"/>
          <w:sz w:val="28"/>
        </w:rPr>
        <w:t></w:t>
      </w:r>
      <w:r w:rsidRPr="002770E0">
        <w:rPr>
          <w:rFonts w:ascii="Times New Roman" w:hAnsi="Times New Roman" w:eastAsia="Arial" w:cs="Arial"/>
          <w:color w:val="000080"/>
          <w:sz w:val="28"/>
        </w:rPr>
        <w:t xml:space="preserve"> </w:t>
      </w:r>
      <w:r w:rsidRPr="00E556BC">
        <w:rPr>
          <w:rFonts w:ascii="Arial" w:hAnsi="Arial" w:eastAsia="Arial" w:cs="Arial"/>
          <w:sz w:val="24"/>
          <w:szCs w:val="24"/>
        </w:rPr>
        <w:t>A fire emergency procedure and a basic emergency plan must be developed for each office complex</w:t>
      </w:r>
      <w:r w:rsidR="006E4719">
        <w:rPr>
          <w:rFonts w:ascii="Arial" w:hAnsi="Arial" w:eastAsia="Arial" w:cs="Arial"/>
          <w:sz w:val="24"/>
          <w:szCs w:val="24"/>
        </w:rPr>
        <w:t>.</w:t>
      </w:r>
    </w:p>
    <w:p w:rsidR="002770E0" w:rsidP="002770E0" w:rsidRDefault="002770E0" w14:paraId="57C70493" w14:textId="77777777">
      <w:pPr>
        <w:widowControl w:val="0"/>
        <w:autoSpaceDE w:val="0"/>
        <w:autoSpaceDN w:val="0"/>
        <w:spacing w:after="0" w:line="235" w:lineRule="auto"/>
        <w:ind w:left="810" w:right="125"/>
        <w:rPr>
          <w:rFonts w:ascii="Arial" w:hAnsi="Arial" w:eastAsia="Arial" w:cs="Arial"/>
        </w:rPr>
      </w:pPr>
    </w:p>
    <w:p w:rsidRPr="00401FBD" w:rsidR="002770E0" w:rsidP="4E0532EF" w:rsidRDefault="002770E0" w14:paraId="728D40A9" w14:textId="305CF406">
      <w:pPr>
        <w:widowControl w:val="0"/>
        <w:autoSpaceDE w:val="0"/>
        <w:autoSpaceDN w:val="0"/>
        <w:spacing w:after="0" w:line="235" w:lineRule="auto"/>
        <w:ind w:left="810" w:right="125"/>
        <w:rPr>
          <w:rFonts w:ascii="Arial" w:hAnsi="Arial" w:eastAsia="Arial" w:cs="Arial"/>
        </w:rPr>
      </w:pPr>
      <w:r w:rsidRPr="4E0532EF" w:rsidR="002770E0">
        <w:rPr>
          <w:rFonts w:ascii="Webdings" w:hAnsi="Webdings" w:eastAsia="Arial" w:cs="Arial"/>
          <w:b w:val="1"/>
          <w:bCs w:val="1"/>
          <w:color w:val="000080"/>
          <w:sz w:val="28"/>
          <w:szCs w:val="28"/>
        </w:rPr>
        <w:t></w:t>
      </w:r>
      <w:r w:rsidRPr="4E0532EF" w:rsidR="002770E0">
        <w:rPr>
          <w:rFonts w:ascii="Times New Roman" w:hAnsi="Times New Roman" w:eastAsia="Arial" w:cs="Arial"/>
          <w:b w:val="1"/>
          <w:bCs w:val="1"/>
          <w:color w:val="000080"/>
          <w:sz w:val="28"/>
          <w:szCs w:val="28"/>
        </w:rPr>
        <w:t xml:space="preserve"> </w:t>
      </w:r>
      <w:r w:rsidRPr="4E0532EF" w:rsidR="002770E0">
        <w:rPr>
          <w:rFonts w:ascii="Arial" w:hAnsi="Arial" w:eastAsia="Arial" w:cs="Arial"/>
        </w:rPr>
        <w:t>Emergency phone numbers for fire, police</w:t>
      </w:r>
      <w:r w:rsidRPr="4E0532EF" w:rsidR="00401FBD">
        <w:rPr>
          <w:rFonts w:ascii="Arial" w:hAnsi="Arial" w:eastAsia="Arial" w:cs="Arial"/>
        </w:rPr>
        <w:t>,</w:t>
      </w:r>
      <w:r w:rsidRPr="4E0532EF" w:rsidR="002770E0">
        <w:rPr>
          <w:rFonts w:ascii="Arial" w:hAnsi="Arial" w:eastAsia="Arial" w:cs="Arial"/>
        </w:rPr>
        <w:t xml:space="preserve"> or medical emergencies must be posted </w:t>
      </w:r>
      <w:bookmarkStart w:name="_Int_T9J0sy0g" w:id="1977155473"/>
      <w:r w:rsidRPr="4E0532EF" w:rsidR="002770E0">
        <w:rPr>
          <w:rFonts w:ascii="Arial" w:hAnsi="Arial" w:eastAsia="Arial" w:cs="Arial"/>
        </w:rPr>
        <w:t>at</w:t>
      </w:r>
      <w:bookmarkEnd w:id="1977155473"/>
      <w:r w:rsidRPr="4E0532EF" w:rsidR="002770E0">
        <w:rPr>
          <w:rFonts w:ascii="Arial" w:hAnsi="Arial" w:eastAsia="Arial" w:cs="Arial"/>
        </w:rPr>
        <w:t xml:space="preserve"> each telephone</w:t>
      </w:r>
      <w:r w:rsidRPr="4E0532EF" w:rsidR="006E4719">
        <w:rPr>
          <w:rFonts w:ascii="Arial" w:hAnsi="Arial" w:eastAsia="Arial" w:cs="Arial"/>
        </w:rPr>
        <w:t>.</w:t>
      </w:r>
    </w:p>
    <w:p w:rsidRPr="00401FBD" w:rsidR="002770E0" w:rsidP="002770E0" w:rsidRDefault="002770E0" w14:paraId="1D4E3462" w14:textId="77777777">
      <w:pPr>
        <w:widowControl w:val="0"/>
        <w:autoSpaceDE w:val="0"/>
        <w:autoSpaceDN w:val="0"/>
        <w:spacing w:after="0" w:line="235" w:lineRule="auto"/>
        <w:ind w:right="125"/>
        <w:rPr>
          <w:rFonts w:ascii="Arial" w:hAnsi="Arial" w:eastAsia="Arial" w:cs="Arial"/>
          <w:bCs/>
          <w:sz w:val="24"/>
          <w:szCs w:val="24"/>
        </w:rPr>
      </w:pPr>
    </w:p>
    <w:p w:rsidR="00ED58B7" w:rsidP="00ED58B7" w:rsidRDefault="00ED58B7" w14:paraId="265776AF" w14:textId="663FFE1A">
      <w:pPr>
        <w:widowControl w:val="0"/>
        <w:autoSpaceDE w:val="0"/>
        <w:autoSpaceDN w:val="0"/>
        <w:spacing w:after="0" w:line="235" w:lineRule="auto"/>
        <w:ind w:right="125"/>
        <w:rPr>
          <w:rFonts w:ascii="Arial" w:hAnsi="Arial" w:eastAsia="Arial" w:cs="Arial"/>
          <w:b/>
          <w:sz w:val="24"/>
          <w:szCs w:val="24"/>
        </w:rPr>
      </w:pPr>
    </w:p>
    <w:p w:rsidR="00CB2180" w:rsidP="00ED58B7" w:rsidRDefault="00CB2180" w14:paraId="4004291A" w14:textId="349AAC98">
      <w:pPr>
        <w:widowControl w:val="0"/>
        <w:autoSpaceDE w:val="0"/>
        <w:autoSpaceDN w:val="0"/>
        <w:spacing w:after="0" w:line="235" w:lineRule="auto"/>
        <w:ind w:right="125"/>
        <w:rPr>
          <w:rFonts w:ascii="Arial" w:hAnsi="Arial" w:eastAsia="Arial" w:cs="Arial"/>
          <w:b/>
          <w:sz w:val="24"/>
          <w:szCs w:val="24"/>
        </w:rPr>
      </w:pPr>
    </w:p>
    <w:p w:rsidR="00CB2180" w:rsidP="00ED58B7" w:rsidRDefault="00CB2180" w14:paraId="6B7BA47E" w14:textId="36920657">
      <w:pPr>
        <w:widowControl w:val="0"/>
        <w:autoSpaceDE w:val="0"/>
        <w:autoSpaceDN w:val="0"/>
        <w:spacing w:after="0" w:line="235" w:lineRule="auto"/>
        <w:ind w:right="125"/>
        <w:rPr>
          <w:rFonts w:ascii="Arial" w:hAnsi="Arial" w:eastAsia="Arial" w:cs="Arial"/>
          <w:b/>
          <w:sz w:val="24"/>
          <w:szCs w:val="24"/>
        </w:rPr>
      </w:pPr>
    </w:p>
    <w:p w:rsidR="00535AB9" w:rsidP="00ED58B7" w:rsidRDefault="00535AB9" w14:paraId="1B09FDAA" w14:textId="0378A156">
      <w:pPr>
        <w:widowControl w:val="0"/>
        <w:autoSpaceDE w:val="0"/>
        <w:autoSpaceDN w:val="0"/>
        <w:spacing w:after="0" w:line="235" w:lineRule="auto"/>
        <w:ind w:right="125"/>
        <w:rPr>
          <w:rFonts w:ascii="Arial" w:hAnsi="Arial" w:eastAsia="Arial" w:cs="Arial"/>
          <w:b/>
          <w:sz w:val="24"/>
          <w:szCs w:val="24"/>
        </w:rPr>
      </w:pPr>
    </w:p>
    <w:p w:rsidR="00535AB9" w:rsidP="00ED58B7" w:rsidRDefault="00535AB9" w14:paraId="6BCF3D3E" w14:textId="77777777">
      <w:pPr>
        <w:widowControl w:val="0"/>
        <w:autoSpaceDE w:val="0"/>
        <w:autoSpaceDN w:val="0"/>
        <w:spacing w:after="0" w:line="235" w:lineRule="auto"/>
        <w:ind w:right="125"/>
        <w:rPr>
          <w:rFonts w:ascii="Arial" w:hAnsi="Arial" w:eastAsia="Arial" w:cs="Arial"/>
          <w:b/>
          <w:sz w:val="24"/>
          <w:szCs w:val="24"/>
        </w:rPr>
      </w:pPr>
    </w:p>
    <w:p w:rsidR="00925E45" w:rsidP="0006616B" w:rsidRDefault="00925E45" w14:paraId="3E941DBC" w14:textId="77777777">
      <w:pPr>
        <w:widowControl w:val="0"/>
        <w:autoSpaceDE w:val="0"/>
        <w:autoSpaceDN w:val="0"/>
        <w:spacing w:before="74" w:after="0" w:line="240" w:lineRule="auto"/>
        <w:ind w:left="2969"/>
        <w:outlineLvl w:val="0"/>
        <w:rPr>
          <w:rFonts w:ascii="Arial" w:hAnsi="Arial" w:eastAsia="Arial" w:cs="Arial"/>
          <w:b/>
          <w:bCs/>
          <w:sz w:val="36"/>
          <w:szCs w:val="36"/>
        </w:rPr>
      </w:pPr>
    </w:p>
    <w:p w:rsidRPr="0006616B" w:rsidR="0006616B" w:rsidP="0006616B" w:rsidRDefault="0006616B" w14:paraId="4D4B33B3" w14:textId="1ABC22EA">
      <w:pPr>
        <w:widowControl w:val="0"/>
        <w:autoSpaceDE w:val="0"/>
        <w:autoSpaceDN w:val="0"/>
        <w:spacing w:before="74" w:after="0" w:line="240" w:lineRule="auto"/>
        <w:ind w:left="2969"/>
        <w:outlineLvl w:val="0"/>
        <w:rPr>
          <w:rFonts w:ascii="Arial" w:hAnsi="Arial" w:eastAsia="Arial" w:cs="Arial"/>
          <w:b/>
          <w:bCs/>
          <w:sz w:val="36"/>
          <w:szCs w:val="36"/>
        </w:rPr>
      </w:pPr>
      <w:r w:rsidRPr="0006616B">
        <w:rPr>
          <w:rFonts w:ascii="Arial" w:hAnsi="Arial" w:eastAsia="Arial" w:cs="Arial"/>
          <w:b/>
          <w:bCs/>
          <w:sz w:val="36"/>
          <w:szCs w:val="36"/>
        </w:rPr>
        <w:t>GENERAL FIRST AID</w:t>
      </w:r>
    </w:p>
    <w:p w:rsidRPr="0006616B" w:rsidR="0006616B" w:rsidP="0006616B" w:rsidRDefault="0006616B" w14:paraId="590B3D75" w14:textId="77777777">
      <w:pPr>
        <w:widowControl w:val="0"/>
        <w:autoSpaceDE w:val="0"/>
        <w:autoSpaceDN w:val="0"/>
        <w:spacing w:after="0" w:line="240" w:lineRule="auto"/>
        <w:rPr>
          <w:rFonts w:ascii="Arial" w:hAnsi="Arial" w:eastAsia="Arial" w:cs="Arial"/>
          <w:b/>
          <w:sz w:val="20"/>
          <w:szCs w:val="24"/>
        </w:rPr>
      </w:pPr>
    </w:p>
    <w:p w:rsidR="0006616B" w:rsidP="0006616B" w:rsidRDefault="0006616B" w14:paraId="1F418CC5" w14:textId="77777777">
      <w:pPr>
        <w:widowControl w:val="0"/>
        <w:autoSpaceDE w:val="0"/>
        <w:autoSpaceDN w:val="0"/>
        <w:spacing w:before="3" w:after="0" w:line="240" w:lineRule="auto"/>
        <w:rPr>
          <w:rFonts w:ascii="Arial" w:hAnsi="Arial" w:eastAsia="Arial" w:cs="Arial"/>
          <w:b/>
          <w:sz w:val="20"/>
          <w:szCs w:val="24"/>
        </w:rPr>
      </w:pPr>
    </w:p>
    <w:p w:rsidRPr="0006616B" w:rsidR="00CE1165" w:rsidP="0006616B" w:rsidRDefault="00CE1165" w14:paraId="34F403FF" w14:textId="77777777">
      <w:pPr>
        <w:widowControl w:val="0"/>
        <w:autoSpaceDE w:val="0"/>
        <w:autoSpaceDN w:val="0"/>
        <w:spacing w:before="3" w:after="0" w:line="240" w:lineRule="auto"/>
        <w:rPr>
          <w:rFonts w:ascii="Arial" w:hAnsi="Arial" w:eastAsia="Arial" w:cs="Arial"/>
          <w:b/>
          <w:sz w:val="20"/>
          <w:szCs w:val="24"/>
        </w:rPr>
      </w:pPr>
    </w:p>
    <w:p w:rsidRPr="0006616B" w:rsidR="0006616B" w:rsidP="0006616B" w:rsidRDefault="0006616B" w14:paraId="30C21E2F" w14:textId="77777777">
      <w:pPr>
        <w:widowControl w:val="0"/>
        <w:autoSpaceDE w:val="0"/>
        <w:autoSpaceDN w:val="0"/>
        <w:spacing w:before="89" w:after="0" w:line="240" w:lineRule="auto"/>
        <w:ind w:left="100"/>
        <w:outlineLvl w:val="1"/>
        <w:rPr>
          <w:rFonts w:ascii="Arial" w:hAnsi="Arial" w:eastAsia="Arial" w:cs="Arial"/>
          <w:b/>
          <w:bCs/>
          <w:sz w:val="32"/>
          <w:szCs w:val="32"/>
        </w:rPr>
      </w:pPr>
      <w:r w:rsidRPr="0006616B">
        <w:rPr>
          <w:rFonts w:ascii="Arial" w:hAnsi="Arial" w:eastAsia="Arial" w:cs="Arial"/>
          <w:b/>
          <w:bCs/>
          <w:sz w:val="32"/>
          <w:szCs w:val="32"/>
        </w:rPr>
        <w:t>Purpose</w:t>
      </w:r>
    </w:p>
    <w:p w:rsidRPr="0006616B" w:rsidR="0006616B" w:rsidP="0006616B" w:rsidRDefault="0006616B" w14:paraId="220CC8E4" w14:textId="3E30AE18">
      <w:pPr>
        <w:widowControl w:val="0"/>
        <w:autoSpaceDE w:val="0"/>
        <w:autoSpaceDN w:val="0"/>
        <w:spacing w:before="278" w:after="0" w:line="240" w:lineRule="auto"/>
        <w:ind w:left="100"/>
        <w:rPr>
          <w:rFonts w:ascii="Arial" w:hAnsi="Arial" w:eastAsia="Arial" w:cs="Arial"/>
          <w:sz w:val="24"/>
          <w:szCs w:val="24"/>
        </w:rPr>
      </w:pPr>
      <w:r w:rsidRPr="0006616B">
        <w:rPr>
          <w:rFonts w:ascii="Arial" w:hAnsi="Arial" w:eastAsia="Arial" w:cs="Arial"/>
          <w:sz w:val="24"/>
          <w:szCs w:val="24"/>
        </w:rPr>
        <w:t xml:space="preserve">To define minimum company requirements and responsibilities for providing quality first aid and medical care for occupational injuries and </w:t>
      </w:r>
      <w:r w:rsidR="000B7686">
        <w:rPr>
          <w:rFonts w:ascii="Arial" w:hAnsi="Arial" w:eastAsia="Arial" w:cs="Arial"/>
          <w:sz w:val="24"/>
          <w:szCs w:val="24"/>
        </w:rPr>
        <w:t>illnesses</w:t>
      </w:r>
      <w:r w:rsidRPr="0006616B">
        <w:rPr>
          <w:rFonts w:ascii="Arial" w:hAnsi="Arial" w:eastAsia="Arial" w:cs="Arial"/>
          <w:sz w:val="24"/>
          <w:szCs w:val="24"/>
        </w:rPr>
        <w:t>.</w:t>
      </w:r>
    </w:p>
    <w:p w:rsidRPr="0006616B" w:rsidR="0006616B" w:rsidP="0006616B" w:rsidRDefault="0006616B" w14:paraId="5F83A82B" w14:textId="77777777">
      <w:pPr>
        <w:widowControl w:val="0"/>
        <w:autoSpaceDE w:val="0"/>
        <w:autoSpaceDN w:val="0"/>
        <w:spacing w:before="11" w:after="0" w:line="240" w:lineRule="auto"/>
        <w:rPr>
          <w:rFonts w:ascii="Arial" w:hAnsi="Arial" w:eastAsia="Arial" w:cs="Arial"/>
          <w:sz w:val="23"/>
          <w:szCs w:val="24"/>
        </w:rPr>
      </w:pPr>
    </w:p>
    <w:p w:rsidRPr="0006616B" w:rsidR="0006616B" w:rsidP="0006616B" w:rsidRDefault="0006616B" w14:paraId="58D7758D" w14:textId="77777777">
      <w:pPr>
        <w:widowControl w:val="0"/>
        <w:autoSpaceDE w:val="0"/>
        <w:autoSpaceDN w:val="0"/>
        <w:spacing w:after="0" w:line="240" w:lineRule="auto"/>
        <w:ind w:left="100"/>
        <w:outlineLvl w:val="1"/>
        <w:rPr>
          <w:rFonts w:ascii="Arial" w:hAnsi="Arial" w:eastAsia="Arial" w:cs="Arial"/>
          <w:b/>
          <w:bCs/>
          <w:sz w:val="32"/>
          <w:szCs w:val="32"/>
        </w:rPr>
      </w:pPr>
      <w:r w:rsidRPr="0006616B">
        <w:rPr>
          <w:rFonts w:ascii="Arial" w:hAnsi="Arial" w:eastAsia="Arial" w:cs="Arial"/>
          <w:b/>
          <w:bCs/>
          <w:sz w:val="32"/>
          <w:szCs w:val="32"/>
        </w:rPr>
        <w:t>Scope</w:t>
      </w:r>
    </w:p>
    <w:p w:rsidRPr="0006616B" w:rsidR="0006616B" w:rsidP="0006616B" w:rsidRDefault="0006616B" w14:paraId="5CC58CB2" w14:textId="14C6CA51">
      <w:pPr>
        <w:widowControl w:val="0"/>
        <w:autoSpaceDE w:val="0"/>
        <w:autoSpaceDN w:val="0"/>
        <w:spacing w:before="275" w:after="0" w:line="240" w:lineRule="auto"/>
        <w:ind w:left="100"/>
        <w:rPr>
          <w:rFonts w:ascii="Arial" w:hAnsi="Arial" w:eastAsia="Arial" w:cs="Arial"/>
          <w:sz w:val="24"/>
          <w:szCs w:val="24"/>
        </w:rPr>
      </w:pPr>
      <w:r w:rsidRPr="0006616B">
        <w:rPr>
          <w:rFonts w:ascii="Arial" w:hAnsi="Arial" w:eastAsia="Arial" w:cs="Arial"/>
          <w:sz w:val="24"/>
          <w:szCs w:val="24"/>
        </w:rPr>
        <w:t xml:space="preserve">This procedure applies to all </w:t>
      </w:r>
      <w:r w:rsidRPr="004D4AC0" w:rsidR="00E556BC">
        <w:rPr>
          <w:rFonts w:ascii="Arial" w:hAnsi="Arial" w:eastAsia="Arial" w:cs="Arial"/>
          <w:sz w:val="24"/>
          <w:szCs w:val="24"/>
        </w:rPr>
        <w:t>the company</w:t>
      </w:r>
      <w:r w:rsidRPr="007729DE" w:rsidR="00BD01AD">
        <w:rPr>
          <w:rFonts w:ascii="Arial" w:hAnsi="Arial" w:eastAsia="Arial" w:cs="Arial"/>
          <w:color w:val="FF0000"/>
          <w:sz w:val="24"/>
          <w:szCs w:val="24"/>
        </w:rPr>
        <w:t xml:space="preserve"> </w:t>
      </w:r>
      <w:r w:rsidRPr="0006616B">
        <w:rPr>
          <w:rFonts w:ascii="Arial" w:hAnsi="Arial" w:eastAsia="Arial" w:cs="Arial"/>
          <w:sz w:val="24"/>
          <w:szCs w:val="24"/>
        </w:rPr>
        <w:t>divisions and on-site construction and maintenance projects.</w:t>
      </w:r>
    </w:p>
    <w:p w:rsidRPr="0006616B" w:rsidR="0006616B" w:rsidP="0006616B" w:rsidRDefault="0006616B" w14:paraId="21B366C7" w14:textId="77777777">
      <w:pPr>
        <w:widowControl w:val="0"/>
        <w:autoSpaceDE w:val="0"/>
        <w:autoSpaceDN w:val="0"/>
        <w:spacing w:before="10" w:after="0" w:line="240" w:lineRule="auto"/>
        <w:rPr>
          <w:rFonts w:ascii="Arial" w:hAnsi="Arial" w:eastAsia="Arial" w:cs="Arial"/>
          <w:sz w:val="23"/>
          <w:szCs w:val="24"/>
        </w:rPr>
      </w:pPr>
    </w:p>
    <w:p w:rsidRPr="0006616B" w:rsidR="0006616B" w:rsidP="0006616B" w:rsidRDefault="0006616B" w14:paraId="7A7A9929" w14:textId="77777777">
      <w:pPr>
        <w:widowControl w:val="0"/>
        <w:autoSpaceDE w:val="0"/>
        <w:autoSpaceDN w:val="0"/>
        <w:spacing w:after="0" w:line="240" w:lineRule="auto"/>
        <w:ind w:left="100"/>
        <w:outlineLvl w:val="1"/>
        <w:rPr>
          <w:rFonts w:ascii="Arial" w:hAnsi="Arial" w:eastAsia="Arial" w:cs="Arial"/>
          <w:b/>
          <w:bCs/>
          <w:sz w:val="32"/>
          <w:szCs w:val="32"/>
        </w:rPr>
      </w:pPr>
      <w:r w:rsidRPr="0006616B">
        <w:rPr>
          <w:rFonts w:ascii="Arial" w:hAnsi="Arial" w:eastAsia="Arial" w:cs="Arial"/>
          <w:b/>
          <w:bCs/>
          <w:sz w:val="32"/>
          <w:szCs w:val="32"/>
        </w:rPr>
        <w:t>Responsibility</w:t>
      </w:r>
    </w:p>
    <w:p w:rsidRPr="0006616B" w:rsidR="0006616B" w:rsidP="0006616B" w:rsidRDefault="0006616B" w14:paraId="4C52B4ED" w14:textId="5203CAF6">
      <w:pPr>
        <w:widowControl w:val="0"/>
        <w:autoSpaceDE w:val="0"/>
        <w:autoSpaceDN w:val="0"/>
        <w:spacing w:before="280" w:after="0" w:line="235" w:lineRule="auto"/>
        <w:ind w:left="1180" w:hanging="360"/>
        <w:rPr>
          <w:rFonts w:ascii="Arial" w:hAnsi="Arial" w:eastAsia="Arial" w:cs="Arial"/>
          <w:sz w:val="24"/>
          <w:szCs w:val="24"/>
        </w:rPr>
      </w:pPr>
      <w:r w:rsidRPr="0006616B">
        <w:rPr>
          <w:rFonts w:ascii="Webdings" w:hAnsi="Webdings" w:eastAsia="Arial" w:cs="Arial"/>
          <w:color w:val="000080"/>
          <w:sz w:val="28"/>
          <w:szCs w:val="24"/>
        </w:rPr>
        <w:t></w:t>
      </w:r>
      <w:r w:rsidRPr="0006616B">
        <w:rPr>
          <w:rFonts w:ascii="Times New Roman" w:hAnsi="Times New Roman" w:eastAsia="Arial" w:cs="Arial"/>
          <w:color w:val="000080"/>
          <w:sz w:val="28"/>
          <w:szCs w:val="24"/>
        </w:rPr>
        <w:t xml:space="preserve"> </w:t>
      </w:r>
      <w:r w:rsidRPr="0006616B">
        <w:rPr>
          <w:rFonts w:ascii="Arial" w:hAnsi="Arial" w:eastAsia="Arial" w:cs="Arial"/>
          <w:sz w:val="24"/>
          <w:szCs w:val="24"/>
        </w:rPr>
        <w:t>First aid kits will be available at each division, on-site construction</w:t>
      </w:r>
      <w:r w:rsidR="000B7686">
        <w:rPr>
          <w:rFonts w:ascii="Arial" w:hAnsi="Arial" w:eastAsia="Arial" w:cs="Arial"/>
          <w:sz w:val="24"/>
          <w:szCs w:val="24"/>
        </w:rPr>
        <w:t>,</w:t>
      </w:r>
      <w:r w:rsidRPr="0006616B">
        <w:rPr>
          <w:rFonts w:ascii="Arial" w:hAnsi="Arial" w:eastAsia="Arial" w:cs="Arial"/>
          <w:sz w:val="24"/>
          <w:szCs w:val="24"/>
        </w:rPr>
        <w:t xml:space="preserve"> and maintenance project.</w:t>
      </w:r>
    </w:p>
    <w:p w:rsidRPr="0006616B" w:rsidR="0006616B" w:rsidP="0006616B" w:rsidRDefault="0006616B" w14:paraId="1BF3CBD4" w14:textId="77777777">
      <w:pPr>
        <w:widowControl w:val="0"/>
        <w:autoSpaceDE w:val="0"/>
        <w:autoSpaceDN w:val="0"/>
        <w:spacing w:before="10" w:after="0" w:line="240" w:lineRule="auto"/>
        <w:rPr>
          <w:rFonts w:ascii="Arial" w:hAnsi="Arial" w:eastAsia="Arial" w:cs="Arial"/>
          <w:sz w:val="23"/>
          <w:szCs w:val="24"/>
        </w:rPr>
      </w:pPr>
    </w:p>
    <w:p w:rsidRPr="0006616B" w:rsidR="0006616B" w:rsidP="00514970" w:rsidRDefault="0006616B" w14:paraId="7CC49BE0" w14:textId="23BFC86F">
      <w:pPr>
        <w:widowControl w:val="0"/>
        <w:autoSpaceDE w:val="0"/>
        <w:autoSpaceDN w:val="0"/>
        <w:spacing w:after="0" w:line="279" w:lineRule="exact"/>
        <w:ind w:left="1170" w:hanging="350"/>
        <w:rPr>
          <w:rFonts w:ascii="Arial" w:hAnsi="Arial" w:eastAsia="Arial" w:cs="Arial"/>
          <w:sz w:val="24"/>
          <w:szCs w:val="24"/>
        </w:rPr>
      </w:pPr>
      <w:r w:rsidRPr="0006616B">
        <w:rPr>
          <w:rFonts w:ascii="Webdings" w:hAnsi="Webdings" w:eastAsia="Arial" w:cs="Arial"/>
          <w:color w:val="000080"/>
          <w:sz w:val="28"/>
          <w:szCs w:val="24"/>
        </w:rPr>
        <w:t></w:t>
      </w:r>
      <w:r w:rsidRPr="0006616B">
        <w:rPr>
          <w:rFonts w:ascii="Times New Roman" w:hAnsi="Times New Roman" w:eastAsia="Arial" w:cs="Arial"/>
          <w:color w:val="000080"/>
          <w:sz w:val="28"/>
          <w:szCs w:val="24"/>
        </w:rPr>
        <w:t xml:space="preserve"> </w:t>
      </w:r>
      <w:r w:rsidR="00E556BC">
        <w:rPr>
          <w:rFonts w:ascii="Arial" w:hAnsi="Arial" w:eastAsia="Arial" w:cs="Arial"/>
          <w:sz w:val="24"/>
          <w:szCs w:val="24"/>
        </w:rPr>
        <w:t>T</w:t>
      </w:r>
      <w:r w:rsidRPr="004D4AC0" w:rsidR="00E556BC">
        <w:rPr>
          <w:rFonts w:ascii="Arial" w:hAnsi="Arial" w:eastAsia="Arial" w:cs="Arial"/>
          <w:sz w:val="24"/>
          <w:szCs w:val="24"/>
        </w:rPr>
        <w:t>he company</w:t>
      </w:r>
      <w:r w:rsidRPr="0006616B" w:rsidR="00E556BC">
        <w:rPr>
          <w:rFonts w:ascii="Arial" w:hAnsi="Arial" w:eastAsia="Arial" w:cs="Arial"/>
          <w:sz w:val="24"/>
          <w:szCs w:val="24"/>
        </w:rPr>
        <w:t xml:space="preserve"> </w:t>
      </w:r>
      <w:r w:rsidRPr="0006616B">
        <w:rPr>
          <w:rFonts w:ascii="Arial" w:hAnsi="Arial" w:eastAsia="Arial" w:cs="Arial"/>
          <w:sz w:val="24"/>
          <w:szCs w:val="24"/>
        </w:rPr>
        <w:t>will see</w:t>
      </w:r>
      <w:r w:rsidRPr="0006616B">
        <w:rPr>
          <w:rFonts w:ascii="Arial" w:hAnsi="Arial" w:eastAsia="Arial" w:cs="Arial"/>
          <w:spacing w:val="55"/>
          <w:sz w:val="24"/>
          <w:szCs w:val="24"/>
        </w:rPr>
        <w:t xml:space="preserve"> </w:t>
      </w:r>
      <w:r w:rsidRPr="0006616B">
        <w:rPr>
          <w:rFonts w:ascii="Arial" w:hAnsi="Arial" w:eastAsia="Arial" w:cs="Arial"/>
          <w:sz w:val="24"/>
          <w:szCs w:val="24"/>
        </w:rPr>
        <w:t>that</w:t>
      </w:r>
      <w:r w:rsidR="00514970">
        <w:rPr>
          <w:rFonts w:ascii="Arial" w:hAnsi="Arial" w:eastAsia="Arial" w:cs="Arial"/>
          <w:sz w:val="24"/>
          <w:szCs w:val="24"/>
        </w:rPr>
        <w:t xml:space="preserve"> </w:t>
      </w:r>
      <w:r w:rsidRPr="0006616B">
        <w:rPr>
          <w:rFonts w:ascii="Arial" w:hAnsi="Arial" w:eastAsia="Arial" w:cs="Arial"/>
          <w:sz w:val="24"/>
          <w:szCs w:val="24"/>
        </w:rPr>
        <w:t xml:space="preserve">the first aid kits are available, stocked, and maintained. </w:t>
      </w:r>
    </w:p>
    <w:p w:rsidRPr="0006616B" w:rsidR="0006616B" w:rsidP="0006616B" w:rsidRDefault="0006616B" w14:paraId="1D9CE021" w14:textId="77777777">
      <w:pPr>
        <w:widowControl w:val="0"/>
        <w:autoSpaceDE w:val="0"/>
        <w:autoSpaceDN w:val="0"/>
        <w:spacing w:before="2" w:after="0" w:line="240" w:lineRule="auto"/>
        <w:rPr>
          <w:rFonts w:ascii="Arial" w:hAnsi="Arial" w:eastAsia="Arial" w:cs="Arial"/>
          <w:sz w:val="24"/>
          <w:szCs w:val="24"/>
        </w:rPr>
      </w:pPr>
    </w:p>
    <w:p w:rsidRPr="0006616B" w:rsidR="0006616B" w:rsidP="0006616B" w:rsidRDefault="0006616B" w14:paraId="264F204A" w14:textId="77777777">
      <w:pPr>
        <w:widowControl w:val="0"/>
        <w:autoSpaceDE w:val="0"/>
        <w:autoSpaceDN w:val="0"/>
        <w:spacing w:after="0" w:line="240" w:lineRule="auto"/>
        <w:ind w:left="100"/>
        <w:outlineLvl w:val="1"/>
        <w:rPr>
          <w:rFonts w:ascii="Arial" w:hAnsi="Arial" w:eastAsia="Arial" w:cs="Arial"/>
          <w:b/>
          <w:bCs/>
          <w:sz w:val="32"/>
          <w:szCs w:val="32"/>
        </w:rPr>
      </w:pPr>
      <w:r w:rsidRPr="0006616B">
        <w:rPr>
          <w:rFonts w:ascii="Arial" w:hAnsi="Arial" w:eastAsia="Arial" w:cs="Arial"/>
          <w:b/>
          <w:bCs/>
          <w:sz w:val="32"/>
          <w:szCs w:val="32"/>
        </w:rPr>
        <w:t>General Requirements</w:t>
      </w:r>
    </w:p>
    <w:p w:rsidRPr="0006616B" w:rsidR="0006616B" w:rsidP="0006616B" w:rsidRDefault="0006616B" w14:paraId="4496899B" w14:textId="77777777">
      <w:pPr>
        <w:widowControl w:val="0"/>
        <w:autoSpaceDE w:val="0"/>
        <w:autoSpaceDN w:val="0"/>
        <w:spacing w:before="278" w:after="0" w:line="240" w:lineRule="auto"/>
        <w:ind w:left="100"/>
        <w:outlineLvl w:val="4"/>
        <w:rPr>
          <w:rFonts w:ascii="Arial" w:hAnsi="Arial" w:eastAsia="Arial" w:cs="Arial"/>
          <w:b/>
          <w:bCs/>
          <w:sz w:val="24"/>
          <w:szCs w:val="24"/>
        </w:rPr>
      </w:pPr>
      <w:r w:rsidRPr="0006616B">
        <w:rPr>
          <w:rFonts w:ascii="Arial" w:hAnsi="Arial" w:eastAsia="Arial" w:cs="Arial"/>
          <w:b/>
          <w:bCs/>
          <w:sz w:val="24"/>
          <w:szCs w:val="24"/>
        </w:rPr>
        <w:t>The Basics of Rendering First Aid</w:t>
      </w:r>
    </w:p>
    <w:p w:rsidRPr="0006616B" w:rsidR="0006616B" w:rsidP="0006616B" w:rsidRDefault="0006616B" w14:paraId="5E29C72A" w14:textId="77777777">
      <w:pPr>
        <w:widowControl w:val="0"/>
        <w:autoSpaceDE w:val="0"/>
        <w:autoSpaceDN w:val="0"/>
        <w:spacing w:after="0" w:line="240" w:lineRule="auto"/>
        <w:rPr>
          <w:rFonts w:ascii="Arial" w:hAnsi="Arial" w:eastAsia="Arial" w:cs="Arial"/>
          <w:b/>
          <w:sz w:val="24"/>
          <w:szCs w:val="24"/>
        </w:rPr>
      </w:pPr>
    </w:p>
    <w:p w:rsidRPr="0006616B" w:rsidR="0006616B" w:rsidP="00C43EB1" w:rsidRDefault="0006616B" w14:paraId="03CA7785"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06616B">
        <w:rPr>
          <w:rFonts w:ascii="Arial" w:hAnsi="Arial" w:eastAsia="Arial" w:cs="Arial"/>
          <w:sz w:val="24"/>
        </w:rPr>
        <w:t>Always call for medical</w:t>
      </w:r>
      <w:r w:rsidRPr="0006616B">
        <w:rPr>
          <w:rFonts w:ascii="Arial" w:hAnsi="Arial" w:eastAsia="Arial" w:cs="Arial"/>
          <w:spacing w:val="-8"/>
          <w:sz w:val="24"/>
        </w:rPr>
        <w:t xml:space="preserve"> </w:t>
      </w:r>
      <w:r w:rsidRPr="0006616B">
        <w:rPr>
          <w:rFonts w:ascii="Arial" w:hAnsi="Arial" w:eastAsia="Arial" w:cs="Arial"/>
          <w:sz w:val="24"/>
        </w:rPr>
        <w:t>assistance!</w:t>
      </w:r>
    </w:p>
    <w:p w:rsidRPr="0006616B" w:rsidR="0006616B" w:rsidP="4E0532EF" w:rsidRDefault="0006616B" w14:paraId="0957D3F4" w14:textId="34DABDAC">
      <w:pPr>
        <w:widowControl w:val="0"/>
        <w:numPr>
          <w:ilvl w:val="0"/>
          <w:numId w:val="36"/>
        </w:numPr>
        <w:tabs>
          <w:tab w:val="left" w:pos="1180"/>
          <w:tab w:val="left" w:pos="1181"/>
        </w:tabs>
        <w:autoSpaceDE w:val="0"/>
        <w:autoSpaceDN w:val="0"/>
        <w:spacing w:after="0" w:line="292" w:lineRule="exact"/>
        <w:rPr>
          <w:rFonts w:ascii="Arial" w:hAnsi="Arial" w:eastAsia="Arial" w:cs="Arial"/>
          <w:sz w:val="24"/>
          <w:szCs w:val="24"/>
        </w:rPr>
      </w:pPr>
      <w:r w:rsidRPr="4E0532EF" w:rsidR="0006616B">
        <w:rPr>
          <w:rFonts w:ascii="Arial" w:hAnsi="Arial" w:eastAsia="Arial" w:cs="Arial"/>
          <w:sz w:val="24"/>
          <w:szCs w:val="24"/>
        </w:rPr>
        <w:t xml:space="preserve">Remember - If you do not know how </w:t>
      </w:r>
      <w:r w:rsidRPr="4E0532EF" w:rsidR="40A86189">
        <w:rPr>
          <w:rFonts w:ascii="Arial" w:hAnsi="Arial" w:eastAsia="Arial" w:cs="Arial"/>
          <w:sz w:val="24"/>
          <w:szCs w:val="24"/>
        </w:rPr>
        <w:t>to</w:t>
      </w:r>
      <w:r w:rsidRPr="4E0532EF" w:rsidR="0006616B">
        <w:rPr>
          <w:rFonts w:ascii="Arial" w:hAnsi="Arial" w:eastAsia="Arial" w:cs="Arial"/>
          <w:sz w:val="24"/>
          <w:szCs w:val="24"/>
        </w:rPr>
        <w:t xml:space="preserve"> then</w:t>
      </w:r>
      <w:r w:rsidRPr="4E0532EF" w:rsidR="0006616B">
        <w:rPr>
          <w:rFonts w:ascii="Arial" w:hAnsi="Arial" w:eastAsia="Arial" w:cs="Arial"/>
          <w:spacing w:val="-23"/>
          <w:sz w:val="24"/>
          <w:szCs w:val="24"/>
        </w:rPr>
        <w:t xml:space="preserve"> </w:t>
      </w:r>
      <w:r w:rsidRPr="4E0532EF" w:rsidR="3B044D20">
        <w:rPr>
          <w:rFonts w:ascii="Arial" w:hAnsi="Arial" w:eastAsia="Arial" w:cs="Arial"/>
          <w:sz w:val="24"/>
          <w:szCs w:val="24"/>
        </w:rPr>
        <w:t>do not</w:t>
      </w:r>
      <w:r w:rsidRPr="4E0532EF" w:rsidR="0006616B">
        <w:rPr>
          <w:rFonts w:ascii="Arial" w:hAnsi="Arial" w:eastAsia="Arial" w:cs="Arial"/>
          <w:sz w:val="24"/>
          <w:szCs w:val="24"/>
        </w:rPr>
        <w:t>!</w:t>
      </w:r>
    </w:p>
    <w:p w:rsidRPr="0006616B" w:rsidR="0006616B" w:rsidP="00C43EB1" w:rsidRDefault="0006616B" w14:paraId="096AF8AF"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06616B">
        <w:rPr>
          <w:rFonts w:ascii="Arial" w:hAnsi="Arial" w:eastAsia="Arial" w:cs="Arial"/>
          <w:sz w:val="24"/>
        </w:rPr>
        <w:t>Keep the injured person lying</w:t>
      </w:r>
      <w:r w:rsidRPr="0006616B">
        <w:rPr>
          <w:rFonts w:ascii="Arial" w:hAnsi="Arial" w:eastAsia="Arial" w:cs="Arial"/>
          <w:spacing w:val="-17"/>
          <w:sz w:val="24"/>
        </w:rPr>
        <w:t xml:space="preserve"> </w:t>
      </w:r>
      <w:r w:rsidRPr="0006616B">
        <w:rPr>
          <w:rFonts w:ascii="Arial" w:hAnsi="Arial" w:eastAsia="Arial" w:cs="Arial"/>
          <w:sz w:val="24"/>
        </w:rPr>
        <w:t>down.</w:t>
      </w:r>
    </w:p>
    <w:p w:rsidRPr="0006616B" w:rsidR="0006616B" w:rsidP="00C43EB1" w:rsidRDefault="0006616B" w14:paraId="67D2F829"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06616B">
        <w:rPr>
          <w:rFonts w:ascii="Arial" w:hAnsi="Arial" w:eastAsia="Arial" w:cs="Arial"/>
          <w:sz w:val="24"/>
        </w:rPr>
        <w:t>Do not give liquids to the</w:t>
      </w:r>
      <w:r w:rsidRPr="0006616B">
        <w:rPr>
          <w:rFonts w:ascii="Arial" w:hAnsi="Arial" w:eastAsia="Arial" w:cs="Arial"/>
          <w:spacing w:val="-13"/>
          <w:sz w:val="24"/>
        </w:rPr>
        <w:t xml:space="preserve"> </w:t>
      </w:r>
      <w:r w:rsidRPr="0006616B">
        <w:rPr>
          <w:rFonts w:ascii="Arial" w:hAnsi="Arial" w:eastAsia="Arial" w:cs="Arial"/>
          <w:sz w:val="24"/>
        </w:rPr>
        <w:t>unconscious.</w:t>
      </w:r>
    </w:p>
    <w:p w:rsidRPr="0006616B" w:rsidR="0006616B" w:rsidP="00C43EB1" w:rsidRDefault="0006616B" w14:paraId="23872BA4" w14:textId="04AF714D">
      <w:pPr>
        <w:widowControl w:val="0"/>
        <w:numPr>
          <w:ilvl w:val="0"/>
          <w:numId w:val="36"/>
        </w:numPr>
        <w:tabs>
          <w:tab w:val="left" w:pos="1180"/>
          <w:tab w:val="left" w:pos="1181"/>
        </w:tabs>
        <w:autoSpaceDE w:val="0"/>
        <w:autoSpaceDN w:val="0"/>
        <w:spacing w:after="0" w:line="240" w:lineRule="auto"/>
        <w:ind w:right="127"/>
        <w:rPr>
          <w:rFonts w:ascii="Arial" w:hAnsi="Arial" w:eastAsia="Arial" w:cs="Arial"/>
          <w:sz w:val="24"/>
        </w:rPr>
      </w:pPr>
      <w:r w:rsidRPr="0006616B">
        <w:rPr>
          <w:rFonts w:ascii="Arial" w:hAnsi="Arial" w:eastAsia="Arial" w:cs="Arial"/>
          <w:sz w:val="24"/>
        </w:rPr>
        <w:t xml:space="preserve">Control bleeding by pressing on the wound. (Use Personal protective equipment to prevent contact with </w:t>
      </w:r>
      <w:r w:rsidR="000B7686">
        <w:rPr>
          <w:rFonts w:ascii="Arial" w:hAnsi="Arial" w:eastAsia="Arial" w:cs="Arial"/>
          <w:sz w:val="24"/>
        </w:rPr>
        <w:t xml:space="preserve">the </w:t>
      </w:r>
      <w:r w:rsidRPr="0006616B">
        <w:rPr>
          <w:rFonts w:ascii="Arial" w:hAnsi="Arial" w:eastAsia="Arial" w:cs="Arial"/>
          <w:sz w:val="24"/>
        </w:rPr>
        <w:t>injured person’s blood and body</w:t>
      </w:r>
      <w:r w:rsidRPr="0006616B">
        <w:rPr>
          <w:rFonts w:ascii="Arial" w:hAnsi="Arial" w:eastAsia="Arial" w:cs="Arial"/>
          <w:spacing w:val="-35"/>
          <w:sz w:val="24"/>
        </w:rPr>
        <w:t xml:space="preserve"> </w:t>
      </w:r>
      <w:r w:rsidRPr="0006616B">
        <w:rPr>
          <w:rFonts w:ascii="Arial" w:hAnsi="Arial" w:eastAsia="Arial" w:cs="Arial"/>
          <w:sz w:val="24"/>
        </w:rPr>
        <w:t>fluids.)</w:t>
      </w:r>
    </w:p>
    <w:p w:rsidRPr="0006616B" w:rsidR="0006616B" w:rsidP="00C43EB1" w:rsidRDefault="0006616B" w14:paraId="13A1F7E4" w14:textId="77777777">
      <w:pPr>
        <w:widowControl w:val="0"/>
        <w:numPr>
          <w:ilvl w:val="0"/>
          <w:numId w:val="36"/>
        </w:numPr>
        <w:tabs>
          <w:tab w:val="left" w:pos="1180"/>
          <w:tab w:val="left" w:pos="1181"/>
        </w:tabs>
        <w:autoSpaceDE w:val="0"/>
        <w:autoSpaceDN w:val="0"/>
        <w:spacing w:before="1" w:after="0" w:line="240" w:lineRule="auto"/>
        <w:ind w:right="123"/>
        <w:rPr>
          <w:rFonts w:ascii="Arial" w:hAnsi="Arial" w:eastAsia="Arial" w:cs="Arial"/>
          <w:sz w:val="24"/>
        </w:rPr>
      </w:pPr>
      <w:r w:rsidRPr="0006616B">
        <w:rPr>
          <w:rFonts w:ascii="Arial" w:hAnsi="Arial" w:eastAsia="Arial" w:cs="Arial"/>
          <w:sz w:val="24"/>
        </w:rPr>
        <w:t>Dilute swallowed poisons. (Refer to the material safety data sheet for specifics.)</w:t>
      </w:r>
    </w:p>
    <w:p w:rsidRPr="0006616B" w:rsidR="0006616B" w:rsidP="00C43EB1" w:rsidRDefault="0006616B" w14:paraId="47AF99FA" w14:textId="77777777">
      <w:pPr>
        <w:widowControl w:val="0"/>
        <w:numPr>
          <w:ilvl w:val="0"/>
          <w:numId w:val="36"/>
        </w:numPr>
        <w:tabs>
          <w:tab w:val="left" w:pos="1180"/>
          <w:tab w:val="left" w:pos="1181"/>
        </w:tabs>
        <w:autoSpaceDE w:val="0"/>
        <w:autoSpaceDN w:val="0"/>
        <w:spacing w:after="0" w:line="294" w:lineRule="exact"/>
        <w:rPr>
          <w:rFonts w:ascii="Arial" w:hAnsi="Arial" w:eastAsia="Arial" w:cs="Arial"/>
          <w:sz w:val="24"/>
        </w:rPr>
      </w:pPr>
      <w:r w:rsidRPr="0006616B">
        <w:rPr>
          <w:rFonts w:ascii="Arial" w:hAnsi="Arial" w:eastAsia="Arial" w:cs="Arial"/>
          <w:sz w:val="24"/>
        </w:rPr>
        <w:t>Keep broken bones from</w:t>
      </w:r>
      <w:r w:rsidRPr="0006616B">
        <w:rPr>
          <w:rFonts w:ascii="Arial" w:hAnsi="Arial" w:eastAsia="Arial" w:cs="Arial"/>
          <w:spacing w:val="-14"/>
          <w:sz w:val="24"/>
        </w:rPr>
        <w:t xml:space="preserve"> </w:t>
      </w:r>
      <w:r w:rsidRPr="0006616B">
        <w:rPr>
          <w:rFonts w:ascii="Arial" w:hAnsi="Arial" w:eastAsia="Arial" w:cs="Arial"/>
          <w:sz w:val="24"/>
        </w:rPr>
        <w:t>moving.</w:t>
      </w:r>
    </w:p>
    <w:p w:rsidRPr="0006616B" w:rsidR="0006616B" w:rsidP="00C43EB1" w:rsidRDefault="0006616B" w14:paraId="36B2F5D8"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06616B">
        <w:rPr>
          <w:rFonts w:ascii="Arial" w:hAnsi="Arial" w:eastAsia="Arial" w:cs="Arial"/>
          <w:sz w:val="24"/>
        </w:rPr>
        <w:t>Cover burns with thick layers of clean</w:t>
      </w:r>
      <w:r w:rsidRPr="0006616B">
        <w:rPr>
          <w:rFonts w:ascii="Arial" w:hAnsi="Arial" w:eastAsia="Arial" w:cs="Arial"/>
          <w:spacing w:val="-10"/>
          <w:sz w:val="24"/>
        </w:rPr>
        <w:t xml:space="preserve"> </w:t>
      </w:r>
      <w:r w:rsidRPr="0006616B">
        <w:rPr>
          <w:rFonts w:ascii="Arial" w:hAnsi="Arial" w:eastAsia="Arial" w:cs="Arial"/>
          <w:sz w:val="24"/>
        </w:rPr>
        <w:t>cloth.</w:t>
      </w:r>
    </w:p>
    <w:p w:rsidRPr="0006616B" w:rsidR="0006616B" w:rsidP="00C43EB1" w:rsidRDefault="0006616B" w14:paraId="0A8E3A23" w14:textId="4286F014">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06616B">
        <w:rPr>
          <w:rFonts w:ascii="Arial" w:hAnsi="Arial" w:eastAsia="Arial" w:cs="Arial"/>
          <w:sz w:val="24"/>
        </w:rPr>
        <w:t xml:space="preserve">Keep heart </w:t>
      </w:r>
      <w:r w:rsidR="000B7686">
        <w:rPr>
          <w:rFonts w:ascii="Arial" w:hAnsi="Arial" w:eastAsia="Arial" w:cs="Arial"/>
          <w:sz w:val="24"/>
        </w:rPr>
        <w:t>attack</w:t>
      </w:r>
      <w:r w:rsidRPr="0006616B">
        <w:rPr>
          <w:rFonts w:ascii="Arial" w:hAnsi="Arial" w:eastAsia="Arial" w:cs="Arial"/>
          <w:sz w:val="24"/>
        </w:rPr>
        <w:t xml:space="preserve"> cases</w:t>
      </w:r>
      <w:r w:rsidRPr="0006616B">
        <w:rPr>
          <w:rFonts w:ascii="Arial" w:hAnsi="Arial" w:eastAsia="Arial" w:cs="Arial"/>
          <w:spacing w:val="-11"/>
          <w:sz w:val="24"/>
        </w:rPr>
        <w:t xml:space="preserve"> </w:t>
      </w:r>
      <w:r w:rsidRPr="0006616B">
        <w:rPr>
          <w:rFonts w:ascii="Arial" w:hAnsi="Arial" w:eastAsia="Arial" w:cs="Arial"/>
          <w:sz w:val="24"/>
        </w:rPr>
        <w:t>quiet.</w:t>
      </w:r>
    </w:p>
    <w:p w:rsidRPr="0006616B" w:rsidR="0006616B" w:rsidP="00C43EB1" w:rsidRDefault="0006616B" w14:paraId="0D58FBF4" w14:textId="5518C6BD">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06616B">
        <w:rPr>
          <w:rFonts w:ascii="Arial" w:hAnsi="Arial" w:eastAsia="Arial" w:cs="Arial"/>
          <w:sz w:val="24"/>
        </w:rPr>
        <w:t xml:space="preserve">For someone </w:t>
      </w:r>
      <w:r w:rsidR="000B7686">
        <w:rPr>
          <w:rFonts w:ascii="Arial" w:hAnsi="Arial" w:eastAsia="Arial" w:cs="Arial"/>
          <w:sz w:val="24"/>
        </w:rPr>
        <w:t xml:space="preserve">who has fainted, keep the head lower than the </w:t>
      </w:r>
      <w:r w:rsidRPr="0006616B">
        <w:rPr>
          <w:rFonts w:ascii="Arial" w:hAnsi="Arial" w:eastAsia="Arial" w:cs="Arial"/>
          <w:sz w:val="24"/>
        </w:rPr>
        <w:t>heart.</w:t>
      </w:r>
    </w:p>
    <w:p w:rsidRPr="0006616B" w:rsidR="0006616B" w:rsidP="00C43EB1" w:rsidRDefault="0006616B" w14:paraId="29C66BB3" w14:textId="25A6262C">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06616B">
        <w:rPr>
          <w:rFonts w:ascii="Arial" w:hAnsi="Arial" w:eastAsia="Arial" w:cs="Arial"/>
          <w:sz w:val="24"/>
        </w:rPr>
        <w:t xml:space="preserve">Cover eye injuries with </w:t>
      </w:r>
      <w:r w:rsidR="000B7686">
        <w:rPr>
          <w:rFonts w:ascii="Arial" w:hAnsi="Arial" w:eastAsia="Arial" w:cs="Arial"/>
          <w:sz w:val="24"/>
        </w:rPr>
        <w:t xml:space="preserve">a </w:t>
      </w:r>
      <w:r w:rsidRPr="0006616B">
        <w:rPr>
          <w:rFonts w:ascii="Arial" w:hAnsi="Arial" w:eastAsia="Arial" w:cs="Arial"/>
          <w:sz w:val="24"/>
        </w:rPr>
        <w:t>gauze</w:t>
      </w:r>
      <w:r w:rsidRPr="0006616B">
        <w:rPr>
          <w:rFonts w:ascii="Arial" w:hAnsi="Arial" w:eastAsia="Arial" w:cs="Arial"/>
          <w:spacing w:val="-12"/>
          <w:sz w:val="24"/>
        </w:rPr>
        <w:t xml:space="preserve"> </w:t>
      </w:r>
      <w:r w:rsidRPr="0006616B">
        <w:rPr>
          <w:rFonts w:ascii="Arial" w:hAnsi="Arial" w:eastAsia="Arial" w:cs="Arial"/>
          <w:sz w:val="24"/>
        </w:rPr>
        <w:t>pad.</w:t>
      </w:r>
    </w:p>
    <w:p w:rsidRPr="0006616B" w:rsidR="0006616B" w:rsidP="4E0532EF" w:rsidRDefault="0006616B" w14:paraId="3C1E8460" w14:textId="2968DA8A">
      <w:pPr>
        <w:widowControl w:val="0"/>
        <w:numPr>
          <w:ilvl w:val="0"/>
          <w:numId w:val="36"/>
        </w:numPr>
        <w:tabs>
          <w:tab w:val="left" w:pos="1180"/>
          <w:tab w:val="left" w:pos="1181"/>
        </w:tabs>
        <w:autoSpaceDE w:val="0"/>
        <w:autoSpaceDN w:val="0"/>
        <w:spacing w:before="5" w:after="0" w:line="235" w:lineRule="auto"/>
        <w:ind w:right="126"/>
        <w:rPr>
          <w:rFonts w:ascii="Arial" w:hAnsi="Arial" w:eastAsia="Arial" w:cs="Arial"/>
          <w:sz w:val="24"/>
          <w:szCs w:val="24"/>
        </w:rPr>
      </w:pPr>
      <w:r w:rsidRPr="4E0532EF" w:rsidR="0006616B">
        <w:rPr>
          <w:rFonts w:ascii="Arial" w:hAnsi="Arial" w:eastAsia="Arial" w:cs="Arial"/>
          <w:sz w:val="24"/>
          <w:szCs w:val="24"/>
        </w:rPr>
        <w:t xml:space="preserve">If someone is certified in artificial resuscitation, restart breathing by giving </w:t>
      </w:r>
      <w:r w:rsidRPr="4E0532EF" w:rsidR="000B7686">
        <w:rPr>
          <w:rFonts w:ascii="Arial" w:hAnsi="Arial" w:eastAsia="Arial" w:cs="Arial"/>
          <w:sz w:val="24"/>
          <w:szCs w:val="24"/>
        </w:rPr>
        <w:t>mouth-to-mouth</w:t>
      </w:r>
      <w:r w:rsidRPr="4E0532EF" w:rsidR="0006616B">
        <w:rPr>
          <w:rFonts w:ascii="Arial" w:hAnsi="Arial" w:eastAsia="Arial" w:cs="Arial"/>
          <w:sz w:val="24"/>
          <w:szCs w:val="24"/>
        </w:rPr>
        <w:t>. (</w:t>
      </w:r>
      <w:bookmarkStart w:name="_Int_iKOe8pzP" w:id="187946491"/>
      <w:r w:rsidRPr="4E0532EF" w:rsidR="0006616B">
        <w:rPr>
          <w:rFonts w:ascii="Arial" w:hAnsi="Arial" w:eastAsia="Arial" w:cs="Arial"/>
          <w:sz w:val="24"/>
          <w:szCs w:val="24"/>
        </w:rPr>
        <w:t>Only if</w:t>
      </w:r>
      <w:bookmarkEnd w:id="187946491"/>
      <w:r w:rsidRPr="4E0532EF" w:rsidR="0006616B">
        <w:rPr>
          <w:rFonts w:ascii="Arial" w:hAnsi="Arial" w:eastAsia="Arial" w:cs="Arial"/>
          <w:spacing w:val="-10"/>
          <w:sz w:val="24"/>
          <w:szCs w:val="24"/>
        </w:rPr>
        <w:t xml:space="preserve"> </w:t>
      </w:r>
      <w:r w:rsidRPr="4E0532EF" w:rsidR="0006616B">
        <w:rPr>
          <w:rFonts w:ascii="Arial" w:hAnsi="Arial" w:eastAsia="Arial" w:cs="Arial"/>
          <w:sz w:val="24"/>
          <w:szCs w:val="24"/>
        </w:rPr>
        <w:t>certified).</w:t>
      </w:r>
    </w:p>
    <w:p w:rsidRPr="000B7686" w:rsidR="00CB2180" w:rsidP="00C43EB1" w:rsidRDefault="0006616B" w14:paraId="52B69B14" w14:textId="674EAF8B">
      <w:pPr>
        <w:pStyle w:val="ListParagraph"/>
        <w:numPr>
          <w:ilvl w:val="0"/>
          <w:numId w:val="36"/>
        </w:numPr>
        <w:spacing w:line="235" w:lineRule="auto"/>
        <w:ind w:right="125"/>
        <w:rPr>
          <w:b/>
          <w:sz w:val="24"/>
          <w:szCs w:val="24"/>
        </w:rPr>
      </w:pPr>
      <w:r w:rsidRPr="00514970">
        <w:rPr>
          <w:sz w:val="24"/>
        </w:rPr>
        <w:t>Report injuries to your supervisor</w:t>
      </w:r>
      <w:r w:rsidRPr="00514970">
        <w:rPr>
          <w:spacing w:val="-13"/>
          <w:sz w:val="24"/>
        </w:rPr>
        <w:t xml:space="preserve"> </w:t>
      </w:r>
      <w:r w:rsidRPr="00514970">
        <w:rPr>
          <w:sz w:val="24"/>
        </w:rPr>
        <w:t>immediately.</w:t>
      </w:r>
    </w:p>
    <w:p w:rsidR="000B7686" w:rsidP="000B7686" w:rsidRDefault="000B7686" w14:paraId="7DFF7436" w14:textId="77777777">
      <w:pPr>
        <w:spacing w:line="235" w:lineRule="auto"/>
        <w:ind w:right="125"/>
        <w:rPr>
          <w:b/>
          <w:sz w:val="24"/>
          <w:szCs w:val="24"/>
        </w:rPr>
      </w:pPr>
    </w:p>
    <w:p w:rsidR="000B7686" w:rsidP="000B7686" w:rsidRDefault="000B7686" w14:paraId="1D67EEDD" w14:textId="77777777">
      <w:pPr>
        <w:spacing w:line="235" w:lineRule="auto"/>
        <w:ind w:right="125"/>
        <w:rPr>
          <w:b/>
          <w:sz w:val="24"/>
          <w:szCs w:val="24"/>
        </w:rPr>
      </w:pPr>
    </w:p>
    <w:p w:rsidR="00CE1165" w:rsidP="000B7686" w:rsidRDefault="00CE1165" w14:paraId="7883158F" w14:textId="77777777">
      <w:pPr>
        <w:spacing w:line="235" w:lineRule="auto"/>
        <w:ind w:right="125"/>
        <w:rPr>
          <w:b/>
          <w:sz w:val="24"/>
          <w:szCs w:val="24"/>
        </w:rPr>
      </w:pPr>
    </w:p>
    <w:p w:rsidR="00CE1165" w:rsidP="000B7686" w:rsidRDefault="00CE1165" w14:paraId="1F75699C" w14:textId="77777777">
      <w:pPr>
        <w:spacing w:line="235" w:lineRule="auto"/>
        <w:ind w:right="125"/>
        <w:rPr>
          <w:b/>
          <w:sz w:val="24"/>
          <w:szCs w:val="24"/>
        </w:rPr>
      </w:pPr>
    </w:p>
    <w:p w:rsidR="00CE1165" w:rsidP="000B7686" w:rsidRDefault="00CE1165" w14:paraId="0D38BD31" w14:textId="77777777">
      <w:pPr>
        <w:spacing w:line="235" w:lineRule="auto"/>
        <w:ind w:right="125"/>
        <w:rPr>
          <w:b/>
          <w:sz w:val="24"/>
          <w:szCs w:val="24"/>
        </w:rPr>
      </w:pPr>
    </w:p>
    <w:p w:rsidRPr="000B7686" w:rsidR="000B7686" w:rsidP="000B7686" w:rsidRDefault="000B7686" w14:paraId="2D04DFEA" w14:textId="77777777">
      <w:pPr>
        <w:spacing w:line="235" w:lineRule="auto"/>
        <w:ind w:right="125"/>
        <w:rPr>
          <w:b/>
          <w:sz w:val="24"/>
          <w:szCs w:val="24"/>
        </w:rPr>
      </w:pPr>
    </w:p>
    <w:p w:rsidRPr="00514970" w:rsidR="00514970" w:rsidP="00514970" w:rsidRDefault="00514970" w14:paraId="5CC57AB3" w14:textId="77777777">
      <w:pPr>
        <w:widowControl w:val="0"/>
        <w:autoSpaceDE w:val="0"/>
        <w:autoSpaceDN w:val="0"/>
        <w:spacing w:before="93"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First Aid Kit Checklist</w:t>
      </w:r>
    </w:p>
    <w:p w:rsidRPr="00514970" w:rsidR="00514970" w:rsidP="00514970" w:rsidRDefault="00514970" w14:paraId="1F011592" w14:textId="77777777">
      <w:pPr>
        <w:widowControl w:val="0"/>
        <w:autoSpaceDE w:val="0"/>
        <w:autoSpaceDN w:val="0"/>
        <w:spacing w:after="0" w:line="240" w:lineRule="auto"/>
        <w:rPr>
          <w:rFonts w:ascii="Arial" w:hAnsi="Arial" w:eastAsia="Arial" w:cs="Arial"/>
          <w:b/>
          <w:sz w:val="24"/>
          <w:szCs w:val="24"/>
        </w:rPr>
      </w:pPr>
    </w:p>
    <w:p w:rsidRPr="00514970" w:rsidR="00514970" w:rsidP="00C43EB1" w:rsidRDefault="00514970" w14:paraId="07A55523"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Scissors</w:t>
      </w:r>
    </w:p>
    <w:p w:rsidRPr="00514970" w:rsidR="00514970" w:rsidP="00C43EB1" w:rsidRDefault="00514970" w14:paraId="6CBFE40C"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Tweezers</w:t>
      </w:r>
    </w:p>
    <w:p w:rsidRPr="00514970" w:rsidR="00514970" w:rsidP="00C43EB1" w:rsidRDefault="00514970" w14:paraId="189C9361"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Towelettes</w:t>
      </w:r>
    </w:p>
    <w:p w:rsidRPr="00514970" w:rsidR="00514970" w:rsidP="00C43EB1" w:rsidRDefault="00514970" w14:paraId="49CE9CD2"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Gauze</w:t>
      </w:r>
    </w:p>
    <w:p w:rsidRPr="00514970" w:rsidR="00514970" w:rsidP="00C43EB1" w:rsidRDefault="00514970" w14:paraId="1663010E"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Biohazard</w:t>
      </w:r>
      <w:r w:rsidRPr="00514970">
        <w:rPr>
          <w:rFonts w:ascii="Arial" w:hAnsi="Arial" w:eastAsia="Arial" w:cs="Arial"/>
          <w:spacing w:val="-6"/>
          <w:sz w:val="24"/>
        </w:rPr>
        <w:t xml:space="preserve"> </w:t>
      </w:r>
      <w:r w:rsidRPr="00514970">
        <w:rPr>
          <w:rFonts w:ascii="Arial" w:hAnsi="Arial" w:eastAsia="Arial" w:cs="Arial"/>
          <w:sz w:val="24"/>
        </w:rPr>
        <w:t>Bags</w:t>
      </w:r>
    </w:p>
    <w:p w:rsidRPr="00514970" w:rsidR="00514970" w:rsidP="00C43EB1" w:rsidRDefault="00514970" w14:paraId="6F2C249D"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First Aid</w:t>
      </w:r>
      <w:r w:rsidRPr="00514970">
        <w:rPr>
          <w:rFonts w:ascii="Arial" w:hAnsi="Arial" w:eastAsia="Arial" w:cs="Arial"/>
          <w:spacing w:val="-4"/>
          <w:sz w:val="24"/>
        </w:rPr>
        <w:t xml:space="preserve"> </w:t>
      </w:r>
      <w:r w:rsidRPr="00514970">
        <w:rPr>
          <w:rFonts w:ascii="Arial" w:hAnsi="Arial" w:eastAsia="Arial" w:cs="Arial"/>
          <w:sz w:val="24"/>
        </w:rPr>
        <w:t>Cream</w:t>
      </w:r>
    </w:p>
    <w:p w:rsidRPr="00514970" w:rsidR="00514970" w:rsidP="00C43EB1" w:rsidRDefault="00514970" w14:paraId="0B859386"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Roll</w:t>
      </w:r>
      <w:r w:rsidRPr="00514970">
        <w:rPr>
          <w:rFonts w:ascii="Arial" w:hAnsi="Arial" w:eastAsia="Arial" w:cs="Arial"/>
          <w:spacing w:val="-3"/>
          <w:sz w:val="24"/>
        </w:rPr>
        <w:t xml:space="preserve"> </w:t>
      </w:r>
      <w:r w:rsidRPr="00514970">
        <w:rPr>
          <w:rFonts w:ascii="Arial" w:hAnsi="Arial" w:eastAsia="Arial" w:cs="Arial"/>
          <w:sz w:val="24"/>
        </w:rPr>
        <w:t>Gauze</w:t>
      </w:r>
    </w:p>
    <w:p w:rsidRPr="00514970" w:rsidR="00514970" w:rsidP="00C43EB1" w:rsidRDefault="00514970" w14:paraId="1E793228"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Adhesive</w:t>
      </w:r>
      <w:r w:rsidRPr="00514970">
        <w:rPr>
          <w:rFonts w:ascii="Arial" w:hAnsi="Arial" w:eastAsia="Arial" w:cs="Arial"/>
          <w:spacing w:val="-7"/>
          <w:sz w:val="24"/>
        </w:rPr>
        <w:t xml:space="preserve"> </w:t>
      </w:r>
      <w:r w:rsidRPr="00514970">
        <w:rPr>
          <w:rFonts w:ascii="Arial" w:hAnsi="Arial" w:eastAsia="Arial" w:cs="Arial"/>
          <w:sz w:val="24"/>
        </w:rPr>
        <w:t>Tape</w:t>
      </w:r>
    </w:p>
    <w:p w:rsidRPr="00514970" w:rsidR="00514970" w:rsidP="00C43EB1" w:rsidRDefault="00514970" w14:paraId="2A85DE08"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Eye Wash</w:t>
      </w:r>
      <w:r w:rsidRPr="00514970">
        <w:rPr>
          <w:rFonts w:ascii="Arial" w:hAnsi="Arial" w:eastAsia="Arial" w:cs="Arial"/>
          <w:spacing w:val="-6"/>
          <w:sz w:val="24"/>
        </w:rPr>
        <w:t xml:space="preserve"> </w:t>
      </w:r>
      <w:r w:rsidRPr="00514970">
        <w:rPr>
          <w:rFonts w:ascii="Arial" w:hAnsi="Arial" w:eastAsia="Arial" w:cs="Arial"/>
          <w:sz w:val="24"/>
        </w:rPr>
        <w:t>Solution</w:t>
      </w:r>
    </w:p>
    <w:p w:rsidRPr="00514970" w:rsidR="00514970" w:rsidP="00C43EB1" w:rsidRDefault="00514970" w14:paraId="6CA3A6E7"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Band-Aids</w:t>
      </w:r>
    </w:p>
    <w:p w:rsidRPr="00514970" w:rsidR="00514970" w:rsidP="00C43EB1" w:rsidRDefault="00514970" w14:paraId="5D46EF7E"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Gloves</w:t>
      </w:r>
    </w:p>
    <w:p w:rsidRPr="00514970" w:rsidR="00514970" w:rsidP="00C43EB1" w:rsidRDefault="00514970" w14:paraId="055E8D1E"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Mask</w:t>
      </w:r>
    </w:p>
    <w:p w:rsidRPr="00514970" w:rsidR="00514970" w:rsidP="00C43EB1" w:rsidRDefault="00514970" w14:paraId="1758714C"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Eye</w:t>
      </w:r>
      <w:r w:rsidRPr="00514970">
        <w:rPr>
          <w:rFonts w:ascii="Arial" w:hAnsi="Arial" w:eastAsia="Arial" w:cs="Arial"/>
          <w:spacing w:val="-5"/>
          <w:sz w:val="24"/>
        </w:rPr>
        <w:t xml:space="preserve"> </w:t>
      </w:r>
      <w:r w:rsidRPr="00514970">
        <w:rPr>
          <w:rFonts w:ascii="Arial" w:hAnsi="Arial" w:eastAsia="Arial" w:cs="Arial"/>
          <w:sz w:val="24"/>
        </w:rPr>
        <w:t>Protection</w:t>
      </w:r>
    </w:p>
    <w:p w:rsidRPr="00514970" w:rsidR="00514970" w:rsidP="00C43EB1" w:rsidRDefault="00514970" w14:paraId="36FF2955"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Alcohol</w:t>
      </w:r>
      <w:r w:rsidRPr="00514970">
        <w:rPr>
          <w:rFonts w:ascii="Arial" w:hAnsi="Arial" w:eastAsia="Arial" w:cs="Arial"/>
          <w:spacing w:val="-3"/>
          <w:sz w:val="24"/>
        </w:rPr>
        <w:t xml:space="preserve"> </w:t>
      </w:r>
      <w:r w:rsidRPr="00514970">
        <w:rPr>
          <w:rFonts w:ascii="Arial" w:hAnsi="Arial" w:eastAsia="Arial" w:cs="Arial"/>
          <w:sz w:val="24"/>
        </w:rPr>
        <w:t>Wipes</w:t>
      </w:r>
    </w:p>
    <w:p w:rsidRPr="00514970" w:rsidR="00514970" w:rsidP="00C43EB1" w:rsidRDefault="00514970" w14:paraId="75E1689C"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Ammonia</w:t>
      </w:r>
      <w:r w:rsidRPr="00514970">
        <w:rPr>
          <w:rFonts w:ascii="Arial" w:hAnsi="Arial" w:eastAsia="Arial" w:cs="Arial"/>
          <w:spacing w:val="-8"/>
          <w:sz w:val="24"/>
        </w:rPr>
        <w:t xml:space="preserve"> </w:t>
      </w:r>
      <w:r w:rsidRPr="00514970">
        <w:rPr>
          <w:rFonts w:ascii="Arial" w:hAnsi="Arial" w:eastAsia="Arial" w:cs="Arial"/>
          <w:sz w:val="24"/>
        </w:rPr>
        <w:t>Inhalant</w:t>
      </w:r>
    </w:p>
    <w:p w:rsidRPr="00514970" w:rsidR="00514970" w:rsidP="00514970" w:rsidRDefault="00514970" w14:paraId="6377147E" w14:textId="77777777">
      <w:pPr>
        <w:widowControl w:val="0"/>
        <w:autoSpaceDE w:val="0"/>
        <w:autoSpaceDN w:val="0"/>
        <w:spacing w:before="8" w:after="0" w:line="240" w:lineRule="auto"/>
        <w:rPr>
          <w:rFonts w:ascii="Arial" w:hAnsi="Arial" w:eastAsia="Arial" w:cs="Arial"/>
          <w:sz w:val="23"/>
          <w:szCs w:val="24"/>
        </w:rPr>
      </w:pPr>
    </w:p>
    <w:p w:rsidRPr="00514970" w:rsidR="00514970" w:rsidP="00514970" w:rsidRDefault="00514970" w14:paraId="6A5A0E4C" w14:textId="77777777">
      <w:pPr>
        <w:widowControl w:val="0"/>
        <w:autoSpaceDE w:val="0"/>
        <w:autoSpaceDN w:val="0"/>
        <w:spacing w:after="0" w:line="240" w:lineRule="auto"/>
        <w:ind w:left="100"/>
        <w:outlineLvl w:val="1"/>
        <w:rPr>
          <w:rFonts w:ascii="Arial" w:hAnsi="Arial" w:eastAsia="Arial" w:cs="Arial"/>
          <w:b/>
          <w:bCs/>
          <w:sz w:val="32"/>
          <w:szCs w:val="32"/>
        </w:rPr>
      </w:pPr>
      <w:r w:rsidRPr="00514970">
        <w:rPr>
          <w:rFonts w:ascii="Arial" w:hAnsi="Arial" w:eastAsia="Arial" w:cs="Arial"/>
          <w:b/>
          <w:bCs/>
          <w:sz w:val="32"/>
          <w:szCs w:val="32"/>
        </w:rPr>
        <w:t>General Injury &amp; Illness Information</w:t>
      </w:r>
    </w:p>
    <w:p w:rsidRPr="00514970" w:rsidR="00514970" w:rsidP="00514970" w:rsidRDefault="00514970" w14:paraId="1BE3625D" w14:textId="77777777">
      <w:pPr>
        <w:widowControl w:val="0"/>
        <w:autoSpaceDE w:val="0"/>
        <w:autoSpaceDN w:val="0"/>
        <w:spacing w:before="275"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Signals of Breathing Emergencies</w:t>
      </w:r>
    </w:p>
    <w:p w:rsidRPr="00514970" w:rsidR="00514970" w:rsidP="00514970" w:rsidRDefault="00514970" w14:paraId="7D413AB6" w14:textId="77777777">
      <w:pPr>
        <w:widowControl w:val="0"/>
        <w:autoSpaceDE w:val="0"/>
        <w:autoSpaceDN w:val="0"/>
        <w:spacing w:after="0" w:line="240" w:lineRule="auto"/>
        <w:rPr>
          <w:rFonts w:ascii="Arial" w:hAnsi="Arial" w:eastAsia="Arial" w:cs="Arial"/>
          <w:b/>
          <w:sz w:val="24"/>
          <w:szCs w:val="24"/>
        </w:rPr>
      </w:pPr>
    </w:p>
    <w:p w:rsidRPr="00514970" w:rsidR="00514970" w:rsidP="4E0532EF" w:rsidRDefault="00514970" w14:paraId="4A764969" w14:textId="77777777">
      <w:pPr>
        <w:widowControl w:val="0"/>
        <w:numPr>
          <w:ilvl w:val="0"/>
          <w:numId w:val="36"/>
        </w:numPr>
        <w:tabs>
          <w:tab w:val="left" w:pos="1180"/>
          <w:tab w:val="left" w:pos="1181"/>
        </w:tabs>
        <w:autoSpaceDE w:val="0"/>
        <w:autoSpaceDN w:val="0"/>
        <w:spacing w:after="0" w:line="294" w:lineRule="exact"/>
        <w:rPr>
          <w:rFonts w:ascii="Arial" w:hAnsi="Arial" w:eastAsia="Arial" w:cs="Arial"/>
          <w:sz w:val="24"/>
          <w:szCs w:val="24"/>
        </w:rPr>
      </w:pPr>
      <w:r w:rsidRPr="4E0532EF" w:rsidR="00514970">
        <w:rPr>
          <w:rFonts w:ascii="Arial" w:hAnsi="Arial" w:eastAsia="Arial" w:cs="Arial"/>
          <w:sz w:val="24"/>
          <w:szCs w:val="24"/>
        </w:rPr>
        <w:t>Slow or</w:t>
      </w:r>
      <w:r w:rsidRPr="4E0532EF" w:rsidR="00514970">
        <w:rPr>
          <w:rFonts w:ascii="Arial" w:hAnsi="Arial" w:eastAsia="Arial" w:cs="Arial"/>
          <w:spacing w:val="-4"/>
          <w:sz w:val="24"/>
          <w:szCs w:val="24"/>
        </w:rPr>
        <w:t xml:space="preserve"> </w:t>
      </w:r>
      <w:bookmarkStart w:name="_Int_mpk8weci" w:id="807395993"/>
      <w:r w:rsidRPr="4E0532EF" w:rsidR="00514970">
        <w:rPr>
          <w:rFonts w:ascii="Arial" w:hAnsi="Arial" w:eastAsia="Arial" w:cs="Arial"/>
          <w:sz w:val="24"/>
          <w:szCs w:val="24"/>
        </w:rPr>
        <w:t>rapid.</w:t>
      </w:r>
      <w:bookmarkEnd w:id="807395993"/>
    </w:p>
    <w:p w:rsidRPr="00514970" w:rsidR="00514970" w:rsidP="00C43EB1" w:rsidRDefault="00514970" w14:paraId="36EB0D33"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Deep or</w:t>
      </w:r>
      <w:r w:rsidRPr="00514970">
        <w:rPr>
          <w:rFonts w:ascii="Arial" w:hAnsi="Arial" w:eastAsia="Arial" w:cs="Arial"/>
          <w:spacing w:val="-6"/>
          <w:sz w:val="24"/>
        </w:rPr>
        <w:t xml:space="preserve"> </w:t>
      </w:r>
      <w:r w:rsidRPr="00514970">
        <w:rPr>
          <w:rFonts w:ascii="Arial" w:hAnsi="Arial" w:eastAsia="Arial" w:cs="Arial"/>
          <w:sz w:val="24"/>
        </w:rPr>
        <w:t>shallow.</w:t>
      </w:r>
    </w:p>
    <w:p w:rsidRPr="00514970" w:rsidR="00514970" w:rsidP="00C43EB1" w:rsidRDefault="00514970" w14:paraId="72661F03"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Gasping.</w:t>
      </w:r>
    </w:p>
    <w:p w:rsidRPr="00514970" w:rsidR="00514970" w:rsidP="00C43EB1" w:rsidRDefault="00514970" w14:paraId="52C0ACDA"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Wheezing, gurgling, or high-pitched</w:t>
      </w:r>
      <w:r w:rsidRPr="00514970">
        <w:rPr>
          <w:rFonts w:ascii="Arial" w:hAnsi="Arial" w:eastAsia="Arial" w:cs="Arial"/>
          <w:spacing w:val="-12"/>
          <w:sz w:val="24"/>
        </w:rPr>
        <w:t xml:space="preserve"> </w:t>
      </w:r>
      <w:r w:rsidRPr="00514970">
        <w:rPr>
          <w:rFonts w:ascii="Arial" w:hAnsi="Arial" w:eastAsia="Arial" w:cs="Arial"/>
          <w:sz w:val="24"/>
        </w:rPr>
        <w:t>noise.</w:t>
      </w:r>
    </w:p>
    <w:p w:rsidRPr="00514970" w:rsidR="00514970" w:rsidP="00C43EB1" w:rsidRDefault="00514970" w14:paraId="44B3FD4A"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Moist</w:t>
      </w:r>
      <w:r w:rsidRPr="00514970">
        <w:rPr>
          <w:rFonts w:ascii="Arial" w:hAnsi="Arial" w:eastAsia="Arial" w:cs="Arial"/>
          <w:spacing w:val="-2"/>
          <w:sz w:val="24"/>
        </w:rPr>
        <w:t xml:space="preserve"> </w:t>
      </w:r>
      <w:r w:rsidRPr="00514970">
        <w:rPr>
          <w:rFonts w:ascii="Arial" w:hAnsi="Arial" w:eastAsia="Arial" w:cs="Arial"/>
          <w:sz w:val="24"/>
        </w:rPr>
        <w:t>skin.</w:t>
      </w:r>
    </w:p>
    <w:p w:rsidRPr="00514970" w:rsidR="00514970" w:rsidP="00C43EB1" w:rsidRDefault="00514970" w14:paraId="4808CE68"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Skin looks flushed, pale, or</w:t>
      </w:r>
      <w:r w:rsidRPr="00514970">
        <w:rPr>
          <w:rFonts w:ascii="Arial" w:hAnsi="Arial" w:eastAsia="Arial" w:cs="Arial"/>
          <w:spacing w:val="-13"/>
          <w:sz w:val="24"/>
        </w:rPr>
        <w:t xml:space="preserve"> </w:t>
      </w:r>
      <w:r w:rsidRPr="00514970">
        <w:rPr>
          <w:rFonts w:ascii="Arial" w:hAnsi="Arial" w:eastAsia="Arial" w:cs="Arial"/>
          <w:sz w:val="24"/>
        </w:rPr>
        <w:t>bluish.</w:t>
      </w:r>
    </w:p>
    <w:p w:rsidRPr="00514970" w:rsidR="00514970" w:rsidP="4E0532EF" w:rsidRDefault="00514970" w14:paraId="14E35369"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szCs w:val="24"/>
        </w:rPr>
      </w:pPr>
      <w:bookmarkStart w:name="_Int_XWIWXQOO" w:id="1686841033"/>
      <w:r w:rsidRPr="4E0532EF" w:rsidR="00514970">
        <w:rPr>
          <w:rFonts w:ascii="Arial" w:hAnsi="Arial" w:eastAsia="Arial" w:cs="Arial"/>
          <w:sz w:val="24"/>
          <w:szCs w:val="24"/>
        </w:rPr>
        <w:t>Short of</w:t>
      </w:r>
      <w:bookmarkEnd w:id="1686841033"/>
      <w:r w:rsidRPr="4E0532EF" w:rsidR="00514970">
        <w:rPr>
          <w:rFonts w:ascii="Arial" w:hAnsi="Arial" w:eastAsia="Arial" w:cs="Arial"/>
          <w:spacing w:val="-7"/>
          <w:sz w:val="24"/>
          <w:szCs w:val="24"/>
        </w:rPr>
        <w:t xml:space="preserve"> </w:t>
      </w:r>
      <w:r w:rsidRPr="4E0532EF" w:rsidR="00514970">
        <w:rPr>
          <w:rFonts w:ascii="Arial" w:hAnsi="Arial" w:eastAsia="Arial" w:cs="Arial"/>
          <w:sz w:val="24"/>
          <w:szCs w:val="24"/>
        </w:rPr>
        <w:t>breath.</w:t>
      </w:r>
    </w:p>
    <w:p w:rsidRPr="00514970" w:rsidR="00514970" w:rsidP="00C43EB1" w:rsidRDefault="00514970" w14:paraId="70039EA3" w14:textId="6B0F4C45">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 xml:space="preserve">Dizzy or </w:t>
      </w:r>
      <w:r w:rsidR="000B7686">
        <w:rPr>
          <w:rFonts w:ascii="Arial" w:hAnsi="Arial" w:eastAsia="Arial" w:cs="Arial"/>
          <w:sz w:val="24"/>
        </w:rPr>
        <w:t>lightheaded</w:t>
      </w:r>
      <w:r w:rsidRPr="00514970">
        <w:rPr>
          <w:rFonts w:ascii="Arial" w:hAnsi="Arial" w:eastAsia="Arial" w:cs="Arial"/>
          <w:sz w:val="24"/>
        </w:rPr>
        <w:t>.</w:t>
      </w:r>
    </w:p>
    <w:p w:rsidRPr="00514970" w:rsidR="00514970" w:rsidP="00C43EB1" w:rsidRDefault="00514970" w14:paraId="55E9B598" w14:textId="622CEA0E">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 xml:space="preserve">Pain in </w:t>
      </w:r>
      <w:r w:rsidR="000B7686">
        <w:rPr>
          <w:rFonts w:ascii="Arial" w:hAnsi="Arial" w:eastAsia="Arial" w:cs="Arial"/>
          <w:sz w:val="24"/>
        </w:rPr>
        <w:t xml:space="preserve">the chest or tingling in the </w:t>
      </w:r>
      <w:r w:rsidRPr="00514970">
        <w:rPr>
          <w:rFonts w:ascii="Arial" w:hAnsi="Arial" w:eastAsia="Arial" w:cs="Arial"/>
          <w:sz w:val="24"/>
        </w:rPr>
        <w:t>hands or</w:t>
      </w:r>
      <w:r w:rsidRPr="00514970">
        <w:rPr>
          <w:rFonts w:ascii="Arial" w:hAnsi="Arial" w:eastAsia="Arial" w:cs="Arial"/>
          <w:spacing w:val="-15"/>
          <w:sz w:val="24"/>
        </w:rPr>
        <w:t xml:space="preserve"> </w:t>
      </w:r>
      <w:r w:rsidRPr="00514970">
        <w:rPr>
          <w:rFonts w:ascii="Arial" w:hAnsi="Arial" w:eastAsia="Arial" w:cs="Arial"/>
          <w:sz w:val="24"/>
        </w:rPr>
        <w:t>feet.</w:t>
      </w:r>
    </w:p>
    <w:p w:rsidRPr="00514970" w:rsidR="00514970" w:rsidP="00514970" w:rsidRDefault="00514970" w14:paraId="01E87518" w14:textId="77777777">
      <w:pPr>
        <w:widowControl w:val="0"/>
        <w:autoSpaceDE w:val="0"/>
        <w:autoSpaceDN w:val="0"/>
        <w:spacing w:before="9" w:after="0" w:line="240" w:lineRule="auto"/>
        <w:rPr>
          <w:rFonts w:ascii="Arial" w:hAnsi="Arial" w:eastAsia="Arial" w:cs="Arial"/>
          <w:sz w:val="23"/>
          <w:szCs w:val="24"/>
        </w:rPr>
      </w:pPr>
    </w:p>
    <w:p w:rsidRPr="00514970" w:rsidR="00514970" w:rsidP="00514970" w:rsidRDefault="00514970" w14:paraId="4DE0CA46" w14:textId="77777777">
      <w:pPr>
        <w:widowControl w:val="0"/>
        <w:autoSpaceDE w:val="0"/>
        <w:autoSpaceDN w:val="0"/>
        <w:spacing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Signals of a Heart Attack</w:t>
      </w:r>
    </w:p>
    <w:p w:rsidRPr="00514970" w:rsidR="00514970" w:rsidP="00514970" w:rsidRDefault="00514970" w14:paraId="43BCADE2" w14:textId="77777777">
      <w:pPr>
        <w:widowControl w:val="0"/>
        <w:autoSpaceDE w:val="0"/>
        <w:autoSpaceDN w:val="0"/>
        <w:spacing w:after="0" w:line="240" w:lineRule="auto"/>
        <w:rPr>
          <w:rFonts w:ascii="Arial" w:hAnsi="Arial" w:eastAsia="Arial" w:cs="Arial"/>
          <w:b/>
          <w:sz w:val="24"/>
          <w:szCs w:val="24"/>
        </w:rPr>
      </w:pPr>
    </w:p>
    <w:p w:rsidRPr="00514970" w:rsidR="00514970" w:rsidP="00C43EB1" w:rsidRDefault="00514970" w14:paraId="38678866"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Persistent chest pain or</w:t>
      </w:r>
      <w:r w:rsidRPr="00514970">
        <w:rPr>
          <w:rFonts w:ascii="Arial" w:hAnsi="Arial" w:eastAsia="Arial" w:cs="Arial"/>
          <w:spacing w:val="-10"/>
          <w:sz w:val="24"/>
        </w:rPr>
        <w:t xml:space="preserve"> </w:t>
      </w:r>
      <w:r w:rsidRPr="00514970">
        <w:rPr>
          <w:rFonts w:ascii="Arial" w:hAnsi="Arial" w:eastAsia="Arial" w:cs="Arial"/>
          <w:sz w:val="24"/>
        </w:rPr>
        <w:t>discomfort.</w:t>
      </w:r>
    </w:p>
    <w:p w:rsidRPr="00514970" w:rsidR="00514970" w:rsidP="4E0532EF" w:rsidRDefault="00514970" w14:paraId="76E88DF6" w14:textId="2ACDC1D9">
      <w:pPr>
        <w:widowControl w:val="0"/>
        <w:numPr>
          <w:ilvl w:val="0"/>
          <w:numId w:val="36"/>
        </w:numPr>
        <w:tabs>
          <w:tab w:val="left" w:pos="1180"/>
          <w:tab w:val="left" w:pos="1181"/>
        </w:tabs>
        <w:autoSpaceDE w:val="0"/>
        <w:autoSpaceDN w:val="0"/>
        <w:spacing w:after="0" w:line="292" w:lineRule="exact"/>
        <w:rPr>
          <w:rFonts w:ascii="Arial" w:hAnsi="Arial" w:eastAsia="Arial" w:cs="Arial"/>
          <w:sz w:val="24"/>
          <w:szCs w:val="24"/>
        </w:rPr>
      </w:pPr>
      <w:r w:rsidRPr="4E0532EF" w:rsidR="00514970">
        <w:rPr>
          <w:rFonts w:ascii="Arial" w:hAnsi="Arial" w:eastAsia="Arial" w:cs="Arial"/>
          <w:sz w:val="24"/>
          <w:szCs w:val="24"/>
        </w:rPr>
        <w:t>Breathing</w:t>
      </w:r>
      <w:r w:rsidRPr="4E0532EF" w:rsidR="00514970">
        <w:rPr>
          <w:rFonts w:ascii="Arial" w:hAnsi="Arial" w:eastAsia="Arial" w:cs="Arial"/>
          <w:spacing w:val="-7"/>
          <w:sz w:val="24"/>
          <w:szCs w:val="24"/>
        </w:rPr>
        <w:t xml:space="preserve"> </w:t>
      </w:r>
      <w:r w:rsidRPr="4E0532EF" w:rsidR="6EBCF45C">
        <w:rPr>
          <w:rFonts w:ascii="Arial" w:hAnsi="Arial" w:eastAsia="Arial" w:cs="Arial"/>
          <w:sz w:val="24"/>
          <w:szCs w:val="24"/>
        </w:rPr>
        <w:t>is difficult</w:t>
      </w:r>
      <w:r w:rsidRPr="4E0532EF" w:rsidR="00514970">
        <w:rPr>
          <w:rFonts w:ascii="Arial" w:hAnsi="Arial" w:eastAsia="Arial" w:cs="Arial"/>
          <w:sz w:val="24"/>
          <w:szCs w:val="24"/>
        </w:rPr>
        <w:t>.</w:t>
      </w:r>
    </w:p>
    <w:p w:rsidRPr="00514970" w:rsidR="00514970" w:rsidP="4E0532EF" w:rsidRDefault="00514970" w14:paraId="529B1F8F"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szCs w:val="24"/>
        </w:rPr>
      </w:pPr>
      <w:r w:rsidRPr="4E0532EF" w:rsidR="00514970">
        <w:rPr>
          <w:rFonts w:ascii="Arial" w:hAnsi="Arial" w:eastAsia="Arial" w:cs="Arial"/>
          <w:sz w:val="24"/>
          <w:szCs w:val="24"/>
        </w:rPr>
        <w:t>Changes in pulse</w:t>
      </w:r>
      <w:r w:rsidRPr="4E0532EF" w:rsidR="00514970">
        <w:rPr>
          <w:rFonts w:ascii="Arial" w:hAnsi="Arial" w:eastAsia="Arial" w:cs="Arial"/>
          <w:spacing w:val="-6"/>
          <w:sz w:val="24"/>
          <w:szCs w:val="24"/>
        </w:rPr>
        <w:t xml:space="preserve"> </w:t>
      </w:r>
      <w:bookmarkStart w:name="_Int_aUzOWH8V" w:id="278372227"/>
      <w:r w:rsidRPr="4E0532EF" w:rsidR="00514970">
        <w:rPr>
          <w:rFonts w:ascii="Arial" w:hAnsi="Arial" w:eastAsia="Arial" w:cs="Arial"/>
          <w:sz w:val="24"/>
          <w:szCs w:val="24"/>
        </w:rPr>
        <w:t>rate</w:t>
      </w:r>
      <w:bookmarkEnd w:id="278372227"/>
      <w:r w:rsidRPr="4E0532EF" w:rsidR="00514970">
        <w:rPr>
          <w:rFonts w:ascii="Arial" w:hAnsi="Arial" w:eastAsia="Arial" w:cs="Arial"/>
          <w:sz w:val="24"/>
          <w:szCs w:val="24"/>
        </w:rPr>
        <w:t>.</w:t>
      </w:r>
    </w:p>
    <w:p w:rsidRPr="00514970" w:rsidR="006E5825" w:rsidP="00C43EB1" w:rsidRDefault="00514970" w14:paraId="50F59D1B" w14:textId="260D69E2">
      <w:pPr>
        <w:pStyle w:val="ListParagraph"/>
        <w:numPr>
          <w:ilvl w:val="0"/>
          <w:numId w:val="36"/>
        </w:numPr>
        <w:spacing w:line="235" w:lineRule="auto"/>
        <w:ind w:right="125"/>
        <w:rPr>
          <w:sz w:val="24"/>
          <w:szCs w:val="24"/>
        </w:rPr>
      </w:pPr>
      <w:r w:rsidRPr="00514970">
        <w:rPr>
          <w:sz w:val="24"/>
        </w:rPr>
        <w:t>Skin</w:t>
      </w:r>
      <w:r w:rsidRPr="00514970">
        <w:rPr>
          <w:spacing w:val="-7"/>
          <w:sz w:val="24"/>
        </w:rPr>
        <w:t xml:space="preserve"> </w:t>
      </w:r>
      <w:r w:rsidRPr="00514970">
        <w:rPr>
          <w:sz w:val="24"/>
        </w:rPr>
        <w:t>appearance.</w:t>
      </w:r>
    </w:p>
    <w:p w:rsidR="006E5825" w:rsidP="006E5825" w:rsidRDefault="006E5825" w14:paraId="33C7599A" w14:textId="4BAFB879">
      <w:pPr>
        <w:widowControl w:val="0"/>
        <w:autoSpaceDE w:val="0"/>
        <w:autoSpaceDN w:val="0"/>
        <w:spacing w:after="0" w:line="235" w:lineRule="auto"/>
        <w:ind w:right="125"/>
        <w:rPr>
          <w:rFonts w:ascii="Arial" w:hAnsi="Arial" w:eastAsia="Arial" w:cs="Arial"/>
          <w:sz w:val="24"/>
          <w:szCs w:val="24"/>
        </w:rPr>
      </w:pPr>
    </w:p>
    <w:p w:rsidRPr="00514970" w:rsidR="00514970" w:rsidP="00CE1165" w:rsidRDefault="00514970" w14:paraId="48820370" w14:textId="7922C819">
      <w:pPr>
        <w:widowControl w:val="0"/>
        <w:autoSpaceDE w:val="0"/>
        <w:autoSpaceDN w:val="0"/>
        <w:spacing w:before="1" w:after="12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Types of Wounds</w:t>
      </w:r>
    </w:p>
    <w:p w:rsidRPr="00514970" w:rsidR="00514970" w:rsidP="00C43EB1" w:rsidRDefault="00514970" w14:paraId="01958938"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Bruise</w:t>
      </w:r>
    </w:p>
    <w:p w:rsidRPr="00514970" w:rsidR="00514970" w:rsidP="00C43EB1" w:rsidRDefault="00514970" w14:paraId="60BDE536"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Scrape</w:t>
      </w:r>
    </w:p>
    <w:p w:rsidRPr="00514970" w:rsidR="00514970" w:rsidP="00C43EB1" w:rsidRDefault="00514970" w14:paraId="700F277A" w14:textId="77777777">
      <w:pPr>
        <w:widowControl w:val="0"/>
        <w:numPr>
          <w:ilvl w:val="0"/>
          <w:numId w:val="36"/>
        </w:numPr>
        <w:tabs>
          <w:tab w:val="left" w:pos="1180"/>
          <w:tab w:val="left" w:pos="1181"/>
        </w:tabs>
        <w:autoSpaceDE w:val="0"/>
        <w:autoSpaceDN w:val="0"/>
        <w:spacing w:before="76" w:after="0" w:line="294" w:lineRule="exact"/>
        <w:rPr>
          <w:rFonts w:ascii="Arial" w:hAnsi="Arial" w:eastAsia="Arial" w:cs="Arial"/>
          <w:sz w:val="24"/>
        </w:rPr>
      </w:pPr>
      <w:r w:rsidRPr="00514970">
        <w:rPr>
          <w:rFonts w:ascii="Arial" w:hAnsi="Arial" w:eastAsia="Arial" w:cs="Arial"/>
          <w:sz w:val="24"/>
        </w:rPr>
        <w:t>Cut</w:t>
      </w:r>
    </w:p>
    <w:p w:rsidRPr="00514970" w:rsidR="00514970" w:rsidP="00C43EB1" w:rsidRDefault="00514970" w14:paraId="106A56FA"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Avulsion</w:t>
      </w:r>
    </w:p>
    <w:p w:rsidRPr="00514970" w:rsidR="00514970" w:rsidP="00C43EB1" w:rsidRDefault="00514970" w14:paraId="5A977EC6"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Puncture</w:t>
      </w:r>
    </w:p>
    <w:p w:rsidR="00514970" w:rsidP="00514970" w:rsidRDefault="00514970" w14:paraId="00E7567D" w14:textId="2D176E16">
      <w:pPr>
        <w:widowControl w:val="0"/>
        <w:autoSpaceDE w:val="0"/>
        <w:autoSpaceDN w:val="0"/>
        <w:spacing w:before="9" w:after="0" w:line="240" w:lineRule="auto"/>
        <w:rPr>
          <w:rFonts w:ascii="Arial" w:hAnsi="Arial" w:eastAsia="Arial" w:cs="Arial"/>
          <w:sz w:val="23"/>
          <w:szCs w:val="24"/>
        </w:rPr>
      </w:pPr>
    </w:p>
    <w:p w:rsidRPr="00514970" w:rsidR="00514970" w:rsidP="00514970" w:rsidRDefault="00514970" w14:paraId="45EDA3BF" w14:textId="77777777">
      <w:pPr>
        <w:widowControl w:val="0"/>
        <w:autoSpaceDE w:val="0"/>
        <w:autoSpaceDN w:val="0"/>
        <w:spacing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Infection</w:t>
      </w:r>
    </w:p>
    <w:p w:rsidRPr="00514970" w:rsidR="00514970" w:rsidP="00514970" w:rsidRDefault="00514970" w14:paraId="48AFA1EA" w14:textId="77777777">
      <w:pPr>
        <w:widowControl w:val="0"/>
        <w:autoSpaceDE w:val="0"/>
        <w:autoSpaceDN w:val="0"/>
        <w:spacing w:after="0" w:line="240" w:lineRule="auto"/>
        <w:rPr>
          <w:rFonts w:ascii="Arial" w:hAnsi="Arial" w:eastAsia="Arial" w:cs="Arial"/>
          <w:b/>
          <w:sz w:val="24"/>
          <w:szCs w:val="24"/>
        </w:rPr>
      </w:pPr>
    </w:p>
    <w:p w:rsidRPr="00514970" w:rsidR="00514970" w:rsidP="00C43EB1" w:rsidRDefault="00514970" w14:paraId="14E376E9"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Control by</w:t>
      </w:r>
      <w:r w:rsidRPr="00514970">
        <w:rPr>
          <w:rFonts w:ascii="Arial" w:hAnsi="Arial" w:eastAsia="Arial" w:cs="Arial"/>
          <w:spacing w:val="-4"/>
          <w:sz w:val="24"/>
        </w:rPr>
        <w:t xml:space="preserve"> </w:t>
      </w:r>
      <w:r w:rsidRPr="00514970">
        <w:rPr>
          <w:rFonts w:ascii="Arial" w:hAnsi="Arial" w:eastAsia="Arial" w:cs="Arial"/>
          <w:sz w:val="24"/>
        </w:rPr>
        <w:t>cleaning.</w:t>
      </w:r>
    </w:p>
    <w:p w:rsidRPr="00514970" w:rsidR="00514970" w:rsidP="00C43EB1" w:rsidRDefault="00514970" w14:paraId="75558782"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Minor wounds - wash with soap and</w:t>
      </w:r>
      <w:r w:rsidRPr="00514970">
        <w:rPr>
          <w:rFonts w:ascii="Arial" w:hAnsi="Arial" w:eastAsia="Arial" w:cs="Arial"/>
          <w:spacing w:val="-12"/>
          <w:sz w:val="24"/>
        </w:rPr>
        <w:t xml:space="preserve"> </w:t>
      </w:r>
      <w:r w:rsidRPr="00514970">
        <w:rPr>
          <w:rFonts w:ascii="Arial" w:hAnsi="Arial" w:eastAsia="Arial" w:cs="Arial"/>
          <w:sz w:val="24"/>
        </w:rPr>
        <w:t>water.</w:t>
      </w:r>
    </w:p>
    <w:p w:rsidRPr="00514970" w:rsidR="00514970" w:rsidP="00C43EB1" w:rsidRDefault="00514970" w14:paraId="6D3C6F46"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Extensive wounds - control</w:t>
      </w:r>
      <w:r w:rsidRPr="00514970">
        <w:rPr>
          <w:rFonts w:ascii="Arial" w:hAnsi="Arial" w:eastAsia="Arial" w:cs="Arial"/>
          <w:spacing w:val="-9"/>
          <w:sz w:val="24"/>
        </w:rPr>
        <w:t xml:space="preserve"> </w:t>
      </w:r>
      <w:r w:rsidRPr="00514970">
        <w:rPr>
          <w:rFonts w:ascii="Arial" w:hAnsi="Arial" w:eastAsia="Arial" w:cs="Arial"/>
          <w:sz w:val="24"/>
        </w:rPr>
        <w:t>bleeding.</w:t>
      </w:r>
    </w:p>
    <w:p w:rsidRPr="00514970" w:rsidR="00514970" w:rsidP="00C43EB1" w:rsidRDefault="00514970" w14:paraId="4285C3BF"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Update</w:t>
      </w:r>
      <w:r w:rsidRPr="00514970">
        <w:rPr>
          <w:rFonts w:ascii="Arial" w:hAnsi="Arial" w:eastAsia="Arial" w:cs="Arial"/>
          <w:spacing w:val="-7"/>
          <w:sz w:val="24"/>
        </w:rPr>
        <w:t xml:space="preserve"> </w:t>
      </w:r>
      <w:r w:rsidRPr="00514970">
        <w:rPr>
          <w:rFonts w:ascii="Arial" w:hAnsi="Arial" w:eastAsia="Arial" w:cs="Arial"/>
          <w:sz w:val="24"/>
        </w:rPr>
        <w:t>immunizations.</w:t>
      </w:r>
    </w:p>
    <w:p w:rsidRPr="00514970" w:rsidR="00514970" w:rsidP="00C43EB1" w:rsidRDefault="00514970" w14:paraId="20B33ED8" w14:textId="13A64043">
      <w:pPr>
        <w:widowControl w:val="0"/>
        <w:numPr>
          <w:ilvl w:val="0"/>
          <w:numId w:val="36"/>
        </w:numPr>
        <w:tabs>
          <w:tab w:val="left" w:pos="1181"/>
        </w:tabs>
        <w:autoSpaceDE w:val="0"/>
        <w:autoSpaceDN w:val="0"/>
        <w:spacing w:after="0" w:line="240" w:lineRule="auto"/>
        <w:ind w:right="103"/>
        <w:jc w:val="both"/>
        <w:rPr>
          <w:rFonts w:ascii="Arial" w:hAnsi="Arial" w:eastAsia="Arial" w:cs="Arial"/>
          <w:sz w:val="24"/>
        </w:rPr>
      </w:pPr>
      <w:r w:rsidRPr="00514970">
        <w:rPr>
          <w:rFonts w:ascii="Arial" w:hAnsi="Arial" w:eastAsia="Arial" w:cs="Arial"/>
          <w:sz w:val="24"/>
        </w:rPr>
        <w:t xml:space="preserve">Signs of infection - area around is swollen/red, </w:t>
      </w:r>
      <w:r w:rsidR="000B7686">
        <w:rPr>
          <w:rFonts w:ascii="Arial" w:hAnsi="Arial" w:eastAsia="Arial" w:cs="Arial"/>
          <w:sz w:val="24"/>
        </w:rPr>
        <w:t xml:space="preserve">feels warm/throbs with pain, discharges pus, fever or ill feeling, and red streaks may develop that progress from the wound in the direction of the </w:t>
      </w:r>
      <w:r w:rsidRPr="00514970">
        <w:rPr>
          <w:rFonts w:ascii="Arial" w:hAnsi="Arial" w:eastAsia="Arial" w:cs="Arial"/>
          <w:sz w:val="24"/>
        </w:rPr>
        <w:t>heart.</w:t>
      </w:r>
    </w:p>
    <w:p w:rsidRPr="00514970" w:rsidR="00514970" w:rsidP="00C43EB1" w:rsidRDefault="00514970" w14:paraId="177EB0C0" w14:textId="0EE4B985">
      <w:pPr>
        <w:widowControl w:val="0"/>
        <w:numPr>
          <w:ilvl w:val="0"/>
          <w:numId w:val="36"/>
        </w:numPr>
        <w:tabs>
          <w:tab w:val="left" w:pos="1181"/>
        </w:tabs>
        <w:autoSpaceDE w:val="0"/>
        <w:autoSpaceDN w:val="0"/>
        <w:spacing w:before="4" w:after="0" w:line="237" w:lineRule="auto"/>
        <w:ind w:right="103"/>
        <w:jc w:val="both"/>
        <w:rPr>
          <w:rFonts w:ascii="Arial" w:hAnsi="Arial" w:eastAsia="Arial" w:cs="Arial"/>
          <w:sz w:val="24"/>
        </w:rPr>
      </w:pPr>
      <w:r w:rsidRPr="00514970">
        <w:rPr>
          <w:rFonts w:ascii="Arial" w:hAnsi="Arial" w:eastAsia="Arial" w:cs="Arial"/>
          <w:sz w:val="24"/>
        </w:rPr>
        <w:t>If you see any of these signals of infection</w:t>
      </w:r>
      <w:r w:rsidR="000B7686">
        <w:rPr>
          <w:rFonts w:ascii="Arial" w:hAnsi="Arial" w:eastAsia="Arial" w:cs="Arial"/>
          <w:sz w:val="24"/>
        </w:rPr>
        <w:t>,</w:t>
      </w:r>
      <w:r w:rsidRPr="00514970">
        <w:rPr>
          <w:rFonts w:ascii="Arial" w:hAnsi="Arial" w:eastAsia="Arial" w:cs="Arial"/>
          <w:sz w:val="24"/>
        </w:rPr>
        <w:t xml:space="preserve"> care for the wound by keeping the area clean, soaking it in warm water, elevating the affected area, </w:t>
      </w:r>
      <w:r w:rsidRPr="00514970" w:rsidR="00F4721E">
        <w:rPr>
          <w:rFonts w:ascii="Arial" w:hAnsi="Arial" w:eastAsia="Arial" w:cs="Arial"/>
          <w:sz w:val="24"/>
        </w:rPr>
        <w:t>and applying</w:t>
      </w:r>
      <w:r w:rsidRPr="00514970">
        <w:rPr>
          <w:rFonts w:ascii="Arial" w:hAnsi="Arial" w:eastAsia="Arial" w:cs="Arial"/>
          <w:sz w:val="24"/>
        </w:rPr>
        <w:t xml:space="preserve"> antibiotic</w:t>
      </w:r>
      <w:r w:rsidRPr="00514970">
        <w:rPr>
          <w:rFonts w:ascii="Arial" w:hAnsi="Arial" w:eastAsia="Arial" w:cs="Arial"/>
          <w:spacing w:val="-10"/>
          <w:sz w:val="24"/>
        </w:rPr>
        <w:t xml:space="preserve"> </w:t>
      </w:r>
      <w:r w:rsidRPr="00514970">
        <w:rPr>
          <w:rFonts w:ascii="Arial" w:hAnsi="Arial" w:eastAsia="Arial" w:cs="Arial"/>
          <w:sz w:val="24"/>
        </w:rPr>
        <w:t>ointment.</w:t>
      </w:r>
    </w:p>
    <w:p w:rsidRPr="00514970" w:rsidR="00514970" w:rsidP="00C43EB1" w:rsidRDefault="00514970" w14:paraId="724F65C7" w14:textId="439FC719">
      <w:pPr>
        <w:widowControl w:val="0"/>
        <w:numPr>
          <w:ilvl w:val="0"/>
          <w:numId w:val="36"/>
        </w:numPr>
        <w:tabs>
          <w:tab w:val="left" w:pos="1180"/>
          <w:tab w:val="left" w:pos="1181"/>
        </w:tabs>
        <w:autoSpaceDE w:val="0"/>
        <w:autoSpaceDN w:val="0"/>
        <w:spacing w:after="0" w:line="240" w:lineRule="auto"/>
        <w:rPr>
          <w:rFonts w:ascii="Arial" w:hAnsi="Arial" w:eastAsia="Arial" w:cs="Arial"/>
          <w:sz w:val="24"/>
        </w:rPr>
      </w:pPr>
      <w:r w:rsidRPr="00514970">
        <w:rPr>
          <w:rFonts w:ascii="Arial" w:hAnsi="Arial" w:eastAsia="Arial" w:cs="Arial"/>
          <w:sz w:val="24"/>
        </w:rPr>
        <w:t>If fever and red streaks develop</w:t>
      </w:r>
      <w:r w:rsidR="000B7686">
        <w:rPr>
          <w:rFonts w:ascii="Arial" w:hAnsi="Arial" w:eastAsia="Arial" w:cs="Arial"/>
          <w:sz w:val="24"/>
        </w:rPr>
        <w:t>,</w:t>
      </w:r>
      <w:r w:rsidRPr="00514970">
        <w:rPr>
          <w:rFonts w:ascii="Arial" w:hAnsi="Arial" w:eastAsia="Arial" w:cs="Arial"/>
          <w:sz w:val="24"/>
        </w:rPr>
        <w:t xml:space="preserve"> seek medical</w:t>
      </w:r>
      <w:r w:rsidRPr="00514970">
        <w:rPr>
          <w:rFonts w:ascii="Arial" w:hAnsi="Arial" w:eastAsia="Arial" w:cs="Arial"/>
          <w:spacing w:val="-22"/>
          <w:sz w:val="24"/>
        </w:rPr>
        <w:t xml:space="preserve"> </w:t>
      </w:r>
      <w:r w:rsidRPr="00514970">
        <w:rPr>
          <w:rFonts w:ascii="Arial" w:hAnsi="Arial" w:eastAsia="Arial" w:cs="Arial"/>
          <w:sz w:val="24"/>
        </w:rPr>
        <w:t>attention.</w:t>
      </w:r>
    </w:p>
    <w:p w:rsidRPr="00514970" w:rsidR="00514970" w:rsidP="00514970" w:rsidRDefault="00514970" w14:paraId="6B006DB0" w14:textId="77777777">
      <w:pPr>
        <w:widowControl w:val="0"/>
        <w:autoSpaceDE w:val="0"/>
        <w:autoSpaceDN w:val="0"/>
        <w:spacing w:before="9" w:after="0" w:line="240" w:lineRule="auto"/>
        <w:rPr>
          <w:rFonts w:ascii="Arial" w:hAnsi="Arial" w:eastAsia="Arial" w:cs="Arial"/>
          <w:sz w:val="23"/>
          <w:szCs w:val="24"/>
        </w:rPr>
      </w:pPr>
    </w:p>
    <w:p w:rsidRPr="00514970" w:rsidR="00514970" w:rsidP="00514970" w:rsidRDefault="00514970" w14:paraId="0A7CF672" w14:textId="77777777">
      <w:pPr>
        <w:widowControl w:val="0"/>
        <w:autoSpaceDE w:val="0"/>
        <w:autoSpaceDN w:val="0"/>
        <w:spacing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Signals of Internal Bleeding</w:t>
      </w:r>
    </w:p>
    <w:p w:rsidRPr="00514970" w:rsidR="00514970" w:rsidP="00514970" w:rsidRDefault="00514970" w14:paraId="7707307A" w14:textId="77777777">
      <w:pPr>
        <w:widowControl w:val="0"/>
        <w:autoSpaceDE w:val="0"/>
        <w:autoSpaceDN w:val="0"/>
        <w:spacing w:after="0" w:line="240" w:lineRule="auto"/>
        <w:rPr>
          <w:rFonts w:ascii="Arial" w:hAnsi="Arial" w:eastAsia="Arial" w:cs="Arial"/>
          <w:b/>
          <w:sz w:val="24"/>
          <w:szCs w:val="24"/>
        </w:rPr>
      </w:pPr>
    </w:p>
    <w:p w:rsidRPr="00514970" w:rsidR="00514970" w:rsidP="00C43EB1" w:rsidRDefault="00514970" w14:paraId="69DBB9F2"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Tender, swollen, bruised, or hard areas of the body, such as the</w:t>
      </w:r>
      <w:r w:rsidRPr="00514970">
        <w:rPr>
          <w:rFonts w:ascii="Arial" w:hAnsi="Arial" w:eastAsia="Arial" w:cs="Arial"/>
          <w:spacing w:val="-27"/>
          <w:sz w:val="24"/>
        </w:rPr>
        <w:t xml:space="preserve"> </w:t>
      </w:r>
      <w:r w:rsidRPr="00514970">
        <w:rPr>
          <w:rFonts w:ascii="Arial" w:hAnsi="Arial" w:eastAsia="Arial" w:cs="Arial"/>
          <w:sz w:val="24"/>
        </w:rPr>
        <w:t>abdomen.</w:t>
      </w:r>
    </w:p>
    <w:p w:rsidRPr="00514970" w:rsidR="00514970" w:rsidP="00C43EB1" w:rsidRDefault="00514970" w14:paraId="2D795C0C"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Rapid, weak</w:t>
      </w:r>
      <w:r w:rsidRPr="00514970">
        <w:rPr>
          <w:rFonts w:ascii="Arial" w:hAnsi="Arial" w:eastAsia="Arial" w:cs="Arial"/>
          <w:spacing w:val="-4"/>
          <w:sz w:val="24"/>
        </w:rPr>
        <w:t xml:space="preserve"> </w:t>
      </w:r>
      <w:r w:rsidRPr="00514970">
        <w:rPr>
          <w:rFonts w:ascii="Arial" w:hAnsi="Arial" w:eastAsia="Arial" w:cs="Arial"/>
          <w:sz w:val="24"/>
        </w:rPr>
        <w:t>pulse.</w:t>
      </w:r>
    </w:p>
    <w:p w:rsidRPr="00514970" w:rsidR="00514970" w:rsidP="4E0532EF" w:rsidRDefault="00514970" w14:paraId="23CCF7C0" w14:textId="5CA6C911">
      <w:pPr>
        <w:widowControl w:val="0"/>
        <w:numPr>
          <w:ilvl w:val="0"/>
          <w:numId w:val="36"/>
        </w:numPr>
        <w:tabs>
          <w:tab w:val="left" w:pos="1180"/>
          <w:tab w:val="left" w:pos="1181"/>
        </w:tabs>
        <w:autoSpaceDE w:val="0"/>
        <w:autoSpaceDN w:val="0"/>
        <w:spacing w:after="0" w:line="292" w:lineRule="exact"/>
        <w:rPr>
          <w:rFonts w:ascii="Arial" w:hAnsi="Arial" w:eastAsia="Arial" w:cs="Arial"/>
          <w:sz w:val="24"/>
          <w:szCs w:val="24"/>
        </w:rPr>
      </w:pPr>
      <w:r w:rsidRPr="4E0532EF" w:rsidR="5BE84F0C">
        <w:rPr>
          <w:rFonts w:ascii="Arial" w:hAnsi="Arial" w:eastAsia="Arial" w:cs="Arial"/>
          <w:sz w:val="24"/>
          <w:szCs w:val="24"/>
        </w:rPr>
        <w:t xml:space="preserve">Skin that feels cool, </w:t>
      </w:r>
      <w:r w:rsidRPr="4E0532EF" w:rsidR="17E520BF">
        <w:rPr>
          <w:rFonts w:ascii="Arial" w:hAnsi="Arial" w:eastAsia="Arial" w:cs="Arial"/>
          <w:sz w:val="24"/>
          <w:szCs w:val="24"/>
        </w:rPr>
        <w:t>moist,</w:t>
      </w:r>
      <w:r w:rsidRPr="4E0532EF" w:rsidR="5BE84F0C">
        <w:rPr>
          <w:rFonts w:ascii="Arial" w:hAnsi="Arial" w:eastAsia="Arial" w:cs="Arial"/>
          <w:sz w:val="24"/>
          <w:szCs w:val="24"/>
        </w:rPr>
        <w:t xml:space="preserve"> </w:t>
      </w:r>
      <w:r w:rsidRPr="4E0532EF" w:rsidR="3689A05B">
        <w:rPr>
          <w:rFonts w:ascii="Arial" w:hAnsi="Arial" w:eastAsia="Arial" w:cs="Arial"/>
          <w:sz w:val="24"/>
          <w:szCs w:val="24"/>
        </w:rPr>
        <w:t>pale,</w:t>
      </w:r>
      <w:r w:rsidRPr="4E0532EF" w:rsidR="5BE84F0C">
        <w:rPr>
          <w:rFonts w:ascii="Arial" w:hAnsi="Arial" w:eastAsia="Arial" w:cs="Arial"/>
          <w:sz w:val="24"/>
          <w:szCs w:val="24"/>
        </w:rPr>
        <w:t xml:space="preserve"> or bluish.</w:t>
      </w:r>
    </w:p>
    <w:p w:rsidRPr="00514970" w:rsidR="00514970" w:rsidP="00C43EB1" w:rsidRDefault="00514970" w14:paraId="09494DDB"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Vomiting or coughing up</w:t>
      </w:r>
      <w:r w:rsidRPr="00514970">
        <w:rPr>
          <w:rFonts w:ascii="Arial" w:hAnsi="Arial" w:eastAsia="Arial" w:cs="Arial"/>
          <w:spacing w:val="-9"/>
          <w:sz w:val="24"/>
        </w:rPr>
        <w:t xml:space="preserve"> </w:t>
      </w:r>
      <w:r w:rsidRPr="00514970">
        <w:rPr>
          <w:rFonts w:ascii="Arial" w:hAnsi="Arial" w:eastAsia="Arial" w:cs="Arial"/>
          <w:sz w:val="24"/>
        </w:rPr>
        <w:t>blood.</w:t>
      </w:r>
    </w:p>
    <w:p w:rsidRPr="00514970" w:rsidR="00514970" w:rsidP="00C43EB1" w:rsidRDefault="00514970" w14:paraId="5C3C7A83"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Excess</w:t>
      </w:r>
      <w:r w:rsidRPr="00514970">
        <w:rPr>
          <w:rFonts w:ascii="Arial" w:hAnsi="Arial" w:eastAsia="Arial" w:cs="Arial"/>
          <w:spacing w:val="-5"/>
          <w:sz w:val="24"/>
        </w:rPr>
        <w:t xml:space="preserve"> </w:t>
      </w:r>
      <w:r w:rsidRPr="00514970">
        <w:rPr>
          <w:rFonts w:ascii="Arial" w:hAnsi="Arial" w:eastAsia="Arial" w:cs="Arial"/>
          <w:sz w:val="24"/>
        </w:rPr>
        <w:t>thirst.</w:t>
      </w:r>
    </w:p>
    <w:p w:rsidRPr="00514970" w:rsidR="00514970" w:rsidP="00C43EB1" w:rsidRDefault="00514970" w14:paraId="1734D706" w14:textId="77777777">
      <w:pPr>
        <w:widowControl w:val="0"/>
        <w:numPr>
          <w:ilvl w:val="0"/>
          <w:numId w:val="36"/>
        </w:numPr>
        <w:tabs>
          <w:tab w:val="left" w:pos="1180"/>
          <w:tab w:val="left" w:pos="1181"/>
        </w:tabs>
        <w:autoSpaceDE w:val="0"/>
        <w:autoSpaceDN w:val="0"/>
        <w:spacing w:after="0" w:line="294" w:lineRule="exact"/>
        <w:rPr>
          <w:rFonts w:ascii="Arial" w:hAnsi="Arial" w:eastAsia="Arial" w:cs="Arial"/>
          <w:sz w:val="24"/>
        </w:rPr>
      </w:pPr>
      <w:r w:rsidRPr="00514970">
        <w:rPr>
          <w:rFonts w:ascii="Arial" w:hAnsi="Arial" w:eastAsia="Arial" w:cs="Arial"/>
          <w:sz w:val="24"/>
        </w:rPr>
        <w:t>Becoming confused, faint, drowsy, or</w:t>
      </w:r>
      <w:r w:rsidRPr="00514970">
        <w:rPr>
          <w:rFonts w:ascii="Arial" w:hAnsi="Arial" w:eastAsia="Arial" w:cs="Arial"/>
          <w:spacing w:val="-16"/>
          <w:sz w:val="24"/>
        </w:rPr>
        <w:t xml:space="preserve"> </w:t>
      </w:r>
      <w:r w:rsidRPr="00514970">
        <w:rPr>
          <w:rFonts w:ascii="Arial" w:hAnsi="Arial" w:eastAsia="Arial" w:cs="Arial"/>
          <w:sz w:val="24"/>
        </w:rPr>
        <w:t>unconscious.</w:t>
      </w:r>
    </w:p>
    <w:p w:rsidRPr="00514970" w:rsidR="00514970" w:rsidP="00514970" w:rsidRDefault="00514970" w14:paraId="6129B614" w14:textId="77777777">
      <w:pPr>
        <w:widowControl w:val="0"/>
        <w:autoSpaceDE w:val="0"/>
        <w:autoSpaceDN w:val="0"/>
        <w:spacing w:before="9" w:after="0" w:line="240" w:lineRule="auto"/>
        <w:rPr>
          <w:rFonts w:ascii="Arial" w:hAnsi="Arial" w:eastAsia="Arial" w:cs="Arial"/>
          <w:sz w:val="23"/>
          <w:szCs w:val="24"/>
        </w:rPr>
      </w:pPr>
    </w:p>
    <w:p w:rsidRPr="00514970" w:rsidR="00514970" w:rsidP="00514970" w:rsidRDefault="00514970" w14:paraId="183B0040" w14:textId="77777777">
      <w:pPr>
        <w:widowControl w:val="0"/>
        <w:autoSpaceDE w:val="0"/>
        <w:autoSpaceDN w:val="0"/>
        <w:spacing w:before="1"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Caring for a Major Wound</w:t>
      </w:r>
    </w:p>
    <w:p w:rsidRPr="00514970" w:rsidR="00514970" w:rsidP="00514970" w:rsidRDefault="00514970" w14:paraId="2A8548B4" w14:textId="77777777">
      <w:pPr>
        <w:widowControl w:val="0"/>
        <w:autoSpaceDE w:val="0"/>
        <w:autoSpaceDN w:val="0"/>
        <w:spacing w:before="6" w:after="0" w:line="240" w:lineRule="auto"/>
        <w:rPr>
          <w:rFonts w:ascii="Arial" w:hAnsi="Arial" w:eastAsia="Arial" w:cs="Arial"/>
          <w:b/>
          <w:sz w:val="24"/>
          <w:szCs w:val="24"/>
        </w:rPr>
      </w:pPr>
    </w:p>
    <w:p w:rsidRPr="00514970" w:rsidR="00514970" w:rsidP="4E0532EF" w:rsidRDefault="00514970" w14:paraId="5642F6BC" w14:textId="1029D8C6">
      <w:pPr>
        <w:widowControl w:val="0"/>
        <w:numPr>
          <w:ilvl w:val="0"/>
          <w:numId w:val="36"/>
        </w:numPr>
        <w:tabs>
          <w:tab w:val="left" w:pos="1180"/>
          <w:tab w:val="left" w:pos="1181"/>
        </w:tabs>
        <w:autoSpaceDE w:val="0"/>
        <w:autoSpaceDN w:val="0"/>
        <w:spacing w:after="0" w:line="235" w:lineRule="auto"/>
        <w:ind w:right="98"/>
        <w:rPr>
          <w:rFonts w:ascii="Arial" w:hAnsi="Arial" w:eastAsia="Arial" w:cs="Arial"/>
          <w:sz w:val="24"/>
          <w:szCs w:val="24"/>
        </w:rPr>
      </w:pPr>
      <w:r w:rsidRPr="4E0532EF" w:rsidR="00514970">
        <w:rPr>
          <w:rFonts w:ascii="Arial" w:hAnsi="Arial" w:eastAsia="Arial" w:cs="Arial"/>
          <w:sz w:val="24"/>
          <w:szCs w:val="24"/>
        </w:rPr>
        <w:t xml:space="preserve">Control bleeding by placing a clean covering, such as a sterile dressing, over the </w:t>
      </w:r>
      <w:r w:rsidRPr="4E0532EF" w:rsidR="6F94DA74">
        <w:rPr>
          <w:rFonts w:ascii="Arial" w:hAnsi="Arial" w:eastAsia="Arial" w:cs="Arial"/>
          <w:sz w:val="24"/>
          <w:szCs w:val="24"/>
        </w:rPr>
        <w:t>wound,</w:t>
      </w:r>
      <w:r w:rsidRPr="4E0532EF" w:rsidR="00514970">
        <w:rPr>
          <w:rFonts w:ascii="Arial" w:hAnsi="Arial" w:eastAsia="Arial" w:cs="Arial"/>
          <w:sz w:val="24"/>
          <w:szCs w:val="24"/>
        </w:rPr>
        <w:t xml:space="preserve"> and applying</w:t>
      </w:r>
      <w:r w:rsidRPr="4E0532EF" w:rsidR="00514970">
        <w:rPr>
          <w:rFonts w:ascii="Arial" w:hAnsi="Arial" w:eastAsia="Arial" w:cs="Arial"/>
          <w:spacing w:val="-10"/>
          <w:sz w:val="24"/>
          <w:szCs w:val="24"/>
        </w:rPr>
        <w:t xml:space="preserve"> </w:t>
      </w:r>
      <w:r w:rsidRPr="4E0532EF" w:rsidR="00514970">
        <w:rPr>
          <w:rFonts w:ascii="Arial" w:hAnsi="Arial" w:eastAsia="Arial" w:cs="Arial"/>
          <w:sz w:val="24"/>
          <w:szCs w:val="24"/>
        </w:rPr>
        <w:t>pressure.</w:t>
      </w:r>
    </w:p>
    <w:p w:rsidRPr="00514970" w:rsidR="00514970" w:rsidP="4E0532EF" w:rsidRDefault="00514970" w14:paraId="62005FDD" w14:textId="692EEDA4">
      <w:pPr>
        <w:widowControl w:val="0"/>
        <w:numPr>
          <w:ilvl w:val="0"/>
          <w:numId w:val="36"/>
        </w:numPr>
        <w:tabs>
          <w:tab w:val="left" w:pos="1180"/>
          <w:tab w:val="left" w:pos="1181"/>
        </w:tabs>
        <w:autoSpaceDE w:val="0"/>
        <w:autoSpaceDN w:val="0"/>
        <w:spacing w:after="0" w:line="240" w:lineRule="auto"/>
        <w:ind w:right="105"/>
        <w:rPr>
          <w:rFonts w:ascii="Arial" w:hAnsi="Arial" w:eastAsia="Arial" w:cs="Arial"/>
          <w:sz w:val="24"/>
          <w:szCs w:val="24"/>
        </w:rPr>
      </w:pPr>
      <w:r w:rsidRPr="4E0532EF" w:rsidR="00514970">
        <w:rPr>
          <w:rFonts w:ascii="Arial" w:hAnsi="Arial" w:eastAsia="Arial" w:cs="Arial"/>
          <w:sz w:val="24"/>
          <w:szCs w:val="24"/>
        </w:rPr>
        <w:t xml:space="preserve">If you </w:t>
      </w:r>
      <w:r w:rsidRPr="4E0532EF" w:rsidR="13202965">
        <w:rPr>
          <w:rFonts w:ascii="Arial" w:hAnsi="Arial" w:eastAsia="Arial" w:cs="Arial"/>
          <w:sz w:val="24"/>
          <w:szCs w:val="24"/>
        </w:rPr>
        <w:t>do not</w:t>
      </w:r>
      <w:r w:rsidRPr="4E0532EF" w:rsidR="00514970">
        <w:rPr>
          <w:rFonts w:ascii="Arial" w:hAnsi="Arial" w:eastAsia="Arial" w:cs="Arial"/>
          <w:sz w:val="24"/>
          <w:szCs w:val="24"/>
        </w:rPr>
        <w:t xml:space="preserve"> think the wound also involves a broken bone, elevate the injured area.</w:t>
      </w:r>
    </w:p>
    <w:p w:rsidRPr="00514970" w:rsidR="00514970" w:rsidP="00C43EB1" w:rsidRDefault="00514970" w14:paraId="436A8BC2"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Apply a bandage snugly over the</w:t>
      </w:r>
      <w:r w:rsidRPr="00514970">
        <w:rPr>
          <w:rFonts w:ascii="Arial" w:hAnsi="Arial" w:eastAsia="Arial" w:cs="Arial"/>
          <w:spacing w:val="-14"/>
          <w:sz w:val="24"/>
        </w:rPr>
        <w:t xml:space="preserve"> </w:t>
      </w:r>
      <w:r w:rsidRPr="00514970">
        <w:rPr>
          <w:rFonts w:ascii="Arial" w:hAnsi="Arial" w:eastAsia="Arial" w:cs="Arial"/>
          <w:sz w:val="24"/>
        </w:rPr>
        <w:t>dressing.</w:t>
      </w:r>
    </w:p>
    <w:p w:rsidRPr="00514970" w:rsidR="00514970" w:rsidP="4E0532EF" w:rsidRDefault="00514970" w14:paraId="69806F96" w14:textId="4F21011A">
      <w:pPr>
        <w:widowControl w:val="0"/>
        <w:numPr>
          <w:ilvl w:val="0"/>
          <w:numId w:val="36"/>
        </w:numPr>
        <w:tabs>
          <w:tab w:val="left" w:pos="1180"/>
          <w:tab w:val="left" w:pos="1181"/>
        </w:tabs>
        <w:autoSpaceDE w:val="0"/>
        <w:autoSpaceDN w:val="0"/>
        <w:spacing w:after="0" w:line="292" w:lineRule="exact"/>
        <w:rPr>
          <w:rFonts w:ascii="Arial" w:hAnsi="Arial" w:eastAsia="Arial" w:cs="Arial"/>
          <w:sz w:val="24"/>
          <w:szCs w:val="24"/>
        </w:rPr>
      </w:pPr>
      <w:r w:rsidRPr="4E0532EF" w:rsidR="00514970">
        <w:rPr>
          <w:rFonts w:ascii="Arial" w:hAnsi="Arial" w:eastAsia="Arial" w:cs="Arial"/>
          <w:sz w:val="24"/>
          <w:szCs w:val="24"/>
        </w:rPr>
        <w:t xml:space="preserve">If bleeding </w:t>
      </w:r>
      <w:r w:rsidRPr="4E0532EF" w:rsidR="39FFD44A">
        <w:rPr>
          <w:rFonts w:ascii="Arial" w:hAnsi="Arial" w:eastAsia="Arial" w:cs="Arial"/>
          <w:sz w:val="24"/>
          <w:szCs w:val="24"/>
        </w:rPr>
        <w:t>cannot</w:t>
      </w:r>
      <w:r w:rsidRPr="4E0532EF" w:rsidR="00514970">
        <w:rPr>
          <w:rFonts w:ascii="Arial" w:hAnsi="Arial" w:eastAsia="Arial" w:cs="Arial"/>
          <w:sz w:val="24"/>
          <w:szCs w:val="24"/>
        </w:rPr>
        <w:t xml:space="preserve"> be controlled, put pressure on the nearby</w:t>
      </w:r>
      <w:r w:rsidRPr="4E0532EF" w:rsidR="00514970">
        <w:rPr>
          <w:rFonts w:ascii="Arial" w:hAnsi="Arial" w:eastAsia="Arial" w:cs="Arial"/>
          <w:spacing w:val="-29"/>
          <w:sz w:val="24"/>
          <w:szCs w:val="24"/>
        </w:rPr>
        <w:t xml:space="preserve"> </w:t>
      </w:r>
      <w:r w:rsidRPr="4E0532EF" w:rsidR="00514970">
        <w:rPr>
          <w:rFonts w:ascii="Arial" w:hAnsi="Arial" w:eastAsia="Arial" w:cs="Arial"/>
          <w:sz w:val="24"/>
          <w:szCs w:val="24"/>
        </w:rPr>
        <w:t>artery.</w:t>
      </w:r>
    </w:p>
    <w:p w:rsidRPr="00514970" w:rsidR="00514970" w:rsidP="00C43EB1" w:rsidRDefault="00514970" w14:paraId="7F45ACB9"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Seek medical</w:t>
      </w:r>
      <w:r w:rsidRPr="00514970">
        <w:rPr>
          <w:rFonts w:ascii="Arial" w:hAnsi="Arial" w:eastAsia="Arial" w:cs="Arial"/>
          <w:spacing w:val="-8"/>
          <w:sz w:val="24"/>
        </w:rPr>
        <w:t xml:space="preserve"> </w:t>
      </w:r>
      <w:r w:rsidRPr="00514970">
        <w:rPr>
          <w:rFonts w:ascii="Arial" w:hAnsi="Arial" w:eastAsia="Arial" w:cs="Arial"/>
          <w:sz w:val="24"/>
        </w:rPr>
        <w:t>attention.</w:t>
      </w:r>
    </w:p>
    <w:p w:rsidRPr="00514970" w:rsidR="00514970" w:rsidP="00C43EB1" w:rsidRDefault="00514970" w14:paraId="2F00303E"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Wash hands immediately after completing</w:t>
      </w:r>
      <w:r w:rsidRPr="00514970">
        <w:rPr>
          <w:rFonts w:ascii="Arial" w:hAnsi="Arial" w:eastAsia="Arial" w:cs="Arial"/>
          <w:spacing w:val="-15"/>
          <w:sz w:val="24"/>
        </w:rPr>
        <w:t xml:space="preserve"> </w:t>
      </w:r>
      <w:r w:rsidRPr="00514970">
        <w:rPr>
          <w:rFonts w:ascii="Arial" w:hAnsi="Arial" w:eastAsia="Arial" w:cs="Arial"/>
          <w:sz w:val="24"/>
        </w:rPr>
        <w:t>care.</w:t>
      </w:r>
    </w:p>
    <w:p w:rsidR="00514970" w:rsidP="006E5825" w:rsidRDefault="00514970" w14:paraId="6B6652F0" w14:textId="3E1B6D19">
      <w:pPr>
        <w:widowControl w:val="0"/>
        <w:autoSpaceDE w:val="0"/>
        <w:autoSpaceDN w:val="0"/>
        <w:spacing w:after="0" w:line="235" w:lineRule="auto"/>
        <w:ind w:right="125"/>
        <w:rPr>
          <w:rFonts w:ascii="Arial" w:hAnsi="Arial" w:eastAsia="Arial" w:cs="Arial"/>
          <w:sz w:val="24"/>
          <w:szCs w:val="24"/>
        </w:rPr>
      </w:pPr>
    </w:p>
    <w:p w:rsidR="00514970" w:rsidP="006E5825" w:rsidRDefault="00514970" w14:paraId="3D352A34" w14:textId="51879120">
      <w:pPr>
        <w:widowControl w:val="0"/>
        <w:autoSpaceDE w:val="0"/>
        <w:autoSpaceDN w:val="0"/>
        <w:spacing w:after="0" w:line="235" w:lineRule="auto"/>
        <w:ind w:right="125"/>
        <w:rPr>
          <w:rFonts w:ascii="Arial" w:hAnsi="Arial" w:eastAsia="Arial" w:cs="Arial"/>
          <w:sz w:val="24"/>
          <w:szCs w:val="24"/>
        </w:rPr>
      </w:pPr>
    </w:p>
    <w:p w:rsidRPr="00514970" w:rsidR="00514970" w:rsidP="00514970" w:rsidRDefault="00514970" w14:paraId="5E892AC8" w14:textId="77777777">
      <w:pPr>
        <w:widowControl w:val="0"/>
        <w:autoSpaceDE w:val="0"/>
        <w:autoSpaceDN w:val="0"/>
        <w:spacing w:before="1"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Signals of Shock</w:t>
      </w:r>
    </w:p>
    <w:p w:rsidRPr="00514970" w:rsidR="00514970" w:rsidP="00514970" w:rsidRDefault="00514970" w14:paraId="4F3B250E" w14:textId="77777777">
      <w:pPr>
        <w:widowControl w:val="0"/>
        <w:autoSpaceDE w:val="0"/>
        <w:autoSpaceDN w:val="0"/>
        <w:spacing w:after="0" w:line="240" w:lineRule="auto"/>
        <w:rPr>
          <w:rFonts w:ascii="Arial" w:hAnsi="Arial" w:eastAsia="Arial" w:cs="Arial"/>
          <w:b/>
          <w:sz w:val="24"/>
          <w:szCs w:val="24"/>
        </w:rPr>
      </w:pPr>
    </w:p>
    <w:p w:rsidRPr="00514970" w:rsidR="00514970" w:rsidP="00C43EB1" w:rsidRDefault="00514970" w14:paraId="2B09783B"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Restlessness or</w:t>
      </w:r>
      <w:r w:rsidRPr="00514970">
        <w:rPr>
          <w:rFonts w:ascii="Arial" w:hAnsi="Arial" w:eastAsia="Arial" w:cs="Arial"/>
          <w:spacing w:val="-9"/>
          <w:sz w:val="24"/>
        </w:rPr>
        <w:t xml:space="preserve"> </w:t>
      </w:r>
      <w:r w:rsidRPr="00514970">
        <w:rPr>
          <w:rFonts w:ascii="Arial" w:hAnsi="Arial" w:eastAsia="Arial" w:cs="Arial"/>
          <w:sz w:val="24"/>
        </w:rPr>
        <w:t>irritability.</w:t>
      </w:r>
    </w:p>
    <w:p w:rsidRPr="00514970" w:rsidR="00514970" w:rsidP="00C43EB1" w:rsidRDefault="00514970" w14:paraId="255649B9"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Altered</w:t>
      </w:r>
      <w:r w:rsidRPr="00514970">
        <w:rPr>
          <w:rFonts w:ascii="Arial" w:hAnsi="Arial" w:eastAsia="Arial" w:cs="Arial"/>
          <w:spacing w:val="-7"/>
          <w:sz w:val="24"/>
        </w:rPr>
        <w:t xml:space="preserve"> </w:t>
      </w:r>
      <w:r w:rsidRPr="00514970">
        <w:rPr>
          <w:rFonts w:ascii="Arial" w:hAnsi="Arial" w:eastAsia="Arial" w:cs="Arial"/>
          <w:sz w:val="24"/>
        </w:rPr>
        <w:t>consciousness.</w:t>
      </w:r>
    </w:p>
    <w:p w:rsidRPr="00514970" w:rsidR="00514970" w:rsidP="00C43EB1" w:rsidRDefault="00514970" w14:paraId="7A571353"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Pale, cool, moist</w:t>
      </w:r>
      <w:r w:rsidRPr="00514970">
        <w:rPr>
          <w:rFonts w:ascii="Arial" w:hAnsi="Arial" w:eastAsia="Arial" w:cs="Arial"/>
          <w:spacing w:val="-7"/>
          <w:sz w:val="24"/>
        </w:rPr>
        <w:t xml:space="preserve"> </w:t>
      </w:r>
      <w:r w:rsidRPr="00514970">
        <w:rPr>
          <w:rFonts w:ascii="Arial" w:hAnsi="Arial" w:eastAsia="Arial" w:cs="Arial"/>
          <w:sz w:val="24"/>
        </w:rPr>
        <w:t>skin.</w:t>
      </w:r>
    </w:p>
    <w:p w:rsidRPr="00514970" w:rsidR="00514970" w:rsidP="00C43EB1" w:rsidRDefault="00514970" w14:paraId="798D3E2D"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Rapid</w:t>
      </w:r>
      <w:r w:rsidRPr="00514970">
        <w:rPr>
          <w:rFonts w:ascii="Arial" w:hAnsi="Arial" w:eastAsia="Arial" w:cs="Arial"/>
          <w:spacing w:val="-7"/>
          <w:sz w:val="24"/>
        </w:rPr>
        <w:t xml:space="preserve"> </w:t>
      </w:r>
      <w:r w:rsidRPr="00514970">
        <w:rPr>
          <w:rFonts w:ascii="Arial" w:hAnsi="Arial" w:eastAsia="Arial" w:cs="Arial"/>
          <w:sz w:val="24"/>
        </w:rPr>
        <w:t>breathing.</w:t>
      </w:r>
    </w:p>
    <w:p w:rsidRPr="00514970" w:rsidR="00514970" w:rsidP="00C43EB1" w:rsidRDefault="00514970" w14:paraId="3A973B42"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Rapid</w:t>
      </w:r>
      <w:r w:rsidRPr="00514970">
        <w:rPr>
          <w:rFonts w:ascii="Arial" w:hAnsi="Arial" w:eastAsia="Arial" w:cs="Arial"/>
          <w:spacing w:val="-2"/>
          <w:sz w:val="24"/>
        </w:rPr>
        <w:t xml:space="preserve"> </w:t>
      </w:r>
      <w:r w:rsidRPr="00514970">
        <w:rPr>
          <w:rFonts w:ascii="Arial" w:hAnsi="Arial" w:eastAsia="Arial" w:cs="Arial"/>
          <w:sz w:val="24"/>
        </w:rPr>
        <w:t>pulse.</w:t>
      </w:r>
    </w:p>
    <w:p w:rsidRPr="00514970" w:rsidR="00514970" w:rsidP="00514970" w:rsidRDefault="00514970" w14:paraId="56C93701" w14:textId="77777777">
      <w:pPr>
        <w:widowControl w:val="0"/>
        <w:autoSpaceDE w:val="0"/>
        <w:autoSpaceDN w:val="0"/>
        <w:spacing w:before="4" w:after="0" w:line="240" w:lineRule="auto"/>
        <w:rPr>
          <w:rFonts w:ascii="Arial" w:hAnsi="Arial" w:eastAsia="Arial" w:cs="Arial"/>
          <w:sz w:val="10"/>
          <w:szCs w:val="24"/>
        </w:rPr>
      </w:pPr>
    </w:p>
    <w:p w:rsidR="000A4F65" w:rsidP="00514970" w:rsidRDefault="000A4F65" w14:paraId="35A00DB3" w14:textId="77777777">
      <w:pPr>
        <w:widowControl w:val="0"/>
        <w:autoSpaceDE w:val="0"/>
        <w:autoSpaceDN w:val="0"/>
        <w:spacing w:before="93" w:after="0" w:line="240" w:lineRule="auto"/>
        <w:ind w:left="100"/>
        <w:outlineLvl w:val="4"/>
        <w:rPr>
          <w:rFonts w:ascii="Arial" w:hAnsi="Arial" w:eastAsia="Arial" w:cs="Arial"/>
          <w:b/>
          <w:bCs/>
          <w:sz w:val="24"/>
          <w:szCs w:val="24"/>
        </w:rPr>
      </w:pPr>
    </w:p>
    <w:p w:rsidR="000A4F65" w:rsidP="00514970" w:rsidRDefault="000A4F65" w14:paraId="4F32978F" w14:textId="77777777">
      <w:pPr>
        <w:widowControl w:val="0"/>
        <w:autoSpaceDE w:val="0"/>
        <w:autoSpaceDN w:val="0"/>
        <w:spacing w:before="93" w:after="0" w:line="240" w:lineRule="auto"/>
        <w:ind w:left="100"/>
        <w:outlineLvl w:val="4"/>
        <w:rPr>
          <w:rFonts w:ascii="Arial" w:hAnsi="Arial" w:eastAsia="Arial" w:cs="Arial"/>
          <w:b/>
          <w:bCs/>
          <w:sz w:val="24"/>
          <w:szCs w:val="24"/>
        </w:rPr>
      </w:pPr>
    </w:p>
    <w:p w:rsidR="000A4F65" w:rsidP="00514970" w:rsidRDefault="000A4F65" w14:paraId="3EAFCD4E" w14:textId="77777777">
      <w:pPr>
        <w:widowControl w:val="0"/>
        <w:autoSpaceDE w:val="0"/>
        <w:autoSpaceDN w:val="0"/>
        <w:spacing w:before="93" w:after="0" w:line="240" w:lineRule="auto"/>
        <w:ind w:left="100"/>
        <w:outlineLvl w:val="4"/>
        <w:rPr>
          <w:rFonts w:ascii="Arial" w:hAnsi="Arial" w:eastAsia="Arial" w:cs="Arial"/>
          <w:b/>
          <w:bCs/>
          <w:sz w:val="24"/>
          <w:szCs w:val="24"/>
        </w:rPr>
      </w:pPr>
    </w:p>
    <w:p w:rsidR="000A4F65" w:rsidP="00514970" w:rsidRDefault="000A4F65" w14:paraId="0C1FCF6E" w14:textId="77777777">
      <w:pPr>
        <w:widowControl w:val="0"/>
        <w:autoSpaceDE w:val="0"/>
        <w:autoSpaceDN w:val="0"/>
        <w:spacing w:before="93" w:after="0" w:line="240" w:lineRule="auto"/>
        <w:ind w:left="100"/>
        <w:outlineLvl w:val="4"/>
        <w:rPr>
          <w:rFonts w:ascii="Arial" w:hAnsi="Arial" w:eastAsia="Arial" w:cs="Arial"/>
          <w:b/>
          <w:bCs/>
          <w:sz w:val="24"/>
          <w:szCs w:val="24"/>
        </w:rPr>
      </w:pPr>
    </w:p>
    <w:p w:rsidR="000A4F65" w:rsidP="00514970" w:rsidRDefault="000A4F65" w14:paraId="3B55F62C" w14:textId="77777777">
      <w:pPr>
        <w:widowControl w:val="0"/>
        <w:autoSpaceDE w:val="0"/>
        <w:autoSpaceDN w:val="0"/>
        <w:spacing w:before="93" w:after="0" w:line="240" w:lineRule="auto"/>
        <w:ind w:left="100"/>
        <w:outlineLvl w:val="4"/>
        <w:rPr>
          <w:rFonts w:ascii="Arial" w:hAnsi="Arial" w:eastAsia="Arial" w:cs="Arial"/>
          <w:b/>
          <w:bCs/>
          <w:sz w:val="24"/>
          <w:szCs w:val="24"/>
        </w:rPr>
      </w:pPr>
    </w:p>
    <w:p w:rsidR="000A4F65" w:rsidP="00514970" w:rsidRDefault="000A4F65" w14:paraId="683344F2" w14:textId="77777777">
      <w:pPr>
        <w:widowControl w:val="0"/>
        <w:autoSpaceDE w:val="0"/>
        <w:autoSpaceDN w:val="0"/>
        <w:spacing w:before="93" w:after="0" w:line="240" w:lineRule="auto"/>
        <w:ind w:left="100"/>
        <w:outlineLvl w:val="4"/>
        <w:rPr>
          <w:rFonts w:ascii="Arial" w:hAnsi="Arial" w:eastAsia="Arial" w:cs="Arial"/>
          <w:b/>
          <w:bCs/>
          <w:sz w:val="24"/>
          <w:szCs w:val="24"/>
        </w:rPr>
      </w:pPr>
    </w:p>
    <w:p w:rsidR="000A4F65" w:rsidP="00514970" w:rsidRDefault="000A4F65" w14:paraId="31106DBF" w14:textId="77777777">
      <w:pPr>
        <w:widowControl w:val="0"/>
        <w:autoSpaceDE w:val="0"/>
        <w:autoSpaceDN w:val="0"/>
        <w:spacing w:before="93" w:after="0" w:line="240" w:lineRule="auto"/>
        <w:ind w:left="100"/>
        <w:outlineLvl w:val="4"/>
        <w:rPr>
          <w:rFonts w:ascii="Arial" w:hAnsi="Arial" w:eastAsia="Arial" w:cs="Arial"/>
          <w:b/>
          <w:bCs/>
          <w:sz w:val="24"/>
          <w:szCs w:val="24"/>
        </w:rPr>
      </w:pPr>
    </w:p>
    <w:p w:rsidRPr="00514970" w:rsidR="00514970" w:rsidP="00514970" w:rsidRDefault="00514970" w14:paraId="00500E03" w14:textId="11E8F51F">
      <w:pPr>
        <w:widowControl w:val="0"/>
        <w:autoSpaceDE w:val="0"/>
        <w:autoSpaceDN w:val="0"/>
        <w:spacing w:before="93"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Caring for Shock</w:t>
      </w:r>
    </w:p>
    <w:p w:rsidRPr="00514970" w:rsidR="00514970" w:rsidP="00514970" w:rsidRDefault="00514970" w14:paraId="1A364B1B" w14:textId="77777777">
      <w:pPr>
        <w:widowControl w:val="0"/>
        <w:autoSpaceDE w:val="0"/>
        <w:autoSpaceDN w:val="0"/>
        <w:spacing w:after="0" w:line="240" w:lineRule="auto"/>
        <w:rPr>
          <w:rFonts w:ascii="Arial" w:hAnsi="Arial" w:eastAsia="Arial" w:cs="Arial"/>
          <w:b/>
          <w:sz w:val="24"/>
          <w:szCs w:val="24"/>
        </w:rPr>
      </w:pPr>
    </w:p>
    <w:p w:rsidRPr="00514970" w:rsidR="00514970" w:rsidP="4E0532EF" w:rsidRDefault="00514970" w14:paraId="2FEBFF43"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szCs w:val="24"/>
        </w:rPr>
      </w:pPr>
      <w:r w:rsidRPr="4E0532EF" w:rsidR="00514970">
        <w:rPr>
          <w:rFonts w:ascii="Arial" w:hAnsi="Arial" w:eastAsia="Arial" w:cs="Arial"/>
          <w:sz w:val="24"/>
          <w:szCs w:val="24"/>
        </w:rPr>
        <w:t xml:space="preserve">Have the </w:t>
      </w:r>
      <w:bookmarkStart w:name="_Int_YXs2Z2KE" w:id="663201911"/>
      <w:r w:rsidRPr="4E0532EF" w:rsidR="00514970">
        <w:rPr>
          <w:rFonts w:ascii="Arial" w:hAnsi="Arial" w:eastAsia="Arial" w:cs="Arial"/>
          <w:sz w:val="24"/>
          <w:szCs w:val="24"/>
        </w:rPr>
        <w:t>victim</w:t>
      </w:r>
      <w:bookmarkEnd w:id="663201911"/>
      <w:r w:rsidRPr="4E0532EF" w:rsidR="00514970">
        <w:rPr>
          <w:rFonts w:ascii="Arial" w:hAnsi="Arial" w:eastAsia="Arial" w:cs="Arial"/>
          <w:sz w:val="24"/>
          <w:szCs w:val="24"/>
        </w:rPr>
        <w:t xml:space="preserve"> lie down. Stay comfortable and</w:t>
      </w:r>
      <w:r w:rsidRPr="4E0532EF" w:rsidR="00514970">
        <w:rPr>
          <w:rFonts w:ascii="Arial" w:hAnsi="Arial" w:eastAsia="Arial" w:cs="Arial"/>
          <w:spacing w:val="-10"/>
          <w:sz w:val="24"/>
          <w:szCs w:val="24"/>
        </w:rPr>
        <w:t xml:space="preserve"> </w:t>
      </w:r>
      <w:r w:rsidRPr="4E0532EF" w:rsidR="00514970">
        <w:rPr>
          <w:rFonts w:ascii="Arial" w:hAnsi="Arial" w:eastAsia="Arial" w:cs="Arial"/>
          <w:sz w:val="24"/>
          <w:szCs w:val="24"/>
        </w:rPr>
        <w:t>rest.</w:t>
      </w:r>
    </w:p>
    <w:p w:rsidRPr="00514970" w:rsidR="00514970" w:rsidP="4E0532EF" w:rsidRDefault="00514970" w14:paraId="0BAC74E2"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szCs w:val="24"/>
        </w:rPr>
      </w:pPr>
      <w:bookmarkStart w:name="_Int_WDfIznrf" w:id="1840837096"/>
      <w:r w:rsidRPr="4E0532EF" w:rsidR="00514970">
        <w:rPr>
          <w:rFonts w:ascii="Arial" w:hAnsi="Arial" w:eastAsia="Arial" w:cs="Arial"/>
          <w:sz w:val="24"/>
          <w:szCs w:val="24"/>
        </w:rPr>
        <w:t>Control</w:t>
      </w:r>
      <w:bookmarkEnd w:id="1840837096"/>
      <w:r w:rsidRPr="4E0532EF" w:rsidR="00514970">
        <w:rPr>
          <w:rFonts w:ascii="Arial" w:hAnsi="Arial" w:eastAsia="Arial" w:cs="Arial"/>
          <w:spacing w:val="-3"/>
          <w:sz w:val="24"/>
          <w:szCs w:val="24"/>
        </w:rPr>
        <w:t xml:space="preserve"> </w:t>
      </w:r>
      <w:r w:rsidRPr="4E0532EF" w:rsidR="00514970">
        <w:rPr>
          <w:rFonts w:ascii="Arial" w:hAnsi="Arial" w:eastAsia="Arial" w:cs="Arial"/>
          <w:sz w:val="24"/>
          <w:szCs w:val="24"/>
        </w:rPr>
        <w:t>bleeding.</w:t>
      </w:r>
    </w:p>
    <w:p w:rsidRPr="00514970" w:rsidR="00514970" w:rsidP="4E0532EF" w:rsidRDefault="00514970" w14:paraId="720CA8FD"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szCs w:val="24"/>
        </w:rPr>
      </w:pPr>
      <w:r w:rsidRPr="4E0532EF" w:rsidR="00514970">
        <w:rPr>
          <w:rFonts w:ascii="Arial" w:hAnsi="Arial" w:eastAsia="Arial" w:cs="Arial"/>
          <w:sz w:val="24"/>
          <w:szCs w:val="24"/>
        </w:rPr>
        <w:t xml:space="preserve">Help </w:t>
      </w:r>
      <w:r w:rsidRPr="4E0532EF" w:rsidR="00514970">
        <w:rPr>
          <w:rFonts w:ascii="Arial" w:hAnsi="Arial" w:eastAsia="Arial" w:cs="Arial"/>
          <w:sz w:val="24"/>
          <w:szCs w:val="24"/>
        </w:rPr>
        <w:t>maintain</w:t>
      </w:r>
      <w:r w:rsidRPr="4E0532EF" w:rsidR="00514970">
        <w:rPr>
          <w:rFonts w:ascii="Arial" w:hAnsi="Arial" w:eastAsia="Arial" w:cs="Arial"/>
          <w:sz w:val="24"/>
          <w:szCs w:val="24"/>
        </w:rPr>
        <w:t xml:space="preserve"> normal body</w:t>
      </w:r>
      <w:r w:rsidRPr="4E0532EF" w:rsidR="00514970">
        <w:rPr>
          <w:rFonts w:ascii="Arial" w:hAnsi="Arial" w:eastAsia="Arial" w:cs="Arial"/>
          <w:spacing w:val="-14"/>
          <w:sz w:val="24"/>
          <w:szCs w:val="24"/>
        </w:rPr>
        <w:t xml:space="preserve"> </w:t>
      </w:r>
      <w:bookmarkStart w:name="_Int_W8epkGV4" w:id="1283599143"/>
      <w:r w:rsidRPr="4E0532EF" w:rsidR="00514970">
        <w:rPr>
          <w:rFonts w:ascii="Arial" w:hAnsi="Arial" w:eastAsia="Arial" w:cs="Arial"/>
          <w:sz w:val="24"/>
          <w:szCs w:val="24"/>
        </w:rPr>
        <w:t>temperature</w:t>
      </w:r>
      <w:bookmarkEnd w:id="1283599143"/>
      <w:r w:rsidRPr="4E0532EF" w:rsidR="00514970">
        <w:rPr>
          <w:rFonts w:ascii="Arial" w:hAnsi="Arial" w:eastAsia="Arial" w:cs="Arial"/>
          <w:sz w:val="24"/>
          <w:szCs w:val="24"/>
        </w:rPr>
        <w:t>.</w:t>
      </w:r>
    </w:p>
    <w:p w:rsidRPr="00514970" w:rsidR="00514970" w:rsidP="00C43EB1" w:rsidRDefault="00514970" w14:paraId="6ABBD629"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rPr>
      </w:pPr>
      <w:r w:rsidRPr="00514970">
        <w:rPr>
          <w:rFonts w:ascii="Arial" w:hAnsi="Arial" w:eastAsia="Arial" w:cs="Arial"/>
          <w:sz w:val="24"/>
        </w:rPr>
        <w:t>Reassure the</w:t>
      </w:r>
      <w:r w:rsidRPr="00514970">
        <w:rPr>
          <w:rFonts w:ascii="Arial" w:hAnsi="Arial" w:eastAsia="Arial" w:cs="Arial"/>
          <w:spacing w:val="-4"/>
          <w:sz w:val="24"/>
        </w:rPr>
        <w:t xml:space="preserve"> </w:t>
      </w:r>
      <w:r w:rsidRPr="00514970">
        <w:rPr>
          <w:rFonts w:ascii="Arial" w:hAnsi="Arial" w:eastAsia="Arial" w:cs="Arial"/>
          <w:sz w:val="24"/>
        </w:rPr>
        <w:t>victim.</w:t>
      </w:r>
    </w:p>
    <w:p w:rsidRPr="00514970" w:rsidR="00514970" w:rsidP="00C43EB1" w:rsidRDefault="00514970" w14:paraId="4313E498" w14:textId="4BAF1BAB">
      <w:pPr>
        <w:widowControl w:val="0"/>
        <w:numPr>
          <w:ilvl w:val="0"/>
          <w:numId w:val="36"/>
        </w:numPr>
        <w:tabs>
          <w:tab w:val="left" w:pos="1180"/>
          <w:tab w:val="left" w:pos="1181"/>
        </w:tabs>
        <w:autoSpaceDE w:val="0"/>
        <w:autoSpaceDN w:val="0"/>
        <w:spacing w:after="0" w:line="240" w:lineRule="auto"/>
        <w:ind w:right="125"/>
        <w:rPr>
          <w:rFonts w:ascii="Arial" w:hAnsi="Arial" w:eastAsia="Arial" w:cs="Arial"/>
          <w:sz w:val="24"/>
        </w:rPr>
      </w:pPr>
      <w:r w:rsidRPr="00514970">
        <w:rPr>
          <w:rFonts w:ascii="Arial" w:hAnsi="Arial" w:eastAsia="Arial" w:cs="Arial"/>
          <w:sz w:val="24"/>
        </w:rPr>
        <w:t>Elevate the legs about 12 inches unless suspected head, neck, back, or broken bone in</w:t>
      </w:r>
      <w:r w:rsidRPr="00514970">
        <w:rPr>
          <w:rFonts w:ascii="Arial" w:hAnsi="Arial" w:eastAsia="Arial" w:cs="Arial"/>
          <w:spacing w:val="-8"/>
          <w:sz w:val="24"/>
        </w:rPr>
        <w:t xml:space="preserve"> </w:t>
      </w:r>
      <w:r w:rsidR="000B7686">
        <w:rPr>
          <w:rFonts w:ascii="Arial" w:hAnsi="Arial" w:eastAsia="Arial" w:cs="Arial"/>
          <w:spacing w:val="-8"/>
          <w:sz w:val="24"/>
        </w:rPr>
        <w:t xml:space="preserve">the </w:t>
      </w:r>
      <w:r w:rsidRPr="00514970">
        <w:rPr>
          <w:rFonts w:ascii="Arial" w:hAnsi="Arial" w:eastAsia="Arial" w:cs="Arial"/>
          <w:sz w:val="24"/>
        </w:rPr>
        <w:t>legs/hips.</w:t>
      </w:r>
    </w:p>
    <w:p w:rsidRPr="00514970" w:rsidR="00514970" w:rsidP="00C43EB1" w:rsidRDefault="00514970" w14:paraId="6D35852A"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Do not give the victim anything to drink or</w:t>
      </w:r>
      <w:r w:rsidRPr="00514970">
        <w:rPr>
          <w:rFonts w:ascii="Arial" w:hAnsi="Arial" w:eastAsia="Arial" w:cs="Arial"/>
          <w:spacing w:val="-17"/>
          <w:sz w:val="24"/>
        </w:rPr>
        <w:t xml:space="preserve"> </w:t>
      </w:r>
      <w:r w:rsidRPr="00514970">
        <w:rPr>
          <w:rFonts w:ascii="Arial" w:hAnsi="Arial" w:eastAsia="Arial" w:cs="Arial"/>
          <w:sz w:val="24"/>
        </w:rPr>
        <w:t>eat.</w:t>
      </w:r>
    </w:p>
    <w:p w:rsidRPr="00514970" w:rsidR="00514970" w:rsidP="00C43EB1" w:rsidRDefault="00514970" w14:paraId="39429651"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Call</w:t>
      </w:r>
      <w:r w:rsidRPr="00514970">
        <w:rPr>
          <w:rFonts w:ascii="Arial" w:hAnsi="Arial" w:eastAsia="Arial" w:cs="Arial"/>
          <w:spacing w:val="-1"/>
          <w:sz w:val="24"/>
        </w:rPr>
        <w:t xml:space="preserve"> </w:t>
      </w:r>
      <w:r w:rsidRPr="00514970">
        <w:rPr>
          <w:rFonts w:ascii="Arial" w:hAnsi="Arial" w:eastAsia="Arial" w:cs="Arial"/>
          <w:sz w:val="24"/>
        </w:rPr>
        <w:t>911.</w:t>
      </w:r>
    </w:p>
    <w:p w:rsidRPr="00514970" w:rsidR="00514970" w:rsidP="00514970" w:rsidRDefault="00514970" w14:paraId="4A8D7738" w14:textId="77777777">
      <w:pPr>
        <w:widowControl w:val="0"/>
        <w:autoSpaceDE w:val="0"/>
        <w:autoSpaceDN w:val="0"/>
        <w:spacing w:before="10" w:after="0" w:line="240" w:lineRule="auto"/>
        <w:rPr>
          <w:rFonts w:ascii="Arial" w:hAnsi="Arial" w:eastAsia="Arial" w:cs="Arial"/>
          <w:sz w:val="23"/>
          <w:szCs w:val="24"/>
        </w:rPr>
      </w:pPr>
    </w:p>
    <w:p w:rsidRPr="00514970" w:rsidR="00514970" w:rsidP="00514970" w:rsidRDefault="00514970" w14:paraId="3023785C" w14:textId="77777777">
      <w:pPr>
        <w:widowControl w:val="0"/>
        <w:autoSpaceDE w:val="0"/>
        <w:autoSpaceDN w:val="0"/>
        <w:spacing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Critical Burns</w:t>
      </w:r>
    </w:p>
    <w:p w:rsidRPr="00514970" w:rsidR="00514970" w:rsidP="00514970" w:rsidRDefault="00514970" w14:paraId="5BCD332B" w14:textId="77777777">
      <w:pPr>
        <w:widowControl w:val="0"/>
        <w:autoSpaceDE w:val="0"/>
        <w:autoSpaceDN w:val="0"/>
        <w:spacing w:after="0" w:line="240" w:lineRule="auto"/>
        <w:rPr>
          <w:rFonts w:ascii="Arial" w:hAnsi="Arial" w:eastAsia="Arial" w:cs="Arial"/>
          <w:b/>
          <w:sz w:val="24"/>
          <w:szCs w:val="24"/>
        </w:rPr>
      </w:pPr>
    </w:p>
    <w:p w:rsidRPr="00514970" w:rsidR="00514970" w:rsidP="4E0532EF" w:rsidRDefault="00514970" w14:paraId="6A30D8FA" w14:textId="12D36B85">
      <w:pPr>
        <w:widowControl w:val="0"/>
        <w:numPr>
          <w:ilvl w:val="0"/>
          <w:numId w:val="36"/>
        </w:numPr>
        <w:tabs>
          <w:tab w:val="left" w:pos="1180"/>
          <w:tab w:val="left" w:pos="1181"/>
        </w:tabs>
        <w:autoSpaceDE w:val="0"/>
        <w:autoSpaceDN w:val="0"/>
        <w:spacing w:before="1" w:after="0" w:line="293" w:lineRule="exact"/>
        <w:rPr>
          <w:rFonts w:ascii="Arial" w:hAnsi="Arial" w:eastAsia="Arial" w:cs="Arial"/>
          <w:sz w:val="24"/>
          <w:szCs w:val="24"/>
        </w:rPr>
      </w:pPr>
      <w:r w:rsidRPr="4E0532EF" w:rsidR="00514970">
        <w:rPr>
          <w:rFonts w:ascii="Arial" w:hAnsi="Arial" w:eastAsia="Arial" w:cs="Arial"/>
          <w:sz w:val="24"/>
          <w:szCs w:val="24"/>
        </w:rPr>
        <w:t>Breathing</w:t>
      </w:r>
      <w:r w:rsidRPr="4E0532EF" w:rsidR="00514970">
        <w:rPr>
          <w:rFonts w:ascii="Arial" w:hAnsi="Arial" w:eastAsia="Arial" w:cs="Arial"/>
          <w:spacing w:val="-8"/>
          <w:sz w:val="24"/>
          <w:szCs w:val="24"/>
        </w:rPr>
        <w:t xml:space="preserve"> </w:t>
      </w:r>
      <w:r w:rsidRPr="4E0532EF" w:rsidR="6B22E540">
        <w:rPr>
          <w:rFonts w:ascii="Arial" w:hAnsi="Arial" w:eastAsia="Arial" w:cs="Arial"/>
          <w:sz w:val="24"/>
          <w:szCs w:val="24"/>
        </w:rPr>
        <w:t>is difficult</w:t>
      </w:r>
      <w:r w:rsidRPr="4E0532EF" w:rsidR="00514970">
        <w:rPr>
          <w:rFonts w:ascii="Arial" w:hAnsi="Arial" w:eastAsia="Arial" w:cs="Arial"/>
          <w:sz w:val="24"/>
          <w:szCs w:val="24"/>
        </w:rPr>
        <w:t>.</w:t>
      </w:r>
    </w:p>
    <w:p w:rsidRPr="00514970" w:rsidR="00514970" w:rsidP="00C43EB1" w:rsidRDefault="00514970" w14:paraId="6F00DF49"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Covering more than one body</w:t>
      </w:r>
      <w:r w:rsidRPr="00514970">
        <w:rPr>
          <w:rFonts w:ascii="Arial" w:hAnsi="Arial" w:eastAsia="Arial" w:cs="Arial"/>
          <w:spacing w:val="-14"/>
          <w:sz w:val="24"/>
        </w:rPr>
        <w:t xml:space="preserve"> </w:t>
      </w:r>
      <w:r w:rsidRPr="00514970">
        <w:rPr>
          <w:rFonts w:ascii="Arial" w:hAnsi="Arial" w:eastAsia="Arial" w:cs="Arial"/>
          <w:sz w:val="24"/>
        </w:rPr>
        <w:t>part.</w:t>
      </w:r>
    </w:p>
    <w:p w:rsidRPr="00514970" w:rsidR="00514970" w:rsidP="00C43EB1" w:rsidRDefault="00514970" w14:paraId="0F82E603"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rPr>
      </w:pPr>
      <w:r w:rsidRPr="00514970">
        <w:rPr>
          <w:rFonts w:ascii="Arial" w:hAnsi="Arial" w:eastAsia="Arial" w:cs="Arial"/>
          <w:sz w:val="24"/>
        </w:rPr>
        <w:t>Burns to the head, neck, hands, feet, or</w:t>
      </w:r>
      <w:r w:rsidRPr="00514970">
        <w:rPr>
          <w:rFonts w:ascii="Arial" w:hAnsi="Arial" w:eastAsia="Arial" w:cs="Arial"/>
          <w:spacing w:val="-22"/>
          <w:sz w:val="24"/>
        </w:rPr>
        <w:t xml:space="preserve"> </w:t>
      </w:r>
      <w:r w:rsidRPr="00514970">
        <w:rPr>
          <w:rFonts w:ascii="Arial" w:hAnsi="Arial" w:eastAsia="Arial" w:cs="Arial"/>
          <w:sz w:val="24"/>
        </w:rPr>
        <w:t>genitals.</w:t>
      </w:r>
    </w:p>
    <w:p w:rsidRPr="00514970" w:rsidR="00514970" w:rsidP="4E0532EF" w:rsidRDefault="00514970" w14:paraId="2BBEC98C" w14:textId="784E697C">
      <w:pPr>
        <w:widowControl w:val="0"/>
        <w:numPr>
          <w:ilvl w:val="0"/>
          <w:numId w:val="36"/>
        </w:numPr>
        <w:tabs>
          <w:tab w:val="left" w:pos="1180"/>
          <w:tab w:val="left" w:pos="1181"/>
        </w:tabs>
        <w:autoSpaceDE w:val="0"/>
        <w:autoSpaceDN w:val="0"/>
        <w:spacing w:after="0" w:line="293" w:lineRule="exact"/>
        <w:rPr>
          <w:rFonts w:ascii="Arial" w:hAnsi="Arial" w:eastAsia="Arial" w:cs="Arial"/>
          <w:sz w:val="24"/>
          <w:szCs w:val="24"/>
        </w:rPr>
      </w:pPr>
      <w:r w:rsidRPr="4E0532EF" w:rsidR="00514970">
        <w:rPr>
          <w:rFonts w:ascii="Arial" w:hAnsi="Arial" w:eastAsia="Arial" w:cs="Arial"/>
          <w:sz w:val="24"/>
          <w:szCs w:val="24"/>
        </w:rPr>
        <w:t xml:space="preserve">To a child or </w:t>
      </w:r>
      <w:r w:rsidRPr="4E0532EF" w:rsidR="725D668D">
        <w:rPr>
          <w:rFonts w:ascii="Arial" w:hAnsi="Arial" w:eastAsia="Arial" w:cs="Arial"/>
          <w:sz w:val="24"/>
          <w:szCs w:val="24"/>
        </w:rPr>
        <w:t>an elderly</w:t>
      </w:r>
      <w:r w:rsidRPr="4E0532EF" w:rsidR="00514970">
        <w:rPr>
          <w:rFonts w:ascii="Arial" w:hAnsi="Arial" w:eastAsia="Arial" w:cs="Arial"/>
          <w:sz w:val="24"/>
          <w:szCs w:val="24"/>
        </w:rPr>
        <w:t xml:space="preserve"> person</w:t>
      </w:r>
      <w:r w:rsidRPr="4E0532EF" w:rsidR="000B7686">
        <w:rPr>
          <w:rFonts w:ascii="Arial" w:hAnsi="Arial" w:eastAsia="Arial" w:cs="Arial"/>
          <w:sz w:val="24"/>
          <w:szCs w:val="24"/>
        </w:rPr>
        <w:t>,</w:t>
      </w:r>
      <w:r w:rsidRPr="4E0532EF" w:rsidR="00514970">
        <w:rPr>
          <w:rFonts w:ascii="Arial" w:hAnsi="Arial" w:eastAsia="Arial" w:cs="Arial"/>
          <w:sz w:val="24"/>
          <w:szCs w:val="24"/>
        </w:rPr>
        <w:t xml:space="preserve"> other than</w:t>
      </w:r>
      <w:r w:rsidRPr="4E0532EF" w:rsidR="00514970">
        <w:rPr>
          <w:rFonts w:ascii="Arial" w:hAnsi="Arial" w:eastAsia="Arial" w:cs="Arial"/>
          <w:spacing w:val="-11"/>
          <w:sz w:val="24"/>
          <w:szCs w:val="24"/>
        </w:rPr>
        <w:t xml:space="preserve"> </w:t>
      </w:r>
      <w:r w:rsidRPr="4E0532EF" w:rsidR="00514970">
        <w:rPr>
          <w:rFonts w:ascii="Arial" w:hAnsi="Arial" w:eastAsia="Arial" w:cs="Arial"/>
          <w:sz w:val="24"/>
          <w:szCs w:val="24"/>
        </w:rPr>
        <w:t>mild.</w:t>
      </w:r>
    </w:p>
    <w:p w:rsidRPr="00514970" w:rsidR="00514970" w:rsidP="4E0532EF" w:rsidRDefault="00514970" w14:paraId="5146CC23" w14:textId="77777777">
      <w:pPr>
        <w:widowControl w:val="0"/>
        <w:numPr>
          <w:ilvl w:val="0"/>
          <w:numId w:val="36"/>
        </w:numPr>
        <w:tabs>
          <w:tab w:val="left" w:pos="1180"/>
          <w:tab w:val="left" w:pos="1181"/>
        </w:tabs>
        <w:autoSpaceDE w:val="0"/>
        <w:autoSpaceDN w:val="0"/>
        <w:spacing w:after="0" w:line="293" w:lineRule="exact"/>
        <w:rPr>
          <w:rFonts w:ascii="Arial" w:hAnsi="Arial" w:eastAsia="Arial" w:cs="Arial"/>
          <w:sz w:val="24"/>
          <w:szCs w:val="24"/>
        </w:rPr>
      </w:pPr>
      <w:bookmarkStart w:name="_Int_uGo3nKlD" w:id="187715457"/>
      <w:r w:rsidRPr="4E0532EF" w:rsidR="00514970">
        <w:rPr>
          <w:rFonts w:ascii="Arial" w:hAnsi="Arial" w:eastAsia="Arial" w:cs="Arial"/>
          <w:sz w:val="24"/>
          <w:szCs w:val="24"/>
        </w:rPr>
        <w:t>Chemical</w:t>
      </w:r>
      <w:bookmarkEnd w:id="187715457"/>
      <w:r w:rsidRPr="4E0532EF" w:rsidR="00514970">
        <w:rPr>
          <w:rFonts w:ascii="Arial" w:hAnsi="Arial" w:eastAsia="Arial" w:cs="Arial"/>
          <w:sz w:val="24"/>
          <w:szCs w:val="24"/>
        </w:rPr>
        <w:t>, explosions,</w:t>
      </w:r>
      <w:r w:rsidRPr="4E0532EF" w:rsidR="00514970">
        <w:rPr>
          <w:rFonts w:ascii="Arial" w:hAnsi="Arial" w:eastAsia="Arial" w:cs="Arial"/>
          <w:spacing w:val="-10"/>
          <w:sz w:val="24"/>
          <w:szCs w:val="24"/>
        </w:rPr>
        <w:t xml:space="preserve"> </w:t>
      </w:r>
      <w:r w:rsidRPr="4E0532EF" w:rsidR="00514970">
        <w:rPr>
          <w:rFonts w:ascii="Arial" w:hAnsi="Arial" w:eastAsia="Arial" w:cs="Arial"/>
          <w:sz w:val="24"/>
          <w:szCs w:val="24"/>
        </w:rPr>
        <w:t>electricity.</w:t>
      </w:r>
    </w:p>
    <w:p w:rsidRPr="00514970" w:rsidR="00514970" w:rsidP="00514970" w:rsidRDefault="00514970" w14:paraId="2412311C" w14:textId="77777777">
      <w:pPr>
        <w:widowControl w:val="0"/>
        <w:autoSpaceDE w:val="0"/>
        <w:autoSpaceDN w:val="0"/>
        <w:spacing w:before="9" w:after="0" w:line="240" w:lineRule="auto"/>
        <w:rPr>
          <w:rFonts w:ascii="Arial" w:hAnsi="Arial" w:eastAsia="Arial" w:cs="Arial"/>
          <w:sz w:val="23"/>
          <w:szCs w:val="24"/>
        </w:rPr>
      </w:pPr>
    </w:p>
    <w:p w:rsidRPr="00514970" w:rsidR="00514970" w:rsidP="00514970" w:rsidRDefault="00514970" w14:paraId="68F2C334" w14:textId="77777777">
      <w:pPr>
        <w:widowControl w:val="0"/>
        <w:autoSpaceDE w:val="0"/>
        <w:autoSpaceDN w:val="0"/>
        <w:spacing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Basic Care for Burns</w:t>
      </w:r>
    </w:p>
    <w:p w:rsidRPr="00514970" w:rsidR="00514970" w:rsidP="00514970" w:rsidRDefault="00514970" w14:paraId="44379F65" w14:textId="77777777">
      <w:pPr>
        <w:widowControl w:val="0"/>
        <w:autoSpaceDE w:val="0"/>
        <w:autoSpaceDN w:val="0"/>
        <w:spacing w:before="11" w:after="0" w:line="240" w:lineRule="auto"/>
        <w:rPr>
          <w:rFonts w:ascii="Arial" w:hAnsi="Arial" w:eastAsia="Arial" w:cs="Arial"/>
          <w:b/>
          <w:sz w:val="23"/>
          <w:szCs w:val="24"/>
        </w:rPr>
      </w:pPr>
    </w:p>
    <w:p w:rsidRPr="00514970" w:rsidR="00514970" w:rsidP="4E0532EF" w:rsidRDefault="00514970" w14:paraId="24EAC90C"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szCs w:val="24"/>
        </w:rPr>
      </w:pPr>
      <w:r w:rsidRPr="4E0532EF" w:rsidR="00514970">
        <w:rPr>
          <w:rFonts w:ascii="Arial" w:hAnsi="Arial" w:eastAsia="Arial" w:cs="Arial"/>
          <w:sz w:val="24"/>
          <w:szCs w:val="24"/>
        </w:rPr>
        <w:t xml:space="preserve">Stop </w:t>
      </w:r>
      <w:bookmarkStart w:name="_Int_t8DkqMQU" w:id="402295359"/>
      <w:r w:rsidRPr="4E0532EF" w:rsidR="00514970">
        <w:rPr>
          <w:rFonts w:ascii="Arial" w:hAnsi="Arial" w:eastAsia="Arial" w:cs="Arial"/>
          <w:sz w:val="24"/>
          <w:szCs w:val="24"/>
        </w:rPr>
        <w:t>the</w:t>
      </w:r>
      <w:r w:rsidRPr="4E0532EF" w:rsidR="00514970">
        <w:rPr>
          <w:rFonts w:ascii="Arial" w:hAnsi="Arial" w:eastAsia="Arial" w:cs="Arial"/>
          <w:spacing w:val="-7"/>
          <w:sz w:val="24"/>
          <w:szCs w:val="24"/>
        </w:rPr>
        <w:t xml:space="preserve"> </w:t>
      </w:r>
      <w:r w:rsidRPr="4E0532EF" w:rsidR="00514970">
        <w:rPr>
          <w:rFonts w:ascii="Arial" w:hAnsi="Arial" w:eastAsia="Arial" w:cs="Arial"/>
          <w:sz w:val="24"/>
          <w:szCs w:val="24"/>
        </w:rPr>
        <w:t>burning</w:t>
      </w:r>
      <w:bookmarkEnd w:id="402295359"/>
      <w:r w:rsidRPr="4E0532EF" w:rsidR="00514970">
        <w:rPr>
          <w:rFonts w:ascii="Arial" w:hAnsi="Arial" w:eastAsia="Arial" w:cs="Arial"/>
          <w:sz w:val="24"/>
          <w:szCs w:val="24"/>
        </w:rPr>
        <w:t>.</w:t>
      </w:r>
    </w:p>
    <w:p w:rsidRPr="00514970" w:rsidR="00514970" w:rsidP="4E0532EF" w:rsidRDefault="00514970" w14:paraId="5E2FA5A7" w14:textId="77777777">
      <w:pPr>
        <w:widowControl w:val="0"/>
        <w:numPr>
          <w:ilvl w:val="0"/>
          <w:numId w:val="36"/>
        </w:numPr>
        <w:tabs>
          <w:tab w:val="left" w:pos="1180"/>
          <w:tab w:val="left" w:pos="1181"/>
        </w:tabs>
        <w:autoSpaceDE w:val="0"/>
        <w:autoSpaceDN w:val="0"/>
        <w:spacing w:after="0" w:line="292" w:lineRule="exact"/>
        <w:rPr>
          <w:rFonts w:ascii="Arial" w:hAnsi="Arial" w:eastAsia="Arial" w:cs="Arial"/>
          <w:sz w:val="24"/>
          <w:szCs w:val="24"/>
        </w:rPr>
      </w:pPr>
      <w:r w:rsidRPr="4E0532EF" w:rsidR="00514970">
        <w:rPr>
          <w:rFonts w:ascii="Arial" w:hAnsi="Arial" w:eastAsia="Arial" w:cs="Arial"/>
          <w:sz w:val="24"/>
          <w:szCs w:val="24"/>
        </w:rPr>
        <w:t xml:space="preserve">Cool the area with </w:t>
      </w:r>
      <w:bookmarkStart w:name="_Int_hZPwZd4i" w:id="646776615"/>
      <w:r w:rsidRPr="4E0532EF" w:rsidR="00514970">
        <w:rPr>
          <w:rFonts w:ascii="Arial" w:hAnsi="Arial" w:eastAsia="Arial" w:cs="Arial"/>
          <w:sz w:val="24"/>
          <w:szCs w:val="24"/>
        </w:rPr>
        <w:t>large amounts</w:t>
      </w:r>
      <w:bookmarkEnd w:id="646776615"/>
      <w:r w:rsidRPr="4E0532EF" w:rsidR="00514970">
        <w:rPr>
          <w:rFonts w:ascii="Arial" w:hAnsi="Arial" w:eastAsia="Arial" w:cs="Arial"/>
          <w:sz w:val="24"/>
          <w:szCs w:val="24"/>
        </w:rPr>
        <w:t xml:space="preserve"> of</w:t>
      </w:r>
      <w:r w:rsidRPr="4E0532EF" w:rsidR="00514970">
        <w:rPr>
          <w:rFonts w:ascii="Arial" w:hAnsi="Arial" w:eastAsia="Arial" w:cs="Arial"/>
          <w:spacing w:val="-9"/>
          <w:sz w:val="24"/>
          <w:szCs w:val="24"/>
        </w:rPr>
        <w:t xml:space="preserve"> </w:t>
      </w:r>
      <w:r w:rsidRPr="4E0532EF" w:rsidR="00514970">
        <w:rPr>
          <w:rFonts w:ascii="Arial" w:hAnsi="Arial" w:eastAsia="Arial" w:cs="Arial"/>
          <w:sz w:val="24"/>
          <w:szCs w:val="24"/>
        </w:rPr>
        <w:t>water.</w:t>
      </w:r>
    </w:p>
    <w:p w:rsidRPr="00514970" w:rsidR="00514970" w:rsidP="4E0532EF" w:rsidRDefault="00514970" w14:paraId="64F2DEC4" w14:textId="52946F54">
      <w:pPr>
        <w:widowControl w:val="0"/>
        <w:numPr>
          <w:ilvl w:val="0"/>
          <w:numId w:val="36"/>
        </w:numPr>
        <w:tabs>
          <w:tab w:val="left" w:pos="1180"/>
          <w:tab w:val="left" w:pos="1181"/>
        </w:tabs>
        <w:autoSpaceDE w:val="0"/>
        <w:autoSpaceDN w:val="0"/>
        <w:spacing w:after="0" w:line="293" w:lineRule="exact"/>
        <w:rPr>
          <w:rFonts w:ascii="Arial" w:hAnsi="Arial" w:eastAsia="Arial" w:cs="Arial"/>
          <w:sz w:val="24"/>
          <w:szCs w:val="24"/>
        </w:rPr>
      </w:pPr>
      <w:r w:rsidRPr="4E0532EF" w:rsidR="00514970">
        <w:rPr>
          <w:rFonts w:ascii="Arial" w:hAnsi="Arial" w:eastAsia="Arial" w:cs="Arial"/>
          <w:sz w:val="24"/>
          <w:szCs w:val="24"/>
        </w:rPr>
        <w:t xml:space="preserve">Cover with </w:t>
      </w:r>
      <w:bookmarkStart w:name="_Int_l2MTNfZN" w:id="2042184108"/>
      <w:r w:rsidRPr="4E0532EF" w:rsidR="000B7686">
        <w:rPr>
          <w:rFonts w:ascii="Arial" w:hAnsi="Arial" w:eastAsia="Arial" w:cs="Arial"/>
          <w:sz w:val="24"/>
          <w:szCs w:val="24"/>
        </w:rPr>
        <w:t xml:space="preserve">a </w:t>
      </w:r>
      <w:r w:rsidRPr="4E0532EF" w:rsidR="00514970">
        <w:rPr>
          <w:rFonts w:ascii="Arial" w:hAnsi="Arial" w:eastAsia="Arial" w:cs="Arial"/>
          <w:sz w:val="24"/>
          <w:szCs w:val="24"/>
        </w:rPr>
        <w:t>dry</w:t>
      </w:r>
      <w:bookmarkEnd w:id="2042184108"/>
      <w:r w:rsidRPr="4E0532EF" w:rsidR="00514970">
        <w:rPr>
          <w:rFonts w:ascii="Arial" w:hAnsi="Arial" w:eastAsia="Arial" w:cs="Arial"/>
          <w:sz w:val="24"/>
          <w:szCs w:val="24"/>
        </w:rPr>
        <w:t>, clean dressing to prevent</w:t>
      </w:r>
      <w:r w:rsidRPr="4E0532EF" w:rsidR="00514970">
        <w:rPr>
          <w:rFonts w:ascii="Arial" w:hAnsi="Arial" w:eastAsia="Arial" w:cs="Arial"/>
          <w:spacing w:val="-14"/>
          <w:sz w:val="24"/>
          <w:szCs w:val="24"/>
        </w:rPr>
        <w:t xml:space="preserve"> </w:t>
      </w:r>
      <w:r w:rsidRPr="4E0532EF" w:rsidR="00514970">
        <w:rPr>
          <w:rFonts w:ascii="Arial" w:hAnsi="Arial" w:eastAsia="Arial" w:cs="Arial"/>
          <w:sz w:val="24"/>
          <w:szCs w:val="24"/>
        </w:rPr>
        <w:t>infection.</w:t>
      </w:r>
    </w:p>
    <w:p w:rsidRPr="00514970" w:rsidR="00514970" w:rsidP="00514970" w:rsidRDefault="00514970" w14:paraId="54590302" w14:textId="77777777">
      <w:pPr>
        <w:widowControl w:val="0"/>
        <w:autoSpaceDE w:val="0"/>
        <w:autoSpaceDN w:val="0"/>
        <w:spacing w:before="9" w:after="0" w:line="240" w:lineRule="auto"/>
        <w:rPr>
          <w:rFonts w:ascii="Arial" w:hAnsi="Arial" w:eastAsia="Arial" w:cs="Arial"/>
          <w:sz w:val="23"/>
          <w:szCs w:val="24"/>
        </w:rPr>
      </w:pPr>
    </w:p>
    <w:p w:rsidRPr="00514970" w:rsidR="00514970" w:rsidP="00514970" w:rsidRDefault="00514970" w14:paraId="75D53C97" w14:textId="77777777">
      <w:pPr>
        <w:widowControl w:val="0"/>
        <w:autoSpaceDE w:val="0"/>
        <w:autoSpaceDN w:val="0"/>
        <w:spacing w:after="0" w:line="240" w:lineRule="auto"/>
        <w:ind w:left="100"/>
        <w:outlineLvl w:val="4"/>
        <w:rPr>
          <w:rFonts w:ascii="Arial" w:hAnsi="Arial" w:eastAsia="Arial" w:cs="Arial"/>
          <w:b/>
          <w:bCs/>
          <w:sz w:val="24"/>
          <w:szCs w:val="24"/>
        </w:rPr>
      </w:pPr>
      <w:r w:rsidRPr="00514970">
        <w:rPr>
          <w:rFonts w:ascii="Arial" w:hAnsi="Arial" w:eastAsia="Arial" w:cs="Arial"/>
          <w:b/>
          <w:bCs/>
          <w:sz w:val="24"/>
          <w:szCs w:val="24"/>
        </w:rPr>
        <w:t>Types of Burns</w:t>
      </w:r>
    </w:p>
    <w:p w:rsidRPr="00514970" w:rsidR="00514970" w:rsidP="00514970" w:rsidRDefault="00514970" w14:paraId="10825708" w14:textId="77777777">
      <w:pPr>
        <w:widowControl w:val="0"/>
        <w:autoSpaceDE w:val="0"/>
        <w:autoSpaceDN w:val="0"/>
        <w:spacing w:after="0" w:line="240" w:lineRule="auto"/>
        <w:rPr>
          <w:rFonts w:ascii="Arial" w:hAnsi="Arial" w:eastAsia="Arial" w:cs="Arial"/>
          <w:b/>
          <w:sz w:val="24"/>
          <w:szCs w:val="24"/>
        </w:rPr>
      </w:pPr>
    </w:p>
    <w:p w:rsidRPr="00514970" w:rsidR="00514970" w:rsidP="00C43EB1" w:rsidRDefault="00514970" w14:paraId="73519037" w14:textId="4AD0DC2C">
      <w:pPr>
        <w:widowControl w:val="0"/>
        <w:numPr>
          <w:ilvl w:val="0"/>
          <w:numId w:val="36"/>
        </w:numPr>
        <w:tabs>
          <w:tab w:val="left" w:pos="1180"/>
          <w:tab w:val="left" w:pos="1181"/>
        </w:tabs>
        <w:autoSpaceDE w:val="0"/>
        <w:autoSpaceDN w:val="0"/>
        <w:spacing w:after="0" w:line="240" w:lineRule="auto"/>
        <w:ind w:right="117"/>
        <w:rPr>
          <w:rFonts w:ascii="Arial" w:hAnsi="Arial" w:eastAsia="Arial" w:cs="Arial"/>
          <w:sz w:val="24"/>
        </w:rPr>
      </w:pPr>
      <w:r w:rsidRPr="00514970">
        <w:rPr>
          <w:rFonts w:ascii="Arial" w:hAnsi="Arial" w:eastAsia="Arial" w:cs="Arial"/>
          <w:b/>
          <w:sz w:val="24"/>
        </w:rPr>
        <w:t xml:space="preserve">Superficial </w:t>
      </w:r>
      <w:r w:rsidRPr="00514970">
        <w:rPr>
          <w:rFonts w:ascii="Arial" w:hAnsi="Arial" w:eastAsia="Arial" w:cs="Arial"/>
          <w:sz w:val="24"/>
        </w:rPr>
        <w:t xml:space="preserve">-first </w:t>
      </w:r>
      <w:r w:rsidR="000B7686">
        <w:rPr>
          <w:rFonts w:ascii="Arial" w:hAnsi="Arial" w:eastAsia="Arial" w:cs="Arial"/>
          <w:sz w:val="24"/>
        </w:rPr>
        <w:t>degree, top layer of skin, skin is red and dry, may swell, sunburn, will heal</w:t>
      </w:r>
      <w:r w:rsidRPr="00514970">
        <w:rPr>
          <w:rFonts w:ascii="Arial" w:hAnsi="Arial" w:eastAsia="Arial" w:cs="Arial"/>
          <w:sz w:val="24"/>
        </w:rPr>
        <w:t xml:space="preserve"> in 5-6</w:t>
      </w:r>
      <w:r w:rsidRPr="00514970">
        <w:rPr>
          <w:rFonts w:ascii="Arial" w:hAnsi="Arial" w:eastAsia="Arial" w:cs="Arial"/>
          <w:spacing w:val="-9"/>
          <w:sz w:val="24"/>
        </w:rPr>
        <w:t xml:space="preserve"> </w:t>
      </w:r>
      <w:r w:rsidRPr="00514970">
        <w:rPr>
          <w:rFonts w:ascii="Arial" w:hAnsi="Arial" w:eastAsia="Arial" w:cs="Arial"/>
          <w:sz w:val="24"/>
        </w:rPr>
        <w:t>days.</w:t>
      </w:r>
    </w:p>
    <w:p w:rsidRPr="00514970" w:rsidR="00514970" w:rsidP="00C43EB1" w:rsidRDefault="00514970" w14:paraId="1B1684AB" w14:textId="086DD446">
      <w:pPr>
        <w:widowControl w:val="0"/>
        <w:numPr>
          <w:ilvl w:val="0"/>
          <w:numId w:val="36"/>
        </w:numPr>
        <w:tabs>
          <w:tab w:val="left" w:pos="1180"/>
          <w:tab w:val="left" w:pos="1181"/>
        </w:tabs>
        <w:autoSpaceDE w:val="0"/>
        <w:autoSpaceDN w:val="0"/>
        <w:spacing w:before="6" w:after="0" w:line="235" w:lineRule="auto"/>
        <w:ind w:right="115"/>
        <w:rPr>
          <w:rFonts w:ascii="Arial" w:hAnsi="Arial" w:eastAsia="Arial" w:cs="Arial"/>
          <w:sz w:val="24"/>
        </w:rPr>
      </w:pPr>
      <w:r w:rsidRPr="00514970">
        <w:rPr>
          <w:rFonts w:ascii="Arial" w:hAnsi="Arial" w:eastAsia="Arial" w:cs="Arial"/>
          <w:b/>
          <w:sz w:val="24"/>
        </w:rPr>
        <w:t xml:space="preserve">Partial thickness </w:t>
      </w:r>
      <w:r w:rsidRPr="00514970">
        <w:rPr>
          <w:rFonts w:ascii="Arial" w:hAnsi="Arial" w:eastAsia="Arial" w:cs="Arial"/>
          <w:sz w:val="24"/>
        </w:rPr>
        <w:t xml:space="preserve">- second degree burn - top layers of skin - skin is red and has blisters that may weep clear fluid - </w:t>
      </w:r>
      <w:r w:rsidR="000B7686">
        <w:rPr>
          <w:rFonts w:ascii="Arial" w:hAnsi="Arial" w:eastAsia="Arial" w:cs="Arial"/>
          <w:sz w:val="24"/>
        </w:rPr>
        <w:t>heals</w:t>
      </w:r>
      <w:r w:rsidRPr="00514970">
        <w:rPr>
          <w:rFonts w:ascii="Arial" w:hAnsi="Arial" w:eastAsia="Arial" w:cs="Arial"/>
          <w:sz w:val="24"/>
        </w:rPr>
        <w:t xml:space="preserve"> in 3 to 4</w:t>
      </w:r>
      <w:r w:rsidRPr="00514970">
        <w:rPr>
          <w:rFonts w:ascii="Arial" w:hAnsi="Arial" w:eastAsia="Arial" w:cs="Arial"/>
          <w:spacing w:val="-19"/>
          <w:sz w:val="24"/>
        </w:rPr>
        <w:t xml:space="preserve"> </w:t>
      </w:r>
      <w:r w:rsidRPr="00514970">
        <w:rPr>
          <w:rFonts w:ascii="Arial" w:hAnsi="Arial" w:eastAsia="Arial" w:cs="Arial"/>
          <w:sz w:val="24"/>
        </w:rPr>
        <w:t>weeks.</w:t>
      </w:r>
    </w:p>
    <w:p w:rsidRPr="009817DE" w:rsidR="00514970" w:rsidP="00C43EB1" w:rsidRDefault="00514970" w14:paraId="7FE3264F" w14:textId="75F3CA3A">
      <w:pPr>
        <w:pStyle w:val="ListParagraph"/>
        <w:numPr>
          <w:ilvl w:val="0"/>
          <w:numId w:val="36"/>
        </w:numPr>
        <w:spacing w:line="235" w:lineRule="auto"/>
        <w:ind w:right="125"/>
        <w:rPr>
          <w:sz w:val="24"/>
          <w:szCs w:val="24"/>
        </w:rPr>
      </w:pPr>
      <w:r w:rsidRPr="00514970">
        <w:rPr>
          <w:b/>
          <w:sz w:val="24"/>
        </w:rPr>
        <w:t xml:space="preserve">Full thickness </w:t>
      </w:r>
      <w:r w:rsidRPr="00514970">
        <w:rPr>
          <w:sz w:val="24"/>
        </w:rPr>
        <w:t>- third degree - all layers of skin and underlying structures - look brown or</w:t>
      </w:r>
      <w:r w:rsidRPr="00514970">
        <w:rPr>
          <w:spacing w:val="-3"/>
          <w:sz w:val="24"/>
        </w:rPr>
        <w:t xml:space="preserve"> </w:t>
      </w:r>
      <w:r w:rsidRPr="00514970">
        <w:rPr>
          <w:sz w:val="24"/>
        </w:rPr>
        <w:t>black.</w:t>
      </w:r>
    </w:p>
    <w:p w:rsidR="009817DE" w:rsidP="009817DE" w:rsidRDefault="009817DE" w14:paraId="24A1FD8C" w14:textId="49E0B501">
      <w:pPr>
        <w:spacing w:line="235" w:lineRule="auto"/>
        <w:ind w:right="125"/>
        <w:rPr>
          <w:sz w:val="24"/>
          <w:szCs w:val="24"/>
        </w:rPr>
      </w:pPr>
    </w:p>
    <w:p w:rsidR="00BD01AD" w:rsidP="009817DE" w:rsidRDefault="00BD01AD" w14:paraId="4C8CC6D2" w14:textId="1DC411E3">
      <w:pPr>
        <w:spacing w:line="235" w:lineRule="auto"/>
        <w:ind w:right="125"/>
        <w:rPr>
          <w:sz w:val="24"/>
          <w:szCs w:val="24"/>
        </w:rPr>
      </w:pPr>
    </w:p>
    <w:p w:rsidR="00BD01AD" w:rsidP="009817DE" w:rsidRDefault="00BD01AD" w14:paraId="05EEE4F2" w14:textId="772BA097">
      <w:pPr>
        <w:spacing w:line="235" w:lineRule="auto"/>
        <w:ind w:right="125"/>
        <w:rPr>
          <w:sz w:val="24"/>
          <w:szCs w:val="24"/>
        </w:rPr>
      </w:pPr>
    </w:p>
    <w:p w:rsidR="00BD01AD" w:rsidP="009817DE" w:rsidRDefault="00BD01AD" w14:paraId="5FBCC0D5" w14:textId="4D6FEA7B">
      <w:pPr>
        <w:spacing w:line="235" w:lineRule="auto"/>
        <w:ind w:right="125"/>
        <w:rPr>
          <w:sz w:val="24"/>
          <w:szCs w:val="24"/>
        </w:rPr>
      </w:pPr>
    </w:p>
    <w:p w:rsidR="000A4F65" w:rsidP="009817DE" w:rsidRDefault="000A4F65" w14:paraId="598350F7" w14:textId="1DC5FD3B">
      <w:pPr>
        <w:spacing w:line="235" w:lineRule="auto"/>
        <w:ind w:right="125"/>
        <w:rPr>
          <w:sz w:val="24"/>
          <w:szCs w:val="24"/>
        </w:rPr>
      </w:pPr>
    </w:p>
    <w:p w:rsidR="000A4F65" w:rsidP="009817DE" w:rsidRDefault="000A4F65" w14:paraId="4F9090AE" w14:textId="780B51A7">
      <w:pPr>
        <w:spacing w:line="235" w:lineRule="auto"/>
        <w:ind w:right="125"/>
        <w:rPr>
          <w:sz w:val="24"/>
          <w:szCs w:val="24"/>
        </w:rPr>
      </w:pPr>
    </w:p>
    <w:p w:rsidR="000A4F65" w:rsidP="009817DE" w:rsidRDefault="000A4F65" w14:paraId="654869D4" w14:textId="2610D517">
      <w:pPr>
        <w:spacing w:line="235" w:lineRule="auto"/>
        <w:ind w:right="125"/>
        <w:rPr>
          <w:sz w:val="24"/>
          <w:szCs w:val="24"/>
        </w:rPr>
      </w:pPr>
    </w:p>
    <w:p w:rsidR="000A4F65" w:rsidP="009817DE" w:rsidRDefault="000A4F65" w14:paraId="6ECB9C7C" w14:textId="143F25AE">
      <w:pPr>
        <w:spacing w:line="235" w:lineRule="auto"/>
        <w:ind w:right="125"/>
        <w:rPr>
          <w:sz w:val="24"/>
          <w:szCs w:val="24"/>
        </w:rPr>
      </w:pPr>
    </w:p>
    <w:p w:rsidR="000A4F65" w:rsidP="009817DE" w:rsidRDefault="000A4F65" w14:paraId="55953596" w14:textId="5835B03B">
      <w:pPr>
        <w:spacing w:line="235" w:lineRule="auto"/>
        <w:ind w:right="125"/>
        <w:rPr>
          <w:sz w:val="24"/>
          <w:szCs w:val="24"/>
        </w:rPr>
      </w:pPr>
    </w:p>
    <w:p w:rsidR="000A4F65" w:rsidP="009817DE" w:rsidRDefault="000A4F65" w14:paraId="1EB6A120" w14:textId="5F500C5C">
      <w:pPr>
        <w:spacing w:line="235" w:lineRule="auto"/>
        <w:ind w:right="125"/>
        <w:rPr>
          <w:sz w:val="24"/>
          <w:szCs w:val="24"/>
        </w:rPr>
      </w:pPr>
    </w:p>
    <w:p w:rsidR="000A4F65" w:rsidP="009817DE" w:rsidRDefault="000A4F65" w14:paraId="1CF7070E" w14:textId="77777777">
      <w:pPr>
        <w:spacing w:line="235" w:lineRule="auto"/>
        <w:ind w:right="125"/>
        <w:rPr>
          <w:sz w:val="24"/>
          <w:szCs w:val="24"/>
        </w:rPr>
      </w:pPr>
    </w:p>
    <w:p w:rsidR="009817DE" w:rsidP="009817DE" w:rsidRDefault="009817DE" w14:paraId="1DA1CB55" w14:textId="376233AA">
      <w:pPr>
        <w:spacing w:line="235" w:lineRule="auto"/>
        <w:ind w:right="125"/>
        <w:rPr>
          <w:sz w:val="24"/>
          <w:szCs w:val="24"/>
        </w:rPr>
      </w:pPr>
    </w:p>
    <w:p w:rsidRPr="009817DE" w:rsidR="009817DE" w:rsidP="009817DE" w:rsidRDefault="009817DE" w14:paraId="2B58A27E" w14:textId="77777777">
      <w:pPr>
        <w:widowControl w:val="0"/>
        <w:autoSpaceDE w:val="0"/>
        <w:autoSpaceDN w:val="0"/>
        <w:spacing w:before="74" w:after="0" w:line="240" w:lineRule="auto"/>
        <w:ind w:left="3141"/>
        <w:outlineLvl w:val="0"/>
        <w:rPr>
          <w:rFonts w:ascii="Arial" w:hAnsi="Arial" w:eastAsia="Arial" w:cs="Arial"/>
          <w:b/>
          <w:bCs/>
          <w:sz w:val="36"/>
          <w:szCs w:val="36"/>
        </w:rPr>
      </w:pPr>
      <w:bookmarkStart w:name="_Hlk505530857" w:id="27"/>
      <w:r w:rsidRPr="009817DE">
        <w:rPr>
          <w:rFonts w:ascii="Arial" w:hAnsi="Arial" w:eastAsia="Arial" w:cs="Arial"/>
          <w:b/>
          <w:bCs/>
          <w:sz w:val="36"/>
          <w:szCs w:val="36"/>
        </w:rPr>
        <w:t>FIRE PROTECTION</w:t>
      </w:r>
    </w:p>
    <w:p w:rsidRPr="009817DE" w:rsidR="009817DE" w:rsidP="009817DE" w:rsidRDefault="009817DE" w14:paraId="025E8B93" w14:textId="77777777">
      <w:pPr>
        <w:widowControl w:val="0"/>
        <w:autoSpaceDE w:val="0"/>
        <w:autoSpaceDN w:val="0"/>
        <w:spacing w:after="0" w:line="240" w:lineRule="auto"/>
        <w:rPr>
          <w:rFonts w:ascii="Arial" w:hAnsi="Arial" w:eastAsia="Arial" w:cs="Arial"/>
          <w:b/>
          <w:sz w:val="20"/>
          <w:szCs w:val="24"/>
        </w:rPr>
      </w:pPr>
    </w:p>
    <w:p w:rsidRPr="009817DE" w:rsidR="009817DE" w:rsidP="009817DE" w:rsidRDefault="009817DE" w14:paraId="001D4B0A" w14:textId="77777777">
      <w:pPr>
        <w:widowControl w:val="0"/>
        <w:autoSpaceDE w:val="0"/>
        <w:autoSpaceDN w:val="0"/>
        <w:spacing w:before="1" w:after="0" w:line="240" w:lineRule="auto"/>
        <w:rPr>
          <w:rFonts w:ascii="Arial" w:hAnsi="Arial" w:eastAsia="Arial" w:cs="Arial"/>
          <w:b/>
          <w:sz w:val="21"/>
          <w:szCs w:val="24"/>
        </w:rPr>
      </w:pPr>
    </w:p>
    <w:p w:rsidRPr="009817DE" w:rsidR="009817DE" w:rsidP="009817DE" w:rsidRDefault="009817DE" w14:paraId="7ED480CB" w14:textId="77777777">
      <w:pPr>
        <w:widowControl w:val="0"/>
        <w:autoSpaceDE w:val="0"/>
        <w:autoSpaceDN w:val="0"/>
        <w:spacing w:before="89" w:after="0" w:line="240" w:lineRule="auto"/>
        <w:ind w:left="100"/>
        <w:jc w:val="both"/>
        <w:outlineLvl w:val="1"/>
        <w:rPr>
          <w:rFonts w:ascii="Arial" w:hAnsi="Arial" w:eastAsia="Arial" w:cs="Arial"/>
          <w:b/>
          <w:bCs/>
          <w:sz w:val="32"/>
          <w:szCs w:val="32"/>
        </w:rPr>
      </w:pPr>
      <w:r w:rsidRPr="009817DE">
        <w:rPr>
          <w:rFonts w:ascii="Arial" w:hAnsi="Arial" w:eastAsia="Arial" w:cs="Arial"/>
          <w:b/>
          <w:bCs/>
          <w:sz w:val="32"/>
          <w:szCs w:val="32"/>
        </w:rPr>
        <w:t>Purpose</w:t>
      </w:r>
    </w:p>
    <w:p w:rsidRPr="009817DE" w:rsidR="009817DE" w:rsidP="009817DE" w:rsidRDefault="009817DE" w14:paraId="395DEB7E" w14:textId="7434908E">
      <w:pPr>
        <w:widowControl w:val="0"/>
        <w:autoSpaceDE w:val="0"/>
        <w:autoSpaceDN w:val="0"/>
        <w:spacing w:before="280" w:after="0" w:line="242" w:lineRule="auto"/>
        <w:ind w:left="100" w:right="123"/>
        <w:jc w:val="both"/>
        <w:rPr>
          <w:rFonts w:ascii="Arial" w:hAnsi="Arial" w:eastAsia="Arial" w:cs="Arial"/>
          <w:sz w:val="24"/>
          <w:szCs w:val="24"/>
        </w:rPr>
      </w:pPr>
      <w:r w:rsidRPr="009817DE">
        <w:rPr>
          <w:rFonts w:ascii="Arial" w:hAnsi="Arial" w:eastAsia="Arial" w:cs="Arial"/>
          <w:sz w:val="24"/>
          <w:szCs w:val="24"/>
        </w:rPr>
        <w:t xml:space="preserve">Provides guidelines for </w:t>
      </w:r>
      <w:r w:rsidR="000B7686">
        <w:rPr>
          <w:rFonts w:ascii="Arial" w:hAnsi="Arial" w:eastAsia="Arial" w:cs="Arial"/>
          <w:sz w:val="24"/>
          <w:szCs w:val="24"/>
        </w:rPr>
        <w:t>protecting personnel from fires and preventing</w:t>
      </w:r>
      <w:r w:rsidRPr="009817DE">
        <w:rPr>
          <w:rFonts w:ascii="Arial" w:hAnsi="Arial" w:eastAsia="Arial" w:cs="Arial"/>
          <w:sz w:val="24"/>
          <w:szCs w:val="24"/>
        </w:rPr>
        <w:t xml:space="preserve"> fires.</w:t>
      </w:r>
    </w:p>
    <w:p w:rsidRPr="009817DE" w:rsidR="009817DE" w:rsidP="009817DE" w:rsidRDefault="009817DE" w14:paraId="63202540" w14:textId="77777777">
      <w:pPr>
        <w:widowControl w:val="0"/>
        <w:autoSpaceDE w:val="0"/>
        <w:autoSpaceDN w:val="0"/>
        <w:spacing w:before="1" w:after="0" w:line="240" w:lineRule="auto"/>
        <w:rPr>
          <w:rFonts w:ascii="Arial" w:hAnsi="Arial" w:eastAsia="Arial" w:cs="Arial"/>
          <w:sz w:val="24"/>
          <w:szCs w:val="24"/>
        </w:rPr>
      </w:pPr>
    </w:p>
    <w:p w:rsidRPr="009817DE" w:rsidR="009817DE" w:rsidP="009817DE" w:rsidRDefault="009817DE" w14:paraId="6341F857"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9817DE">
        <w:rPr>
          <w:rFonts w:ascii="Arial" w:hAnsi="Arial" w:eastAsia="Arial" w:cs="Arial"/>
          <w:b/>
          <w:bCs/>
          <w:sz w:val="32"/>
          <w:szCs w:val="32"/>
        </w:rPr>
        <w:t>Scope</w:t>
      </w:r>
    </w:p>
    <w:p w:rsidRPr="009817DE" w:rsidR="009817DE" w:rsidP="009817DE" w:rsidRDefault="009817DE" w14:paraId="74E1179D" w14:textId="0B24CFF4">
      <w:pPr>
        <w:widowControl w:val="0"/>
        <w:autoSpaceDE w:val="0"/>
        <w:autoSpaceDN w:val="0"/>
        <w:spacing w:before="282" w:after="0" w:line="242" w:lineRule="auto"/>
        <w:ind w:left="100" w:right="125"/>
        <w:rPr>
          <w:rFonts w:ascii="Arial" w:hAnsi="Arial" w:eastAsia="Arial" w:cs="Arial"/>
          <w:sz w:val="24"/>
          <w:szCs w:val="24"/>
        </w:rPr>
      </w:pPr>
      <w:r w:rsidRPr="009817DE">
        <w:rPr>
          <w:rFonts w:ascii="Arial" w:hAnsi="Arial" w:eastAsia="Arial" w:cs="Arial"/>
          <w:sz w:val="24"/>
          <w:szCs w:val="24"/>
        </w:rPr>
        <w:t xml:space="preserve">This procedure applies to all </w:t>
      </w:r>
      <w:r w:rsidRPr="004D4AC0" w:rsidR="00E556BC">
        <w:rPr>
          <w:rFonts w:ascii="Arial" w:hAnsi="Arial" w:eastAsia="Arial" w:cs="Arial"/>
          <w:sz w:val="24"/>
          <w:szCs w:val="24"/>
        </w:rPr>
        <w:t>the company</w:t>
      </w:r>
      <w:r w:rsidRPr="009817DE" w:rsidR="00E556BC">
        <w:rPr>
          <w:rFonts w:ascii="Arial" w:hAnsi="Arial" w:eastAsia="Arial" w:cs="Arial"/>
          <w:sz w:val="24"/>
          <w:szCs w:val="24"/>
        </w:rPr>
        <w:t xml:space="preserve"> </w:t>
      </w:r>
      <w:r w:rsidRPr="009817DE">
        <w:rPr>
          <w:rFonts w:ascii="Arial" w:hAnsi="Arial" w:eastAsia="Arial" w:cs="Arial"/>
          <w:sz w:val="24"/>
          <w:szCs w:val="24"/>
        </w:rPr>
        <w:t>divisions, on-site construction</w:t>
      </w:r>
      <w:r w:rsidR="000B7686">
        <w:rPr>
          <w:rFonts w:ascii="Arial" w:hAnsi="Arial" w:eastAsia="Arial" w:cs="Arial"/>
          <w:sz w:val="24"/>
          <w:szCs w:val="24"/>
        </w:rPr>
        <w:t>,</w:t>
      </w:r>
      <w:r w:rsidRPr="009817DE">
        <w:rPr>
          <w:rFonts w:ascii="Arial" w:hAnsi="Arial" w:eastAsia="Arial" w:cs="Arial"/>
          <w:sz w:val="24"/>
          <w:szCs w:val="24"/>
        </w:rPr>
        <w:t xml:space="preserve"> and maintenance projects.</w:t>
      </w:r>
    </w:p>
    <w:p w:rsidRPr="009817DE" w:rsidR="009817DE" w:rsidP="009817DE" w:rsidRDefault="009817DE" w14:paraId="7A53E575" w14:textId="77777777">
      <w:pPr>
        <w:widowControl w:val="0"/>
        <w:autoSpaceDE w:val="0"/>
        <w:autoSpaceDN w:val="0"/>
        <w:spacing w:before="1" w:after="0" w:line="240" w:lineRule="auto"/>
        <w:rPr>
          <w:rFonts w:ascii="Arial" w:hAnsi="Arial" w:eastAsia="Arial" w:cs="Arial"/>
          <w:sz w:val="24"/>
          <w:szCs w:val="24"/>
        </w:rPr>
      </w:pPr>
    </w:p>
    <w:p w:rsidRPr="009817DE" w:rsidR="009817DE" w:rsidP="009817DE" w:rsidRDefault="009817DE" w14:paraId="7F96AA6B"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9817DE">
        <w:rPr>
          <w:rFonts w:ascii="Arial" w:hAnsi="Arial" w:eastAsia="Arial" w:cs="Arial"/>
          <w:b/>
          <w:bCs/>
          <w:sz w:val="32"/>
          <w:szCs w:val="32"/>
        </w:rPr>
        <w:t>Definitions</w:t>
      </w:r>
    </w:p>
    <w:p w:rsidRPr="009817DE" w:rsidR="009817DE" w:rsidP="009817DE" w:rsidRDefault="009817DE" w14:paraId="5214C0E2" w14:textId="77777777">
      <w:pPr>
        <w:widowControl w:val="0"/>
        <w:autoSpaceDE w:val="0"/>
        <w:autoSpaceDN w:val="0"/>
        <w:spacing w:before="280" w:after="0" w:line="240" w:lineRule="auto"/>
        <w:ind w:left="100" w:right="121"/>
        <w:jc w:val="both"/>
        <w:rPr>
          <w:rFonts w:ascii="Arial" w:hAnsi="Arial" w:eastAsia="Arial" w:cs="Arial"/>
          <w:sz w:val="24"/>
          <w:szCs w:val="24"/>
        </w:rPr>
      </w:pPr>
      <w:r w:rsidRPr="009817DE">
        <w:rPr>
          <w:rFonts w:ascii="Arial" w:hAnsi="Arial" w:eastAsia="Arial" w:cs="Arial"/>
          <w:sz w:val="24"/>
          <w:szCs w:val="24"/>
        </w:rPr>
        <w:t>The following is a brief description of fire classifications and the recommended extinguisher to be used on each:</w:t>
      </w:r>
    </w:p>
    <w:p w:rsidRPr="009817DE" w:rsidR="009817DE" w:rsidP="009817DE" w:rsidRDefault="009817DE" w14:paraId="01387B3E" w14:textId="77777777">
      <w:pPr>
        <w:widowControl w:val="0"/>
        <w:autoSpaceDE w:val="0"/>
        <w:autoSpaceDN w:val="0"/>
        <w:spacing w:before="2" w:after="0" w:line="240" w:lineRule="auto"/>
        <w:rPr>
          <w:rFonts w:ascii="Arial" w:hAnsi="Arial" w:eastAsia="Arial" w:cs="Arial"/>
          <w:sz w:val="24"/>
          <w:szCs w:val="24"/>
        </w:rPr>
      </w:pPr>
    </w:p>
    <w:p w:rsidRPr="009817DE" w:rsidR="009817DE" w:rsidP="009817DE" w:rsidRDefault="009817DE" w14:paraId="6EDCA488" w14:textId="77EDDFF4">
      <w:pPr>
        <w:widowControl w:val="0"/>
        <w:autoSpaceDE w:val="0"/>
        <w:autoSpaceDN w:val="0"/>
        <w:spacing w:after="0" w:line="242" w:lineRule="auto"/>
        <w:ind w:left="100" w:right="119"/>
        <w:jc w:val="both"/>
        <w:rPr>
          <w:rFonts w:ascii="Arial" w:hAnsi="Arial" w:eastAsia="Arial" w:cs="Arial"/>
          <w:sz w:val="24"/>
          <w:szCs w:val="24"/>
        </w:rPr>
      </w:pPr>
      <w:r w:rsidRPr="4E0532EF" w:rsidR="009817DE">
        <w:rPr>
          <w:rFonts w:ascii="Arial" w:hAnsi="Arial" w:eastAsia="Arial" w:cs="Arial"/>
          <w:sz w:val="24"/>
          <w:szCs w:val="24"/>
          <w:u w:val="single"/>
        </w:rPr>
        <w:t>CLASS “A” FIRES</w:t>
      </w:r>
      <w:r w:rsidRPr="4E0532EF" w:rsidR="009817DE">
        <w:rPr>
          <w:rFonts w:ascii="Arial" w:hAnsi="Arial" w:eastAsia="Arial" w:cs="Arial"/>
          <w:sz w:val="24"/>
          <w:szCs w:val="24"/>
        </w:rPr>
        <w:t xml:space="preserve"> Ordinary combustibles such as rubbish, paper, rags, scrap lumber</w:t>
      </w:r>
      <w:r w:rsidRPr="4E0532EF" w:rsidR="000B7686">
        <w:rPr>
          <w:rFonts w:ascii="Arial" w:hAnsi="Arial" w:eastAsia="Arial" w:cs="Arial"/>
          <w:sz w:val="24"/>
          <w:szCs w:val="24"/>
        </w:rPr>
        <w:t>,</w:t>
      </w:r>
      <w:r w:rsidRPr="4E0532EF" w:rsidR="009817DE">
        <w:rPr>
          <w:rFonts w:ascii="Arial" w:hAnsi="Arial" w:eastAsia="Arial" w:cs="Arial"/>
          <w:sz w:val="24"/>
          <w:szCs w:val="24"/>
        </w:rPr>
        <w:t xml:space="preserve"> etc. These are fires that require a cooling agent for extinguishment. </w:t>
      </w:r>
      <w:r w:rsidRPr="4E0532EF" w:rsidR="3D7FC7A7">
        <w:rPr>
          <w:rFonts w:ascii="Arial" w:hAnsi="Arial" w:eastAsia="Arial" w:cs="Arial"/>
          <w:i w:val="1"/>
          <w:iCs w:val="1"/>
          <w:sz w:val="24"/>
          <w:szCs w:val="24"/>
        </w:rPr>
        <w:t>The recommended extinguishers are water through a hose, pump-type water cans, pressurized extinguishers, and soda-acid extinguishers.</w:t>
      </w:r>
      <w:r w:rsidRPr="4E0532EF" w:rsidR="009817DE">
        <w:rPr>
          <w:rFonts w:ascii="Arial" w:hAnsi="Arial" w:eastAsia="Arial" w:cs="Arial"/>
          <w:sz w:val="24"/>
          <w:szCs w:val="24"/>
        </w:rPr>
        <w:t xml:space="preserve"> </w:t>
      </w:r>
      <w:r w:rsidRPr="4E0532EF" w:rsidR="009817DE">
        <w:rPr>
          <w:rFonts w:ascii="Arial" w:hAnsi="Arial" w:eastAsia="Arial" w:cs="Arial"/>
          <w:i w:val="1"/>
          <w:iCs w:val="1"/>
          <w:sz w:val="24"/>
          <w:szCs w:val="24"/>
        </w:rPr>
        <w:t xml:space="preserve">Fighting the fire </w:t>
      </w:r>
      <w:r w:rsidRPr="4E0532EF" w:rsidR="009817DE">
        <w:rPr>
          <w:rFonts w:ascii="Arial" w:hAnsi="Arial" w:eastAsia="Arial" w:cs="Arial"/>
          <w:sz w:val="24"/>
          <w:szCs w:val="24"/>
        </w:rPr>
        <w:t xml:space="preserve">- soak </w:t>
      </w:r>
      <w:r w:rsidRPr="4E0532EF" w:rsidR="000B7686">
        <w:rPr>
          <w:rFonts w:ascii="Arial" w:hAnsi="Arial" w:eastAsia="Arial" w:cs="Arial"/>
          <w:sz w:val="24"/>
          <w:szCs w:val="24"/>
        </w:rPr>
        <w:t xml:space="preserve">the </w:t>
      </w:r>
      <w:r w:rsidRPr="4E0532EF" w:rsidR="009817DE">
        <w:rPr>
          <w:rFonts w:ascii="Arial" w:hAnsi="Arial" w:eastAsia="Arial" w:cs="Arial"/>
          <w:sz w:val="24"/>
          <w:szCs w:val="24"/>
        </w:rPr>
        <w:t>fire completely, even the smoking embers.</w:t>
      </w:r>
    </w:p>
    <w:p w:rsidRPr="009817DE" w:rsidR="009817DE" w:rsidP="009817DE" w:rsidRDefault="009817DE" w14:paraId="21A0D94A" w14:textId="77777777">
      <w:pPr>
        <w:widowControl w:val="0"/>
        <w:autoSpaceDE w:val="0"/>
        <w:autoSpaceDN w:val="0"/>
        <w:spacing w:before="2" w:after="0" w:line="240" w:lineRule="auto"/>
        <w:rPr>
          <w:rFonts w:ascii="Arial" w:hAnsi="Arial" w:eastAsia="Arial" w:cs="Arial"/>
          <w:sz w:val="24"/>
          <w:szCs w:val="24"/>
        </w:rPr>
      </w:pPr>
    </w:p>
    <w:p w:rsidRPr="009817DE" w:rsidR="009817DE" w:rsidP="009817DE" w:rsidRDefault="009817DE" w14:paraId="32BCAFD8" w14:textId="6CE3E423">
      <w:pPr>
        <w:widowControl w:val="0"/>
        <w:autoSpaceDE w:val="0"/>
        <w:autoSpaceDN w:val="0"/>
        <w:spacing w:after="0" w:line="242" w:lineRule="auto"/>
        <w:ind w:left="100" w:right="115"/>
        <w:jc w:val="both"/>
        <w:rPr>
          <w:rFonts w:ascii="Arial" w:hAnsi="Arial" w:eastAsia="Arial" w:cs="Arial"/>
          <w:sz w:val="24"/>
          <w:szCs w:val="24"/>
        </w:rPr>
      </w:pPr>
      <w:r w:rsidRPr="4E0532EF" w:rsidR="009817DE">
        <w:rPr>
          <w:rFonts w:ascii="Arial" w:hAnsi="Arial" w:eastAsia="Arial" w:cs="Arial"/>
          <w:sz w:val="24"/>
          <w:szCs w:val="24"/>
          <w:u w:val="single"/>
        </w:rPr>
        <w:t>CLASS “B” FIRES</w:t>
      </w:r>
      <w:r w:rsidRPr="4E0532EF" w:rsidR="000B7686">
        <w:rPr>
          <w:rFonts w:ascii="Arial" w:hAnsi="Arial" w:eastAsia="Arial" w:cs="Arial"/>
          <w:sz w:val="24"/>
          <w:szCs w:val="24"/>
          <w:u w:val="single"/>
        </w:rPr>
        <w:t>:</w:t>
      </w:r>
      <w:r w:rsidRPr="4E0532EF" w:rsidR="009817DE">
        <w:rPr>
          <w:rFonts w:ascii="Arial" w:hAnsi="Arial" w:eastAsia="Arial" w:cs="Arial"/>
          <w:sz w:val="24"/>
          <w:szCs w:val="24"/>
        </w:rPr>
        <w:t xml:space="preserve"> Flammable liquids, oils, and greases. These fires require a smothering effect for extinguishment. </w:t>
      </w:r>
      <w:r w:rsidRPr="4E0532EF" w:rsidR="009817DE">
        <w:rPr>
          <w:rFonts w:ascii="Arial" w:hAnsi="Arial" w:eastAsia="Arial" w:cs="Arial"/>
          <w:i w:val="1"/>
          <w:iCs w:val="1"/>
          <w:sz w:val="24"/>
          <w:szCs w:val="24"/>
        </w:rPr>
        <w:t xml:space="preserve">The recommended extinguishers are </w:t>
      </w:r>
      <w:r w:rsidRPr="4E0532EF" w:rsidR="009817DE">
        <w:rPr>
          <w:rFonts w:ascii="Arial" w:hAnsi="Arial" w:eastAsia="Arial" w:cs="Arial"/>
          <w:sz w:val="24"/>
          <w:szCs w:val="24"/>
        </w:rPr>
        <w:t xml:space="preserve">- ABC units, dry </w:t>
      </w:r>
      <w:bookmarkStart w:name="_Int_KhtTp5Nh" w:id="1093573952"/>
      <w:r w:rsidRPr="4E0532EF" w:rsidR="009817DE">
        <w:rPr>
          <w:rFonts w:ascii="Arial" w:hAnsi="Arial" w:eastAsia="Arial" w:cs="Arial"/>
          <w:sz w:val="24"/>
          <w:szCs w:val="24"/>
        </w:rPr>
        <w:t>chemical</w:t>
      </w:r>
      <w:bookmarkEnd w:id="1093573952"/>
      <w:r w:rsidRPr="4E0532EF" w:rsidR="009817DE">
        <w:rPr>
          <w:rFonts w:ascii="Arial" w:hAnsi="Arial" w:eastAsia="Arial" w:cs="Arial"/>
          <w:sz w:val="24"/>
          <w:szCs w:val="24"/>
        </w:rPr>
        <w:t xml:space="preserve">, foam, and carbon dioxide. </w:t>
      </w:r>
      <w:r w:rsidRPr="4E0532EF" w:rsidR="009817DE">
        <w:rPr>
          <w:rFonts w:ascii="Arial" w:hAnsi="Arial" w:eastAsia="Arial" w:cs="Arial"/>
          <w:i w:val="1"/>
          <w:iCs w:val="1"/>
          <w:sz w:val="24"/>
          <w:szCs w:val="24"/>
        </w:rPr>
        <w:t xml:space="preserve">Fighting the fire </w:t>
      </w:r>
      <w:r w:rsidRPr="4E0532EF" w:rsidR="009817DE">
        <w:rPr>
          <w:rFonts w:ascii="Arial" w:hAnsi="Arial" w:eastAsia="Arial" w:cs="Arial"/>
          <w:sz w:val="24"/>
          <w:szCs w:val="24"/>
        </w:rPr>
        <w:t>- start at the base of the fire and use a swinging motion from left to right, always keeping the fire in front of you.</w:t>
      </w:r>
    </w:p>
    <w:p w:rsidRPr="009817DE" w:rsidR="009817DE" w:rsidP="009817DE" w:rsidRDefault="009817DE" w14:paraId="0BB2C1A5" w14:textId="77777777">
      <w:pPr>
        <w:widowControl w:val="0"/>
        <w:autoSpaceDE w:val="0"/>
        <w:autoSpaceDN w:val="0"/>
        <w:spacing w:before="1" w:after="0" w:line="240" w:lineRule="auto"/>
        <w:rPr>
          <w:rFonts w:ascii="Arial" w:hAnsi="Arial" w:eastAsia="Arial" w:cs="Arial"/>
          <w:sz w:val="24"/>
          <w:szCs w:val="24"/>
        </w:rPr>
      </w:pPr>
    </w:p>
    <w:p w:rsidR="009817DE" w:rsidP="009817DE" w:rsidRDefault="009817DE" w14:paraId="3A65E21E" w14:textId="6006DCA6">
      <w:pPr>
        <w:spacing w:line="235" w:lineRule="auto"/>
        <w:ind w:right="125"/>
        <w:rPr>
          <w:rFonts w:ascii="Arial" w:hAnsi="Arial" w:eastAsia="Arial" w:cs="Arial"/>
          <w:sz w:val="24"/>
          <w:szCs w:val="24"/>
        </w:rPr>
      </w:pPr>
      <w:r w:rsidRPr="4E0532EF" w:rsidR="009817DE">
        <w:rPr>
          <w:rFonts w:ascii="Arial" w:hAnsi="Arial" w:eastAsia="Arial" w:cs="Arial"/>
          <w:sz w:val="24"/>
          <w:szCs w:val="24"/>
          <w:u w:val="single"/>
        </w:rPr>
        <w:t>CLASS “C” FIRES</w:t>
      </w:r>
      <w:r w:rsidRPr="4E0532EF" w:rsidR="009817DE">
        <w:rPr>
          <w:rFonts w:ascii="Arial" w:hAnsi="Arial" w:eastAsia="Arial" w:cs="Arial"/>
          <w:sz w:val="24"/>
          <w:szCs w:val="24"/>
        </w:rPr>
        <w:t xml:space="preserve"> Electrical </w:t>
      </w:r>
      <w:bookmarkStart w:name="_Int_wyu0Qpre" w:id="1091005771"/>
      <w:r w:rsidRPr="4E0532EF" w:rsidR="009817DE">
        <w:rPr>
          <w:rFonts w:ascii="Arial" w:hAnsi="Arial" w:eastAsia="Arial" w:cs="Arial"/>
          <w:sz w:val="24"/>
          <w:szCs w:val="24"/>
        </w:rPr>
        <w:t>equipment</w:t>
      </w:r>
      <w:bookmarkEnd w:id="1091005771"/>
      <w:r w:rsidRPr="4E0532EF" w:rsidR="009817DE">
        <w:rPr>
          <w:rFonts w:ascii="Arial" w:hAnsi="Arial" w:eastAsia="Arial" w:cs="Arial"/>
          <w:sz w:val="24"/>
          <w:szCs w:val="24"/>
        </w:rPr>
        <w:t>. These fires require a non-</w:t>
      </w:r>
      <w:bookmarkStart w:name="_Int_3T6w3sEY" w:id="1655137204"/>
      <w:r w:rsidRPr="4E0532EF" w:rsidR="009817DE">
        <w:rPr>
          <w:rFonts w:ascii="Arial" w:hAnsi="Arial" w:eastAsia="Arial" w:cs="Arial"/>
          <w:sz w:val="24"/>
          <w:szCs w:val="24"/>
        </w:rPr>
        <w:t>conducting extinguishing</w:t>
      </w:r>
      <w:bookmarkEnd w:id="1655137204"/>
      <w:r w:rsidRPr="4E0532EF" w:rsidR="009817DE">
        <w:rPr>
          <w:rFonts w:ascii="Arial" w:hAnsi="Arial" w:eastAsia="Arial" w:cs="Arial"/>
          <w:sz w:val="24"/>
          <w:szCs w:val="24"/>
        </w:rPr>
        <w:t xml:space="preserve"> agent. </w:t>
      </w:r>
      <w:r w:rsidRPr="4E0532EF" w:rsidR="009817DE">
        <w:rPr>
          <w:rFonts w:ascii="Arial" w:hAnsi="Arial" w:eastAsia="Arial" w:cs="Arial"/>
          <w:i w:val="1"/>
          <w:iCs w:val="1"/>
          <w:sz w:val="24"/>
          <w:szCs w:val="24"/>
        </w:rPr>
        <w:t xml:space="preserve">The recommended extinguishers are </w:t>
      </w:r>
      <w:r w:rsidRPr="4E0532EF" w:rsidR="009817DE">
        <w:rPr>
          <w:rFonts w:ascii="Arial" w:hAnsi="Arial" w:eastAsia="Arial" w:cs="Arial"/>
          <w:sz w:val="24"/>
          <w:szCs w:val="24"/>
        </w:rPr>
        <w:t xml:space="preserve">- ABC units, carbon dioxide, and dry </w:t>
      </w:r>
      <w:bookmarkStart w:name="_Int_P6wfhvds" w:id="911783599"/>
      <w:r w:rsidRPr="4E0532EF" w:rsidR="009817DE">
        <w:rPr>
          <w:rFonts w:ascii="Arial" w:hAnsi="Arial" w:eastAsia="Arial" w:cs="Arial"/>
          <w:sz w:val="24"/>
          <w:szCs w:val="24"/>
        </w:rPr>
        <w:t>chemical</w:t>
      </w:r>
      <w:bookmarkEnd w:id="911783599"/>
      <w:r w:rsidRPr="4E0532EF" w:rsidR="009817DE">
        <w:rPr>
          <w:rFonts w:ascii="Arial" w:hAnsi="Arial" w:eastAsia="Arial" w:cs="Arial"/>
          <w:sz w:val="24"/>
          <w:szCs w:val="24"/>
        </w:rPr>
        <w:t xml:space="preserve">. </w:t>
      </w:r>
      <w:r w:rsidRPr="4E0532EF" w:rsidR="009817DE">
        <w:rPr>
          <w:rFonts w:ascii="Arial" w:hAnsi="Arial" w:eastAsia="Arial" w:cs="Arial"/>
          <w:i w:val="1"/>
          <w:iCs w:val="1"/>
          <w:sz w:val="24"/>
          <w:szCs w:val="24"/>
        </w:rPr>
        <w:t xml:space="preserve">Fighting the fire </w:t>
      </w:r>
      <w:r w:rsidRPr="4E0532EF" w:rsidR="009817DE">
        <w:rPr>
          <w:rFonts w:ascii="Arial" w:hAnsi="Arial" w:eastAsia="Arial" w:cs="Arial"/>
          <w:sz w:val="24"/>
          <w:szCs w:val="24"/>
        </w:rPr>
        <w:t>- use short bursts on the fire. When the electrical current is shut off on a Class “C” fire, it can become a Class “A” fire when materials around the electrical fire become ignited.</w:t>
      </w:r>
      <w:bookmarkEnd w:id="27"/>
    </w:p>
    <w:p w:rsidR="009817DE" w:rsidP="009817DE" w:rsidRDefault="009817DE" w14:paraId="024BC77E" w14:textId="673ABF55">
      <w:pPr>
        <w:spacing w:line="235" w:lineRule="auto"/>
        <w:ind w:right="125"/>
        <w:rPr>
          <w:sz w:val="24"/>
          <w:szCs w:val="24"/>
        </w:rPr>
      </w:pPr>
    </w:p>
    <w:p w:rsidR="00535AB9" w:rsidP="009817DE" w:rsidRDefault="00535AB9" w14:paraId="53CB1DC2" w14:textId="22EF7BF7">
      <w:pPr>
        <w:spacing w:line="235" w:lineRule="auto"/>
        <w:ind w:right="125"/>
        <w:rPr>
          <w:sz w:val="24"/>
          <w:szCs w:val="24"/>
        </w:rPr>
      </w:pPr>
    </w:p>
    <w:p w:rsidR="00535AB9" w:rsidP="009817DE" w:rsidRDefault="00535AB9" w14:paraId="58737138" w14:textId="77777777">
      <w:pPr>
        <w:spacing w:line="235" w:lineRule="auto"/>
        <w:ind w:right="125"/>
        <w:rPr>
          <w:sz w:val="24"/>
          <w:szCs w:val="24"/>
        </w:rPr>
      </w:pPr>
    </w:p>
    <w:p w:rsidR="009817DE" w:rsidP="009817DE" w:rsidRDefault="009817DE" w14:paraId="0941E26D" w14:textId="0CEB2E51">
      <w:pPr>
        <w:spacing w:line="235" w:lineRule="auto"/>
        <w:ind w:right="125"/>
        <w:rPr>
          <w:sz w:val="24"/>
          <w:szCs w:val="24"/>
        </w:rPr>
      </w:pPr>
    </w:p>
    <w:p w:rsidR="009817DE" w:rsidP="009817DE" w:rsidRDefault="009817DE" w14:paraId="355CA15C" w14:textId="2D73F39A">
      <w:pPr>
        <w:spacing w:line="235" w:lineRule="auto"/>
        <w:ind w:right="125"/>
        <w:rPr>
          <w:sz w:val="24"/>
          <w:szCs w:val="24"/>
        </w:rPr>
      </w:pPr>
    </w:p>
    <w:p w:rsidR="00272D89" w:rsidP="009817DE" w:rsidRDefault="00272D89" w14:paraId="545526B2" w14:textId="61BA6D01">
      <w:pPr>
        <w:spacing w:line="235" w:lineRule="auto"/>
        <w:ind w:right="125"/>
        <w:rPr>
          <w:sz w:val="24"/>
          <w:szCs w:val="24"/>
        </w:rPr>
      </w:pPr>
    </w:p>
    <w:p w:rsidR="00272D89" w:rsidP="009817DE" w:rsidRDefault="00272D89" w14:paraId="47F4A03F" w14:textId="77777777">
      <w:pPr>
        <w:spacing w:line="235" w:lineRule="auto"/>
        <w:ind w:right="125"/>
        <w:rPr>
          <w:sz w:val="24"/>
          <w:szCs w:val="24"/>
        </w:rPr>
      </w:pPr>
    </w:p>
    <w:p w:rsidR="009817DE" w:rsidP="009817DE" w:rsidRDefault="009817DE" w14:paraId="721802E7" w14:textId="36CA7626">
      <w:pPr>
        <w:spacing w:line="235" w:lineRule="auto"/>
        <w:ind w:right="125"/>
        <w:rPr>
          <w:sz w:val="24"/>
          <w:szCs w:val="24"/>
        </w:rPr>
      </w:pPr>
    </w:p>
    <w:p w:rsidR="009817DE" w:rsidP="009817DE" w:rsidRDefault="009817DE" w14:paraId="2439296E" w14:textId="2BD4DBF2">
      <w:pPr>
        <w:spacing w:line="235" w:lineRule="auto"/>
        <w:ind w:right="125"/>
        <w:rPr>
          <w:sz w:val="24"/>
          <w:szCs w:val="24"/>
        </w:rPr>
      </w:pPr>
    </w:p>
    <w:p w:rsidRPr="009817DE" w:rsidR="009817DE" w:rsidP="009817DE" w:rsidRDefault="009817DE" w14:paraId="6CCAE5B5" w14:textId="77777777">
      <w:pPr>
        <w:widowControl w:val="0"/>
        <w:autoSpaceDE w:val="0"/>
        <w:autoSpaceDN w:val="0"/>
        <w:spacing w:after="0" w:line="240" w:lineRule="auto"/>
        <w:ind w:left="100"/>
        <w:jc w:val="both"/>
        <w:outlineLvl w:val="1"/>
        <w:rPr>
          <w:rFonts w:ascii="Arial" w:hAnsi="Arial" w:eastAsia="Arial" w:cs="Arial"/>
          <w:b/>
          <w:bCs/>
          <w:sz w:val="32"/>
          <w:szCs w:val="32"/>
        </w:rPr>
      </w:pPr>
      <w:bookmarkStart w:name="_Hlk505531042" w:id="28"/>
      <w:r w:rsidRPr="009817DE">
        <w:rPr>
          <w:rFonts w:ascii="Arial" w:hAnsi="Arial" w:eastAsia="Arial" w:cs="Arial"/>
          <w:b/>
          <w:bCs/>
          <w:sz w:val="32"/>
          <w:szCs w:val="32"/>
        </w:rPr>
        <w:t>Procedure</w:t>
      </w:r>
    </w:p>
    <w:p w:rsidRPr="009817DE" w:rsidR="009817DE" w:rsidP="009817DE" w:rsidRDefault="009817DE" w14:paraId="3EDB383B" w14:textId="77777777">
      <w:pPr>
        <w:widowControl w:val="0"/>
        <w:autoSpaceDE w:val="0"/>
        <w:autoSpaceDN w:val="0"/>
        <w:spacing w:before="6" w:after="0" w:line="240" w:lineRule="auto"/>
        <w:rPr>
          <w:rFonts w:ascii="Arial" w:hAnsi="Arial" w:eastAsia="Arial" w:cs="Arial"/>
          <w:b/>
          <w:sz w:val="32"/>
          <w:szCs w:val="24"/>
        </w:rPr>
      </w:pPr>
    </w:p>
    <w:p w:rsidRPr="009817DE" w:rsidR="009817DE" w:rsidP="009817DE" w:rsidRDefault="009817DE" w14:paraId="7B09036D" w14:textId="32568745">
      <w:pPr>
        <w:widowControl w:val="0"/>
        <w:autoSpaceDE w:val="0"/>
        <w:autoSpaceDN w:val="0"/>
        <w:spacing w:after="0" w:line="240" w:lineRule="auto"/>
        <w:ind w:left="1180" w:right="118" w:hanging="360"/>
        <w:rPr>
          <w:rFonts w:ascii="Arial" w:hAnsi="Arial" w:eastAsia="Arial" w:cs="Arial"/>
          <w:sz w:val="24"/>
          <w:szCs w:val="24"/>
        </w:rPr>
      </w:pPr>
      <w:r w:rsidRPr="4E0532EF" w:rsidR="009817DE">
        <w:rPr>
          <w:rFonts w:ascii="Webdings" w:hAnsi="Webdings" w:eastAsia="Arial" w:cs="Arial"/>
          <w:color w:val="000080"/>
          <w:sz w:val="28"/>
          <w:szCs w:val="28"/>
        </w:rPr>
        <w:t></w:t>
      </w:r>
      <w:r w:rsidRPr="4E0532EF" w:rsidR="009817DE">
        <w:rPr>
          <w:rFonts w:ascii="Times New Roman" w:hAnsi="Times New Roman" w:eastAsia="Arial" w:cs="Arial"/>
          <w:color w:val="000080"/>
          <w:sz w:val="28"/>
          <w:szCs w:val="28"/>
        </w:rPr>
        <w:t xml:space="preserve"> </w:t>
      </w:r>
      <w:r w:rsidRPr="4E0532EF" w:rsidR="009817DE">
        <w:rPr>
          <w:rFonts w:ascii="Arial" w:hAnsi="Arial" w:eastAsia="Arial" w:cs="Arial"/>
          <w:sz w:val="24"/>
          <w:szCs w:val="24"/>
        </w:rPr>
        <w:t xml:space="preserve">Good housekeeping and fire prevention go </w:t>
      </w:r>
      <w:r w:rsidRPr="4E0532EF" w:rsidR="000B7686">
        <w:rPr>
          <w:rFonts w:ascii="Arial" w:hAnsi="Arial" w:eastAsia="Arial" w:cs="Arial"/>
          <w:sz w:val="24"/>
          <w:szCs w:val="24"/>
        </w:rPr>
        <w:t>hand in hand for obvious reasons, not only on your job site but also in the home and office</w:t>
      </w:r>
      <w:r w:rsidRPr="4E0532EF" w:rsidR="009817DE">
        <w:rPr>
          <w:rFonts w:ascii="Arial" w:hAnsi="Arial" w:eastAsia="Arial" w:cs="Arial"/>
          <w:sz w:val="24"/>
          <w:szCs w:val="24"/>
        </w:rPr>
        <w:t>. Fires can start anywhere at any time</w:t>
      </w:r>
      <w:r w:rsidRPr="4E0532EF" w:rsidR="000B7686">
        <w:rPr>
          <w:rFonts w:ascii="Arial" w:hAnsi="Arial" w:eastAsia="Arial" w:cs="Arial"/>
          <w:sz w:val="24"/>
          <w:szCs w:val="24"/>
        </w:rPr>
        <w:t>,</w:t>
      </w:r>
      <w:r w:rsidRPr="4E0532EF" w:rsidR="009817DE">
        <w:rPr>
          <w:rFonts w:ascii="Arial" w:hAnsi="Arial" w:eastAsia="Arial" w:cs="Arial"/>
          <w:sz w:val="24"/>
          <w:szCs w:val="24"/>
        </w:rPr>
        <w:t xml:space="preserve"> </w:t>
      </w:r>
      <w:r w:rsidRPr="4E0532EF" w:rsidR="000B7686">
        <w:rPr>
          <w:rFonts w:ascii="Arial" w:hAnsi="Arial" w:eastAsia="Arial" w:cs="Arial"/>
          <w:sz w:val="24"/>
          <w:szCs w:val="24"/>
        </w:rPr>
        <w:t xml:space="preserve">which is why it is essential to know how to use a fire extinguisher and understand which type of fire extinguisher to use for </w:t>
      </w:r>
      <w:bookmarkStart w:name="_Int_0BfrPvZA" w:id="206500735"/>
      <w:r w:rsidRPr="4E0532EF" w:rsidR="000B7686">
        <w:rPr>
          <w:rFonts w:ascii="Arial" w:hAnsi="Arial" w:eastAsia="Arial" w:cs="Arial"/>
          <w:sz w:val="24"/>
          <w:szCs w:val="24"/>
        </w:rPr>
        <w:t>different types</w:t>
      </w:r>
      <w:bookmarkEnd w:id="206500735"/>
      <w:r w:rsidRPr="4E0532EF" w:rsidR="000B7686">
        <w:rPr>
          <w:rFonts w:ascii="Arial" w:hAnsi="Arial" w:eastAsia="Arial" w:cs="Arial"/>
          <w:sz w:val="24"/>
          <w:szCs w:val="24"/>
        </w:rPr>
        <w:t xml:space="preserve"> of fires</w:t>
      </w:r>
      <w:r w:rsidRPr="4E0532EF" w:rsidR="009817DE">
        <w:rPr>
          <w:rFonts w:ascii="Arial" w:hAnsi="Arial" w:eastAsia="Arial" w:cs="Arial"/>
          <w:sz w:val="24"/>
          <w:szCs w:val="24"/>
        </w:rPr>
        <w:t>.</w:t>
      </w:r>
    </w:p>
    <w:p w:rsidRPr="009817DE" w:rsidR="009817DE" w:rsidP="009817DE" w:rsidRDefault="009817DE" w14:paraId="23D55E31" w14:textId="77777777">
      <w:pPr>
        <w:widowControl w:val="0"/>
        <w:autoSpaceDE w:val="0"/>
        <w:autoSpaceDN w:val="0"/>
        <w:spacing w:before="2" w:after="0" w:line="240" w:lineRule="auto"/>
        <w:rPr>
          <w:rFonts w:ascii="Arial" w:hAnsi="Arial" w:eastAsia="Arial" w:cs="Arial"/>
          <w:sz w:val="24"/>
          <w:szCs w:val="24"/>
        </w:rPr>
      </w:pPr>
    </w:p>
    <w:p w:rsidRPr="009817DE" w:rsidR="009817DE" w:rsidP="009817DE" w:rsidRDefault="009817DE" w14:paraId="4B8B3F5D" w14:textId="0581C71C">
      <w:pPr>
        <w:widowControl w:val="0"/>
        <w:autoSpaceDE w:val="0"/>
        <w:autoSpaceDN w:val="0"/>
        <w:spacing w:after="0" w:line="240" w:lineRule="auto"/>
        <w:ind w:left="1170" w:hanging="360"/>
        <w:rPr>
          <w:rFonts w:ascii="Arial" w:hAnsi="Arial" w:eastAsia="Arial" w:cs="Arial"/>
          <w:sz w:val="24"/>
          <w:szCs w:val="24"/>
        </w:rPr>
      </w:pPr>
      <w:r w:rsidRPr="4E0532EF" w:rsidR="009817DE">
        <w:rPr>
          <w:rFonts w:ascii="Webdings" w:hAnsi="Webdings" w:eastAsia="Arial" w:cs="Arial"/>
          <w:color w:val="000080"/>
          <w:sz w:val="28"/>
          <w:szCs w:val="28"/>
        </w:rPr>
        <w:t></w:t>
      </w:r>
      <w:r w:rsidRPr="4E0532EF" w:rsidR="27B67C3E">
        <w:rPr>
          <w:rFonts w:ascii="Times New Roman" w:hAnsi="Times New Roman" w:eastAsia="Arial" w:cs="Arial"/>
          <w:color w:val="000080"/>
          <w:sz w:val="28"/>
          <w:szCs w:val="28"/>
        </w:rPr>
        <w:t xml:space="preserve">Fire extinguishers are our first line of defense in a </w:t>
      </w:r>
      <w:bookmarkStart w:name="_Int_eQao99K6" w:id="1818148634"/>
      <w:r w:rsidRPr="4E0532EF" w:rsidR="27B67C3E">
        <w:rPr>
          <w:rFonts w:ascii="Times New Roman" w:hAnsi="Times New Roman" w:eastAsia="Arial" w:cs="Arial"/>
          <w:color w:val="000080"/>
          <w:sz w:val="28"/>
          <w:szCs w:val="28"/>
        </w:rPr>
        <w:t>fire</w:t>
      </w:r>
      <w:bookmarkEnd w:id="1818148634"/>
      <w:r w:rsidRPr="4E0532EF" w:rsidR="27B67C3E">
        <w:rPr>
          <w:rFonts w:ascii="Times New Roman" w:hAnsi="Times New Roman" w:eastAsia="Arial" w:cs="Arial"/>
          <w:color w:val="000080"/>
          <w:sz w:val="28"/>
          <w:szCs w:val="28"/>
        </w:rPr>
        <w:t xml:space="preserve"> </w:t>
      </w:r>
      <w:r w:rsidRPr="4E0532EF" w:rsidR="74042364">
        <w:rPr>
          <w:rFonts w:ascii="Times New Roman" w:hAnsi="Times New Roman" w:eastAsia="Arial" w:cs="Arial"/>
          <w:color w:val="000080"/>
          <w:sz w:val="28"/>
          <w:szCs w:val="28"/>
        </w:rPr>
        <w:t xml:space="preserve">and </w:t>
      </w:r>
      <w:r w:rsidRPr="4E0532EF" w:rsidR="27B67C3E">
        <w:rPr>
          <w:rFonts w:ascii="Times New Roman" w:hAnsi="Times New Roman" w:eastAsia="Arial" w:cs="Arial"/>
          <w:color w:val="000080"/>
          <w:sz w:val="28"/>
          <w:szCs w:val="28"/>
        </w:rPr>
        <w:t xml:space="preserve">should </w:t>
      </w:r>
      <w:r w:rsidRPr="4E0532EF" w:rsidR="27B67C3E">
        <w:rPr>
          <w:rFonts w:ascii="Times New Roman" w:hAnsi="Times New Roman" w:eastAsia="Arial" w:cs="Arial"/>
          <w:color w:val="000080"/>
          <w:sz w:val="28"/>
          <w:szCs w:val="28"/>
        </w:rPr>
        <w:t>warrant</w:t>
      </w:r>
      <w:r w:rsidRPr="4E0532EF" w:rsidR="27B67C3E">
        <w:rPr>
          <w:rFonts w:ascii="Times New Roman" w:hAnsi="Times New Roman" w:eastAsia="Arial" w:cs="Arial"/>
          <w:color w:val="000080"/>
          <w:sz w:val="28"/>
          <w:szCs w:val="28"/>
        </w:rPr>
        <w:t xml:space="preserve"> </w:t>
      </w:r>
      <w:bookmarkStart w:name="_Int_CljIAekP" w:id="573536913"/>
      <w:r w:rsidRPr="4E0532EF" w:rsidR="27B67C3E">
        <w:rPr>
          <w:rFonts w:ascii="Times New Roman" w:hAnsi="Times New Roman" w:eastAsia="Arial" w:cs="Arial"/>
          <w:color w:val="000080"/>
          <w:sz w:val="28"/>
          <w:szCs w:val="28"/>
        </w:rPr>
        <w:t>a periodic</w:t>
      </w:r>
      <w:bookmarkEnd w:id="573536913"/>
      <w:r w:rsidRPr="4E0532EF" w:rsidR="27B67C3E">
        <w:rPr>
          <w:rFonts w:ascii="Times New Roman" w:hAnsi="Times New Roman" w:eastAsia="Arial" w:cs="Arial"/>
          <w:color w:val="000080"/>
          <w:sz w:val="28"/>
          <w:szCs w:val="28"/>
        </w:rPr>
        <w:t xml:space="preserve"> and thorough inspection.</w:t>
      </w:r>
      <w:r w:rsidRPr="4E0532EF" w:rsidR="009817DE">
        <w:rPr>
          <w:rFonts w:ascii="Arial" w:hAnsi="Arial" w:eastAsia="Arial" w:cs="Arial"/>
          <w:sz w:val="24"/>
          <w:szCs w:val="24"/>
        </w:rPr>
        <w:t xml:space="preserve"> Fire extinguishers must be kept clean to attract </w:t>
      </w:r>
      <w:r w:rsidRPr="4E0532EF" w:rsidR="0971C55F">
        <w:rPr>
          <w:rFonts w:ascii="Arial" w:hAnsi="Arial" w:eastAsia="Arial" w:cs="Arial"/>
          <w:sz w:val="24"/>
          <w:szCs w:val="24"/>
        </w:rPr>
        <w:t>attention;</w:t>
      </w:r>
      <w:r w:rsidRPr="4E0532EF" w:rsidR="009817DE">
        <w:rPr>
          <w:rFonts w:ascii="Arial" w:hAnsi="Arial" w:eastAsia="Arial" w:cs="Arial"/>
          <w:sz w:val="24"/>
          <w:szCs w:val="24"/>
        </w:rPr>
        <w:t xml:space="preserve"> they must be kept accessible to </w:t>
      </w:r>
      <w:r w:rsidRPr="4E0532EF" w:rsidR="009817DE">
        <w:rPr>
          <w:rFonts w:ascii="Arial" w:hAnsi="Arial" w:eastAsia="Arial" w:cs="Arial"/>
          <w:sz w:val="24"/>
          <w:szCs w:val="24"/>
        </w:rPr>
        <w:t>eliminate</w:t>
      </w:r>
      <w:r w:rsidRPr="4E0532EF" w:rsidR="009817DE">
        <w:rPr>
          <w:rFonts w:ascii="Arial" w:hAnsi="Arial" w:eastAsia="Arial" w:cs="Arial"/>
          <w:sz w:val="24"/>
          <w:szCs w:val="24"/>
        </w:rPr>
        <w:t xml:space="preserve"> lost time when needed, and the rubber hose, horn</w:t>
      </w:r>
      <w:r w:rsidRPr="4E0532EF" w:rsidR="000B7686">
        <w:rPr>
          <w:rFonts w:ascii="Arial" w:hAnsi="Arial" w:eastAsia="Arial" w:cs="Arial"/>
          <w:sz w:val="24"/>
          <w:szCs w:val="24"/>
        </w:rPr>
        <w:t>, or other dispensing components must be checked to ensure they are not blocked</w:t>
      </w:r>
      <w:r w:rsidRPr="4E0532EF" w:rsidR="009817DE">
        <w:rPr>
          <w:rFonts w:ascii="Arial" w:hAnsi="Arial" w:eastAsia="Arial" w:cs="Arial"/>
          <w:sz w:val="24"/>
          <w:szCs w:val="24"/>
        </w:rPr>
        <w:t xml:space="preserve">. Also know where and how to activate the fire alarm and </w:t>
      </w:r>
      <w:r w:rsidRPr="4E0532EF" w:rsidR="0048583C">
        <w:rPr>
          <w:rFonts w:ascii="Arial" w:hAnsi="Arial" w:eastAsia="Arial" w:cs="Arial"/>
          <w:sz w:val="24"/>
          <w:szCs w:val="24"/>
        </w:rPr>
        <w:t>sprinkler</w:t>
      </w:r>
      <w:r w:rsidRPr="4E0532EF" w:rsidR="009817DE">
        <w:rPr>
          <w:rFonts w:ascii="Arial" w:hAnsi="Arial" w:eastAsia="Arial" w:cs="Arial"/>
          <w:sz w:val="24"/>
          <w:szCs w:val="24"/>
        </w:rPr>
        <w:t xml:space="preserve"> systems.</w:t>
      </w:r>
    </w:p>
    <w:p w:rsidRPr="009817DE" w:rsidR="009817DE" w:rsidP="009817DE" w:rsidRDefault="009817DE" w14:paraId="380AAA27" w14:textId="77777777">
      <w:pPr>
        <w:widowControl w:val="0"/>
        <w:autoSpaceDE w:val="0"/>
        <w:autoSpaceDN w:val="0"/>
        <w:spacing w:before="4" w:after="0" w:line="240" w:lineRule="auto"/>
        <w:rPr>
          <w:rFonts w:ascii="Arial" w:hAnsi="Arial" w:eastAsia="Arial" w:cs="Arial"/>
          <w:sz w:val="20"/>
          <w:szCs w:val="24"/>
        </w:rPr>
      </w:pPr>
    </w:p>
    <w:p w:rsidRPr="009817DE" w:rsidR="009817DE" w:rsidP="009817DE" w:rsidRDefault="009817DE" w14:paraId="0C2E6C11" w14:textId="7E146302">
      <w:pPr>
        <w:widowControl w:val="0"/>
        <w:autoSpaceDE w:val="0"/>
        <w:autoSpaceDN w:val="0"/>
        <w:spacing w:before="1" w:after="0" w:line="237" w:lineRule="auto"/>
        <w:ind w:left="1180" w:right="119" w:hanging="360"/>
        <w:jc w:val="both"/>
        <w:rPr>
          <w:rFonts w:ascii="Arial" w:hAnsi="Arial" w:eastAsia="Arial" w:cs="Arial"/>
          <w:sz w:val="24"/>
          <w:szCs w:val="24"/>
        </w:rPr>
      </w:pPr>
      <w:r w:rsidRPr="4E0532EF" w:rsidR="009817DE">
        <w:rPr>
          <w:rFonts w:ascii="Webdings" w:hAnsi="Webdings" w:eastAsia="Arial" w:cs="Arial"/>
          <w:color w:val="000080"/>
          <w:sz w:val="28"/>
          <w:szCs w:val="28"/>
        </w:rPr>
        <w:t></w:t>
      </w:r>
      <w:r w:rsidRPr="4E0532EF" w:rsidR="2840EEE0">
        <w:rPr>
          <w:rFonts w:ascii="Times New Roman" w:hAnsi="Times New Roman" w:eastAsia="Arial" w:cs="Arial"/>
          <w:color w:val="000080"/>
          <w:sz w:val="28"/>
          <w:szCs w:val="28"/>
        </w:rPr>
        <w:t>An alarm system will be established to notify all employees in an emergency.</w:t>
      </w:r>
      <w:r w:rsidRPr="4E0532EF" w:rsidR="009817DE">
        <w:rPr>
          <w:rFonts w:ascii="Arial" w:hAnsi="Arial" w:eastAsia="Arial" w:cs="Arial"/>
          <w:sz w:val="24"/>
          <w:szCs w:val="24"/>
        </w:rPr>
        <w:t xml:space="preserve"> The alarm system should include lights, horns, sirens, or other </w:t>
      </w:r>
      <w:r w:rsidRPr="4E0532EF" w:rsidR="009817DE">
        <w:rPr>
          <w:rFonts w:ascii="Arial" w:hAnsi="Arial" w:eastAsia="Arial" w:cs="Arial"/>
          <w:sz w:val="24"/>
          <w:szCs w:val="24"/>
        </w:rPr>
        <w:t>appropriate devices</w:t>
      </w:r>
      <w:r w:rsidRPr="4E0532EF" w:rsidR="009817DE">
        <w:rPr>
          <w:rFonts w:ascii="Arial" w:hAnsi="Arial" w:eastAsia="Arial" w:cs="Arial"/>
          <w:sz w:val="24"/>
          <w:szCs w:val="24"/>
        </w:rPr>
        <w:t xml:space="preserve"> to ensure that every employee is aware of shop/project emergencies.</w:t>
      </w:r>
    </w:p>
    <w:p w:rsidRPr="009817DE" w:rsidR="009817DE" w:rsidP="009817DE" w:rsidRDefault="009817DE" w14:paraId="6BF4901B" w14:textId="77777777">
      <w:pPr>
        <w:widowControl w:val="0"/>
        <w:autoSpaceDE w:val="0"/>
        <w:autoSpaceDN w:val="0"/>
        <w:spacing w:before="233" w:after="0" w:line="237" w:lineRule="auto"/>
        <w:ind w:left="1180" w:right="117" w:hanging="360"/>
        <w:jc w:val="both"/>
        <w:rPr>
          <w:rFonts w:ascii="Arial" w:hAnsi="Arial" w:eastAsia="Arial" w:cs="Arial"/>
          <w:sz w:val="24"/>
          <w:szCs w:val="24"/>
        </w:rPr>
      </w:pPr>
      <w:r w:rsidRPr="4E0532EF" w:rsidR="009817DE">
        <w:rPr>
          <w:rFonts w:ascii="Webdings" w:hAnsi="Webdings" w:eastAsia="Arial" w:cs="Arial"/>
          <w:color w:val="000080"/>
          <w:sz w:val="28"/>
          <w:szCs w:val="28"/>
        </w:rPr>
        <w:t></w:t>
      </w:r>
      <w:r w:rsidRPr="4E0532EF" w:rsidR="009817DE">
        <w:rPr>
          <w:rFonts w:ascii="Times New Roman" w:hAnsi="Times New Roman" w:eastAsia="Arial" w:cs="Arial"/>
          <w:color w:val="000080"/>
          <w:sz w:val="28"/>
          <w:szCs w:val="28"/>
        </w:rPr>
        <w:t xml:space="preserve"> </w:t>
      </w:r>
      <w:r w:rsidRPr="4E0532EF" w:rsidR="009817DE">
        <w:rPr>
          <w:rFonts w:ascii="Arial" w:hAnsi="Arial" w:eastAsia="Arial" w:cs="Arial"/>
          <w:sz w:val="24"/>
          <w:szCs w:val="24"/>
        </w:rPr>
        <w:t xml:space="preserve">To prevent </w:t>
      </w:r>
      <w:bookmarkStart w:name="_Int_QLxcaQt2" w:id="2055248020"/>
      <w:r w:rsidRPr="4E0532EF" w:rsidR="009817DE">
        <w:rPr>
          <w:rFonts w:ascii="Arial" w:hAnsi="Arial" w:eastAsia="Arial" w:cs="Arial"/>
          <w:sz w:val="24"/>
          <w:szCs w:val="24"/>
        </w:rPr>
        <w:t>ignition</w:t>
      </w:r>
      <w:bookmarkEnd w:id="2055248020"/>
      <w:r w:rsidRPr="4E0532EF" w:rsidR="009817DE">
        <w:rPr>
          <w:rFonts w:ascii="Arial" w:hAnsi="Arial" w:eastAsia="Arial" w:cs="Arial"/>
          <w:sz w:val="24"/>
          <w:szCs w:val="24"/>
        </w:rPr>
        <w:t xml:space="preserve"> hazards, electrical wiring and equipment will be installed </w:t>
      </w:r>
      <w:r w:rsidRPr="4E0532EF" w:rsidR="009817DE">
        <w:rPr>
          <w:rFonts w:ascii="Arial" w:hAnsi="Arial" w:eastAsia="Arial" w:cs="Arial"/>
          <w:sz w:val="24"/>
          <w:szCs w:val="24"/>
        </w:rPr>
        <w:t>in accordance with</w:t>
      </w:r>
      <w:r w:rsidRPr="4E0532EF" w:rsidR="009817DE">
        <w:rPr>
          <w:rFonts w:ascii="Arial" w:hAnsi="Arial" w:eastAsia="Arial" w:cs="Arial"/>
          <w:sz w:val="24"/>
          <w:szCs w:val="24"/>
        </w:rPr>
        <w:t xml:space="preserve"> the National Electrical Code and National Fire Protection Association (NFPA) Code 70. Smoking will be prohibited in areas where fire hazards may exist, and "No Smoking" signs will be posted.</w:t>
      </w:r>
    </w:p>
    <w:p w:rsidRPr="009817DE" w:rsidR="009817DE" w:rsidP="009817DE" w:rsidRDefault="009817DE" w14:paraId="20494409" w14:textId="77777777">
      <w:pPr>
        <w:widowControl w:val="0"/>
        <w:autoSpaceDE w:val="0"/>
        <w:autoSpaceDN w:val="0"/>
        <w:spacing w:before="5" w:after="0" w:line="240" w:lineRule="auto"/>
        <w:rPr>
          <w:rFonts w:ascii="Arial" w:hAnsi="Arial" w:eastAsia="Arial" w:cs="Arial"/>
          <w:sz w:val="20"/>
          <w:szCs w:val="24"/>
        </w:rPr>
      </w:pPr>
    </w:p>
    <w:p w:rsidRPr="009817DE" w:rsidR="009817DE" w:rsidP="009817DE" w:rsidRDefault="009817DE" w14:paraId="35C3DA39" w14:textId="4A1F7BC3">
      <w:pPr>
        <w:widowControl w:val="0"/>
        <w:autoSpaceDE w:val="0"/>
        <w:autoSpaceDN w:val="0"/>
        <w:spacing w:after="0" w:line="237" w:lineRule="auto"/>
        <w:ind w:left="1180" w:right="121" w:hanging="360"/>
        <w:jc w:val="both"/>
        <w:rPr>
          <w:rFonts w:ascii="Arial" w:hAnsi="Arial" w:eastAsia="Arial" w:cs="Arial"/>
          <w:sz w:val="24"/>
          <w:szCs w:val="24"/>
        </w:rPr>
      </w:pPr>
      <w:r w:rsidRPr="4E0532EF" w:rsidR="009817DE">
        <w:rPr>
          <w:rFonts w:ascii="Webdings" w:hAnsi="Webdings" w:eastAsia="Arial" w:cs="Arial"/>
          <w:color w:val="000080"/>
          <w:sz w:val="28"/>
          <w:szCs w:val="28"/>
        </w:rPr>
        <w:t></w:t>
      </w:r>
      <w:r w:rsidRPr="4E0532EF" w:rsidR="009817DE">
        <w:rPr>
          <w:rFonts w:ascii="Times New Roman" w:hAnsi="Times New Roman" w:eastAsia="Arial" w:cs="Arial"/>
          <w:color w:val="000080"/>
          <w:sz w:val="28"/>
          <w:szCs w:val="28"/>
        </w:rPr>
        <w:t xml:space="preserve"> </w:t>
      </w:r>
      <w:r w:rsidRPr="4E0532EF" w:rsidR="009817DE">
        <w:rPr>
          <w:rFonts w:ascii="Arial" w:hAnsi="Arial" w:eastAsia="Arial" w:cs="Arial"/>
          <w:sz w:val="24"/>
          <w:szCs w:val="24"/>
        </w:rPr>
        <w:t xml:space="preserve">A fire extinguisher rated not less than 2A will be provided for each </w:t>
      </w:r>
      <w:r w:rsidRPr="4E0532EF" w:rsidR="4858CD3A">
        <w:rPr>
          <w:rFonts w:ascii="Arial" w:hAnsi="Arial" w:eastAsia="Arial" w:cs="Arial"/>
          <w:sz w:val="24"/>
          <w:szCs w:val="24"/>
        </w:rPr>
        <w:t>3,000 square feet (about the area of a tennis court)</w:t>
      </w:r>
      <w:r w:rsidRPr="4E0532EF" w:rsidR="009817DE">
        <w:rPr>
          <w:rFonts w:ascii="Arial" w:hAnsi="Arial" w:eastAsia="Arial" w:cs="Arial"/>
          <w:sz w:val="24"/>
          <w:szCs w:val="24"/>
        </w:rPr>
        <w:t xml:space="preserve"> of building area and in each yard storage area. Travel distance to any fire extinguisher will not exceed 100 feet from any protected area.</w:t>
      </w:r>
    </w:p>
    <w:p w:rsidR="009817DE" w:rsidP="009817DE" w:rsidRDefault="009817DE" w14:paraId="35978517" w14:textId="2CC5C56C">
      <w:pPr>
        <w:widowControl w:val="0"/>
        <w:autoSpaceDE w:val="0"/>
        <w:autoSpaceDN w:val="0"/>
        <w:spacing w:before="230" w:after="0" w:line="240" w:lineRule="auto"/>
        <w:ind w:left="1180" w:right="118" w:hanging="360"/>
        <w:jc w:val="both"/>
        <w:rPr>
          <w:rFonts w:ascii="Arial" w:hAnsi="Arial" w:eastAsia="Arial" w:cs="Arial"/>
          <w:sz w:val="24"/>
          <w:szCs w:val="24"/>
        </w:rPr>
      </w:pPr>
      <w:r w:rsidRPr="4E0532EF" w:rsidR="009817DE">
        <w:rPr>
          <w:rFonts w:ascii="Webdings" w:hAnsi="Webdings" w:eastAsia="Arial" w:cs="Arial"/>
          <w:color w:val="000080"/>
          <w:sz w:val="28"/>
          <w:szCs w:val="28"/>
        </w:rPr>
        <w:t></w:t>
      </w:r>
      <w:r w:rsidRPr="4E0532EF" w:rsidR="250C8F9B">
        <w:rPr>
          <w:rFonts w:ascii="Times New Roman" w:hAnsi="Times New Roman" w:eastAsia="Arial" w:cs="Arial"/>
          <w:color w:val="000080"/>
          <w:sz w:val="28"/>
          <w:szCs w:val="28"/>
        </w:rPr>
        <w:t>One or more extinguishers rated at least 2A will be on each floor of a multi-storied building.</w:t>
      </w:r>
      <w:r w:rsidRPr="4E0532EF" w:rsidR="009817DE">
        <w:rPr>
          <w:rFonts w:ascii="Arial" w:hAnsi="Arial" w:eastAsia="Arial" w:cs="Arial"/>
          <w:sz w:val="24"/>
          <w:szCs w:val="24"/>
        </w:rPr>
        <w:t xml:space="preserve"> </w:t>
      </w:r>
      <w:r w:rsidRPr="4E0532EF" w:rsidR="08467024">
        <w:rPr>
          <w:rFonts w:ascii="Arial" w:hAnsi="Arial" w:eastAsia="Arial" w:cs="Arial"/>
          <w:sz w:val="24"/>
          <w:szCs w:val="24"/>
        </w:rPr>
        <w:t xml:space="preserve">At least one 2A-rated extinguisher will be </w:t>
      </w:r>
      <w:r w:rsidRPr="4E0532EF" w:rsidR="08467024">
        <w:rPr>
          <w:rFonts w:ascii="Arial" w:hAnsi="Arial" w:eastAsia="Arial" w:cs="Arial"/>
          <w:sz w:val="24"/>
          <w:szCs w:val="24"/>
        </w:rPr>
        <w:t>adjacent to</w:t>
      </w:r>
      <w:r w:rsidRPr="4E0532EF" w:rsidR="08467024">
        <w:rPr>
          <w:rFonts w:ascii="Arial" w:hAnsi="Arial" w:eastAsia="Arial" w:cs="Arial"/>
          <w:sz w:val="24"/>
          <w:szCs w:val="24"/>
        </w:rPr>
        <w:t xml:space="preserve"> a stairway in a multi-storied building.</w:t>
      </w:r>
      <w:r w:rsidRPr="4E0532EF" w:rsidR="009817DE">
        <w:rPr>
          <w:rFonts w:ascii="Arial" w:hAnsi="Arial" w:eastAsia="Arial" w:cs="Arial"/>
          <w:sz w:val="24"/>
          <w:szCs w:val="24"/>
        </w:rPr>
        <w:t xml:space="preserve"> </w:t>
      </w:r>
      <w:r w:rsidRPr="4E0532EF" w:rsidR="597BC273">
        <w:rPr>
          <w:rFonts w:ascii="Arial" w:hAnsi="Arial" w:eastAsia="Arial" w:cs="Arial"/>
          <w:sz w:val="24"/>
          <w:szCs w:val="24"/>
        </w:rPr>
        <w:t>Extinguishers rated at least 10B will be provided between 25 feet and 75 feet of any area where over 5 gallons of flammable or combustible liquids or 5 pounds of flammable gas are being used or stored.</w:t>
      </w:r>
      <w:r w:rsidRPr="4E0532EF" w:rsidR="009817DE">
        <w:rPr>
          <w:rFonts w:ascii="Arial" w:hAnsi="Arial" w:eastAsia="Arial" w:cs="Arial"/>
          <w:sz w:val="24"/>
          <w:szCs w:val="24"/>
        </w:rPr>
        <w:t xml:space="preserve"> Note: This does not apply to fuel tanks </w:t>
      </w:r>
      <w:bookmarkStart w:name="_Int_n6Wn8tLG" w:id="1245063356"/>
      <w:r w:rsidRPr="4E0532EF" w:rsidR="009817DE">
        <w:rPr>
          <w:rFonts w:ascii="Arial" w:hAnsi="Arial" w:eastAsia="Arial" w:cs="Arial"/>
          <w:sz w:val="24"/>
          <w:szCs w:val="24"/>
        </w:rPr>
        <w:t>of</w:t>
      </w:r>
      <w:bookmarkEnd w:id="1245063356"/>
      <w:r w:rsidRPr="4E0532EF" w:rsidR="009817DE">
        <w:rPr>
          <w:rFonts w:ascii="Arial" w:hAnsi="Arial" w:eastAsia="Arial" w:cs="Arial"/>
          <w:sz w:val="24"/>
          <w:szCs w:val="24"/>
        </w:rPr>
        <w:t xml:space="preserve"> motor vehicles.</w:t>
      </w:r>
    </w:p>
    <w:p w:rsidRPr="009817DE" w:rsidR="009817DE" w:rsidP="009817DE" w:rsidRDefault="009817DE" w14:paraId="4AB668A4" w14:textId="77777777">
      <w:pPr>
        <w:widowControl w:val="0"/>
        <w:autoSpaceDE w:val="0"/>
        <w:autoSpaceDN w:val="0"/>
        <w:spacing w:before="230" w:after="0" w:line="240" w:lineRule="auto"/>
        <w:ind w:left="1180" w:right="118" w:hanging="360"/>
        <w:jc w:val="both"/>
        <w:rPr>
          <w:rFonts w:ascii="Arial" w:hAnsi="Arial" w:eastAsia="Arial" w:cs="Arial"/>
          <w:sz w:val="24"/>
          <w:szCs w:val="24"/>
        </w:rPr>
      </w:pPr>
    </w:p>
    <w:p w:rsidR="009817DE" w:rsidP="001B6DF4" w:rsidRDefault="009817DE" w14:paraId="2006AC3B" w14:textId="425E8AE1">
      <w:pPr>
        <w:spacing w:line="235" w:lineRule="auto"/>
        <w:ind w:left="1170" w:right="125" w:hanging="360"/>
        <w:jc w:val="both"/>
        <w:rPr>
          <w:rFonts w:ascii="Arial" w:hAnsi="Arial" w:eastAsia="Arial" w:cs="Arial"/>
          <w:sz w:val="24"/>
          <w:szCs w:val="24"/>
        </w:rPr>
      </w:pPr>
      <w:r w:rsidRPr="4E0532EF" w:rsidR="009817DE">
        <w:rPr>
          <w:rFonts w:ascii="Webdings" w:hAnsi="Webdings" w:eastAsia="Arial" w:cs="Arial"/>
          <w:color w:val="000080"/>
          <w:sz w:val="28"/>
          <w:szCs w:val="28"/>
        </w:rPr>
        <w:t></w:t>
      </w:r>
      <w:r w:rsidRPr="4E0532EF" w:rsidR="009817DE">
        <w:rPr>
          <w:rFonts w:ascii="Times New Roman" w:hAnsi="Times New Roman" w:eastAsia="Arial" w:cs="Arial"/>
          <w:color w:val="000080"/>
          <w:sz w:val="28"/>
          <w:szCs w:val="28"/>
        </w:rPr>
        <w:t xml:space="preserve"> </w:t>
      </w:r>
      <w:r w:rsidRPr="4E0532EF" w:rsidR="009817DE">
        <w:rPr>
          <w:rFonts w:ascii="Arial" w:hAnsi="Arial" w:eastAsia="Arial" w:cs="Arial"/>
          <w:sz w:val="24"/>
          <w:szCs w:val="24"/>
        </w:rPr>
        <w:t xml:space="preserve">Extinguishers will be conspicuously </w:t>
      </w:r>
      <w:r w:rsidRPr="4E0532EF" w:rsidR="009817DE">
        <w:rPr>
          <w:rFonts w:ascii="Arial" w:hAnsi="Arial" w:eastAsia="Arial" w:cs="Arial"/>
          <w:sz w:val="24"/>
          <w:szCs w:val="24"/>
        </w:rPr>
        <w:t>located</w:t>
      </w:r>
      <w:r w:rsidRPr="4E0532EF" w:rsidR="009817DE">
        <w:rPr>
          <w:rFonts w:ascii="Arial" w:hAnsi="Arial" w:eastAsia="Arial" w:cs="Arial"/>
          <w:sz w:val="24"/>
          <w:szCs w:val="24"/>
        </w:rPr>
        <w:t xml:space="preserve"> </w:t>
      </w:r>
      <w:r w:rsidRPr="4E0532EF" w:rsidR="000B7686">
        <w:rPr>
          <w:rFonts w:ascii="Arial" w:hAnsi="Arial" w:eastAsia="Arial" w:cs="Arial"/>
          <w:sz w:val="24"/>
          <w:szCs w:val="24"/>
        </w:rPr>
        <w:t>and readily accessible in case of a fire, with their locations clearly</w:t>
      </w:r>
      <w:r w:rsidRPr="4E0532EF" w:rsidR="009817DE">
        <w:rPr>
          <w:rFonts w:ascii="Arial" w:hAnsi="Arial" w:eastAsia="Arial" w:cs="Arial"/>
          <w:sz w:val="24"/>
          <w:szCs w:val="24"/>
        </w:rPr>
        <w:t xml:space="preserve"> marked. Extinguishers will be installed on hangers or in the brackets provided. Those extinguishers are not more </w:t>
      </w:r>
      <w:r w:rsidRPr="4E0532EF" w:rsidR="000B7686">
        <w:rPr>
          <w:rFonts w:ascii="Arial" w:hAnsi="Arial" w:eastAsia="Arial" w:cs="Arial"/>
          <w:sz w:val="24"/>
          <w:szCs w:val="24"/>
        </w:rPr>
        <w:t>than</w:t>
      </w:r>
      <w:r w:rsidRPr="4E0532EF" w:rsidR="009817DE">
        <w:rPr>
          <w:rFonts w:ascii="Arial" w:hAnsi="Arial" w:eastAsia="Arial" w:cs="Arial"/>
          <w:sz w:val="24"/>
          <w:szCs w:val="24"/>
        </w:rPr>
        <w:t xml:space="preserve"> 5 feet from the floor. Those extinguishers weighing more than 40 pounds will be </w:t>
      </w:r>
      <w:r w:rsidRPr="4E0532EF" w:rsidR="0C3889ED">
        <w:rPr>
          <w:rFonts w:ascii="Arial" w:hAnsi="Arial" w:eastAsia="Arial" w:cs="Arial"/>
          <w:sz w:val="24"/>
          <w:szCs w:val="24"/>
        </w:rPr>
        <w:t>installed,</w:t>
      </w:r>
      <w:r w:rsidRPr="4E0532EF" w:rsidR="009817DE">
        <w:rPr>
          <w:rFonts w:ascii="Arial" w:hAnsi="Arial" w:eastAsia="Arial" w:cs="Arial"/>
          <w:sz w:val="24"/>
          <w:szCs w:val="24"/>
        </w:rPr>
        <w:t xml:space="preserve"> so the top is not more than 3% feet from the floor.</w:t>
      </w:r>
      <w:bookmarkEnd w:id="28"/>
    </w:p>
    <w:p w:rsidR="009817DE" w:rsidP="009817DE" w:rsidRDefault="009817DE" w14:paraId="3CCC7EF0" w14:textId="42C660F9">
      <w:pPr>
        <w:spacing w:line="235" w:lineRule="auto"/>
        <w:ind w:right="125"/>
        <w:rPr>
          <w:rFonts w:ascii="Webdings" w:hAnsi="Webdings" w:eastAsia="Arial" w:cs="Arial"/>
          <w:color w:val="000080"/>
          <w:sz w:val="28"/>
        </w:rPr>
      </w:pPr>
    </w:p>
    <w:p w:rsidR="001E7CEC" w:rsidP="009817DE" w:rsidRDefault="001E7CEC" w14:paraId="4F831409" w14:textId="72A48677">
      <w:pPr>
        <w:spacing w:line="235" w:lineRule="auto"/>
        <w:ind w:right="125"/>
        <w:rPr>
          <w:rFonts w:ascii="Webdings" w:hAnsi="Webdings" w:eastAsia="Arial" w:cs="Arial"/>
          <w:color w:val="000080"/>
          <w:sz w:val="28"/>
        </w:rPr>
      </w:pPr>
    </w:p>
    <w:p w:rsidR="001E7CEC" w:rsidP="009817DE" w:rsidRDefault="001E7CEC" w14:paraId="2CC78455" w14:textId="7D2C8984">
      <w:pPr>
        <w:spacing w:line="235" w:lineRule="auto"/>
        <w:ind w:right="125"/>
        <w:rPr>
          <w:rFonts w:ascii="Webdings" w:hAnsi="Webdings" w:eastAsia="Arial" w:cs="Arial"/>
          <w:color w:val="000080"/>
          <w:sz w:val="28"/>
        </w:rPr>
      </w:pPr>
    </w:p>
    <w:p w:rsidR="00CE1165" w:rsidP="009817DE" w:rsidRDefault="00CE1165" w14:paraId="5CCA91AF" w14:textId="77777777">
      <w:pPr>
        <w:spacing w:line="235" w:lineRule="auto"/>
        <w:ind w:right="125"/>
        <w:rPr>
          <w:rFonts w:ascii="Webdings" w:hAnsi="Webdings" w:eastAsia="Arial" w:cs="Arial"/>
          <w:color w:val="000080"/>
          <w:sz w:val="28"/>
        </w:rPr>
      </w:pPr>
    </w:p>
    <w:p w:rsidR="00CE1165" w:rsidP="009817DE" w:rsidRDefault="00CE1165" w14:paraId="5D86E52D" w14:textId="77777777">
      <w:pPr>
        <w:spacing w:line="235" w:lineRule="auto"/>
        <w:ind w:right="125"/>
        <w:rPr>
          <w:rFonts w:ascii="Webdings" w:hAnsi="Webdings" w:eastAsia="Arial" w:cs="Arial"/>
          <w:color w:val="000080"/>
          <w:sz w:val="28"/>
        </w:rPr>
      </w:pPr>
    </w:p>
    <w:p w:rsidR="00CE1165" w:rsidP="009817DE" w:rsidRDefault="00CE1165" w14:paraId="05400485" w14:textId="77777777">
      <w:pPr>
        <w:spacing w:line="235" w:lineRule="auto"/>
        <w:ind w:right="125"/>
        <w:rPr>
          <w:rFonts w:ascii="Webdings" w:hAnsi="Webdings" w:eastAsia="Arial" w:cs="Arial"/>
          <w:color w:val="000080"/>
          <w:sz w:val="28"/>
        </w:rPr>
      </w:pPr>
    </w:p>
    <w:p w:rsidR="0097017D" w:rsidP="007B5D63" w:rsidRDefault="0097017D" w14:paraId="7486755A" w14:textId="77777777">
      <w:pPr>
        <w:widowControl w:val="0"/>
        <w:autoSpaceDE w:val="0"/>
        <w:autoSpaceDN w:val="0"/>
        <w:spacing w:after="0" w:line="240" w:lineRule="auto"/>
        <w:ind w:left="100"/>
        <w:outlineLvl w:val="1"/>
        <w:rPr>
          <w:rFonts w:ascii="Arial" w:hAnsi="Arial" w:eastAsia="Arial" w:cs="Arial"/>
          <w:b/>
          <w:bCs/>
          <w:sz w:val="32"/>
          <w:szCs w:val="32"/>
        </w:rPr>
      </w:pPr>
      <w:bookmarkStart w:name="_Hlk505531153" w:id="29"/>
    </w:p>
    <w:p w:rsidRPr="007B5D63" w:rsidR="007B5D63" w:rsidP="007B5D63" w:rsidRDefault="007B5D63" w14:paraId="3EF624A0" w14:textId="4A2E7D37">
      <w:pPr>
        <w:widowControl w:val="0"/>
        <w:autoSpaceDE w:val="0"/>
        <w:autoSpaceDN w:val="0"/>
        <w:spacing w:after="0" w:line="240" w:lineRule="auto"/>
        <w:ind w:left="100"/>
        <w:outlineLvl w:val="1"/>
        <w:rPr>
          <w:rFonts w:ascii="Arial" w:hAnsi="Arial" w:eastAsia="Arial" w:cs="Arial"/>
          <w:b/>
          <w:bCs/>
          <w:sz w:val="32"/>
          <w:szCs w:val="32"/>
        </w:rPr>
      </w:pPr>
      <w:r w:rsidRPr="007B5D63">
        <w:rPr>
          <w:rFonts w:ascii="Arial" w:hAnsi="Arial" w:eastAsia="Arial" w:cs="Arial"/>
          <w:b/>
          <w:bCs/>
          <w:sz w:val="32"/>
          <w:szCs w:val="32"/>
        </w:rPr>
        <w:t>Storage of Flammable &amp; Combustible</w:t>
      </w:r>
      <w:r w:rsidRPr="007B5D63">
        <w:rPr>
          <w:rFonts w:ascii="Arial" w:hAnsi="Arial" w:eastAsia="Arial" w:cs="Arial"/>
          <w:b/>
          <w:bCs/>
          <w:spacing w:val="72"/>
          <w:sz w:val="32"/>
          <w:szCs w:val="32"/>
        </w:rPr>
        <w:t xml:space="preserve"> </w:t>
      </w:r>
      <w:r w:rsidRPr="007B5D63">
        <w:rPr>
          <w:rFonts w:ascii="Arial" w:hAnsi="Arial" w:eastAsia="Arial" w:cs="Arial"/>
          <w:b/>
          <w:bCs/>
          <w:sz w:val="32"/>
          <w:szCs w:val="32"/>
        </w:rPr>
        <w:t>Liquids</w:t>
      </w:r>
    </w:p>
    <w:p w:rsidRPr="007B5D63" w:rsidR="007B5D63" w:rsidP="007B5D63" w:rsidRDefault="007B5D63" w14:paraId="03E7E5A5" w14:textId="3204A39B">
      <w:pPr>
        <w:widowControl w:val="0"/>
        <w:autoSpaceDE w:val="0"/>
        <w:autoSpaceDN w:val="0"/>
        <w:spacing w:before="288" w:after="0" w:line="235" w:lineRule="auto"/>
        <w:ind w:left="1180" w:right="127" w:hanging="360"/>
        <w:jc w:val="both"/>
        <w:rPr>
          <w:rFonts w:ascii="Arial" w:hAnsi="Arial" w:eastAsia="Arial" w:cs="Arial"/>
          <w:sz w:val="24"/>
          <w:szCs w:val="24"/>
        </w:rPr>
      </w:pPr>
      <w:r w:rsidRPr="007B5D63">
        <w:rPr>
          <w:rFonts w:ascii="Webdings" w:hAnsi="Webdings" w:eastAsia="Arial" w:cs="Arial"/>
          <w:color w:val="000080"/>
          <w:sz w:val="28"/>
          <w:szCs w:val="24"/>
        </w:rPr>
        <w:t></w:t>
      </w:r>
      <w:r w:rsidRPr="007B5D63">
        <w:rPr>
          <w:rFonts w:ascii="Times New Roman" w:hAnsi="Times New Roman" w:eastAsia="Arial" w:cs="Arial"/>
          <w:color w:val="000080"/>
          <w:sz w:val="28"/>
          <w:szCs w:val="24"/>
        </w:rPr>
        <w:t xml:space="preserve"> </w:t>
      </w:r>
      <w:r w:rsidR="000B7686">
        <w:rPr>
          <w:rFonts w:ascii="Arial" w:hAnsi="Arial" w:eastAsia="Arial" w:cs="Arial"/>
          <w:sz w:val="24"/>
          <w:szCs w:val="24"/>
        </w:rPr>
        <w:t>Above-ground storage tanks shall have spill containment capable of controlling 110% of the tank's capacity</w:t>
      </w:r>
      <w:r w:rsidRPr="007B5D63">
        <w:rPr>
          <w:rFonts w:ascii="Arial" w:hAnsi="Arial" w:eastAsia="Arial" w:cs="Arial"/>
          <w:sz w:val="24"/>
          <w:szCs w:val="24"/>
        </w:rPr>
        <w:t>.</w:t>
      </w:r>
    </w:p>
    <w:p w:rsidRPr="007B5D63" w:rsidR="007B5D63" w:rsidP="007B5D63" w:rsidRDefault="007B5D63" w14:paraId="7261A469" w14:textId="77777777">
      <w:pPr>
        <w:widowControl w:val="0"/>
        <w:autoSpaceDE w:val="0"/>
        <w:autoSpaceDN w:val="0"/>
        <w:spacing w:before="7" w:after="0" w:line="240" w:lineRule="auto"/>
        <w:rPr>
          <w:rFonts w:ascii="Arial" w:hAnsi="Arial" w:eastAsia="Arial" w:cs="Arial"/>
          <w:sz w:val="24"/>
          <w:szCs w:val="24"/>
        </w:rPr>
      </w:pPr>
    </w:p>
    <w:p w:rsidRPr="007B5D63" w:rsidR="007B5D63" w:rsidP="007B5D63" w:rsidRDefault="007B5D63" w14:paraId="26ED3633" w14:textId="09AA3B10">
      <w:pPr>
        <w:widowControl w:val="0"/>
        <w:autoSpaceDE w:val="0"/>
        <w:autoSpaceDN w:val="0"/>
        <w:spacing w:after="0" w:line="235" w:lineRule="auto"/>
        <w:ind w:left="1180" w:right="114" w:hanging="360"/>
        <w:jc w:val="both"/>
        <w:rPr>
          <w:rFonts w:ascii="Arial" w:hAnsi="Arial" w:eastAsia="Arial" w:cs="Arial"/>
          <w:sz w:val="24"/>
          <w:szCs w:val="24"/>
        </w:rPr>
      </w:pPr>
      <w:r w:rsidRPr="007B5D63">
        <w:rPr>
          <w:rFonts w:ascii="Webdings" w:hAnsi="Webdings" w:eastAsia="Arial" w:cs="Arial"/>
          <w:color w:val="000080"/>
          <w:sz w:val="28"/>
          <w:szCs w:val="24"/>
        </w:rPr>
        <w:t></w:t>
      </w:r>
      <w:r w:rsidRPr="007B5D63">
        <w:rPr>
          <w:rFonts w:ascii="Times New Roman" w:hAnsi="Times New Roman" w:eastAsia="Arial" w:cs="Arial"/>
          <w:color w:val="000080"/>
          <w:sz w:val="28"/>
          <w:szCs w:val="24"/>
        </w:rPr>
        <w:t xml:space="preserve"> </w:t>
      </w:r>
      <w:r w:rsidRPr="007B5D63">
        <w:rPr>
          <w:rFonts w:ascii="Arial" w:hAnsi="Arial" w:eastAsia="Arial" w:cs="Arial"/>
          <w:sz w:val="24"/>
          <w:szCs w:val="24"/>
        </w:rPr>
        <w:t xml:space="preserve">A 20-pound ABC fire extinguisher shall be posted between 25 feet and 75 feet from </w:t>
      </w:r>
      <w:r w:rsidR="000B7686">
        <w:rPr>
          <w:rFonts w:ascii="Arial" w:hAnsi="Arial" w:eastAsia="Arial" w:cs="Arial"/>
          <w:sz w:val="24"/>
          <w:szCs w:val="24"/>
        </w:rPr>
        <w:t xml:space="preserve">the </w:t>
      </w:r>
      <w:r w:rsidRPr="007B5D63">
        <w:rPr>
          <w:rFonts w:ascii="Arial" w:hAnsi="Arial" w:eastAsia="Arial" w:cs="Arial"/>
          <w:sz w:val="24"/>
          <w:szCs w:val="24"/>
        </w:rPr>
        <w:t>storage area.</w:t>
      </w:r>
    </w:p>
    <w:p w:rsidRPr="007B5D63" w:rsidR="007B5D63" w:rsidP="007B5D63" w:rsidRDefault="007B5D63" w14:paraId="75450549" w14:textId="41F8C050">
      <w:pPr>
        <w:widowControl w:val="0"/>
        <w:autoSpaceDE w:val="0"/>
        <w:autoSpaceDN w:val="0"/>
        <w:spacing w:before="230" w:after="0" w:line="240" w:lineRule="auto"/>
        <w:ind w:left="820"/>
        <w:rPr>
          <w:rFonts w:ascii="Arial" w:hAnsi="Arial" w:eastAsia="Arial" w:cs="Arial"/>
          <w:sz w:val="24"/>
          <w:szCs w:val="24"/>
        </w:rPr>
      </w:pPr>
      <w:r w:rsidRPr="007B5D63">
        <w:rPr>
          <w:rFonts w:ascii="Webdings" w:hAnsi="Webdings" w:eastAsia="Arial" w:cs="Arial"/>
          <w:color w:val="000080"/>
          <w:sz w:val="28"/>
          <w:szCs w:val="24"/>
        </w:rPr>
        <w:t></w:t>
      </w:r>
      <w:r w:rsidRPr="007B5D63">
        <w:rPr>
          <w:rFonts w:ascii="Times New Roman" w:hAnsi="Times New Roman" w:eastAsia="Arial" w:cs="Arial"/>
          <w:color w:val="000080"/>
          <w:sz w:val="28"/>
          <w:szCs w:val="24"/>
        </w:rPr>
        <w:t xml:space="preserve"> </w:t>
      </w:r>
      <w:r w:rsidRPr="007B5D63">
        <w:rPr>
          <w:rFonts w:ascii="Arial" w:hAnsi="Arial" w:eastAsia="Arial" w:cs="Arial"/>
          <w:sz w:val="24"/>
          <w:szCs w:val="24"/>
        </w:rPr>
        <w:t xml:space="preserve">Storage </w:t>
      </w:r>
      <w:r w:rsidRPr="007B5D63" w:rsidR="00F4721E">
        <w:rPr>
          <w:rFonts w:ascii="Arial" w:hAnsi="Arial" w:eastAsia="Arial" w:cs="Arial"/>
          <w:sz w:val="24"/>
          <w:szCs w:val="24"/>
        </w:rPr>
        <w:t>tanks shall be</w:t>
      </w:r>
      <w:r w:rsidRPr="007B5D63">
        <w:rPr>
          <w:rFonts w:ascii="Arial" w:hAnsi="Arial" w:eastAsia="Arial" w:cs="Arial"/>
          <w:spacing w:val="63"/>
          <w:sz w:val="24"/>
          <w:szCs w:val="24"/>
        </w:rPr>
        <w:t xml:space="preserve"> </w:t>
      </w:r>
      <w:r w:rsidRPr="007B5D63">
        <w:rPr>
          <w:rFonts w:ascii="Arial" w:hAnsi="Arial" w:eastAsia="Arial" w:cs="Arial"/>
          <w:sz w:val="24"/>
          <w:szCs w:val="24"/>
        </w:rPr>
        <w:t>grounded.</w:t>
      </w:r>
    </w:p>
    <w:p w:rsidRPr="007B5D63" w:rsidR="007B5D63" w:rsidP="007B5D63" w:rsidRDefault="007B5D63" w14:paraId="73E8BBA6" w14:textId="77777777">
      <w:pPr>
        <w:widowControl w:val="0"/>
        <w:autoSpaceDE w:val="0"/>
        <w:autoSpaceDN w:val="0"/>
        <w:spacing w:before="8" w:after="0" w:line="240" w:lineRule="auto"/>
        <w:rPr>
          <w:rFonts w:ascii="Arial" w:hAnsi="Arial" w:eastAsia="Arial" w:cs="Arial"/>
          <w:sz w:val="23"/>
          <w:szCs w:val="24"/>
        </w:rPr>
      </w:pPr>
    </w:p>
    <w:p w:rsidRPr="007B5D63" w:rsidR="007B5D63" w:rsidP="007B5D63" w:rsidRDefault="007B5D63" w14:paraId="4273D281" w14:textId="0947E986">
      <w:pPr>
        <w:widowControl w:val="0"/>
        <w:autoSpaceDE w:val="0"/>
        <w:autoSpaceDN w:val="0"/>
        <w:spacing w:before="1" w:after="0" w:line="240" w:lineRule="auto"/>
        <w:ind w:left="820"/>
        <w:rPr>
          <w:rFonts w:ascii="Arial" w:hAnsi="Arial" w:eastAsia="Arial" w:cs="Arial"/>
          <w:sz w:val="24"/>
          <w:szCs w:val="24"/>
        </w:rPr>
      </w:pPr>
      <w:r w:rsidRPr="007B5D63">
        <w:rPr>
          <w:rFonts w:ascii="Webdings" w:hAnsi="Webdings" w:eastAsia="Arial" w:cs="Arial"/>
          <w:color w:val="000080"/>
          <w:sz w:val="28"/>
          <w:szCs w:val="24"/>
        </w:rPr>
        <w:t></w:t>
      </w:r>
      <w:r w:rsidRPr="007B5D63">
        <w:rPr>
          <w:rFonts w:ascii="Times New Roman" w:hAnsi="Times New Roman" w:eastAsia="Arial" w:cs="Arial"/>
          <w:color w:val="000080"/>
          <w:sz w:val="28"/>
          <w:szCs w:val="24"/>
        </w:rPr>
        <w:t xml:space="preserve"> </w:t>
      </w:r>
      <w:r w:rsidRPr="007B5D63">
        <w:rPr>
          <w:rFonts w:ascii="Arial" w:hAnsi="Arial" w:eastAsia="Arial" w:cs="Arial"/>
          <w:sz w:val="24"/>
          <w:szCs w:val="24"/>
        </w:rPr>
        <w:t xml:space="preserve">Storage tanks and </w:t>
      </w:r>
      <w:r w:rsidR="000B7686">
        <w:rPr>
          <w:rFonts w:ascii="Arial" w:hAnsi="Arial" w:eastAsia="Arial" w:cs="Arial"/>
          <w:sz w:val="24"/>
          <w:szCs w:val="24"/>
        </w:rPr>
        <w:t>containers</w:t>
      </w:r>
      <w:r w:rsidRPr="007B5D63">
        <w:rPr>
          <w:rFonts w:ascii="Arial" w:hAnsi="Arial" w:eastAsia="Arial" w:cs="Arial"/>
          <w:sz w:val="24"/>
          <w:szCs w:val="24"/>
        </w:rPr>
        <w:t xml:space="preserve"> to be filled shall be bonded.</w:t>
      </w:r>
    </w:p>
    <w:p w:rsidRPr="007B5D63" w:rsidR="007B5D63" w:rsidP="007B5D63" w:rsidRDefault="007B5D63" w14:paraId="705F7ACC" w14:textId="77777777">
      <w:pPr>
        <w:widowControl w:val="0"/>
        <w:autoSpaceDE w:val="0"/>
        <w:autoSpaceDN w:val="0"/>
        <w:spacing w:before="75" w:after="0" w:line="240" w:lineRule="auto"/>
        <w:ind w:left="820"/>
        <w:rPr>
          <w:rFonts w:ascii="Arial" w:hAnsi="Arial" w:eastAsia="Arial" w:cs="Arial"/>
          <w:sz w:val="24"/>
          <w:szCs w:val="24"/>
        </w:rPr>
      </w:pPr>
      <w:r w:rsidRPr="007B5D63">
        <w:rPr>
          <w:rFonts w:ascii="Webdings" w:hAnsi="Webdings" w:eastAsia="Arial" w:cs="Arial"/>
          <w:color w:val="000080"/>
          <w:sz w:val="28"/>
          <w:szCs w:val="24"/>
        </w:rPr>
        <w:t></w:t>
      </w:r>
      <w:r w:rsidRPr="007B5D63">
        <w:rPr>
          <w:rFonts w:ascii="Times New Roman" w:hAnsi="Times New Roman" w:eastAsia="Arial" w:cs="Arial"/>
          <w:color w:val="000080"/>
          <w:sz w:val="28"/>
          <w:szCs w:val="24"/>
        </w:rPr>
        <w:t xml:space="preserve"> </w:t>
      </w:r>
      <w:r w:rsidRPr="007B5D63">
        <w:rPr>
          <w:rFonts w:ascii="Arial" w:hAnsi="Arial" w:eastAsia="Arial" w:cs="Arial"/>
          <w:sz w:val="24"/>
          <w:szCs w:val="24"/>
        </w:rPr>
        <w:t>Storage tanks shall be vented.</w:t>
      </w:r>
    </w:p>
    <w:p w:rsidRPr="007B5D63" w:rsidR="007B5D63" w:rsidP="007B5D63" w:rsidRDefault="007B5D63" w14:paraId="19F6DF72" w14:textId="77777777">
      <w:pPr>
        <w:widowControl w:val="0"/>
        <w:autoSpaceDE w:val="0"/>
        <w:autoSpaceDN w:val="0"/>
        <w:spacing w:before="8" w:after="0" w:line="240" w:lineRule="auto"/>
        <w:rPr>
          <w:rFonts w:ascii="Arial" w:hAnsi="Arial" w:eastAsia="Arial" w:cs="Arial"/>
          <w:sz w:val="23"/>
          <w:szCs w:val="24"/>
        </w:rPr>
      </w:pPr>
    </w:p>
    <w:p w:rsidRPr="007B5D63" w:rsidR="007B5D63" w:rsidP="007B5D63" w:rsidRDefault="007B5D63" w14:paraId="2EE6CB4B" w14:textId="141F694D">
      <w:pPr>
        <w:widowControl w:val="0"/>
        <w:autoSpaceDE w:val="0"/>
        <w:autoSpaceDN w:val="0"/>
        <w:spacing w:after="0" w:line="240" w:lineRule="auto"/>
        <w:ind w:left="820"/>
        <w:rPr>
          <w:rFonts w:ascii="Arial" w:hAnsi="Arial" w:eastAsia="Arial" w:cs="Arial"/>
          <w:sz w:val="24"/>
          <w:szCs w:val="24"/>
        </w:rPr>
      </w:pPr>
      <w:r w:rsidRPr="007B5D63">
        <w:rPr>
          <w:rFonts w:ascii="Webdings" w:hAnsi="Webdings" w:eastAsia="Arial" w:cs="Arial"/>
          <w:color w:val="000080"/>
          <w:sz w:val="28"/>
          <w:szCs w:val="24"/>
        </w:rPr>
        <w:t></w:t>
      </w:r>
      <w:r w:rsidRPr="007B5D63">
        <w:rPr>
          <w:rFonts w:ascii="Times New Roman" w:hAnsi="Times New Roman" w:eastAsia="Arial" w:cs="Arial"/>
          <w:color w:val="000080"/>
          <w:sz w:val="28"/>
          <w:szCs w:val="24"/>
        </w:rPr>
        <w:t xml:space="preserve"> </w:t>
      </w:r>
      <w:r w:rsidRPr="007B5D63">
        <w:rPr>
          <w:rFonts w:ascii="Arial" w:hAnsi="Arial" w:eastAsia="Arial" w:cs="Arial"/>
          <w:sz w:val="24"/>
          <w:szCs w:val="24"/>
        </w:rPr>
        <w:t xml:space="preserve">Storage tanks shall have </w:t>
      </w:r>
      <w:r w:rsidR="000B7686">
        <w:rPr>
          <w:rFonts w:ascii="Arial" w:hAnsi="Arial" w:eastAsia="Arial" w:cs="Arial"/>
          <w:sz w:val="24"/>
          <w:szCs w:val="24"/>
        </w:rPr>
        <w:t>an automatic shut-off</w:t>
      </w:r>
      <w:r w:rsidRPr="007B5D63">
        <w:rPr>
          <w:rFonts w:ascii="Arial" w:hAnsi="Arial" w:eastAsia="Arial" w:cs="Arial"/>
          <w:sz w:val="24"/>
          <w:szCs w:val="24"/>
        </w:rPr>
        <w:t xml:space="preserve"> on dispensing hoses.</w:t>
      </w:r>
    </w:p>
    <w:p w:rsidRPr="007B5D63" w:rsidR="007B5D63" w:rsidP="007B5D63" w:rsidRDefault="007B5D63" w14:paraId="6711BC88" w14:textId="77777777">
      <w:pPr>
        <w:widowControl w:val="0"/>
        <w:autoSpaceDE w:val="0"/>
        <w:autoSpaceDN w:val="0"/>
        <w:spacing w:before="8" w:after="0" w:line="240" w:lineRule="auto"/>
        <w:rPr>
          <w:rFonts w:ascii="Arial" w:hAnsi="Arial" w:eastAsia="Arial" w:cs="Arial"/>
          <w:sz w:val="23"/>
          <w:szCs w:val="24"/>
        </w:rPr>
      </w:pPr>
    </w:p>
    <w:p w:rsidRPr="007B5D63" w:rsidR="007B5D63" w:rsidP="007B5D63" w:rsidRDefault="007B5D63" w14:paraId="2E7AA7C4" w14:textId="0AA254E6">
      <w:pPr>
        <w:widowControl w:val="0"/>
        <w:autoSpaceDE w:val="0"/>
        <w:autoSpaceDN w:val="0"/>
        <w:spacing w:after="0" w:line="240" w:lineRule="auto"/>
        <w:ind w:left="820"/>
        <w:rPr>
          <w:rFonts w:ascii="Arial" w:hAnsi="Arial" w:eastAsia="Arial" w:cs="Arial"/>
          <w:sz w:val="24"/>
          <w:szCs w:val="24"/>
        </w:rPr>
      </w:pPr>
      <w:r w:rsidRPr="007B5D63">
        <w:rPr>
          <w:rFonts w:ascii="Webdings" w:hAnsi="Webdings" w:eastAsia="Arial" w:cs="Arial"/>
          <w:color w:val="000080"/>
          <w:sz w:val="28"/>
          <w:szCs w:val="24"/>
        </w:rPr>
        <w:t></w:t>
      </w:r>
      <w:r w:rsidRPr="007B5D63">
        <w:rPr>
          <w:rFonts w:ascii="Times New Roman" w:hAnsi="Times New Roman" w:eastAsia="Arial" w:cs="Arial"/>
          <w:color w:val="000080"/>
          <w:sz w:val="28"/>
          <w:szCs w:val="24"/>
        </w:rPr>
        <w:t xml:space="preserve"> </w:t>
      </w:r>
      <w:r w:rsidRPr="007B5D63">
        <w:rPr>
          <w:rFonts w:ascii="Arial" w:hAnsi="Arial" w:eastAsia="Arial" w:cs="Arial"/>
          <w:sz w:val="24"/>
          <w:szCs w:val="24"/>
        </w:rPr>
        <w:t xml:space="preserve">Storage tanks shall have </w:t>
      </w:r>
      <w:r w:rsidR="000B7686">
        <w:rPr>
          <w:rFonts w:ascii="Arial" w:hAnsi="Arial" w:eastAsia="Arial" w:cs="Arial"/>
          <w:sz w:val="24"/>
          <w:szCs w:val="24"/>
        </w:rPr>
        <w:t>some form of impact protection</w:t>
      </w:r>
      <w:r w:rsidRPr="007B5D63">
        <w:rPr>
          <w:rFonts w:ascii="Arial" w:hAnsi="Arial" w:eastAsia="Arial" w:cs="Arial"/>
          <w:sz w:val="24"/>
          <w:szCs w:val="24"/>
        </w:rPr>
        <w:t xml:space="preserve"> from vehicle traffic.</w:t>
      </w:r>
    </w:p>
    <w:p w:rsidRPr="007B5D63" w:rsidR="007B5D63" w:rsidP="007B5D63" w:rsidRDefault="007B5D63" w14:paraId="3282D56F" w14:textId="77777777">
      <w:pPr>
        <w:widowControl w:val="0"/>
        <w:autoSpaceDE w:val="0"/>
        <w:autoSpaceDN w:val="0"/>
        <w:spacing w:before="8" w:after="0" w:line="240" w:lineRule="auto"/>
        <w:rPr>
          <w:rFonts w:ascii="Arial" w:hAnsi="Arial" w:eastAsia="Arial" w:cs="Arial"/>
          <w:sz w:val="23"/>
          <w:szCs w:val="24"/>
        </w:rPr>
      </w:pPr>
    </w:p>
    <w:p w:rsidRPr="007B5D63" w:rsidR="007B5D63" w:rsidP="007B5D63" w:rsidRDefault="000B7686" w14:paraId="6042C4E3" w14:textId="49311A6E">
      <w:pPr>
        <w:widowControl w:val="0"/>
        <w:autoSpaceDE w:val="0"/>
        <w:autoSpaceDN w:val="0"/>
        <w:spacing w:after="0" w:line="240" w:lineRule="auto"/>
        <w:ind w:right="2013"/>
        <w:jc w:val="center"/>
        <w:rPr>
          <w:rFonts w:ascii="Arial" w:hAnsi="Arial" w:eastAsia="Arial" w:cs="Arial"/>
          <w:sz w:val="24"/>
          <w:szCs w:val="24"/>
        </w:rPr>
      </w:pPr>
      <w:r w:rsidRPr="4E0532EF" w:rsidR="000B7686">
        <w:rPr>
          <w:rFonts w:ascii="Webdings" w:hAnsi="Webdings" w:eastAsia="Arial" w:cs="Arial"/>
          <w:color w:val="000080"/>
          <w:sz w:val="28"/>
          <w:szCs w:val="28"/>
        </w:rPr>
        <w:t xml:space="preserve">     </w:t>
      </w:r>
      <w:r w:rsidRPr="4E0532EF" w:rsidR="007B5D63">
        <w:rPr>
          <w:rFonts w:ascii="Webdings" w:hAnsi="Webdings" w:eastAsia="Arial" w:cs="Arial"/>
          <w:color w:val="000080"/>
          <w:sz w:val="28"/>
          <w:szCs w:val="28"/>
        </w:rPr>
        <w:t></w:t>
      </w:r>
      <w:r w:rsidRPr="4E0532EF" w:rsidR="007B5D63">
        <w:rPr>
          <w:rFonts w:ascii="Times New Roman" w:hAnsi="Times New Roman" w:eastAsia="Arial" w:cs="Arial"/>
          <w:color w:val="000080"/>
          <w:sz w:val="28"/>
          <w:szCs w:val="28"/>
        </w:rPr>
        <w:t xml:space="preserve"> </w:t>
      </w:r>
      <w:r w:rsidRPr="4E0532EF" w:rsidR="000B7686">
        <w:rPr>
          <w:rFonts w:ascii="Arial" w:hAnsi="Arial" w:eastAsia="Arial" w:cs="Arial"/>
          <w:sz w:val="24"/>
          <w:szCs w:val="24"/>
        </w:rPr>
        <w:t xml:space="preserve">The storage area shall be at least 25 feet from any </w:t>
      </w:r>
      <w:r w:rsidRPr="4E0532EF" w:rsidR="63A8D80D">
        <w:rPr>
          <w:rFonts w:ascii="Arial" w:hAnsi="Arial" w:eastAsia="Arial" w:cs="Arial"/>
          <w:sz w:val="24"/>
          <w:szCs w:val="24"/>
        </w:rPr>
        <w:t>building</w:t>
      </w:r>
      <w:r w:rsidRPr="4E0532EF" w:rsidR="007B5D63">
        <w:rPr>
          <w:rFonts w:ascii="Arial" w:hAnsi="Arial" w:eastAsia="Arial" w:cs="Arial"/>
          <w:sz w:val="24"/>
          <w:szCs w:val="24"/>
        </w:rPr>
        <w:t>.</w:t>
      </w:r>
    </w:p>
    <w:p w:rsidRPr="007B5D63" w:rsidR="007B5D63" w:rsidP="007B5D63" w:rsidRDefault="007B5D63" w14:paraId="7C880FD4" w14:textId="77777777">
      <w:pPr>
        <w:widowControl w:val="0"/>
        <w:autoSpaceDE w:val="0"/>
        <w:autoSpaceDN w:val="0"/>
        <w:spacing w:before="7" w:after="0" w:line="240" w:lineRule="auto"/>
        <w:rPr>
          <w:rFonts w:ascii="Arial" w:hAnsi="Arial" w:eastAsia="Arial" w:cs="Arial"/>
          <w:sz w:val="23"/>
          <w:szCs w:val="24"/>
        </w:rPr>
      </w:pPr>
    </w:p>
    <w:p w:rsidRPr="007B5D63" w:rsidR="007B5D63" w:rsidP="007B5D63" w:rsidRDefault="007B5D63" w14:paraId="0AD43047"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B5D63">
        <w:rPr>
          <w:rFonts w:ascii="Arial" w:hAnsi="Arial" w:eastAsia="Arial" w:cs="Arial"/>
          <w:b/>
          <w:bCs/>
          <w:sz w:val="32"/>
          <w:szCs w:val="32"/>
        </w:rPr>
        <w:t>Inspections</w:t>
      </w:r>
    </w:p>
    <w:p w:rsidRPr="007B5D63" w:rsidR="007B5D63" w:rsidP="007B5D63" w:rsidRDefault="007B5D63" w14:paraId="094CDBCD" w14:textId="77777777">
      <w:pPr>
        <w:widowControl w:val="0"/>
        <w:autoSpaceDE w:val="0"/>
        <w:autoSpaceDN w:val="0"/>
        <w:spacing w:before="280" w:after="0" w:line="242" w:lineRule="auto"/>
        <w:ind w:left="100" w:right="98"/>
        <w:jc w:val="both"/>
        <w:rPr>
          <w:rFonts w:ascii="Arial" w:hAnsi="Arial" w:eastAsia="Arial" w:cs="Arial"/>
          <w:sz w:val="24"/>
          <w:szCs w:val="24"/>
        </w:rPr>
      </w:pPr>
      <w:r w:rsidRPr="007B5D63">
        <w:rPr>
          <w:rFonts w:ascii="Arial" w:hAnsi="Arial" w:eastAsia="Arial" w:cs="Arial"/>
          <w:sz w:val="24"/>
          <w:szCs w:val="24"/>
        </w:rPr>
        <w:t>Extinguishers will be inspected monthly, or more often when circumstances warrant, to ensure that they have not been actuated or tampered with, and to detect any damage. Inspection tags will be placed, and the date of inspection will be indicated after each inspection. Hydro-testing or weighing in accordance with NFPA requirements should include the following:</w:t>
      </w:r>
    </w:p>
    <w:p w:rsidRPr="007B5D63" w:rsidR="007B5D63" w:rsidP="007B5D63" w:rsidRDefault="007B5D63" w14:paraId="6499104D" w14:textId="77777777">
      <w:pPr>
        <w:widowControl w:val="0"/>
        <w:autoSpaceDE w:val="0"/>
        <w:autoSpaceDN w:val="0"/>
        <w:spacing w:before="2" w:after="0" w:line="240" w:lineRule="auto"/>
        <w:rPr>
          <w:rFonts w:ascii="Arial" w:hAnsi="Arial" w:eastAsia="Arial" w:cs="Arial"/>
          <w:sz w:val="24"/>
          <w:szCs w:val="24"/>
        </w:rPr>
      </w:pPr>
    </w:p>
    <w:p w:rsidRPr="007B5D63" w:rsidR="007B5D63" w:rsidP="007B5D63" w:rsidRDefault="007B5D63" w14:paraId="5F134917" w14:textId="77777777">
      <w:pPr>
        <w:widowControl w:val="0"/>
        <w:tabs>
          <w:tab w:val="left" w:pos="5140"/>
        </w:tabs>
        <w:autoSpaceDE w:val="0"/>
        <w:autoSpaceDN w:val="0"/>
        <w:spacing w:after="0" w:line="240" w:lineRule="auto"/>
        <w:ind w:left="1540"/>
        <w:rPr>
          <w:rFonts w:ascii="Arial" w:hAnsi="Arial" w:eastAsia="Arial" w:cs="Arial"/>
          <w:sz w:val="24"/>
          <w:szCs w:val="24"/>
        </w:rPr>
      </w:pPr>
      <w:r w:rsidRPr="007B5D63">
        <w:rPr>
          <w:rFonts w:ascii="Arial" w:hAnsi="Arial" w:eastAsia="Arial" w:cs="Arial"/>
          <w:sz w:val="24"/>
          <w:szCs w:val="24"/>
          <w:u w:val="single"/>
        </w:rPr>
        <w:t>Type</w:t>
      </w:r>
      <w:r w:rsidRPr="007B5D63">
        <w:rPr>
          <w:rFonts w:ascii="Arial" w:hAnsi="Arial" w:eastAsia="Arial" w:cs="Arial"/>
          <w:sz w:val="24"/>
          <w:szCs w:val="24"/>
        </w:rPr>
        <w:tab/>
      </w:r>
      <w:r w:rsidRPr="007B5D63">
        <w:rPr>
          <w:rFonts w:ascii="Arial" w:hAnsi="Arial" w:eastAsia="Arial" w:cs="Arial"/>
          <w:sz w:val="24"/>
          <w:szCs w:val="24"/>
          <w:u w:val="single"/>
        </w:rPr>
        <w:t>Frequency</w:t>
      </w:r>
    </w:p>
    <w:p w:rsidRPr="007B5D63" w:rsidR="007B5D63" w:rsidP="007B5D63" w:rsidRDefault="007B5D63" w14:paraId="01E7DF83" w14:textId="77777777">
      <w:pPr>
        <w:widowControl w:val="0"/>
        <w:tabs>
          <w:tab w:val="left" w:pos="5140"/>
        </w:tabs>
        <w:autoSpaceDE w:val="0"/>
        <w:autoSpaceDN w:val="0"/>
        <w:spacing w:before="2" w:after="0" w:line="240" w:lineRule="auto"/>
        <w:ind w:left="1540"/>
        <w:rPr>
          <w:rFonts w:ascii="Arial" w:hAnsi="Arial" w:eastAsia="Arial" w:cs="Arial"/>
          <w:sz w:val="24"/>
          <w:szCs w:val="24"/>
        </w:rPr>
      </w:pPr>
      <w:r w:rsidRPr="007B5D63">
        <w:rPr>
          <w:rFonts w:ascii="Arial" w:hAnsi="Arial" w:eastAsia="Arial" w:cs="Arial"/>
          <w:sz w:val="24"/>
          <w:szCs w:val="24"/>
        </w:rPr>
        <w:t>Water</w:t>
      </w:r>
      <w:r w:rsidRPr="007B5D63">
        <w:rPr>
          <w:rFonts w:ascii="Arial" w:hAnsi="Arial" w:eastAsia="Arial" w:cs="Arial"/>
          <w:spacing w:val="-3"/>
          <w:sz w:val="24"/>
          <w:szCs w:val="24"/>
        </w:rPr>
        <w:t xml:space="preserve"> </w:t>
      </w:r>
      <w:r w:rsidRPr="007B5D63">
        <w:rPr>
          <w:rFonts w:ascii="Arial" w:hAnsi="Arial" w:eastAsia="Arial" w:cs="Arial"/>
          <w:sz w:val="24"/>
          <w:szCs w:val="24"/>
        </w:rPr>
        <w:t>Pump</w:t>
      </w:r>
      <w:r w:rsidRPr="007B5D63">
        <w:rPr>
          <w:rFonts w:ascii="Arial" w:hAnsi="Arial" w:eastAsia="Arial" w:cs="Arial"/>
          <w:sz w:val="24"/>
          <w:szCs w:val="24"/>
        </w:rPr>
        <w:tab/>
      </w:r>
      <w:r w:rsidRPr="007B5D63">
        <w:rPr>
          <w:rFonts w:ascii="Arial" w:hAnsi="Arial" w:eastAsia="Arial" w:cs="Arial"/>
          <w:sz w:val="24"/>
          <w:szCs w:val="24"/>
        </w:rPr>
        <w:t>5</w:t>
      </w:r>
      <w:r w:rsidRPr="007B5D63">
        <w:rPr>
          <w:rFonts w:ascii="Arial" w:hAnsi="Arial" w:eastAsia="Arial" w:cs="Arial"/>
          <w:spacing w:val="-3"/>
          <w:sz w:val="24"/>
          <w:szCs w:val="24"/>
        </w:rPr>
        <w:t xml:space="preserve"> </w:t>
      </w:r>
      <w:r w:rsidRPr="007B5D63">
        <w:rPr>
          <w:rFonts w:ascii="Arial" w:hAnsi="Arial" w:eastAsia="Arial" w:cs="Arial"/>
          <w:sz w:val="24"/>
          <w:szCs w:val="24"/>
        </w:rPr>
        <w:t>years</w:t>
      </w:r>
    </w:p>
    <w:p w:rsidRPr="007B5D63" w:rsidR="007B5D63" w:rsidP="007B5D63" w:rsidRDefault="007B5D63" w14:paraId="37764423" w14:textId="77777777">
      <w:pPr>
        <w:widowControl w:val="0"/>
        <w:tabs>
          <w:tab w:val="left" w:pos="5140"/>
        </w:tabs>
        <w:autoSpaceDE w:val="0"/>
        <w:autoSpaceDN w:val="0"/>
        <w:spacing w:before="2" w:after="0" w:line="240" w:lineRule="auto"/>
        <w:ind w:left="1540"/>
        <w:rPr>
          <w:rFonts w:ascii="Arial" w:hAnsi="Arial" w:eastAsia="Arial" w:cs="Arial"/>
          <w:sz w:val="24"/>
          <w:szCs w:val="24"/>
        </w:rPr>
      </w:pPr>
      <w:r w:rsidRPr="007B5D63">
        <w:rPr>
          <w:rFonts w:ascii="Arial" w:hAnsi="Arial" w:eastAsia="Arial" w:cs="Arial"/>
          <w:sz w:val="24"/>
          <w:szCs w:val="24"/>
        </w:rPr>
        <w:t>Cartridge</w:t>
      </w:r>
      <w:r w:rsidRPr="007B5D63">
        <w:rPr>
          <w:rFonts w:ascii="Arial" w:hAnsi="Arial" w:eastAsia="Arial" w:cs="Arial"/>
          <w:sz w:val="24"/>
          <w:szCs w:val="24"/>
        </w:rPr>
        <w:tab/>
      </w:r>
      <w:r w:rsidRPr="007B5D63">
        <w:rPr>
          <w:rFonts w:ascii="Arial" w:hAnsi="Arial" w:eastAsia="Arial" w:cs="Arial"/>
          <w:sz w:val="24"/>
          <w:szCs w:val="24"/>
        </w:rPr>
        <w:t>5</w:t>
      </w:r>
      <w:r w:rsidRPr="007B5D63">
        <w:rPr>
          <w:rFonts w:ascii="Arial" w:hAnsi="Arial" w:eastAsia="Arial" w:cs="Arial"/>
          <w:spacing w:val="-3"/>
          <w:sz w:val="24"/>
          <w:szCs w:val="24"/>
        </w:rPr>
        <w:t xml:space="preserve"> </w:t>
      </w:r>
      <w:r w:rsidRPr="007B5D63">
        <w:rPr>
          <w:rFonts w:ascii="Arial" w:hAnsi="Arial" w:eastAsia="Arial" w:cs="Arial"/>
          <w:sz w:val="24"/>
          <w:szCs w:val="24"/>
        </w:rPr>
        <w:t>years</w:t>
      </w:r>
    </w:p>
    <w:p w:rsidRPr="007B5D63" w:rsidR="007B5D63" w:rsidP="007B5D63" w:rsidRDefault="007B5D63" w14:paraId="4F20B840" w14:textId="77777777">
      <w:pPr>
        <w:widowControl w:val="0"/>
        <w:tabs>
          <w:tab w:val="left" w:pos="5140"/>
        </w:tabs>
        <w:autoSpaceDE w:val="0"/>
        <w:autoSpaceDN w:val="0"/>
        <w:spacing w:before="2" w:after="0" w:line="240" w:lineRule="auto"/>
        <w:ind w:left="1540"/>
        <w:rPr>
          <w:rFonts w:ascii="Arial" w:hAnsi="Arial" w:eastAsia="Arial" w:cs="Arial"/>
          <w:sz w:val="24"/>
          <w:szCs w:val="24"/>
        </w:rPr>
      </w:pPr>
      <w:r w:rsidRPr="007B5D63">
        <w:rPr>
          <w:rFonts w:ascii="Arial" w:hAnsi="Arial" w:eastAsia="Arial" w:cs="Arial"/>
          <w:sz w:val="24"/>
          <w:szCs w:val="24"/>
        </w:rPr>
        <w:t>Soda</w:t>
      </w:r>
      <w:r w:rsidRPr="007B5D63">
        <w:rPr>
          <w:rFonts w:ascii="Arial" w:hAnsi="Arial" w:eastAsia="Arial" w:cs="Arial"/>
          <w:spacing w:val="-3"/>
          <w:sz w:val="24"/>
          <w:szCs w:val="24"/>
        </w:rPr>
        <w:t xml:space="preserve"> </w:t>
      </w:r>
      <w:r w:rsidRPr="007B5D63">
        <w:rPr>
          <w:rFonts w:ascii="Arial" w:hAnsi="Arial" w:eastAsia="Arial" w:cs="Arial"/>
          <w:sz w:val="24"/>
          <w:szCs w:val="24"/>
        </w:rPr>
        <w:t>Acid</w:t>
      </w:r>
      <w:r w:rsidRPr="007B5D63">
        <w:rPr>
          <w:rFonts w:ascii="Arial" w:hAnsi="Arial" w:eastAsia="Arial" w:cs="Arial"/>
          <w:sz w:val="24"/>
          <w:szCs w:val="24"/>
        </w:rPr>
        <w:tab/>
      </w:r>
      <w:r w:rsidRPr="007B5D63">
        <w:rPr>
          <w:rFonts w:ascii="Arial" w:hAnsi="Arial" w:eastAsia="Arial" w:cs="Arial"/>
          <w:sz w:val="24"/>
          <w:szCs w:val="24"/>
        </w:rPr>
        <w:t>5</w:t>
      </w:r>
      <w:r w:rsidRPr="007B5D63">
        <w:rPr>
          <w:rFonts w:ascii="Arial" w:hAnsi="Arial" w:eastAsia="Arial" w:cs="Arial"/>
          <w:spacing w:val="-3"/>
          <w:sz w:val="24"/>
          <w:szCs w:val="24"/>
        </w:rPr>
        <w:t xml:space="preserve"> </w:t>
      </w:r>
      <w:r w:rsidRPr="007B5D63">
        <w:rPr>
          <w:rFonts w:ascii="Arial" w:hAnsi="Arial" w:eastAsia="Arial" w:cs="Arial"/>
          <w:sz w:val="24"/>
          <w:szCs w:val="24"/>
        </w:rPr>
        <w:t>years</w:t>
      </w:r>
    </w:p>
    <w:p w:rsidRPr="007B5D63" w:rsidR="007B5D63" w:rsidP="007B5D63" w:rsidRDefault="007B5D63" w14:paraId="35494F4F" w14:textId="77777777">
      <w:pPr>
        <w:widowControl w:val="0"/>
        <w:tabs>
          <w:tab w:val="left" w:pos="5140"/>
        </w:tabs>
        <w:autoSpaceDE w:val="0"/>
        <w:autoSpaceDN w:val="0"/>
        <w:spacing w:before="2" w:after="0" w:line="240" w:lineRule="auto"/>
        <w:ind w:left="1540"/>
        <w:rPr>
          <w:rFonts w:ascii="Arial" w:hAnsi="Arial" w:eastAsia="Arial" w:cs="Arial"/>
          <w:sz w:val="24"/>
          <w:szCs w:val="24"/>
        </w:rPr>
      </w:pPr>
      <w:r w:rsidRPr="007B5D63">
        <w:rPr>
          <w:rFonts w:ascii="Arial" w:hAnsi="Arial" w:eastAsia="Arial" w:cs="Arial"/>
          <w:sz w:val="24"/>
          <w:szCs w:val="24"/>
        </w:rPr>
        <w:t>Pressure</w:t>
      </w:r>
      <w:r w:rsidRPr="007B5D63">
        <w:rPr>
          <w:rFonts w:ascii="Arial" w:hAnsi="Arial" w:eastAsia="Arial" w:cs="Arial"/>
          <w:sz w:val="24"/>
          <w:szCs w:val="24"/>
        </w:rPr>
        <w:tab/>
      </w:r>
      <w:r w:rsidRPr="007B5D63">
        <w:rPr>
          <w:rFonts w:ascii="Arial" w:hAnsi="Arial" w:eastAsia="Arial" w:cs="Arial"/>
          <w:sz w:val="24"/>
          <w:szCs w:val="24"/>
        </w:rPr>
        <w:t>5</w:t>
      </w:r>
      <w:r w:rsidRPr="007B5D63">
        <w:rPr>
          <w:rFonts w:ascii="Arial" w:hAnsi="Arial" w:eastAsia="Arial" w:cs="Arial"/>
          <w:spacing w:val="-3"/>
          <w:sz w:val="24"/>
          <w:szCs w:val="24"/>
        </w:rPr>
        <w:t xml:space="preserve"> </w:t>
      </w:r>
      <w:r w:rsidRPr="007B5D63">
        <w:rPr>
          <w:rFonts w:ascii="Arial" w:hAnsi="Arial" w:eastAsia="Arial" w:cs="Arial"/>
          <w:sz w:val="24"/>
          <w:szCs w:val="24"/>
        </w:rPr>
        <w:t>years</w:t>
      </w:r>
    </w:p>
    <w:p w:rsidRPr="007B5D63" w:rsidR="007B5D63" w:rsidP="007B5D63" w:rsidRDefault="007B5D63" w14:paraId="58745E4B" w14:textId="77777777">
      <w:pPr>
        <w:widowControl w:val="0"/>
        <w:tabs>
          <w:tab w:val="left" w:pos="5140"/>
        </w:tabs>
        <w:autoSpaceDE w:val="0"/>
        <w:autoSpaceDN w:val="0"/>
        <w:spacing w:before="2" w:after="0" w:line="240" w:lineRule="auto"/>
        <w:ind w:left="1540"/>
        <w:rPr>
          <w:rFonts w:ascii="Arial" w:hAnsi="Arial" w:eastAsia="Arial" w:cs="Arial"/>
          <w:sz w:val="24"/>
          <w:szCs w:val="24"/>
        </w:rPr>
      </w:pPr>
      <w:r w:rsidRPr="007B5D63">
        <w:rPr>
          <w:rFonts w:ascii="Arial" w:hAnsi="Arial" w:eastAsia="Arial" w:cs="Arial"/>
          <w:sz w:val="24"/>
          <w:szCs w:val="24"/>
        </w:rPr>
        <w:t>Foam</w:t>
      </w:r>
      <w:r w:rsidRPr="007B5D63">
        <w:rPr>
          <w:rFonts w:ascii="Arial" w:hAnsi="Arial" w:eastAsia="Arial" w:cs="Arial"/>
          <w:sz w:val="24"/>
          <w:szCs w:val="24"/>
        </w:rPr>
        <w:tab/>
      </w:r>
      <w:r w:rsidRPr="007B5D63">
        <w:rPr>
          <w:rFonts w:ascii="Arial" w:hAnsi="Arial" w:eastAsia="Arial" w:cs="Arial"/>
          <w:sz w:val="24"/>
          <w:szCs w:val="24"/>
        </w:rPr>
        <w:t>5</w:t>
      </w:r>
      <w:r w:rsidRPr="007B5D63">
        <w:rPr>
          <w:rFonts w:ascii="Arial" w:hAnsi="Arial" w:eastAsia="Arial" w:cs="Arial"/>
          <w:spacing w:val="-3"/>
          <w:sz w:val="24"/>
          <w:szCs w:val="24"/>
        </w:rPr>
        <w:t xml:space="preserve"> </w:t>
      </w:r>
      <w:r w:rsidRPr="007B5D63">
        <w:rPr>
          <w:rFonts w:ascii="Arial" w:hAnsi="Arial" w:eastAsia="Arial" w:cs="Arial"/>
          <w:sz w:val="24"/>
          <w:szCs w:val="24"/>
        </w:rPr>
        <w:t>years</w:t>
      </w:r>
    </w:p>
    <w:p w:rsidRPr="007B5D63" w:rsidR="007B5D63" w:rsidP="007B5D63" w:rsidRDefault="007B5D63" w14:paraId="03523FDD" w14:textId="77777777">
      <w:pPr>
        <w:widowControl w:val="0"/>
        <w:tabs>
          <w:tab w:val="left" w:pos="5140"/>
        </w:tabs>
        <w:autoSpaceDE w:val="0"/>
        <w:autoSpaceDN w:val="0"/>
        <w:spacing w:before="2" w:after="0" w:line="240" w:lineRule="auto"/>
        <w:ind w:left="1540"/>
        <w:rPr>
          <w:rFonts w:ascii="Arial" w:hAnsi="Arial" w:eastAsia="Arial" w:cs="Arial"/>
          <w:sz w:val="24"/>
          <w:szCs w:val="24"/>
        </w:rPr>
      </w:pPr>
      <w:r w:rsidRPr="007B5D63">
        <w:rPr>
          <w:rFonts w:ascii="Arial" w:hAnsi="Arial" w:eastAsia="Arial" w:cs="Arial"/>
          <w:sz w:val="24"/>
          <w:szCs w:val="24"/>
        </w:rPr>
        <w:t>Carbon</w:t>
      </w:r>
      <w:r w:rsidRPr="007B5D63">
        <w:rPr>
          <w:rFonts w:ascii="Arial" w:hAnsi="Arial" w:eastAsia="Arial" w:cs="Arial"/>
          <w:spacing w:val="-1"/>
          <w:sz w:val="24"/>
          <w:szCs w:val="24"/>
        </w:rPr>
        <w:t xml:space="preserve"> </w:t>
      </w:r>
      <w:r w:rsidRPr="007B5D63">
        <w:rPr>
          <w:rFonts w:ascii="Arial" w:hAnsi="Arial" w:eastAsia="Arial" w:cs="Arial"/>
          <w:sz w:val="24"/>
          <w:szCs w:val="24"/>
        </w:rPr>
        <w:t>Dioxide</w:t>
      </w:r>
      <w:r w:rsidRPr="007B5D63">
        <w:rPr>
          <w:rFonts w:ascii="Arial" w:hAnsi="Arial" w:eastAsia="Arial" w:cs="Arial"/>
          <w:sz w:val="24"/>
          <w:szCs w:val="24"/>
        </w:rPr>
        <w:tab/>
      </w:r>
      <w:r w:rsidRPr="007B5D63">
        <w:rPr>
          <w:rFonts w:ascii="Arial" w:hAnsi="Arial" w:eastAsia="Arial" w:cs="Arial"/>
          <w:sz w:val="24"/>
          <w:szCs w:val="24"/>
        </w:rPr>
        <w:t>5</w:t>
      </w:r>
      <w:r w:rsidRPr="007B5D63">
        <w:rPr>
          <w:rFonts w:ascii="Arial" w:hAnsi="Arial" w:eastAsia="Arial" w:cs="Arial"/>
          <w:spacing w:val="-3"/>
          <w:sz w:val="24"/>
          <w:szCs w:val="24"/>
        </w:rPr>
        <w:t xml:space="preserve"> </w:t>
      </w:r>
      <w:r w:rsidRPr="007B5D63">
        <w:rPr>
          <w:rFonts w:ascii="Arial" w:hAnsi="Arial" w:eastAsia="Arial" w:cs="Arial"/>
          <w:sz w:val="24"/>
          <w:szCs w:val="24"/>
        </w:rPr>
        <w:t>years</w:t>
      </w:r>
    </w:p>
    <w:p w:rsidRPr="007B5D63" w:rsidR="007B5D63" w:rsidP="007B5D63" w:rsidRDefault="007B5D63" w14:paraId="0568A1E2" w14:textId="77777777">
      <w:pPr>
        <w:widowControl w:val="0"/>
        <w:tabs>
          <w:tab w:val="left" w:pos="5140"/>
        </w:tabs>
        <w:autoSpaceDE w:val="0"/>
        <w:autoSpaceDN w:val="0"/>
        <w:spacing w:before="2" w:after="0" w:line="240" w:lineRule="auto"/>
        <w:ind w:left="1540"/>
        <w:rPr>
          <w:rFonts w:ascii="Arial" w:hAnsi="Arial" w:eastAsia="Arial" w:cs="Arial"/>
          <w:sz w:val="24"/>
          <w:szCs w:val="24"/>
        </w:rPr>
      </w:pPr>
      <w:r w:rsidRPr="007B5D63">
        <w:rPr>
          <w:rFonts w:ascii="Arial" w:hAnsi="Arial" w:eastAsia="Arial" w:cs="Arial"/>
          <w:sz w:val="24"/>
          <w:szCs w:val="24"/>
        </w:rPr>
        <w:t>Dry</w:t>
      </w:r>
      <w:r w:rsidRPr="007B5D63">
        <w:rPr>
          <w:rFonts w:ascii="Arial" w:hAnsi="Arial" w:eastAsia="Arial" w:cs="Arial"/>
          <w:spacing w:val="-3"/>
          <w:sz w:val="24"/>
          <w:szCs w:val="24"/>
        </w:rPr>
        <w:t xml:space="preserve"> </w:t>
      </w:r>
      <w:r w:rsidRPr="007B5D63">
        <w:rPr>
          <w:rFonts w:ascii="Arial" w:hAnsi="Arial" w:eastAsia="Arial" w:cs="Arial"/>
          <w:sz w:val="24"/>
          <w:szCs w:val="24"/>
        </w:rPr>
        <w:t>Chemical</w:t>
      </w:r>
      <w:r w:rsidRPr="007B5D63">
        <w:rPr>
          <w:rFonts w:ascii="Arial" w:hAnsi="Arial" w:eastAsia="Arial" w:cs="Arial"/>
          <w:sz w:val="24"/>
          <w:szCs w:val="24"/>
        </w:rPr>
        <w:tab/>
      </w:r>
      <w:r w:rsidRPr="007B5D63">
        <w:rPr>
          <w:rFonts w:ascii="Arial" w:hAnsi="Arial" w:eastAsia="Arial" w:cs="Arial"/>
          <w:sz w:val="24"/>
          <w:szCs w:val="24"/>
        </w:rPr>
        <w:t>12</w:t>
      </w:r>
      <w:r w:rsidRPr="007B5D63">
        <w:rPr>
          <w:rFonts w:ascii="Arial" w:hAnsi="Arial" w:eastAsia="Arial" w:cs="Arial"/>
          <w:spacing w:val="-3"/>
          <w:sz w:val="24"/>
          <w:szCs w:val="24"/>
        </w:rPr>
        <w:t xml:space="preserve"> </w:t>
      </w:r>
      <w:r w:rsidRPr="007B5D63">
        <w:rPr>
          <w:rFonts w:ascii="Arial" w:hAnsi="Arial" w:eastAsia="Arial" w:cs="Arial"/>
          <w:sz w:val="24"/>
          <w:szCs w:val="24"/>
        </w:rPr>
        <w:t>years</w:t>
      </w:r>
    </w:p>
    <w:p w:rsidRPr="007B5D63" w:rsidR="007B5D63" w:rsidP="007B5D63" w:rsidRDefault="007B5D63" w14:paraId="1A170F1B" w14:textId="77777777">
      <w:pPr>
        <w:widowControl w:val="0"/>
        <w:autoSpaceDE w:val="0"/>
        <w:autoSpaceDN w:val="0"/>
        <w:spacing w:before="4" w:after="0" w:line="240" w:lineRule="auto"/>
        <w:rPr>
          <w:rFonts w:ascii="Arial" w:hAnsi="Arial" w:eastAsia="Arial" w:cs="Arial"/>
          <w:sz w:val="24"/>
          <w:szCs w:val="24"/>
        </w:rPr>
      </w:pPr>
    </w:p>
    <w:p w:rsidR="007B5D63" w:rsidP="007B5D63" w:rsidRDefault="007B5D63" w14:paraId="01AB4B88" w14:textId="7E721FE0">
      <w:pPr>
        <w:widowControl w:val="0"/>
        <w:autoSpaceDE w:val="0"/>
        <w:autoSpaceDN w:val="0"/>
        <w:spacing w:before="1" w:after="0" w:line="242" w:lineRule="auto"/>
        <w:ind w:left="100" w:right="105"/>
        <w:jc w:val="both"/>
        <w:rPr>
          <w:rFonts w:ascii="Arial" w:hAnsi="Arial" w:eastAsia="Arial" w:cs="Arial"/>
          <w:sz w:val="24"/>
          <w:szCs w:val="24"/>
        </w:rPr>
      </w:pPr>
      <w:r w:rsidRPr="4E0532EF" w:rsidR="007B5D63">
        <w:rPr>
          <w:rFonts w:ascii="Arial" w:hAnsi="Arial" w:eastAsia="Arial" w:cs="Arial"/>
          <w:sz w:val="24"/>
          <w:szCs w:val="24"/>
        </w:rPr>
        <w:t>Each extinguisher will have a durable tag securely attached</w:t>
      </w:r>
      <w:r w:rsidRPr="4E0532EF" w:rsidR="00FC0FC8">
        <w:rPr>
          <w:rFonts w:ascii="Arial" w:hAnsi="Arial" w:eastAsia="Arial" w:cs="Arial"/>
          <w:sz w:val="24"/>
          <w:szCs w:val="24"/>
        </w:rPr>
        <w:t xml:space="preserve">, displaying the maintenance test and </w:t>
      </w:r>
      <w:r w:rsidRPr="4E0532EF" w:rsidR="0760BC80">
        <w:rPr>
          <w:rFonts w:ascii="Arial" w:hAnsi="Arial" w:eastAsia="Arial" w:cs="Arial"/>
          <w:sz w:val="24"/>
          <w:szCs w:val="24"/>
        </w:rPr>
        <w:t>recharging</w:t>
      </w:r>
      <w:r w:rsidRPr="4E0532EF" w:rsidR="00FC0FC8">
        <w:rPr>
          <w:rFonts w:ascii="Arial" w:hAnsi="Arial" w:eastAsia="Arial" w:cs="Arial"/>
          <w:sz w:val="24"/>
          <w:szCs w:val="24"/>
        </w:rPr>
        <w:t xml:space="preserve"> dates, as well as</w:t>
      </w:r>
      <w:r w:rsidRPr="4E0532EF" w:rsidR="007B5D63">
        <w:rPr>
          <w:rFonts w:ascii="Arial" w:hAnsi="Arial" w:eastAsia="Arial" w:cs="Arial"/>
          <w:sz w:val="24"/>
          <w:szCs w:val="24"/>
        </w:rPr>
        <w:t xml:space="preserve"> the initials or signature of the person who performed the services. A discharged fire extinguisher will be removed from service </w:t>
      </w:r>
      <w:r w:rsidRPr="4E0532EF" w:rsidR="007B5D63">
        <w:rPr>
          <w:rFonts w:ascii="Arial" w:hAnsi="Arial" w:eastAsia="Arial" w:cs="Arial"/>
          <w:sz w:val="24"/>
          <w:szCs w:val="24"/>
        </w:rPr>
        <w:t>immediately</w:t>
      </w:r>
      <w:r w:rsidRPr="4E0532EF" w:rsidR="007B5D63">
        <w:rPr>
          <w:rFonts w:ascii="Arial" w:hAnsi="Arial" w:eastAsia="Arial" w:cs="Arial"/>
          <w:sz w:val="24"/>
          <w:szCs w:val="24"/>
        </w:rPr>
        <w:t xml:space="preserve"> and replaced with equipment protection.</w:t>
      </w:r>
    </w:p>
    <w:p w:rsidR="00CB2A17" w:rsidP="007B5D63" w:rsidRDefault="00CB2A17" w14:paraId="3E443657" w14:textId="5673DE42">
      <w:pPr>
        <w:widowControl w:val="0"/>
        <w:autoSpaceDE w:val="0"/>
        <w:autoSpaceDN w:val="0"/>
        <w:spacing w:before="1" w:after="0" w:line="242" w:lineRule="auto"/>
        <w:ind w:left="100" w:right="105"/>
        <w:jc w:val="both"/>
        <w:rPr>
          <w:rFonts w:ascii="Arial" w:hAnsi="Arial" w:eastAsia="Arial" w:cs="Arial"/>
          <w:sz w:val="24"/>
          <w:szCs w:val="24"/>
        </w:rPr>
      </w:pPr>
    </w:p>
    <w:p w:rsidR="00CB2A17" w:rsidP="007B5D63" w:rsidRDefault="00CB2A17" w14:paraId="36227E31" w14:textId="776B4231">
      <w:pPr>
        <w:widowControl w:val="0"/>
        <w:autoSpaceDE w:val="0"/>
        <w:autoSpaceDN w:val="0"/>
        <w:spacing w:before="1" w:after="0" w:line="242" w:lineRule="auto"/>
        <w:ind w:left="100" w:right="105"/>
        <w:jc w:val="both"/>
        <w:rPr>
          <w:rFonts w:ascii="Arial" w:hAnsi="Arial" w:eastAsia="Arial" w:cs="Arial"/>
          <w:sz w:val="24"/>
          <w:szCs w:val="24"/>
        </w:rPr>
      </w:pPr>
    </w:p>
    <w:p w:rsidRPr="007B5D63" w:rsidR="00CB2A17" w:rsidP="007B5D63" w:rsidRDefault="00CB2A17" w14:paraId="68D74EC7" w14:textId="77777777">
      <w:pPr>
        <w:widowControl w:val="0"/>
        <w:autoSpaceDE w:val="0"/>
        <w:autoSpaceDN w:val="0"/>
        <w:spacing w:before="1" w:after="0" w:line="242" w:lineRule="auto"/>
        <w:ind w:left="100" w:right="105"/>
        <w:jc w:val="both"/>
        <w:rPr>
          <w:rFonts w:ascii="Arial" w:hAnsi="Arial" w:eastAsia="Arial" w:cs="Arial"/>
          <w:sz w:val="24"/>
          <w:szCs w:val="24"/>
        </w:rPr>
      </w:pPr>
    </w:p>
    <w:p w:rsidR="007B5D63" w:rsidP="007B5D63" w:rsidRDefault="007B5D63" w14:paraId="237D44A3" w14:textId="111D8A02">
      <w:pPr>
        <w:widowControl w:val="0"/>
        <w:autoSpaceDE w:val="0"/>
        <w:autoSpaceDN w:val="0"/>
        <w:spacing w:before="3" w:after="0" w:line="240" w:lineRule="auto"/>
        <w:rPr>
          <w:rFonts w:ascii="Arial" w:hAnsi="Arial" w:eastAsia="Arial" w:cs="Arial"/>
          <w:sz w:val="32"/>
          <w:szCs w:val="24"/>
        </w:rPr>
      </w:pPr>
    </w:p>
    <w:p w:rsidR="00AC3257" w:rsidP="007B5D63" w:rsidRDefault="00AC3257" w14:paraId="35442F51" w14:textId="5AADA90C">
      <w:pPr>
        <w:widowControl w:val="0"/>
        <w:autoSpaceDE w:val="0"/>
        <w:autoSpaceDN w:val="0"/>
        <w:spacing w:before="3" w:after="0" w:line="240" w:lineRule="auto"/>
        <w:rPr>
          <w:rFonts w:ascii="Arial" w:hAnsi="Arial" w:eastAsia="Arial" w:cs="Arial"/>
          <w:sz w:val="32"/>
          <w:szCs w:val="24"/>
        </w:rPr>
      </w:pPr>
    </w:p>
    <w:p w:rsidR="00AC3257" w:rsidP="007B5D63" w:rsidRDefault="00AC3257" w14:paraId="533B0FC5" w14:textId="447ACAD0">
      <w:pPr>
        <w:widowControl w:val="0"/>
        <w:autoSpaceDE w:val="0"/>
        <w:autoSpaceDN w:val="0"/>
        <w:spacing w:before="3" w:after="0" w:line="240" w:lineRule="auto"/>
        <w:rPr>
          <w:rFonts w:ascii="Arial" w:hAnsi="Arial" w:eastAsia="Arial" w:cs="Arial"/>
          <w:sz w:val="32"/>
          <w:szCs w:val="24"/>
        </w:rPr>
      </w:pPr>
    </w:p>
    <w:p w:rsidR="00AC3257" w:rsidP="007B5D63" w:rsidRDefault="00AC3257" w14:paraId="35C35C50" w14:textId="2D56EAEE">
      <w:pPr>
        <w:widowControl w:val="0"/>
        <w:autoSpaceDE w:val="0"/>
        <w:autoSpaceDN w:val="0"/>
        <w:spacing w:before="3" w:after="0" w:line="240" w:lineRule="auto"/>
        <w:rPr>
          <w:rFonts w:ascii="Arial" w:hAnsi="Arial" w:eastAsia="Arial" w:cs="Arial"/>
          <w:sz w:val="32"/>
          <w:szCs w:val="24"/>
        </w:rPr>
      </w:pPr>
    </w:p>
    <w:p w:rsidR="00AC3257" w:rsidP="007B5D63" w:rsidRDefault="00AC3257" w14:paraId="7A7F6ADF" w14:textId="7B9B6E3A">
      <w:pPr>
        <w:widowControl w:val="0"/>
        <w:autoSpaceDE w:val="0"/>
        <w:autoSpaceDN w:val="0"/>
        <w:spacing w:before="3" w:after="0" w:line="240" w:lineRule="auto"/>
        <w:rPr>
          <w:rFonts w:ascii="Arial" w:hAnsi="Arial" w:eastAsia="Arial" w:cs="Arial"/>
          <w:sz w:val="32"/>
          <w:szCs w:val="24"/>
        </w:rPr>
      </w:pPr>
    </w:p>
    <w:p w:rsidR="00AC3257" w:rsidP="007B5D63" w:rsidRDefault="00AC3257" w14:paraId="14E08FE6" w14:textId="77777777">
      <w:pPr>
        <w:widowControl w:val="0"/>
        <w:autoSpaceDE w:val="0"/>
        <w:autoSpaceDN w:val="0"/>
        <w:spacing w:before="3" w:after="0" w:line="240" w:lineRule="auto"/>
        <w:rPr>
          <w:rFonts w:ascii="Arial" w:hAnsi="Arial" w:eastAsia="Arial" w:cs="Arial"/>
          <w:sz w:val="32"/>
          <w:szCs w:val="24"/>
        </w:rPr>
      </w:pPr>
    </w:p>
    <w:p w:rsidR="00CE1165" w:rsidP="007B5D63" w:rsidRDefault="00CE1165" w14:paraId="18A0B97A" w14:textId="77777777">
      <w:pPr>
        <w:widowControl w:val="0"/>
        <w:autoSpaceDE w:val="0"/>
        <w:autoSpaceDN w:val="0"/>
        <w:spacing w:before="3" w:after="0" w:line="240" w:lineRule="auto"/>
        <w:rPr>
          <w:rFonts w:ascii="Arial" w:hAnsi="Arial" w:eastAsia="Arial" w:cs="Arial"/>
          <w:sz w:val="32"/>
          <w:szCs w:val="24"/>
        </w:rPr>
      </w:pPr>
    </w:p>
    <w:p w:rsidRPr="007B5D63" w:rsidR="00CE1165" w:rsidP="007B5D63" w:rsidRDefault="00CE1165" w14:paraId="46B7C017" w14:textId="77777777">
      <w:pPr>
        <w:widowControl w:val="0"/>
        <w:autoSpaceDE w:val="0"/>
        <w:autoSpaceDN w:val="0"/>
        <w:spacing w:before="3" w:after="0" w:line="240" w:lineRule="auto"/>
        <w:rPr>
          <w:rFonts w:ascii="Arial" w:hAnsi="Arial" w:eastAsia="Arial" w:cs="Arial"/>
          <w:sz w:val="32"/>
          <w:szCs w:val="24"/>
        </w:rPr>
      </w:pPr>
    </w:p>
    <w:p w:rsidRPr="007B5D63" w:rsidR="007B5D63" w:rsidP="007B5D63" w:rsidRDefault="007B5D63" w14:paraId="17BEE119"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B5D63">
        <w:rPr>
          <w:rFonts w:ascii="Arial" w:hAnsi="Arial" w:eastAsia="Arial" w:cs="Arial"/>
          <w:b/>
          <w:bCs/>
          <w:sz w:val="32"/>
          <w:szCs w:val="32"/>
        </w:rPr>
        <w:t>Recharging</w:t>
      </w:r>
    </w:p>
    <w:p w:rsidR="009817DE" w:rsidP="007B5D63" w:rsidRDefault="007B5D63" w14:paraId="2E01D742" w14:textId="1E10D896">
      <w:pPr>
        <w:spacing w:line="235" w:lineRule="auto"/>
        <w:ind w:right="125"/>
        <w:rPr>
          <w:rFonts w:ascii="Arial" w:hAnsi="Arial" w:eastAsia="Arial" w:cs="Arial"/>
        </w:rPr>
      </w:pPr>
      <w:r w:rsidRPr="007B5D63">
        <w:rPr>
          <w:rFonts w:ascii="Arial" w:hAnsi="Arial" w:eastAsia="Arial" w:cs="Arial"/>
        </w:rPr>
        <w:t>A plan will be established for the prompt recharging and testing of fire extinguishers in accordance with NFPA standards.</w:t>
      </w:r>
      <w:bookmarkEnd w:id="29"/>
    </w:p>
    <w:p w:rsidR="007B5D63" w:rsidP="007B5D63" w:rsidRDefault="007B5D63" w14:paraId="0751C24B" w14:textId="56FA8B8C">
      <w:pPr>
        <w:spacing w:line="235" w:lineRule="auto"/>
        <w:ind w:right="125"/>
        <w:rPr>
          <w:sz w:val="24"/>
          <w:szCs w:val="24"/>
        </w:rPr>
      </w:pPr>
    </w:p>
    <w:p w:rsidRPr="007B5D63" w:rsidR="007B5D63" w:rsidP="007B5D63" w:rsidRDefault="007B5D63" w14:paraId="1CD71B4C" w14:textId="0C4FCCF5">
      <w:pPr>
        <w:widowControl w:val="0"/>
        <w:autoSpaceDE w:val="0"/>
        <w:autoSpaceDN w:val="0"/>
        <w:spacing w:after="0" w:line="240" w:lineRule="auto"/>
        <w:ind w:left="100"/>
        <w:jc w:val="both"/>
        <w:outlineLvl w:val="1"/>
        <w:rPr>
          <w:rFonts w:ascii="Arial" w:hAnsi="Arial" w:eastAsia="Arial" w:cs="Arial"/>
          <w:b/>
          <w:bCs/>
          <w:sz w:val="32"/>
          <w:szCs w:val="32"/>
        </w:rPr>
      </w:pPr>
      <w:bookmarkStart w:name="_Hlk505531236" w:id="30"/>
      <w:r w:rsidRPr="007B5D63">
        <w:rPr>
          <w:rFonts w:ascii="Arial" w:hAnsi="Arial" w:eastAsia="Arial" w:cs="Arial"/>
          <w:b/>
          <w:bCs/>
          <w:sz w:val="32"/>
          <w:szCs w:val="32"/>
        </w:rPr>
        <w:t>Substitutions</w:t>
      </w:r>
    </w:p>
    <w:p w:rsidRPr="007B5D63" w:rsidR="007B5D63" w:rsidP="007B5D63" w:rsidRDefault="007B5D63" w14:paraId="033EEC02" w14:textId="77777777">
      <w:pPr>
        <w:widowControl w:val="0"/>
        <w:autoSpaceDE w:val="0"/>
        <w:autoSpaceDN w:val="0"/>
        <w:spacing w:before="283" w:after="0" w:line="242" w:lineRule="auto"/>
        <w:ind w:left="100" w:right="1208"/>
        <w:rPr>
          <w:rFonts w:ascii="Arial" w:hAnsi="Arial" w:eastAsia="Arial" w:cs="Arial"/>
          <w:sz w:val="24"/>
          <w:szCs w:val="24"/>
        </w:rPr>
      </w:pPr>
      <w:r w:rsidRPr="007B5D63">
        <w:rPr>
          <w:rFonts w:ascii="Arial" w:hAnsi="Arial" w:eastAsia="Arial" w:cs="Arial"/>
          <w:sz w:val="24"/>
          <w:szCs w:val="24"/>
        </w:rPr>
        <w:t>In areas where 2A extinguishers are required, the following may be substituted for each extinguisher:</w:t>
      </w:r>
    </w:p>
    <w:p w:rsidRPr="007B5D63" w:rsidR="007B5D63" w:rsidP="007B5D63" w:rsidRDefault="007B5D63" w14:paraId="1FF0C173" w14:textId="77777777">
      <w:pPr>
        <w:widowControl w:val="0"/>
        <w:autoSpaceDE w:val="0"/>
        <w:autoSpaceDN w:val="0"/>
        <w:spacing w:before="2" w:after="0" w:line="240" w:lineRule="auto"/>
        <w:rPr>
          <w:rFonts w:ascii="Arial" w:hAnsi="Arial" w:eastAsia="Arial" w:cs="Arial"/>
          <w:sz w:val="24"/>
          <w:szCs w:val="24"/>
        </w:rPr>
      </w:pPr>
    </w:p>
    <w:p w:rsidRPr="007B5D63" w:rsidR="007B5D63" w:rsidP="00C43EB1" w:rsidRDefault="007B5D63" w14:paraId="723A1F82" w14:textId="77777777">
      <w:pPr>
        <w:widowControl w:val="0"/>
        <w:numPr>
          <w:ilvl w:val="1"/>
          <w:numId w:val="36"/>
        </w:numPr>
        <w:tabs>
          <w:tab w:val="left" w:pos="1900"/>
          <w:tab w:val="left" w:pos="1901"/>
        </w:tabs>
        <w:autoSpaceDE w:val="0"/>
        <w:autoSpaceDN w:val="0"/>
        <w:spacing w:after="0" w:line="293" w:lineRule="exact"/>
        <w:rPr>
          <w:rFonts w:ascii="Arial" w:hAnsi="Arial" w:eastAsia="Arial" w:cs="Arial"/>
          <w:sz w:val="24"/>
        </w:rPr>
      </w:pPr>
      <w:r w:rsidRPr="007B5D63">
        <w:rPr>
          <w:rFonts w:ascii="Arial" w:hAnsi="Arial" w:eastAsia="Arial" w:cs="Arial"/>
          <w:sz w:val="24"/>
        </w:rPr>
        <w:t>One 55-gallon drum of water with three</w:t>
      </w:r>
      <w:r w:rsidRPr="007B5D63">
        <w:rPr>
          <w:rFonts w:ascii="Arial" w:hAnsi="Arial" w:eastAsia="Arial" w:cs="Arial"/>
          <w:spacing w:val="-15"/>
          <w:sz w:val="24"/>
        </w:rPr>
        <w:t xml:space="preserve"> </w:t>
      </w:r>
      <w:r w:rsidRPr="007B5D63">
        <w:rPr>
          <w:rFonts w:ascii="Arial" w:hAnsi="Arial" w:eastAsia="Arial" w:cs="Arial"/>
          <w:sz w:val="24"/>
        </w:rPr>
        <w:t>pails.</w:t>
      </w:r>
    </w:p>
    <w:p w:rsidRPr="007B5D63" w:rsidR="007B5D63" w:rsidP="00C43EB1" w:rsidRDefault="007B5D63" w14:paraId="3AD7C10D" w14:textId="77777777">
      <w:pPr>
        <w:widowControl w:val="0"/>
        <w:numPr>
          <w:ilvl w:val="1"/>
          <w:numId w:val="36"/>
        </w:numPr>
        <w:tabs>
          <w:tab w:val="left" w:pos="1900"/>
          <w:tab w:val="left" w:pos="1901"/>
        </w:tabs>
        <w:autoSpaceDE w:val="0"/>
        <w:autoSpaceDN w:val="0"/>
        <w:spacing w:after="0" w:line="293" w:lineRule="exact"/>
        <w:rPr>
          <w:rFonts w:ascii="Arial" w:hAnsi="Arial" w:eastAsia="Arial" w:cs="Arial"/>
          <w:sz w:val="24"/>
        </w:rPr>
      </w:pPr>
      <w:r w:rsidRPr="007B5D63">
        <w:rPr>
          <w:rFonts w:ascii="Arial" w:hAnsi="Arial" w:eastAsia="Arial" w:cs="Arial"/>
          <w:sz w:val="24"/>
        </w:rPr>
        <w:t>One</w:t>
      </w:r>
      <w:r w:rsidRPr="007B5D63">
        <w:rPr>
          <w:rFonts w:ascii="Arial" w:hAnsi="Arial" w:eastAsia="Arial" w:cs="Arial"/>
          <w:spacing w:val="22"/>
          <w:sz w:val="24"/>
        </w:rPr>
        <w:t xml:space="preserve"> </w:t>
      </w:r>
      <w:r w:rsidRPr="007B5D63">
        <w:rPr>
          <w:rFonts w:ascii="Arial" w:hAnsi="Arial" w:eastAsia="Arial" w:cs="Arial"/>
          <w:sz w:val="24"/>
        </w:rPr>
        <w:t>water</w:t>
      </w:r>
      <w:r w:rsidRPr="007B5D63">
        <w:rPr>
          <w:rFonts w:ascii="Arial" w:hAnsi="Arial" w:eastAsia="Arial" w:cs="Arial"/>
          <w:spacing w:val="18"/>
          <w:sz w:val="24"/>
        </w:rPr>
        <w:t xml:space="preserve"> </w:t>
      </w:r>
      <w:r w:rsidRPr="007B5D63">
        <w:rPr>
          <w:rFonts w:ascii="Arial" w:hAnsi="Arial" w:eastAsia="Arial" w:cs="Arial"/>
          <w:sz w:val="24"/>
        </w:rPr>
        <w:t>hose</w:t>
      </w:r>
      <w:r w:rsidRPr="007B5D63">
        <w:rPr>
          <w:rFonts w:ascii="Arial" w:hAnsi="Arial" w:eastAsia="Arial" w:cs="Arial"/>
          <w:spacing w:val="20"/>
          <w:sz w:val="24"/>
        </w:rPr>
        <w:t xml:space="preserve"> </w:t>
      </w:r>
      <w:r w:rsidRPr="007B5D63">
        <w:rPr>
          <w:rFonts w:ascii="Arial" w:hAnsi="Arial" w:eastAsia="Arial" w:cs="Arial"/>
          <w:sz w:val="24"/>
        </w:rPr>
        <w:t>of</w:t>
      </w:r>
      <w:r w:rsidRPr="007B5D63">
        <w:rPr>
          <w:rFonts w:ascii="Arial" w:hAnsi="Arial" w:eastAsia="Arial" w:cs="Arial"/>
          <w:spacing w:val="21"/>
          <w:sz w:val="24"/>
        </w:rPr>
        <w:t xml:space="preserve"> </w:t>
      </w:r>
      <w:r w:rsidRPr="007B5D63">
        <w:rPr>
          <w:rFonts w:ascii="Arial" w:hAnsi="Arial" w:eastAsia="Arial" w:cs="Arial"/>
          <w:sz w:val="24"/>
        </w:rPr>
        <w:t>not</w:t>
      </w:r>
      <w:r w:rsidRPr="007B5D63">
        <w:rPr>
          <w:rFonts w:ascii="Arial" w:hAnsi="Arial" w:eastAsia="Arial" w:cs="Arial"/>
          <w:spacing w:val="20"/>
          <w:sz w:val="24"/>
        </w:rPr>
        <w:t xml:space="preserve"> </w:t>
      </w:r>
      <w:r w:rsidRPr="007B5D63">
        <w:rPr>
          <w:rFonts w:ascii="Arial" w:hAnsi="Arial" w:eastAsia="Arial" w:cs="Arial"/>
          <w:sz w:val="24"/>
        </w:rPr>
        <w:t>less</w:t>
      </w:r>
      <w:r w:rsidRPr="007B5D63">
        <w:rPr>
          <w:rFonts w:ascii="Arial" w:hAnsi="Arial" w:eastAsia="Arial" w:cs="Arial"/>
          <w:spacing w:val="21"/>
          <w:sz w:val="24"/>
        </w:rPr>
        <w:t xml:space="preserve"> </w:t>
      </w:r>
      <w:r w:rsidRPr="007B5D63">
        <w:rPr>
          <w:rFonts w:ascii="Arial" w:hAnsi="Arial" w:eastAsia="Arial" w:cs="Arial"/>
          <w:sz w:val="24"/>
        </w:rPr>
        <w:t>than</w:t>
      </w:r>
      <w:r w:rsidRPr="007B5D63">
        <w:rPr>
          <w:rFonts w:ascii="Arial" w:hAnsi="Arial" w:eastAsia="Arial" w:cs="Arial"/>
          <w:spacing w:val="20"/>
          <w:sz w:val="24"/>
        </w:rPr>
        <w:t xml:space="preserve"> </w:t>
      </w:r>
      <w:r w:rsidRPr="007B5D63">
        <w:rPr>
          <w:rFonts w:ascii="Arial" w:hAnsi="Arial" w:eastAsia="Arial" w:cs="Arial"/>
          <w:sz w:val="24"/>
        </w:rPr>
        <w:t>½</w:t>
      </w:r>
      <w:r w:rsidRPr="007B5D63">
        <w:rPr>
          <w:rFonts w:ascii="Arial" w:hAnsi="Arial" w:eastAsia="Arial" w:cs="Arial"/>
          <w:spacing w:val="20"/>
          <w:sz w:val="24"/>
        </w:rPr>
        <w:t xml:space="preserve"> </w:t>
      </w:r>
      <w:r w:rsidRPr="007B5D63">
        <w:rPr>
          <w:rFonts w:ascii="Arial" w:hAnsi="Arial" w:eastAsia="Arial" w:cs="Arial"/>
          <w:sz w:val="24"/>
        </w:rPr>
        <w:t>inch</w:t>
      </w:r>
      <w:r w:rsidRPr="007B5D63">
        <w:rPr>
          <w:rFonts w:ascii="Arial" w:hAnsi="Arial" w:eastAsia="Arial" w:cs="Arial"/>
          <w:spacing w:val="20"/>
          <w:sz w:val="24"/>
        </w:rPr>
        <w:t xml:space="preserve"> </w:t>
      </w:r>
      <w:r w:rsidRPr="007B5D63">
        <w:rPr>
          <w:rFonts w:ascii="Arial" w:hAnsi="Arial" w:eastAsia="Arial" w:cs="Arial"/>
          <w:sz w:val="24"/>
        </w:rPr>
        <w:t>diameter,</w:t>
      </w:r>
      <w:r w:rsidRPr="007B5D63">
        <w:rPr>
          <w:rFonts w:ascii="Arial" w:hAnsi="Arial" w:eastAsia="Arial" w:cs="Arial"/>
          <w:spacing w:val="21"/>
          <w:sz w:val="24"/>
        </w:rPr>
        <w:t xml:space="preserve"> </w:t>
      </w:r>
      <w:r w:rsidRPr="007B5D63">
        <w:rPr>
          <w:rFonts w:ascii="Arial" w:hAnsi="Arial" w:eastAsia="Arial" w:cs="Arial"/>
          <w:sz w:val="24"/>
        </w:rPr>
        <w:t>of</w:t>
      </w:r>
      <w:r w:rsidRPr="007B5D63">
        <w:rPr>
          <w:rFonts w:ascii="Arial" w:hAnsi="Arial" w:eastAsia="Arial" w:cs="Arial"/>
          <w:spacing w:val="21"/>
          <w:sz w:val="24"/>
        </w:rPr>
        <w:t xml:space="preserve"> </w:t>
      </w:r>
      <w:r w:rsidRPr="007B5D63">
        <w:rPr>
          <w:rFonts w:ascii="Arial" w:hAnsi="Arial" w:eastAsia="Arial" w:cs="Arial"/>
          <w:sz w:val="24"/>
        </w:rPr>
        <w:t>not</w:t>
      </w:r>
      <w:r w:rsidRPr="007B5D63">
        <w:rPr>
          <w:rFonts w:ascii="Arial" w:hAnsi="Arial" w:eastAsia="Arial" w:cs="Arial"/>
          <w:spacing w:val="20"/>
          <w:sz w:val="24"/>
        </w:rPr>
        <w:t xml:space="preserve"> </w:t>
      </w:r>
      <w:r w:rsidRPr="007B5D63">
        <w:rPr>
          <w:rFonts w:ascii="Arial" w:hAnsi="Arial" w:eastAsia="Arial" w:cs="Arial"/>
          <w:sz w:val="24"/>
        </w:rPr>
        <w:t>more</w:t>
      </w:r>
      <w:r w:rsidRPr="007B5D63">
        <w:rPr>
          <w:rFonts w:ascii="Arial" w:hAnsi="Arial" w:eastAsia="Arial" w:cs="Arial"/>
          <w:spacing w:val="21"/>
          <w:sz w:val="24"/>
        </w:rPr>
        <w:t xml:space="preserve"> </w:t>
      </w:r>
      <w:r w:rsidRPr="007B5D63">
        <w:rPr>
          <w:rFonts w:ascii="Arial" w:hAnsi="Arial" w:eastAsia="Arial" w:cs="Arial"/>
          <w:sz w:val="24"/>
        </w:rPr>
        <w:t>than</w:t>
      </w:r>
      <w:r w:rsidRPr="007B5D63">
        <w:rPr>
          <w:rFonts w:ascii="Arial" w:hAnsi="Arial" w:eastAsia="Arial" w:cs="Arial"/>
          <w:spacing w:val="22"/>
          <w:sz w:val="24"/>
        </w:rPr>
        <w:t xml:space="preserve"> </w:t>
      </w:r>
      <w:r w:rsidRPr="007B5D63">
        <w:rPr>
          <w:rFonts w:ascii="Arial" w:hAnsi="Arial" w:eastAsia="Arial" w:cs="Arial"/>
          <w:sz w:val="24"/>
        </w:rPr>
        <w:t>I</w:t>
      </w:r>
    </w:p>
    <w:p w:rsidRPr="007B5D63" w:rsidR="007B5D63" w:rsidP="007B5D63" w:rsidRDefault="007B5D63" w14:paraId="0215EF43" w14:textId="139252E8">
      <w:pPr>
        <w:widowControl w:val="0"/>
        <w:autoSpaceDE w:val="0"/>
        <w:autoSpaceDN w:val="0"/>
        <w:spacing w:after="0" w:line="242" w:lineRule="auto"/>
        <w:ind w:left="1900" w:right="690"/>
        <w:rPr>
          <w:rFonts w:ascii="Arial" w:hAnsi="Arial" w:eastAsia="Arial" w:cs="Arial"/>
          <w:sz w:val="24"/>
          <w:szCs w:val="24"/>
        </w:rPr>
      </w:pPr>
      <w:r w:rsidRPr="007B5D63">
        <w:rPr>
          <w:rFonts w:ascii="Arial" w:hAnsi="Arial" w:eastAsia="Arial" w:cs="Arial"/>
          <w:sz w:val="24"/>
          <w:szCs w:val="24"/>
        </w:rPr>
        <w:t>00 feet in length, and with a discharge capacity of 5 gallons per minute.</w:t>
      </w:r>
    </w:p>
    <w:p w:rsidRPr="007B5D63" w:rsidR="007B5D63" w:rsidP="00C43EB1" w:rsidRDefault="007B5D63" w14:paraId="1E888128" w14:textId="693BAEBC">
      <w:pPr>
        <w:widowControl w:val="0"/>
        <w:numPr>
          <w:ilvl w:val="1"/>
          <w:numId w:val="36"/>
        </w:numPr>
        <w:tabs>
          <w:tab w:val="left" w:pos="1900"/>
          <w:tab w:val="left" w:pos="1901"/>
        </w:tabs>
        <w:autoSpaceDE w:val="0"/>
        <w:autoSpaceDN w:val="0"/>
        <w:spacing w:after="0" w:line="240" w:lineRule="auto"/>
        <w:rPr>
          <w:rFonts w:ascii="Arial" w:hAnsi="Arial" w:eastAsia="Arial" w:cs="Arial"/>
          <w:sz w:val="24"/>
        </w:rPr>
      </w:pPr>
      <w:r w:rsidRPr="007B5D63">
        <w:rPr>
          <w:rFonts w:ascii="Arial" w:hAnsi="Arial" w:eastAsia="Arial" w:cs="Arial"/>
          <w:sz w:val="24"/>
        </w:rPr>
        <w:t>One fire hose of not less than 1 ½ inch diameter, of not more than 00</w:t>
      </w:r>
    </w:p>
    <w:p w:rsidRPr="007B5D63" w:rsidR="007B5D63" w:rsidP="007B5D63" w:rsidRDefault="007B5D63" w14:paraId="75CFAEA0" w14:textId="77777777">
      <w:pPr>
        <w:widowControl w:val="0"/>
        <w:autoSpaceDE w:val="0"/>
        <w:autoSpaceDN w:val="0"/>
        <w:spacing w:before="75" w:after="0" w:line="240" w:lineRule="auto"/>
        <w:ind w:left="1900"/>
        <w:rPr>
          <w:rFonts w:ascii="Arial" w:hAnsi="Arial" w:eastAsia="Arial" w:cs="Arial"/>
          <w:sz w:val="24"/>
          <w:szCs w:val="24"/>
        </w:rPr>
      </w:pPr>
      <w:r w:rsidRPr="007B5D63">
        <w:rPr>
          <w:rFonts w:ascii="Arial" w:hAnsi="Arial" w:eastAsia="Arial" w:cs="Arial"/>
          <w:sz w:val="24"/>
          <w:szCs w:val="24"/>
        </w:rPr>
        <w:t>feet in length, and with a discharge capacity of 25 gallons per minute.</w:t>
      </w:r>
    </w:p>
    <w:p w:rsidRPr="007B5D63" w:rsidR="007B5D63" w:rsidP="007B5D63" w:rsidRDefault="007B5D63" w14:paraId="3B6B31D4" w14:textId="77777777">
      <w:pPr>
        <w:widowControl w:val="0"/>
        <w:autoSpaceDE w:val="0"/>
        <w:autoSpaceDN w:val="0"/>
        <w:spacing w:before="4" w:after="0" w:line="240" w:lineRule="auto"/>
        <w:rPr>
          <w:rFonts w:ascii="Arial" w:hAnsi="Arial" w:eastAsia="Arial" w:cs="Arial"/>
          <w:sz w:val="24"/>
          <w:szCs w:val="24"/>
        </w:rPr>
      </w:pPr>
    </w:p>
    <w:p w:rsidRPr="007B5D63" w:rsidR="007B5D63" w:rsidP="007B5D63" w:rsidRDefault="007B5D63" w14:paraId="1A6355AE" w14:textId="2A74048D">
      <w:pPr>
        <w:widowControl w:val="0"/>
        <w:autoSpaceDE w:val="0"/>
        <w:autoSpaceDN w:val="0"/>
        <w:spacing w:after="0" w:line="242" w:lineRule="auto"/>
        <w:ind w:left="100" w:right="111"/>
        <w:jc w:val="both"/>
        <w:rPr>
          <w:rFonts w:ascii="Arial" w:hAnsi="Arial" w:eastAsia="Arial" w:cs="Arial"/>
          <w:sz w:val="24"/>
          <w:szCs w:val="24"/>
        </w:rPr>
      </w:pPr>
      <w:r w:rsidRPr="4E0532EF" w:rsidR="007B5D63">
        <w:rPr>
          <w:rFonts w:ascii="Arial" w:hAnsi="Arial" w:eastAsia="Arial" w:cs="Arial"/>
          <w:sz w:val="24"/>
          <w:szCs w:val="24"/>
        </w:rPr>
        <w:t xml:space="preserve">Note: The hose referred to above must be of sufficient length and have a stream range </w:t>
      </w:r>
      <w:r w:rsidRPr="4E0532EF" w:rsidR="2E279D6A">
        <w:rPr>
          <w:rFonts w:ascii="Arial" w:hAnsi="Arial" w:eastAsia="Arial" w:cs="Arial"/>
          <w:sz w:val="24"/>
          <w:szCs w:val="24"/>
        </w:rPr>
        <w:t>to</w:t>
      </w:r>
      <w:r w:rsidRPr="4E0532EF" w:rsidR="007B5D63">
        <w:rPr>
          <w:rFonts w:ascii="Arial" w:hAnsi="Arial" w:eastAsia="Arial" w:cs="Arial"/>
          <w:sz w:val="24"/>
          <w:szCs w:val="24"/>
        </w:rPr>
        <w:t xml:space="preserve"> reach all points in the protected area. These substitutions will not apply where the possibility of freezing exists.</w:t>
      </w:r>
    </w:p>
    <w:p w:rsidRPr="007B5D63" w:rsidR="007B5D63" w:rsidP="007B5D63" w:rsidRDefault="007B5D63" w14:paraId="6FDAA882" w14:textId="77777777">
      <w:pPr>
        <w:widowControl w:val="0"/>
        <w:autoSpaceDE w:val="0"/>
        <w:autoSpaceDN w:val="0"/>
        <w:spacing w:after="0" w:line="240" w:lineRule="auto"/>
        <w:rPr>
          <w:rFonts w:ascii="Arial" w:hAnsi="Arial" w:eastAsia="Arial" w:cs="Arial"/>
          <w:sz w:val="24"/>
          <w:szCs w:val="24"/>
        </w:rPr>
      </w:pPr>
    </w:p>
    <w:p w:rsidRPr="007B5D63" w:rsidR="007B5D63" w:rsidP="007B5D63" w:rsidRDefault="007B5D63" w14:paraId="327F7B30"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7B5D63">
        <w:rPr>
          <w:rFonts w:ascii="Arial" w:hAnsi="Arial" w:eastAsia="Arial" w:cs="Arial"/>
          <w:b/>
          <w:bCs/>
          <w:sz w:val="32"/>
          <w:szCs w:val="32"/>
        </w:rPr>
        <w:t>Records</w:t>
      </w:r>
    </w:p>
    <w:p w:rsidR="007B5D63" w:rsidP="007B5D63" w:rsidRDefault="007B5D63" w14:paraId="5FA5B2EF" w14:textId="6B796577">
      <w:pPr>
        <w:widowControl w:val="0"/>
        <w:autoSpaceDE w:val="0"/>
        <w:autoSpaceDN w:val="0"/>
        <w:spacing w:before="280" w:after="0" w:line="240" w:lineRule="auto"/>
        <w:ind w:left="100"/>
        <w:jc w:val="both"/>
        <w:rPr>
          <w:rFonts w:ascii="Arial" w:hAnsi="Arial" w:eastAsia="Arial" w:cs="Arial"/>
          <w:sz w:val="24"/>
          <w:szCs w:val="24"/>
        </w:rPr>
      </w:pPr>
      <w:r w:rsidRPr="4E0532EF" w:rsidR="48C5A190">
        <w:rPr>
          <w:rFonts w:ascii="Arial" w:hAnsi="Arial" w:eastAsia="Arial" w:cs="Arial"/>
          <w:sz w:val="24"/>
          <w:szCs w:val="24"/>
        </w:rPr>
        <w:t>Records will be maintained for one year.</w:t>
      </w:r>
    </w:p>
    <w:p w:rsidR="006B763A" w:rsidP="007B5D63" w:rsidRDefault="006B763A" w14:paraId="682211C5" w14:textId="40C95E93">
      <w:pPr>
        <w:widowControl w:val="0"/>
        <w:autoSpaceDE w:val="0"/>
        <w:autoSpaceDN w:val="0"/>
        <w:spacing w:before="280" w:after="0" w:line="240" w:lineRule="auto"/>
        <w:ind w:left="100"/>
        <w:jc w:val="both"/>
        <w:rPr>
          <w:rFonts w:ascii="Arial" w:hAnsi="Arial" w:eastAsia="Arial" w:cs="Arial"/>
          <w:sz w:val="24"/>
          <w:szCs w:val="24"/>
        </w:rPr>
      </w:pPr>
    </w:p>
    <w:p w:rsidR="006B763A" w:rsidP="007B5D63" w:rsidRDefault="006B763A" w14:paraId="083E017A" w14:textId="248BE46A">
      <w:pPr>
        <w:widowControl w:val="0"/>
        <w:autoSpaceDE w:val="0"/>
        <w:autoSpaceDN w:val="0"/>
        <w:spacing w:before="280" w:after="0" w:line="240" w:lineRule="auto"/>
        <w:ind w:left="100"/>
        <w:jc w:val="both"/>
        <w:rPr>
          <w:rFonts w:ascii="Arial" w:hAnsi="Arial" w:eastAsia="Arial" w:cs="Arial"/>
          <w:sz w:val="24"/>
          <w:szCs w:val="24"/>
        </w:rPr>
      </w:pPr>
    </w:p>
    <w:p w:rsidR="006B763A" w:rsidP="007B5D63" w:rsidRDefault="006B763A" w14:paraId="25C683FC" w14:textId="49775799">
      <w:pPr>
        <w:widowControl w:val="0"/>
        <w:autoSpaceDE w:val="0"/>
        <w:autoSpaceDN w:val="0"/>
        <w:spacing w:before="280" w:after="0" w:line="240" w:lineRule="auto"/>
        <w:ind w:left="100"/>
        <w:jc w:val="both"/>
        <w:rPr>
          <w:rFonts w:ascii="Arial" w:hAnsi="Arial" w:eastAsia="Arial" w:cs="Arial"/>
          <w:sz w:val="24"/>
          <w:szCs w:val="24"/>
        </w:rPr>
      </w:pPr>
    </w:p>
    <w:p w:rsidR="006B763A" w:rsidP="007B5D63" w:rsidRDefault="006B763A" w14:paraId="02685F21" w14:textId="511021EE">
      <w:pPr>
        <w:widowControl w:val="0"/>
        <w:autoSpaceDE w:val="0"/>
        <w:autoSpaceDN w:val="0"/>
        <w:spacing w:before="280" w:after="0" w:line="240" w:lineRule="auto"/>
        <w:ind w:left="100"/>
        <w:jc w:val="both"/>
        <w:rPr>
          <w:rFonts w:ascii="Arial" w:hAnsi="Arial" w:eastAsia="Arial" w:cs="Arial"/>
          <w:sz w:val="24"/>
          <w:szCs w:val="24"/>
        </w:rPr>
      </w:pPr>
    </w:p>
    <w:p w:rsidR="006B763A" w:rsidP="007B5D63" w:rsidRDefault="006B763A" w14:paraId="72F28784" w14:textId="37B6DF3F">
      <w:pPr>
        <w:widowControl w:val="0"/>
        <w:autoSpaceDE w:val="0"/>
        <w:autoSpaceDN w:val="0"/>
        <w:spacing w:before="280" w:after="0" w:line="240" w:lineRule="auto"/>
        <w:ind w:left="100"/>
        <w:jc w:val="both"/>
        <w:rPr>
          <w:rFonts w:ascii="Arial" w:hAnsi="Arial" w:eastAsia="Arial" w:cs="Arial"/>
          <w:sz w:val="24"/>
          <w:szCs w:val="24"/>
        </w:rPr>
      </w:pPr>
    </w:p>
    <w:p w:rsidR="00FC0FC8" w:rsidP="007B5D63" w:rsidRDefault="00FC0FC8" w14:paraId="640D8126" w14:textId="77777777">
      <w:pPr>
        <w:widowControl w:val="0"/>
        <w:autoSpaceDE w:val="0"/>
        <w:autoSpaceDN w:val="0"/>
        <w:spacing w:before="280" w:after="0" w:line="240" w:lineRule="auto"/>
        <w:ind w:left="100"/>
        <w:jc w:val="both"/>
        <w:rPr>
          <w:rFonts w:ascii="Arial" w:hAnsi="Arial" w:eastAsia="Arial" w:cs="Arial"/>
          <w:sz w:val="24"/>
          <w:szCs w:val="24"/>
        </w:rPr>
      </w:pPr>
    </w:p>
    <w:p w:rsidR="00FC0FC8" w:rsidP="007B5D63" w:rsidRDefault="00FC0FC8" w14:paraId="7BD36023" w14:textId="77777777">
      <w:pPr>
        <w:widowControl w:val="0"/>
        <w:autoSpaceDE w:val="0"/>
        <w:autoSpaceDN w:val="0"/>
        <w:spacing w:before="280" w:after="0" w:line="240" w:lineRule="auto"/>
        <w:ind w:left="100"/>
        <w:jc w:val="both"/>
        <w:rPr>
          <w:rFonts w:ascii="Arial" w:hAnsi="Arial" w:eastAsia="Arial" w:cs="Arial"/>
          <w:sz w:val="24"/>
          <w:szCs w:val="24"/>
        </w:rPr>
      </w:pPr>
    </w:p>
    <w:p w:rsidR="00FC0FC8" w:rsidP="007B5D63" w:rsidRDefault="00FC0FC8" w14:paraId="0E33DF9A" w14:textId="77777777">
      <w:pPr>
        <w:widowControl w:val="0"/>
        <w:autoSpaceDE w:val="0"/>
        <w:autoSpaceDN w:val="0"/>
        <w:spacing w:before="280" w:after="0" w:line="240" w:lineRule="auto"/>
        <w:ind w:left="100"/>
        <w:jc w:val="both"/>
        <w:rPr>
          <w:rFonts w:ascii="Arial" w:hAnsi="Arial" w:eastAsia="Arial" w:cs="Arial"/>
          <w:sz w:val="24"/>
          <w:szCs w:val="24"/>
        </w:rPr>
      </w:pPr>
    </w:p>
    <w:p w:rsidR="006B763A" w:rsidP="007B5D63" w:rsidRDefault="006B763A" w14:paraId="7D9F4F39" w14:textId="6603FBF0">
      <w:pPr>
        <w:widowControl w:val="0"/>
        <w:autoSpaceDE w:val="0"/>
        <w:autoSpaceDN w:val="0"/>
        <w:spacing w:before="280" w:after="0" w:line="240" w:lineRule="auto"/>
        <w:ind w:left="100"/>
        <w:jc w:val="both"/>
        <w:rPr>
          <w:rFonts w:ascii="Arial" w:hAnsi="Arial" w:eastAsia="Arial" w:cs="Arial"/>
          <w:sz w:val="24"/>
          <w:szCs w:val="24"/>
        </w:rPr>
      </w:pPr>
    </w:p>
    <w:p w:rsidR="006B763A" w:rsidP="007B5D63" w:rsidRDefault="006B763A" w14:paraId="41E50AAB" w14:textId="3885E28B">
      <w:pPr>
        <w:widowControl w:val="0"/>
        <w:autoSpaceDE w:val="0"/>
        <w:autoSpaceDN w:val="0"/>
        <w:spacing w:before="280" w:after="0" w:line="240" w:lineRule="auto"/>
        <w:ind w:left="100"/>
        <w:jc w:val="both"/>
        <w:rPr>
          <w:rFonts w:ascii="Arial" w:hAnsi="Arial" w:eastAsia="Arial" w:cs="Arial"/>
          <w:sz w:val="24"/>
          <w:szCs w:val="24"/>
        </w:rPr>
      </w:pPr>
    </w:p>
    <w:p w:rsidR="006B763A" w:rsidP="007B5D63" w:rsidRDefault="006B763A" w14:paraId="0350B6BB" w14:textId="09E1AFD1">
      <w:pPr>
        <w:widowControl w:val="0"/>
        <w:autoSpaceDE w:val="0"/>
        <w:autoSpaceDN w:val="0"/>
        <w:spacing w:before="280" w:after="0" w:line="240" w:lineRule="auto"/>
        <w:ind w:left="100"/>
        <w:jc w:val="both"/>
        <w:rPr>
          <w:rFonts w:ascii="Arial" w:hAnsi="Arial" w:eastAsia="Arial" w:cs="Arial"/>
          <w:sz w:val="24"/>
          <w:szCs w:val="24"/>
        </w:rPr>
      </w:pPr>
    </w:p>
    <w:p w:rsidRPr="006B763A" w:rsidR="006B763A" w:rsidP="006B763A" w:rsidRDefault="006B763A" w14:paraId="6AFFC6B3" w14:textId="77777777">
      <w:pPr>
        <w:widowControl w:val="0"/>
        <w:autoSpaceDE w:val="0"/>
        <w:autoSpaceDN w:val="0"/>
        <w:spacing w:before="74" w:after="0" w:line="240" w:lineRule="auto"/>
        <w:ind w:left="2640"/>
        <w:outlineLvl w:val="0"/>
        <w:rPr>
          <w:rFonts w:ascii="Arial" w:hAnsi="Arial" w:eastAsia="Arial" w:cs="Arial"/>
          <w:b/>
          <w:bCs/>
          <w:sz w:val="36"/>
          <w:szCs w:val="36"/>
        </w:rPr>
      </w:pPr>
      <w:r w:rsidRPr="006B763A">
        <w:rPr>
          <w:rFonts w:ascii="Arial" w:hAnsi="Arial" w:eastAsia="Arial" w:cs="Arial"/>
          <w:b/>
          <w:bCs/>
          <w:sz w:val="36"/>
          <w:szCs w:val="36"/>
        </w:rPr>
        <w:t>WELDING AND CUTTING</w:t>
      </w:r>
    </w:p>
    <w:p w:rsidRPr="006B763A" w:rsidR="006B763A" w:rsidP="006B763A" w:rsidRDefault="006B763A" w14:paraId="7176B936" w14:textId="77777777">
      <w:pPr>
        <w:widowControl w:val="0"/>
        <w:autoSpaceDE w:val="0"/>
        <w:autoSpaceDN w:val="0"/>
        <w:spacing w:after="0" w:line="240" w:lineRule="auto"/>
        <w:rPr>
          <w:rFonts w:ascii="Arial" w:hAnsi="Arial" w:eastAsia="Arial" w:cs="Arial"/>
          <w:b/>
          <w:sz w:val="20"/>
          <w:szCs w:val="24"/>
        </w:rPr>
      </w:pPr>
    </w:p>
    <w:p w:rsidRPr="006B763A" w:rsidR="006B763A" w:rsidP="006B763A" w:rsidRDefault="006B763A" w14:paraId="72AC33F1" w14:textId="77777777">
      <w:pPr>
        <w:widowControl w:val="0"/>
        <w:autoSpaceDE w:val="0"/>
        <w:autoSpaceDN w:val="0"/>
        <w:spacing w:before="3" w:after="0" w:line="240" w:lineRule="auto"/>
        <w:rPr>
          <w:rFonts w:ascii="Arial" w:hAnsi="Arial" w:eastAsia="Arial" w:cs="Arial"/>
          <w:b/>
          <w:sz w:val="20"/>
          <w:szCs w:val="24"/>
        </w:rPr>
      </w:pPr>
    </w:p>
    <w:p w:rsidRPr="006B763A" w:rsidR="006B763A" w:rsidP="006B763A" w:rsidRDefault="006B763A" w14:paraId="535190F9" w14:textId="77777777">
      <w:pPr>
        <w:widowControl w:val="0"/>
        <w:autoSpaceDE w:val="0"/>
        <w:autoSpaceDN w:val="0"/>
        <w:spacing w:before="89" w:after="0" w:line="240" w:lineRule="auto"/>
        <w:ind w:left="100"/>
        <w:jc w:val="both"/>
        <w:outlineLvl w:val="1"/>
        <w:rPr>
          <w:rFonts w:ascii="Arial" w:hAnsi="Arial" w:eastAsia="Arial" w:cs="Arial"/>
          <w:b/>
          <w:bCs/>
          <w:sz w:val="32"/>
          <w:szCs w:val="32"/>
        </w:rPr>
      </w:pPr>
      <w:r w:rsidRPr="006B763A">
        <w:rPr>
          <w:rFonts w:ascii="Arial" w:hAnsi="Arial" w:eastAsia="Arial" w:cs="Arial"/>
          <w:b/>
          <w:bCs/>
          <w:sz w:val="32"/>
          <w:szCs w:val="32"/>
        </w:rPr>
        <w:t>Purpose</w:t>
      </w:r>
    </w:p>
    <w:p w:rsidRPr="006B763A" w:rsidR="006B763A" w:rsidP="006B763A" w:rsidRDefault="006B763A" w14:paraId="7B337400" w14:textId="77777777">
      <w:pPr>
        <w:widowControl w:val="0"/>
        <w:autoSpaceDE w:val="0"/>
        <w:autoSpaceDN w:val="0"/>
        <w:spacing w:before="278" w:after="0" w:line="240" w:lineRule="auto"/>
        <w:ind w:left="100"/>
        <w:rPr>
          <w:rFonts w:ascii="Arial" w:hAnsi="Arial" w:eastAsia="Arial" w:cs="Arial"/>
          <w:sz w:val="24"/>
          <w:szCs w:val="24"/>
        </w:rPr>
      </w:pPr>
      <w:r w:rsidRPr="006B763A">
        <w:rPr>
          <w:rFonts w:ascii="Arial" w:hAnsi="Arial" w:eastAsia="Arial" w:cs="Arial"/>
          <w:sz w:val="24"/>
          <w:szCs w:val="24"/>
        </w:rPr>
        <w:t>To provide guidelines for the safe operation of welding and cutting equipment, and to itemize some of the fundamental hazards inherent with the use of this equipment.</w:t>
      </w:r>
    </w:p>
    <w:p w:rsidRPr="006B763A" w:rsidR="006B763A" w:rsidP="006B763A" w:rsidRDefault="006B763A" w14:paraId="7FF61224" w14:textId="77777777">
      <w:pPr>
        <w:widowControl w:val="0"/>
        <w:autoSpaceDE w:val="0"/>
        <w:autoSpaceDN w:val="0"/>
        <w:spacing w:before="11" w:after="0" w:line="240" w:lineRule="auto"/>
        <w:rPr>
          <w:rFonts w:ascii="Arial" w:hAnsi="Arial" w:eastAsia="Arial" w:cs="Arial"/>
          <w:sz w:val="23"/>
          <w:szCs w:val="24"/>
        </w:rPr>
      </w:pPr>
    </w:p>
    <w:p w:rsidRPr="006B763A" w:rsidR="006B763A" w:rsidP="006B763A" w:rsidRDefault="006B763A" w14:paraId="1E22EFE2"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6B763A">
        <w:rPr>
          <w:rFonts w:ascii="Arial" w:hAnsi="Arial" w:eastAsia="Arial" w:cs="Arial"/>
          <w:b/>
          <w:bCs/>
          <w:sz w:val="32"/>
          <w:szCs w:val="32"/>
        </w:rPr>
        <w:t>Scope</w:t>
      </w:r>
    </w:p>
    <w:p w:rsidRPr="006B763A" w:rsidR="006B763A" w:rsidP="006B763A" w:rsidRDefault="006B763A" w14:paraId="3D596DDE" w14:textId="7715D535">
      <w:pPr>
        <w:widowControl w:val="0"/>
        <w:autoSpaceDE w:val="0"/>
        <w:autoSpaceDN w:val="0"/>
        <w:spacing w:before="275" w:after="0" w:line="240" w:lineRule="auto"/>
        <w:ind w:left="100"/>
        <w:rPr>
          <w:rFonts w:ascii="Arial" w:hAnsi="Arial" w:eastAsia="Arial" w:cs="Arial"/>
          <w:sz w:val="24"/>
          <w:szCs w:val="24"/>
        </w:rPr>
      </w:pPr>
      <w:r w:rsidRPr="006B763A">
        <w:rPr>
          <w:rFonts w:ascii="Arial" w:hAnsi="Arial" w:eastAsia="Arial" w:cs="Arial"/>
          <w:sz w:val="24"/>
          <w:szCs w:val="24"/>
        </w:rPr>
        <w:t xml:space="preserve">This procedure applies to all </w:t>
      </w:r>
      <w:r w:rsidRPr="004D4AC0" w:rsidR="00E556BC">
        <w:rPr>
          <w:rFonts w:ascii="Arial" w:hAnsi="Arial" w:eastAsia="Arial" w:cs="Arial"/>
          <w:sz w:val="24"/>
          <w:szCs w:val="24"/>
        </w:rPr>
        <w:t>the company</w:t>
      </w:r>
      <w:r w:rsidRPr="006B763A" w:rsidR="00E556BC">
        <w:rPr>
          <w:rFonts w:ascii="Arial" w:hAnsi="Arial" w:eastAsia="Arial" w:cs="Arial"/>
          <w:sz w:val="24"/>
          <w:szCs w:val="24"/>
        </w:rPr>
        <w:t xml:space="preserve"> </w:t>
      </w:r>
      <w:r w:rsidRPr="006B763A">
        <w:rPr>
          <w:rFonts w:ascii="Arial" w:hAnsi="Arial" w:eastAsia="Arial" w:cs="Arial"/>
          <w:sz w:val="24"/>
          <w:szCs w:val="24"/>
        </w:rPr>
        <w:t>divisions, on-site construction</w:t>
      </w:r>
      <w:r w:rsidR="00FC0FC8">
        <w:rPr>
          <w:rFonts w:ascii="Arial" w:hAnsi="Arial" w:eastAsia="Arial" w:cs="Arial"/>
          <w:sz w:val="24"/>
          <w:szCs w:val="24"/>
        </w:rPr>
        <w:t>,</w:t>
      </w:r>
      <w:r w:rsidRPr="006B763A">
        <w:rPr>
          <w:rFonts w:ascii="Arial" w:hAnsi="Arial" w:eastAsia="Arial" w:cs="Arial"/>
          <w:sz w:val="24"/>
          <w:szCs w:val="24"/>
        </w:rPr>
        <w:t xml:space="preserve"> and maintenance projects.</w:t>
      </w:r>
    </w:p>
    <w:p w:rsidRPr="006B763A" w:rsidR="006B763A" w:rsidP="006B763A" w:rsidRDefault="006B763A" w14:paraId="2AD8C367" w14:textId="77777777">
      <w:pPr>
        <w:widowControl w:val="0"/>
        <w:autoSpaceDE w:val="0"/>
        <w:autoSpaceDN w:val="0"/>
        <w:spacing w:before="10" w:after="0" w:line="240" w:lineRule="auto"/>
        <w:rPr>
          <w:rFonts w:ascii="Arial" w:hAnsi="Arial" w:eastAsia="Arial" w:cs="Arial"/>
          <w:sz w:val="23"/>
          <w:szCs w:val="24"/>
        </w:rPr>
      </w:pPr>
    </w:p>
    <w:p w:rsidRPr="006B763A" w:rsidR="006B763A" w:rsidP="006B763A" w:rsidRDefault="006B763A" w14:paraId="58CD1385"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6B763A">
        <w:rPr>
          <w:rFonts w:ascii="Arial" w:hAnsi="Arial" w:eastAsia="Arial" w:cs="Arial"/>
          <w:b/>
          <w:bCs/>
          <w:sz w:val="32"/>
          <w:szCs w:val="32"/>
        </w:rPr>
        <w:t>References</w:t>
      </w:r>
    </w:p>
    <w:p w:rsidRPr="006B763A" w:rsidR="006B763A" w:rsidP="006B763A" w:rsidRDefault="006B763A" w14:paraId="4E72ABA2" w14:textId="77777777">
      <w:pPr>
        <w:widowControl w:val="0"/>
        <w:autoSpaceDE w:val="0"/>
        <w:autoSpaceDN w:val="0"/>
        <w:spacing w:before="184" w:after="0" w:line="240" w:lineRule="auto"/>
        <w:ind w:left="100"/>
        <w:jc w:val="both"/>
        <w:rPr>
          <w:rFonts w:ascii="Arial" w:hAnsi="Arial" w:eastAsia="Arial" w:cs="Arial"/>
          <w:sz w:val="24"/>
          <w:szCs w:val="24"/>
        </w:rPr>
      </w:pPr>
      <w:r w:rsidRPr="006B763A">
        <w:rPr>
          <w:rFonts w:ascii="Arial" w:hAnsi="Arial" w:eastAsia="Arial" w:cs="Arial"/>
          <w:sz w:val="24"/>
          <w:szCs w:val="24"/>
        </w:rPr>
        <w:t>29 CFR 1926.350</w:t>
      </w:r>
    </w:p>
    <w:p w:rsidRPr="006B763A" w:rsidR="006B763A" w:rsidP="006B763A" w:rsidRDefault="006B763A" w14:paraId="202F4949" w14:textId="77777777">
      <w:pPr>
        <w:widowControl w:val="0"/>
        <w:autoSpaceDE w:val="0"/>
        <w:autoSpaceDN w:val="0"/>
        <w:spacing w:after="0" w:line="240" w:lineRule="auto"/>
        <w:ind w:left="100"/>
        <w:jc w:val="both"/>
        <w:rPr>
          <w:rFonts w:ascii="Arial" w:hAnsi="Arial" w:eastAsia="Arial" w:cs="Arial"/>
          <w:sz w:val="24"/>
          <w:szCs w:val="24"/>
        </w:rPr>
      </w:pPr>
      <w:r w:rsidRPr="006B763A">
        <w:rPr>
          <w:rFonts w:ascii="Arial" w:hAnsi="Arial" w:eastAsia="Arial" w:cs="Arial"/>
          <w:sz w:val="24"/>
          <w:szCs w:val="24"/>
        </w:rPr>
        <w:t>29 CFR 1926.354</w:t>
      </w:r>
    </w:p>
    <w:p w:rsidRPr="006B763A" w:rsidR="006B763A" w:rsidP="006B763A" w:rsidRDefault="006B763A" w14:paraId="511B2A6B" w14:textId="77777777">
      <w:pPr>
        <w:widowControl w:val="0"/>
        <w:autoSpaceDE w:val="0"/>
        <w:autoSpaceDN w:val="0"/>
        <w:spacing w:after="0" w:line="240" w:lineRule="auto"/>
        <w:ind w:left="100"/>
        <w:jc w:val="both"/>
        <w:rPr>
          <w:rFonts w:ascii="Arial" w:hAnsi="Arial" w:eastAsia="Arial" w:cs="Arial"/>
          <w:sz w:val="24"/>
          <w:szCs w:val="24"/>
        </w:rPr>
      </w:pPr>
      <w:r w:rsidRPr="006B763A">
        <w:rPr>
          <w:rFonts w:ascii="Arial" w:hAnsi="Arial" w:eastAsia="Arial" w:cs="Arial"/>
          <w:sz w:val="24"/>
          <w:szCs w:val="24"/>
        </w:rPr>
        <w:t>29 CFR 1926.556</w:t>
      </w:r>
    </w:p>
    <w:p w:rsidRPr="006B763A" w:rsidR="006B763A" w:rsidP="006B763A" w:rsidRDefault="006B763A" w14:paraId="1A372DDB" w14:textId="77777777">
      <w:pPr>
        <w:widowControl w:val="0"/>
        <w:autoSpaceDE w:val="0"/>
        <w:autoSpaceDN w:val="0"/>
        <w:spacing w:after="0" w:line="240" w:lineRule="auto"/>
        <w:ind w:left="100"/>
        <w:jc w:val="both"/>
        <w:rPr>
          <w:rFonts w:ascii="Arial" w:hAnsi="Arial" w:eastAsia="Arial" w:cs="Arial"/>
          <w:sz w:val="24"/>
          <w:szCs w:val="24"/>
        </w:rPr>
      </w:pPr>
      <w:r w:rsidRPr="006B763A">
        <w:rPr>
          <w:rFonts w:ascii="Arial" w:hAnsi="Arial" w:eastAsia="Arial" w:cs="Arial"/>
          <w:sz w:val="24"/>
          <w:szCs w:val="24"/>
        </w:rPr>
        <w:t>29 CFR 1926.153</w:t>
      </w:r>
    </w:p>
    <w:p w:rsidRPr="006B763A" w:rsidR="006B763A" w:rsidP="006B763A" w:rsidRDefault="006B763A" w14:paraId="51E6DC03" w14:textId="77777777">
      <w:pPr>
        <w:widowControl w:val="0"/>
        <w:autoSpaceDE w:val="0"/>
        <w:autoSpaceDN w:val="0"/>
        <w:spacing w:after="0" w:line="240" w:lineRule="auto"/>
        <w:ind w:left="100"/>
        <w:jc w:val="both"/>
        <w:rPr>
          <w:rFonts w:ascii="Arial" w:hAnsi="Arial" w:eastAsia="Arial" w:cs="Arial"/>
          <w:sz w:val="24"/>
          <w:szCs w:val="24"/>
        </w:rPr>
      </w:pPr>
      <w:r w:rsidRPr="006B763A">
        <w:rPr>
          <w:rFonts w:ascii="Arial" w:hAnsi="Arial" w:eastAsia="Arial" w:cs="Arial"/>
          <w:sz w:val="24"/>
          <w:szCs w:val="24"/>
        </w:rPr>
        <w:t>29 CFR 1926.406</w:t>
      </w:r>
    </w:p>
    <w:p w:rsidRPr="006B763A" w:rsidR="006B763A" w:rsidP="006B763A" w:rsidRDefault="006B763A" w14:paraId="2093346F" w14:textId="77777777">
      <w:pPr>
        <w:widowControl w:val="0"/>
        <w:autoSpaceDE w:val="0"/>
        <w:autoSpaceDN w:val="0"/>
        <w:spacing w:after="0" w:line="240" w:lineRule="auto"/>
        <w:ind w:left="100"/>
        <w:jc w:val="both"/>
        <w:rPr>
          <w:rFonts w:ascii="Arial" w:hAnsi="Arial" w:eastAsia="Arial" w:cs="Arial"/>
          <w:sz w:val="24"/>
          <w:szCs w:val="24"/>
        </w:rPr>
      </w:pPr>
      <w:r w:rsidRPr="006B763A">
        <w:rPr>
          <w:rFonts w:ascii="Arial" w:hAnsi="Arial" w:eastAsia="Arial" w:cs="Arial"/>
          <w:sz w:val="24"/>
          <w:szCs w:val="24"/>
        </w:rPr>
        <w:t>29 CFR 1926.102</w:t>
      </w:r>
    </w:p>
    <w:p w:rsidRPr="006B763A" w:rsidR="006B763A" w:rsidP="006B763A" w:rsidRDefault="006B763A" w14:paraId="4A4F5BE4" w14:textId="77777777">
      <w:pPr>
        <w:widowControl w:val="0"/>
        <w:autoSpaceDE w:val="0"/>
        <w:autoSpaceDN w:val="0"/>
        <w:spacing w:before="184" w:after="0" w:line="240" w:lineRule="auto"/>
        <w:ind w:left="100"/>
        <w:jc w:val="both"/>
        <w:outlineLvl w:val="1"/>
        <w:rPr>
          <w:rFonts w:ascii="Arial" w:hAnsi="Arial" w:eastAsia="Arial" w:cs="Arial"/>
          <w:b/>
          <w:bCs/>
          <w:sz w:val="32"/>
          <w:szCs w:val="32"/>
        </w:rPr>
      </w:pPr>
      <w:r w:rsidRPr="006B763A">
        <w:rPr>
          <w:rFonts w:ascii="Arial" w:hAnsi="Arial" w:eastAsia="Arial" w:cs="Arial"/>
          <w:b/>
          <w:bCs/>
          <w:sz w:val="32"/>
          <w:szCs w:val="32"/>
        </w:rPr>
        <w:t>Definitions</w:t>
      </w:r>
    </w:p>
    <w:p w:rsidRPr="006B763A" w:rsidR="006B763A" w:rsidP="006B763A" w:rsidRDefault="006B763A" w14:paraId="6185244D" w14:textId="77777777">
      <w:pPr>
        <w:widowControl w:val="0"/>
        <w:autoSpaceDE w:val="0"/>
        <w:autoSpaceDN w:val="0"/>
        <w:spacing w:before="184" w:after="0" w:line="240" w:lineRule="auto"/>
        <w:ind w:left="100"/>
        <w:jc w:val="both"/>
        <w:outlineLvl w:val="4"/>
        <w:rPr>
          <w:rFonts w:ascii="Arial" w:hAnsi="Arial" w:eastAsia="Arial" w:cs="Arial"/>
          <w:b/>
          <w:bCs/>
          <w:sz w:val="24"/>
          <w:szCs w:val="24"/>
        </w:rPr>
      </w:pPr>
      <w:r w:rsidRPr="006B763A">
        <w:rPr>
          <w:rFonts w:ascii="Arial" w:hAnsi="Arial" w:eastAsia="Arial" w:cs="Arial"/>
          <w:b/>
          <w:bCs/>
          <w:sz w:val="24"/>
          <w:szCs w:val="24"/>
        </w:rPr>
        <w:t>Industrial Gases</w:t>
      </w:r>
    </w:p>
    <w:p w:rsidRPr="006B763A" w:rsidR="006B763A" w:rsidP="006B763A" w:rsidRDefault="00FC0FC8" w14:paraId="4BCE7C15" w14:textId="3047BE75">
      <w:pPr>
        <w:widowControl w:val="0"/>
        <w:autoSpaceDE w:val="0"/>
        <w:autoSpaceDN w:val="0"/>
        <w:spacing w:before="182" w:after="0" w:line="240" w:lineRule="auto"/>
        <w:ind w:left="100" w:right="124"/>
        <w:jc w:val="both"/>
        <w:rPr>
          <w:rFonts w:ascii="Arial" w:hAnsi="Arial" w:eastAsia="Arial" w:cs="Arial"/>
          <w:sz w:val="24"/>
          <w:szCs w:val="24"/>
        </w:rPr>
      </w:pPr>
      <w:r w:rsidR="00FC0FC8">
        <w:rPr>
          <w:rFonts w:ascii="Arial" w:hAnsi="Arial" w:eastAsia="Arial" w:cs="Arial"/>
          <w:sz w:val="24"/>
          <w:szCs w:val="24"/>
          <w:u w:val="single"/>
        </w:rPr>
        <w:t>Oxygen</w:t>
      </w:r>
      <w:r w:rsidRPr="006B763A" w:rsidR="006B763A">
        <w:rPr>
          <w:rFonts w:ascii="Arial" w:hAnsi="Arial" w:eastAsia="Arial" w:cs="Arial"/>
          <w:sz w:val="24"/>
          <w:szCs w:val="24"/>
        </w:rPr>
        <w:t xml:space="preserve"> itself is not flammable, but the presence of pure oxygen accelerates the combustion reaction. Oil and grease, in the presence of oxygen, become highly explosive</w:t>
      </w:r>
      <w:r w:rsidRPr="006B763A" w:rsidR="1CF67BCF">
        <w:rPr>
          <w:rFonts w:ascii="Arial" w:hAnsi="Arial" w:eastAsia="Arial" w:cs="Arial"/>
          <w:sz w:val="24"/>
          <w:szCs w:val="24"/>
        </w:rPr>
        <w:t xml:space="preserve">. </w:t>
      </w:r>
      <w:r w:rsidRPr="006B763A" w:rsidR="006B763A">
        <w:rPr>
          <w:rFonts w:ascii="Arial" w:hAnsi="Arial" w:eastAsia="Arial" w:cs="Arial"/>
          <w:sz w:val="24"/>
          <w:szCs w:val="24"/>
        </w:rPr>
        <w:t xml:space="preserve">Oxygen must not be allowed to contact petroleum-based</w:t>
      </w:r>
      <w:r w:rsidRPr="006B763A" w:rsidR="006B763A">
        <w:rPr>
          <w:rFonts w:ascii="Arial" w:hAnsi="Arial" w:eastAsia="Arial" w:cs="Arial"/>
          <w:spacing w:val="-26"/>
          <w:sz w:val="24"/>
          <w:szCs w:val="24"/>
        </w:rPr>
        <w:t xml:space="preserve"> </w:t>
      </w:r>
      <w:r w:rsidRPr="006B763A" w:rsidR="006B763A">
        <w:rPr>
          <w:rFonts w:ascii="Arial" w:hAnsi="Arial" w:eastAsia="Arial" w:cs="Arial"/>
          <w:sz w:val="24"/>
          <w:szCs w:val="24"/>
        </w:rPr>
        <w:t>substances.</w:t>
      </w:r>
    </w:p>
    <w:p w:rsidRPr="006B763A" w:rsidR="006B763A" w:rsidP="006B763A" w:rsidRDefault="006B763A" w14:paraId="4B7B10DD" w14:textId="77777777">
      <w:pPr>
        <w:widowControl w:val="0"/>
        <w:autoSpaceDE w:val="0"/>
        <w:autoSpaceDN w:val="0"/>
        <w:spacing w:before="184" w:after="0" w:line="240" w:lineRule="auto"/>
        <w:ind w:left="100"/>
        <w:jc w:val="both"/>
        <w:outlineLvl w:val="4"/>
        <w:rPr>
          <w:rFonts w:ascii="Arial" w:hAnsi="Arial" w:eastAsia="Arial" w:cs="Arial"/>
          <w:b/>
          <w:bCs/>
          <w:sz w:val="24"/>
          <w:szCs w:val="24"/>
        </w:rPr>
      </w:pPr>
      <w:r w:rsidRPr="006B763A">
        <w:rPr>
          <w:rFonts w:ascii="Arial" w:hAnsi="Arial" w:eastAsia="Arial" w:cs="Arial"/>
          <w:b/>
          <w:bCs/>
          <w:sz w:val="24"/>
          <w:szCs w:val="24"/>
        </w:rPr>
        <w:t>Fuel Gases</w:t>
      </w:r>
    </w:p>
    <w:p w:rsidRPr="006B763A" w:rsidR="006B763A" w:rsidP="006B763A" w:rsidRDefault="006B763A" w14:paraId="4B42C2F4" w14:textId="77777777">
      <w:pPr>
        <w:widowControl w:val="0"/>
        <w:autoSpaceDE w:val="0"/>
        <w:autoSpaceDN w:val="0"/>
        <w:spacing w:before="10" w:after="0" w:line="240" w:lineRule="auto"/>
        <w:rPr>
          <w:rFonts w:ascii="Arial" w:hAnsi="Arial" w:eastAsia="Arial" w:cs="Arial"/>
          <w:b/>
          <w:sz w:val="23"/>
          <w:szCs w:val="24"/>
        </w:rPr>
      </w:pPr>
    </w:p>
    <w:p w:rsidRPr="006B763A" w:rsidR="006B763A" w:rsidP="006B763A" w:rsidRDefault="006B763A" w14:paraId="5B3DEE38" w14:textId="2859440F">
      <w:pPr>
        <w:widowControl w:val="0"/>
        <w:autoSpaceDE w:val="0"/>
        <w:autoSpaceDN w:val="0"/>
        <w:spacing w:before="1" w:after="0" w:line="240" w:lineRule="auto"/>
        <w:ind w:left="100" w:right="117"/>
        <w:jc w:val="both"/>
        <w:rPr>
          <w:rFonts w:ascii="Arial" w:hAnsi="Arial" w:eastAsia="Arial" w:cs="Arial"/>
          <w:sz w:val="24"/>
          <w:szCs w:val="24"/>
        </w:rPr>
      </w:pPr>
      <w:r w:rsidRPr="006B763A" w:rsidR="006B763A">
        <w:rPr>
          <w:rFonts w:ascii="Arial" w:hAnsi="Arial" w:eastAsia="Arial" w:cs="Arial"/>
          <w:sz w:val="24"/>
          <w:szCs w:val="24"/>
          <w:u w:val="single"/>
        </w:rPr>
        <w:t>Acetylene</w:t>
      </w:r>
      <w:r w:rsidRPr="006B763A" w:rsidR="006B763A">
        <w:rPr>
          <w:rFonts w:ascii="Arial" w:hAnsi="Arial" w:eastAsia="Arial" w:cs="Arial"/>
          <w:sz w:val="24"/>
          <w:szCs w:val="24"/>
        </w:rPr>
        <w:t xml:space="preserve"> is an unstable gas when compressed above 15 </w:t>
      </w:r>
      <w:r w:rsidRPr="006B763A" w:rsidR="006B763A">
        <w:rPr>
          <w:rFonts w:ascii="Arial" w:hAnsi="Arial" w:eastAsia="Arial" w:cs="Arial"/>
          <w:sz w:val="24"/>
          <w:szCs w:val="24"/>
        </w:rPr>
        <w:t xml:space="preserve">psig</w:t>
      </w:r>
      <w:r w:rsidRPr="006B763A" w:rsidR="006B763A">
        <w:rPr>
          <w:rFonts w:ascii="Arial" w:hAnsi="Arial" w:eastAsia="Arial" w:cs="Arial"/>
          <w:sz w:val="24"/>
          <w:szCs w:val="24"/>
        </w:rPr>
        <w:t xml:space="preserve">. Acetylene cylinders are filled with </w:t>
      </w:r>
      <w:r w:rsidRPr="006B763A" w:rsidR="5C49A491">
        <w:rPr>
          <w:rFonts w:ascii="Arial" w:hAnsi="Arial" w:eastAsia="Arial" w:cs="Arial"/>
          <w:sz w:val="24"/>
          <w:szCs w:val="24"/>
        </w:rPr>
        <w:t xml:space="preserve">porous</w:t>
      </w:r>
      <w:r w:rsidRPr="006B763A" w:rsidR="006B763A">
        <w:rPr>
          <w:rFonts w:ascii="Arial" w:hAnsi="Arial" w:eastAsia="Arial" w:cs="Arial"/>
          <w:sz w:val="24"/>
          <w:szCs w:val="24"/>
        </w:rPr>
        <w:t xml:space="preserve"> material and saturated with liquid acetone. Acetylene, when pumped into the cylinder, dissolves in </w:t>
      </w:r>
      <w:r w:rsidR="00FC0FC8">
        <w:rPr>
          <w:rFonts w:ascii="Arial" w:hAnsi="Arial" w:eastAsia="Arial" w:cs="Arial"/>
          <w:sz w:val="24"/>
          <w:szCs w:val="24"/>
        </w:rPr>
        <w:t xml:space="preserve">acetone and </w:t>
      </w:r>
      <w:r w:rsidR="00FC0FC8">
        <w:rPr>
          <w:rFonts w:ascii="Arial" w:hAnsi="Arial" w:eastAsia="Arial" w:cs="Arial"/>
          <w:sz w:val="24"/>
          <w:szCs w:val="24"/>
        </w:rPr>
        <w:t>remains</w:t>
      </w:r>
      <w:r w:rsidRPr="006B763A" w:rsidR="006B763A">
        <w:rPr>
          <w:rFonts w:ascii="Arial" w:hAnsi="Arial" w:eastAsia="Arial" w:cs="Arial"/>
          <w:sz w:val="24"/>
          <w:szCs w:val="24"/>
        </w:rPr>
        <w:t xml:space="preserve"> in a stable condition. If the acetylene cylinder is stored or used in </w:t>
      </w:r>
      <w:r w:rsidR="00FC0FC8">
        <w:rPr>
          <w:rFonts w:ascii="Arial" w:hAnsi="Arial" w:eastAsia="Arial" w:cs="Arial"/>
          <w:sz w:val="24"/>
          <w:szCs w:val="24"/>
        </w:rPr>
        <w:t>a horizontal position, acetone may leak out, creating</w:t>
      </w:r>
      <w:r w:rsidRPr="006B763A" w:rsidR="006B763A">
        <w:rPr>
          <w:rFonts w:ascii="Arial" w:hAnsi="Arial" w:eastAsia="Arial" w:cs="Arial"/>
          <w:sz w:val="24"/>
          <w:szCs w:val="24"/>
        </w:rPr>
        <w:t xml:space="preserve"> an explosive mixture of acetylene. It is for this reason that all acetylene cylinders must be stored and used in </w:t>
      </w:r>
      <w:r w:rsidRPr="006B763A" w:rsidR="14A09876">
        <w:rPr>
          <w:rFonts w:ascii="Arial" w:hAnsi="Arial" w:eastAsia="Arial" w:cs="Arial"/>
          <w:sz w:val="24"/>
          <w:szCs w:val="24"/>
        </w:rPr>
        <w:t xml:space="preserve">an</w:t>
      </w:r>
      <w:r w:rsidRPr="006B763A" w:rsidR="006B763A">
        <w:rPr>
          <w:rFonts w:ascii="Arial" w:hAnsi="Arial" w:eastAsia="Arial" w:cs="Arial"/>
          <w:sz w:val="24"/>
          <w:szCs w:val="24"/>
        </w:rPr>
        <w:t xml:space="preserve"> upright or vertical</w:t>
      </w:r>
      <w:r w:rsidRPr="006B763A" w:rsidR="006B763A">
        <w:rPr>
          <w:rFonts w:ascii="Arial" w:hAnsi="Arial" w:eastAsia="Arial" w:cs="Arial"/>
          <w:spacing w:val="-19"/>
          <w:sz w:val="24"/>
          <w:szCs w:val="24"/>
        </w:rPr>
        <w:t xml:space="preserve"> </w:t>
      </w:r>
      <w:r w:rsidRPr="006B763A" w:rsidR="006B763A">
        <w:rPr>
          <w:rFonts w:ascii="Arial" w:hAnsi="Arial" w:eastAsia="Arial" w:cs="Arial"/>
          <w:sz w:val="24"/>
          <w:szCs w:val="24"/>
        </w:rPr>
        <w:t>position.</w:t>
      </w:r>
    </w:p>
    <w:p w:rsidRPr="00E465F2" w:rsidR="006B763A" w:rsidP="006B763A" w:rsidRDefault="006B763A" w14:paraId="2704E4B1" w14:textId="0C8F97D8">
      <w:pPr>
        <w:widowControl w:val="0"/>
        <w:autoSpaceDE w:val="0"/>
        <w:autoSpaceDN w:val="0"/>
        <w:spacing w:before="280" w:after="0" w:line="240" w:lineRule="auto"/>
        <w:ind w:left="100"/>
        <w:jc w:val="both"/>
        <w:rPr>
          <w:rFonts w:ascii="Arial" w:hAnsi="Arial" w:eastAsia="Arial" w:cs="Arial"/>
          <w:sz w:val="24"/>
          <w:szCs w:val="24"/>
        </w:rPr>
      </w:pPr>
      <w:r w:rsidRPr="00E465F2" w:rsidR="006B763A">
        <w:rPr>
          <w:rFonts w:ascii="Arial" w:hAnsi="Arial" w:eastAsia="Arial" w:cs="Arial"/>
          <w:sz w:val="24"/>
          <w:szCs w:val="24"/>
          <w:u w:val="single"/>
        </w:rPr>
        <w:t>MAPP Gas</w:t>
      </w:r>
      <w:r w:rsidRPr="00E465F2" w:rsidR="006B763A">
        <w:rPr>
          <w:rFonts w:ascii="Arial" w:hAnsi="Arial" w:eastAsia="Arial" w:cs="Arial"/>
          <w:sz w:val="24"/>
          <w:szCs w:val="24"/>
        </w:rPr>
        <w:t xml:space="preserve"> is a stabilized mixture of </w:t>
      </w:r>
      <w:r w:rsidRPr="00E465F2" w:rsidR="00C269D3">
        <w:rPr>
          <w:rFonts w:ascii="Arial" w:hAnsi="Arial" w:eastAsia="Arial" w:cs="Arial"/>
          <w:sz w:val="24"/>
          <w:szCs w:val="24"/>
        </w:rPr>
        <w:t>methylacetylene</w:t>
      </w:r>
      <w:r w:rsidRPr="00E465F2" w:rsidR="006B763A">
        <w:rPr>
          <w:rFonts w:ascii="Arial" w:hAnsi="Arial" w:eastAsia="Arial" w:cs="Arial"/>
          <w:sz w:val="24"/>
          <w:szCs w:val="24"/>
        </w:rPr>
        <w:t xml:space="preserve"> and has </w:t>
      </w:r>
      <w:r w:rsidRPr="00E465F2" w:rsidR="37979108">
        <w:rPr>
          <w:rFonts w:ascii="Arial" w:hAnsi="Arial" w:eastAsia="Arial" w:cs="Arial"/>
          <w:sz w:val="24"/>
          <w:szCs w:val="24"/>
        </w:rPr>
        <w:t xml:space="preserve">fewer</w:t>
      </w:r>
      <w:r w:rsidRPr="00E465F2" w:rsidR="006B763A">
        <w:rPr>
          <w:rFonts w:ascii="Arial" w:hAnsi="Arial" w:eastAsia="Arial" w:cs="Arial"/>
          <w:sz w:val="24"/>
          <w:szCs w:val="24"/>
        </w:rPr>
        <w:t xml:space="preserve"> tendencies to backfire than acetylene. </w:t>
      </w:r>
      <w:r w:rsidR="00FC0FC8">
        <w:rPr>
          <w:rFonts w:ascii="Arial" w:hAnsi="Arial" w:eastAsia="Arial" w:cs="Arial"/>
          <w:sz w:val="24"/>
          <w:szCs w:val="24"/>
        </w:rPr>
        <w:t>The maximum</w:t>
      </w:r>
      <w:r w:rsidRPr="00E465F2" w:rsidR="006B763A">
        <w:rPr>
          <w:rFonts w:ascii="Arial" w:hAnsi="Arial" w:eastAsia="Arial" w:cs="Arial"/>
          <w:sz w:val="24"/>
          <w:szCs w:val="24"/>
        </w:rPr>
        <w:t xml:space="preserve"> allowable use pressure is 94 psi versus 15 psi for</w:t>
      </w:r>
      <w:r w:rsidRPr="00E465F2" w:rsidR="006B763A">
        <w:rPr>
          <w:rFonts w:ascii="Arial" w:hAnsi="Arial" w:eastAsia="Arial" w:cs="Arial"/>
          <w:spacing w:val="-6"/>
          <w:sz w:val="24"/>
          <w:szCs w:val="24"/>
        </w:rPr>
        <w:t xml:space="preserve"> </w:t>
      </w:r>
      <w:r w:rsidRPr="00E465F2" w:rsidR="006B763A">
        <w:rPr>
          <w:rFonts w:ascii="Arial" w:hAnsi="Arial" w:eastAsia="Arial" w:cs="Arial"/>
          <w:sz w:val="24"/>
          <w:szCs w:val="24"/>
        </w:rPr>
        <w:t>acetylene.</w:t>
      </w:r>
    </w:p>
    <w:p w:rsidR="00BB7A96" w:rsidP="006B763A" w:rsidRDefault="00BB7A96" w14:paraId="6352390D" w14:textId="1DB94AC7">
      <w:pPr>
        <w:widowControl w:val="0"/>
        <w:autoSpaceDE w:val="0"/>
        <w:autoSpaceDN w:val="0"/>
        <w:spacing w:before="280" w:after="0" w:line="240" w:lineRule="auto"/>
        <w:ind w:left="100"/>
        <w:jc w:val="both"/>
        <w:rPr>
          <w:rFonts w:ascii="Arial" w:hAnsi="Arial" w:eastAsia="Arial" w:cs="Arial"/>
          <w:sz w:val="24"/>
          <w:szCs w:val="24"/>
        </w:rPr>
      </w:pPr>
    </w:p>
    <w:p w:rsidR="00BB7A96" w:rsidP="006B763A" w:rsidRDefault="00BB7A96" w14:paraId="68766BD5" w14:textId="14E90E1D">
      <w:pPr>
        <w:widowControl w:val="0"/>
        <w:autoSpaceDE w:val="0"/>
        <w:autoSpaceDN w:val="0"/>
        <w:spacing w:before="280" w:after="0" w:line="240" w:lineRule="auto"/>
        <w:ind w:left="100"/>
        <w:jc w:val="both"/>
        <w:rPr>
          <w:rFonts w:ascii="Arial" w:hAnsi="Arial" w:eastAsia="Arial" w:cs="Arial"/>
          <w:sz w:val="24"/>
          <w:szCs w:val="24"/>
        </w:rPr>
      </w:pPr>
    </w:p>
    <w:p w:rsidR="00AC3257" w:rsidP="006B763A" w:rsidRDefault="00AC3257" w14:paraId="4BCF2708" w14:textId="0EB46569">
      <w:pPr>
        <w:widowControl w:val="0"/>
        <w:autoSpaceDE w:val="0"/>
        <w:autoSpaceDN w:val="0"/>
        <w:spacing w:before="280" w:after="0" w:line="240" w:lineRule="auto"/>
        <w:ind w:left="100"/>
        <w:jc w:val="both"/>
        <w:rPr>
          <w:rFonts w:ascii="Arial" w:hAnsi="Arial" w:eastAsia="Arial" w:cs="Arial"/>
          <w:sz w:val="24"/>
          <w:szCs w:val="24"/>
        </w:rPr>
      </w:pPr>
    </w:p>
    <w:p w:rsidR="00272D89" w:rsidP="006B763A" w:rsidRDefault="00272D89" w14:paraId="39A31C6D" w14:textId="41864CAD">
      <w:pPr>
        <w:widowControl w:val="0"/>
        <w:autoSpaceDE w:val="0"/>
        <w:autoSpaceDN w:val="0"/>
        <w:spacing w:before="280" w:after="0" w:line="240" w:lineRule="auto"/>
        <w:ind w:left="100"/>
        <w:jc w:val="both"/>
        <w:rPr>
          <w:rFonts w:ascii="Arial" w:hAnsi="Arial" w:eastAsia="Arial" w:cs="Arial"/>
          <w:sz w:val="24"/>
          <w:szCs w:val="24"/>
        </w:rPr>
      </w:pPr>
    </w:p>
    <w:p w:rsidR="00272D89" w:rsidP="006B763A" w:rsidRDefault="00272D89" w14:paraId="583862D6" w14:textId="06348B5B">
      <w:pPr>
        <w:widowControl w:val="0"/>
        <w:autoSpaceDE w:val="0"/>
        <w:autoSpaceDN w:val="0"/>
        <w:spacing w:before="280" w:after="0" w:line="240" w:lineRule="auto"/>
        <w:ind w:left="100"/>
        <w:jc w:val="both"/>
        <w:rPr>
          <w:rFonts w:ascii="Arial" w:hAnsi="Arial" w:eastAsia="Arial" w:cs="Arial"/>
          <w:sz w:val="24"/>
          <w:szCs w:val="24"/>
        </w:rPr>
      </w:pPr>
    </w:p>
    <w:p w:rsidR="00CE1165" w:rsidP="00BB7A96" w:rsidRDefault="00CE1165" w14:paraId="3466938F" w14:textId="77777777">
      <w:pPr>
        <w:widowControl w:val="0"/>
        <w:autoSpaceDE w:val="0"/>
        <w:autoSpaceDN w:val="0"/>
        <w:spacing w:before="75" w:after="0" w:line="240" w:lineRule="auto"/>
        <w:ind w:left="100"/>
        <w:jc w:val="both"/>
        <w:outlineLvl w:val="1"/>
        <w:rPr>
          <w:rFonts w:ascii="Arial" w:hAnsi="Arial" w:eastAsia="Arial" w:cs="Arial"/>
          <w:b/>
          <w:bCs/>
          <w:sz w:val="32"/>
          <w:szCs w:val="32"/>
        </w:rPr>
      </w:pPr>
    </w:p>
    <w:p w:rsidRPr="00BB7A96" w:rsidR="00BB7A96" w:rsidP="00BB7A96" w:rsidRDefault="00BB7A96" w14:paraId="5680E10E" w14:textId="4EE4A3A3">
      <w:pPr>
        <w:widowControl w:val="0"/>
        <w:autoSpaceDE w:val="0"/>
        <w:autoSpaceDN w:val="0"/>
        <w:spacing w:before="75" w:after="0" w:line="240" w:lineRule="auto"/>
        <w:ind w:left="100"/>
        <w:jc w:val="both"/>
        <w:outlineLvl w:val="1"/>
        <w:rPr>
          <w:rFonts w:ascii="Arial" w:hAnsi="Arial" w:eastAsia="Arial" w:cs="Arial"/>
          <w:b/>
          <w:bCs/>
          <w:sz w:val="32"/>
          <w:szCs w:val="32"/>
        </w:rPr>
      </w:pPr>
      <w:r w:rsidRPr="00BB7A96">
        <w:rPr>
          <w:rFonts w:ascii="Arial" w:hAnsi="Arial" w:eastAsia="Arial" w:cs="Arial"/>
          <w:b/>
          <w:bCs/>
          <w:sz w:val="32"/>
          <w:szCs w:val="32"/>
        </w:rPr>
        <w:t>Procedure</w:t>
      </w:r>
    </w:p>
    <w:p w:rsidRPr="00BB7A96" w:rsidR="00BB7A96" w:rsidP="00BB7A96" w:rsidRDefault="00BB7A96" w14:paraId="2946C6A1" w14:textId="77777777">
      <w:pPr>
        <w:widowControl w:val="0"/>
        <w:autoSpaceDE w:val="0"/>
        <w:autoSpaceDN w:val="0"/>
        <w:spacing w:before="120" w:after="0" w:line="240" w:lineRule="auto"/>
        <w:ind w:left="100"/>
        <w:jc w:val="both"/>
        <w:outlineLvl w:val="4"/>
        <w:rPr>
          <w:rFonts w:ascii="Arial" w:hAnsi="Arial" w:eastAsia="Arial" w:cs="Arial"/>
          <w:b/>
          <w:bCs/>
          <w:sz w:val="24"/>
          <w:szCs w:val="24"/>
        </w:rPr>
      </w:pPr>
      <w:r w:rsidRPr="00BB7A96">
        <w:rPr>
          <w:rFonts w:ascii="Arial" w:hAnsi="Arial" w:eastAsia="Arial" w:cs="Arial"/>
          <w:b/>
          <w:bCs/>
          <w:sz w:val="24"/>
          <w:szCs w:val="24"/>
        </w:rPr>
        <w:t>Setting Up Equipment</w:t>
      </w:r>
    </w:p>
    <w:p w:rsidRPr="00BB7A96" w:rsidR="00BB7A96" w:rsidP="00BB7A96" w:rsidRDefault="00BB7A96" w14:paraId="1B3EE196" w14:textId="7168C921">
      <w:pPr>
        <w:widowControl w:val="0"/>
        <w:autoSpaceDE w:val="0"/>
        <w:autoSpaceDN w:val="0"/>
        <w:spacing w:before="208" w:after="0" w:line="240" w:lineRule="auto"/>
        <w:ind w:left="100" w:right="121"/>
        <w:jc w:val="both"/>
        <w:rPr>
          <w:rFonts w:ascii="Arial" w:hAnsi="Arial" w:eastAsia="Arial" w:cs="Arial"/>
          <w:sz w:val="24"/>
          <w:szCs w:val="24"/>
        </w:rPr>
      </w:pPr>
      <w:r w:rsidRPr="00BB7A96">
        <w:rPr>
          <w:rFonts w:ascii="Arial" w:hAnsi="Arial" w:eastAsia="Arial" w:cs="Arial"/>
          <w:sz w:val="24"/>
          <w:szCs w:val="24"/>
        </w:rPr>
        <w:t xml:space="preserve">All operators of welding and/or cutting equipment must be trained to operate the equipment they will use. Appropriate safety procedures must be reviewed and understood </w:t>
      </w:r>
      <w:r w:rsidR="00FC0FC8">
        <w:rPr>
          <w:rFonts w:ascii="Arial" w:hAnsi="Arial" w:eastAsia="Arial" w:cs="Arial"/>
          <w:sz w:val="24"/>
          <w:szCs w:val="24"/>
        </w:rPr>
        <w:t>before using</w:t>
      </w:r>
      <w:r w:rsidRPr="00BB7A96">
        <w:rPr>
          <w:rFonts w:ascii="Arial" w:hAnsi="Arial" w:eastAsia="Arial" w:cs="Arial"/>
          <w:sz w:val="24"/>
          <w:szCs w:val="24"/>
        </w:rPr>
        <w:t xml:space="preserve"> this equipment.</w:t>
      </w:r>
    </w:p>
    <w:p w:rsidRPr="00BB7A96" w:rsidR="00BB7A96" w:rsidP="00BB7A96" w:rsidRDefault="00BB7A96" w14:paraId="5660FBD3" w14:textId="77777777">
      <w:pPr>
        <w:widowControl w:val="0"/>
        <w:autoSpaceDE w:val="0"/>
        <w:autoSpaceDN w:val="0"/>
        <w:spacing w:before="11" w:after="0" w:line="240" w:lineRule="auto"/>
        <w:rPr>
          <w:rFonts w:ascii="Arial" w:hAnsi="Arial" w:eastAsia="Arial" w:cs="Arial"/>
          <w:sz w:val="23"/>
          <w:szCs w:val="24"/>
        </w:rPr>
      </w:pPr>
    </w:p>
    <w:p w:rsidRPr="00BB7A96" w:rsidR="00BB7A96" w:rsidP="001B6DF4" w:rsidRDefault="00BB7A96" w14:paraId="61A9C0AA" w14:textId="31B4B812">
      <w:pPr>
        <w:widowControl w:val="0"/>
        <w:autoSpaceDE w:val="0"/>
        <w:autoSpaceDN w:val="0"/>
        <w:spacing w:after="0" w:line="240" w:lineRule="auto"/>
        <w:ind w:left="810" w:right="121" w:firstLine="10"/>
        <w:jc w:val="both"/>
        <w:rPr>
          <w:rFonts w:ascii="Arial" w:hAnsi="Arial" w:eastAsia="Arial" w:cs="Arial"/>
          <w:sz w:val="24"/>
          <w:szCs w:val="24"/>
        </w:rPr>
      </w:pPr>
      <w:r w:rsidRPr="4E0532EF" w:rsidR="00BB7A96">
        <w:rPr>
          <w:rFonts w:ascii="Webdings" w:hAnsi="Webdings" w:eastAsia="Arial" w:cs="Arial"/>
          <w:color w:val="000080"/>
          <w:sz w:val="28"/>
          <w:szCs w:val="28"/>
        </w:rPr>
        <w:t></w:t>
      </w:r>
      <w:r w:rsidRPr="4E0532EF" w:rsidR="00BB7A96">
        <w:rPr>
          <w:rFonts w:ascii="Times New Roman" w:hAnsi="Times New Roman" w:eastAsia="Arial" w:cs="Arial"/>
          <w:color w:val="000080"/>
          <w:sz w:val="28"/>
          <w:szCs w:val="28"/>
        </w:rPr>
        <w:t xml:space="preserve"> </w:t>
      </w:r>
      <w:r w:rsidRPr="4E0532EF" w:rsidR="00BB7A96">
        <w:rPr>
          <w:rFonts w:ascii="Arial" w:hAnsi="Arial" w:eastAsia="Arial" w:cs="Arial"/>
          <w:sz w:val="24"/>
          <w:szCs w:val="24"/>
        </w:rPr>
        <w:t xml:space="preserve">Remove safety caps from the tops of the cylinders. Clean all threaded connections to </w:t>
      </w:r>
      <w:r w:rsidRPr="4E0532EF" w:rsidR="00FC0FC8">
        <w:rPr>
          <w:rFonts w:ascii="Arial" w:hAnsi="Arial" w:eastAsia="Arial" w:cs="Arial"/>
          <w:sz w:val="24"/>
          <w:szCs w:val="24"/>
        </w:rPr>
        <w:t>ensure they are free of dirt, dust, oil, and</w:t>
      </w:r>
      <w:r w:rsidRPr="4E0532EF" w:rsidR="00BB7A96">
        <w:rPr>
          <w:rFonts w:ascii="Arial" w:hAnsi="Arial" w:eastAsia="Arial" w:cs="Arial"/>
          <w:sz w:val="24"/>
          <w:szCs w:val="24"/>
        </w:rPr>
        <w:t xml:space="preserve"> grease. Before connecting regulators to cylinders, carefully open the cylinder valve</w:t>
      </w:r>
      <w:r w:rsidRPr="4E0532EF" w:rsidR="00FC0FC8">
        <w:rPr>
          <w:rFonts w:ascii="Arial" w:hAnsi="Arial" w:eastAsia="Arial" w:cs="Arial"/>
          <w:sz w:val="24"/>
          <w:szCs w:val="24"/>
        </w:rPr>
        <w:t xml:space="preserve"> by </w:t>
      </w:r>
      <w:bookmarkStart w:name="_Int_xJLc3IFI" w:id="121484860"/>
      <w:r w:rsidRPr="4E0532EF" w:rsidR="00FC0FC8">
        <w:rPr>
          <w:rFonts w:ascii="Arial" w:hAnsi="Arial" w:eastAsia="Arial" w:cs="Arial"/>
          <w:sz w:val="24"/>
          <w:szCs w:val="24"/>
        </w:rPr>
        <w:t>approximately 1/8</w:t>
      </w:r>
      <w:bookmarkEnd w:id="121484860"/>
      <w:r w:rsidRPr="4E0532EF" w:rsidR="00FC0FC8">
        <w:rPr>
          <w:rFonts w:ascii="Arial" w:hAnsi="Arial" w:eastAsia="Arial" w:cs="Arial"/>
          <w:sz w:val="24"/>
          <w:szCs w:val="24"/>
        </w:rPr>
        <w:t xml:space="preserve"> to 1/4 inch</w:t>
      </w:r>
      <w:r w:rsidRPr="4E0532EF" w:rsidR="00BB7A96">
        <w:rPr>
          <w:rFonts w:ascii="Arial" w:hAnsi="Arial" w:eastAsia="Arial" w:cs="Arial"/>
          <w:sz w:val="24"/>
          <w:szCs w:val="24"/>
        </w:rPr>
        <w:t xml:space="preserve"> to blow out any foreign particles. After </w:t>
      </w:r>
      <w:r w:rsidRPr="4E0532EF" w:rsidR="00FC0FC8">
        <w:rPr>
          <w:rFonts w:ascii="Arial" w:hAnsi="Arial" w:eastAsia="Arial" w:cs="Arial"/>
          <w:sz w:val="24"/>
          <w:szCs w:val="24"/>
        </w:rPr>
        <w:t xml:space="preserve">the regulator is connected, stand </w:t>
      </w:r>
      <w:r w:rsidRPr="4E0532EF" w:rsidR="5266C394">
        <w:rPr>
          <w:rFonts w:ascii="Arial" w:hAnsi="Arial" w:eastAsia="Arial" w:cs="Arial"/>
          <w:sz w:val="24"/>
          <w:szCs w:val="24"/>
        </w:rPr>
        <w:t>on</w:t>
      </w:r>
      <w:r w:rsidRPr="4E0532EF" w:rsidR="00FC0FC8">
        <w:rPr>
          <w:rFonts w:ascii="Arial" w:hAnsi="Arial" w:eastAsia="Arial" w:cs="Arial"/>
          <w:sz w:val="24"/>
          <w:szCs w:val="24"/>
        </w:rPr>
        <w:t xml:space="preserve"> one side of the </w:t>
      </w:r>
      <w:r w:rsidRPr="4E0532EF" w:rsidR="00BB7A96">
        <w:rPr>
          <w:rFonts w:ascii="Arial" w:hAnsi="Arial" w:eastAsia="Arial" w:cs="Arial"/>
          <w:sz w:val="24"/>
          <w:szCs w:val="24"/>
        </w:rPr>
        <w:t xml:space="preserve">gauge while the cylinder valve is opened. Open </w:t>
      </w:r>
      <w:r w:rsidRPr="4E0532EF" w:rsidR="00FC0FC8">
        <w:rPr>
          <w:rFonts w:ascii="Arial" w:hAnsi="Arial" w:eastAsia="Arial" w:cs="Arial"/>
          <w:sz w:val="24"/>
          <w:szCs w:val="24"/>
        </w:rPr>
        <w:t xml:space="preserve">the </w:t>
      </w:r>
      <w:r w:rsidRPr="4E0532EF" w:rsidR="00BB7A96">
        <w:rPr>
          <w:rFonts w:ascii="Arial" w:hAnsi="Arial" w:eastAsia="Arial" w:cs="Arial"/>
          <w:sz w:val="24"/>
          <w:szCs w:val="24"/>
        </w:rPr>
        <w:t>cylinder valve slowly.</w:t>
      </w:r>
    </w:p>
    <w:p w:rsidRPr="00BB7A96" w:rsidR="00BB7A96" w:rsidP="00BB7A96" w:rsidRDefault="00BB7A96" w14:paraId="485132FE" w14:textId="77777777">
      <w:pPr>
        <w:widowControl w:val="0"/>
        <w:autoSpaceDE w:val="0"/>
        <w:autoSpaceDN w:val="0"/>
        <w:spacing w:before="11" w:after="0" w:line="240" w:lineRule="auto"/>
        <w:rPr>
          <w:rFonts w:ascii="Arial" w:hAnsi="Arial" w:eastAsia="Arial" w:cs="Arial"/>
          <w:sz w:val="23"/>
          <w:szCs w:val="24"/>
        </w:rPr>
      </w:pPr>
    </w:p>
    <w:p w:rsidRPr="00BB7A96" w:rsidR="00BB7A96" w:rsidP="00BB7A96" w:rsidRDefault="00BB7A96" w14:paraId="6E1E1010" w14:textId="3E0D38B2">
      <w:pPr>
        <w:widowControl w:val="0"/>
        <w:autoSpaceDE w:val="0"/>
        <w:autoSpaceDN w:val="0"/>
        <w:spacing w:after="0" w:line="240" w:lineRule="auto"/>
        <w:ind w:left="820"/>
        <w:rPr>
          <w:rFonts w:ascii="Arial" w:hAnsi="Arial" w:eastAsia="Arial" w:cs="Arial"/>
          <w:sz w:val="24"/>
          <w:szCs w:val="24"/>
        </w:rPr>
      </w:pPr>
      <w:r w:rsidRPr="00BB7A96">
        <w:rPr>
          <w:rFonts w:ascii="Webdings" w:hAnsi="Webdings" w:eastAsia="Arial" w:cs="Arial"/>
          <w:color w:val="000080"/>
          <w:sz w:val="28"/>
          <w:szCs w:val="24"/>
        </w:rPr>
        <w:t></w:t>
      </w:r>
      <w:r w:rsidRPr="00BB7A96">
        <w:rPr>
          <w:rFonts w:ascii="Times New Roman" w:hAnsi="Times New Roman" w:eastAsia="Arial" w:cs="Arial"/>
          <w:color w:val="000080"/>
          <w:sz w:val="28"/>
          <w:szCs w:val="24"/>
        </w:rPr>
        <w:t xml:space="preserve"> </w:t>
      </w:r>
      <w:r w:rsidR="00FC0FC8">
        <w:rPr>
          <w:rFonts w:ascii="Arial" w:hAnsi="Arial" w:eastAsia="Arial" w:cs="Arial"/>
          <w:sz w:val="24"/>
          <w:szCs w:val="24"/>
        </w:rPr>
        <w:t xml:space="preserve">The second stage of the </w:t>
      </w:r>
      <w:r w:rsidRPr="00BB7A96">
        <w:rPr>
          <w:rFonts w:ascii="Arial" w:hAnsi="Arial" w:eastAsia="Arial" w:cs="Arial"/>
          <w:sz w:val="24"/>
          <w:szCs w:val="24"/>
        </w:rPr>
        <w:t>regulator must be closed before opening the cylinder valve.</w:t>
      </w:r>
    </w:p>
    <w:p w:rsidRPr="00BB7A96" w:rsidR="00BB7A96" w:rsidP="00BB7A96" w:rsidRDefault="00BB7A96" w14:paraId="125B3532" w14:textId="77777777">
      <w:pPr>
        <w:widowControl w:val="0"/>
        <w:autoSpaceDE w:val="0"/>
        <w:autoSpaceDN w:val="0"/>
        <w:spacing w:before="8" w:after="0" w:line="240" w:lineRule="auto"/>
        <w:rPr>
          <w:rFonts w:ascii="Arial" w:hAnsi="Arial" w:eastAsia="Arial" w:cs="Arial"/>
          <w:sz w:val="23"/>
          <w:szCs w:val="24"/>
        </w:rPr>
      </w:pPr>
    </w:p>
    <w:p w:rsidRPr="00BB7A96" w:rsidR="00BB7A96" w:rsidP="00FC718B" w:rsidRDefault="00BB7A96" w14:paraId="50146A8C" w14:textId="3BA37008">
      <w:pPr>
        <w:widowControl w:val="0"/>
        <w:autoSpaceDE w:val="0"/>
        <w:autoSpaceDN w:val="0"/>
        <w:spacing w:after="0" w:line="237" w:lineRule="auto"/>
        <w:ind w:left="1170" w:right="121" w:hanging="360"/>
        <w:jc w:val="both"/>
        <w:rPr>
          <w:rFonts w:ascii="Arial" w:hAnsi="Arial" w:eastAsia="Arial" w:cs="Arial"/>
          <w:sz w:val="24"/>
          <w:szCs w:val="24"/>
        </w:rPr>
      </w:pPr>
      <w:r w:rsidRPr="00BB7A96">
        <w:rPr>
          <w:rFonts w:ascii="Webdings" w:hAnsi="Webdings" w:eastAsia="Arial" w:cs="Arial"/>
          <w:color w:val="000080"/>
          <w:sz w:val="28"/>
          <w:szCs w:val="24"/>
        </w:rPr>
        <w:t></w:t>
      </w:r>
      <w:r w:rsidRPr="00BB7A96">
        <w:rPr>
          <w:rFonts w:ascii="Times New Roman" w:hAnsi="Times New Roman" w:eastAsia="Arial" w:cs="Arial"/>
          <w:color w:val="000080"/>
          <w:sz w:val="28"/>
          <w:szCs w:val="24"/>
        </w:rPr>
        <w:t xml:space="preserve"> </w:t>
      </w:r>
      <w:r w:rsidRPr="00BB7A96">
        <w:rPr>
          <w:rFonts w:ascii="Arial" w:hAnsi="Arial" w:eastAsia="Arial" w:cs="Arial"/>
          <w:sz w:val="24"/>
          <w:szCs w:val="24"/>
        </w:rPr>
        <w:t xml:space="preserve">Open valves 1/4 turn only on fuel gas cylinders (propane, acetylene, natural gas). Open oxygen cylinder valves wide open. Keep </w:t>
      </w:r>
      <w:r w:rsidR="00FC0FC8">
        <w:rPr>
          <w:rFonts w:ascii="Arial" w:hAnsi="Arial" w:eastAsia="Arial" w:cs="Arial"/>
          <w:sz w:val="24"/>
          <w:szCs w:val="24"/>
        </w:rPr>
        <w:t xml:space="preserve">the </w:t>
      </w:r>
      <w:r w:rsidRPr="00BB7A96">
        <w:rPr>
          <w:rFonts w:ascii="Arial" w:hAnsi="Arial" w:eastAsia="Arial" w:cs="Arial"/>
          <w:sz w:val="24"/>
          <w:szCs w:val="24"/>
        </w:rPr>
        <w:t>valve wrench in place during use.</w:t>
      </w:r>
    </w:p>
    <w:p w:rsidRPr="00BB7A96" w:rsidR="00BB7A96" w:rsidP="00BB7A96" w:rsidRDefault="00BB7A96" w14:paraId="3A485D38" w14:textId="77777777">
      <w:pPr>
        <w:widowControl w:val="0"/>
        <w:autoSpaceDE w:val="0"/>
        <w:autoSpaceDN w:val="0"/>
        <w:spacing w:before="10" w:after="0" w:line="240" w:lineRule="auto"/>
        <w:rPr>
          <w:rFonts w:ascii="Arial" w:hAnsi="Arial" w:eastAsia="Arial" w:cs="Arial"/>
          <w:sz w:val="23"/>
          <w:szCs w:val="24"/>
        </w:rPr>
      </w:pPr>
    </w:p>
    <w:p w:rsidRPr="00BB7A96" w:rsidR="00BB7A96" w:rsidP="00BB7A96" w:rsidRDefault="00BB7A96" w14:paraId="052CF774" w14:textId="77777777">
      <w:pPr>
        <w:widowControl w:val="0"/>
        <w:autoSpaceDE w:val="0"/>
        <w:autoSpaceDN w:val="0"/>
        <w:spacing w:after="0" w:line="240" w:lineRule="auto"/>
        <w:ind w:left="820"/>
        <w:rPr>
          <w:rFonts w:ascii="Arial" w:hAnsi="Arial" w:eastAsia="Arial" w:cs="Arial"/>
          <w:sz w:val="24"/>
          <w:szCs w:val="24"/>
        </w:rPr>
      </w:pPr>
      <w:r w:rsidRPr="00BB7A96">
        <w:rPr>
          <w:rFonts w:ascii="Webdings" w:hAnsi="Webdings" w:eastAsia="Arial" w:cs="Arial"/>
          <w:color w:val="000080"/>
          <w:sz w:val="28"/>
          <w:szCs w:val="24"/>
        </w:rPr>
        <w:t></w:t>
      </w:r>
      <w:r w:rsidRPr="00BB7A96">
        <w:rPr>
          <w:rFonts w:ascii="Times New Roman" w:hAnsi="Times New Roman" w:eastAsia="Arial" w:cs="Arial"/>
          <w:color w:val="000080"/>
          <w:sz w:val="28"/>
          <w:szCs w:val="24"/>
        </w:rPr>
        <w:t xml:space="preserve"> </w:t>
      </w:r>
      <w:r w:rsidRPr="00BB7A96">
        <w:rPr>
          <w:rFonts w:ascii="Arial" w:hAnsi="Arial" w:eastAsia="Arial" w:cs="Arial"/>
          <w:sz w:val="24"/>
          <w:szCs w:val="24"/>
        </w:rPr>
        <w:t>When using acetylene, do not exceed 15 psi on the torch side of the gauge.</w:t>
      </w:r>
    </w:p>
    <w:p w:rsidRPr="00BB7A96" w:rsidR="00BB7A96" w:rsidP="00BB7A96" w:rsidRDefault="00BB7A96" w14:paraId="291DC2E8" w14:textId="77777777">
      <w:pPr>
        <w:widowControl w:val="0"/>
        <w:autoSpaceDE w:val="0"/>
        <w:autoSpaceDN w:val="0"/>
        <w:spacing w:before="5" w:after="0" w:line="240" w:lineRule="auto"/>
        <w:rPr>
          <w:rFonts w:ascii="Arial" w:hAnsi="Arial" w:eastAsia="Arial" w:cs="Arial"/>
          <w:sz w:val="23"/>
          <w:szCs w:val="24"/>
        </w:rPr>
      </w:pPr>
    </w:p>
    <w:p w:rsidRPr="00BB7A96" w:rsidR="00BB7A96" w:rsidP="00BB7A96" w:rsidRDefault="00BB7A96" w14:paraId="75CB06BC" w14:textId="77777777">
      <w:pPr>
        <w:widowControl w:val="0"/>
        <w:autoSpaceDE w:val="0"/>
        <w:autoSpaceDN w:val="0"/>
        <w:spacing w:after="0" w:line="240" w:lineRule="auto"/>
        <w:ind w:left="1180" w:right="118" w:hanging="360"/>
        <w:jc w:val="both"/>
        <w:rPr>
          <w:rFonts w:ascii="Arial" w:hAnsi="Arial" w:eastAsia="Arial" w:cs="Arial"/>
          <w:sz w:val="24"/>
          <w:szCs w:val="24"/>
        </w:rPr>
      </w:pPr>
      <w:r w:rsidRPr="4E0532EF" w:rsidR="00BB7A96">
        <w:rPr>
          <w:rFonts w:ascii="Webdings" w:hAnsi="Webdings" w:eastAsia="Arial" w:cs="Arial"/>
          <w:color w:val="000080"/>
          <w:sz w:val="28"/>
          <w:szCs w:val="28"/>
        </w:rPr>
        <w:t></w:t>
      </w:r>
      <w:r w:rsidRPr="4E0532EF" w:rsidR="00BB7A96">
        <w:rPr>
          <w:rFonts w:ascii="Times New Roman" w:hAnsi="Times New Roman" w:eastAsia="Arial" w:cs="Arial"/>
          <w:color w:val="000080"/>
          <w:sz w:val="28"/>
          <w:szCs w:val="28"/>
        </w:rPr>
        <w:t xml:space="preserve"> </w:t>
      </w:r>
      <w:r w:rsidRPr="4E0532EF" w:rsidR="00BB7A96">
        <w:rPr>
          <w:rFonts w:ascii="Arial" w:hAnsi="Arial" w:eastAsia="Arial" w:cs="Arial"/>
          <w:sz w:val="24"/>
          <w:szCs w:val="24"/>
        </w:rPr>
        <w:t xml:space="preserve">Reverse flow check valves must be used at the regulator </w:t>
      </w:r>
      <w:bookmarkStart w:name="_Int_74Aj9Fgm" w:id="1783252687"/>
      <w:r w:rsidRPr="4E0532EF" w:rsidR="00BB7A96">
        <w:rPr>
          <w:rFonts w:ascii="Arial" w:hAnsi="Arial" w:eastAsia="Arial" w:cs="Arial"/>
          <w:sz w:val="24"/>
          <w:szCs w:val="24"/>
        </w:rPr>
        <w:t>end</w:t>
      </w:r>
      <w:bookmarkEnd w:id="1783252687"/>
      <w:r w:rsidRPr="4E0532EF" w:rsidR="00BB7A96">
        <w:rPr>
          <w:rFonts w:ascii="Arial" w:hAnsi="Arial" w:eastAsia="Arial" w:cs="Arial"/>
          <w:sz w:val="24"/>
          <w:szCs w:val="24"/>
        </w:rPr>
        <w:t xml:space="preserve"> on both fuel and oxygen hoses. It is strongly recommended that they also be used at the torch end of the lines. These valves are inexpensive and provide a great degree of insurance against the possibility of mixing gases in the hoses and regulator, which could result in an explosion.</w:t>
      </w:r>
    </w:p>
    <w:p w:rsidR="00BB7A96" w:rsidP="00704064" w:rsidRDefault="00BB7A96" w14:paraId="222275B3" w14:textId="7CBC59F7">
      <w:pPr>
        <w:widowControl w:val="0"/>
        <w:autoSpaceDE w:val="0"/>
        <w:autoSpaceDN w:val="0"/>
        <w:spacing w:before="280" w:after="0" w:line="240" w:lineRule="auto"/>
        <w:ind w:left="1170" w:hanging="270"/>
        <w:jc w:val="both"/>
        <w:rPr>
          <w:rFonts w:ascii="Arial" w:hAnsi="Arial" w:eastAsia="Arial" w:cs="Arial"/>
          <w:sz w:val="24"/>
          <w:szCs w:val="24"/>
        </w:rPr>
      </w:pPr>
      <w:r w:rsidRPr="00BB7A96">
        <w:rPr>
          <w:rFonts w:ascii="Webdings" w:hAnsi="Webdings" w:eastAsia="Arial" w:cs="Arial"/>
          <w:color w:val="000080"/>
          <w:sz w:val="28"/>
        </w:rPr>
        <w:t></w:t>
      </w:r>
      <w:r w:rsidRPr="00BB7A96">
        <w:rPr>
          <w:rFonts w:ascii="Times New Roman" w:hAnsi="Times New Roman" w:eastAsia="Arial" w:cs="Arial"/>
          <w:color w:val="000080"/>
          <w:sz w:val="28"/>
        </w:rPr>
        <w:t xml:space="preserve"> </w:t>
      </w:r>
      <w:r w:rsidRPr="00BB7A96">
        <w:rPr>
          <w:rFonts w:ascii="Arial" w:hAnsi="Arial" w:eastAsia="Arial" w:cs="Arial"/>
          <w:sz w:val="24"/>
          <w:szCs w:val="24"/>
        </w:rPr>
        <w:t xml:space="preserve">Remember that you never stand directly in front </w:t>
      </w:r>
      <w:r w:rsidR="00FC0FC8">
        <w:rPr>
          <w:rFonts w:ascii="Arial" w:hAnsi="Arial" w:eastAsia="Arial" w:cs="Arial"/>
          <w:sz w:val="24"/>
          <w:szCs w:val="24"/>
        </w:rPr>
        <w:t>of or behind a regulator when opening the cylinder valve. Always check for leaks and ensure all threaded connections are secure</w:t>
      </w:r>
      <w:r w:rsidRPr="00BB7A96">
        <w:rPr>
          <w:rFonts w:ascii="Arial" w:hAnsi="Arial" w:eastAsia="Arial" w:cs="Arial"/>
          <w:sz w:val="24"/>
          <w:szCs w:val="24"/>
        </w:rPr>
        <w:t>. If valve handles are missing and it is necessary to use a wrench to open the valves, the wrench must remain in place on the valve while the unit is in</w:t>
      </w:r>
      <w:r w:rsidRPr="00BB7A96">
        <w:rPr>
          <w:rFonts w:ascii="Arial" w:hAnsi="Arial" w:eastAsia="Arial" w:cs="Arial"/>
          <w:spacing w:val="-3"/>
          <w:sz w:val="24"/>
          <w:szCs w:val="24"/>
        </w:rPr>
        <w:t xml:space="preserve"> </w:t>
      </w:r>
      <w:r w:rsidRPr="00BB7A96">
        <w:rPr>
          <w:rFonts w:ascii="Arial" w:hAnsi="Arial" w:eastAsia="Arial" w:cs="Arial"/>
          <w:sz w:val="24"/>
          <w:szCs w:val="24"/>
        </w:rPr>
        <w:t>use.</w:t>
      </w:r>
    </w:p>
    <w:p w:rsidR="00272D89" w:rsidP="00F903D9" w:rsidRDefault="00272D89" w14:paraId="5D4CD369" w14:textId="77777777">
      <w:pPr>
        <w:widowControl w:val="0"/>
        <w:autoSpaceDE w:val="0"/>
        <w:autoSpaceDN w:val="0"/>
        <w:spacing w:after="0" w:line="240" w:lineRule="auto"/>
        <w:ind w:left="100"/>
        <w:jc w:val="both"/>
        <w:outlineLvl w:val="4"/>
        <w:rPr>
          <w:rFonts w:ascii="Arial" w:hAnsi="Arial" w:eastAsia="Arial" w:cs="Arial"/>
          <w:b/>
          <w:bCs/>
          <w:sz w:val="24"/>
          <w:szCs w:val="24"/>
        </w:rPr>
      </w:pPr>
    </w:p>
    <w:p w:rsidRPr="00F903D9" w:rsidR="00F903D9" w:rsidP="00F903D9" w:rsidRDefault="00F903D9" w14:paraId="4DADFF19" w14:textId="5BD6DF99">
      <w:pPr>
        <w:widowControl w:val="0"/>
        <w:autoSpaceDE w:val="0"/>
        <w:autoSpaceDN w:val="0"/>
        <w:spacing w:after="0" w:line="240" w:lineRule="auto"/>
        <w:ind w:left="100"/>
        <w:jc w:val="both"/>
        <w:outlineLvl w:val="4"/>
        <w:rPr>
          <w:rFonts w:ascii="Arial" w:hAnsi="Arial" w:eastAsia="Arial" w:cs="Arial"/>
          <w:b/>
          <w:bCs/>
          <w:sz w:val="24"/>
          <w:szCs w:val="24"/>
        </w:rPr>
      </w:pPr>
      <w:r w:rsidRPr="00F903D9">
        <w:rPr>
          <w:rFonts w:ascii="Arial" w:hAnsi="Arial" w:eastAsia="Arial" w:cs="Arial"/>
          <w:b/>
          <w:bCs/>
          <w:sz w:val="24"/>
          <w:szCs w:val="24"/>
        </w:rPr>
        <w:t>Lighting the Torch</w:t>
      </w:r>
    </w:p>
    <w:p w:rsidRPr="00F903D9" w:rsidR="00F903D9" w:rsidP="00F903D9" w:rsidRDefault="00F903D9" w14:paraId="27202F69" w14:textId="77777777">
      <w:pPr>
        <w:widowControl w:val="0"/>
        <w:autoSpaceDE w:val="0"/>
        <w:autoSpaceDN w:val="0"/>
        <w:spacing w:before="2" w:after="0" w:line="240" w:lineRule="auto"/>
        <w:rPr>
          <w:rFonts w:ascii="Arial" w:hAnsi="Arial" w:eastAsia="Arial" w:cs="Arial"/>
          <w:b/>
          <w:sz w:val="24"/>
          <w:szCs w:val="24"/>
        </w:rPr>
      </w:pPr>
    </w:p>
    <w:p w:rsidR="00F903D9" w:rsidP="00F903D9" w:rsidRDefault="00F903D9" w14:paraId="18C79402" w14:textId="2BD5B85F">
      <w:pPr>
        <w:widowControl w:val="0"/>
        <w:autoSpaceDE w:val="0"/>
        <w:autoSpaceDN w:val="0"/>
        <w:spacing w:after="0" w:line="237" w:lineRule="auto"/>
        <w:ind w:left="1180" w:right="123" w:hanging="360"/>
        <w:jc w:val="both"/>
        <w:rPr>
          <w:rFonts w:ascii="Arial" w:hAnsi="Arial" w:eastAsia="Arial" w:cs="Arial"/>
          <w:sz w:val="24"/>
          <w:szCs w:val="24"/>
        </w:rPr>
      </w:pPr>
      <w:r w:rsidRPr="00F903D9" w:rsidR="00F903D9">
        <w:rPr>
          <w:rFonts w:ascii="Webdings" w:hAnsi="Webdings" w:eastAsia="Arial" w:cs="Arial"/>
          <w:color w:val="000080"/>
          <w:sz w:val="28"/>
          <w:szCs w:val="28"/>
        </w:rPr>
        <w:t></w:t>
      </w:r>
      <w:r w:rsidRPr="00F903D9" w:rsidR="00F903D9">
        <w:rPr>
          <w:rFonts w:ascii="Times New Roman" w:hAnsi="Times New Roman" w:eastAsia="Arial" w:cs="Arial"/>
          <w:color w:val="000080"/>
          <w:sz w:val="28"/>
          <w:szCs w:val="28"/>
        </w:rPr>
        <w:t xml:space="preserve"> </w:t>
      </w:r>
      <w:r w:rsidRPr="00F903D9" w:rsidR="00F903D9">
        <w:rPr>
          <w:rFonts w:ascii="Arial" w:hAnsi="Arial" w:eastAsia="Arial" w:cs="Arial"/>
          <w:sz w:val="24"/>
          <w:szCs w:val="24"/>
        </w:rPr>
        <w:t xml:space="preserve">Open the oxygen valve on the torch handle and adjust the oxygen regulator to the desired pressure. </w:t>
      </w:r>
      <w:r w:rsidRPr="00F903D9" w:rsidR="200E39AB">
        <w:rPr>
          <w:rFonts w:ascii="Arial" w:hAnsi="Arial" w:eastAsia="Arial" w:cs="Arial"/>
          <w:sz w:val="24"/>
          <w:szCs w:val="24"/>
        </w:rPr>
        <w:t xml:space="preserve">Allow the gas to flow for at least 10 seconds for every 50 feet of hose</w:t>
      </w:r>
      <w:r w:rsidRPr="00F903D9" w:rsidR="40FD76CF">
        <w:rPr>
          <w:rFonts w:ascii="Arial" w:hAnsi="Arial" w:eastAsia="Arial" w:cs="Arial"/>
          <w:sz w:val="24"/>
          <w:szCs w:val="24"/>
        </w:rPr>
        <w:t xml:space="preserve">. </w:t>
      </w:r>
      <w:r w:rsidRPr="00F903D9" w:rsidR="00F903D9">
        <w:rPr>
          <w:rFonts w:ascii="Arial" w:hAnsi="Arial" w:eastAsia="Arial" w:cs="Arial"/>
          <w:sz w:val="24"/>
          <w:szCs w:val="24"/>
        </w:rPr>
        <w:t>Now close the oxygen valve on the</w:t>
      </w:r>
      <w:r w:rsidRPr="00F903D9" w:rsidR="00F903D9">
        <w:rPr>
          <w:rFonts w:ascii="Arial" w:hAnsi="Arial" w:eastAsia="Arial" w:cs="Arial"/>
          <w:spacing w:val="-26"/>
          <w:sz w:val="24"/>
          <w:szCs w:val="24"/>
        </w:rPr>
        <w:t xml:space="preserve"> </w:t>
      </w:r>
      <w:r w:rsidRPr="00F903D9" w:rsidR="00F903D9">
        <w:rPr>
          <w:rFonts w:ascii="Arial" w:hAnsi="Arial" w:eastAsia="Arial" w:cs="Arial"/>
          <w:sz w:val="24"/>
          <w:szCs w:val="24"/>
        </w:rPr>
        <w:t>torch.</w:t>
      </w:r>
    </w:p>
    <w:p w:rsidRPr="00F903D9" w:rsidR="00E556BC" w:rsidP="00F903D9" w:rsidRDefault="00E556BC" w14:paraId="09BAEA39" w14:textId="77777777">
      <w:pPr>
        <w:widowControl w:val="0"/>
        <w:autoSpaceDE w:val="0"/>
        <w:autoSpaceDN w:val="0"/>
        <w:spacing w:after="0" w:line="237" w:lineRule="auto"/>
        <w:ind w:left="1180" w:right="123" w:hanging="360"/>
        <w:jc w:val="both"/>
        <w:rPr>
          <w:rFonts w:ascii="Arial" w:hAnsi="Arial" w:eastAsia="Arial" w:cs="Arial"/>
          <w:sz w:val="24"/>
          <w:szCs w:val="24"/>
        </w:rPr>
      </w:pPr>
    </w:p>
    <w:p w:rsidRPr="00F903D9" w:rsidR="00F903D9" w:rsidP="00F903D9" w:rsidRDefault="00F903D9" w14:paraId="3B85C16E" w14:textId="25E4FBA6">
      <w:pPr>
        <w:widowControl w:val="0"/>
        <w:autoSpaceDE w:val="0"/>
        <w:autoSpaceDN w:val="0"/>
        <w:spacing w:after="0" w:line="237" w:lineRule="auto"/>
        <w:ind w:left="1180" w:right="124" w:hanging="360"/>
        <w:jc w:val="both"/>
        <w:rPr>
          <w:rFonts w:ascii="Arial" w:hAnsi="Arial" w:eastAsia="Arial" w:cs="Arial"/>
          <w:sz w:val="24"/>
          <w:szCs w:val="24"/>
        </w:rPr>
      </w:pPr>
      <w:r w:rsidRPr="4E0532EF" w:rsidR="00F903D9">
        <w:rPr>
          <w:rFonts w:ascii="Webdings" w:hAnsi="Webdings" w:eastAsia="Arial" w:cs="Arial"/>
          <w:color w:val="000080"/>
          <w:sz w:val="28"/>
          <w:szCs w:val="28"/>
        </w:rPr>
        <w:t></w:t>
      </w:r>
      <w:r w:rsidRPr="4E0532EF" w:rsidR="00F903D9">
        <w:rPr>
          <w:rFonts w:ascii="Times New Roman" w:hAnsi="Times New Roman" w:eastAsia="Arial" w:cs="Arial"/>
          <w:color w:val="000080"/>
          <w:sz w:val="28"/>
          <w:szCs w:val="28"/>
        </w:rPr>
        <w:t xml:space="preserve"> </w:t>
      </w:r>
      <w:r w:rsidRPr="4E0532EF" w:rsidR="00F903D9">
        <w:rPr>
          <w:rFonts w:ascii="Arial" w:hAnsi="Arial" w:eastAsia="Arial" w:cs="Arial"/>
          <w:sz w:val="24"/>
          <w:szCs w:val="24"/>
        </w:rPr>
        <w:t>With the regulator valve backed out, open the fuel valve on the cylinder. Remember, for acetylene</w:t>
      </w:r>
      <w:r w:rsidRPr="4E0532EF" w:rsidR="002F4994">
        <w:rPr>
          <w:rFonts w:ascii="Arial" w:hAnsi="Arial" w:eastAsia="Arial" w:cs="Arial"/>
          <w:sz w:val="24"/>
          <w:szCs w:val="24"/>
        </w:rPr>
        <w:t>,</w:t>
      </w:r>
      <w:r w:rsidRPr="4E0532EF" w:rsidR="00F903D9">
        <w:rPr>
          <w:rFonts w:ascii="Arial" w:hAnsi="Arial" w:eastAsia="Arial" w:cs="Arial"/>
          <w:sz w:val="24"/>
          <w:szCs w:val="24"/>
        </w:rPr>
        <w:t xml:space="preserve"> the valve is only </w:t>
      </w:r>
      <w:bookmarkStart w:name="_Int_ZnmhmGgH" w:id="509419944"/>
      <w:r w:rsidRPr="4E0532EF" w:rsidR="00F903D9">
        <w:rPr>
          <w:rFonts w:ascii="Arial" w:hAnsi="Arial" w:eastAsia="Arial" w:cs="Arial"/>
          <w:sz w:val="24"/>
          <w:szCs w:val="24"/>
        </w:rPr>
        <w:t>opened</w:t>
      </w:r>
      <w:bookmarkEnd w:id="509419944"/>
      <w:r w:rsidRPr="4E0532EF" w:rsidR="00F903D9">
        <w:rPr>
          <w:rFonts w:ascii="Arial" w:hAnsi="Arial" w:eastAsia="Arial" w:cs="Arial"/>
          <w:sz w:val="24"/>
          <w:szCs w:val="24"/>
        </w:rPr>
        <w:t xml:space="preserve"> a maximum of one full turn. Open the fuel gas valve on the torch and adjust the fuel gas regulator to the</w:t>
      </w:r>
    </w:p>
    <w:p w:rsidRPr="00F903D9" w:rsidR="00F903D9" w:rsidP="00F903D9" w:rsidRDefault="00F903D9" w14:paraId="155A755A" w14:textId="217F6AC1">
      <w:pPr>
        <w:widowControl w:val="0"/>
        <w:tabs>
          <w:tab w:val="left" w:pos="3159"/>
        </w:tabs>
        <w:autoSpaceDE w:val="0"/>
        <w:autoSpaceDN w:val="0"/>
        <w:spacing w:after="0" w:line="240" w:lineRule="auto"/>
        <w:ind w:left="820"/>
        <w:rPr>
          <w:rFonts w:ascii="Arial" w:hAnsi="Arial" w:eastAsia="Arial" w:cs="Arial"/>
          <w:sz w:val="24"/>
          <w:szCs w:val="24"/>
        </w:rPr>
      </w:pPr>
      <w:r w:rsidRPr="00F903D9">
        <w:rPr>
          <w:rFonts w:ascii="Webdings" w:hAnsi="Webdings" w:eastAsia="Arial" w:cs="Arial"/>
          <w:color w:val="000080"/>
          <w:sz w:val="28"/>
          <w:szCs w:val="24"/>
        </w:rPr>
        <w:t></w:t>
      </w:r>
      <w:r w:rsidRPr="00F903D9">
        <w:rPr>
          <w:rFonts w:ascii="Times New Roman" w:hAnsi="Times New Roman" w:eastAsia="Arial" w:cs="Arial"/>
          <w:color w:val="000080"/>
          <w:spacing w:val="7"/>
          <w:sz w:val="28"/>
          <w:szCs w:val="24"/>
        </w:rPr>
        <w:t xml:space="preserve"> </w:t>
      </w:r>
      <w:r w:rsidRPr="00F903D9">
        <w:rPr>
          <w:rFonts w:ascii="Arial" w:hAnsi="Arial" w:eastAsia="Arial" w:cs="Arial"/>
          <w:sz w:val="24"/>
          <w:szCs w:val="24"/>
        </w:rPr>
        <w:t xml:space="preserve">desired </w:t>
      </w:r>
      <w:r w:rsidRPr="00F903D9">
        <w:rPr>
          <w:rFonts w:ascii="Arial" w:hAnsi="Arial" w:eastAsia="Arial" w:cs="Arial"/>
          <w:spacing w:val="3"/>
          <w:sz w:val="24"/>
          <w:szCs w:val="24"/>
        </w:rPr>
        <w:t>setting</w:t>
      </w:r>
      <w:r w:rsidRPr="00F903D9">
        <w:rPr>
          <w:rFonts w:ascii="Arial" w:hAnsi="Arial" w:eastAsia="Arial" w:cs="Arial"/>
          <w:sz w:val="24"/>
          <w:szCs w:val="24"/>
        </w:rPr>
        <w:t xml:space="preserve">. Purge the lines the same </w:t>
      </w:r>
      <w:r w:rsidRPr="00F903D9" w:rsidR="00F4721E">
        <w:rPr>
          <w:rFonts w:ascii="Arial" w:hAnsi="Arial" w:eastAsia="Arial" w:cs="Arial"/>
          <w:sz w:val="24"/>
          <w:szCs w:val="24"/>
        </w:rPr>
        <w:t xml:space="preserve">way as described above </w:t>
      </w:r>
      <w:r w:rsidRPr="00F903D9" w:rsidR="00F4721E">
        <w:rPr>
          <w:rFonts w:ascii="Arial" w:hAnsi="Arial" w:eastAsia="Arial" w:cs="Arial"/>
          <w:spacing w:val="33"/>
          <w:sz w:val="24"/>
          <w:szCs w:val="24"/>
        </w:rPr>
        <w:t>for</w:t>
      </w:r>
    </w:p>
    <w:p w:rsidRPr="00F903D9" w:rsidR="00F903D9" w:rsidP="00F903D9" w:rsidRDefault="00F903D9" w14:paraId="4A54AFBF" w14:textId="3EC69FB7">
      <w:pPr>
        <w:widowControl w:val="0"/>
        <w:autoSpaceDE w:val="0"/>
        <w:autoSpaceDN w:val="0"/>
        <w:spacing w:after="0" w:line="240" w:lineRule="auto"/>
        <w:ind w:left="1180"/>
        <w:rPr>
          <w:rFonts w:ascii="Arial" w:hAnsi="Arial" w:eastAsia="Arial" w:cs="Arial"/>
          <w:sz w:val="24"/>
          <w:szCs w:val="24"/>
        </w:rPr>
      </w:pPr>
      <w:r w:rsidRPr="4E0532EF" w:rsidR="00F903D9">
        <w:rPr>
          <w:rFonts w:ascii="Arial" w:hAnsi="Arial" w:eastAsia="Arial" w:cs="Arial"/>
          <w:sz w:val="24"/>
          <w:szCs w:val="24"/>
        </w:rPr>
        <w:t>oxygen</w:t>
      </w:r>
      <w:r w:rsidRPr="4E0532EF" w:rsidR="3A6EADF6">
        <w:rPr>
          <w:rFonts w:ascii="Arial" w:hAnsi="Arial" w:eastAsia="Arial" w:cs="Arial"/>
          <w:sz w:val="24"/>
          <w:szCs w:val="24"/>
        </w:rPr>
        <w:t xml:space="preserve">. </w:t>
      </w:r>
      <w:r w:rsidRPr="4E0532EF" w:rsidR="00F903D9">
        <w:rPr>
          <w:rFonts w:ascii="Arial" w:hAnsi="Arial" w:eastAsia="Arial" w:cs="Arial"/>
          <w:sz w:val="24"/>
          <w:szCs w:val="24"/>
        </w:rPr>
        <w:t>Now close the fuel valve on the torch.</w:t>
      </w:r>
    </w:p>
    <w:p w:rsidRPr="00F903D9" w:rsidR="00F903D9" w:rsidP="00F903D9" w:rsidRDefault="00F903D9" w14:paraId="4CD91D9B" w14:textId="77777777">
      <w:pPr>
        <w:widowControl w:val="0"/>
        <w:autoSpaceDE w:val="0"/>
        <w:autoSpaceDN w:val="0"/>
        <w:spacing w:before="2" w:after="0" w:line="240" w:lineRule="auto"/>
        <w:rPr>
          <w:rFonts w:ascii="Arial" w:hAnsi="Arial" w:eastAsia="Arial" w:cs="Arial"/>
          <w:sz w:val="24"/>
          <w:szCs w:val="24"/>
        </w:rPr>
      </w:pPr>
    </w:p>
    <w:p w:rsidRPr="00F903D9" w:rsidR="00F903D9" w:rsidP="00F903D9" w:rsidRDefault="00F903D9" w14:paraId="4051AB9C" w14:textId="0DBF0E3F">
      <w:pPr>
        <w:widowControl w:val="0"/>
        <w:autoSpaceDE w:val="0"/>
        <w:autoSpaceDN w:val="0"/>
        <w:spacing w:after="0" w:line="237" w:lineRule="auto"/>
        <w:ind w:left="1180" w:right="116" w:hanging="360"/>
        <w:jc w:val="both"/>
        <w:rPr>
          <w:rFonts w:ascii="Arial" w:hAnsi="Arial" w:eastAsia="Arial" w:cs="Arial"/>
          <w:sz w:val="24"/>
          <w:szCs w:val="24"/>
        </w:rPr>
      </w:pPr>
      <w:r w:rsidRPr="00F903D9">
        <w:rPr>
          <w:rFonts w:ascii="Webdings" w:hAnsi="Webdings" w:eastAsia="Arial" w:cs="Arial"/>
          <w:color w:val="000080"/>
          <w:sz w:val="28"/>
          <w:szCs w:val="24"/>
        </w:rPr>
        <w:t></w:t>
      </w:r>
      <w:r w:rsidRPr="00F903D9">
        <w:rPr>
          <w:rFonts w:ascii="Times New Roman" w:hAnsi="Times New Roman" w:eastAsia="Arial" w:cs="Arial"/>
          <w:color w:val="000080"/>
          <w:sz w:val="28"/>
          <w:szCs w:val="24"/>
        </w:rPr>
        <w:t xml:space="preserve"> </w:t>
      </w:r>
      <w:r w:rsidRPr="00F903D9">
        <w:rPr>
          <w:rFonts w:ascii="Arial" w:hAnsi="Arial" w:eastAsia="Arial" w:cs="Arial"/>
          <w:sz w:val="24"/>
          <w:szCs w:val="24"/>
        </w:rPr>
        <w:t xml:space="preserve">Hold the torch in one hand and </w:t>
      </w:r>
      <w:r w:rsidR="002F4994">
        <w:rPr>
          <w:rFonts w:ascii="Arial" w:hAnsi="Arial" w:eastAsia="Arial" w:cs="Arial"/>
          <w:sz w:val="24"/>
          <w:szCs w:val="24"/>
        </w:rPr>
        <w:t xml:space="preserve">a </w:t>
      </w:r>
      <w:r w:rsidRPr="00F903D9">
        <w:rPr>
          <w:rFonts w:ascii="Arial" w:hAnsi="Arial" w:eastAsia="Arial" w:cs="Arial"/>
          <w:sz w:val="24"/>
          <w:szCs w:val="24"/>
        </w:rPr>
        <w:t>spark lighter in the other. Open the torch fuel valve approximately one-half turn and ignite the gas. Keep opening the fuel valve until the flame stops smoking and leaves the end of the tip about/8. Then slightly reduce the fuel supply to bring the flame back to the tip.</w:t>
      </w:r>
    </w:p>
    <w:p w:rsidRPr="00F903D9" w:rsidR="00F903D9" w:rsidP="00F903D9" w:rsidRDefault="00F903D9" w14:paraId="18315385" w14:textId="77777777">
      <w:pPr>
        <w:widowControl w:val="0"/>
        <w:autoSpaceDE w:val="0"/>
        <w:autoSpaceDN w:val="0"/>
        <w:spacing w:before="2" w:after="0" w:line="240" w:lineRule="auto"/>
        <w:rPr>
          <w:rFonts w:ascii="Arial" w:hAnsi="Arial" w:eastAsia="Arial" w:cs="Arial"/>
          <w:sz w:val="24"/>
          <w:szCs w:val="24"/>
        </w:rPr>
      </w:pPr>
    </w:p>
    <w:p w:rsidRPr="00F903D9" w:rsidR="00F903D9" w:rsidP="00F903D9" w:rsidRDefault="00F903D9" w14:paraId="375DD29C" w14:textId="293DC070">
      <w:pPr>
        <w:widowControl w:val="0"/>
        <w:autoSpaceDE w:val="0"/>
        <w:autoSpaceDN w:val="0"/>
        <w:spacing w:after="0" w:line="237" w:lineRule="auto"/>
        <w:ind w:left="1180" w:right="121" w:hanging="360"/>
        <w:jc w:val="both"/>
        <w:rPr>
          <w:rFonts w:ascii="Arial" w:hAnsi="Arial" w:eastAsia="Arial" w:cs="Arial"/>
          <w:sz w:val="24"/>
          <w:szCs w:val="24"/>
        </w:rPr>
      </w:pPr>
      <w:r w:rsidRPr="00F903D9" w:rsidR="00F903D9">
        <w:rPr>
          <w:rFonts w:ascii="Webdings" w:hAnsi="Webdings" w:eastAsia="Arial" w:cs="Arial"/>
          <w:color w:val="000080"/>
          <w:sz w:val="28"/>
          <w:szCs w:val="28"/>
        </w:rPr>
        <w:t></w:t>
      </w:r>
      <w:r w:rsidRPr="00F903D9" w:rsidR="00F903D9">
        <w:rPr>
          <w:rFonts w:ascii="Times New Roman" w:hAnsi="Times New Roman" w:eastAsia="Arial" w:cs="Arial"/>
          <w:color w:val="000080"/>
          <w:sz w:val="28"/>
          <w:szCs w:val="28"/>
        </w:rPr>
        <w:t xml:space="preserve"> </w:t>
      </w:r>
      <w:r w:rsidRPr="00F903D9" w:rsidR="00F903D9">
        <w:rPr>
          <w:rFonts w:ascii="Arial" w:hAnsi="Arial" w:eastAsia="Arial" w:cs="Arial"/>
          <w:sz w:val="24"/>
          <w:szCs w:val="24"/>
        </w:rPr>
        <w:t xml:space="preserve">Open the oxygen fuel valve </w:t>
      </w:r>
      <w:r w:rsidR="00855AD4">
        <w:rPr>
          <w:rFonts w:ascii="Arial" w:hAnsi="Arial" w:eastAsia="Arial" w:cs="Arial"/>
          <w:sz w:val="24"/>
          <w:szCs w:val="24"/>
        </w:rPr>
        <w:t>o</w:t>
      </w:r>
      <w:r w:rsidRPr="00F903D9" w:rsidR="00F903D9">
        <w:rPr>
          <w:rFonts w:ascii="Arial" w:hAnsi="Arial" w:eastAsia="Arial" w:cs="Arial"/>
          <w:sz w:val="24"/>
          <w:szCs w:val="24"/>
        </w:rPr>
        <w:t xml:space="preserve">n the torch until a bright neutral flame is reached. If you experience a backfire or flashback, </w:t>
      </w:r>
      <w:r w:rsidRPr="00F903D9" w:rsidR="00F903D9">
        <w:rPr>
          <w:rFonts w:ascii="Arial" w:hAnsi="Arial" w:eastAsia="Arial" w:cs="Arial"/>
          <w:sz w:val="24"/>
          <w:szCs w:val="24"/>
        </w:rPr>
        <w:t>immediately</w:t>
      </w:r>
      <w:r w:rsidRPr="00F903D9" w:rsidR="00F903D9">
        <w:rPr>
          <w:rFonts w:ascii="Arial" w:hAnsi="Arial" w:eastAsia="Arial" w:cs="Arial"/>
          <w:sz w:val="24"/>
          <w:szCs w:val="24"/>
        </w:rPr>
        <w:t xml:space="preserve"> turn off the oxygen valve and then the fuel valve. Begin again by holding the torch in one hand and the spark lighter in the </w:t>
      </w:r>
      <w:r w:rsidRPr="00F903D9" w:rsidR="3FA5C283">
        <w:rPr>
          <w:rFonts w:ascii="Arial" w:hAnsi="Arial" w:eastAsia="Arial" w:cs="Arial"/>
          <w:sz w:val="24"/>
          <w:szCs w:val="24"/>
        </w:rPr>
        <w:t>other and</w:t>
      </w:r>
      <w:r w:rsidRPr="00F903D9" w:rsidR="00F903D9">
        <w:rPr>
          <w:rFonts w:ascii="Arial" w:hAnsi="Arial" w:eastAsia="Arial" w:cs="Arial"/>
          <w:sz w:val="24"/>
          <w:szCs w:val="24"/>
        </w:rPr>
        <w:t xml:space="preserve"> proceed from</w:t>
      </w:r>
      <w:r w:rsidRPr="00F903D9" w:rsidR="00F903D9">
        <w:rPr>
          <w:rFonts w:ascii="Arial" w:hAnsi="Arial" w:eastAsia="Arial" w:cs="Arial"/>
          <w:spacing w:val="-27"/>
          <w:sz w:val="24"/>
          <w:szCs w:val="24"/>
        </w:rPr>
        <w:t xml:space="preserve"> </w:t>
      </w:r>
      <w:r w:rsidRPr="00F903D9" w:rsidR="00F903D9">
        <w:rPr>
          <w:rFonts w:ascii="Arial" w:hAnsi="Arial" w:eastAsia="Arial" w:cs="Arial"/>
          <w:sz w:val="24"/>
          <w:szCs w:val="24"/>
        </w:rPr>
        <w:t>there.</w:t>
      </w:r>
    </w:p>
    <w:p w:rsidRPr="00F903D9" w:rsidR="00F903D9" w:rsidP="00F903D9" w:rsidRDefault="00F903D9" w14:paraId="2565747A" w14:textId="77777777">
      <w:pPr>
        <w:widowControl w:val="0"/>
        <w:autoSpaceDE w:val="0"/>
        <w:autoSpaceDN w:val="0"/>
        <w:spacing w:before="11" w:after="0" w:line="240" w:lineRule="auto"/>
        <w:rPr>
          <w:rFonts w:ascii="Arial" w:hAnsi="Arial" w:eastAsia="Arial" w:cs="Arial"/>
          <w:sz w:val="23"/>
          <w:szCs w:val="24"/>
        </w:rPr>
      </w:pPr>
    </w:p>
    <w:p w:rsidRPr="00F903D9" w:rsidR="00F903D9" w:rsidP="00F903D9" w:rsidRDefault="00F903D9" w14:paraId="403242F0" w14:textId="77777777">
      <w:pPr>
        <w:widowControl w:val="0"/>
        <w:autoSpaceDE w:val="0"/>
        <w:autoSpaceDN w:val="0"/>
        <w:spacing w:after="0" w:line="240" w:lineRule="auto"/>
        <w:ind w:left="100"/>
        <w:jc w:val="both"/>
        <w:outlineLvl w:val="4"/>
        <w:rPr>
          <w:rFonts w:ascii="Arial" w:hAnsi="Arial" w:eastAsia="Arial" w:cs="Arial"/>
          <w:b/>
          <w:bCs/>
          <w:sz w:val="24"/>
          <w:szCs w:val="24"/>
        </w:rPr>
      </w:pPr>
      <w:r w:rsidRPr="00F903D9">
        <w:rPr>
          <w:rFonts w:ascii="Arial" w:hAnsi="Arial" w:eastAsia="Arial" w:cs="Arial"/>
          <w:b/>
          <w:bCs/>
          <w:sz w:val="24"/>
          <w:szCs w:val="24"/>
        </w:rPr>
        <w:t>Shutting Off the Torch</w:t>
      </w:r>
    </w:p>
    <w:p w:rsidRPr="00F903D9" w:rsidR="00F903D9" w:rsidP="00F903D9" w:rsidRDefault="00F903D9" w14:paraId="633ECA20" w14:textId="77777777">
      <w:pPr>
        <w:widowControl w:val="0"/>
        <w:autoSpaceDE w:val="0"/>
        <w:autoSpaceDN w:val="0"/>
        <w:spacing w:after="0" w:line="240" w:lineRule="auto"/>
        <w:rPr>
          <w:rFonts w:ascii="Arial" w:hAnsi="Arial" w:eastAsia="Arial" w:cs="Arial"/>
          <w:b/>
          <w:sz w:val="24"/>
          <w:szCs w:val="24"/>
        </w:rPr>
      </w:pPr>
    </w:p>
    <w:p w:rsidR="00F903D9" w:rsidP="00F903D9" w:rsidRDefault="00F903D9" w14:paraId="7ADD1EC3" w14:textId="3B7AFEA3">
      <w:pPr>
        <w:widowControl w:val="0"/>
        <w:autoSpaceDE w:val="0"/>
        <w:autoSpaceDN w:val="0"/>
        <w:spacing w:after="0" w:line="240" w:lineRule="auto"/>
        <w:ind w:left="100" w:right="122"/>
        <w:jc w:val="both"/>
        <w:rPr>
          <w:rFonts w:ascii="Arial" w:hAnsi="Arial" w:eastAsia="Arial" w:cs="Arial"/>
          <w:sz w:val="24"/>
          <w:szCs w:val="24"/>
        </w:rPr>
      </w:pPr>
      <w:r w:rsidRPr="00F903D9">
        <w:rPr>
          <w:rFonts w:ascii="Arial" w:hAnsi="Arial" w:eastAsia="Arial" w:cs="Arial"/>
          <w:sz w:val="24"/>
          <w:szCs w:val="24"/>
        </w:rPr>
        <w:t>First</w:t>
      </w:r>
      <w:r w:rsidR="002F4994">
        <w:rPr>
          <w:rFonts w:ascii="Arial" w:hAnsi="Arial" w:eastAsia="Arial" w:cs="Arial"/>
          <w:sz w:val="24"/>
          <w:szCs w:val="24"/>
        </w:rPr>
        <w:t>, shut off the torch oxygen valve,</w:t>
      </w:r>
      <w:r w:rsidRPr="00F903D9">
        <w:rPr>
          <w:rFonts w:ascii="Arial" w:hAnsi="Arial" w:eastAsia="Arial" w:cs="Arial"/>
          <w:sz w:val="24"/>
          <w:szCs w:val="24"/>
        </w:rPr>
        <w:t xml:space="preserve"> and then shut off the torch fuel valve. If this procedure is reversed, a pop may occur</w:t>
      </w:r>
      <w:r w:rsidR="002F4994">
        <w:rPr>
          <w:rFonts w:ascii="Arial" w:hAnsi="Arial" w:eastAsia="Arial" w:cs="Arial"/>
          <w:sz w:val="24"/>
          <w:szCs w:val="24"/>
        </w:rPr>
        <w:t>,</w:t>
      </w:r>
      <w:r w:rsidRPr="00F903D9">
        <w:rPr>
          <w:rFonts w:ascii="Arial" w:hAnsi="Arial" w:eastAsia="Arial" w:cs="Arial"/>
          <w:sz w:val="24"/>
          <w:szCs w:val="24"/>
        </w:rPr>
        <w:t xml:space="preserve"> which will cause carbon to form in the torch. Now close both cylinder valves. Open the torch oxygen valve to release the pressure in the system. Now close the torch oxygen valve and release the adjusting screws on the oxygen regulator.</w:t>
      </w:r>
    </w:p>
    <w:p w:rsidR="0097017D" w:rsidP="00B102D1" w:rsidRDefault="0097017D" w14:paraId="4CD203FA" w14:textId="77777777">
      <w:pPr>
        <w:widowControl w:val="0"/>
        <w:autoSpaceDE w:val="0"/>
        <w:autoSpaceDN w:val="0"/>
        <w:spacing w:after="0" w:line="240" w:lineRule="auto"/>
        <w:ind w:left="100"/>
        <w:jc w:val="both"/>
        <w:outlineLvl w:val="1"/>
        <w:rPr>
          <w:rFonts w:ascii="Arial" w:hAnsi="Arial" w:eastAsia="Arial" w:cs="Arial"/>
          <w:b/>
          <w:bCs/>
          <w:sz w:val="32"/>
          <w:szCs w:val="32"/>
        </w:rPr>
      </w:pPr>
    </w:p>
    <w:p w:rsidRPr="00B102D1" w:rsidR="00B102D1" w:rsidP="00B102D1" w:rsidRDefault="00B102D1" w14:paraId="647EEAA9" w14:textId="78435186">
      <w:pPr>
        <w:widowControl w:val="0"/>
        <w:autoSpaceDE w:val="0"/>
        <w:autoSpaceDN w:val="0"/>
        <w:spacing w:after="0" w:line="240" w:lineRule="auto"/>
        <w:ind w:left="100"/>
        <w:jc w:val="both"/>
        <w:outlineLvl w:val="1"/>
        <w:rPr>
          <w:rFonts w:ascii="Arial" w:hAnsi="Arial" w:eastAsia="Arial" w:cs="Arial"/>
          <w:b/>
          <w:bCs/>
          <w:sz w:val="32"/>
          <w:szCs w:val="32"/>
        </w:rPr>
      </w:pPr>
      <w:r w:rsidRPr="00B102D1">
        <w:rPr>
          <w:rFonts w:ascii="Arial" w:hAnsi="Arial" w:eastAsia="Arial" w:cs="Arial"/>
          <w:b/>
          <w:bCs/>
          <w:sz w:val="32"/>
          <w:szCs w:val="32"/>
        </w:rPr>
        <w:t>Safety Considerations</w:t>
      </w:r>
    </w:p>
    <w:p w:rsidRPr="00B102D1" w:rsidR="00B102D1" w:rsidP="00B102D1" w:rsidRDefault="00B102D1" w14:paraId="73FD426A" w14:textId="304CD3FC">
      <w:pPr>
        <w:widowControl w:val="0"/>
        <w:autoSpaceDE w:val="0"/>
        <w:autoSpaceDN w:val="0"/>
        <w:spacing w:before="275" w:after="0" w:line="240" w:lineRule="auto"/>
        <w:ind w:left="820"/>
        <w:rPr>
          <w:rFonts w:ascii="Arial" w:hAnsi="Arial" w:eastAsia="Arial" w:cs="Arial"/>
          <w:sz w:val="24"/>
          <w:szCs w:val="24"/>
        </w:rPr>
      </w:pPr>
      <w:r w:rsidRPr="00B102D1">
        <w:rPr>
          <w:rFonts w:ascii="Webdings" w:hAnsi="Webdings" w:eastAsia="Arial" w:cs="Arial"/>
          <w:color w:val="000080"/>
          <w:sz w:val="28"/>
          <w:szCs w:val="24"/>
        </w:rPr>
        <w:t></w:t>
      </w:r>
      <w:r w:rsidRPr="00B102D1">
        <w:rPr>
          <w:rFonts w:ascii="Times New Roman" w:hAnsi="Times New Roman" w:eastAsia="Arial" w:cs="Arial"/>
          <w:color w:val="000080"/>
          <w:sz w:val="28"/>
          <w:szCs w:val="24"/>
        </w:rPr>
        <w:t xml:space="preserve"> </w:t>
      </w:r>
      <w:r w:rsidRPr="00B102D1">
        <w:rPr>
          <w:rFonts w:ascii="Arial" w:hAnsi="Arial" w:eastAsia="Arial" w:cs="Arial"/>
          <w:sz w:val="24"/>
          <w:szCs w:val="24"/>
        </w:rPr>
        <w:t xml:space="preserve">The following safety procedures </w:t>
      </w:r>
      <w:r w:rsidR="002F4994">
        <w:rPr>
          <w:rFonts w:ascii="Arial" w:hAnsi="Arial" w:eastAsia="Arial" w:cs="Arial"/>
          <w:sz w:val="24"/>
          <w:szCs w:val="24"/>
        </w:rPr>
        <w:t>require thorough re-emphasis</w:t>
      </w:r>
      <w:r w:rsidRPr="00B102D1">
        <w:rPr>
          <w:rFonts w:ascii="Arial" w:hAnsi="Arial" w:eastAsia="Arial" w:cs="Arial"/>
          <w:sz w:val="24"/>
          <w:szCs w:val="24"/>
        </w:rPr>
        <w:t>.</w:t>
      </w:r>
    </w:p>
    <w:p w:rsidRPr="00B102D1" w:rsidR="00B102D1" w:rsidP="00B102D1" w:rsidRDefault="00B102D1" w14:paraId="55E9C15C" w14:textId="77777777">
      <w:pPr>
        <w:widowControl w:val="0"/>
        <w:autoSpaceDE w:val="0"/>
        <w:autoSpaceDN w:val="0"/>
        <w:spacing w:before="6" w:after="0" w:line="240" w:lineRule="auto"/>
        <w:rPr>
          <w:rFonts w:ascii="Arial" w:hAnsi="Arial" w:eastAsia="Arial" w:cs="Arial"/>
          <w:sz w:val="23"/>
          <w:szCs w:val="24"/>
        </w:rPr>
      </w:pPr>
    </w:p>
    <w:p w:rsidRPr="00B102D1" w:rsidR="00B102D1" w:rsidP="00C43EB1" w:rsidRDefault="00B102D1" w14:paraId="03ABD326" w14:textId="77777777">
      <w:pPr>
        <w:widowControl w:val="0"/>
        <w:numPr>
          <w:ilvl w:val="1"/>
          <w:numId w:val="36"/>
        </w:numPr>
        <w:tabs>
          <w:tab w:val="left" w:pos="1900"/>
          <w:tab w:val="left" w:pos="1901"/>
        </w:tabs>
        <w:autoSpaceDE w:val="0"/>
        <w:autoSpaceDN w:val="0"/>
        <w:spacing w:after="0" w:line="240" w:lineRule="auto"/>
        <w:ind w:right="126"/>
        <w:rPr>
          <w:rFonts w:ascii="Arial" w:hAnsi="Arial" w:eastAsia="Arial" w:cs="Arial"/>
          <w:sz w:val="24"/>
        </w:rPr>
      </w:pPr>
      <w:r w:rsidRPr="00B102D1">
        <w:rPr>
          <w:rFonts w:ascii="Arial" w:hAnsi="Arial" w:eastAsia="Arial" w:cs="Arial"/>
          <w:sz w:val="24"/>
        </w:rPr>
        <w:t>Never use oil or grease on any fittings or apparatus in contact with oxygen.</w:t>
      </w:r>
    </w:p>
    <w:p w:rsidRPr="00B102D1" w:rsidR="00B102D1" w:rsidP="00C43EB1" w:rsidRDefault="00B102D1" w14:paraId="71CFFB6B" w14:textId="77777777">
      <w:pPr>
        <w:widowControl w:val="0"/>
        <w:numPr>
          <w:ilvl w:val="1"/>
          <w:numId w:val="36"/>
        </w:numPr>
        <w:tabs>
          <w:tab w:val="left" w:pos="1900"/>
          <w:tab w:val="left" w:pos="1901"/>
        </w:tabs>
        <w:autoSpaceDE w:val="0"/>
        <w:autoSpaceDN w:val="0"/>
        <w:spacing w:after="0" w:line="240" w:lineRule="auto"/>
        <w:ind w:right="122"/>
        <w:rPr>
          <w:rFonts w:ascii="Arial" w:hAnsi="Arial" w:eastAsia="Arial" w:cs="Arial"/>
          <w:sz w:val="24"/>
        </w:rPr>
      </w:pPr>
      <w:r w:rsidRPr="00B102D1">
        <w:rPr>
          <w:rFonts w:ascii="Arial" w:hAnsi="Arial" w:eastAsia="Arial" w:cs="Arial"/>
          <w:sz w:val="24"/>
        </w:rPr>
        <w:t>Blow out the cylinder valves before attaching the regulators to the cylinders.</w:t>
      </w:r>
    </w:p>
    <w:p w:rsidRPr="00B102D1" w:rsidR="00B102D1" w:rsidP="00C43EB1" w:rsidRDefault="00B102D1" w14:paraId="52ED34ED" w14:textId="77777777">
      <w:pPr>
        <w:widowControl w:val="0"/>
        <w:numPr>
          <w:ilvl w:val="1"/>
          <w:numId w:val="36"/>
        </w:numPr>
        <w:tabs>
          <w:tab w:val="left" w:pos="1900"/>
          <w:tab w:val="left" w:pos="1901"/>
        </w:tabs>
        <w:autoSpaceDE w:val="0"/>
        <w:autoSpaceDN w:val="0"/>
        <w:spacing w:after="0" w:line="292" w:lineRule="exact"/>
        <w:rPr>
          <w:rFonts w:ascii="Arial" w:hAnsi="Arial" w:eastAsia="Arial" w:cs="Arial"/>
          <w:sz w:val="24"/>
        </w:rPr>
      </w:pPr>
      <w:r w:rsidRPr="00B102D1">
        <w:rPr>
          <w:rFonts w:ascii="Arial" w:hAnsi="Arial" w:eastAsia="Arial" w:cs="Arial"/>
          <w:sz w:val="24"/>
        </w:rPr>
        <w:t>Release the adjusting screw prior to opening the cylinder</w:t>
      </w:r>
      <w:r w:rsidRPr="00B102D1">
        <w:rPr>
          <w:rFonts w:ascii="Arial" w:hAnsi="Arial" w:eastAsia="Arial" w:cs="Arial"/>
          <w:spacing w:val="-23"/>
          <w:sz w:val="24"/>
        </w:rPr>
        <w:t xml:space="preserve"> </w:t>
      </w:r>
      <w:r w:rsidRPr="00B102D1">
        <w:rPr>
          <w:rFonts w:ascii="Arial" w:hAnsi="Arial" w:eastAsia="Arial" w:cs="Arial"/>
          <w:sz w:val="24"/>
        </w:rPr>
        <w:t>valves</w:t>
      </w:r>
    </w:p>
    <w:p w:rsidRPr="00B102D1" w:rsidR="00B102D1" w:rsidP="00C43EB1" w:rsidRDefault="00B102D1" w14:paraId="71144814" w14:textId="0717400C">
      <w:pPr>
        <w:widowControl w:val="0"/>
        <w:numPr>
          <w:ilvl w:val="1"/>
          <w:numId w:val="36"/>
        </w:numPr>
        <w:tabs>
          <w:tab w:val="left" w:pos="1901"/>
        </w:tabs>
        <w:autoSpaceDE w:val="0"/>
        <w:autoSpaceDN w:val="0"/>
        <w:spacing w:after="0" w:line="240" w:lineRule="auto"/>
        <w:ind w:right="120"/>
        <w:jc w:val="both"/>
        <w:rPr>
          <w:rFonts w:ascii="Arial" w:hAnsi="Arial" w:eastAsia="Arial" w:cs="Arial"/>
          <w:sz w:val="24"/>
        </w:rPr>
      </w:pPr>
      <w:r w:rsidRPr="00B102D1">
        <w:rPr>
          <w:rFonts w:ascii="Arial" w:hAnsi="Arial" w:eastAsia="Arial" w:cs="Arial"/>
          <w:sz w:val="24"/>
        </w:rPr>
        <w:t xml:space="preserve">Never stand directly in front of or </w:t>
      </w:r>
      <w:r w:rsidR="0048583C">
        <w:rPr>
          <w:rFonts w:ascii="Arial" w:hAnsi="Arial" w:eastAsia="Arial" w:cs="Arial"/>
          <w:sz w:val="24"/>
        </w:rPr>
        <w:t>behind</w:t>
      </w:r>
      <w:r w:rsidRPr="00B102D1">
        <w:rPr>
          <w:rFonts w:ascii="Arial" w:hAnsi="Arial" w:eastAsia="Arial" w:cs="Arial"/>
          <w:sz w:val="24"/>
        </w:rPr>
        <w:t xml:space="preserve"> a regulator when opening the cylinder valve; stand so that the cylinder valve is between you and the</w:t>
      </w:r>
      <w:r w:rsidRPr="00B102D1">
        <w:rPr>
          <w:rFonts w:ascii="Arial" w:hAnsi="Arial" w:eastAsia="Arial" w:cs="Arial"/>
          <w:spacing w:val="-4"/>
          <w:sz w:val="24"/>
        </w:rPr>
        <w:t xml:space="preserve"> </w:t>
      </w:r>
      <w:r w:rsidRPr="00B102D1">
        <w:rPr>
          <w:rFonts w:ascii="Arial" w:hAnsi="Arial" w:eastAsia="Arial" w:cs="Arial"/>
          <w:sz w:val="24"/>
        </w:rPr>
        <w:t>regulator.</w:t>
      </w:r>
    </w:p>
    <w:p w:rsidRPr="00B102D1" w:rsidR="00B102D1" w:rsidP="00C43EB1" w:rsidRDefault="00B102D1" w14:paraId="321E1B41" w14:textId="77777777">
      <w:pPr>
        <w:widowControl w:val="0"/>
        <w:numPr>
          <w:ilvl w:val="1"/>
          <w:numId w:val="36"/>
        </w:numPr>
        <w:tabs>
          <w:tab w:val="left" w:pos="1900"/>
          <w:tab w:val="left" w:pos="1901"/>
        </w:tabs>
        <w:autoSpaceDE w:val="0"/>
        <w:autoSpaceDN w:val="0"/>
        <w:spacing w:before="3" w:after="0" w:line="240" w:lineRule="auto"/>
        <w:ind w:right="125"/>
        <w:rPr>
          <w:rFonts w:ascii="Arial" w:hAnsi="Arial" w:eastAsia="Arial" w:cs="Arial"/>
          <w:sz w:val="24"/>
        </w:rPr>
      </w:pPr>
      <w:r w:rsidRPr="00B102D1">
        <w:rPr>
          <w:rFonts w:ascii="Arial" w:hAnsi="Arial" w:eastAsia="Arial" w:cs="Arial"/>
          <w:sz w:val="24"/>
        </w:rPr>
        <w:t>Always open the cylinder valves slowly. If a wrench is used, keep it on the</w:t>
      </w:r>
      <w:r w:rsidRPr="00B102D1">
        <w:rPr>
          <w:rFonts w:ascii="Arial" w:hAnsi="Arial" w:eastAsia="Arial" w:cs="Arial"/>
          <w:spacing w:val="-5"/>
          <w:sz w:val="24"/>
        </w:rPr>
        <w:t xml:space="preserve"> </w:t>
      </w:r>
      <w:r w:rsidRPr="00B102D1">
        <w:rPr>
          <w:rFonts w:ascii="Arial" w:hAnsi="Arial" w:eastAsia="Arial" w:cs="Arial"/>
          <w:sz w:val="24"/>
        </w:rPr>
        <w:t>valve.</w:t>
      </w:r>
    </w:p>
    <w:p w:rsidRPr="00B102D1" w:rsidR="00B102D1" w:rsidP="4E0532EF" w:rsidRDefault="00B102D1" w14:paraId="48086D58" w14:textId="77777777">
      <w:pPr>
        <w:widowControl w:val="0"/>
        <w:numPr>
          <w:ilvl w:val="1"/>
          <w:numId w:val="36"/>
        </w:numPr>
        <w:tabs>
          <w:tab w:val="left" w:pos="1900"/>
          <w:tab w:val="left" w:pos="1901"/>
        </w:tabs>
        <w:autoSpaceDE w:val="0"/>
        <w:autoSpaceDN w:val="0"/>
        <w:spacing w:after="0" w:line="292" w:lineRule="exact"/>
        <w:rPr>
          <w:rFonts w:ascii="Arial" w:hAnsi="Arial" w:eastAsia="Arial" w:cs="Arial"/>
          <w:sz w:val="24"/>
          <w:szCs w:val="24"/>
        </w:rPr>
      </w:pPr>
      <w:r w:rsidRPr="4E0532EF" w:rsidR="00B102D1">
        <w:rPr>
          <w:rFonts w:ascii="Arial" w:hAnsi="Arial" w:eastAsia="Arial" w:cs="Arial"/>
          <w:sz w:val="24"/>
          <w:szCs w:val="24"/>
        </w:rPr>
        <w:t xml:space="preserve">An acetylene cylinder should never be </w:t>
      </w:r>
      <w:bookmarkStart w:name="_Int_bgRvMbcO" w:id="1712502406"/>
      <w:r w:rsidRPr="4E0532EF" w:rsidR="00B102D1">
        <w:rPr>
          <w:rFonts w:ascii="Arial" w:hAnsi="Arial" w:eastAsia="Arial" w:cs="Arial"/>
          <w:sz w:val="24"/>
          <w:szCs w:val="24"/>
        </w:rPr>
        <w:t>opened</w:t>
      </w:r>
      <w:bookmarkEnd w:id="1712502406"/>
      <w:r w:rsidRPr="4E0532EF" w:rsidR="00B102D1">
        <w:rPr>
          <w:rFonts w:ascii="Arial" w:hAnsi="Arial" w:eastAsia="Arial" w:cs="Arial"/>
          <w:sz w:val="24"/>
          <w:szCs w:val="24"/>
        </w:rPr>
        <w:t xml:space="preserve"> more than one full</w:t>
      </w:r>
      <w:r w:rsidRPr="4E0532EF" w:rsidR="00B102D1">
        <w:rPr>
          <w:rFonts w:ascii="Arial" w:hAnsi="Arial" w:eastAsia="Arial" w:cs="Arial"/>
          <w:spacing w:val="-30"/>
          <w:sz w:val="24"/>
          <w:szCs w:val="24"/>
        </w:rPr>
        <w:t xml:space="preserve"> </w:t>
      </w:r>
      <w:r w:rsidRPr="4E0532EF" w:rsidR="00B102D1">
        <w:rPr>
          <w:rFonts w:ascii="Arial" w:hAnsi="Arial" w:eastAsia="Arial" w:cs="Arial"/>
          <w:sz w:val="24"/>
          <w:szCs w:val="24"/>
        </w:rPr>
        <w:t>turn.</w:t>
      </w:r>
    </w:p>
    <w:p w:rsidRPr="00B102D1" w:rsidR="00B102D1" w:rsidP="00C43EB1" w:rsidRDefault="00B102D1" w14:paraId="0657B5EB" w14:textId="77777777">
      <w:pPr>
        <w:widowControl w:val="0"/>
        <w:numPr>
          <w:ilvl w:val="1"/>
          <w:numId w:val="36"/>
        </w:numPr>
        <w:tabs>
          <w:tab w:val="left" w:pos="1900"/>
          <w:tab w:val="left" w:pos="1901"/>
        </w:tabs>
        <w:autoSpaceDE w:val="0"/>
        <w:autoSpaceDN w:val="0"/>
        <w:spacing w:after="0" w:line="240" w:lineRule="auto"/>
        <w:ind w:right="115"/>
        <w:rPr>
          <w:rFonts w:ascii="Arial" w:hAnsi="Arial" w:eastAsia="Arial" w:cs="Arial"/>
          <w:sz w:val="24"/>
        </w:rPr>
      </w:pPr>
      <w:r w:rsidRPr="00B102D1">
        <w:rPr>
          <w:rFonts w:ascii="Arial" w:hAnsi="Arial" w:eastAsia="Arial" w:cs="Arial"/>
          <w:sz w:val="24"/>
        </w:rPr>
        <w:t>Always purge the oxygen and fuel passages individually before lighting the</w:t>
      </w:r>
      <w:r w:rsidRPr="00B102D1">
        <w:rPr>
          <w:rFonts w:ascii="Arial" w:hAnsi="Arial" w:eastAsia="Arial" w:cs="Arial"/>
          <w:spacing w:val="-2"/>
          <w:sz w:val="24"/>
        </w:rPr>
        <w:t xml:space="preserve"> </w:t>
      </w:r>
      <w:r w:rsidRPr="00B102D1">
        <w:rPr>
          <w:rFonts w:ascii="Arial" w:hAnsi="Arial" w:eastAsia="Arial" w:cs="Arial"/>
          <w:sz w:val="24"/>
        </w:rPr>
        <w:t>torch.</w:t>
      </w:r>
    </w:p>
    <w:p w:rsidRPr="00B102D1" w:rsidR="00B102D1" w:rsidP="00C43EB1" w:rsidRDefault="00B102D1" w14:paraId="6DEAAFE4" w14:textId="77777777">
      <w:pPr>
        <w:widowControl w:val="0"/>
        <w:numPr>
          <w:ilvl w:val="1"/>
          <w:numId w:val="36"/>
        </w:numPr>
        <w:tabs>
          <w:tab w:val="left" w:pos="1900"/>
          <w:tab w:val="left" w:pos="1901"/>
        </w:tabs>
        <w:autoSpaceDE w:val="0"/>
        <w:autoSpaceDN w:val="0"/>
        <w:spacing w:before="3" w:after="0" w:line="294" w:lineRule="exact"/>
        <w:rPr>
          <w:rFonts w:ascii="Arial" w:hAnsi="Arial" w:eastAsia="Arial" w:cs="Arial"/>
          <w:sz w:val="24"/>
        </w:rPr>
      </w:pPr>
      <w:r w:rsidRPr="00B102D1">
        <w:rPr>
          <w:rFonts w:ascii="Arial" w:hAnsi="Arial" w:eastAsia="Arial" w:cs="Arial"/>
          <w:sz w:val="24"/>
        </w:rPr>
        <w:t>Light the fuel gas first before opening the oxygen valve on the</w:t>
      </w:r>
      <w:r w:rsidRPr="00B102D1">
        <w:rPr>
          <w:rFonts w:ascii="Arial" w:hAnsi="Arial" w:eastAsia="Arial" w:cs="Arial"/>
          <w:spacing w:val="-29"/>
          <w:sz w:val="24"/>
        </w:rPr>
        <w:t xml:space="preserve"> </w:t>
      </w:r>
      <w:r w:rsidRPr="00B102D1">
        <w:rPr>
          <w:rFonts w:ascii="Arial" w:hAnsi="Arial" w:eastAsia="Arial" w:cs="Arial"/>
          <w:sz w:val="24"/>
        </w:rPr>
        <w:t>torch.</w:t>
      </w:r>
    </w:p>
    <w:p w:rsidRPr="00B102D1" w:rsidR="00B102D1" w:rsidP="00C43EB1" w:rsidRDefault="00B102D1" w14:paraId="5F6AAE85" w14:textId="3D793773">
      <w:pPr>
        <w:widowControl w:val="0"/>
        <w:numPr>
          <w:ilvl w:val="1"/>
          <w:numId w:val="36"/>
        </w:numPr>
        <w:tabs>
          <w:tab w:val="left" w:pos="1900"/>
          <w:tab w:val="left" w:pos="1901"/>
          <w:tab w:val="left" w:pos="6038"/>
        </w:tabs>
        <w:autoSpaceDE w:val="0"/>
        <w:autoSpaceDN w:val="0"/>
        <w:spacing w:after="0" w:line="240" w:lineRule="auto"/>
        <w:ind w:right="123"/>
        <w:rPr>
          <w:rFonts w:ascii="Arial" w:hAnsi="Arial" w:eastAsia="Arial" w:cs="Arial"/>
          <w:sz w:val="24"/>
        </w:rPr>
      </w:pPr>
      <w:r w:rsidRPr="00B102D1">
        <w:rPr>
          <w:rFonts w:ascii="Arial" w:hAnsi="Arial" w:eastAsia="Arial" w:cs="Arial"/>
          <w:sz w:val="24"/>
        </w:rPr>
        <w:t xml:space="preserve">Follow </w:t>
      </w:r>
      <w:r w:rsidRPr="00B102D1" w:rsidR="004D6E27">
        <w:rPr>
          <w:rFonts w:ascii="Arial" w:hAnsi="Arial" w:eastAsia="Arial" w:cs="Arial"/>
          <w:sz w:val="24"/>
        </w:rPr>
        <w:t>the procedures</w:t>
      </w:r>
      <w:r w:rsidRPr="00B102D1">
        <w:rPr>
          <w:rFonts w:ascii="Arial" w:hAnsi="Arial" w:eastAsia="Arial" w:cs="Arial"/>
          <w:spacing w:val="32"/>
          <w:sz w:val="24"/>
        </w:rPr>
        <w:t xml:space="preserve"> </w:t>
      </w:r>
      <w:r w:rsidRPr="00B102D1">
        <w:rPr>
          <w:rFonts w:ascii="Arial" w:hAnsi="Arial" w:eastAsia="Arial" w:cs="Arial"/>
          <w:sz w:val="24"/>
        </w:rPr>
        <w:t>as</w:t>
      </w:r>
      <w:r w:rsidRPr="00B102D1">
        <w:rPr>
          <w:rFonts w:ascii="Arial" w:hAnsi="Arial" w:eastAsia="Arial" w:cs="Arial"/>
          <w:spacing w:val="55"/>
          <w:sz w:val="24"/>
        </w:rPr>
        <w:t xml:space="preserve"> </w:t>
      </w:r>
      <w:r w:rsidRPr="00B102D1">
        <w:rPr>
          <w:rFonts w:ascii="Arial" w:hAnsi="Arial" w:eastAsia="Arial" w:cs="Arial"/>
          <w:sz w:val="24"/>
        </w:rPr>
        <w:t>outlined.</w:t>
      </w:r>
      <w:r w:rsidR="004D6E27">
        <w:rPr>
          <w:rFonts w:ascii="Arial" w:hAnsi="Arial" w:eastAsia="Arial" w:cs="Arial"/>
          <w:sz w:val="24"/>
        </w:rPr>
        <w:t xml:space="preserve"> </w:t>
      </w:r>
      <w:r w:rsidRPr="00B102D1">
        <w:rPr>
          <w:rFonts w:ascii="Arial" w:hAnsi="Arial" w:eastAsia="Arial" w:cs="Arial"/>
          <w:sz w:val="24"/>
        </w:rPr>
        <w:t xml:space="preserve">Do </w:t>
      </w:r>
      <w:r w:rsidRPr="00B102D1" w:rsidR="004D6E27">
        <w:rPr>
          <w:rFonts w:ascii="Arial" w:hAnsi="Arial" w:eastAsia="Arial" w:cs="Arial"/>
          <w:sz w:val="24"/>
        </w:rPr>
        <w:t xml:space="preserve">not take </w:t>
      </w:r>
      <w:r w:rsidR="002F4994">
        <w:rPr>
          <w:rFonts w:ascii="Arial" w:hAnsi="Arial" w:eastAsia="Arial" w:cs="Arial"/>
          <w:sz w:val="24"/>
        </w:rPr>
        <w:t>shortcuts</w:t>
      </w:r>
      <w:r w:rsidRPr="00B102D1">
        <w:rPr>
          <w:rFonts w:ascii="Arial" w:hAnsi="Arial" w:eastAsia="Arial" w:cs="Arial"/>
          <w:spacing w:val="16"/>
          <w:sz w:val="24"/>
        </w:rPr>
        <w:t xml:space="preserve"> </w:t>
      </w:r>
      <w:r w:rsidRPr="00B102D1">
        <w:rPr>
          <w:rFonts w:ascii="Arial" w:hAnsi="Arial" w:eastAsia="Arial" w:cs="Arial"/>
          <w:sz w:val="24"/>
        </w:rPr>
        <w:t>or</w:t>
      </w:r>
      <w:r w:rsidRPr="00B102D1">
        <w:rPr>
          <w:rFonts w:ascii="Arial" w:hAnsi="Arial" w:eastAsia="Arial" w:cs="Arial"/>
          <w:spacing w:val="52"/>
          <w:sz w:val="24"/>
        </w:rPr>
        <w:t xml:space="preserve"> </w:t>
      </w:r>
      <w:r w:rsidRPr="00B102D1">
        <w:rPr>
          <w:rFonts w:ascii="Arial" w:hAnsi="Arial" w:eastAsia="Arial" w:cs="Arial"/>
          <w:sz w:val="24"/>
        </w:rPr>
        <w:t>use</w:t>
      </w:r>
      <w:r w:rsidRPr="00B102D1">
        <w:rPr>
          <w:rFonts w:ascii="Arial" w:hAnsi="Arial" w:eastAsia="Arial" w:cs="Arial"/>
          <w:w w:val="99"/>
          <w:sz w:val="24"/>
        </w:rPr>
        <w:t xml:space="preserve"> </w:t>
      </w:r>
      <w:r w:rsidRPr="00B102D1">
        <w:rPr>
          <w:rFonts w:ascii="Arial" w:hAnsi="Arial" w:eastAsia="Arial" w:cs="Arial"/>
          <w:sz w:val="24"/>
        </w:rPr>
        <w:t>defective</w:t>
      </w:r>
      <w:r w:rsidRPr="00B102D1">
        <w:rPr>
          <w:rFonts w:ascii="Arial" w:hAnsi="Arial" w:eastAsia="Arial" w:cs="Arial"/>
          <w:spacing w:val="-9"/>
          <w:sz w:val="24"/>
        </w:rPr>
        <w:t xml:space="preserve"> </w:t>
      </w:r>
      <w:r w:rsidRPr="00B102D1">
        <w:rPr>
          <w:rFonts w:ascii="Arial" w:hAnsi="Arial" w:eastAsia="Arial" w:cs="Arial"/>
          <w:sz w:val="24"/>
        </w:rPr>
        <w:t>equipment.</w:t>
      </w:r>
    </w:p>
    <w:p w:rsidRPr="00B102D1" w:rsidR="00B102D1" w:rsidP="00C43EB1" w:rsidRDefault="00B102D1" w14:paraId="1AB6055A" w14:textId="77777777">
      <w:pPr>
        <w:widowControl w:val="0"/>
        <w:numPr>
          <w:ilvl w:val="1"/>
          <w:numId w:val="36"/>
        </w:numPr>
        <w:tabs>
          <w:tab w:val="left" w:pos="1900"/>
          <w:tab w:val="left" w:pos="1901"/>
        </w:tabs>
        <w:autoSpaceDE w:val="0"/>
        <w:autoSpaceDN w:val="0"/>
        <w:spacing w:before="1" w:after="0" w:line="292" w:lineRule="exact"/>
        <w:rPr>
          <w:rFonts w:ascii="Arial" w:hAnsi="Arial" w:eastAsia="Arial" w:cs="Arial"/>
          <w:sz w:val="24"/>
        </w:rPr>
      </w:pPr>
      <w:r w:rsidRPr="00B102D1">
        <w:rPr>
          <w:rFonts w:ascii="Arial" w:hAnsi="Arial" w:eastAsia="Arial" w:cs="Arial"/>
          <w:sz w:val="24"/>
        </w:rPr>
        <w:t>Never begin any welding or cutting without the proper</w:t>
      </w:r>
      <w:r w:rsidRPr="00B102D1">
        <w:rPr>
          <w:rFonts w:ascii="Arial" w:hAnsi="Arial" w:eastAsia="Arial" w:cs="Arial"/>
          <w:spacing w:val="-23"/>
          <w:sz w:val="24"/>
        </w:rPr>
        <w:t xml:space="preserve"> </w:t>
      </w:r>
      <w:r w:rsidRPr="00B102D1">
        <w:rPr>
          <w:rFonts w:ascii="Arial" w:hAnsi="Arial" w:eastAsia="Arial" w:cs="Arial"/>
          <w:sz w:val="24"/>
        </w:rPr>
        <w:t>permits.</w:t>
      </w:r>
    </w:p>
    <w:p w:rsidRPr="00B102D1" w:rsidR="00B102D1" w:rsidP="00C43EB1" w:rsidRDefault="00B102D1" w14:paraId="53F809C9" w14:textId="77777777">
      <w:pPr>
        <w:widowControl w:val="0"/>
        <w:numPr>
          <w:ilvl w:val="1"/>
          <w:numId w:val="36"/>
        </w:numPr>
        <w:tabs>
          <w:tab w:val="left" w:pos="1900"/>
          <w:tab w:val="left" w:pos="1901"/>
        </w:tabs>
        <w:autoSpaceDE w:val="0"/>
        <w:autoSpaceDN w:val="0"/>
        <w:spacing w:after="0" w:line="240" w:lineRule="auto"/>
        <w:ind w:right="120"/>
        <w:rPr>
          <w:rFonts w:ascii="Arial" w:hAnsi="Arial" w:eastAsia="Arial" w:cs="Arial"/>
          <w:sz w:val="24"/>
        </w:rPr>
      </w:pPr>
      <w:r w:rsidRPr="00B102D1">
        <w:rPr>
          <w:rFonts w:ascii="Arial" w:hAnsi="Arial" w:eastAsia="Arial" w:cs="Arial"/>
          <w:sz w:val="24"/>
        </w:rPr>
        <w:t>Always check to see that you have appropriate fire protection equipment immediately available before doing any welding or</w:t>
      </w:r>
      <w:r w:rsidRPr="00B102D1">
        <w:rPr>
          <w:rFonts w:ascii="Arial" w:hAnsi="Arial" w:eastAsia="Arial" w:cs="Arial"/>
          <w:spacing w:val="-32"/>
          <w:sz w:val="24"/>
        </w:rPr>
        <w:t xml:space="preserve"> </w:t>
      </w:r>
      <w:r w:rsidRPr="00B102D1">
        <w:rPr>
          <w:rFonts w:ascii="Arial" w:hAnsi="Arial" w:eastAsia="Arial" w:cs="Arial"/>
          <w:sz w:val="24"/>
        </w:rPr>
        <w:t>cutting.</w:t>
      </w:r>
    </w:p>
    <w:p w:rsidRPr="00CF33DB" w:rsidR="009A7CB1" w:rsidP="00C43EB1" w:rsidRDefault="00B102D1" w14:paraId="351C4E43" w14:textId="5A662D27">
      <w:pPr>
        <w:pStyle w:val="ListParagraph"/>
        <w:numPr>
          <w:ilvl w:val="0"/>
          <w:numId w:val="37"/>
        </w:numPr>
        <w:spacing w:before="120"/>
        <w:ind w:left="1890"/>
        <w:jc w:val="both"/>
        <w:rPr>
          <w:sz w:val="24"/>
          <w:szCs w:val="24"/>
        </w:rPr>
      </w:pPr>
      <w:r w:rsidRPr="00B102D1">
        <w:rPr>
          <w:sz w:val="24"/>
        </w:rPr>
        <w:t>Welders must not wear flammable or disposable-type</w:t>
      </w:r>
      <w:r w:rsidRPr="00B102D1">
        <w:rPr>
          <w:spacing w:val="-16"/>
          <w:sz w:val="24"/>
        </w:rPr>
        <w:t xml:space="preserve"> </w:t>
      </w:r>
      <w:r w:rsidRPr="00B102D1">
        <w:rPr>
          <w:sz w:val="24"/>
        </w:rPr>
        <w:t>clothing.</w:t>
      </w:r>
    </w:p>
    <w:bookmarkEnd w:id="30"/>
    <w:p w:rsidRPr="004D6E27" w:rsidR="004D6E27" w:rsidP="004D6E27" w:rsidRDefault="004D6E27" w14:paraId="55815540" w14:textId="1A7A555A">
      <w:pPr>
        <w:widowControl w:val="0"/>
        <w:autoSpaceDE w:val="0"/>
        <w:autoSpaceDN w:val="0"/>
        <w:spacing w:before="75" w:after="0" w:line="240" w:lineRule="auto"/>
        <w:ind w:left="100"/>
        <w:outlineLvl w:val="1"/>
        <w:rPr>
          <w:rFonts w:ascii="Arial" w:hAnsi="Arial" w:eastAsia="Arial" w:cs="Arial"/>
          <w:b/>
          <w:bCs/>
          <w:sz w:val="32"/>
          <w:szCs w:val="32"/>
        </w:rPr>
      </w:pPr>
      <w:r w:rsidRPr="004D6E27">
        <w:rPr>
          <w:rFonts w:ascii="Arial" w:hAnsi="Arial" w:eastAsia="Arial" w:cs="Arial"/>
          <w:b/>
          <w:bCs/>
          <w:sz w:val="32"/>
          <w:szCs w:val="32"/>
        </w:rPr>
        <w:t>Arc Welding and Cutting</w:t>
      </w:r>
    </w:p>
    <w:p w:rsidRPr="004D6E27" w:rsidR="004D6E27" w:rsidP="004D6E27" w:rsidRDefault="004D6E27" w14:paraId="5DB0542F" w14:textId="77777777">
      <w:pPr>
        <w:widowControl w:val="0"/>
        <w:autoSpaceDE w:val="0"/>
        <w:autoSpaceDN w:val="0"/>
        <w:spacing w:before="275" w:after="0" w:line="240" w:lineRule="auto"/>
        <w:ind w:left="100"/>
        <w:outlineLvl w:val="4"/>
        <w:rPr>
          <w:rFonts w:ascii="Arial" w:hAnsi="Arial" w:eastAsia="Arial" w:cs="Arial"/>
          <w:b/>
          <w:bCs/>
          <w:sz w:val="24"/>
          <w:szCs w:val="24"/>
        </w:rPr>
      </w:pPr>
      <w:r w:rsidRPr="004D6E27">
        <w:rPr>
          <w:rFonts w:ascii="Arial" w:hAnsi="Arial" w:eastAsia="Arial" w:cs="Arial"/>
          <w:b/>
          <w:bCs/>
          <w:sz w:val="24"/>
          <w:szCs w:val="24"/>
        </w:rPr>
        <w:t>Protective Clothing</w:t>
      </w:r>
    </w:p>
    <w:p w:rsidRPr="004D6E27" w:rsidR="004D6E27" w:rsidP="004D6E27" w:rsidRDefault="004D6E27" w14:paraId="509A8A68" w14:textId="77777777">
      <w:pPr>
        <w:widowControl w:val="0"/>
        <w:autoSpaceDE w:val="0"/>
        <w:autoSpaceDN w:val="0"/>
        <w:spacing w:before="11" w:after="0" w:line="240" w:lineRule="auto"/>
        <w:rPr>
          <w:rFonts w:ascii="Arial" w:hAnsi="Arial" w:eastAsia="Arial" w:cs="Arial"/>
          <w:b/>
          <w:sz w:val="23"/>
          <w:szCs w:val="24"/>
        </w:rPr>
      </w:pPr>
    </w:p>
    <w:p w:rsidRPr="004D6E27" w:rsidR="004D6E27" w:rsidP="004D6E27" w:rsidRDefault="004D6E27" w14:paraId="53BC90DF" w14:textId="32096FC2">
      <w:pPr>
        <w:widowControl w:val="0"/>
        <w:autoSpaceDE w:val="0"/>
        <w:autoSpaceDN w:val="0"/>
        <w:spacing w:after="0" w:line="240" w:lineRule="auto"/>
        <w:ind w:left="1180" w:right="117" w:hanging="360"/>
        <w:jc w:val="both"/>
        <w:rPr>
          <w:rFonts w:ascii="Arial" w:hAnsi="Arial" w:eastAsia="Arial" w:cs="Arial"/>
          <w:sz w:val="24"/>
          <w:szCs w:val="24"/>
        </w:rPr>
      </w:pPr>
      <w:r w:rsidRPr="4E0532EF" w:rsidR="004D6E27">
        <w:rPr>
          <w:rFonts w:ascii="Webdings" w:hAnsi="Webdings" w:eastAsia="Arial" w:cs="Arial"/>
          <w:color w:val="000080"/>
          <w:sz w:val="28"/>
          <w:szCs w:val="28"/>
        </w:rPr>
        <w:t></w:t>
      </w:r>
      <w:r w:rsidRPr="4E0532EF" w:rsidR="4D62E8F5">
        <w:rPr>
          <w:rFonts w:ascii="Times New Roman" w:hAnsi="Times New Roman" w:eastAsia="Arial" w:cs="Arial"/>
          <w:color w:val="000080"/>
          <w:sz w:val="28"/>
          <w:szCs w:val="28"/>
        </w:rPr>
        <w:t xml:space="preserve">Welders must wear head and eye protection </w:t>
      </w:r>
      <w:r w:rsidRPr="4E0532EF" w:rsidR="4D62E8F5">
        <w:rPr>
          <w:rFonts w:ascii="Times New Roman" w:hAnsi="Times New Roman" w:eastAsia="Arial" w:cs="Arial"/>
          <w:color w:val="000080"/>
          <w:sz w:val="28"/>
          <w:szCs w:val="28"/>
        </w:rPr>
        <w:t>required</w:t>
      </w:r>
      <w:r w:rsidRPr="4E0532EF" w:rsidR="4D62E8F5">
        <w:rPr>
          <w:rFonts w:ascii="Times New Roman" w:hAnsi="Times New Roman" w:eastAsia="Arial" w:cs="Arial"/>
          <w:color w:val="000080"/>
          <w:sz w:val="28"/>
          <w:szCs w:val="28"/>
        </w:rPr>
        <w:t xml:space="preserve"> in their area.</w:t>
      </w:r>
      <w:r w:rsidRPr="4E0532EF" w:rsidR="004D6E27">
        <w:rPr>
          <w:rFonts w:ascii="Arial" w:hAnsi="Arial" w:eastAsia="Arial" w:cs="Arial"/>
          <w:sz w:val="24"/>
          <w:szCs w:val="24"/>
        </w:rPr>
        <w:t xml:space="preserve"> They must wear </w:t>
      </w:r>
      <w:r w:rsidRPr="4E0532EF" w:rsidR="004D6E27">
        <w:rPr>
          <w:rFonts w:ascii="Arial" w:hAnsi="Arial" w:eastAsia="Arial" w:cs="Arial"/>
          <w:sz w:val="24"/>
          <w:szCs w:val="24"/>
        </w:rPr>
        <w:t>appropriate welding</w:t>
      </w:r>
      <w:r w:rsidRPr="4E0532EF" w:rsidR="004D6E27">
        <w:rPr>
          <w:rFonts w:ascii="Arial" w:hAnsi="Arial" w:eastAsia="Arial" w:cs="Arial"/>
          <w:sz w:val="24"/>
          <w:szCs w:val="24"/>
        </w:rPr>
        <w:t xml:space="preserve"> helmets, </w:t>
      </w:r>
      <w:r w:rsidRPr="4E0532EF" w:rsidR="002F4994">
        <w:rPr>
          <w:rFonts w:ascii="Arial" w:hAnsi="Arial" w:eastAsia="Arial" w:cs="Arial"/>
          <w:sz w:val="24"/>
          <w:szCs w:val="24"/>
        </w:rPr>
        <w:t>long-</w:t>
      </w:r>
      <w:r w:rsidRPr="4E0532EF" w:rsidR="04B7F991">
        <w:rPr>
          <w:rFonts w:ascii="Arial" w:hAnsi="Arial" w:eastAsia="Arial" w:cs="Arial"/>
          <w:sz w:val="24"/>
          <w:szCs w:val="24"/>
        </w:rPr>
        <w:t>sleeved</w:t>
      </w:r>
      <w:r w:rsidRPr="4E0532EF" w:rsidR="004D6E27">
        <w:rPr>
          <w:rFonts w:ascii="Arial" w:hAnsi="Arial" w:eastAsia="Arial" w:cs="Arial"/>
          <w:sz w:val="24"/>
          <w:szCs w:val="24"/>
        </w:rPr>
        <w:t xml:space="preserve"> shirts, </w:t>
      </w:r>
      <w:r w:rsidRPr="4E0532EF" w:rsidR="002F4994">
        <w:rPr>
          <w:rFonts w:ascii="Arial" w:hAnsi="Arial" w:eastAsia="Arial" w:cs="Arial"/>
          <w:sz w:val="24"/>
          <w:szCs w:val="24"/>
        </w:rPr>
        <w:t>leather,</w:t>
      </w:r>
      <w:r w:rsidRPr="4E0532EF" w:rsidR="004D6E27">
        <w:rPr>
          <w:rFonts w:ascii="Arial" w:hAnsi="Arial" w:eastAsia="Arial" w:cs="Arial"/>
          <w:sz w:val="24"/>
          <w:szCs w:val="24"/>
        </w:rPr>
        <w:t xml:space="preserve"> and </w:t>
      </w:r>
      <w:bookmarkStart w:name="_Int_tB5PpGIQ" w:id="789027897"/>
      <w:r w:rsidRPr="4E0532EF" w:rsidR="008D5FA7">
        <w:rPr>
          <w:rFonts w:ascii="Arial" w:hAnsi="Arial" w:eastAsia="Arial" w:cs="Arial"/>
          <w:sz w:val="24"/>
          <w:szCs w:val="24"/>
        </w:rPr>
        <w:t>welder’s</w:t>
      </w:r>
      <w:bookmarkEnd w:id="789027897"/>
      <w:r w:rsidRPr="4E0532EF" w:rsidR="004D6E27">
        <w:rPr>
          <w:rFonts w:ascii="Arial" w:hAnsi="Arial" w:eastAsia="Arial" w:cs="Arial"/>
          <w:sz w:val="24"/>
          <w:szCs w:val="24"/>
        </w:rPr>
        <w:t xml:space="preserve"> gloves. If grinding, chipping</w:t>
      </w:r>
      <w:r w:rsidRPr="4E0532EF" w:rsidR="002F4994">
        <w:rPr>
          <w:rFonts w:ascii="Arial" w:hAnsi="Arial" w:eastAsia="Arial" w:cs="Arial"/>
          <w:sz w:val="24"/>
          <w:szCs w:val="24"/>
        </w:rPr>
        <w:t>,</w:t>
      </w:r>
      <w:r w:rsidRPr="4E0532EF" w:rsidR="004D6E27">
        <w:rPr>
          <w:rFonts w:ascii="Arial" w:hAnsi="Arial" w:eastAsia="Arial" w:cs="Arial"/>
          <w:sz w:val="24"/>
          <w:szCs w:val="24"/>
        </w:rPr>
        <w:t xml:space="preserve"> or buffing is done, a face shield must be worn. If respirators are </w:t>
      </w:r>
      <w:r w:rsidRPr="4E0532EF" w:rsidR="004D6E27">
        <w:rPr>
          <w:rFonts w:ascii="Arial" w:hAnsi="Arial" w:eastAsia="Arial" w:cs="Arial"/>
          <w:sz w:val="24"/>
          <w:szCs w:val="24"/>
        </w:rPr>
        <w:t>required</w:t>
      </w:r>
      <w:r w:rsidRPr="4E0532EF" w:rsidR="004D6E27">
        <w:rPr>
          <w:rFonts w:ascii="Arial" w:hAnsi="Arial" w:eastAsia="Arial" w:cs="Arial"/>
          <w:sz w:val="24"/>
          <w:szCs w:val="24"/>
        </w:rPr>
        <w:t xml:space="preserve">, </w:t>
      </w:r>
      <w:r w:rsidRPr="4E0532EF" w:rsidR="002F4994">
        <w:rPr>
          <w:rFonts w:ascii="Arial" w:hAnsi="Arial" w:eastAsia="Arial" w:cs="Arial"/>
          <w:sz w:val="24"/>
          <w:szCs w:val="24"/>
        </w:rPr>
        <w:t xml:space="preserve">they must also </w:t>
      </w:r>
      <w:r w:rsidRPr="4E0532EF" w:rsidR="004D6E27">
        <w:rPr>
          <w:rFonts w:ascii="Arial" w:hAnsi="Arial" w:eastAsia="Arial" w:cs="Arial"/>
          <w:sz w:val="24"/>
          <w:szCs w:val="24"/>
        </w:rPr>
        <w:t>be used.</w:t>
      </w:r>
    </w:p>
    <w:p w:rsidRPr="004D6E27" w:rsidR="004D6E27" w:rsidP="004D6E27" w:rsidRDefault="004D6E27" w14:paraId="040E93BB" w14:textId="77777777">
      <w:pPr>
        <w:widowControl w:val="0"/>
        <w:autoSpaceDE w:val="0"/>
        <w:autoSpaceDN w:val="0"/>
        <w:spacing w:before="2" w:after="0" w:line="240" w:lineRule="auto"/>
        <w:rPr>
          <w:rFonts w:ascii="Arial" w:hAnsi="Arial" w:eastAsia="Arial" w:cs="Arial"/>
          <w:sz w:val="24"/>
          <w:szCs w:val="24"/>
        </w:rPr>
      </w:pPr>
    </w:p>
    <w:p w:rsidRPr="004D6E27" w:rsidR="004D6E27" w:rsidP="004D6E27" w:rsidRDefault="004D6E27" w14:paraId="3E4622CF" w14:textId="0F436455">
      <w:pPr>
        <w:widowControl w:val="0"/>
        <w:autoSpaceDE w:val="0"/>
        <w:autoSpaceDN w:val="0"/>
        <w:spacing w:after="0" w:line="237" w:lineRule="auto"/>
        <w:ind w:left="1180" w:right="124" w:hanging="360"/>
        <w:jc w:val="both"/>
        <w:rPr>
          <w:rFonts w:ascii="Arial" w:hAnsi="Arial" w:eastAsia="Arial" w:cs="Arial"/>
          <w:sz w:val="24"/>
          <w:szCs w:val="24"/>
        </w:rPr>
      </w:pPr>
      <w:r w:rsidRPr="004D6E27">
        <w:rPr>
          <w:rFonts w:ascii="Webdings" w:hAnsi="Webdings" w:eastAsia="Arial" w:cs="Arial"/>
          <w:color w:val="000080"/>
          <w:sz w:val="28"/>
          <w:szCs w:val="24"/>
        </w:rPr>
        <w:t></w:t>
      </w:r>
      <w:r w:rsidRPr="004D6E27">
        <w:rPr>
          <w:rFonts w:ascii="Times New Roman" w:hAnsi="Times New Roman" w:eastAsia="Arial" w:cs="Arial"/>
          <w:color w:val="000080"/>
          <w:sz w:val="28"/>
          <w:szCs w:val="24"/>
        </w:rPr>
        <w:t xml:space="preserve"> </w:t>
      </w:r>
      <w:r w:rsidR="002F4994">
        <w:rPr>
          <w:rFonts w:ascii="Arial" w:hAnsi="Arial" w:eastAsia="Arial" w:cs="Arial"/>
          <w:sz w:val="24"/>
          <w:szCs w:val="24"/>
        </w:rPr>
        <w:t>At a minimum, fitters working with welders should wear long-sleeved shirts, leather</w:t>
      </w:r>
      <w:r w:rsidRPr="004D6E27">
        <w:rPr>
          <w:rFonts w:ascii="Arial" w:hAnsi="Arial" w:eastAsia="Arial" w:cs="Arial"/>
          <w:sz w:val="24"/>
          <w:szCs w:val="24"/>
        </w:rPr>
        <w:t xml:space="preserve"> gloves, and appropriately tinted eye goggles or glasses with side shields.</w:t>
      </w:r>
    </w:p>
    <w:p w:rsidRPr="004D6E27" w:rsidR="004D6E27" w:rsidP="004D6E27" w:rsidRDefault="004D6E27" w14:paraId="23B229AE" w14:textId="77777777">
      <w:pPr>
        <w:widowControl w:val="0"/>
        <w:autoSpaceDE w:val="0"/>
        <w:autoSpaceDN w:val="0"/>
        <w:spacing w:before="11" w:after="0" w:line="240" w:lineRule="auto"/>
        <w:rPr>
          <w:rFonts w:ascii="Arial" w:hAnsi="Arial" w:eastAsia="Arial" w:cs="Arial"/>
          <w:sz w:val="23"/>
          <w:szCs w:val="24"/>
        </w:rPr>
      </w:pPr>
    </w:p>
    <w:p w:rsidRPr="004D6E27" w:rsidR="004D6E27" w:rsidP="004D6E27" w:rsidRDefault="004D6E27" w14:paraId="04F5C0D2" w14:textId="69D16D83">
      <w:pPr>
        <w:widowControl w:val="0"/>
        <w:autoSpaceDE w:val="0"/>
        <w:autoSpaceDN w:val="0"/>
        <w:spacing w:after="0" w:line="240" w:lineRule="auto"/>
        <w:ind w:left="1180" w:right="115" w:hanging="360"/>
        <w:jc w:val="both"/>
        <w:rPr>
          <w:rFonts w:ascii="Arial" w:hAnsi="Arial" w:eastAsia="Arial" w:cs="Arial"/>
          <w:sz w:val="24"/>
          <w:szCs w:val="24"/>
        </w:rPr>
      </w:pPr>
      <w:r w:rsidRPr="004D6E27" w:rsidR="004D6E27">
        <w:rPr>
          <w:rFonts w:ascii="Webdings" w:hAnsi="Webdings" w:eastAsia="Arial" w:cs="Arial"/>
          <w:color w:val="000080"/>
          <w:sz w:val="28"/>
          <w:szCs w:val="28"/>
        </w:rPr>
        <w:t></w:t>
      </w:r>
      <w:r w:rsidRPr="004D6E27" w:rsidR="004D6E27">
        <w:rPr>
          <w:rFonts w:ascii="Times New Roman" w:hAnsi="Times New Roman" w:eastAsia="Arial" w:cs="Arial"/>
          <w:color w:val="000080"/>
          <w:sz w:val="28"/>
          <w:szCs w:val="28"/>
        </w:rPr>
        <w:t xml:space="preserve"> </w:t>
      </w:r>
      <w:r w:rsidRPr="004D6E27" w:rsidR="004D6E27">
        <w:rPr>
          <w:rFonts w:ascii="Arial" w:hAnsi="Arial" w:eastAsia="Arial" w:cs="Arial"/>
          <w:sz w:val="24"/>
          <w:szCs w:val="24"/>
        </w:rPr>
        <w:t>Heli-arc and MIG welding operations emit intense ultraviolet radiation</w:t>
      </w:r>
      <w:r w:rsidR="002F4994">
        <w:rPr>
          <w:rFonts w:ascii="Arial" w:hAnsi="Arial" w:eastAsia="Arial" w:cs="Arial"/>
          <w:sz w:val="24"/>
          <w:szCs w:val="24"/>
        </w:rPr>
        <w:t>, which can result in third-degree</w:t>
      </w:r>
      <w:r w:rsidRPr="004D6E27" w:rsidR="004D6E27">
        <w:rPr>
          <w:rFonts w:ascii="Arial" w:hAnsi="Arial" w:eastAsia="Arial" w:cs="Arial"/>
          <w:sz w:val="24"/>
          <w:szCs w:val="24"/>
        </w:rPr>
        <w:t xml:space="preserve"> burns to exposed skin areas as well as painful flash burns to the eyes</w:t>
      </w:r>
      <w:r w:rsidRPr="004D6E27" w:rsidR="38ED29F0">
        <w:rPr>
          <w:rFonts w:ascii="Arial" w:hAnsi="Arial" w:eastAsia="Arial" w:cs="Arial"/>
          <w:sz w:val="24"/>
          <w:szCs w:val="24"/>
        </w:rPr>
        <w:t xml:space="preserve">. </w:t>
      </w:r>
      <w:r w:rsidRPr="004D6E27" w:rsidR="004D6E27">
        <w:rPr>
          <w:rFonts w:ascii="Arial" w:hAnsi="Arial" w:eastAsia="Arial" w:cs="Arial"/>
          <w:sz w:val="24"/>
          <w:szCs w:val="24"/>
        </w:rPr>
        <w:t xml:space="preserve">Welding hoods must be checked periodically to </w:t>
      </w:r>
      <w:r w:rsidR="002F4994">
        <w:rPr>
          <w:rFonts w:ascii="Arial" w:hAnsi="Arial" w:eastAsia="Arial" w:cs="Arial"/>
          <w:sz w:val="24"/>
          <w:szCs w:val="24"/>
        </w:rPr>
        <w:t xml:space="preserve">ensure they are </w:t>
      </w:r>
      <w:bookmarkStart w:name="_Int_PRakUdcE" w:id="177293937"/>
      <w:r w:rsidR="002F4994">
        <w:rPr>
          <w:rFonts w:ascii="Arial" w:hAnsi="Arial" w:eastAsia="Arial" w:cs="Arial"/>
          <w:sz w:val="24"/>
          <w:szCs w:val="24"/>
        </w:rPr>
        <w:t>light-tight</w:t>
      </w:r>
      <w:bookmarkEnd w:id="177293937"/>
      <w:r w:rsidRPr="004D6E27" w:rsidR="004D6E27">
        <w:rPr>
          <w:rFonts w:ascii="Arial" w:hAnsi="Arial" w:eastAsia="Arial" w:cs="Arial"/>
          <w:sz w:val="24"/>
          <w:szCs w:val="24"/>
        </w:rPr>
        <w:t xml:space="preserve">. Arc gouging </w:t>
      </w:r>
      <w:r w:rsidR="002F4994">
        <w:rPr>
          <w:rFonts w:ascii="Arial" w:hAnsi="Arial" w:eastAsia="Arial" w:cs="Arial"/>
          <w:sz w:val="24"/>
          <w:szCs w:val="24"/>
        </w:rPr>
        <w:t>typically produces a substantial amount</w:t>
      </w:r>
      <w:r w:rsidRPr="004D6E27" w:rsidR="004D6E27">
        <w:rPr>
          <w:rFonts w:ascii="Arial" w:hAnsi="Arial" w:eastAsia="Arial" w:cs="Arial"/>
          <w:sz w:val="24"/>
          <w:szCs w:val="24"/>
        </w:rPr>
        <w:t xml:space="preserve"> of </w:t>
      </w:r>
      <w:r w:rsidRPr="004D6E27" w:rsidR="004D6E27">
        <w:rPr>
          <w:rFonts w:ascii="Arial" w:hAnsi="Arial" w:eastAsia="Arial" w:cs="Arial"/>
          <w:spacing w:val="1"/>
          <w:sz w:val="24"/>
          <w:szCs w:val="24"/>
        </w:rPr>
        <w:t xml:space="preserve">slag </w:t>
      </w:r>
      <w:r w:rsidRPr="004D6E27" w:rsidR="004D6E27">
        <w:rPr>
          <w:rFonts w:ascii="Arial" w:hAnsi="Arial" w:eastAsia="Arial" w:cs="Arial"/>
          <w:sz w:val="24"/>
          <w:szCs w:val="24"/>
        </w:rPr>
        <w:t xml:space="preserve">and hot metal sparks. </w:t>
      </w:r>
      <w:r w:rsidRPr="004D6E27" w:rsidR="004D6E27">
        <w:rPr>
          <w:rFonts w:ascii="Arial" w:hAnsi="Arial" w:eastAsia="Arial" w:cs="Arial"/>
          <w:sz w:val="24"/>
          <w:szCs w:val="24"/>
        </w:rPr>
        <w:t>Additional</w:t>
      </w:r>
      <w:r w:rsidRPr="004D6E27" w:rsidR="004D6E27">
        <w:rPr>
          <w:rFonts w:ascii="Arial" w:hAnsi="Arial" w:eastAsia="Arial" w:cs="Arial"/>
          <w:sz w:val="24"/>
          <w:szCs w:val="24"/>
        </w:rPr>
        <w:t xml:space="preserve"> personal protective equipment</w:t>
      </w:r>
      <w:r w:rsidR="002F4994">
        <w:rPr>
          <w:rFonts w:ascii="Arial" w:hAnsi="Arial" w:eastAsia="Arial" w:cs="Arial"/>
          <w:sz w:val="24"/>
          <w:szCs w:val="24"/>
        </w:rPr>
        <w:t xml:space="preserve">, such as boots, Nomex suits, and </w:t>
      </w:r>
      <w:r w:rsidR="69762277">
        <w:rPr>
          <w:rFonts w:ascii="Arial" w:hAnsi="Arial" w:eastAsia="Arial" w:cs="Arial"/>
          <w:sz w:val="24"/>
          <w:szCs w:val="24"/>
        </w:rPr>
        <w:t>mini goggles</w:t>
      </w:r>
      <w:r w:rsidR="002F4994">
        <w:rPr>
          <w:rFonts w:ascii="Arial" w:hAnsi="Arial" w:eastAsia="Arial" w:cs="Arial"/>
          <w:sz w:val="24"/>
          <w:szCs w:val="24"/>
        </w:rPr>
        <w:t>,</w:t>
      </w:r>
      <w:r w:rsidRPr="004D6E27" w:rsidR="004D6E27">
        <w:rPr>
          <w:rFonts w:ascii="Arial" w:hAnsi="Arial" w:eastAsia="Arial" w:cs="Arial"/>
          <w:sz w:val="24"/>
          <w:szCs w:val="24"/>
        </w:rPr>
        <w:t xml:space="preserve"> may be</w:t>
      </w:r>
      <w:r w:rsidRPr="004D6E27" w:rsidR="004D6E27">
        <w:rPr>
          <w:rFonts w:ascii="Arial" w:hAnsi="Arial" w:eastAsia="Arial" w:cs="Arial"/>
          <w:spacing w:val="-16"/>
          <w:sz w:val="24"/>
          <w:szCs w:val="24"/>
        </w:rPr>
        <w:t xml:space="preserve"> </w:t>
      </w:r>
      <w:r w:rsidRPr="004D6E27" w:rsidR="004D6E27">
        <w:rPr>
          <w:rFonts w:ascii="Arial" w:hAnsi="Arial" w:eastAsia="Arial" w:cs="Arial"/>
          <w:sz w:val="24"/>
          <w:szCs w:val="24"/>
        </w:rPr>
        <w:t>appropriate</w:t>
      </w:r>
      <w:r w:rsidRPr="004D6E27" w:rsidR="004D6E27">
        <w:rPr>
          <w:rFonts w:ascii="Arial" w:hAnsi="Arial" w:eastAsia="Arial" w:cs="Arial"/>
          <w:sz w:val="24"/>
          <w:szCs w:val="24"/>
        </w:rPr>
        <w:t>.</w:t>
      </w:r>
    </w:p>
    <w:p w:rsidR="004D6E27" w:rsidP="004D6E27" w:rsidRDefault="004D6E27" w14:paraId="62F2EC23" w14:textId="1B100B6F">
      <w:pPr>
        <w:widowControl w:val="0"/>
        <w:autoSpaceDE w:val="0"/>
        <w:autoSpaceDN w:val="0"/>
        <w:spacing w:before="10" w:after="0" w:line="240" w:lineRule="auto"/>
        <w:rPr>
          <w:rFonts w:ascii="Arial" w:hAnsi="Arial" w:eastAsia="Arial" w:cs="Arial"/>
          <w:sz w:val="23"/>
          <w:szCs w:val="24"/>
        </w:rPr>
      </w:pPr>
    </w:p>
    <w:p w:rsidR="00272D89" w:rsidP="004D6E27" w:rsidRDefault="00272D89" w14:paraId="5FB57109" w14:textId="77777777">
      <w:pPr>
        <w:widowControl w:val="0"/>
        <w:autoSpaceDE w:val="0"/>
        <w:autoSpaceDN w:val="0"/>
        <w:spacing w:after="0" w:line="240" w:lineRule="auto"/>
        <w:ind w:left="100"/>
        <w:outlineLvl w:val="1"/>
        <w:rPr>
          <w:rFonts w:ascii="Arial" w:hAnsi="Arial" w:eastAsia="Arial" w:cs="Arial"/>
          <w:b/>
          <w:bCs/>
          <w:sz w:val="32"/>
          <w:szCs w:val="32"/>
        </w:rPr>
      </w:pPr>
    </w:p>
    <w:p w:rsidR="00272D89" w:rsidP="004D6E27" w:rsidRDefault="00272D89" w14:paraId="747A5AA9" w14:textId="77777777">
      <w:pPr>
        <w:widowControl w:val="0"/>
        <w:autoSpaceDE w:val="0"/>
        <w:autoSpaceDN w:val="0"/>
        <w:spacing w:after="0" w:line="240" w:lineRule="auto"/>
        <w:ind w:left="100"/>
        <w:outlineLvl w:val="1"/>
        <w:rPr>
          <w:rFonts w:ascii="Arial" w:hAnsi="Arial" w:eastAsia="Arial" w:cs="Arial"/>
          <w:b/>
          <w:bCs/>
          <w:sz w:val="32"/>
          <w:szCs w:val="32"/>
        </w:rPr>
      </w:pPr>
    </w:p>
    <w:p w:rsidR="00272D89" w:rsidP="004D6E27" w:rsidRDefault="00272D89" w14:paraId="13389A8C" w14:textId="77777777">
      <w:pPr>
        <w:widowControl w:val="0"/>
        <w:autoSpaceDE w:val="0"/>
        <w:autoSpaceDN w:val="0"/>
        <w:spacing w:after="0" w:line="240" w:lineRule="auto"/>
        <w:ind w:left="100"/>
        <w:outlineLvl w:val="1"/>
        <w:rPr>
          <w:rFonts w:ascii="Arial" w:hAnsi="Arial" w:eastAsia="Arial" w:cs="Arial"/>
          <w:b/>
          <w:bCs/>
          <w:sz w:val="32"/>
          <w:szCs w:val="32"/>
        </w:rPr>
      </w:pPr>
    </w:p>
    <w:p w:rsidR="00272D89" w:rsidP="004D6E27" w:rsidRDefault="00272D89" w14:paraId="3DF66D49" w14:textId="77777777">
      <w:pPr>
        <w:widowControl w:val="0"/>
        <w:autoSpaceDE w:val="0"/>
        <w:autoSpaceDN w:val="0"/>
        <w:spacing w:after="0" w:line="240" w:lineRule="auto"/>
        <w:ind w:left="100"/>
        <w:outlineLvl w:val="1"/>
        <w:rPr>
          <w:rFonts w:ascii="Arial" w:hAnsi="Arial" w:eastAsia="Arial" w:cs="Arial"/>
          <w:b/>
          <w:bCs/>
          <w:sz w:val="32"/>
          <w:szCs w:val="32"/>
        </w:rPr>
      </w:pPr>
    </w:p>
    <w:p w:rsidR="00272D89" w:rsidP="004D6E27" w:rsidRDefault="00272D89" w14:paraId="60AFE91D" w14:textId="77777777">
      <w:pPr>
        <w:widowControl w:val="0"/>
        <w:autoSpaceDE w:val="0"/>
        <w:autoSpaceDN w:val="0"/>
        <w:spacing w:after="0" w:line="240" w:lineRule="auto"/>
        <w:ind w:left="100"/>
        <w:outlineLvl w:val="1"/>
        <w:rPr>
          <w:rFonts w:ascii="Arial" w:hAnsi="Arial" w:eastAsia="Arial" w:cs="Arial"/>
          <w:b/>
          <w:bCs/>
          <w:sz w:val="32"/>
          <w:szCs w:val="32"/>
        </w:rPr>
      </w:pPr>
    </w:p>
    <w:p w:rsidRPr="004D6E27" w:rsidR="004D6E27" w:rsidP="004D6E27" w:rsidRDefault="004D6E27" w14:paraId="1C59EF3B" w14:textId="31CB5606">
      <w:pPr>
        <w:widowControl w:val="0"/>
        <w:autoSpaceDE w:val="0"/>
        <w:autoSpaceDN w:val="0"/>
        <w:spacing w:after="0" w:line="240" w:lineRule="auto"/>
        <w:ind w:left="100"/>
        <w:outlineLvl w:val="1"/>
        <w:rPr>
          <w:rFonts w:ascii="Arial" w:hAnsi="Arial" w:eastAsia="Arial" w:cs="Arial"/>
          <w:b/>
          <w:bCs/>
          <w:sz w:val="32"/>
          <w:szCs w:val="32"/>
        </w:rPr>
      </w:pPr>
      <w:r w:rsidRPr="004D6E27">
        <w:rPr>
          <w:rFonts w:ascii="Arial" w:hAnsi="Arial" w:eastAsia="Arial" w:cs="Arial"/>
          <w:b/>
          <w:bCs/>
          <w:sz w:val="32"/>
          <w:szCs w:val="32"/>
        </w:rPr>
        <w:t>Equipment and Inspection</w:t>
      </w:r>
    </w:p>
    <w:p w:rsidRPr="00EE4704" w:rsidR="004D6E27" w:rsidP="004D6E27" w:rsidRDefault="004D6E27" w14:paraId="413B6F38" w14:textId="1563B73C">
      <w:pPr>
        <w:widowControl w:val="0"/>
        <w:autoSpaceDE w:val="0"/>
        <w:autoSpaceDN w:val="0"/>
        <w:spacing w:before="275" w:after="0" w:line="240" w:lineRule="auto"/>
        <w:ind w:left="1180" w:right="117" w:hanging="360"/>
        <w:jc w:val="both"/>
        <w:rPr>
          <w:rFonts w:ascii="Arial" w:hAnsi="Arial" w:eastAsia="Arial" w:cs="Arial"/>
          <w:sz w:val="24"/>
          <w:szCs w:val="24"/>
        </w:rPr>
      </w:pPr>
      <w:r w:rsidRPr="4E0532EF" w:rsidR="004D6E27">
        <w:rPr>
          <w:rFonts w:ascii="Webdings" w:hAnsi="Webdings" w:eastAsia="Arial" w:cs="Arial"/>
          <w:color w:val="000080"/>
          <w:sz w:val="28"/>
          <w:szCs w:val="28"/>
        </w:rPr>
        <w:t></w:t>
      </w:r>
      <w:r w:rsidRPr="4E0532EF" w:rsidR="004D6E27">
        <w:rPr>
          <w:rFonts w:ascii="Times New Roman" w:hAnsi="Times New Roman" w:eastAsia="Arial" w:cs="Arial"/>
          <w:color w:val="000080"/>
          <w:sz w:val="28"/>
          <w:szCs w:val="28"/>
        </w:rPr>
        <w:t xml:space="preserve"> </w:t>
      </w:r>
      <w:r w:rsidRPr="4E0532EF" w:rsidR="004D6E27">
        <w:rPr>
          <w:rFonts w:ascii="Arial" w:hAnsi="Arial" w:eastAsia="Arial" w:cs="Arial"/>
          <w:sz w:val="24"/>
          <w:szCs w:val="24"/>
        </w:rPr>
        <w:t xml:space="preserve">Equipment must be </w:t>
      </w:r>
      <w:r w:rsidRPr="4E0532EF" w:rsidR="348EFA8C">
        <w:rPr>
          <w:rFonts w:ascii="Arial" w:hAnsi="Arial" w:eastAsia="Arial" w:cs="Arial"/>
          <w:sz w:val="24"/>
          <w:szCs w:val="24"/>
        </w:rPr>
        <w:t>industrial rated</w:t>
      </w:r>
      <w:r w:rsidRPr="4E0532EF" w:rsidR="002F4994">
        <w:rPr>
          <w:rFonts w:ascii="Arial" w:hAnsi="Arial" w:eastAsia="Arial" w:cs="Arial"/>
          <w:sz w:val="24"/>
          <w:szCs w:val="24"/>
        </w:rPr>
        <w:t>, in good condition, and conform</w:t>
      </w:r>
      <w:r w:rsidRPr="4E0532EF" w:rsidR="004D6E27">
        <w:rPr>
          <w:rFonts w:ascii="Arial" w:hAnsi="Arial" w:eastAsia="Arial" w:cs="Arial"/>
          <w:sz w:val="24"/>
          <w:szCs w:val="24"/>
        </w:rPr>
        <w:t xml:space="preserve"> to </w:t>
      </w:r>
      <w:r w:rsidRPr="4E0532EF" w:rsidR="004D6E27">
        <w:rPr>
          <w:rFonts w:ascii="Arial" w:hAnsi="Arial" w:eastAsia="Arial" w:cs="Arial"/>
          <w:i w:val="1"/>
          <w:iCs w:val="1"/>
          <w:sz w:val="24"/>
          <w:szCs w:val="24"/>
        </w:rPr>
        <w:t xml:space="preserve">OSHA </w:t>
      </w:r>
      <w:r w:rsidRPr="4E0532EF" w:rsidR="004D6E27">
        <w:rPr>
          <w:rFonts w:ascii="Arial" w:hAnsi="Arial" w:eastAsia="Arial" w:cs="Arial"/>
          <w:sz w:val="24"/>
          <w:szCs w:val="24"/>
        </w:rPr>
        <w:t xml:space="preserve">requirements governing </w:t>
      </w:r>
      <w:r w:rsidRPr="4E0532EF" w:rsidR="002F4994">
        <w:rPr>
          <w:rFonts w:ascii="Arial" w:hAnsi="Arial" w:eastAsia="Arial" w:cs="Arial"/>
          <w:sz w:val="24"/>
          <w:szCs w:val="24"/>
        </w:rPr>
        <w:t xml:space="preserve">the </w:t>
      </w:r>
      <w:r w:rsidRPr="4E0532EF" w:rsidR="004D6E27">
        <w:rPr>
          <w:rFonts w:ascii="Arial" w:hAnsi="Arial" w:eastAsia="Arial" w:cs="Arial"/>
          <w:sz w:val="24"/>
          <w:szCs w:val="24"/>
        </w:rPr>
        <w:t xml:space="preserve">application, installation, and operation of arc welding and cutting equipment. Some, but not all, of the OSHA requirements are repeated in this standard for emphasis. A </w:t>
      </w:r>
      <w:r w:rsidRPr="4E0532EF" w:rsidR="002F4994">
        <w:rPr>
          <w:rFonts w:ascii="Arial" w:hAnsi="Arial" w:eastAsia="Arial" w:cs="Arial"/>
          <w:sz w:val="24"/>
          <w:szCs w:val="24"/>
        </w:rPr>
        <w:t>comprehensive preventative maintenance inspection should be conducted at least annually by trained and qualified personnel</w:t>
      </w:r>
      <w:r w:rsidRPr="4E0532EF" w:rsidR="004D6E27">
        <w:rPr>
          <w:rFonts w:ascii="Arial" w:hAnsi="Arial" w:eastAsia="Arial" w:cs="Arial"/>
          <w:sz w:val="24"/>
          <w:szCs w:val="24"/>
        </w:rPr>
        <w:t xml:space="preserve">. The last inspection date should be stenciled on the equipment. </w:t>
      </w:r>
      <w:r w:rsidRPr="4E0532EF" w:rsidR="002F4994">
        <w:rPr>
          <w:rFonts w:ascii="Arial" w:hAnsi="Arial" w:eastAsia="Arial" w:cs="Arial"/>
          <w:sz w:val="24"/>
          <w:szCs w:val="24"/>
        </w:rPr>
        <w:t>Open-circuit voltage measurements should also be made annually and recorded on the equipment, including the date and stenciling</w:t>
      </w:r>
      <w:r w:rsidRPr="4E0532EF" w:rsidR="004D6E27">
        <w:rPr>
          <w:rFonts w:ascii="Arial" w:hAnsi="Arial" w:eastAsia="Arial" w:cs="Arial"/>
          <w:sz w:val="24"/>
          <w:szCs w:val="24"/>
        </w:rPr>
        <w:t>.</w:t>
      </w:r>
    </w:p>
    <w:p w:rsidRPr="004D6E27" w:rsidR="004D6E27" w:rsidP="004D6E27" w:rsidRDefault="004D6E27" w14:paraId="20268772" w14:textId="77777777">
      <w:pPr>
        <w:widowControl w:val="0"/>
        <w:autoSpaceDE w:val="0"/>
        <w:autoSpaceDN w:val="0"/>
        <w:spacing w:before="11" w:after="0" w:line="240" w:lineRule="auto"/>
        <w:rPr>
          <w:rFonts w:ascii="Arial" w:hAnsi="Arial" w:eastAsia="Arial" w:cs="Arial"/>
          <w:sz w:val="23"/>
          <w:szCs w:val="24"/>
        </w:rPr>
      </w:pPr>
    </w:p>
    <w:p w:rsidRPr="004D6E27" w:rsidR="004D6E27" w:rsidP="004D6E27" w:rsidRDefault="004D6E27" w14:paraId="0126DA90" w14:textId="77777777">
      <w:pPr>
        <w:widowControl w:val="0"/>
        <w:autoSpaceDE w:val="0"/>
        <w:autoSpaceDN w:val="0"/>
        <w:spacing w:after="0" w:line="240" w:lineRule="auto"/>
        <w:ind w:left="820"/>
        <w:rPr>
          <w:rFonts w:ascii="Arial" w:hAnsi="Arial" w:eastAsia="Arial" w:cs="Arial"/>
          <w:sz w:val="24"/>
          <w:szCs w:val="24"/>
        </w:rPr>
      </w:pPr>
      <w:r w:rsidRPr="004D6E27">
        <w:rPr>
          <w:rFonts w:ascii="Webdings" w:hAnsi="Webdings" w:eastAsia="Arial" w:cs="Arial"/>
          <w:color w:val="000080"/>
          <w:sz w:val="28"/>
          <w:szCs w:val="24"/>
        </w:rPr>
        <w:t></w:t>
      </w:r>
      <w:r w:rsidRPr="004D6E27">
        <w:rPr>
          <w:rFonts w:ascii="Times New Roman" w:hAnsi="Times New Roman" w:eastAsia="Arial" w:cs="Arial"/>
          <w:color w:val="000080"/>
          <w:sz w:val="28"/>
          <w:szCs w:val="24"/>
        </w:rPr>
        <w:t xml:space="preserve"> </w:t>
      </w:r>
      <w:r w:rsidRPr="004D6E27">
        <w:rPr>
          <w:rFonts w:ascii="Arial" w:hAnsi="Arial" w:eastAsia="Arial" w:cs="Arial"/>
          <w:sz w:val="24"/>
          <w:szCs w:val="24"/>
        </w:rPr>
        <w:t>Before each use, the following items must be inspected:</w:t>
      </w:r>
    </w:p>
    <w:p w:rsidRPr="004D6E27" w:rsidR="004D6E27" w:rsidP="004D6E27" w:rsidRDefault="004D6E27" w14:paraId="4A9B77FD" w14:textId="77777777">
      <w:pPr>
        <w:widowControl w:val="0"/>
        <w:autoSpaceDE w:val="0"/>
        <w:autoSpaceDN w:val="0"/>
        <w:spacing w:before="6" w:after="0" w:line="240" w:lineRule="auto"/>
        <w:rPr>
          <w:rFonts w:ascii="Arial" w:hAnsi="Arial" w:eastAsia="Arial" w:cs="Arial"/>
          <w:sz w:val="23"/>
          <w:szCs w:val="24"/>
        </w:rPr>
      </w:pPr>
    </w:p>
    <w:p w:rsidRPr="004D6E27" w:rsidR="004D6E27" w:rsidP="00C43EB1" w:rsidRDefault="004D6E27" w14:paraId="49570F29" w14:textId="77777777">
      <w:pPr>
        <w:widowControl w:val="0"/>
        <w:numPr>
          <w:ilvl w:val="1"/>
          <w:numId w:val="36"/>
        </w:numPr>
        <w:tabs>
          <w:tab w:val="left" w:pos="1900"/>
          <w:tab w:val="left" w:pos="1901"/>
        </w:tabs>
        <w:autoSpaceDE w:val="0"/>
        <w:autoSpaceDN w:val="0"/>
        <w:spacing w:before="1" w:after="0" w:line="293" w:lineRule="exact"/>
        <w:rPr>
          <w:rFonts w:ascii="Arial" w:hAnsi="Arial" w:eastAsia="Arial" w:cs="Arial"/>
          <w:sz w:val="24"/>
        </w:rPr>
      </w:pPr>
      <w:r w:rsidRPr="004D6E27">
        <w:rPr>
          <w:rFonts w:ascii="Arial" w:hAnsi="Arial" w:eastAsia="Arial" w:cs="Arial"/>
          <w:sz w:val="24"/>
        </w:rPr>
        <w:t>All leads for broken or cut</w:t>
      </w:r>
      <w:r w:rsidRPr="004D6E27">
        <w:rPr>
          <w:rFonts w:ascii="Arial" w:hAnsi="Arial" w:eastAsia="Arial" w:cs="Arial"/>
          <w:spacing w:val="-10"/>
          <w:sz w:val="24"/>
        </w:rPr>
        <w:t xml:space="preserve"> </w:t>
      </w:r>
      <w:r w:rsidRPr="004D6E27">
        <w:rPr>
          <w:rFonts w:ascii="Arial" w:hAnsi="Arial" w:eastAsia="Arial" w:cs="Arial"/>
          <w:sz w:val="24"/>
        </w:rPr>
        <w:t>insulation.</w:t>
      </w:r>
    </w:p>
    <w:p w:rsidRPr="004D6E27" w:rsidR="004D6E27" w:rsidP="00C43EB1" w:rsidRDefault="004D6E27" w14:paraId="2BED6C91" w14:textId="77777777">
      <w:pPr>
        <w:widowControl w:val="0"/>
        <w:numPr>
          <w:ilvl w:val="1"/>
          <w:numId w:val="36"/>
        </w:numPr>
        <w:tabs>
          <w:tab w:val="left" w:pos="1900"/>
          <w:tab w:val="left" w:pos="1901"/>
        </w:tabs>
        <w:autoSpaceDE w:val="0"/>
        <w:autoSpaceDN w:val="0"/>
        <w:spacing w:after="0" w:line="293" w:lineRule="exact"/>
        <w:rPr>
          <w:rFonts w:ascii="Arial" w:hAnsi="Arial" w:eastAsia="Arial" w:cs="Arial"/>
          <w:sz w:val="24"/>
        </w:rPr>
      </w:pPr>
      <w:r w:rsidRPr="004D6E27">
        <w:rPr>
          <w:rFonts w:ascii="Arial" w:hAnsi="Arial" w:eastAsia="Arial" w:cs="Arial"/>
          <w:sz w:val="24"/>
        </w:rPr>
        <w:t>Electrode holders for broken insulators or work</w:t>
      </w:r>
      <w:r w:rsidRPr="004D6E27">
        <w:rPr>
          <w:rFonts w:ascii="Arial" w:hAnsi="Arial" w:eastAsia="Arial" w:cs="Arial"/>
          <w:spacing w:val="-19"/>
          <w:sz w:val="24"/>
        </w:rPr>
        <w:t xml:space="preserve"> </w:t>
      </w:r>
      <w:r w:rsidRPr="004D6E27">
        <w:rPr>
          <w:rFonts w:ascii="Arial" w:hAnsi="Arial" w:eastAsia="Arial" w:cs="Arial"/>
          <w:sz w:val="24"/>
        </w:rPr>
        <w:t>holders.</w:t>
      </w:r>
    </w:p>
    <w:p w:rsidRPr="004D6E27" w:rsidR="004D6E27" w:rsidP="4E0532EF" w:rsidRDefault="004D6E27" w14:paraId="4E6AB3E4" w14:textId="2C6F6A6F">
      <w:pPr>
        <w:widowControl w:val="0"/>
        <w:numPr>
          <w:ilvl w:val="1"/>
          <w:numId w:val="36"/>
        </w:numPr>
        <w:tabs>
          <w:tab w:val="left" w:pos="1900"/>
          <w:tab w:val="left" w:pos="1901"/>
        </w:tabs>
        <w:autoSpaceDE w:val="0"/>
        <w:autoSpaceDN w:val="0"/>
        <w:spacing w:after="0" w:line="293" w:lineRule="exact"/>
        <w:rPr>
          <w:rFonts w:ascii="Arial" w:hAnsi="Arial" w:eastAsia="Arial" w:cs="Arial"/>
          <w:sz w:val="24"/>
          <w:szCs w:val="24"/>
        </w:rPr>
      </w:pPr>
      <w:r w:rsidRPr="4E0532EF" w:rsidR="004D6E27">
        <w:rPr>
          <w:rFonts w:ascii="Arial" w:hAnsi="Arial" w:eastAsia="Arial" w:cs="Arial"/>
          <w:sz w:val="24"/>
          <w:szCs w:val="24"/>
        </w:rPr>
        <w:t xml:space="preserve">Oil and </w:t>
      </w:r>
      <w:r w:rsidRPr="4E0532EF" w:rsidR="05592D1C">
        <w:rPr>
          <w:rFonts w:ascii="Arial" w:hAnsi="Arial" w:eastAsia="Arial" w:cs="Arial"/>
          <w:sz w:val="24"/>
          <w:szCs w:val="24"/>
        </w:rPr>
        <w:t>fuel</w:t>
      </w:r>
      <w:r w:rsidRPr="4E0532EF" w:rsidR="004D6E27">
        <w:rPr>
          <w:rFonts w:ascii="Arial" w:hAnsi="Arial" w:eastAsia="Arial" w:cs="Arial"/>
          <w:sz w:val="24"/>
          <w:szCs w:val="24"/>
        </w:rPr>
        <w:t xml:space="preserve"> on gas or diesel-powered</w:t>
      </w:r>
      <w:r w:rsidRPr="4E0532EF" w:rsidR="004D6E27">
        <w:rPr>
          <w:rFonts w:ascii="Arial" w:hAnsi="Arial" w:eastAsia="Arial" w:cs="Arial"/>
          <w:spacing w:val="-14"/>
          <w:sz w:val="24"/>
          <w:szCs w:val="24"/>
        </w:rPr>
        <w:t xml:space="preserve"> </w:t>
      </w:r>
      <w:r w:rsidRPr="4E0532EF" w:rsidR="004D6E27">
        <w:rPr>
          <w:rFonts w:ascii="Arial" w:hAnsi="Arial" w:eastAsia="Arial" w:cs="Arial"/>
          <w:sz w:val="24"/>
          <w:szCs w:val="24"/>
        </w:rPr>
        <w:t>units.</w:t>
      </w:r>
    </w:p>
    <w:p w:rsidRPr="00D254D3" w:rsidR="004D6E27" w:rsidP="00C43EB1" w:rsidRDefault="004D6E27" w14:paraId="42312098" w14:textId="7C0BF20F">
      <w:pPr>
        <w:pStyle w:val="ListParagraph"/>
        <w:numPr>
          <w:ilvl w:val="1"/>
          <w:numId w:val="36"/>
        </w:numPr>
        <w:spacing w:line="235" w:lineRule="auto"/>
        <w:ind w:right="125"/>
        <w:rPr>
          <w:sz w:val="24"/>
          <w:szCs w:val="24"/>
        </w:rPr>
      </w:pPr>
      <w:r w:rsidRPr="004D6E27">
        <w:rPr>
          <w:sz w:val="24"/>
        </w:rPr>
        <w:t xml:space="preserve">Both power and return leads </w:t>
      </w:r>
      <w:r w:rsidR="002F4994">
        <w:rPr>
          <w:sz w:val="24"/>
        </w:rPr>
        <w:t>are the same length</w:t>
      </w:r>
      <w:r w:rsidRPr="004D6E27">
        <w:rPr>
          <w:sz w:val="24"/>
        </w:rPr>
        <w:t xml:space="preserve"> so that the return lead can be attached as close as possible to the</w:t>
      </w:r>
      <w:r w:rsidRPr="004D6E27">
        <w:rPr>
          <w:spacing w:val="-19"/>
          <w:sz w:val="24"/>
        </w:rPr>
        <w:t xml:space="preserve"> </w:t>
      </w:r>
      <w:r w:rsidRPr="004D6E27">
        <w:rPr>
          <w:sz w:val="24"/>
        </w:rPr>
        <w:t>work.</w:t>
      </w:r>
    </w:p>
    <w:p w:rsidR="00FC718B" w:rsidP="00D254D3" w:rsidRDefault="00FC718B" w14:paraId="6D3DBC03" w14:textId="5C9B959F">
      <w:pPr>
        <w:widowControl w:val="0"/>
        <w:autoSpaceDE w:val="0"/>
        <w:autoSpaceDN w:val="0"/>
        <w:spacing w:after="0" w:line="240" w:lineRule="auto"/>
        <w:ind w:left="100"/>
        <w:outlineLvl w:val="1"/>
        <w:rPr>
          <w:rFonts w:ascii="Arial" w:hAnsi="Arial" w:eastAsia="Arial" w:cs="Arial"/>
          <w:b/>
          <w:bCs/>
          <w:sz w:val="32"/>
          <w:szCs w:val="32"/>
        </w:rPr>
      </w:pPr>
      <w:bookmarkStart w:name="_Hlk505532043" w:id="31"/>
    </w:p>
    <w:p w:rsidRPr="00D254D3" w:rsidR="00D254D3" w:rsidP="00D254D3" w:rsidRDefault="00D254D3" w14:paraId="08A88132" w14:textId="79272184">
      <w:pPr>
        <w:widowControl w:val="0"/>
        <w:autoSpaceDE w:val="0"/>
        <w:autoSpaceDN w:val="0"/>
        <w:spacing w:after="0" w:line="240" w:lineRule="auto"/>
        <w:ind w:left="100"/>
        <w:outlineLvl w:val="1"/>
        <w:rPr>
          <w:rFonts w:ascii="Arial" w:hAnsi="Arial" w:eastAsia="Arial" w:cs="Arial"/>
          <w:b/>
          <w:bCs/>
          <w:sz w:val="32"/>
          <w:szCs w:val="32"/>
        </w:rPr>
      </w:pPr>
      <w:r w:rsidRPr="00D254D3">
        <w:rPr>
          <w:rFonts w:ascii="Arial" w:hAnsi="Arial" w:eastAsia="Arial" w:cs="Arial"/>
          <w:b/>
          <w:bCs/>
          <w:sz w:val="32"/>
          <w:szCs w:val="32"/>
        </w:rPr>
        <w:t>Electric Shock Hazard</w:t>
      </w:r>
    </w:p>
    <w:p w:rsidRPr="00D254D3" w:rsidR="00D254D3" w:rsidP="00D254D3" w:rsidRDefault="00D254D3" w14:paraId="43710A25" w14:textId="5CEEB9D5">
      <w:pPr>
        <w:widowControl w:val="0"/>
        <w:autoSpaceDE w:val="0"/>
        <w:autoSpaceDN w:val="0"/>
        <w:spacing w:before="280" w:after="0" w:line="237" w:lineRule="auto"/>
        <w:ind w:left="1180" w:right="119" w:hanging="360"/>
        <w:jc w:val="both"/>
        <w:rPr>
          <w:rFonts w:ascii="Arial" w:hAnsi="Arial" w:eastAsia="Arial" w:cs="Arial"/>
          <w:sz w:val="24"/>
          <w:szCs w:val="24"/>
        </w:rPr>
      </w:pPr>
      <w:r w:rsidRPr="00D254D3" w:rsidR="00D254D3">
        <w:rPr>
          <w:rFonts w:ascii="Webdings" w:hAnsi="Webdings" w:eastAsia="Arial" w:cs="Arial"/>
          <w:color w:val="000080"/>
          <w:sz w:val="28"/>
          <w:szCs w:val="28"/>
        </w:rPr>
        <w:t></w:t>
      </w:r>
      <w:r w:rsidRPr="00D254D3" w:rsidR="00D254D3">
        <w:rPr>
          <w:rFonts w:ascii="Times New Roman" w:hAnsi="Times New Roman" w:eastAsia="Arial" w:cs="Arial"/>
          <w:color w:val="000080"/>
          <w:sz w:val="28"/>
          <w:szCs w:val="28"/>
        </w:rPr>
        <w:t xml:space="preserve"> </w:t>
      </w:r>
      <w:bookmarkStart w:name="_Int_lu10pP6z" w:id="912102999"/>
      <w:r w:rsidRPr="00D254D3" w:rsidR="00D254D3">
        <w:rPr>
          <w:rFonts w:ascii="Arial" w:hAnsi="Arial" w:eastAsia="Arial" w:cs="Arial"/>
          <w:sz w:val="24"/>
          <w:szCs w:val="24"/>
        </w:rPr>
        <w:t xml:space="preserve">Almost all</w:t>
      </w:r>
      <w:bookmarkEnd w:id="912102999"/>
      <w:r w:rsidRPr="00D254D3" w:rsidR="00D254D3">
        <w:rPr>
          <w:rFonts w:ascii="Arial" w:hAnsi="Arial" w:eastAsia="Arial" w:cs="Arial"/>
          <w:sz w:val="24"/>
          <w:szCs w:val="24"/>
        </w:rPr>
        <w:t xml:space="preserve"> electric currents present some degree of potential shock hazard. Under </w:t>
      </w:r>
      <w:r w:rsidRPr="00D254D3" w:rsidR="00D254D3">
        <w:rPr>
          <w:rFonts w:ascii="Arial" w:hAnsi="Arial" w:eastAsia="Arial" w:cs="Arial"/>
          <w:sz w:val="24"/>
          <w:szCs w:val="24"/>
        </w:rPr>
        <w:t xml:space="preserve">optimum</w:t>
      </w:r>
      <w:r w:rsidRPr="00D254D3" w:rsidR="00D254D3">
        <w:rPr>
          <w:rFonts w:ascii="Arial" w:hAnsi="Arial" w:eastAsia="Arial" w:cs="Arial"/>
          <w:sz w:val="24"/>
          <w:szCs w:val="24"/>
        </w:rPr>
        <w:t xml:space="preserve"> conditions, even welding voltages as low as 30 volts can be serious</w:t>
      </w:r>
      <w:r w:rsidRPr="00D254D3" w:rsidR="411BEBDC">
        <w:rPr>
          <w:rFonts w:ascii="Arial" w:hAnsi="Arial" w:eastAsia="Arial" w:cs="Arial"/>
          <w:sz w:val="24"/>
          <w:szCs w:val="24"/>
        </w:rPr>
        <w:t xml:space="preserve">. </w:t>
      </w:r>
      <w:r w:rsidRPr="00D254D3" w:rsidR="00D254D3">
        <w:rPr>
          <w:rFonts w:ascii="Arial" w:hAnsi="Arial" w:eastAsia="Arial" w:cs="Arial"/>
          <w:sz w:val="24"/>
          <w:szCs w:val="24"/>
        </w:rPr>
        <w:t xml:space="preserve">Operating voltages listed on the ID nameplates are </w:t>
      </w:r>
      <w:r w:rsidR="002F4994">
        <w:rPr>
          <w:rFonts w:ascii="Arial" w:hAnsi="Arial" w:eastAsia="Arial" w:cs="Arial"/>
          <w:sz w:val="24"/>
          <w:szCs w:val="24"/>
        </w:rPr>
        <w:t>typically much lower than open-circuit</w:t>
      </w:r>
      <w:r w:rsidRPr="00D254D3" w:rsidR="00D254D3">
        <w:rPr>
          <w:rFonts w:ascii="Arial" w:hAnsi="Arial" w:eastAsia="Arial" w:cs="Arial"/>
          <w:spacing w:val="37"/>
          <w:sz w:val="24"/>
          <w:szCs w:val="24"/>
        </w:rPr>
        <w:t xml:space="preserve"> </w:t>
      </w:r>
      <w:r w:rsidRPr="00D254D3" w:rsidR="00D254D3">
        <w:rPr>
          <w:rFonts w:ascii="Arial" w:hAnsi="Arial" w:eastAsia="Arial" w:cs="Arial"/>
          <w:sz w:val="24"/>
          <w:szCs w:val="24"/>
        </w:rPr>
        <w:t>voltages.</w:t>
      </w:r>
      <w:r w:rsidRPr="00D254D3">
        <w:rPr>
          <w:rFonts w:ascii="Arial" w:hAnsi="Arial" w:eastAsia="Arial" w:cs="Arial"/>
          <w:sz w:val="24"/>
          <w:szCs w:val="24"/>
        </w:rPr>
        <w:tab/>
      </w:r>
      <w:r w:rsidRPr="00D254D3" w:rsidR="00D254D3">
        <w:rPr>
          <w:rFonts w:ascii="Arial" w:hAnsi="Arial" w:eastAsia="Arial" w:cs="Arial"/>
          <w:sz w:val="24"/>
          <w:szCs w:val="24"/>
        </w:rPr>
        <w:t>Open</w:t>
      </w:r>
      <w:r w:rsidRPr="00D254D3" w:rsidR="00D254D3">
        <w:rPr>
          <w:rFonts w:ascii="Arial" w:hAnsi="Arial" w:eastAsia="Arial" w:cs="Arial"/>
          <w:spacing w:val="38"/>
          <w:sz w:val="24"/>
          <w:szCs w:val="24"/>
        </w:rPr>
        <w:t xml:space="preserve"> </w:t>
      </w:r>
      <w:r w:rsidRPr="00D254D3" w:rsidR="00D254D3">
        <w:rPr>
          <w:rFonts w:ascii="Arial" w:hAnsi="Arial" w:eastAsia="Arial" w:cs="Arial"/>
          <w:sz w:val="24"/>
          <w:szCs w:val="24"/>
        </w:rPr>
        <w:t>circuit</w:t>
      </w:r>
      <w:r w:rsidRPr="00D254D3" w:rsidR="00D254D3">
        <w:rPr>
          <w:rFonts w:ascii="Arial" w:hAnsi="Arial" w:eastAsia="Arial" w:cs="Arial"/>
          <w:spacing w:val="37"/>
          <w:sz w:val="24"/>
          <w:szCs w:val="24"/>
        </w:rPr>
        <w:t xml:space="preserve"> </w:t>
      </w:r>
      <w:r w:rsidRPr="00D254D3" w:rsidR="00D254D3">
        <w:rPr>
          <w:rFonts w:ascii="Arial" w:hAnsi="Arial" w:eastAsia="Arial" w:cs="Arial"/>
          <w:sz w:val="24"/>
          <w:szCs w:val="24"/>
        </w:rPr>
        <w:t>voltages</w:t>
      </w:r>
      <w:r w:rsidRPr="00D254D3" w:rsidR="00D254D3">
        <w:rPr>
          <w:rFonts w:ascii="Arial" w:hAnsi="Arial" w:eastAsia="Arial" w:cs="Arial"/>
          <w:spacing w:val="37"/>
          <w:sz w:val="24"/>
          <w:szCs w:val="24"/>
        </w:rPr>
        <w:t xml:space="preserve"> </w:t>
      </w:r>
      <w:r w:rsidRPr="00D254D3" w:rsidR="00D254D3">
        <w:rPr>
          <w:rFonts w:ascii="Arial" w:hAnsi="Arial" w:eastAsia="Arial" w:cs="Arial"/>
          <w:sz w:val="24"/>
          <w:szCs w:val="24"/>
        </w:rPr>
        <w:t>should</w:t>
      </w:r>
      <w:r w:rsidRPr="00D254D3" w:rsidR="00D254D3">
        <w:rPr>
          <w:rFonts w:ascii="Arial" w:hAnsi="Arial" w:eastAsia="Arial" w:cs="Arial"/>
          <w:spacing w:val="37"/>
          <w:sz w:val="24"/>
          <w:szCs w:val="24"/>
        </w:rPr>
        <w:t xml:space="preserve"> </w:t>
      </w:r>
      <w:r w:rsidRPr="00D254D3" w:rsidR="00D254D3">
        <w:rPr>
          <w:rFonts w:ascii="Arial" w:hAnsi="Arial" w:eastAsia="Arial" w:cs="Arial"/>
          <w:sz w:val="24"/>
          <w:szCs w:val="24"/>
        </w:rPr>
        <w:t>not</w:t>
      </w:r>
      <w:r w:rsidRPr="00D254D3" w:rsidR="00D254D3">
        <w:rPr>
          <w:rFonts w:ascii="Arial" w:hAnsi="Arial" w:eastAsia="Arial" w:cs="Arial"/>
          <w:spacing w:val="37"/>
          <w:sz w:val="24"/>
          <w:szCs w:val="24"/>
        </w:rPr>
        <w:t xml:space="preserve"> </w:t>
      </w:r>
      <w:r w:rsidRPr="00D254D3" w:rsidR="00D254D3">
        <w:rPr>
          <w:rFonts w:ascii="Arial" w:hAnsi="Arial" w:eastAsia="Arial" w:cs="Arial"/>
          <w:sz w:val="24"/>
          <w:szCs w:val="24"/>
        </w:rPr>
        <w:t>exceed</w:t>
      </w:r>
      <w:r w:rsidRPr="00D254D3" w:rsidR="00D254D3">
        <w:rPr>
          <w:rFonts w:ascii="Arial" w:hAnsi="Arial" w:eastAsia="Arial" w:cs="Arial"/>
          <w:w w:val="99"/>
          <w:sz w:val="24"/>
          <w:szCs w:val="24"/>
        </w:rPr>
        <w:t xml:space="preserve"> </w:t>
      </w:r>
      <w:r w:rsidRPr="00D254D3" w:rsidR="00D254D3">
        <w:rPr>
          <w:rFonts w:ascii="Arial" w:hAnsi="Arial" w:eastAsia="Arial" w:cs="Arial"/>
          <w:sz w:val="24"/>
          <w:szCs w:val="24"/>
        </w:rPr>
        <w:t>100 volts D.C. or 80 volts</w:t>
      </w:r>
      <w:r w:rsidRPr="00D254D3" w:rsidR="00D254D3">
        <w:rPr>
          <w:rFonts w:ascii="Arial" w:hAnsi="Arial" w:eastAsia="Arial" w:cs="Arial"/>
          <w:spacing w:val="-9"/>
          <w:sz w:val="24"/>
          <w:szCs w:val="24"/>
        </w:rPr>
        <w:t xml:space="preserve"> </w:t>
      </w:r>
      <w:r w:rsidRPr="00D254D3" w:rsidR="00D254D3">
        <w:rPr>
          <w:rFonts w:ascii="Arial" w:hAnsi="Arial" w:eastAsia="Arial" w:cs="Arial"/>
          <w:sz w:val="24"/>
          <w:szCs w:val="24"/>
        </w:rPr>
        <w:t>A.C.</w:t>
      </w:r>
    </w:p>
    <w:p w:rsidRPr="00D254D3" w:rsidR="00D254D3" w:rsidP="00D254D3" w:rsidRDefault="00D254D3" w14:paraId="629F0302" w14:textId="77777777">
      <w:pPr>
        <w:widowControl w:val="0"/>
        <w:autoSpaceDE w:val="0"/>
        <w:autoSpaceDN w:val="0"/>
        <w:spacing w:before="10" w:after="0" w:line="240" w:lineRule="auto"/>
        <w:rPr>
          <w:rFonts w:ascii="Arial" w:hAnsi="Arial" w:eastAsia="Arial" w:cs="Arial"/>
          <w:sz w:val="23"/>
          <w:szCs w:val="24"/>
        </w:rPr>
      </w:pPr>
    </w:p>
    <w:p w:rsidRPr="00D254D3" w:rsidR="00D254D3" w:rsidP="00D254D3" w:rsidRDefault="00D254D3" w14:paraId="09434E34" w14:textId="39C7B501">
      <w:pPr>
        <w:widowControl w:val="0"/>
        <w:autoSpaceDE w:val="0"/>
        <w:autoSpaceDN w:val="0"/>
        <w:spacing w:before="1" w:after="0" w:line="240" w:lineRule="auto"/>
        <w:ind w:left="1180" w:right="117" w:hanging="360"/>
        <w:jc w:val="both"/>
        <w:rPr>
          <w:rFonts w:ascii="Arial" w:hAnsi="Arial" w:eastAsia="Arial" w:cs="Arial"/>
          <w:sz w:val="24"/>
          <w:szCs w:val="24"/>
        </w:rPr>
      </w:pPr>
      <w:r w:rsidRPr="4E0532EF" w:rsidR="00D254D3">
        <w:rPr>
          <w:rFonts w:ascii="Webdings" w:hAnsi="Webdings" w:eastAsia="Arial" w:cs="Arial"/>
          <w:color w:val="000080"/>
          <w:sz w:val="28"/>
          <w:szCs w:val="28"/>
        </w:rPr>
        <w:t></w:t>
      </w:r>
      <w:r w:rsidRPr="4E0532EF" w:rsidR="00D254D3">
        <w:rPr>
          <w:rFonts w:ascii="Times New Roman" w:hAnsi="Times New Roman" w:eastAsia="Arial" w:cs="Arial"/>
          <w:color w:val="000080"/>
          <w:sz w:val="28"/>
          <w:szCs w:val="28"/>
        </w:rPr>
        <w:t xml:space="preserve"> </w:t>
      </w:r>
      <w:r w:rsidRPr="4E0532EF" w:rsidR="00D254D3">
        <w:rPr>
          <w:rFonts w:ascii="Arial" w:hAnsi="Arial" w:eastAsia="Arial" w:cs="Arial"/>
          <w:sz w:val="24"/>
          <w:szCs w:val="24"/>
        </w:rPr>
        <w:t xml:space="preserve">A.C. or D.C. current can be used for welding, and although both present serious shock </w:t>
      </w:r>
      <w:r w:rsidRPr="4E0532EF" w:rsidR="3E8DBEE5">
        <w:rPr>
          <w:rFonts w:ascii="Arial" w:hAnsi="Arial" w:eastAsia="Arial" w:cs="Arial"/>
          <w:sz w:val="24"/>
          <w:szCs w:val="24"/>
        </w:rPr>
        <w:t>hazards</w:t>
      </w:r>
      <w:r w:rsidRPr="4E0532EF" w:rsidR="00D254D3">
        <w:rPr>
          <w:rFonts w:ascii="Arial" w:hAnsi="Arial" w:eastAsia="Arial" w:cs="Arial"/>
          <w:sz w:val="24"/>
          <w:szCs w:val="24"/>
        </w:rPr>
        <w:t xml:space="preserve">, A.C. is potentially more hazardous. Be certain not to use any equipment that is either wet now or has been drenched recently. Welding units </w:t>
      </w:r>
      <w:r w:rsidRPr="4E0532EF" w:rsidR="002F4994">
        <w:rPr>
          <w:rFonts w:ascii="Arial" w:hAnsi="Arial" w:eastAsia="Arial" w:cs="Arial"/>
          <w:sz w:val="24"/>
          <w:szCs w:val="24"/>
        </w:rPr>
        <w:t xml:space="preserve">powered by A.C. must be adequately grounded, and </w:t>
      </w:r>
      <w:r w:rsidRPr="4E0532EF" w:rsidR="00D254D3">
        <w:rPr>
          <w:rFonts w:ascii="Arial" w:hAnsi="Arial" w:eastAsia="Arial" w:cs="Arial"/>
          <w:sz w:val="24"/>
          <w:szCs w:val="24"/>
        </w:rPr>
        <w:t xml:space="preserve">to change </w:t>
      </w:r>
      <w:bookmarkStart w:name="_Int_mrlYtsdr" w:id="2038503992"/>
      <w:r w:rsidRPr="4E0532EF" w:rsidR="2A5DBEF3">
        <w:rPr>
          <w:rFonts w:ascii="Arial" w:hAnsi="Arial" w:eastAsia="Arial" w:cs="Arial"/>
          <w:sz w:val="24"/>
          <w:szCs w:val="24"/>
        </w:rPr>
        <w:t>polarity,</w:t>
      </w:r>
      <w:bookmarkEnd w:id="2038503992"/>
      <w:r w:rsidRPr="4E0532EF" w:rsidR="00D254D3">
        <w:rPr>
          <w:rFonts w:ascii="Arial" w:hAnsi="Arial" w:eastAsia="Arial" w:cs="Arial"/>
          <w:sz w:val="24"/>
          <w:szCs w:val="24"/>
        </w:rPr>
        <w:t xml:space="preserve"> the unit must be shut down.</w:t>
      </w:r>
    </w:p>
    <w:p w:rsidRPr="00D254D3" w:rsidR="00D254D3" w:rsidP="00D254D3" w:rsidRDefault="00D254D3" w14:paraId="761BD8A2" w14:textId="77777777">
      <w:pPr>
        <w:widowControl w:val="0"/>
        <w:autoSpaceDE w:val="0"/>
        <w:autoSpaceDN w:val="0"/>
        <w:spacing w:after="0" w:line="240" w:lineRule="auto"/>
        <w:rPr>
          <w:rFonts w:ascii="Arial" w:hAnsi="Arial" w:eastAsia="Arial" w:cs="Arial"/>
          <w:sz w:val="24"/>
          <w:szCs w:val="24"/>
        </w:rPr>
      </w:pPr>
    </w:p>
    <w:p w:rsidRPr="00D254D3" w:rsidR="00D254D3" w:rsidP="00D254D3" w:rsidRDefault="00D254D3" w14:paraId="2552C473" w14:textId="77777777">
      <w:pPr>
        <w:widowControl w:val="0"/>
        <w:autoSpaceDE w:val="0"/>
        <w:autoSpaceDN w:val="0"/>
        <w:spacing w:after="0" w:line="240" w:lineRule="auto"/>
        <w:ind w:left="1180" w:right="117" w:hanging="360"/>
        <w:jc w:val="both"/>
        <w:rPr>
          <w:rFonts w:ascii="Arial" w:hAnsi="Arial" w:eastAsia="Arial" w:cs="Arial"/>
          <w:sz w:val="24"/>
          <w:szCs w:val="24"/>
        </w:rPr>
      </w:pPr>
      <w:r w:rsidRPr="00D254D3">
        <w:rPr>
          <w:rFonts w:ascii="Webdings" w:hAnsi="Webdings" w:eastAsia="Arial" w:cs="Arial"/>
          <w:color w:val="000080"/>
          <w:sz w:val="28"/>
          <w:szCs w:val="24"/>
        </w:rPr>
        <w:t></w:t>
      </w:r>
      <w:r w:rsidRPr="00D254D3">
        <w:rPr>
          <w:rFonts w:ascii="Times New Roman" w:hAnsi="Times New Roman" w:eastAsia="Arial" w:cs="Arial"/>
          <w:color w:val="000080"/>
          <w:sz w:val="28"/>
          <w:szCs w:val="24"/>
        </w:rPr>
        <w:t xml:space="preserve"> </w:t>
      </w:r>
      <w:r w:rsidRPr="00D254D3">
        <w:rPr>
          <w:rFonts w:ascii="Arial" w:hAnsi="Arial" w:eastAsia="Arial" w:cs="Arial"/>
          <w:sz w:val="24"/>
          <w:szCs w:val="24"/>
        </w:rPr>
        <w:t>Electrodes should never be changed with bare hands or wet gloves, or when standing on a wet floor or grounded surface. Whenever possible, welding receptacles should be interlocked so that the power must be shut off before the plug can be withdrawn. Cables that become worn enough to present a hazard must be replaced immediately.</w:t>
      </w:r>
    </w:p>
    <w:p w:rsidRPr="00D254D3" w:rsidR="00D254D3" w:rsidP="00D254D3" w:rsidRDefault="00D254D3" w14:paraId="73474485" w14:textId="77777777">
      <w:pPr>
        <w:widowControl w:val="0"/>
        <w:autoSpaceDE w:val="0"/>
        <w:autoSpaceDN w:val="0"/>
        <w:spacing w:after="0" w:line="240" w:lineRule="auto"/>
        <w:rPr>
          <w:rFonts w:ascii="Arial" w:hAnsi="Arial" w:eastAsia="Arial" w:cs="Arial"/>
          <w:sz w:val="26"/>
          <w:szCs w:val="24"/>
        </w:rPr>
      </w:pPr>
    </w:p>
    <w:p w:rsidRPr="00D254D3" w:rsidR="00D254D3" w:rsidP="00D254D3" w:rsidRDefault="00D254D3" w14:paraId="101C8CDE" w14:textId="441A0853">
      <w:pPr>
        <w:widowControl w:val="0"/>
        <w:autoSpaceDE w:val="0"/>
        <w:autoSpaceDN w:val="0"/>
        <w:spacing w:before="164" w:after="0" w:line="237" w:lineRule="auto"/>
        <w:ind w:left="1180" w:right="125" w:hanging="360"/>
        <w:jc w:val="both"/>
        <w:rPr>
          <w:rFonts w:ascii="Arial" w:hAnsi="Arial" w:eastAsia="Arial" w:cs="Arial"/>
          <w:sz w:val="24"/>
          <w:szCs w:val="24"/>
        </w:rPr>
      </w:pPr>
      <w:r w:rsidRPr="00D254D3">
        <w:rPr>
          <w:rFonts w:ascii="Webdings" w:hAnsi="Webdings" w:eastAsia="Arial" w:cs="Arial"/>
          <w:color w:val="000080"/>
          <w:sz w:val="28"/>
          <w:szCs w:val="24"/>
        </w:rPr>
        <w:t></w:t>
      </w:r>
      <w:r w:rsidRPr="00D254D3">
        <w:rPr>
          <w:rFonts w:ascii="Times New Roman" w:hAnsi="Times New Roman" w:eastAsia="Arial" w:cs="Arial"/>
          <w:color w:val="000080"/>
          <w:sz w:val="28"/>
          <w:szCs w:val="24"/>
        </w:rPr>
        <w:t xml:space="preserve"> </w:t>
      </w:r>
      <w:r w:rsidRPr="00D254D3">
        <w:rPr>
          <w:rFonts w:ascii="Arial" w:hAnsi="Arial" w:eastAsia="Arial" w:cs="Arial"/>
          <w:sz w:val="24"/>
          <w:szCs w:val="24"/>
        </w:rPr>
        <w:t xml:space="preserve">Keep welding cables away from power supply cables and </w:t>
      </w:r>
      <w:r w:rsidR="002F4994">
        <w:rPr>
          <w:rFonts w:ascii="Arial" w:hAnsi="Arial" w:eastAsia="Arial" w:cs="Arial"/>
          <w:sz w:val="24"/>
          <w:szCs w:val="24"/>
        </w:rPr>
        <w:t>high-voltage wires, and do not submerge</w:t>
      </w:r>
      <w:r w:rsidRPr="00D254D3">
        <w:rPr>
          <w:rFonts w:ascii="Arial" w:hAnsi="Arial" w:eastAsia="Arial" w:cs="Arial"/>
          <w:sz w:val="24"/>
          <w:szCs w:val="24"/>
        </w:rPr>
        <w:t xml:space="preserve"> hot electrode holders in water to </w:t>
      </w:r>
      <w:r w:rsidR="002F4994">
        <w:rPr>
          <w:rFonts w:ascii="Arial" w:hAnsi="Arial" w:eastAsia="Arial" w:cs="Arial"/>
          <w:sz w:val="24"/>
          <w:szCs w:val="24"/>
        </w:rPr>
        <w:t>quickly</w:t>
      </w:r>
      <w:r w:rsidRPr="00D254D3">
        <w:rPr>
          <w:rFonts w:ascii="Arial" w:hAnsi="Arial" w:eastAsia="Arial" w:cs="Arial"/>
          <w:sz w:val="24"/>
          <w:szCs w:val="24"/>
        </w:rPr>
        <w:t xml:space="preserve"> cool them. </w:t>
      </w:r>
      <w:r w:rsidR="002F4994">
        <w:rPr>
          <w:rFonts w:ascii="Arial" w:hAnsi="Arial" w:eastAsia="Arial" w:cs="Arial"/>
          <w:sz w:val="24"/>
          <w:szCs w:val="24"/>
        </w:rPr>
        <w:t>GFCIs</w:t>
      </w:r>
      <w:r w:rsidRPr="00D254D3">
        <w:rPr>
          <w:rFonts w:ascii="Arial" w:hAnsi="Arial" w:eastAsia="Arial" w:cs="Arial"/>
          <w:sz w:val="24"/>
          <w:szCs w:val="24"/>
        </w:rPr>
        <w:t xml:space="preserve"> cannot be used on welding machines with D.C. current.</w:t>
      </w:r>
    </w:p>
    <w:p w:rsidR="00D254D3" w:rsidP="00D254D3" w:rsidRDefault="00D254D3" w14:paraId="3254DF84" w14:textId="578EDB92">
      <w:pPr>
        <w:widowControl w:val="0"/>
        <w:autoSpaceDE w:val="0"/>
        <w:autoSpaceDN w:val="0"/>
        <w:spacing w:before="10" w:after="0" w:line="240" w:lineRule="auto"/>
        <w:rPr>
          <w:rFonts w:ascii="Arial" w:hAnsi="Arial" w:eastAsia="Arial" w:cs="Arial"/>
          <w:sz w:val="23"/>
          <w:szCs w:val="24"/>
        </w:rPr>
      </w:pPr>
    </w:p>
    <w:p w:rsidR="00272D89" w:rsidP="00D254D3" w:rsidRDefault="00272D89" w14:paraId="1E8A484F" w14:textId="3A04B120">
      <w:pPr>
        <w:widowControl w:val="0"/>
        <w:autoSpaceDE w:val="0"/>
        <w:autoSpaceDN w:val="0"/>
        <w:spacing w:before="10" w:after="0" w:line="240" w:lineRule="auto"/>
        <w:rPr>
          <w:rFonts w:ascii="Arial" w:hAnsi="Arial" w:eastAsia="Arial" w:cs="Arial"/>
          <w:sz w:val="23"/>
          <w:szCs w:val="24"/>
        </w:rPr>
      </w:pPr>
    </w:p>
    <w:p w:rsidR="00272D89" w:rsidP="00D254D3" w:rsidRDefault="00272D89" w14:paraId="610BFBD4" w14:textId="23C8E0BD">
      <w:pPr>
        <w:widowControl w:val="0"/>
        <w:autoSpaceDE w:val="0"/>
        <w:autoSpaceDN w:val="0"/>
        <w:spacing w:before="10" w:after="0" w:line="240" w:lineRule="auto"/>
        <w:rPr>
          <w:rFonts w:ascii="Arial" w:hAnsi="Arial" w:eastAsia="Arial" w:cs="Arial"/>
          <w:sz w:val="23"/>
          <w:szCs w:val="24"/>
        </w:rPr>
      </w:pPr>
    </w:p>
    <w:p w:rsidR="00272D89" w:rsidP="00D254D3" w:rsidRDefault="00272D89" w14:paraId="6C627BA3" w14:textId="192E1946">
      <w:pPr>
        <w:widowControl w:val="0"/>
        <w:autoSpaceDE w:val="0"/>
        <w:autoSpaceDN w:val="0"/>
        <w:spacing w:before="10" w:after="0" w:line="240" w:lineRule="auto"/>
        <w:rPr>
          <w:rFonts w:ascii="Arial" w:hAnsi="Arial" w:eastAsia="Arial" w:cs="Arial"/>
          <w:sz w:val="23"/>
          <w:szCs w:val="24"/>
        </w:rPr>
      </w:pPr>
    </w:p>
    <w:p w:rsidR="00272D89" w:rsidP="00D254D3" w:rsidRDefault="00272D89" w14:paraId="188C4C0D" w14:textId="594E5C59">
      <w:pPr>
        <w:widowControl w:val="0"/>
        <w:autoSpaceDE w:val="0"/>
        <w:autoSpaceDN w:val="0"/>
        <w:spacing w:before="10" w:after="0" w:line="240" w:lineRule="auto"/>
        <w:rPr>
          <w:rFonts w:ascii="Arial" w:hAnsi="Arial" w:eastAsia="Arial" w:cs="Arial"/>
          <w:sz w:val="23"/>
          <w:szCs w:val="24"/>
        </w:rPr>
      </w:pPr>
    </w:p>
    <w:p w:rsidR="00272D89" w:rsidP="00D254D3" w:rsidRDefault="00272D89" w14:paraId="2E39A311" w14:textId="743189C1">
      <w:pPr>
        <w:widowControl w:val="0"/>
        <w:autoSpaceDE w:val="0"/>
        <w:autoSpaceDN w:val="0"/>
        <w:spacing w:before="10" w:after="0" w:line="240" w:lineRule="auto"/>
        <w:rPr>
          <w:rFonts w:ascii="Arial" w:hAnsi="Arial" w:eastAsia="Arial" w:cs="Arial"/>
          <w:sz w:val="23"/>
          <w:szCs w:val="24"/>
        </w:rPr>
      </w:pPr>
    </w:p>
    <w:p w:rsidR="00272D89" w:rsidP="00D254D3" w:rsidRDefault="00272D89" w14:paraId="2B7EB55D" w14:textId="37007B31">
      <w:pPr>
        <w:widowControl w:val="0"/>
        <w:autoSpaceDE w:val="0"/>
        <w:autoSpaceDN w:val="0"/>
        <w:spacing w:before="10" w:after="0" w:line="240" w:lineRule="auto"/>
        <w:rPr>
          <w:rFonts w:ascii="Arial" w:hAnsi="Arial" w:eastAsia="Arial" w:cs="Arial"/>
          <w:sz w:val="23"/>
          <w:szCs w:val="24"/>
        </w:rPr>
      </w:pPr>
    </w:p>
    <w:p w:rsidRPr="00D254D3" w:rsidR="00D254D3" w:rsidP="00D254D3" w:rsidRDefault="00D254D3" w14:paraId="7D0F8DA3" w14:textId="77777777">
      <w:pPr>
        <w:widowControl w:val="0"/>
        <w:autoSpaceDE w:val="0"/>
        <w:autoSpaceDN w:val="0"/>
        <w:spacing w:after="0" w:line="240" w:lineRule="auto"/>
        <w:ind w:left="100"/>
        <w:outlineLvl w:val="1"/>
        <w:rPr>
          <w:rFonts w:ascii="Arial" w:hAnsi="Arial" w:eastAsia="Arial" w:cs="Arial"/>
          <w:b/>
          <w:bCs/>
          <w:sz w:val="32"/>
          <w:szCs w:val="32"/>
        </w:rPr>
      </w:pPr>
      <w:r w:rsidRPr="00D254D3">
        <w:rPr>
          <w:rFonts w:ascii="Arial" w:hAnsi="Arial" w:eastAsia="Arial" w:cs="Arial"/>
          <w:b/>
          <w:bCs/>
          <w:sz w:val="32"/>
          <w:szCs w:val="32"/>
        </w:rPr>
        <w:t>Inert and Toxic Gas Exposure</w:t>
      </w:r>
    </w:p>
    <w:p w:rsidRPr="00D254D3" w:rsidR="00D254D3" w:rsidP="00814A87" w:rsidRDefault="00D254D3" w14:paraId="58B99961" w14:textId="381BFBC0">
      <w:pPr>
        <w:widowControl w:val="0"/>
        <w:autoSpaceDE w:val="0"/>
        <w:autoSpaceDN w:val="0"/>
        <w:spacing w:before="120" w:after="0" w:line="237" w:lineRule="auto"/>
        <w:ind w:left="1180" w:right="124" w:hanging="360"/>
        <w:jc w:val="both"/>
        <w:rPr>
          <w:rFonts w:ascii="Arial" w:hAnsi="Arial" w:eastAsia="Arial" w:cs="Arial"/>
          <w:sz w:val="24"/>
          <w:szCs w:val="24"/>
        </w:rPr>
      </w:pPr>
      <w:r w:rsidRPr="4E0532EF" w:rsidR="00D254D3">
        <w:rPr>
          <w:rFonts w:ascii="Webdings" w:hAnsi="Webdings" w:eastAsia="Arial" w:cs="Arial"/>
          <w:color w:val="000080"/>
          <w:sz w:val="28"/>
          <w:szCs w:val="28"/>
        </w:rPr>
        <w:t></w:t>
      </w:r>
      <w:r w:rsidRPr="4E0532EF" w:rsidR="00D254D3">
        <w:rPr>
          <w:rFonts w:ascii="Times New Roman" w:hAnsi="Times New Roman" w:eastAsia="Arial" w:cs="Arial"/>
          <w:color w:val="000080"/>
          <w:sz w:val="28"/>
          <w:szCs w:val="28"/>
        </w:rPr>
        <w:t xml:space="preserve"> </w:t>
      </w:r>
      <w:r w:rsidRPr="4E0532EF" w:rsidR="00D254D3">
        <w:rPr>
          <w:rFonts w:ascii="Arial" w:hAnsi="Arial" w:eastAsia="Arial" w:cs="Arial"/>
          <w:sz w:val="24"/>
          <w:szCs w:val="24"/>
        </w:rPr>
        <w:t xml:space="preserve">Many welding procedures require </w:t>
      </w:r>
      <w:r w:rsidRPr="4E0532EF" w:rsidR="705204D3">
        <w:rPr>
          <w:rFonts w:ascii="Arial" w:hAnsi="Arial" w:eastAsia="Arial" w:cs="Arial"/>
          <w:sz w:val="24"/>
          <w:szCs w:val="24"/>
        </w:rPr>
        <w:t>inert</w:t>
      </w:r>
      <w:r w:rsidRPr="4E0532EF" w:rsidR="00D254D3">
        <w:rPr>
          <w:rFonts w:ascii="Arial" w:hAnsi="Arial" w:eastAsia="Arial" w:cs="Arial"/>
          <w:sz w:val="24"/>
          <w:szCs w:val="24"/>
        </w:rPr>
        <w:t xml:space="preserve"> gas, such as argon and/or helium. These gases present an asphyxiation hazard</w:t>
      </w:r>
      <w:r w:rsidRPr="4E0532EF" w:rsidR="001E473F">
        <w:rPr>
          <w:rFonts w:ascii="Arial" w:hAnsi="Arial" w:eastAsia="Arial" w:cs="Arial"/>
          <w:sz w:val="24"/>
          <w:szCs w:val="24"/>
        </w:rPr>
        <w:t>,</w:t>
      </w:r>
      <w:r w:rsidRPr="4E0532EF" w:rsidR="00D254D3">
        <w:rPr>
          <w:rFonts w:ascii="Arial" w:hAnsi="Arial" w:eastAsia="Arial" w:cs="Arial"/>
          <w:sz w:val="24"/>
          <w:szCs w:val="24"/>
        </w:rPr>
        <w:t xml:space="preserve"> and welders and fitters need to keep these points in mind:</w:t>
      </w:r>
    </w:p>
    <w:p w:rsidRPr="00D254D3" w:rsidR="00D254D3" w:rsidP="00D254D3" w:rsidRDefault="00D254D3" w14:paraId="633DFF1E" w14:textId="77777777">
      <w:pPr>
        <w:widowControl w:val="0"/>
        <w:autoSpaceDE w:val="0"/>
        <w:autoSpaceDN w:val="0"/>
        <w:spacing w:before="6" w:after="0" w:line="240" w:lineRule="auto"/>
        <w:rPr>
          <w:rFonts w:ascii="Arial" w:hAnsi="Arial" w:eastAsia="Arial" w:cs="Arial"/>
          <w:sz w:val="24"/>
          <w:szCs w:val="24"/>
        </w:rPr>
      </w:pPr>
    </w:p>
    <w:p w:rsidRPr="00D254D3" w:rsidR="00D254D3" w:rsidP="4E0532EF" w:rsidRDefault="00D254D3" w14:paraId="5C711CC8" w14:textId="086181AD">
      <w:pPr>
        <w:widowControl w:val="0"/>
        <w:numPr>
          <w:ilvl w:val="1"/>
          <w:numId w:val="36"/>
        </w:numPr>
        <w:tabs>
          <w:tab w:val="left" w:pos="1900"/>
          <w:tab w:val="left" w:pos="1901"/>
        </w:tabs>
        <w:autoSpaceDE w:val="0"/>
        <w:autoSpaceDN w:val="0"/>
        <w:spacing w:after="0" w:line="235" w:lineRule="auto"/>
        <w:ind w:right="115"/>
        <w:rPr>
          <w:rFonts w:ascii="Arial" w:hAnsi="Arial" w:eastAsia="Arial" w:cs="Arial"/>
          <w:sz w:val="24"/>
          <w:szCs w:val="24"/>
        </w:rPr>
      </w:pPr>
      <w:r w:rsidRPr="4E0532EF" w:rsidR="00D254D3">
        <w:rPr>
          <w:rFonts w:ascii="Arial" w:hAnsi="Arial" w:eastAsia="Arial" w:cs="Arial"/>
          <w:sz w:val="24"/>
          <w:szCs w:val="24"/>
        </w:rPr>
        <w:t xml:space="preserve">Large diameter </w:t>
      </w:r>
      <w:r w:rsidRPr="4E0532EF" w:rsidR="34344999">
        <w:rPr>
          <w:rFonts w:ascii="Arial" w:hAnsi="Arial" w:eastAsia="Arial" w:cs="Arial"/>
          <w:sz w:val="24"/>
          <w:szCs w:val="24"/>
        </w:rPr>
        <w:t>pipes</w:t>
      </w:r>
      <w:r w:rsidRPr="4E0532EF" w:rsidR="00D254D3">
        <w:rPr>
          <w:rFonts w:ascii="Arial" w:hAnsi="Arial" w:eastAsia="Arial" w:cs="Arial"/>
          <w:sz w:val="24"/>
          <w:szCs w:val="24"/>
        </w:rPr>
        <w:t xml:space="preserve"> will </w:t>
      </w:r>
      <w:r w:rsidRPr="4E0532EF" w:rsidR="00D254D3">
        <w:rPr>
          <w:rFonts w:ascii="Arial" w:hAnsi="Arial" w:eastAsia="Arial" w:cs="Arial"/>
          <w:sz w:val="24"/>
          <w:szCs w:val="24"/>
        </w:rPr>
        <w:t>contain</w:t>
      </w:r>
      <w:r w:rsidRPr="4E0532EF" w:rsidR="00D254D3">
        <w:rPr>
          <w:rFonts w:ascii="Arial" w:hAnsi="Arial" w:eastAsia="Arial" w:cs="Arial"/>
          <w:sz w:val="24"/>
          <w:szCs w:val="24"/>
        </w:rPr>
        <w:t xml:space="preserve"> larger volumes of inert gas and greater potential</w:t>
      </w:r>
      <w:r w:rsidRPr="4E0532EF" w:rsidR="00D254D3">
        <w:rPr>
          <w:rFonts w:ascii="Arial" w:hAnsi="Arial" w:eastAsia="Arial" w:cs="Arial"/>
          <w:spacing w:val="-9"/>
          <w:sz w:val="24"/>
          <w:szCs w:val="24"/>
        </w:rPr>
        <w:t xml:space="preserve"> </w:t>
      </w:r>
      <w:r w:rsidRPr="4E0532EF" w:rsidR="00D254D3">
        <w:rPr>
          <w:rFonts w:ascii="Arial" w:hAnsi="Arial" w:eastAsia="Arial" w:cs="Arial"/>
          <w:sz w:val="24"/>
          <w:szCs w:val="24"/>
        </w:rPr>
        <w:t>problems.</w:t>
      </w:r>
    </w:p>
    <w:p w:rsidRPr="00D254D3" w:rsidR="00D254D3" w:rsidP="4E0532EF" w:rsidRDefault="00D254D3" w14:paraId="7A69FA4C" w14:textId="5BECDC4C">
      <w:pPr>
        <w:widowControl w:val="0"/>
        <w:numPr>
          <w:ilvl w:val="1"/>
          <w:numId w:val="36"/>
        </w:numPr>
        <w:tabs>
          <w:tab w:val="left" w:pos="1900"/>
          <w:tab w:val="left" w:pos="1901"/>
        </w:tabs>
        <w:autoSpaceDE w:val="0"/>
        <w:autoSpaceDN w:val="0"/>
        <w:spacing w:after="0" w:line="240" w:lineRule="auto"/>
        <w:ind w:right="121"/>
        <w:rPr>
          <w:rFonts w:ascii="Arial" w:hAnsi="Arial" w:eastAsia="Arial" w:cs="Arial"/>
          <w:sz w:val="24"/>
          <w:szCs w:val="24"/>
        </w:rPr>
      </w:pPr>
      <w:r w:rsidRPr="4E0532EF" w:rsidR="00D254D3">
        <w:rPr>
          <w:rFonts w:ascii="Arial" w:hAnsi="Arial" w:eastAsia="Arial" w:cs="Arial"/>
          <w:sz w:val="24"/>
          <w:szCs w:val="24"/>
        </w:rPr>
        <w:t xml:space="preserve">Temporary enclosures over field installations should be checked for oxygen level before </w:t>
      </w:r>
      <w:bookmarkStart w:name="_Int_NfDJLWYu" w:id="1016874660"/>
      <w:r w:rsidRPr="4E0532EF" w:rsidR="009D29E4">
        <w:rPr>
          <w:rFonts w:ascii="Arial" w:hAnsi="Arial" w:eastAsia="Arial" w:cs="Arial"/>
          <w:sz w:val="24"/>
          <w:szCs w:val="24"/>
        </w:rPr>
        <w:t>using</w:t>
      </w:r>
      <w:bookmarkEnd w:id="1016874660"/>
      <w:r w:rsidRPr="4E0532EF" w:rsidR="00D254D3">
        <w:rPr>
          <w:rFonts w:ascii="Arial" w:hAnsi="Arial" w:eastAsia="Arial" w:cs="Arial"/>
          <w:sz w:val="24"/>
          <w:szCs w:val="24"/>
        </w:rPr>
        <w:t xml:space="preserve"> and </w:t>
      </w:r>
      <w:r w:rsidRPr="4E0532EF" w:rsidR="00D254D3">
        <w:rPr>
          <w:rFonts w:ascii="Arial" w:hAnsi="Arial" w:eastAsia="Arial" w:cs="Arial"/>
          <w:sz w:val="24"/>
          <w:szCs w:val="24"/>
        </w:rPr>
        <w:t>monitored</w:t>
      </w:r>
      <w:r w:rsidRPr="4E0532EF" w:rsidR="00D254D3">
        <w:rPr>
          <w:rFonts w:ascii="Arial" w:hAnsi="Arial" w:eastAsia="Arial" w:cs="Arial"/>
          <w:sz w:val="24"/>
          <w:szCs w:val="24"/>
        </w:rPr>
        <w:t xml:space="preserve"> continuously when in</w:t>
      </w:r>
      <w:r w:rsidRPr="4E0532EF" w:rsidR="00D254D3">
        <w:rPr>
          <w:rFonts w:ascii="Arial" w:hAnsi="Arial" w:eastAsia="Arial" w:cs="Arial"/>
          <w:spacing w:val="-27"/>
          <w:sz w:val="24"/>
          <w:szCs w:val="24"/>
        </w:rPr>
        <w:t xml:space="preserve"> </w:t>
      </w:r>
      <w:r w:rsidRPr="4E0532EF" w:rsidR="00D254D3">
        <w:rPr>
          <w:rFonts w:ascii="Arial" w:hAnsi="Arial" w:eastAsia="Arial" w:cs="Arial"/>
          <w:sz w:val="24"/>
          <w:szCs w:val="24"/>
        </w:rPr>
        <w:t>use.</w:t>
      </w:r>
    </w:p>
    <w:p w:rsidRPr="00D254D3" w:rsidR="00D254D3" w:rsidP="4E0532EF" w:rsidRDefault="00D254D3" w14:paraId="4EB4270D" w14:textId="0AF24C6E">
      <w:pPr>
        <w:widowControl w:val="0"/>
        <w:numPr>
          <w:ilvl w:val="1"/>
          <w:numId w:val="36"/>
        </w:numPr>
        <w:tabs>
          <w:tab w:val="left" w:pos="1900"/>
          <w:tab w:val="left" w:pos="1901"/>
        </w:tabs>
        <w:autoSpaceDE w:val="0"/>
        <w:autoSpaceDN w:val="0"/>
        <w:spacing w:after="0" w:line="240" w:lineRule="auto"/>
        <w:ind w:right="124"/>
        <w:rPr>
          <w:rFonts w:ascii="Arial" w:hAnsi="Arial" w:eastAsia="Arial" w:cs="Arial"/>
          <w:sz w:val="24"/>
          <w:szCs w:val="24"/>
        </w:rPr>
      </w:pPr>
      <w:r w:rsidRPr="4E0532EF" w:rsidR="00D254D3">
        <w:rPr>
          <w:rFonts w:ascii="Arial" w:hAnsi="Arial" w:eastAsia="Arial" w:cs="Arial"/>
          <w:sz w:val="24"/>
          <w:szCs w:val="24"/>
        </w:rPr>
        <w:t xml:space="preserve">Argon will register "hot" when checked using an explosion </w:t>
      </w:r>
      <w:r w:rsidRPr="4E0532EF" w:rsidR="74DE80F1">
        <w:rPr>
          <w:rFonts w:ascii="Arial" w:hAnsi="Arial" w:eastAsia="Arial" w:cs="Arial"/>
          <w:sz w:val="24"/>
          <w:szCs w:val="24"/>
        </w:rPr>
        <w:t>meter but</w:t>
      </w:r>
      <w:r w:rsidRPr="4E0532EF" w:rsidR="00D254D3">
        <w:rPr>
          <w:rFonts w:ascii="Arial" w:hAnsi="Arial" w:eastAsia="Arial" w:cs="Arial"/>
          <w:sz w:val="24"/>
          <w:szCs w:val="24"/>
        </w:rPr>
        <w:t xml:space="preserve"> will measure correctly when using an oxygen</w:t>
      </w:r>
      <w:r w:rsidRPr="4E0532EF" w:rsidR="00D254D3">
        <w:rPr>
          <w:rFonts w:ascii="Arial" w:hAnsi="Arial" w:eastAsia="Arial" w:cs="Arial"/>
          <w:spacing w:val="-19"/>
          <w:sz w:val="24"/>
          <w:szCs w:val="24"/>
        </w:rPr>
        <w:t xml:space="preserve"> </w:t>
      </w:r>
      <w:r w:rsidRPr="4E0532EF" w:rsidR="00D254D3">
        <w:rPr>
          <w:rFonts w:ascii="Arial" w:hAnsi="Arial" w:eastAsia="Arial" w:cs="Arial"/>
          <w:sz w:val="24"/>
          <w:szCs w:val="24"/>
        </w:rPr>
        <w:t>meter.</w:t>
      </w:r>
    </w:p>
    <w:p w:rsidRPr="00D254D3" w:rsidR="00D254D3" w:rsidP="00D254D3" w:rsidRDefault="00D254D3" w14:paraId="704AF7DC" w14:textId="77777777">
      <w:pPr>
        <w:widowControl w:val="0"/>
        <w:autoSpaceDE w:val="0"/>
        <w:autoSpaceDN w:val="0"/>
        <w:spacing w:before="11" w:after="0" w:line="240" w:lineRule="auto"/>
        <w:rPr>
          <w:rFonts w:ascii="Arial" w:hAnsi="Arial" w:eastAsia="Arial" w:cs="Arial"/>
          <w:sz w:val="23"/>
          <w:szCs w:val="24"/>
        </w:rPr>
      </w:pPr>
    </w:p>
    <w:p w:rsidR="00D254D3" w:rsidP="003F2872" w:rsidRDefault="00D254D3" w14:paraId="0713A079" w14:textId="48412833">
      <w:pPr>
        <w:widowControl w:val="0"/>
        <w:autoSpaceDE w:val="0"/>
        <w:autoSpaceDN w:val="0"/>
        <w:spacing w:after="0" w:line="240" w:lineRule="auto"/>
        <w:ind w:left="1260" w:right="117" w:hanging="440"/>
        <w:jc w:val="both"/>
        <w:rPr>
          <w:rFonts w:ascii="Arial" w:hAnsi="Arial" w:eastAsia="Arial" w:cs="Arial"/>
          <w:sz w:val="24"/>
          <w:szCs w:val="24"/>
        </w:rPr>
      </w:pPr>
      <w:r w:rsidRPr="4E0532EF" w:rsidR="00D254D3">
        <w:rPr>
          <w:rFonts w:ascii="Webdings" w:hAnsi="Webdings" w:eastAsia="Arial" w:cs="Arial"/>
          <w:color w:val="000080"/>
          <w:sz w:val="28"/>
          <w:szCs w:val="28"/>
        </w:rPr>
        <w:t></w:t>
      </w:r>
      <w:r w:rsidRPr="4E0532EF" w:rsidR="00D254D3">
        <w:rPr>
          <w:rFonts w:ascii="Times New Roman" w:hAnsi="Times New Roman" w:eastAsia="Arial" w:cs="Arial"/>
          <w:color w:val="000080"/>
          <w:sz w:val="28"/>
          <w:szCs w:val="28"/>
        </w:rPr>
        <w:t xml:space="preserve"> </w:t>
      </w:r>
      <w:r w:rsidRPr="4E0532EF" w:rsidR="00D254D3">
        <w:rPr>
          <w:rFonts w:ascii="Arial" w:hAnsi="Arial" w:eastAsia="Arial" w:cs="Arial"/>
          <w:sz w:val="24"/>
          <w:szCs w:val="24"/>
        </w:rPr>
        <w:t xml:space="preserve">Welders should be familiar with </w:t>
      </w:r>
      <w:r w:rsidRPr="4E0532EF" w:rsidR="00CE1165">
        <w:rPr>
          <w:rFonts w:ascii="Arial" w:hAnsi="Arial" w:eastAsia="Arial" w:cs="Arial"/>
          <w:sz w:val="24"/>
          <w:szCs w:val="24"/>
        </w:rPr>
        <w:t>the special hazards associated with</w:t>
      </w:r>
      <w:r w:rsidRPr="4E0532EF" w:rsidR="00D254D3">
        <w:rPr>
          <w:rFonts w:ascii="Arial" w:hAnsi="Arial" w:eastAsia="Arial" w:cs="Arial"/>
          <w:sz w:val="24"/>
          <w:szCs w:val="24"/>
        </w:rPr>
        <w:t xml:space="preserve"> rod coatings </w:t>
      </w:r>
      <w:r w:rsidRPr="4E0532EF" w:rsidR="001E473F">
        <w:rPr>
          <w:rFonts w:ascii="Arial" w:hAnsi="Arial" w:eastAsia="Arial" w:cs="Arial"/>
          <w:sz w:val="24"/>
          <w:szCs w:val="24"/>
        </w:rPr>
        <w:t xml:space="preserve">that </w:t>
      </w:r>
      <w:r w:rsidRPr="4E0532EF" w:rsidR="001E473F">
        <w:rPr>
          <w:rFonts w:ascii="Arial" w:hAnsi="Arial" w:eastAsia="Arial" w:cs="Arial"/>
          <w:sz w:val="24"/>
          <w:szCs w:val="24"/>
        </w:rPr>
        <w:t>contain</w:t>
      </w:r>
      <w:r w:rsidRPr="4E0532EF" w:rsidR="001E473F">
        <w:rPr>
          <w:rFonts w:ascii="Arial" w:hAnsi="Arial" w:eastAsia="Arial" w:cs="Arial"/>
          <w:sz w:val="24"/>
          <w:szCs w:val="24"/>
        </w:rPr>
        <w:t xml:space="preserve"> substances such</w:t>
      </w:r>
      <w:r w:rsidRPr="4E0532EF" w:rsidR="00D254D3">
        <w:rPr>
          <w:rFonts w:ascii="Arial" w:hAnsi="Arial" w:eastAsia="Arial" w:cs="Arial"/>
          <w:sz w:val="24"/>
          <w:szCs w:val="24"/>
        </w:rPr>
        <w:t xml:space="preserve"> as cadmium, beryllium</w:t>
      </w:r>
      <w:r w:rsidRPr="4E0532EF" w:rsidR="001E473F">
        <w:rPr>
          <w:rFonts w:ascii="Arial" w:hAnsi="Arial" w:eastAsia="Arial" w:cs="Arial"/>
          <w:sz w:val="24"/>
          <w:szCs w:val="24"/>
        </w:rPr>
        <w:t>,</w:t>
      </w:r>
      <w:r w:rsidRPr="4E0532EF" w:rsidR="00D254D3">
        <w:rPr>
          <w:rFonts w:ascii="Arial" w:hAnsi="Arial" w:eastAsia="Arial" w:cs="Arial"/>
          <w:sz w:val="24"/>
          <w:szCs w:val="24"/>
        </w:rPr>
        <w:t xml:space="preserve"> and fluorides. Proper ventilation with these rods is </w:t>
      </w:r>
      <w:r w:rsidRPr="4E0532EF" w:rsidR="718A696B">
        <w:rPr>
          <w:rFonts w:ascii="Arial" w:hAnsi="Arial" w:eastAsia="Arial" w:cs="Arial"/>
          <w:sz w:val="24"/>
          <w:szCs w:val="24"/>
        </w:rPr>
        <w:t>especially important</w:t>
      </w:r>
      <w:r w:rsidRPr="4E0532EF" w:rsidR="00D254D3">
        <w:rPr>
          <w:rFonts w:ascii="Arial" w:hAnsi="Arial" w:eastAsia="Arial" w:cs="Arial"/>
          <w:sz w:val="24"/>
          <w:szCs w:val="24"/>
        </w:rPr>
        <w:t>. Lead, mercury</w:t>
      </w:r>
      <w:r w:rsidRPr="4E0532EF" w:rsidR="001E473F">
        <w:rPr>
          <w:rFonts w:ascii="Arial" w:hAnsi="Arial" w:eastAsia="Arial" w:cs="Arial"/>
          <w:sz w:val="24"/>
          <w:szCs w:val="24"/>
        </w:rPr>
        <w:t>,</w:t>
      </w:r>
      <w:r w:rsidRPr="4E0532EF" w:rsidR="00D254D3">
        <w:rPr>
          <w:rFonts w:ascii="Arial" w:hAnsi="Arial" w:eastAsia="Arial" w:cs="Arial"/>
          <w:sz w:val="24"/>
          <w:szCs w:val="24"/>
        </w:rPr>
        <w:t xml:space="preserve"> and </w:t>
      </w:r>
      <w:r w:rsidRPr="4E0532EF" w:rsidR="00A03223">
        <w:rPr>
          <w:rFonts w:ascii="Arial" w:hAnsi="Arial" w:eastAsia="Arial" w:cs="Arial"/>
          <w:sz w:val="24"/>
          <w:szCs w:val="24"/>
        </w:rPr>
        <w:t>cadmium require</w:t>
      </w:r>
      <w:r w:rsidRPr="4E0532EF" w:rsidR="00D254D3">
        <w:rPr>
          <w:rFonts w:ascii="Arial" w:hAnsi="Arial" w:eastAsia="Arial" w:cs="Arial"/>
          <w:sz w:val="24"/>
          <w:szCs w:val="24"/>
        </w:rPr>
        <w:t xml:space="preserve"> special written procedures. Ventilation in work areas must be checked and should conform to good safety practices. In enclosed areas, such as tanks, vessels, and columns, the Site Safety Coordinator should be contacted for </w:t>
      </w:r>
      <w:r w:rsidRPr="4E0532EF" w:rsidR="00D254D3">
        <w:rPr>
          <w:rFonts w:ascii="Arial" w:hAnsi="Arial" w:eastAsia="Arial" w:cs="Arial"/>
          <w:sz w:val="24"/>
          <w:szCs w:val="24"/>
        </w:rPr>
        <w:t>appropriate ventilation</w:t>
      </w:r>
      <w:r w:rsidRPr="4E0532EF" w:rsidR="00D254D3">
        <w:rPr>
          <w:rFonts w:ascii="Arial" w:hAnsi="Arial" w:eastAsia="Arial" w:cs="Arial"/>
          <w:sz w:val="24"/>
          <w:szCs w:val="24"/>
        </w:rPr>
        <w:t xml:space="preserve"> rates.</w:t>
      </w:r>
      <w:bookmarkEnd w:id="31"/>
    </w:p>
    <w:p w:rsidR="00CF33DB" w:rsidP="00D254D3" w:rsidRDefault="00CF33DB" w14:paraId="7CD91098" w14:textId="2E5E8DC2">
      <w:pPr>
        <w:widowControl w:val="0"/>
        <w:autoSpaceDE w:val="0"/>
        <w:autoSpaceDN w:val="0"/>
        <w:spacing w:after="0" w:line="240" w:lineRule="auto"/>
        <w:ind w:left="1180" w:right="117" w:hanging="360"/>
        <w:jc w:val="both"/>
        <w:rPr>
          <w:rFonts w:ascii="Arial" w:hAnsi="Arial" w:eastAsia="Arial" w:cs="Arial"/>
          <w:sz w:val="24"/>
          <w:szCs w:val="24"/>
        </w:rPr>
      </w:pPr>
    </w:p>
    <w:p w:rsidRPr="00317100" w:rsidR="00317100" w:rsidP="00317100" w:rsidRDefault="00317100" w14:paraId="23810B11" w14:textId="77777777">
      <w:pPr>
        <w:widowControl w:val="0"/>
        <w:autoSpaceDE w:val="0"/>
        <w:autoSpaceDN w:val="0"/>
        <w:spacing w:after="0" w:line="240" w:lineRule="auto"/>
        <w:ind w:left="100"/>
        <w:outlineLvl w:val="1"/>
        <w:rPr>
          <w:rFonts w:ascii="Arial" w:hAnsi="Arial" w:eastAsia="Arial" w:cs="Arial"/>
          <w:b/>
          <w:bCs/>
          <w:sz w:val="32"/>
          <w:szCs w:val="32"/>
        </w:rPr>
      </w:pPr>
      <w:bookmarkStart w:name="_Hlk505532238" w:id="32"/>
      <w:r w:rsidRPr="00317100">
        <w:rPr>
          <w:rFonts w:ascii="Arial" w:hAnsi="Arial" w:eastAsia="Arial" w:cs="Arial"/>
          <w:b/>
          <w:bCs/>
          <w:sz w:val="32"/>
          <w:szCs w:val="32"/>
        </w:rPr>
        <w:t>Storage of Compressed Gas Cylinders</w:t>
      </w:r>
    </w:p>
    <w:p w:rsidRPr="00317100" w:rsidR="00317100" w:rsidP="00AC3257" w:rsidRDefault="00317100" w14:paraId="28923E5B" w14:textId="77777777">
      <w:pPr>
        <w:widowControl w:val="0"/>
        <w:autoSpaceDE w:val="0"/>
        <w:autoSpaceDN w:val="0"/>
        <w:spacing w:before="275" w:after="0" w:line="240" w:lineRule="auto"/>
        <w:ind w:left="450"/>
        <w:rPr>
          <w:rFonts w:ascii="Arial" w:hAnsi="Arial" w:eastAsia="Arial" w:cs="Arial"/>
          <w:sz w:val="24"/>
          <w:szCs w:val="24"/>
        </w:rPr>
      </w:pPr>
      <w:r w:rsidRPr="00317100">
        <w:rPr>
          <w:rFonts w:ascii="Webdings" w:hAnsi="Webdings" w:eastAsia="Arial" w:cs="Arial"/>
          <w:color w:val="000080"/>
          <w:sz w:val="28"/>
          <w:szCs w:val="24"/>
        </w:rPr>
        <w:t></w:t>
      </w:r>
      <w:r w:rsidRPr="00317100">
        <w:rPr>
          <w:rFonts w:ascii="Times New Roman" w:hAnsi="Times New Roman" w:eastAsia="Arial" w:cs="Arial"/>
          <w:color w:val="000080"/>
          <w:sz w:val="28"/>
          <w:szCs w:val="24"/>
        </w:rPr>
        <w:t xml:space="preserve"> </w:t>
      </w:r>
      <w:r w:rsidRPr="00317100">
        <w:rPr>
          <w:rFonts w:ascii="Arial" w:hAnsi="Arial" w:eastAsia="Arial" w:cs="Arial"/>
          <w:sz w:val="24"/>
          <w:szCs w:val="24"/>
        </w:rPr>
        <w:t>Cylinders shall be kept away from radiators and other sources of heat.</w:t>
      </w:r>
    </w:p>
    <w:p w:rsidRPr="00317100" w:rsidR="00317100" w:rsidP="00317100" w:rsidRDefault="00317100" w14:paraId="0D6EDEDC" w14:textId="77777777">
      <w:pPr>
        <w:widowControl w:val="0"/>
        <w:autoSpaceDE w:val="0"/>
        <w:autoSpaceDN w:val="0"/>
        <w:spacing w:before="5" w:after="0" w:line="240" w:lineRule="auto"/>
        <w:rPr>
          <w:rFonts w:ascii="Arial" w:hAnsi="Arial" w:eastAsia="Arial" w:cs="Arial"/>
          <w:sz w:val="23"/>
          <w:szCs w:val="24"/>
        </w:rPr>
      </w:pPr>
    </w:p>
    <w:p w:rsidRPr="00317100" w:rsidR="00317100" w:rsidP="00D21877" w:rsidRDefault="00317100" w14:paraId="7168616E" w14:textId="1A0F07E9">
      <w:pPr>
        <w:widowControl w:val="0"/>
        <w:autoSpaceDE w:val="0"/>
        <w:autoSpaceDN w:val="0"/>
        <w:spacing w:after="0" w:line="240" w:lineRule="auto"/>
        <w:ind w:left="810" w:hanging="360"/>
        <w:rPr>
          <w:rFonts w:ascii="Arial" w:hAnsi="Arial" w:eastAsia="Arial" w:cs="Arial"/>
          <w:sz w:val="24"/>
          <w:szCs w:val="24"/>
        </w:rPr>
      </w:pPr>
      <w:r w:rsidRPr="4E0532EF" w:rsidR="00317100">
        <w:rPr>
          <w:rFonts w:ascii="Webdings" w:hAnsi="Webdings" w:eastAsia="Arial" w:cs="Arial"/>
          <w:color w:val="000080"/>
          <w:sz w:val="28"/>
          <w:szCs w:val="28"/>
        </w:rPr>
        <w:t></w:t>
      </w:r>
      <w:r w:rsidRPr="4E0532EF" w:rsidR="00317100">
        <w:rPr>
          <w:rFonts w:ascii="Times New Roman" w:hAnsi="Times New Roman" w:eastAsia="Arial" w:cs="Arial"/>
          <w:color w:val="000080"/>
          <w:sz w:val="28"/>
          <w:szCs w:val="28"/>
        </w:rPr>
        <w:t xml:space="preserve"> </w:t>
      </w:r>
      <w:r w:rsidRPr="4E0532EF" w:rsidR="00317100">
        <w:rPr>
          <w:rFonts w:ascii="Arial" w:hAnsi="Arial" w:eastAsia="Arial" w:cs="Arial"/>
          <w:sz w:val="24"/>
          <w:szCs w:val="24"/>
        </w:rPr>
        <w:t xml:space="preserve">Inside buildings, cylinders shall be stored in a dry, well-ventilated, well-protected location. Assigned storage spaces shall be </w:t>
      </w:r>
      <w:r w:rsidRPr="4E0532EF" w:rsidR="00317100">
        <w:rPr>
          <w:rFonts w:ascii="Arial" w:hAnsi="Arial" w:eastAsia="Arial" w:cs="Arial"/>
          <w:sz w:val="24"/>
          <w:szCs w:val="24"/>
        </w:rPr>
        <w:t>located</w:t>
      </w:r>
      <w:r w:rsidRPr="4E0532EF" w:rsidR="00317100">
        <w:rPr>
          <w:rFonts w:ascii="Arial" w:hAnsi="Arial" w:eastAsia="Arial" w:cs="Arial"/>
          <w:sz w:val="24"/>
          <w:szCs w:val="24"/>
        </w:rPr>
        <w:t xml:space="preserve"> </w:t>
      </w:r>
      <w:r w:rsidRPr="4E0532EF" w:rsidR="001E473F">
        <w:rPr>
          <w:rFonts w:ascii="Arial" w:hAnsi="Arial" w:eastAsia="Arial" w:cs="Arial"/>
          <w:sz w:val="24"/>
          <w:szCs w:val="24"/>
        </w:rPr>
        <w:t>so that cylinders will not be knocked over or damaged by passing or failing objects, and they will not</w:t>
      </w:r>
      <w:r w:rsidRPr="4E0532EF" w:rsidR="00317100">
        <w:rPr>
          <w:rFonts w:ascii="Arial" w:hAnsi="Arial" w:eastAsia="Arial" w:cs="Arial"/>
          <w:sz w:val="24"/>
          <w:szCs w:val="24"/>
        </w:rPr>
        <w:t xml:space="preserve"> be subject to </w:t>
      </w:r>
      <w:bookmarkStart w:name="_Int_hfArla5T" w:id="1782209134"/>
      <w:r w:rsidRPr="4E0532EF" w:rsidR="00317100">
        <w:rPr>
          <w:rFonts w:ascii="Arial" w:hAnsi="Arial" w:eastAsia="Arial" w:cs="Arial"/>
          <w:sz w:val="24"/>
          <w:szCs w:val="24"/>
        </w:rPr>
        <w:t>tampering by</w:t>
      </w:r>
      <w:bookmarkEnd w:id="1782209134"/>
      <w:r w:rsidRPr="4E0532EF" w:rsidR="00317100">
        <w:rPr>
          <w:rFonts w:ascii="Arial" w:hAnsi="Arial" w:eastAsia="Arial" w:cs="Arial"/>
          <w:sz w:val="24"/>
          <w:szCs w:val="24"/>
        </w:rPr>
        <w:t xml:space="preserve"> unauthorized persons. Cylinders shall not be kept in unventilated enclosures such as lockers and cupboards.</w:t>
      </w:r>
    </w:p>
    <w:p w:rsidRPr="00317100" w:rsidR="00317100" w:rsidP="00317100" w:rsidRDefault="00317100" w14:paraId="4C6EAC0D" w14:textId="77777777">
      <w:pPr>
        <w:widowControl w:val="0"/>
        <w:autoSpaceDE w:val="0"/>
        <w:autoSpaceDN w:val="0"/>
        <w:spacing w:before="10" w:after="0" w:line="240" w:lineRule="auto"/>
        <w:rPr>
          <w:rFonts w:ascii="Arial" w:hAnsi="Arial" w:eastAsia="Arial" w:cs="Arial"/>
          <w:sz w:val="23"/>
          <w:szCs w:val="24"/>
        </w:rPr>
      </w:pPr>
    </w:p>
    <w:p w:rsidRPr="00317100" w:rsidR="00317100" w:rsidP="00317100" w:rsidRDefault="00317100" w14:paraId="4CCB4890" w14:textId="77777777">
      <w:pPr>
        <w:widowControl w:val="0"/>
        <w:autoSpaceDE w:val="0"/>
        <w:autoSpaceDN w:val="0"/>
        <w:spacing w:before="1" w:after="0" w:line="240" w:lineRule="auto"/>
        <w:ind w:left="440"/>
        <w:rPr>
          <w:rFonts w:ascii="Arial" w:hAnsi="Arial" w:eastAsia="Arial" w:cs="Arial"/>
          <w:sz w:val="24"/>
          <w:szCs w:val="24"/>
        </w:rPr>
      </w:pPr>
      <w:r w:rsidRPr="00317100">
        <w:rPr>
          <w:rFonts w:ascii="Webdings" w:hAnsi="Webdings" w:eastAsia="Arial" w:cs="Arial"/>
          <w:color w:val="000080"/>
          <w:sz w:val="28"/>
          <w:szCs w:val="24"/>
        </w:rPr>
        <w:t></w:t>
      </w:r>
      <w:r w:rsidRPr="00317100">
        <w:rPr>
          <w:rFonts w:ascii="Times New Roman" w:hAnsi="Times New Roman" w:eastAsia="Arial" w:cs="Arial"/>
          <w:color w:val="000080"/>
          <w:sz w:val="28"/>
          <w:szCs w:val="24"/>
        </w:rPr>
        <w:t xml:space="preserve"> </w:t>
      </w:r>
      <w:r w:rsidRPr="00317100">
        <w:rPr>
          <w:rFonts w:ascii="Arial" w:hAnsi="Arial" w:eastAsia="Arial" w:cs="Arial"/>
          <w:sz w:val="24"/>
          <w:szCs w:val="24"/>
        </w:rPr>
        <w:t>Empty cylinders shall have their valves closed.</w:t>
      </w:r>
    </w:p>
    <w:p w:rsidRPr="00317100" w:rsidR="00317100" w:rsidP="00317100" w:rsidRDefault="00317100" w14:paraId="2DAB8DFC" w14:textId="77777777">
      <w:pPr>
        <w:widowControl w:val="0"/>
        <w:autoSpaceDE w:val="0"/>
        <w:autoSpaceDN w:val="0"/>
        <w:spacing w:before="9" w:after="0" w:line="240" w:lineRule="auto"/>
        <w:rPr>
          <w:rFonts w:ascii="Arial" w:hAnsi="Arial" w:eastAsia="Arial" w:cs="Arial"/>
          <w:sz w:val="23"/>
          <w:szCs w:val="24"/>
        </w:rPr>
      </w:pPr>
    </w:p>
    <w:p w:rsidRPr="00317100" w:rsidR="00317100" w:rsidP="00317100" w:rsidRDefault="00317100" w14:paraId="2972D5F0" w14:textId="410D7E22">
      <w:pPr>
        <w:widowControl w:val="0"/>
        <w:autoSpaceDE w:val="0"/>
        <w:autoSpaceDN w:val="0"/>
        <w:spacing w:after="0" w:line="237" w:lineRule="auto"/>
        <w:ind w:left="800" w:right="124" w:hanging="360"/>
        <w:jc w:val="both"/>
        <w:rPr>
          <w:rFonts w:ascii="Arial" w:hAnsi="Arial" w:eastAsia="Arial" w:cs="Arial"/>
          <w:sz w:val="24"/>
          <w:szCs w:val="24"/>
        </w:rPr>
      </w:pPr>
      <w:r w:rsidRPr="00317100">
        <w:rPr>
          <w:rFonts w:ascii="Webdings" w:hAnsi="Webdings" w:eastAsia="Arial" w:cs="Arial"/>
          <w:color w:val="000080"/>
          <w:sz w:val="28"/>
          <w:szCs w:val="24"/>
        </w:rPr>
        <w:t></w:t>
      </w:r>
      <w:r w:rsidRPr="00317100">
        <w:rPr>
          <w:rFonts w:ascii="Times New Roman" w:hAnsi="Times New Roman" w:eastAsia="Arial" w:cs="Arial"/>
          <w:color w:val="000080"/>
          <w:sz w:val="28"/>
          <w:szCs w:val="24"/>
        </w:rPr>
        <w:t xml:space="preserve"> </w:t>
      </w:r>
      <w:r w:rsidRPr="00317100">
        <w:rPr>
          <w:rFonts w:ascii="Arial" w:hAnsi="Arial" w:eastAsia="Arial" w:cs="Arial"/>
          <w:sz w:val="24"/>
          <w:szCs w:val="24"/>
        </w:rPr>
        <w:t xml:space="preserve">Storage of empty cylinders shall be separated from charged cylinders. Storage racks shall be </w:t>
      </w:r>
      <w:r w:rsidR="001E473F">
        <w:rPr>
          <w:rFonts w:ascii="Arial" w:hAnsi="Arial" w:eastAsia="Arial" w:cs="Arial"/>
          <w:sz w:val="24"/>
          <w:szCs w:val="24"/>
        </w:rPr>
        <w:t>clearly identified by the type of</w:t>
      </w:r>
      <w:r w:rsidRPr="00317100">
        <w:rPr>
          <w:rFonts w:ascii="Arial" w:hAnsi="Arial" w:eastAsia="Arial" w:cs="Arial"/>
          <w:sz w:val="24"/>
          <w:szCs w:val="24"/>
        </w:rPr>
        <w:t xml:space="preserve"> compressed gas cylinder content and condition (Full or</w:t>
      </w:r>
      <w:r w:rsidRPr="00317100">
        <w:rPr>
          <w:rFonts w:ascii="Arial" w:hAnsi="Arial" w:eastAsia="Arial" w:cs="Arial"/>
          <w:spacing w:val="-11"/>
          <w:sz w:val="24"/>
          <w:szCs w:val="24"/>
        </w:rPr>
        <w:t xml:space="preserve"> </w:t>
      </w:r>
      <w:r w:rsidRPr="00317100">
        <w:rPr>
          <w:rFonts w:ascii="Arial" w:hAnsi="Arial" w:eastAsia="Arial" w:cs="Arial"/>
          <w:sz w:val="24"/>
          <w:szCs w:val="24"/>
        </w:rPr>
        <w:t>Empty).</w:t>
      </w:r>
    </w:p>
    <w:p w:rsidRPr="00317100" w:rsidR="00317100" w:rsidP="00317100" w:rsidRDefault="00317100" w14:paraId="3586266A" w14:textId="77777777">
      <w:pPr>
        <w:widowControl w:val="0"/>
        <w:autoSpaceDE w:val="0"/>
        <w:autoSpaceDN w:val="0"/>
        <w:spacing w:before="2" w:after="0" w:line="240" w:lineRule="auto"/>
        <w:rPr>
          <w:rFonts w:ascii="Arial" w:hAnsi="Arial" w:eastAsia="Arial" w:cs="Arial"/>
          <w:sz w:val="24"/>
          <w:szCs w:val="24"/>
        </w:rPr>
      </w:pPr>
    </w:p>
    <w:p w:rsidRPr="00317100" w:rsidR="00317100" w:rsidP="00317100" w:rsidRDefault="00317100" w14:paraId="767C7C42" w14:textId="56CDC0B6">
      <w:pPr>
        <w:widowControl w:val="0"/>
        <w:autoSpaceDE w:val="0"/>
        <w:autoSpaceDN w:val="0"/>
        <w:spacing w:after="0" w:line="237" w:lineRule="auto"/>
        <w:ind w:left="800" w:right="113" w:hanging="360"/>
        <w:jc w:val="both"/>
        <w:rPr>
          <w:rFonts w:ascii="Arial" w:hAnsi="Arial" w:eastAsia="Arial" w:cs="Arial"/>
          <w:sz w:val="24"/>
          <w:szCs w:val="24"/>
        </w:rPr>
      </w:pPr>
      <w:r w:rsidRPr="00317100">
        <w:rPr>
          <w:rFonts w:ascii="Webdings" w:hAnsi="Webdings" w:eastAsia="Arial" w:cs="Arial"/>
          <w:color w:val="000080"/>
          <w:sz w:val="28"/>
          <w:szCs w:val="24"/>
        </w:rPr>
        <w:t></w:t>
      </w:r>
      <w:r w:rsidRPr="00317100">
        <w:rPr>
          <w:rFonts w:ascii="Times New Roman" w:hAnsi="Times New Roman" w:eastAsia="Arial" w:cs="Arial"/>
          <w:color w:val="000080"/>
          <w:sz w:val="28"/>
          <w:szCs w:val="24"/>
        </w:rPr>
        <w:t xml:space="preserve"> </w:t>
      </w:r>
      <w:r w:rsidRPr="00317100">
        <w:rPr>
          <w:rFonts w:ascii="Arial" w:hAnsi="Arial" w:eastAsia="Arial" w:cs="Arial"/>
          <w:sz w:val="24"/>
          <w:szCs w:val="24"/>
        </w:rPr>
        <w:t xml:space="preserve">Valve protection caps, </w:t>
      </w:r>
      <w:r w:rsidR="001E473F">
        <w:rPr>
          <w:rFonts w:ascii="Arial" w:hAnsi="Arial" w:eastAsia="Arial" w:cs="Arial"/>
          <w:sz w:val="24"/>
          <w:szCs w:val="24"/>
        </w:rPr>
        <w:t>designed to accept a cap, shall always be in place and hand-tight</w:t>
      </w:r>
      <w:r w:rsidRPr="00317100">
        <w:rPr>
          <w:rFonts w:ascii="Arial" w:hAnsi="Arial" w:eastAsia="Arial" w:cs="Arial"/>
          <w:sz w:val="24"/>
          <w:szCs w:val="24"/>
        </w:rPr>
        <w:t xml:space="preserve"> (except when cylinders are in use or connected for</w:t>
      </w:r>
      <w:r w:rsidRPr="00317100">
        <w:rPr>
          <w:rFonts w:ascii="Arial" w:hAnsi="Arial" w:eastAsia="Arial" w:cs="Arial"/>
          <w:spacing w:val="-7"/>
          <w:sz w:val="24"/>
          <w:szCs w:val="24"/>
        </w:rPr>
        <w:t xml:space="preserve"> </w:t>
      </w:r>
      <w:r w:rsidRPr="00317100">
        <w:rPr>
          <w:rFonts w:ascii="Arial" w:hAnsi="Arial" w:eastAsia="Arial" w:cs="Arial"/>
          <w:sz w:val="24"/>
          <w:szCs w:val="24"/>
        </w:rPr>
        <w:t>use).</w:t>
      </w:r>
    </w:p>
    <w:p w:rsidRPr="00317100" w:rsidR="00317100" w:rsidP="00317100" w:rsidRDefault="00317100" w14:paraId="20B7E252" w14:textId="77777777">
      <w:pPr>
        <w:widowControl w:val="0"/>
        <w:autoSpaceDE w:val="0"/>
        <w:autoSpaceDN w:val="0"/>
        <w:spacing w:before="5" w:after="0" w:line="240" w:lineRule="auto"/>
        <w:rPr>
          <w:rFonts w:ascii="Arial" w:hAnsi="Arial" w:eastAsia="Arial" w:cs="Arial"/>
          <w:sz w:val="24"/>
          <w:szCs w:val="24"/>
        </w:rPr>
      </w:pPr>
    </w:p>
    <w:p w:rsidR="00317100" w:rsidP="00317100" w:rsidRDefault="00317100" w14:paraId="49721E75" w14:textId="45A54F6A">
      <w:pPr>
        <w:widowControl w:val="0"/>
        <w:autoSpaceDE w:val="0"/>
        <w:autoSpaceDN w:val="0"/>
        <w:spacing w:after="0" w:line="235" w:lineRule="auto"/>
        <w:ind w:left="800" w:right="123" w:hanging="360"/>
        <w:jc w:val="both"/>
        <w:rPr>
          <w:rFonts w:ascii="Arial" w:hAnsi="Arial" w:eastAsia="Arial" w:cs="Arial"/>
          <w:sz w:val="24"/>
          <w:szCs w:val="24"/>
        </w:rPr>
      </w:pPr>
      <w:r w:rsidRPr="00317100">
        <w:rPr>
          <w:rFonts w:ascii="Webdings" w:hAnsi="Webdings" w:eastAsia="Arial" w:cs="Arial"/>
          <w:color w:val="000080"/>
          <w:sz w:val="28"/>
          <w:szCs w:val="24"/>
        </w:rPr>
        <w:t></w:t>
      </w:r>
      <w:r w:rsidRPr="00317100">
        <w:rPr>
          <w:rFonts w:ascii="Times New Roman" w:hAnsi="Times New Roman" w:eastAsia="Arial" w:cs="Arial"/>
          <w:color w:val="000080"/>
          <w:sz w:val="28"/>
          <w:szCs w:val="24"/>
        </w:rPr>
        <w:t xml:space="preserve"> </w:t>
      </w:r>
      <w:r w:rsidRPr="00317100">
        <w:rPr>
          <w:rFonts w:ascii="Arial" w:hAnsi="Arial" w:eastAsia="Arial" w:cs="Arial"/>
          <w:sz w:val="24"/>
          <w:szCs w:val="24"/>
        </w:rPr>
        <w:t>Protection from solar radiant heat shall be provided where cylinders are directly exposed to sunlight.</w:t>
      </w:r>
    </w:p>
    <w:p w:rsidR="00FC718B" w:rsidP="00317100" w:rsidRDefault="00FC718B" w14:paraId="71E47124" w14:textId="63D577E6">
      <w:pPr>
        <w:widowControl w:val="0"/>
        <w:autoSpaceDE w:val="0"/>
        <w:autoSpaceDN w:val="0"/>
        <w:spacing w:after="0" w:line="235" w:lineRule="auto"/>
        <w:ind w:left="800" w:right="123" w:hanging="360"/>
        <w:jc w:val="both"/>
        <w:rPr>
          <w:rFonts w:ascii="Arial" w:hAnsi="Arial" w:eastAsia="Arial" w:cs="Arial"/>
          <w:sz w:val="24"/>
          <w:szCs w:val="24"/>
        </w:rPr>
      </w:pPr>
    </w:p>
    <w:p w:rsidRPr="00317100" w:rsidR="00317100" w:rsidP="00317100" w:rsidRDefault="00317100" w14:paraId="45B9BAC5" w14:textId="130DF852">
      <w:pPr>
        <w:widowControl w:val="0"/>
        <w:autoSpaceDE w:val="0"/>
        <w:autoSpaceDN w:val="0"/>
        <w:spacing w:after="0" w:line="235" w:lineRule="auto"/>
        <w:ind w:left="800" w:right="119" w:hanging="360"/>
        <w:jc w:val="both"/>
        <w:rPr>
          <w:rFonts w:ascii="Arial" w:hAnsi="Arial" w:eastAsia="Arial" w:cs="Arial"/>
          <w:sz w:val="24"/>
          <w:szCs w:val="24"/>
        </w:rPr>
      </w:pPr>
      <w:r w:rsidRPr="4E0532EF" w:rsidR="00317100">
        <w:rPr>
          <w:rFonts w:ascii="Webdings" w:hAnsi="Webdings" w:eastAsia="Arial" w:cs="Arial"/>
          <w:color w:val="000080"/>
          <w:sz w:val="28"/>
          <w:szCs w:val="28"/>
        </w:rPr>
        <w:t></w:t>
      </w:r>
      <w:r w:rsidRPr="4E0532EF" w:rsidR="2FE06E9E">
        <w:rPr>
          <w:rFonts w:ascii="Times New Roman" w:hAnsi="Times New Roman" w:eastAsia="Arial" w:cs="Arial"/>
          <w:color w:val="000080"/>
          <w:sz w:val="28"/>
          <w:szCs w:val="28"/>
        </w:rPr>
        <w:t>Compressed gas cylinders shall be secured upright, including when hoisted or transported.</w:t>
      </w:r>
    </w:p>
    <w:p w:rsidRPr="00317100" w:rsidR="00317100" w:rsidP="00317100" w:rsidRDefault="00317100" w14:paraId="013EE366" w14:textId="77777777">
      <w:pPr>
        <w:widowControl w:val="0"/>
        <w:autoSpaceDE w:val="0"/>
        <w:autoSpaceDN w:val="0"/>
        <w:spacing w:after="0" w:line="240" w:lineRule="auto"/>
        <w:rPr>
          <w:rFonts w:ascii="Arial" w:hAnsi="Arial" w:eastAsia="Arial" w:cs="Arial"/>
          <w:sz w:val="24"/>
          <w:szCs w:val="24"/>
        </w:rPr>
      </w:pPr>
    </w:p>
    <w:p w:rsidRPr="00317100" w:rsidR="00317100" w:rsidP="00C43EB1" w:rsidRDefault="00317100" w14:paraId="64A66CA3" w14:textId="274F7A83">
      <w:pPr>
        <w:widowControl w:val="0"/>
        <w:numPr>
          <w:ilvl w:val="0"/>
          <w:numId w:val="38"/>
        </w:numPr>
        <w:tabs>
          <w:tab w:val="left" w:pos="1521"/>
        </w:tabs>
        <w:autoSpaceDE w:val="0"/>
        <w:autoSpaceDN w:val="0"/>
        <w:spacing w:after="0" w:line="240" w:lineRule="auto"/>
        <w:ind w:right="125"/>
        <w:jc w:val="both"/>
        <w:rPr>
          <w:rFonts w:ascii="Arial" w:hAnsi="Arial" w:eastAsia="Arial" w:cs="Arial"/>
          <w:sz w:val="24"/>
        </w:rPr>
      </w:pPr>
      <w:r w:rsidRPr="00317100">
        <w:rPr>
          <w:rFonts w:ascii="Arial" w:hAnsi="Arial" w:eastAsia="Arial" w:cs="Arial"/>
          <w:sz w:val="24"/>
        </w:rPr>
        <w:t>Retention chains or straps will be provided on storage racks and carts so that compressed gas cylinders will be secured against</w:t>
      </w:r>
      <w:r w:rsidRPr="00317100">
        <w:rPr>
          <w:rFonts w:ascii="Arial" w:hAnsi="Arial" w:eastAsia="Arial" w:cs="Arial"/>
          <w:spacing w:val="-21"/>
          <w:sz w:val="24"/>
        </w:rPr>
        <w:t xml:space="preserve"> </w:t>
      </w:r>
      <w:r w:rsidR="001E473F">
        <w:rPr>
          <w:rFonts w:ascii="Arial" w:hAnsi="Arial" w:eastAsia="Arial" w:cs="Arial"/>
          <w:sz w:val="24"/>
        </w:rPr>
        <w:t>failure</w:t>
      </w:r>
      <w:r w:rsidRPr="00317100">
        <w:rPr>
          <w:rFonts w:ascii="Arial" w:hAnsi="Arial" w:eastAsia="Arial" w:cs="Arial"/>
          <w:sz w:val="24"/>
        </w:rPr>
        <w:t>.</w:t>
      </w:r>
    </w:p>
    <w:p w:rsidRPr="00317100" w:rsidR="00317100" w:rsidP="4E0532EF" w:rsidRDefault="00317100" w14:paraId="5FA285FA" w14:textId="792CBF94">
      <w:pPr>
        <w:widowControl w:val="0"/>
        <w:numPr>
          <w:ilvl w:val="0"/>
          <w:numId w:val="38"/>
        </w:numPr>
        <w:tabs>
          <w:tab w:val="left" w:pos="1521"/>
        </w:tabs>
        <w:autoSpaceDE w:val="0"/>
        <w:autoSpaceDN w:val="0"/>
        <w:spacing w:after="0" w:line="240" w:lineRule="auto"/>
        <w:ind w:right="116"/>
        <w:jc w:val="both"/>
        <w:rPr>
          <w:rFonts w:ascii="Arial" w:hAnsi="Arial" w:eastAsia="Arial" w:cs="Arial"/>
          <w:sz w:val="24"/>
          <w:szCs w:val="24"/>
        </w:rPr>
      </w:pPr>
      <w:r w:rsidRPr="4E0532EF" w:rsidR="0E6B159D">
        <w:rPr>
          <w:rFonts w:ascii="Arial" w:hAnsi="Arial" w:eastAsia="Arial" w:cs="Arial"/>
          <w:sz w:val="24"/>
          <w:szCs w:val="24"/>
        </w:rPr>
        <w:t xml:space="preserve">Small, hand-held compressed gas cylinders used for propane torches, gas detector test cylinders, etc., may be stored without retention chains or straps.</w:t>
      </w:r>
      <w:r w:rsidRPr="4E0532EF" w:rsidR="00317100">
        <w:rPr>
          <w:rFonts w:ascii="Arial" w:hAnsi="Arial" w:eastAsia="Arial" w:cs="Arial"/>
          <w:sz w:val="24"/>
          <w:szCs w:val="24"/>
        </w:rPr>
        <w:t xml:space="preserve"> However, attention should be given to storing these cylinders away from open flames or sources of heat, and in a manner that will protect the cylinder from being knocked over or damaged by work</w:t>
      </w:r>
      <w:r w:rsidRPr="4E0532EF" w:rsidR="00317100">
        <w:rPr>
          <w:rFonts w:ascii="Arial" w:hAnsi="Arial" w:eastAsia="Arial" w:cs="Arial"/>
          <w:spacing w:val="-5"/>
          <w:sz w:val="24"/>
          <w:szCs w:val="24"/>
        </w:rPr>
        <w:t xml:space="preserve"> </w:t>
      </w:r>
      <w:r w:rsidRPr="4E0532EF" w:rsidR="00317100">
        <w:rPr>
          <w:rFonts w:ascii="Arial" w:hAnsi="Arial" w:eastAsia="Arial" w:cs="Arial"/>
          <w:sz w:val="24"/>
          <w:szCs w:val="24"/>
        </w:rPr>
        <w:t>activities.</w:t>
      </w:r>
    </w:p>
    <w:p w:rsidRPr="00317100" w:rsidR="00317100" w:rsidP="00317100" w:rsidRDefault="00317100" w14:paraId="78FAA82D" w14:textId="77777777">
      <w:pPr>
        <w:widowControl w:val="0"/>
        <w:autoSpaceDE w:val="0"/>
        <w:autoSpaceDN w:val="0"/>
        <w:spacing w:before="184" w:after="0" w:line="240" w:lineRule="auto"/>
        <w:ind w:left="440"/>
        <w:rPr>
          <w:rFonts w:ascii="Arial" w:hAnsi="Arial" w:eastAsia="Arial" w:cs="Arial"/>
          <w:sz w:val="24"/>
          <w:szCs w:val="24"/>
        </w:rPr>
      </w:pPr>
      <w:r w:rsidRPr="00317100">
        <w:rPr>
          <w:rFonts w:ascii="Webdings" w:hAnsi="Webdings" w:eastAsia="Arial" w:cs="Arial"/>
          <w:color w:val="000080"/>
          <w:sz w:val="28"/>
          <w:szCs w:val="24"/>
        </w:rPr>
        <w:t></w:t>
      </w:r>
      <w:r w:rsidRPr="00317100">
        <w:rPr>
          <w:rFonts w:ascii="Times New Roman" w:hAnsi="Times New Roman" w:eastAsia="Arial" w:cs="Arial"/>
          <w:color w:val="000080"/>
          <w:sz w:val="28"/>
          <w:szCs w:val="24"/>
        </w:rPr>
        <w:t xml:space="preserve"> </w:t>
      </w:r>
      <w:r w:rsidRPr="00317100">
        <w:rPr>
          <w:rFonts w:ascii="Arial" w:hAnsi="Arial" w:eastAsia="Arial" w:cs="Arial"/>
          <w:sz w:val="24"/>
          <w:szCs w:val="24"/>
        </w:rPr>
        <w:t>Compressed gas cylinder storage area.</w:t>
      </w:r>
    </w:p>
    <w:p w:rsidRPr="00317100" w:rsidR="00317100" w:rsidP="00C43EB1" w:rsidRDefault="00317100" w14:paraId="4312B6D1" w14:textId="1BEAB2B4">
      <w:pPr>
        <w:widowControl w:val="0"/>
        <w:numPr>
          <w:ilvl w:val="0"/>
          <w:numId w:val="38"/>
        </w:numPr>
        <w:tabs>
          <w:tab w:val="left" w:pos="1521"/>
        </w:tabs>
        <w:autoSpaceDE w:val="0"/>
        <w:autoSpaceDN w:val="0"/>
        <w:spacing w:before="186" w:after="0" w:line="235" w:lineRule="auto"/>
        <w:ind w:right="123"/>
        <w:jc w:val="both"/>
        <w:rPr>
          <w:rFonts w:ascii="Arial" w:hAnsi="Arial" w:eastAsia="Arial" w:cs="Arial"/>
          <w:sz w:val="24"/>
        </w:rPr>
      </w:pPr>
      <w:r w:rsidRPr="00317100">
        <w:rPr>
          <w:rFonts w:ascii="Arial" w:hAnsi="Arial" w:eastAsia="Arial" w:cs="Arial"/>
          <w:sz w:val="24"/>
        </w:rPr>
        <w:t xml:space="preserve">A 20-pound </w:t>
      </w:r>
      <w:r w:rsidR="001E473F">
        <w:rPr>
          <w:rFonts w:ascii="Arial" w:hAnsi="Arial" w:eastAsia="Arial" w:cs="Arial"/>
          <w:sz w:val="24"/>
        </w:rPr>
        <w:t>ABC-rated fire extinguisher (minimum) shall be placed no closer than 25 feet, but not further than 75 feet from</w:t>
      </w:r>
      <w:r w:rsidRPr="00317100">
        <w:rPr>
          <w:rFonts w:ascii="Arial" w:hAnsi="Arial" w:eastAsia="Arial" w:cs="Arial"/>
          <w:sz w:val="24"/>
        </w:rPr>
        <w:t xml:space="preserve"> fuel gas storage</w:t>
      </w:r>
      <w:r w:rsidRPr="00317100">
        <w:rPr>
          <w:rFonts w:ascii="Arial" w:hAnsi="Arial" w:eastAsia="Arial" w:cs="Arial"/>
          <w:spacing w:val="-24"/>
          <w:sz w:val="24"/>
        </w:rPr>
        <w:t xml:space="preserve"> </w:t>
      </w:r>
      <w:r w:rsidRPr="00317100">
        <w:rPr>
          <w:rFonts w:ascii="Arial" w:hAnsi="Arial" w:eastAsia="Arial" w:cs="Arial"/>
          <w:sz w:val="24"/>
        </w:rPr>
        <w:t>areas.</w:t>
      </w:r>
    </w:p>
    <w:p w:rsidRPr="00317100" w:rsidR="00317100" w:rsidP="00C43EB1" w:rsidRDefault="00317100" w14:paraId="3FFC3C21" w14:textId="77777777">
      <w:pPr>
        <w:widowControl w:val="0"/>
        <w:numPr>
          <w:ilvl w:val="0"/>
          <w:numId w:val="38"/>
        </w:numPr>
        <w:tabs>
          <w:tab w:val="left" w:pos="1521"/>
        </w:tabs>
        <w:autoSpaceDE w:val="0"/>
        <w:autoSpaceDN w:val="0"/>
        <w:spacing w:before="1" w:after="0" w:line="240" w:lineRule="auto"/>
        <w:ind w:right="117"/>
        <w:jc w:val="both"/>
        <w:rPr>
          <w:rFonts w:ascii="Arial" w:hAnsi="Arial" w:eastAsia="Arial" w:cs="Arial"/>
          <w:sz w:val="24"/>
        </w:rPr>
      </w:pPr>
      <w:r w:rsidRPr="00317100">
        <w:rPr>
          <w:rFonts w:ascii="Arial" w:hAnsi="Arial" w:eastAsia="Arial" w:cs="Arial"/>
          <w:sz w:val="24"/>
        </w:rPr>
        <w:t>Warning signs shall be conspicuously placed and shall read, “Danger- No Smoking, Matches or Open Lights or Flames," or other equivalent wording.</w:t>
      </w:r>
    </w:p>
    <w:p w:rsidR="00317100" w:rsidP="4E0532EF" w:rsidRDefault="00317100" w14:paraId="4A9B8D69" w14:textId="665E74E0">
      <w:pPr>
        <w:widowControl w:val="0"/>
        <w:numPr>
          <w:ilvl w:val="0"/>
          <w:numId w:val="38"/>
        </w:numPr>
        <w:tabs>
          <w:tab w:val="left" w:pos="1521"/>
        </w:tabs>
        <w:autoSpaceDE w:val="0"/>
        <w:autoSpaceDN w:val="0"/>
        <w:spacing w:before="1" w:after="0" w:line="240" w:lineRule="auto"/>
        <w:ind w:right="117"/>
        <w:jc w:val="both"/>
        <w:rPr>
          <w:rFonts w:ascii="Arial" w:hAnsi="Arial" w:eastAsia="Arial" w:cs="Arial"/>
          <w:sz w:val="24"/>
          <w:szCs w:val="24"/>
        </w:rPr>
      </w:pPr>
      <w:r w:rsidRPr="4E0532EF" w:rsidR="00317100">
        <w:rPr>
          <w:rFonts w:ascii="Arial" w:hAnsi="Arial" w:eastAsia="Arial" w:cs="Arial"/>
          <w:sz w:val="24"/>
          <w:szCs w:val="24"/>
        </w:rPr>
        <w:t xml:space="preserve">Inside buildings, cylinders (except those in actual use or attached for use) shall be limited to a total gas capacity of </w:t>
      </w:r>
      <w:r w:rsidRPr="4E0532EF" w:rsidR="48BF4363">
        <w:rPr>
          <w:rFonts w:ascii="Arial" w:hAnsi="Arial" w:eastAsia="Arial" w:cs="Arial"/>
          <w:sz w:val="24"/>
          <w:szCs w:val="24"/>
        </w:rPr>
        <w:t>2,000 cubic feet (about twice the volume of a large U-Haul truck)</w:t>
      </w:r>
      <w:r w:rsidRPr="4E0532EF" w:rsidR="00317100">
        <w:rPr>
          <w:rFonts w:ascii="Arial" w:hAnsi="Arial" w:eastAsia="Arial" w:cs="Arial"/>
          <w:sz w:val="24"/>
          <w:szCs w:val="24"/>
        </w:rPr>
        <w:t xml:space="preserve"> or 300 pounds of liquefied petroleum</w:t>
      </w:r>
      <w:r w:rsidRPr="4E0532EF" w:rsidR="00317100">
        <w:rPr>
          <w:rFonts w:ascii="Arial" w:hAnsi="Arial" w:eastAsia="Arial" w:cs="Arial"/>
          <w:spacing w:val="-13"/>
          <w:sz w:val="24"/>
          <w:szCs w:val="24"/>
        </w:rPr>
        <w:t xml:space="preserve"> </w:t>
      </w:r>
      <w:r w:rsidRPr="4E0532EF" w:rsidR="00317100">
        <w:rPr>
          <w:rFonts w:ascii="Arial" w:hAnsi="Arial" w:eastAsia="Arial" w:cs="Arial"/>
          <w:sz w:val="24"/>
          <w:szCs w:val="24"/>
        </w:rPr>
        <w:t>gas.</w:t>
      </w:r>
    </w:p>
    <w:p w:rsidRPr="00317100" w:rsidR="00317100" w:rsidP="00317100" w:rsidRDefault="00317100" w14:paraId="42DEE274" w14:textId="77777777">
      <w:pPr>
        <w:widowControl w:val="0"/>
        <w:tabs>
          <w:tab w:val="left" w:pos="1521"/>
        </w:tabs>
        <w:autoSpaceDE w:val="0"/>
        <w:autoSpaceDN w:val="0"/>
        <w:spacing w:before="1" w:after="0" w:line="240" w:lineRule="auto"/>
        <w:ind w:left="1520" w:right="117"/>
        <w:jc w:val="both"/>
        <w:rPr>
          <w:rFonts w:ascii="Arial" w:hAnsi="Arial" w:eastAsia="Arial" w:cs="Arial"/>
          <w:sz w:val="24"/>
        </w:rPr>
      </w:pPr>
    </w:p>
    <w:p w:rsidR="00317100" w:rsidP="00317100" w:rsidRDefault="00317100" w14:paraId="06556C19" w14:textId="131D4AFD">
      <w:pPr>
        <w:spacing w:line="235" w:lineRule="auto"/>
        <w:ind w:left="900" w:right="125" w:hanging="360"/>
        <w:rPr>
          <w:rFonts w:ascii="Arial" w:hAnsi="Arial" w:eastAsia="Arial" w:cs="Arial"/>
          <w:sz w:val="24"/>
          <w:szCs w:val="24"/>
        </w:rPr>
      </w:pPr>
      <w:r w:rsidRPr="00317100">
        <w:rPr>
          <w:rFonts w:ascii="Webdings" w:hAnsi="Webdings" w:eastAsia="Arial" w:cs="Arial"/>
          <w:color w:val="000080"/>
          <w:sz w:val="28"/>
        </w:rPr>
        <w:t></w:t>
      </w:r>
      <w:r w:rsidRPr="00317100">
        <w:rPr>
          <w:rFonts w:ascii="Times New Roman" w:hAnsi="Times New Roman" w:eastAsia="Arial" w:cs="Arial"/>
          <w:color w:val="000080"/>
          <w:sz w:val="28"/>
        </w:rPr>
        <w:t xml:space="preserve"> </w:t>
      </w:r>
      <w:r w:rsidRPr="00317100">
        <w:rPr>
          <w:rFonts w:ascii="Arial" w:hAnsi="Arial" w:eastAsia="Arial" w:cs="Arial"/>
          <w:sz w:val="24"/>
          <w:szCs w:val="24"/>
        </w:rPr>
        <w:t>Oxygen cylinders in storage shall be separated from fuel-gas cylinders or combustible materials (especially oil or grease) a minimum of 20 feet, or by a noncombustible barrier at least five feet high having a fire-resistant rating of at least one-half (1 /2) hour.</w:t>
      </w:r>
      <w:bookmarkEnd w:id="32"/>
    </w:p>
    <w:p w:rsidR="00033C0B" w:rsidP="00033C0B" w:rsidRDefault="00033C0B" w14:paraId="2D49F64A" w14:textId="6E399CF9">
      <w:pPr>
        <w:widowControl w:val="0"/>
        <w:autoSpaceDE w:val="0"/>
        <w:autoSpaceDN w:val="0"/>
        <w:spacing w:before="75" w:after="0" w:line="240" w:lineRule="auto"/>
        <w:ind w:left="100"/>
        <w:jc w:val="both"/>
        <w:outlineLvl w:val="1"/>
        <w:rPr>
          <w:rFonts w:ascii="Arial" w:hAnsi="Arial" w:eastAsia="Arial" w:cs="Arial"/>
          <w:b/>
          <w:bCs/>
          <w:sz w:val="32"/>
          <w:szCs w:val="32"/>
        </w:rPr>
      </w:pPr>
      <w:bookmarkStart w:name="_Hlk505532365" w:id="33"/>
    </w:p>
    <w:p w:rsidRPr="00033C0B" w:rsidR="00033C0B" w:rsidP="00033C0B" w:rsidRDefault="00033C0B" w14:paraId="47B152ED" w14:textId="3E506546">
      <w:pPr>
        <w:widowControl w:val="0"/>
        <w:autoSpaceDE w:val="0"/>
        <w:autoSpaceDN w:val="0"/>
        <w:spacing w:before="75" w:after="0" w:line="240" w:lineRule="auto"/>
        <w:ind w:left="100"/>
        <w:jc w:val="both"/>
        <w:outlineLvl w:val="1"/>
        <w:rPr>
          <w:rFonts w:ascii="Arial" w:hAnsi="Arial" w:eastAsia="Arial" w:cs="Arial"/>
          <w:b/>
          <w:bCs/>
          <w:sz w:val="32"/>
          <w:szCs w:val="32"/>
        </w:rPr>
      </w:pPr>
      <w:r w:rsidRPr="00033C0B">
        <w:rPr>
          <w:rFonts w:ascii="Arial" w:hAnsi="Arial" w:eastAsia="Arial" w:cs="Arial"/>
          <w:b/>
          <w:bCs/>
          <w:sz w:val="32"/>
          <w:szCs w:val="32"/>
        </w:rPr>
        <w:t>Records</w:t>
      </w:r>
    </w:p>
    <w:p w:rsidRPr="00033C0B" w:rsidR="00033C0B" w:rsidP="00033C0B" w:rsidRDefault="00033C0B" w14:paraId="78C719A0" w14:textId="59315EE4">
      <w:pPr>
        <w:widowControl w:val="0"/>
        <w:autoSpaceDE w:val="0"/>
        <w:autoSpaceDN w:val="0"/>
        <w:spacing w:before="187" w:after="0" w:line="237" w:lineRule="auto"/>
        <w:ind w:left="1180" w:right="105" w:hanging="360"/>
        <w:jc w:val="both"/>
        <w:rPr>
          <w:rFonts w:ascii="Arial" w:hAnsi="Arial" w:eastAsia="Arial" w:cs="Arial"/>
          <w:sz w:val="24"/>
          <w:szCs w:val="24"/>
        </w:rPr>
      </w:pPr>
      <w:r w:rsidRPr="00033C0B">
        <w:rPr>
          <w:rFonts w:ascii="Webdings" w:hAnsi="Webdings" w:eastAsia="Arial" w:cs="Arial"/>
          <w:color w:val="000080"/>
          <w:sz w:val="28"/>
          <w:szCs w:val="24"/>
        </w:rPr>
        <w:t></w:t>
      </w:r>
      <w:r w:rsidRPr="00033C0B">
        <w:rPr>
          <w:rFonts w:ascii="Times New Roman" w:hAnsi="Times New Roman" w:eastAsia="Arial" w:cs="Arial"/>
          <w:color w:val="000080"/>
          <w:sz w:val="28"/>
          <w:szCs w:val="24"/>
        </w:rPr>
        <w:t xml:space="preserve"> </w:t>
      </w:r>
      <w:r w:rsidRPr="00033C0B">
        <w:rPr>
          <w:rFonts w:ascii="Arial" w:hAnsi="Arial" w:eastAsia="Arial" w:cs="Arial"/>
          <w:sz w:val="24"/>
          <w:szCs w:val="24"/>
        </w:rPr>
        <w:t>A Burning Permit must be issued for specific areas prior to the start of any welding, burning, grinding</w:t>
      </w:r>
      <w:r w:rsidR="001E473F">
        <w:rPr>
          <w:rFonts w:ascii="Arial" w:hAnsi="Arial" w:eastAsia="Arial" w:cs="Arial"/>
          <w:sz w:val="24"/>
          <w:szCs w:val="24"/>
        </w:rPr>
        <w:t>,</w:t>
      </w:r>
      <w:r w:rsidRPr="00033C0B">
        <w:rPr>
          <w:rFonts w:ascii="Arial" w:hAnsi="Arial" w:eastAsia="Arial" w:cs="Arial"/>
          <w:sz w:val="24"/>
          <w:szCs w:val="24"/>
        </w:rPr>
        <w:t xml:space="preserve"> or other hot work. The permit will be issued to the fire watch and will cover a </w:t>
      </w:r>
      <w:r w:rsidR="001E473F">
        <w:rPr>
          <w:rFonts w:ascii="Arial" w:hAnsi="Arial" w:eastAsia="Arial" w:cs="Arial"/>
          <w:sz w:val="24"/>
          <w:szCs w:val="24"/>
        </w:rPr>
        <w:t>one-shift</w:t>
      </w:r>
      <w:r w:rsidRPr="00033C0B">
        <w:rPr>
          <w:rFonts w:ascii="Arial" w:hAnsi="Arial" w:eastAsia="Arial" w:cs="Arial"/>
          <w:sz w:val="24"/>
          <w:szCs w:val="24"/>
        </w:rPr>
        <w:t xml:space="preserve"> period only.</w:t>
      </w:r>
    </w:p>
    <w:p w:rsidRPr="00033C0B" w:rsidR="00033C0B" w:rsidP="00033C0B" w:rsidRDefault="00033C0B" w14:paraId="092EF807" w14:textId="77777777">
      <w:pPr>
        <w:widowControl w:val="0"/>
        <w:autoSpaceDE w:val="0"/>
        <w:autoSpaceDN w:val="0"/>
        <w:spacing w:before="6" w:after="0" w:line="240" w:lineRule="auto"/>
        <w:rPr>
          <w:rFonts w:ascii="Arial" w:hAnsi="Arial" w:eastAsia="Arial" w:cs="Arial"/>
          <w:sz w:val="20"/>
          <w:szCs w:val="24"/>
        </w:rPr>
      </w:pPr>
    </w:p>
    <w:p w:rsidRPr="00033C0B" w:rsidR="00033C0B" w:rsidP="00033C0B" w:rsidRDefault="00033C0B" w14:paraId="69EDE368" w14:textId="4FE6207D">
      <w:pPr>
        <w:widowControl w:val="0"/>
        <w:autoSpaceDE w:val="0"/>
        <w:autoSpaceDN w:val="0"/>
        <w:spacing w:after="0" w:line="235" w:lineRule="auto"/>
        <w:ind w:left="1180" w:right="111" w:hanging="360"/>
        <w:jc w:val="both"/>
        <w:rPr>
          <w:rFonts w:ascii="Arial" w:hAnsi="Arial" w:eastAsia="Arial" w:cs="Arial"/>
          <w:sz w:val="24"/>
          <w:szCs w:val="24"/>
        </w:rPr>
      </w:pPr>
      <w:r w:rsidRPr="00033C0B">
        <w:rPr>
          <w:rFonts w:ascii="Webdings" w:hAnsi="Webdings" w:eastAsia="Arial" w:cs="Arial"/>
          <w:color w:val="000080"/>
          <w:sz w:val="28"/>
          <w:szCs w:val="24"/>
        </w:rPr>
        <w:t></w:t>
      </w:r>
      <w:r w:rsidRPr="00033C0B">
        <w:rPr>
          <w:rFonts w:ascii="Times New Roman" w:hAnsi="Times New Roman" w:eastAsia="Arial" w:cs="Arial"/>
          <w:color w:val="000080"/>
          <w:sz w:val="28"/>
          <w:szCs w:val="24"/>
        </w:rPr>
        <w:t xml:space="preserve"> </w:t>
      </w:r>
      <w:r w:rsidRPr="00033C0B">
        <w:rPr>
          <w:rFonts w:ascii="Arial" w:hAnsi="Arial" w:eastAsia="Arial" w:cs="Arial"/>
          <w:sz w:val="24"/>
          <w:szCs w:val="24"/>
        </w:rPr>
        <w:t xml:space="preserve">A copy of the Hot Work Permit will be kept on file for </w:t>
      </w:r>
      <w:r w:rsidR="001E473F">
        <w:rPr>
          <w:rFonts w:ascii="Arial" w:hAnsi="Arial" w:eastAsia="Arial" w:cs="Arial"/>
          <w:sz w:val="24"/>
          <w:szCs w:val="24"/>
        </w:rPr>
        <w:t xml:space="preserve">24 hours and then </w:t>
      </w:r>
      <w:r w:rsidRPr="00033C0B">
        <w:rPr>
          <w:rFonts w:ascii="Arial" w:hAnsi="Arial" w:eastAsia="Arial" w:cs="Arial"/>
          <w:sz w:val="24"/>
          <w:szCs w:val="24"/>
        </w:rPr>
        <w:t>discarded.</w:t>
      </w:r>
    </w:p>
    <w:p w:rsidRPr="00033C0B" w:rsidR="00033C0B" w:rsidP="00033C0B" w:rsidRDefault="00033C0B" w14:paraId="6639F5D4" w14:textId="2F64E059">
      <w:pPr>
        <w:widowControl w:val="0"/>
        <w:autoSpaceDE w:val="0"/>
        <w:autoSpaceDN w:val="0"/>
        <w:spacing w:before="181" w:after="0" w:line="240" w:lineRule="auto"/>
        <w:ind w:left="100"/>
        <w:jc w:val="both"/>
        <w:outlineLvl w:val="1"/>
        <w:rPr>
          <w:rFonts w:ascii="Arial" w:hAnsi="Arial" w:eastAsia="Arial" w:cs="Arial"/>
          <w:b/>
          <w:bCs/>
          <w:sz w:val="32"/>
          <w:szCs w:val="32"/>
        </w:rPr>
      </w:pPr>
      <w:r w:rsidRPr="00033C0B">
        <w:rPr>
          <w:rFonts w:ascii="Arial" w:hAnsi="Arial" w:eastAsia="Arial" w:cs="Arial"/>
          <w:b/>
          <w:bCs/>
          <w:sz w:val="32"/>
          <w:szCs w:val="32"/>
        </w:rPr>
        <w:t>Eye &amp; Face Protection</w:t>
      </w:r>
    </w:p>
    <w:p w:rsidR="00033C0B" w:rsidP="00033C0B" w:rsidRDefault="00033C0B" w14:paraId="5898B92E" w14:textId="2A806D97">
      <w:pPr>
        <w:widowControl w:val="0"/>
        <w:autoSpaceDE w:val="0"/>
        <w:autoSpaceDN w:val="0"/>
        <w:spacing w:before="184" w:after="0" w:line="240" w:lineRule="auto"/>
        <w:ind w:left="100" w:right="99"/>
        <w:jc w:val="both"/>
        <w:rPr>
          <w:rFonts w:ascii="Arial" w:hAnsi="Arial" w:eastAsia="Arial" w:cs="Arial"/>
          <w:sz w:val="24"/>
          <w:szCs w:val="24"/>
        </w:rPr>
      </w:pPr>
      <w:r w:rsidRPr="00033C0B" w:rsidR="00033C0B">
        <w:rPr>
          <w:rFonts w:ascii="Arial" w:hAnsi="Arial" w:eastAsia="Arial" w:cs="Arial"/>
          <w:sz w:val="24"/>
          <w:szCs w:val="24"/>
        </w:rPr>
        <w:t xml:space="preserve">To prevent </w:t>
      </w:r>
      <w:r w:rsidRPr="00033C0B" w:rsidR="5CFBDB4C">
        <w:rPr>
          <w:rFonts w:ascii="Arial" w:hAnsi="Arial" w:eastAsia="Arial" w:cs="Arial"/>
          <w:sz w:val="24"/>
          <w:szCs w:val="24"/>
        </w:rPr>
        <w:t>eye</w:t>
      </w:r>
      <w:r w:rsidRPr="00033C0B" w:rsidR="00033C0B">
        <w:rPr>
          <w:rFonts w:ascii="Arial" w:hAnsi="Arial" w:eastAsia="Arial" w:cs="Arial"/>
          <w:sz w:val="24"/>
          <w:szCs w:val="24"/>
        </w:rPr>
        <w:t xml:space="preserve"> and face injuries</w:t>
      </w:r>
      <w:r w:rsidR="001E473F">
        <w:rPr>
          <w:rFonts w:ascii="Arial" w:hAnsi="Arial" w:eastAsia="Arial" w:cs="Arial"/>
          <w:sz w:val="24"/>
          <w:szCs w:val="24"/>
        </w:rPr>
        <w:t>,</w:t>
      </w:r>
      <w:r w:rsidRPr="00033C0B" w:rsidR="00033C0B">
        <w:rPr>
          <w:rFonts w:ascii="Arial" w:hAnsi="Arial" w:eastAsia="Arial" w:cs="Arial"/>
          <w:sz w:val="24"/>
          <w:szCs w:val="24"/>
        </w:rPr>
        <w:t xml:space="preserve"> suitable eye protection must be worn. Potential eye and face injuries occur from flying objects, liquid chemicals, acids or caustic liquids, molten metal, chemical gases or vapors, and light radiation. Eye protection must provide adequate protection, be </w:t>
      </w:r>
      <w:bookmarkStart w:name="_Int_iFjhf2Zo" w:id="630804107"/>
      <w:r w:rsidRPr="00033C0B" w:rsidR="00033C0B">
        <w:rPr>
          <w:rFonts w:ascii="Arial" w:hAnsi="Arial" w:eastAsia="Arial" w:cs="Arial"/>
          <w:sz w:val="24"/>
          <w:szCs w:val="24"/>
        </w:rPr>
        <w:t xml:space="preserve">reasonably comfortable</w:t>
      </w:r>
      <w:bookmarkEnd w:id="630804107"/>
      <w:r w:rsidRPr="00033C0B" w:rsidR="00033C0B">
        <w:rPr>
          <w:rFonts w:ascii="Arial" w:hAnsi="Arial" w:eastAsia="Arial" w:cs="Arial"/>
          <w:sz w:val="24"/>
          <w:szCs w:val="24"/>
        </w:rPr>
        <w:t xml:space="preserve">, fit snugly, be durable, capable of being disinfected and cleaned, kept sanitary</w:t>
      </w:r>
      <w:r w:rsidR="001E473F">
        <w:rPr>
          <w:rFonts w:ascii="Arial" w:hAnsi="Arial" w:eastAsia="Arial" w:cs="Arial"/>
          <w:sz w:val="24"/>
          <w:szCs w:val="24"/>
        </w:rPr>
        <w:t>,</w:t>
      </w:r>
      <w:r w:rsidRPr="00033C0B" w:rsidR="00033C0B">
        <w:rPr>
          <w:rFonts w:ascii="Arial" w:hAnsi="Arial" w:eastAsia="Arial" w:cs="Arial"/>
          <w:sz w:val="24"/>
          <w:szCs w:val="24"/>
        </w:rPr>
        <w:t xml:space="preserve"> and in good repair. When selecting eye and face protection</w:t>
      </w:r>
      <w:r w:rsidR="001E473F">
        <w:rPr>
          <w:rFonts w:ascii="Arial" w:hAnsi="Arial" w:eastAsia="Arial" w:cs="Arial"/>
          <w:sz w:val="24"/>
          <w:szCs w:val="24"/>
        </w:rPr>
        <w:t>,</w:t>
      </w:r>
      <w:r w:rsidRPr="00033C0B" w:rsidR="00033C0B">
        <w:rPr>
          <w:rFonts w:ascii="Arial" w:hAnsi="Arial" w:eastAsia="Arial" w:cs="Arial"/>
          <w:sz w:val="24"/>
          <w:szCs w:val="24"/>
        </w:rPr>
        <w:t xml:space="preserve"> consider </w:t>
      </w:r>
      <w:r w:rsidR="001E473F">
        <w:rPr>
          <w:rFonts w:ascii="Arial" w:hAnsi="Arial" w:eastAsia="Arial" w:cs="Arial"/>
          <w:sz w:val="24"/>
          <w:szCs w:val="24"/>
        </w:rPr>
        <w:t xml:space="preserve">the type and degree of hazard </w:t>
      </w:r>
      <w:r w:rsidRPr="00033C0B" w:rsidR="00033C0B">
        <w:rPr>
          <w:rFonts w:ascii="Arial" w:hAnsi="Arial" w:eastAsia="Arial" w:cs="Arial"/>
          <w:sz w:val="24"/>
          <w:szCs w:val="24"/>
        </w:rPr>
        <w:t xml:space="preserve">present. This will </w:t>
      </w:r>
      <w:r w:rsidR="001E473F">
        <w:rPr>
          <w:rFonts w:ascii="Arial" w:hAnsi="Arial" w:eastAsia="Arial" w:cs="Arial"/>
          <w:sz w:val="24"/>
          <w:szCs w:val="24"/>
        </w:rPr>
        <w:t xml:space="preserve">help </w:t>
      </w:r>
      <w:r w:rsidR="001E473F">
        <w:rPr>
          <w:rFonts w:ascii="Arial" w:hAnsi="Arial" w:eastAsia="Arial" w:cs="Arial"/>
          <w:sz w:val="24"/>
          <w:szCs w:val="24"/>
        </w:rPr>
        <w:t>determine</w:t>
      </w:r>
      <w:r w:rsidR="001E473F">
        <w:rPr>
          <w:rFonts w:ascii="Arial" w:hAnsi="Arial" w:eastAsia="Arial" w:cs="Arial"/>
          <w:sz w:val="24"/>
          <w:szCs w:val="24"/>
        </w:rPr>
        <w:t xml:space="preserve"> the </w:t>
      </w:r>
      <w:r w:rsidR="001E473F">
        <w:rPr>
          <w:rFonts w:ascii="Arial" w:hAnsi="Arial" w:eastAsia="Arial" w:cs="Arial"/>
          <w:sz w:val="24"/>
          <w:szCs w:val="24"/>
        </w:rPr>
        <w:t>appropriate</w:t>
      </w:r>
      <w:r w:rsidRPr="00033C0B" w:rsidR="00033C0B">
        <w:rPr>
          <w:rFonts w:ascii="Arial" w:hAnsi="Arial" w:eastAsia="Arial" w:cs="Arial"/>
          <w:sz w:val="24"/>
          <w:szCs w:val="24"/>
        </w:rPr>
        <w:t xml:space="preserve"> protection</w:t>
      </w:r>
      <w:r w:rsidRPr="00033C0B" w:rsidR="00033C0B">
        <w:rPr>
          <w:rFonts w:ascii="Arial" w:hAnsi="Arial" w:eastAsia="Arial" w:cs="Arial"/>
          <w:sz w:val="24"/>
          <w:szCs w:val="24"/>
        </w:rPr>
        <w:t xml:space="preserve">. </w:t>
      </w:r>
      <w:r w:rsidRPr="00033C0B" w:rsidR="6AE201FC">
        <w:rPr>
          <w:rFonts w:ascii="Arial" w:hAnsi="Arial" w:eastAsia="Arial" w:cs="Arial"/>
          <w:sz w:val="24"/>
          <w:szCs w:val="24"/>
        </w:rPr>
        <w:t xml:space="preserve">Employees who use corrective </w:t>
      </w:r>
      <w:r w:rsidRPr="00033C0B" w:rsidR="4F27B5EC">
        <w:rPr>
          <w:rFonts w:ascii="Arial" w:hAnsi="Arial" w:eastAsia="Arial" w:cs="Arial"/>
          <w:sz w:val="24"/>
          <w:szCs w:val="24"/>
        </w:rPr>
        <w:t xml:space="preserve">spectacles</w:t>
      </w:r>
      <w:r w:rsidRPr="00033C0B" w:rsidR="6AE201FC">
        <w:rPr>
          <w:rFonts w:ascii="Arial" w:hAnsi="Arial" w:eastAsia="Arial" w:cs="Arial"/>
          <w:sz w:val="24"/>
          <w:szCs w:val="24"/>
        </w:rPr>
        <w:t xml:space="preserve"> must wear face shields or goggles over their spectacles or safety glasses with protective optical corrective lenses.</w:t>
      </w:r>
      <w:r w:rsidRPr="00033C0B" w:rsidR="00033C0B">
        <w:rPr>
          <w:rFonts w:ascii="Arial" w:hAnsi="Arial" w:eastAsia="Arial" w:cs="Arial"/>
          <w:sz w:val="24"/>
          <w:szCs w:val="24"/>
        </w:rPr>
        <w:t xml:space="preserve"> It is important to use the proper shade lenses when working with injurious light energy</w:t>
      </w:r>
      <w:r w:rsidR="001E473F">
        <w:rPr>
          <w:rFonts w:ascii="Arial" w:hAnsi="Arial" w:eastAsia="Arial" w:cs="Arial"/>
          <w:sz w:val="24"/>
          <w:szCs w:val="24"/>
        </w:rPr>
        <w:t>,</w:t>
      </w:r>
      <w:r w:rsidRPr="00033C0B" w:rsidR="00033C0B">
        <w:rPr>
          <w:rFonts w:ascii="Arial" w:hAnsi="Arial" w:eastAsia="Arial" w:cs="Arial"/>
          <w:sz w:val="24"/>
          <w:szCs w:val="24"/>
        </w:rPr>
        <w:t xml:space="preserve"> and the following charts on the next two pages </w:t>
      </w:r>
      <w:r w:rsidR="001E473F">
        <w:rPr>
          <w:rFonts w:ascii="Arial" w:hAnsi="Arial" w:eastAsia="Arial" w:cs="Arial"/>
          <w:sz w:val="24"/>
          <w:szCs w:val="24"/>
        </w:rPr>
        <w:t>give</w:t>
      </w:r>
      <w:r w:rsidRPr="00033C0B" w:rsidR="00033C0B">
        <w:rPr>
          <w:rFonts w:ascii="Arial" w:hAnsi="Arial" w:eastAsia="Arial" w:cs="Arial"/>
          <w:sz w:val="24"/>
          <w:szCs w:val="24"/>
        </w:rPr>
        <w:t xml:space="preserve"> </w:t>
      </w:r>
      <w:r w:rsidRPr="00033C0B" w:rsidR="00033C0B">
        <w:rPr>
          <w:rFonts w:ascii="Arial" w:hAnsi="Arial" w:eastAsia="Arial" w:cs="Arial"/>
          <w:sz w:val="24"/>
          <w:szCs w:val="24"/>
        </w:rPr>
        <w:t xml:space="preserve">appropriate shade</w:t>
      </w:r>
      <w:r w:rsidRPr="00033C0B" w:rsidR="00033C0B">
        <w:rPr>
          <w:rFonts w:ascii="Arial" w:hAnsi="Arial" w:eastAsia="Arial" w:cs="Arial"/>
          <w:sz w:val="24"/>
          <w:szCs w:val="24"/>
        </w:rPr>
        <w:t xml:space="preserve"> numbers for different</w:t>
      </w:r>
      <w:r w:rsidRPr="00033C0B" w:rsidR="00033C0B">
        <w:rPr>
          <w:rFonts w:ascii="Arial" w:hAnsi="Arial" w:eastAsia="Arial" w:cs="Arial"/>
          <w:spacing w:val="-6"/>
          <w:sz w:val="24"/>
          <w:szCs w:val="24"/>
        </w:rPr>
        <w:t xml:space="preserve"> </w:t>
      </w:r>
      <w:r w:rsidRPr="00033C0B" w:rsidR="00033C0B">
        <w:rPr>
          <w:rFonts w:ascii="Arial" w:hAnsi="Arial" w:eastAsia="Arial" w:cs="Arial"/>
          <w:sz w:val="24"/>
          <w:szCs w:val="24"/>
        </w:rPr>
        <w:t>operations:</w:t>
      </w:r>
    </w:p>
    <w:p w:rsidRPr="006161C2" w:rsidR="006161C2" w:rsidP="006161C2" w:rsidRDefault="006161C2" w14:paraId="29CF7169" w14:textId="5A912ACB">
      <w:pPr>
        <w:widowControl w:val="0"/>
        <w:autoSpaceDE w:val="0"/>
        <w:autoSpaceDN w:val="0"/>
        <w:spacing w:before="92" w:after="0" w:line="240" w:lineRule="auto"/>
        <w:ind w:left="120" w:right="120"/>
        <w:jc w:val="both"/>
        <w:rPr>
          <w:rFonts w:ascii="Arial" w:hAnsi="Arial" w:eastAsia="Arial" w:cs="Arial"/>
          <w:sz w:val="24"/>
          <w:szCs w:val="24"/>
        </w:rPr>
      </w:pPr>
      <w:bookmarkStart w:name="_Hlk505532491" w:id="34"/>
      <w:r w:rsidRPr="4E0532EF" w:rsidR="006161C2">
        <w:rPr>
          <w:rFonts w:ascii="Arial" w:hAnsi="Arial" w:eastAsia="Arial" w:cs="Arial"/>
          <w:sz w:val="24"/>
          <w:szCs w:val="24"/>
        </w:rPr>
        <w:t xml:space="preserve">In general, start with a shade that is too dark to see the weld zone. Then use a lighter shade, which gives </w:t>
      </w:r>
      <w:r w:rsidRPr="4E0532EF" w:rsidR="5B8F1C98">
        <w:rPr>
          <w:rFonts w:ascii="Arial" w:hAnsi="Arial" w:eastAsia="Arial" w:cs="Arial"/>
          <w:sz w:val="24"/>
          <w:szCs w:val="24"/>
        </w:rPr>
        <w:t>a sufficient</w:t>
      </w:r>
      <w:r w:rsidRPr="4E0532EF" w:rsidR="006161C2">
        <w:rPr>
          <w:rFonts w:ascii="Arial" w:hAnsi="Arial" w:eastAsia="Arial" w:cs="Arial"/>
          <w:sz w:val="24"/>
          <w:szCs w:val="24"/>
        </w:rPr>
        <w:t xml:space="preserve"> view of the weld zone without going below the minimum protection. Oxyfuel gas welding or cutting produces </w:t>
      </w:r>
      <w:bookmarkStart w:name="_Int_IXXmUol4" w:id="361828952"/>
      <w:r w:rsidRPr="4E0532EF" w:rsidR="006161C2">
        <w:rPr>
          <w:rFonts w:ascii="Arial" w:hAnsi="Arial" w:eastAsia="Arial" w:cs="Arial"/>
          <w:sz w:val="24"/>
          <w:szCs w:val="24"/>
        </w:rPr>
        <w:t>a yellow</w:t>
      </w:r>
      <w:bookmarkEnd w:id="361828952"/>
      <w:r w:rsidRPr="4E0532EF" w:rsidR="006161C2">
        <w:rPr>
          <w:rFonts w:ascii="Arial" w:hAnsi="Arial" w:eastAsia="Arial" w:cs="Arial"/>
          <w:sz w:val="24"/>
          <w:szCs w:val="24"/>
        </w:rPr>
        <w:t xml:space="preserve"> light</w:t>
      </w:r>
      <w:r w:rsidRPr="4E0532EF" w:rsidR="001E473F">
        <w:rPr>
          <w:rFonts w:ascii="Arial" w:hAnsi="Arial" w:eastAsia="Arial" w:cs="Arial"/>
          <w:sz w:val="24"/>
          <w:szCs w:val="24"/>
        </w:rPr>
        <w:t>;</w:t>
      </w:r>
      <w:r w:rsidRPr="4E0532EF" w:rsidR="006161C2">
        <w:rPr>
          <w:rFonts w:ascii="Arial" w:hAnsi="Arial" w:eastAsia="Arial" w:cs="Arial"/>
          <w:sz w:val="24"/>
          <w:szCs w:val="24"/>
        </w:rPr>
        <w:t xml:space="preserve"> it is suggested to use a filter lens that absorbs the yellow or sodium line in the visible light of the operation.</w:t>
      </w:r>
    </w:p>
    <w:p w:rsidRPr="006161C2" w:rsidR="006161C2" w:rsidP="006161C2" w:rsidRDefault="006161C2" w14:paraId="163E944D" w14:textId="77777777">
      <w:pPr>
        <w:widowControl w:val="0"/>
        <w:autoSpaceDE w:val="0"/>
        <w:autoSpaceDN w:val="0"/>
        <w:spacing w:before="10" w:after="0" w:line="240" w:lineRule="auto"/>
        <w:rPr>
          <w:rFonts w:ascii="Arial" w:hAnsi="Arial" w:eastAsia="Arial" w:cs="Arial"/>
          <w:sz w:val="23"/>
          <w:szCs w:val="24"/>
        </w:rPr>
      </w:pPr>
    </w:p>
    <w:p w:rsidRPr="00EE4704" w:rsidR="00F523B6" w:rsidP="006161C2" w:rsidRDefault="006161C2" w14:paraId="272DE1C7" w14:textId="1358796D">
      <w:pPr>
        <w:widowControl w:val="0"/>
        <w:autoSpaceDE w:val="0"/>
        <w:autoSpaceDN w:val="0"/>
        <w:spacing w:before="184" w:after="0" w:line="240" w:lineRule="auto"/>
        <w:ind w:left="100" w:right="99"/>
        <w:jc w:val="both"/>
        <w:rPr>
          <w:rFonts w:ascii="Arial" w:hAnsi="Arial" w:eastAsia="Arial" w:cs="Arial"/>
          <w:sz w:val="24"/>
          <w:szCs w:val="24"/>
        </w:rPr>
      </w:pPr>
      <w:r w:rsidRPr="00EE4704" w:rsidR="006161C2">
        <w:rPr>
          <w:rFonts w:ascii="Arial" w:hAnsi="Arial" w:eastAsia="Arial" w:cs="Arial"/>
          <w:sz w:val="24"/>
          <w:szCs w:val="24"/>
        </w:rPr>
        <w:t xml:space="preserve">Emergency eyewash facilities are provided for immediate aid to prevent permanent eye damage. Eye and face protection shall be </w:t>
      </w:r>
      <w:r w:rsidRPr="00EE4704" w:rsidR="006161C2">
        <w:rPr>
          <w:rFonts w:ascii="Arial" w:hAnsi="Arial" w:eastAsia="Arial" w:cs="Arial"/>
          <w:sz w:val="24"/>
          <w:szCs w:val="24"/>
        </w:rPr>
        <w:t>appropriate for</w:t>
      </w:r>
      <w:r w:rsidRPr="00EE4704" w:rsidR="006161C2">
        <w:rPr>
          <w:rFonts w:ascii="Arial" w:hAnsi="Arial" w:eastAsia="Arial" w:cs="Arial"/>
          <w:sz w:val="24"/>
          <w:szCs w:val="24"/>
        </w:rPr>
        <w:t xml:space="preserve"> the task. When a hazard assessment </w:t>
      </w:r>
      <w:r w:rsidRPr="00EE4704" w:rsidR="006161C2">
        <w:rPr>
          <w:rFonts w:ascii="Arial" w:hAnsi="Arial" w:eastAsia="Arial" w:cs="Arial"/>
          <w:sz w:val="24"/>
          <w:szCs w:val="24"/>
        </w:rPr>
        <w:t>determines</w:t>
      </w:r>
      <w:r w:rsidRPr="00EE4704" w:rsidR="006161C2">
        <w:rPr>
          <w:rFonts w:ascii="Arial" w:hAnsi="Arial" w:eastAsia="Arial" w:cs="Arial"/>
          <w:sz w:val="24"/>
          <w:szCs w:val="24"/>
        </w:rPr>
        <w:t xml:space="preserve"> eye and face protection is necessary</w:t>
      </w:r>
      <w:r w:rsidR="001E473F">
        <w:rPr>
          <w:rFonts w:ascii="Arial" w:hAnsi="Arial" w:eastAsia="Arial" w:cs="Arial"/>
          <w:sz w:val="24"/>
          <w:szCs w:val="24"/>
        </w:rPr>
        <w:t>,</w:t>
      </w:r>
      <w:r w:rsidRPr="00EE4704" w:rsidR="006161C2">
        <w:rPr>
          <w:rFonts w:ascii="Arial" w:hAnsi="Arial" w:eastAsia="Arial" w:cs="Arial"/>
          <w:sz w:val="24"/>
          <w:szCs w:val="24"/>
        </w:rPr>
        <w:t xml:space="preserve"> protection shall </w:t>
      </w:r>
      <w:r w:rsidRPr="00EE4704" w:rsidR="44AFDFDC">
        <w:rPr>
          <w:rFonts w:ascii="Arial" w:hAnsi="Arial" w:eastAsia="Arial" w:cs="Arial"/>
          <w:sz w:val="24"/>
          <w:szCs w:val="24"/>
        </w:rPr>
        <w:t xml:space="preserve">always be</w:t>
      </w:r>
      <w:r w:rsidRPr="00EE4704" w:rsidR="035B1700">
        <w:rPr>
          <w:rFonts w:ascii="Arial" w:hAnsi="Arial" w:eastAsia="Arial" w:cs="Arial"/>
          <w:sz w:val="24"/>
          <w:szCs w:val="24"/>
        </w:rPr>
        <w:t xml:space="preserve"> worn</w:t>
      </w:r>
      <w:r w:rsidRPr="00EE4704" w:rsidR="006161C2">
        <w:rPr>
          <w:rFonts w:ascii="Arial" w:hAnsi="Arial" w:eastAsia="Arial" w:cs="Arial"/>
          <w:sz w:val="24"/>
          <w:szCs w:val="24"/>
        </w:rPr>
        <w:t xml:space="preserve"> without exception. Eye and face protection </w:t>
      </w:r>
      <w:r w:rsidRPr="00EE4704" w:rsidR="006161C2">
        <w:rPr>
          <w:rFonts w:ascii="Arial" w:hAnsi="Arial" w:eastAsia="Arial" w:cs="Arial"/>
          <w:sz w:val="24"/>
          <w:szCs w:val="24"/>
        </w:rPr>
        <w:t xml:space="preserve">purchased</w:t>
      </w:r>
      <w:r w:rsidRPr="00EE4704" w:rsidR="006161C2">
        <w:rPr>
          <w:rFonts w:ascii="Arial" w:hAnsi="Arial" w:eastAsia="Arial" w:cs="Arial"/>
          <w:sz w:val="24"/>
          <w:szCs w:val="24"/>
        </w:rPr>
        <w:t xml:space="preserve"> prior to July 5, 1994</w:t>
      </w:r>
      <w:r w:rsidR="001E473F">
        <w:rPr>
          <w:rFonts w:ascii="Arial" w:hAnsi="Arial" w:eastAsia="Arial" w:cs="Arial"/>
          <w:sz w:val="24"/>
          <w:szCs w:val="24"/>
        </w:rPr>
        <w:t>,</w:t>
      </w:r>
      <w:r w:rsidRPr="00EE4704" w:rsidR="006161C2">
        <w:rPr>
          <w:rFonts w:ascii="Arial" w:hAnsi="Arial" w:eastAsia="Arial" w:cs="Arial"/>
          <w:sz w:val="24"/>
          <w:szCs w:val="24"/>
        </w:rPr>
        <w:t xml:space="preserve"> must be </w:t>
      </w:r>
      <w:r w:rsidRPr="00EE4704" w:rsidR="006161C2">
        <w:rPr>
          <w:rFonts w:ascii="Arial" w:hAnsi="Arial" w:eastAsia="Arial" w:cs="Arial"/>
          <w:sz w:val="24"/>
          <w:szCs w:val="24"/>
        </w:rPr>
        <w:t xml:space="preserve">in accordance with</w:t>
      </w:r>
      <w:r w:rsidRPr="00EE4704" w:rsidR="006161C2">
        <w:rPr>
          <w:rFonts w:ascii="Arial" w:hAnsi="Arial" w:eastAsia="Arial" w:cs="Arial"/>
          <w:sz w:val="24"/>
          <w:szCs w:val="24"/>
        </w:rPr>
        <w:t xml:space="preserve"> ANSI Z87.1-1968</w:t>
      </w:r>
      <w:r w:rsidR="001E473F">
        <w:rPr>
          <w:rFonts w:ascii="Arial" w:hAnsi="Arial" w:eastAsia="Arial" w:cs="Arial"/>
          <w:sz w:val="24"/>
          <w:szCs w:val="24"/>
        </w:rPr>
        <w:t xml:space="preserve">, and any eye or face protection </w:t>
      </w:r>
      <w:r w:rsidR="001E473F">
        <w:rPr>
          <w:rFonts w:ascii="Arial" w:hAnsi="Arial" w:eastAsia="Arial" w:cs="Arial"/>
          <w:sz w:val="24"/>
          <w:szCs w:val="24"/>
        </w:rPr>
        <w:t>purchased</w:t>
      </w:r>
      <w:r w:rsidR="001E473F">
        <w:rPr>
          <w:rFonts w:ascii="Arial" w:hAnsi="Arial" w:eastAsia="Arial" w:cs="Arial"/>
          <w:sz w:val="24"/>
          <w:szCs w:val="24"/>
        </w:rPr>
        <w:t xml:space="preserve"> after July 5, 1994,</w:t>
      </w:r>
      <w:r w:rsidRPr="00EE4704" w:rsidR="006161C2">
        <w:rPr>
          <w:rFonts w:ascii="Arial" w:hAnsi="Arial" w:eastAsia="Arial" w:cs="Arial"/>
          <w:sz w:val="24"/>
          <w:szCs w:val="24"/>
        </w:rPr>
        <w:t xml:space="preserve"> must </w:t>
      </w:r>
      <w:r w:rsidRPr="00EE4704" w:rsidR="006161C2">
        <w:rPr>
          <w:rFonts w:ascii="Arial" w:hAnsi="Arial" w:eastAsia="Arial" w:cs="Arial"/>
          <w:sz w:val="24"/>
          <w:szCs w:val="24"/>
        </w:rPr>
        <w:t xml:space="preserve">comply with</w:t>
      </w:r>
      <w:r w:rsidRPr="00EE4704" w:rsidR="006161C2">
        <w:rPr>
          <w:rFonts w:ascii="Arial" w:hAnsi="Arial" w:eastAsia="Arial" w:cs="Arial"/>
          <w:sz w:val="24"/>
          <w:szCs w:val="24"/>
        </w:rPr>
        <w:t xml:space="preserve"> ANSI Z87.1-1989. If you have questions about eye protection, ask your supervisor/</w:t>
      </w:r>
      <w:bookmarkStart w:name="_Int_ng94FuZ7" w:id="147866507"/>
      <w:r w:rsidRPr="00EE4704" w:rsidR="006161C2">
        <w:rPr>
          <w:rFonts w:ascii="Arial" w:hAnsi="Arial" w:eastAsia="Arial" w:cs="Arial"/>
          <w:sz w:val="24"/>
          <w:szCs w:val="24"/>
        </w:rPr>
        <w:t xml:space="preserve">foreman</w:t>
      </w:r>
      <w:bookmarkEnd w:id="147866507"/>
      <w:r w:rsidRPr="00EE4704" w:rsidR="006161C2">
        <w:rPr>
          <w:rFonts w:ascii="Arial" w:hAnsi="Arial" w:eastAsia="Arial" w:cs="Arial"/>
          <w:sz w:val="24"/>
          <w:szCs w:val="24"/>
        </w:rPr>
        <w:t xml:space="preserve"> or refer to the </w:t>
      </w:r>
      <w:r w:rsidR="001E473F">
        <w:rPr>
          <w:rFonts w:ascii="Arial" w:hAnsi="Arial" w:eastAsia="Arial" w:cs="Arial"/>
          <w:sz w:val="24"/>
          <w:szCs w:val="24"/>
        </w:rPr>
        <w:t>manufacturer's</w:t>
      </w:r>
      <w:r w:rsidRPr="00EE4704" w:rsidR="006161C2">
        <w:rPr>
          <w:rFonts w:ascii="Arial" w:hAnsi="Arial" w:eastAsia="Arial" w:cs="Arial"/>
          <w:spacing w:val="-25"/>
          <w:sz w:val="24"/>
          <w:szCs w:val="24"/>
        </w:rPr>
        <w:t xml:space="preserve"> </w:t>
      </w:r>
      <w:r w:rsidRPr="00EE4704" w:rsidR="006161C2">
        <w:rPr>
          <w:rFonts w:ascii="Arial" w:hAnsi="Arial" w:eastAsia="Arial" w:cs="Arial"/>
          <w:sz w:val="24"/>
          <w:szCs w:val="24"/>
        </w:rPr>
        <w:t>instructions</w:t>
      </w:r>
      <w:bookmarkEnd w:id="34"/>
      <w:r w:rsidR="0048583C">
        <w:rPr>
          <w:rFonts w:ascii="Arial" w:hAnsi="Arial" w:eastAsia="Arial" w:cs="Arial"/>
          <w:sz w:val="24"/>
          <w:szCs w:val="24"/>
        </w:rPr>
        <w:t>.</w:t>
      </w:r>
    </w:p>
    <w:bookmarkEnd w:id="33"/>
    <w:p w:rsidRPr="00EE4704" w:rsidR="00033C0B" w:rsidP="00033C0B" w:rsidRDefault="00033C0B" w14:paraId="7278224E" w14:textId="77777777">
      <w:pPr>
        <w:spacing w:line="235" w:lineRule="auto"/>
        <w:ind w:right="125"/>
        <w:rPr>
          <w:sz w:val="24"/>
          <w:szCs w:val="24"/>
        </w:rPr>
      </w:pPr>
    </w:p>
    <w:p w:rsidR="00317100" w:rsidP="00D254D3" w:rsidRDefault="00317100" w14:paraId="7B2CDD25" w14:textId="058F56F9">
      <w:pPr>
        <w:spacing w:line="235" w:lineRule="auto"/>
        <w:ind w:right="125"/>
        <w:rPr>
          <w:sz w:val="24"/>
          <w:szCs w:val="24"/>
        </w:rPr>
      </w:pPr>
    </w:p>
    <w:p w:rsidRPr="00BE127C" w:rsidR="006C60DD" w:rsidP="006C60DD" w:rsidRDefault="006C60DD" w14:paraId="48A65C86" w14:textId="77777777">
      <w:pPr>
        <w:widowControl w:val="0"/>
        <w:autoSpaceDE w:val="0"/>
        <w:autoSpaceDN w:val="0"/>
        <w:spacing w:before="74" w:after="0" w:line="240" w:lineRule="auto"/>
        <w:ind w:left="1461"/>
        <w:outlineLvl w:val="0"/>
        <w:rPr>
          <w:rFonts w:ascii="Arial" w:hAnsi="Arial" w:eastAsia="Arial" w:cs="Arial"/>
          <w:b/>
          <w:bCs/>
          <w:sz w:val="36"/>
          <w:szCs w:val="36"/>
        </w:rPr>
      </w:pPr>
      <w:r w:rsidRPr="00BE127C">
        <w:rPr>
          <w:rFonts w:ascii="Arial" w:hAnsi="Arial" w:eastAsia="Arial" w:cs="Arial"/>
          <w:b/>
          <w:bCs/>
          <w:sz w:val="36"/>
          <w:szCs w:val="36"/>
        </w:rPr>
        <w:t>HEARING CONSERVATION PROGRAM</w:t>
      </w:r>
    </w:p>
    <w:p w:rsidRPr="00BE127C" w:rsidR="006C60DD" w:rsidP="006C60DD" w:rsidRDefault="006C60DD" w14:paraId="31386336" w14:textId="77777777">
      <w:pPr>
        <w:widowControl w:val="0"/>
        <w:autoSpaceDE w:val="0"/>
        <w:autoSpaceDN w:val="0"/>
        <w:spacing w:after="0" w:line="240" w:lineRule="auto"/>
        <w:rPr>
          <w:rFonts w:ascii="Arial" w:hAnsi="Arial" w:eastAsia="Arial" w:cs="Arial"/>
          <w:b/>
          <w:sz w:val="20"/>
          <w:szCs w:val="24"/>
        </w:rPr>
      </w:pPr>
    </w:p>
    <w:p w:rsidRPr="00BE127C" w:rsidR="006C60DD" w:rsidP="006C60DD" w:rsidRDefault="006C60DD" w14:paraId="5B42E2FC" w14:textId="77777777">
      <w:pPr>
        <w:widowControl w:val="0"/>
        <w:autoSpaceDE w:val="0"/>
        <w:autoSpaceDN w:val="0"/>
        <w:spacing w:before="3" w:after="0" w:line="240" w:lineRule="auto"/>
        <w:rPr>
          <w:rFonts w:ascii="Arial" w:hAnsi="Arial" w:eastAsia="Arial" w:cs="Arial"/>
          <w:b/>
          <w:sz w:val="20"/>
          <w:szCs w:val="24"/>
        </w:rPr>
      </w:pPr>
    </w:p>
    <w:p w:rsidRPr="00BE127C" w:rsidR="006C60DD" w:rsidP="006C60DD" w:rsidRDefault="006C60DD" w14:paraId="300ACB9E" w14:textId="77777777">
      <w:pPr>
        <w:widowControl w:val="0"/>
        <w:autoSpaceDE w:val="0"/>
        <w:autoSpaceDN w:val="0"/>
        <w:spacing w:before="89"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Policy</w:t>
      </w:r>
    </w:p>
    <w:p w:rsidRPr="00D57D23" w:rsidR="006C60DD" w:rsidP="00D57D23" w:rsidRDefault="006C60DD" w14:paraId="29323FB8" w14:textId="00A789BA">
      <w:pPr>
        <w:rPr>
          <w:rFonts w:ascii="Arial" w:hAnsi="Arial" w:cs="Arial"/>
          <w:sz w:val="24"/>
          <w:szCs w:val="24"/>
        </w:rPr>
      </w:pPr>
      <w:r w:rsidRPr="00D57D23">
        <w:rPr>
          <w:rFonts w:ascii="Arial" w:hAnsi="Arial" w:cs="Arial"/>
          <w:sz w:val="24"/>
          <w:szCs w:val="24"/>
        </w:rPr>
        <w:t xml:space="preserve">The company is committed to </w:t>
      </w:r>
      <w:r w:rsidR="001E473F">
        <w:rPr>
          <w:rFonts w:ascii="Arial" w:hAnsi="Arial" w:cs="Arial"/>
          <w:sz w:val="24"/>
          <w:szCs w:val="24"/>
        </w:rPr>
        <w:t>providing</w:t>
      </w:r>
      <w:r w:rsidRPr="00D57D23">
        <w:rPr>
          <w:rFonts w:ascii="Arial" w:hAnsi="Arial" w:cs="Arial"/>
          <w:sz w:val="24"/>
          <w:szCs w:val="24"/>
        </w:rPr>
        <w:t xml:space="preserve"> a </w:t>
      </w:r>
      <w:r w:rsidR="001E473F">
        <w:rPr>
          <w:rFonts w:ascii="Arial" w:hAnsi="Arial" w:cs="Arial"/>
          <w:sz w:val="24"/>
          <w:szCs w:val="24"/>
        </w:rPr>
        <w:t>hazard-free workplace and will take all practical measures to eliminate the hazard of excessive noise levels through a Hearing Conservation Program,</w:t>
      </w:r>
      <w:r w:rsidRPr="00D57D23">
        <w:rPr>
          <w:rFonts w:ascii="Arial" w:hAnsi="Arial" w:cs="Arial"/>
          <w:sz w:val="24"/>
          <w:szCs w:val="24"/>
        </w:rPr>
        <w:t xml:space="preserve"> which will ensure the safety, health, and hearing conservation of all </w:t>
      </w:r>
      <w:bookmarkStart w:name="_Hlk511899204" w:id="35"/>
      <w:r w:rsidRPr="00D57D23">
        <w:rPr>
          <w:rFonts w:ascii="Arial" w:hAnsi="Arial" w:cs="Arial"/>
          <w:sz w:val="24"/>
          <w:szCs w:val="24"/>
        </w:rPr>
        <w:t xml:space="preserve">the company </w:t>
      </w:r>
      <w:bookmarkEnd w:id="35"/>
      <w:r w:rsidRPr="00D57D23">
        <w:rPr>
          <w:rFonts w:ascii="Arial" w:hAnsi="Arial" w:cs="Arial"/>
          <w:sz w:val="24"/>
          <w:szCs w:val="24"/>
        </w:rPr>
        <w:t>employees.</w:t>
      </w:r>
    </w:p>
    <w:p w:rsidRPr="00BE127C" w:rsidR="006C60DD" w:rsidP="006C60DD" w:rsidRDefault="006C60DD" w14:paraId="6ABDBF47"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Scope</w:t>
      </w:r>
    </w:p>
    <w:p w:rsidRPr="00BE127C" w:rsidR="006C60DD" w:rsidP="006C60DD" w:rsidRDefault="006C60DD" w14:paraId="0C600128" w14:textId="5ED2E759">
      <w:pPr>
        <w:widowControl w:val="0"/>
        <w:autoSpaceDE w:val="0"/>
        <w:autoSpaceDN w:val="0"/>
        <w:spacing w:before="275" w:after="0" w:line="240" w:lineRule="auto"/>
        <w:ind w:left="100" w:right="121"/>
        <w:jc w:val="both"/>
        <w:rPr>
          <w:rFonts w:ascii="Arial" w:hAnsi="Arial" w:eastAsia="Arial" w:cs="Arial"/>
          <w:sz w:val="24"/>
          <w:szCs w:val="24"/>
        </w:rPr>
      </w:pPr>
      <w:r w:rsidRPr="00BE127C" w:rsidR="006C60DD">
        <w:rPr>
          <w:rFonts w:ascii="Arial" w:hAnsi="Arial" w:eastAsia="Arial" w:cs="Arial"/>
          <w:sz w:val="24"/>
          <w:szCs w:val="24"/>
        </w:rPr>
        <w:t xml:space="preserve">Compliance with this program is mandatory </w:t>
      </w:r>
      <w:r w:rsidRPr="00BE127C" w:rsidR="0FC41FE3">
        <w:rPr>
          <w:rFonts w:ascii="Arial" w:hAnsi="Arial" w:eastAsia="Arial" w:cs="Arial"/>
          <w:sz w:val="24"/>
          <w:szCs w:val="24"/>
        </w:rPr>
        <w:t>and</w:t>
      </w:r>
      <w:r w:rsidRPr="00BE127C" w:rsidR="006C60DD">
        <w:rPr>
          <w:rFonts w:ascii="Arial" w:hAnsi="Arial" w:eastAsia="Arial" w:cs="Arial"/>
          <w:sz w:val="24"/>
          <w:szCs w:val="24"/>
        </w:rPr>
        <w:t xml:space="preserve"> applicable to all company employees. Failure to comply will result in disciplinary action and/or is grounds for</w:t>
      </w:r>
      <w:r w:rsidRPr="00BE127C" w:rsidR="006C60DD">
        <w:rPr>
          <w:rFonts w:ascii="Arial" w:hAnsi="Arial" w:eastAsia="Arial" w:cs="Arial"/>
          <w:spacing w:val="-22"/>
          <w:sz w:val="24"/>
          <w:szCs w:val="24"/>
        </w:rPr>
        <w:t xml:space="preserve"> </w:t>
      </w:r>
      <w:r w:rsidRPr="00BE127C" w:rsidR="006C60DD">
        <w:rPr>
          <w:rFonts w:ascii="Arial" w:hAnsi="Arial" w:eastAsia="Arial" w:cs="Arial"/>
          <w:sz w:val="24"/>
          <w:szCs w:val="24"/>
        </w:rPr>
        <w:t>termination.</w:t>
      </w:r>
    </w:p>
    <w:p w:rsidRPr="00BE127C" w:rsidR="006C60DD" w:rsidP="006C60DD" w:rsidRDefault="006C60DD" w14:paraId="5A190065" w14:textId="77777777">
      <w:pPr>
        <w:widowControl w:val="0"/>
        <w:autoSpaceDE w:val="0"/>
        <w:autoSpaceDN w:val="0"/>
        <w:spacing w:before="10" w:after="0" w:line="240" w:lineRule="auto"/>
        <w:rPr>
          <w:rFonts w:ascii="Arial" w:hAnsi="Arial" w:eastAsia="Arial" w:cs="Arial"/>
          <w:sz w:val="23"/>
          <w:szCs w:val="24"/>
        </w:rPr>
      </w:pPr>
    </w:p>
    <w:p w:rsidRPr="00BE127C" w:rsidR="006C60DD" w:rsidP="006C60DD" w:rsidRDefault="006C60DD" w14:paraId="0C310A9F"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Summary</w:t>
      </w:r>
    </w:p>
    <w:p w:rsidRPr="00BE127C" w:rsidR="006C60DD" w:rsidP="006C60DD" w:rsidRDefault="00D64C0D" w14:paraId="507126C4" w14:textId="62B8180C">
      <w:pPr>
        <w:widowControl w:val="0"/>
        <w:autoSpaceDE w:val="0"/>
        <w:autoSpaceDN w:val="0"/>
        <w:spacing w:before="275" w:after="0" w:line="240" w:lineRule="auto"/>
        <w:ind w:left="100"/>
        <w:jc w:val="both"/>
        <w:rPr>
          <w:rFonts w:ascii="Arial" w:hAnsi="Arial" w:eastAsia="Arial" w:cs="Arial"/>
          <w:sz w:val="24"/>
          <w:szCs w:val="24"/>
        </w:rPr>
      </w:pPr>
      <w:r w:rsidRPr="00BE127C">
        <w:rPr>
          <w:rFonts w:ascii="Arial" w:hAnsi="Arial" w:eastAsia="Arial" w:cs="Arial"/>
          <w:sz w:val="24"/>
          <w:szCs w:val="24"/>
        </w:rPr>
        <w:t>To ensure</w:t>
      </w:r>
      <w:r w:rsidRPr="00BE127C" w:rsidR="006C60DD">
        <w:rPr>
          <w:rFonts w:ascii="Arial" w:hAnsi="Arial" w:eastAsia="Arial" w:cs="Arial"/>
          <w:sz w:val="24"/>
          <w:szCs w:val="24"/>
        </w:rPr>
        <w:t xml:space="preserve"> the company is in compliance with 29 CFR 1910.95, all employees exposed to high noise levels in the workplace where exposure is equal to or exceeds a time weighted average (TWA) of 85 decibels for an </w:t>
      </w:r>
      <w:r w:rsidRPr="00BE127C">
        <w:rPr>
          <w:rFonts w:ascii="Arial" w:hAnsi="Arial" w:eastAsia="Arial" w:cs="Arial"/>
          <w:sz w:val="24"/>
          <w:szCs w:val="24"/>
        </w:rPr>
        <w:t>eight-hour</w:t>
      </w:r>
      <w:r w:rsidRPr="00BE127C" w:rsidR="006C60DD">
        <w:rPr>
          <w:rFonts w:ascii="Arial" w:hAnsi="Arial" w:eastAsia="Arial" w:cs="Arial"/>
          <w:sz w:val="24"/>
          <w:szCs w:val="24"/>
        </w:rPr>
        <w:t xml:space="preserve"> period will receive will provide all applicable employees with information necessary to understand noise, the hazards associated with noise, the proper use and care of protective equipment, and when and where hearing protection is required.</w:t>
      </w:r>
    </w:p>
    <w:p w:rsidRPr="00BE127C" w:rsidR="006C60DD" w:rsidP="006C60DD" w:rsidRDefault="006C60DD" w14:paraId="1FE8FF1A" w14:textId="77777777">
      <w:pPr>
        <w:widowControl w:val="0"/>
        <w:autoSpaceDE w:val="0"/>
        <w:autoSpaceDN w:val="0"/>
        <w:spacing w:after="0" w:line="240" w:lineRule="auto"/>
        <w:rPr>
          <w:rFonts w:ascii="Arial" w:hAnsi="Arial" w:eastAsia="Arial" w:cs="Arial"/>
          <w:sz w:val="24"/>
          <w:szCs w:val="24"/>
        </w:rPr>
      </w:pPr>
    </w:p>
    <w:p w:rsidRPr="00BE127C" w:rsidR="006C60DD" w:rsidP="006C60DD" w:rsidRDefault="006C60DD" w14:paraId="488F5060"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Definitions</w:t>
      </w:r>
    </w:p>
    <w:p w:rsidRPr="00BE127C" w:rsidR="006C60DD" w:rsidP="006C60DD" w:rsidRDefault="006C60DD" w14:paraId="3D0B5B1A" w14:textId="77777777">
      <w:pPr>
        <w:widowControl w:val="0"/>
        <w:autoSpaceDE w:val="0"/>
        <w:autoSpaceDN w:val="0"/>
        <w:spacing w:before="278" w:after="0" w:line="240" w:lineRule="auto"/>
        <w:ind w:left="100"/>
        <w:jc w:val="both"/>
        <w:rPr>
          <w:rFonts w:ascii="Arial" w:hAnsi="Arial" w:eastAsia="Arial" w:cs="Arial"/>
          <w:sz w:val="24"/>
          <w:szCs w:val="24"/>
        </w:rPr>
      </w:pPr>
      <w:r w:rsidRPr="00BE127C">
        <w:rPr>
          <w:rFonts w:ascii="Arial" w:hAnsi="Arial" w:eastAsia="Arial" w:cs="Arial"/>
          <w:sz w:val="24"/>
          <w:szCs w:val="24"/>
          <w:u w:val="single"/>
        </w:rPr>
        <w:t xml:space="preserve">Frequency </w:t>
      </w:r>
      <w:r w:rsidRPr="00BE127C">
        <w:rPr>
          <w:rFonts w:ascii="Arial" w:hAnsi="Arial" w:eastAsia="Arial" w:cs="Arial"/>
          <w:sz w:val="24"/>
          <w:szCs w:val="24"/>
        </w:rPr>
        <w:t>- is the pitch of the sound (high or low)</w:t>
      </w:r>
    </w:p>
    <w:p w:rsidRPr="00BE127C" w:rsidR="006C60DD" w:rsidP="006C60DD" w:rsidRDefault="006C60DD" w14:paraId="77B2C152" w14:textId="77777777">
      <w:pPr>
        <w:widowControl w:val="0"/>
        <w:autoSpaceDE w:val="0"/>
        <w:autoSpaceDN w:val="0"/>
        <w:spacing w:before="11" w:after="0" w:line="240" w:lineRule="auto"/>
        <w:rPr>
          <w:rFonts w:ascii="Arial" w:hAnsi="Arial" w:eastAsia="Arial" w:cs="Arial"/>
          <w:sz w:val="15"/>
          <w:szCs w:val="24"/>
        </w:rPr>
      </w:pPr>
    </w:p>
    <w:p w:rsidRPr="00BE127C" w:rsidR="006C60DD" w:rsidP="006C60DD" w:rsidRDefault="006C60DD" w14:paraId="1FAF4E91" w14:textId="45CFFA7F">
      <w:pPr>
        <w:widowControl w:val="0"/>
        <w:autoSpaceDE w:val="0"/>
        <w:autoSpaceDN w:val="0"/>
        <w:spacing w:before="92" w:after="0" w:line="240" w:lineRule="auto"/>
        <w:ind w:left="100"/>
        <w:rPr>
          <w:rFonts w:ascii="Arial" w:hAnsi="Arial" w:eastAsia="Arial" w:cs="Arial"/>
          <w:sz w:val="24"/>
          <w:szCs w:val="24"/>
        </w:rPr>
      </w:pPr>
      <w:r w:rsidRPr="00BE127C">
        <w:rPr>
          <w:rFonts w:ascii="Arial" w:hAnsi="Arial" w:eastAsia="Arial" w:cs="Arial"/>
          <w:sz w:val="24"/>
          <w:szCs w:val="24"/>
          <w:u w:val="single"/>
        </w:rPr>
        <w:t>Intensity</w:t>
      </w:r>
      <w:r w:rsidRPr="00BE127C">
        <w:rPr>
          <w:rFonts w:ascii="Arial" w:hAnsi="Arial" w:eastAsia="Arial" w:cs="Arial"/>
          <w:sz w:val="24"/>
          <w:szCs w:val="24"/>
        </w:rPr>
        <w:t xml:space="preserve"> - refers to the loudness of a sound</w:t>
      </w:r>
      <w:r w:rsidR="0048583C">
        <w:rPr>
          <w:rFonts w:ascii="Arial" w:hAnsi="Arial" w:eastAsia="Arial" w:cs="Arial"/>
          <w:sz w:val="24"/>
          <w:szCs w:val="24"/>
        </w:rPr>
        <w:t>.</w:t>
      </w:r>
    </w:p>
    <w:p w:rsidRPr="00BE127C" w:rsidR="006C60DD" w:rsidP="006C60DD" w:rsidRDefault="006C60DD" w14:paraId="2365DA2F" w14:textId="77777777">
      <w:pPr>
        <w:widowControl w:val="0"/>
        <w:autoSpaceDE w:val="0"/>
        <w:autoSpaceDN w:val="0"/>
        <w:spacing w:before="8" w:after="0" w:line="240" w:lineRule="auto"/>
        <w:rPr>
          <w:rFonts w:ascii="Arial" w:hAnsi="Arial" w:eastAsia="Arial" w:cs="Arial"/>
          <w:sz w:val="15"/>
          <w:szCs w:val="24"/>
        </w:rPr>
      </w:pPr>
    </w:p>
    <w:p w:rsidRPr="00BE127C" w:rsidR="006C60DD" w:rsidP="006C60DD" w:rsidRDefault="006C60DD" w14:paraId="156FF7D2" w14:textId="77777777">
      <w:pPr>
        <w:widowControl w:val="0"/>
        <w:autoSpaceDE w:val="0"/>
        <w:autoSpaceDN w:val="0"/>
        <w:spacing w:before="92" w:after="0" w:line="240" w:lineRule="auto"/>
        <w:ind w:left="100"/>
        <w:rPr>
          <w:rFonts w:ascii="Arial" w:hAnsi="Arial" w:eastAsia="Arial" w:cs="Arial"/>
          <w:sz w:val="24"/>
          <w:szCs w:val="24"/>
        </w:rPr>
      </w:pPr>
      <w:r w:rsidRPr="00BE127C">
        <w:rPr>
          <w:rFonts w:ascii="Arial" w:hAnsi="Arial" w:eastAsia="Arial" w:cs="Arial"/>
          <w:sz w:val="24"/>
          <w:szCs w:val="24"/>
          <w:u w:val="single"/>
        </w:rPr>
        <w:t>Decibels (dB)</w:t>
      </w:r>
      <w:r w:rsidRPr="00BE127C">
        <w:rPr>
          <w:rFonts w:ascii="Arial" w:hAnsi="Arial" w:eastAsia="Arial" w:cs="Arial"/>
          <w:sz w:val="24"/>
          <w:szCs w:val="24"/>
        </w:rPr>
        <w:t xml:space="preserve"> - units used to measure the loudness of sound</w:t>
      </w:r>
    </w:p>
    <w:p w:rsidRPr="00BE127C" w:rsidR="006C60DD" w:rsidP="006C60DD" w:rsidRDefault="006C60DD" w14:paraId="0382F65B" w14:textId="77777777">
      <w:pPr>
        <w:widowControl w:val="0"/>
        <w:autoSpaceDE w:val="0"/>
        <w:autoSpaceDN w:val="0"/>
        <w:spacing w:before="10" w:after="0" w:line="240" w:lineRule="auto"/>
        <w:rPr>
          <w:rFonts w:ascii="Arial" w:hAnsi="Arial" w:eastAsia="Arial" w:cs="Arial"/>
          <w:sz w:val="15"/>
          <w:szCs w:val="24"/>
        </w:rPr>
      </w:pPr>
    </w:p>
    <w:p w:rsidRPr="00BE127C" w:rsidR="006C60DD" w:rsidP="006C60DD" w:rsidRDefault="006C60DD" w14:paraId="5231A3F9" w14:textId="77777777">
      <w:pPr>
        <w:widowControl w:val="0"/>
        <w:autoSpaceDE w:val="0"/>
        <w:autoSpaceDN w:val="0"/>
        <w:spacing w:before="93" w:after="0" w:line="240" w:lineRule="auto"/>
        <w:ind w:left="100"/>
        <w:rPr>
          <w:rFonts w:ascii="Arial" w:hAnsi="Arial" w:eastAsia="Arial" w:cs="Arial"/>
          <w:sz w:val="24"/>
          <w:szCs w:val="24"/>
        </w:rPr>
      </w:pPr>
      <w:r w:rsidRPr="00BE127C">
        <w:rPr>
          <w:rFonts w:ascii="Arial" w:hAnsi="Arial" w:eastAsia="Arial" w:cs="Arial"/>
          <w:sz w:val="24"/>
          <w:szCs w:val="24"/>
          <w:u w:val="single"/>
        </w:rPr>
        <w:t xml:space="preserve">Baseline </w:t>
      </w:r>
      <w:r w:rsidRPr="00BE127C">
        <w:rPr>
          <w:rFonts w:ascii="Arial" w:hAnsi="Arial" w:eastAsia="Arial" w:cs="Arial"/>
          <w:sz w:val="24"/>
          <w:szCs w:val="24"/>
        </w:rPr>
        <w:t>- the first audiometric exam results used for future reference</w:t>
      </w:r>
    </w:p>
    <w:p w:rsidRPr="00BE127C" w:rsidR="006C60DD" w:rsidP="006C60DD" w:rsidRDefault="006C60DD" w14:paraId="556C7A05" w14:textId="77777777">
      <w:pPr>
        <w:widowControl w:val="0"/>
        <w:autoSpaceDE w:val="0"/>
        <w:autoSpaceDN w:val="0"/>
        <w:spacing w:after="0" w:line="240" w:lineRule="auto"/>
        <w:rPr>
          <w:rFonts w:ascii="Arial" w:hAnsi="Arial" w:eastAsia="Arial" w:cs="Arial"/>
          <w:sz w:val="16"/>
          <w:szCs w:val="24"/>
        </w:rPr>
      </w:pPr>
    </w:p>
    <w:p w:rsidRPr="00BE127C" w:rsidR="006C60DD" w:rsidP="006C60DD" w:rsidRDefault="006C60DD" w14:paraId="3D92079B" w14:textId="77777777">
      <w:pPr>
        <w:widowControl w:val="0"/>
        <w:autoSpaceDE w:val="0"/>
        <w:autoSpaceDN w:val="0"/>
        <w:spacing w:before="93" w:after="0" w:line="240" w:lineRule="auto"/>
        <w:ind w:left="100"/>
        <w:rPr>
          <w:rFonts w:ascii="Arial" w:hAnsi="Arial" w:eastAsia="Arial" w:cs="Arial"/>
          <w:sz w:val="24"/>
          <w:szCs w:val="24"/>
        </w:rPr>
      </w:pPr>
      <w:r w:rsidRPr="00BE127C">
        <w:rPr>
          <w:rFonts w:ascii="Arial" w:hAnsi="Arial" w:eastAsia="Arial" w:cs="Arial"/>
          <w:sz w:val="24"/>
          <w:szCs w:val="24"/>
          <w:u w:val="single"/>
        </w:rPr>
        <w:t>Noise Reduction Rating (NRR)</w:t>
      </w:r>
      <w:r w:rsidRPr="00BE127C">
        <w:rPr>
          <w:rFonts w:ascii="Arial" w:hAnsi="Arial" w:eastAsia="Arial" w:cs="Arial"/>
          <w:sz w:val="24"/>
          <w:szCs w:val="24"/>
        </w:rPr>
        <w:t xml:space="preserve"> - sound level protection built into a hearing protection device.</w:t>
      </w:r>
    </w:p>
    <w:p w:rsidRPr="00BE127C" w:rsidR="006C60DD" w:rsidP="006C60DD" w:rsidRDefault="006C60DD" w14:paraId="263A8D77" w14:textId="77777777">
      <w:pPr>
        <w:widowControl w:val="0"/>
        <w:autoSpaceDE w:val="0"/>
        <w:autoSpaceDN w:val="0"/>
        <w:spacing w:before="11" w:after="0" w:line="240" w:lineRule="auto"/>
        <w:rPr>
          <w:rFonts w:ascii="Arial" w:hAnsi="Arial" w:eastAsia="Arial" w:cs="Arial"/>
          <w:sz w:val="23"/>
          <w:szCs w:val="24"/>
        </w:rPr>
      </w:pPr>
    </w:p>
    <w:p w:rsidRPr="00BE127C" w:rsidR="006C60DD" w:rsidP="006C60DD" w:rsidRDefault="006C60DD" w14:paraId="2F51E500" w14:textId="77777777">
      <w:pPr>
        <w:widowControl w:val="0"/>
        <w:autoSpaceDE w:val="0"/>
        <w:autoSpaceDN w:val="0"/>
        <w:spacing w:after="0" w:line="240" w:lineRule="auto"/>
        <w:ind w:left="100"/>
        <w:outlineLvl w:val="1"/>
        <w:rPr>
          <w:rFonts w:ascii="Arial" w:hAnsi="Arial" w:eastAsia="Arial" w:cs="Arial"/>
          <w:b/>
          <w:bCs/>
          <w:sz w:val="32"/>
          <w:szCs w:val="32"/>
        </w:rPr>
      </w:pPr>
      <w:r w:rsidRPr="00BE127C">
        <w:rPr>
          <w:rFonts w:ascii="Arial" w:hAnsi="Arial" w:eastAsia="Arial" w:cs="Arial"/>
          <w:b/>
          <w:bCs/>
          <w:sz w:val="32"/>
          <w:szCs w:val="32"/>
        </w:rPr>
        <w:t>Introduction</w:t>
      </w:r>
    </w:p>
    <w:p w:rsidRPr="00BE127C" w:rsidR="006C60DD" w:rsidP="006C60DD" w:rsidRDefault="006C60DD" w14:paraId="73CAF183" w14:textId="1DF9CF67">
      <w:pPr>
        <w:widowControl w:val="0"/>
        <w:autoSpaceDE w:val="0"/>
        <w:autoSpaceDN w:val="0"/>
        <w:spacing w:before="278" w:after="0" w:line="240" w:lineRule="auto"/>
        <w:ind w:left="100"/>
        <w:rPr>
          <w:rFonts w:ascii="Arial" w:hAnsi="Arial" w:eastAsia="Arial" w:cs="Arial"/>
          <w:sz w:val="24"/>
          <w:szCs w:val="24"/>
        </w:rPr>
      </w:pPr>
      <w:r w:rsidRPr="00BE127C" w:rsidR="006C60DD">
        <w:rPr>
          <w:rFonts w:ascii="Arial" w:hAnsi="Arial" w:eastAsia="Arial" w:cs="Arial"/>
          <w:sz w:val="24"/>
          <w:szCs w:val="24"/>
        </w:rPr>
        <w:t xml:space="preserve">Hearing loss </w:t>
      </w:r>
      <w:r w:rsidR="004D67DF">
        <w:rPr>
          <w:rFonts w:ascii="Arial" w:hAnsi="Arial" w:eastAsia="Arial" w:cs="Arial"/>
          <w:sz w:val="24"/>
          <w:szCs w:val="24"/>
        </w:rPr>
        <w:t>resulting from excessive noise exposure in the workplace is often not recognized</w:t>
      </w:r>
      <w:r w:rsidR="001E473F">
        <w:rPr>
          <w:rFonts w:ascii="Arial" w:hAnsi="Arial" w:eastAsia="Arial" w:cs="Arial"/>
          <w:sz w:val="24"/>
          <w:szCs w:val="24"/>
        </w:rPr>
        <w:t xml:space="preserve"> as a health hazard because it typically develops over a prolonged period</w:t>
      </w:r>
      <w:r w:rsidRPr="00BE127C" w:rsidR="006C60DD">
        <w:rPr>
          <w:rFonts w:ascii="Arial" w:hAnsi="Arial" w:eastAsia="Arial" w:cs="Arial"/>
          <w:sz w:val="24"/>
          <w:szCs w:val="24"/>
        </w:rPr>
        <w:t xml:space="preserve">. By the time hearing loss is detected, it is too late to correct it</w:t>
      </w:r>
      <w:r w:rsidRPr="00BE127C" w:rsidR="31AD6001">
        <w:rPr>
          <w:rFonts w:ascii="Arial" w:hAnsi="Arial" w:eastAsia="Arial" w:cs="Arial"/>
          <w:sz w:val="24"/>
          <w:szCs w:val="24"/>
        </w:rPr>
        <w:t xml:space="preserve">. </w:t>
      </w:r>
      <w:r w:rsidRPr="00BE127C" w:rsidR="006C60DD">
        <w:rPr>
          <w:rFonts w:ascii="Arial" w:hAnsi="Arial" w:eastAsia="Arial" w:cs="Arial"/>
          <w:sz w:val="24"/>
          <w:szCs w:val="24"/>
        </w:rPr>
        <w:t xml:space="preserve">Loss of hearing is </w:t>
      </w:r>
      <w:r w:rsidRPr="00BE127C" w:rsidR="006C60DD">
        <w:rPr>
          <w:rFonts w:ascii="Arial" w:hAnsi="Arial" w:eastAsia="Arial" w:cs="Arial"/>
          <w:sz w:val="24"/>
          <w:szCs w:val="24"/>
        </w:rPr>
        <w:t xml:space="preserve">frequently</w:t>
      </w:r>
      <w:r w:rsidRPr="00BE127C" w:rsidR="006C60DD">
        <w:rPr>
          <w:rFonts w:ascii="Arial" w:hAnsi="Arial" w:eastAsia="Arial" w:cs="Arial"/>
          <w:sz w:val="24"/>
          <w:szCs w:val="24"/>
        </w:rPr>
        <w:t xml:space="preserve"> </w:t>
      </w:r>
      <w:r w:rsidR="001E473F">
        <w:rPr>
          <w:rFonts w:ascii="Arial" w:hAnsi="Arial" w:eastAsia="Arial" w:cs="Arial"/>
          <w:sz w:val="24"/>
          <w:szCs w:val="24"/>
        </w:rPr>
        <w:t xml:space="preserve">attributed to the aging process, and little consideration is given to the possibility that </w:t>
      </w:r>
      <w:r w:rsidR="004D67DF">
        <w:rPr>
          <w:rFonts w:ascii="Arial" w:hAnsi="Arial" w:eastAsia="Arial" w:cs="Arial"/>
          <w:sz w:val="24"/>
          <w:szCs w:val="24"/>
        </w:rPr>
        <w:t>workplace-related damage may have occurred</w:t>
      </w:r>
      <w:r w:rsidRPr="00BE127C" w:rsidR="006C60DD">
        <w:rPr>
          <w:rFonts w:ascii="Arial" w:hAnsi="Arial" w:eastAsia="Arial" w:cs="Arial"/>
          <w:sz w:val="24"/>
          <w:szCs w:val="24"/>
        </w:rPr>
        <w:t xml:space="preserve">. Exposure to continuous excessive noise and impact noise </w:t>
      </w:r>
      <w:r w:rsidR="001E473F">
        <w:rPr>
          <w:rFonts w:ascii="Arial" w:hAnsi="Arial" w:eastAsia="Arial" w:cs="Arial"/>
          <w:sz w:val="24"/>
          <w:szCs w:val="24"/>
        </w:rPr>
        <w:t>contributes</w:t>
      </w:r>
      <w:r w:rsidRPr="00BE127C" w:rsidR="006C60DD">
        <w:rPr>
          <w:rFonts w:ascii="Arial" w:hAnsi="Arial" w:eastAsia="Arial" w:cs="Arial"/>
          <w:sz w:val="24"/>
          <w:szCs w:val="24"/>
        </w:rPr>
        <w:t xml:space="preserve"> to hearing loss. Studies have linked exposure to high noise levels with headaches, high blood pressure, ulcers, and sleeping</w:t>
      </w:r>
      <w:r w:rsidRPr="00BE127C" w:rsidR="006C60DD">
        <w:rPr>
          <w:rFonts w:ascii="Arial" w:hAnsi="Arial" w:eastAsia="Arial" w:cs="Arial"/>
          <w:spacing w:val="-16"/>
          <w:sz w:val="24"/>
          <w:szCs w:val="24"/>
        </w:rPr>
        <w:t xml:space="preserve"> </w:t>
      </w:r>
      <w:r w:rsidRPr="00BE127C" w:rsidR="006C60DD">
        <w:rPr>
          <w:rFonts w:ascii="Arial" w:hAnsi="Arial" w:eastAsia="Arial" w:cs="Arial"/>
          <w:sz w:val="24"/>
          <w:szCs w:val="24"/>
        </w:rPr>
        <w:t>disorders.</w:t>
      </w:r>
    </w:p>
    <w:p w:rsidR="006C60DD" w:rsidP="006C60DD" w:rsidRDefault="006C60DD" w14:paraId="4BA0177D" w14:textId="77777777">
      <w:pPr>
        <w:widowControl w:val="0"/>
        <w:autoSpaceDE w:val="0"/>
        <w:autoSpaceDN w:val="0"/>
        <w:spacing w:before="10" w:after="0" w:line="240" w:lineRule="auto"/>
        <w:rPr>
          <w:rFonts w:ascii="Arial" w:hAnsi="Arial" w:eastAsia="Arial" w:cs="Arial"/>
          <w:sz w:val="23"/>
          <w:szCs w:val="24"/>
        </w:rPr>
      </w:pPr>
    </w:p>
    <w:p w:rsidR="001E473F" w:rsidP="006C60DD" w:rsidRDefault="001E473F" w14:paraId="2646ABA2" w14:textId="77777777">
      <w:pPr>
        <w:widowControl w:val="0"/>
        <w:autoSpaceDE w:val="0"/>
        <w:autoSpaceDN w:val="0"/>
        <w:spacing w:before="10" w:after="0" w:line="240" w:lineRule="auto"/>
        <w:rPr>
          <w:rFonts w:ascii="Arial" w:hAnsi="Arial" w:eastAsia="Arial" w:cs="Arial"/>
          <w:sz w:val="23"/>
          <w:szCs w:val="24"/>
        </w:rPr>
      </w:pPr>
    </w:p>
    <w:p w:rsidR="006C60DD" w:rsidP="006C60DD" w:rsidRDefault="006C60DD" w14:paraId="57B1FBA3" w14:textId="77777777">
      <w:pPr>
        <w:widowControl w:val="0"/>
        <w:autoSpaceDE w:val="0"/>
        <w:autoSpaceDN w:val="0"/>
        <w:spacing w:before="10" w:after="0" w:line="240" w:lineRule="auto"/>
        <w:rPr>
          <w:rFonts w:ascii="Arial" w:hAnsi="Arial" w:eastAsia="Arial" w:cs="Arial"/>
          <w:sz w:val="23"/>
          <w:szCs w:val="24"/>
        </w:rPr>
      </w:pPr>
    </w:p>
    <w:p w:rsidR="004D67DF" w:rsidP="006C60DD" w:rsidRDefault="004D67DF" w14:paraId="419D4507" w14:textId="77777777">
      <w:pPr>
        <w:widowControl w:val="0"/>
        <w:autoSpaceDE w:val="0"/>
        <w:autoSpaceDN w:val="0"/>
        <w:spacing w:before="10" w:after="0" w:line="240" w:lineRule="auto"/>
        <w:rPr>
          <w:rFonts w:ascii="Arial" w:hAnsi="Arial" w:eastAsia="Arial" w:cs="Arial"/>
          <w:sz w:val="23"/>
          <w:szCs w:val="24"/>
        </w:rPr>
      </w:pPr>
    </w:p>
    <w:p w:rsidR="004D67DF" w:rsidP="006C60DD" w:rsidRDefault="004D67DF" w14:paraId="187F15E2" w14:textId="77777777">
      <w:pPr>
        <w:widowControl w:val="0"/>
        <w:autoSpaceDE w:val="0"/>
        <w:autoSpaceDN w:val="0"/>
        <w:spacing w:before="10" w:after="0" w:line="240" w:lineRule="auto"/>
        <w:rPr>
          <w:rFonts w:ascii="Arial" w:hAnsi="Arial" w:eastAsia="Arial" w:cs="Arial"/>
          <w:sz w:val="23"/>
          <w:szCs w:val="24"/>
        </w:rPr>
      </w:pPr>
    </w:p>
    <w:p w:rsidR="004D67DF" w:rsidP="006C60DD" w:rsidRDefault="004D67DF" w14:paraId="1F57985E" w14:textId="77777777">
      <w:pPr>
        <w:widowControl w:val="0"/>
        <w:autoSpaceDE w:val="0"/>
        <w:autoSpaceDN w:val="0"/>
        <w:spacing w:before="10" w:after="0" w:line="240" w:lineRule="auto"/>
        <w:rPr>
          <w:rFonts w:ascii="Arial" w:hAnsi="Arial" w:eastAsia="Arial" w:cs="Arial"/>
          <w:sz w:val="23"/>
          <w:szCs w:val="24"/>
        </w:rPr>
      </w:pPr>
    </w:p>
    <w:p w:rsidR="006C60DD" w:rsidP="006C60DD" w:rsidRDefault="006C60DD" w14:paraId="620F8543" w14:textId="77777777">
      <w:pPr>
        <w:widowControl w:val="0"/>
        <w:autoSpaceDE w:val="0"/>
        <w:autoSpaceDN w:val="0"/>
        <w:spacing w:before="10" w:after="0" w:line="240" w:lineRule="auto"/>
        <w:rPr>
          <w:rFonts w:ascii="Arial" w:hAnsi="Arial" w:eastAsia="Arial" w:cs="Arial"/>
          <w:sz w:val="23"/>
          <w:szCs w:val="24"/>
        </w:rPr>
      </w:pPr>
    </w:p>
    <w:p w:rsidRPr="00BE127C" w:rsidR="006C60DD" w:rsidP="006C60DD" w:rsidRDefault="006C60DD" w14:paraId="41BE1A09"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What Is Noise?</w:t>
      </w:r>
    </w:p>
    <w:p w:rsidRPr="00BE127C" w:rsidR="006C60DD" w:rsidP="006C60DD" w:rsidRDefault="006C60DD" w14:paraId="34F995F9" w14:textId="1B8A62B1">
      <w:pPr>
        <w:widowControl w:val="0"/>
        <w:autoSpaceDE w:val="0"/>
        <w:autoSpaceDN w:val="0"/>
        <w:spacing w:before="275" w:after="0" w:line="240" w:lineRule="auto"/>
        <w:ind w:left="100" w:right="115"/>
        <w:jc w:val="both"/>
        <w:rPr>
          <w:rFonts w:ascii="Arial" w:hAnsi="Arial" w:eastAsia="Arial" w:cs="Arial"/>
          <w:sz w:val="24"/>
          <w:szCs w:val="24"/>
        </w:rPr>
      </w:pPr>
      <w:r w:rsidRPr="00BE127C" w:rsidR="5AEFF4B6">
        <w:rPr>
          <w:rFonts w:ascii="Arial" w:hAnsi="Arial" w:eastAsia="Arial" w:cs="Arial"/>
          <w:sz w:val="24"/>
          <w:szCs w:val="24"/>
        </w:rPr>
        <w:t>Everyone is exposed to noise daily, either at home, work, or recreation.</w:t>
      </w:r>
      <w:r w:rsidRPr="00BE127C" w:rsidR="006C60DD">
        <w:rPr>
          <w:rFonts w:ascii="Arial" w:hAnsi="Arial" w:eastAsia="Arial" w:cs="Arial"/>
          <w:sz w:val="24"/>
          <w:szCs w:val="24"/>
        </w:rPr>
        <w:t xml:space="preserve"> It can be described as </w:t>
      </w:r>
      <w:r w:rsidRPr="00BE127C" w:rsidR="2F73B08B">
        <w:rPr>
          <w:rFonts w:ascii="Arial" w:hAnsi="Arial" w:eastAsia="Arial" w:cs="Arial"/>
          <w:sz w:val="24"/>
          <w:szCs w:val="24"/>
        </w:rPr>
        <w:t xml:space="preserve">an unwanted</w:t>
      </w:r>
      <w:r w:rsidRPr="00BE127C" w:rsidR="006C60DD">
        <w:rPr>
          <w:rFonts w:ascii="Arial" w:hAnsi="Arial" w:eastAsia="Arial" w:cs="Arial"/>
          <w:sz w:val="24"/>
          <w:szCs w:val="24"/>
        </w:rPr>
        <w:t xml:space="preserve"> sound, which can be loud, prolonged, and deafening. The effects of sound depend on the loudness in </w:t>
      </w:r>
      <w:r w:rsidR="001E473F">
        <w:rPr>
          <w:rFonts w:ascii="Arial" w:hAnsi="Arial" w:eastAsia="Arial" w:cs="Arial"/>
          <w:sz w:val="24"/>
          <w:szCs w:val="24"/>
        </w:rPr>
        <w:t>relation</w:t>
      </w:r>
      <w:r w:rsidRPr="00BE127C" w:rsidR="006C60DD">
        <w:rPr>
          <w:rFonts w:ascii="Arial" w:hAnsi="Arial" w:eastAsia="Arial" w:cs="Arial"/>
          <w:sz w:val="24"/>
          <w:szCs w:val="24"/>
        </w:rPr>
        <w:t xml:space="preserve"> to pitch, length of exposure, and a person’s existing health and age. Temporary hearing loss is attributed to short-term exposure</w:t>
      </w:r>
      <w:r w:rsidR="001E473F">
        <w:rPr>
          <w:rFonts w:ascii="Arial" w:hAnsi="Arial" w:eastAsia="Arial" w:cs="Arial"/>
          <w:sz w:val="24"/>
          <w:szCs w:val="24"/>
        </w:rPr>
        <w:t>,</w:t>
      </w:r>
      <w:r w:rsidRPr="00BE127C" w:rsidR="006C60DD">
        <w:rPr>
          <w:rFonts w:ascii="Arial" w:hAnsi="Arial" w:eastAsia="Arial" w:cs="Arial"/>
          <w:sz w:val="24"/>
          <w:szCs w:val="24"/>
        </w:rPr>
        <w:t xml:space="preserve"> and normal hearing usually returns within a short amount of time. Prolonged exposure to high noise levels over </w:t>
      </w:r>
      <w:r w:rsidR="001E473F">
        <w:rPr>
          <w:rFonts w:ascii="Arial" w:hAnsi="Arial" w:eastAsia="Arial" w:cs="Arial"/>
          <w:sz w:val="24"/>
          <w:szCs w:val="24"/>
        </w:rPr>
        <w:t>time can cause</w:t>
      </w:r>
      <w:r w:rsidRPr="00BE127C" w:rsidR="006C60DD">
        <w:rPr>
          <w:rFonts w:ascii="Arial" w:hAnsi="Arial" w:eastAsia="Arial" w:cs="Arial"/>
          <w:sz w:val="24"/>
          <w:szCs w:val="24"/>
        </w:rPr>
        <w:t xml:space="preserve"> permanent hearing</w:t>
      </w:r>
      <w:r w:rsidRPr="00BE127C" w:rsidR="006C60DD">
        <w:rPr>
          <w:rFonts w:ascii="Arial" w:hAnsi="Arial" w:eastAsia="Arial" w:cs="Arial"/>
          <w:spacing w:val="-17"/>
          <w:sz w:val="24"/>
          <w:szCs w:val="24"/>
        </w:rPr>
        <w:t xml:space="preserve"> </w:t>
      </w:r>
      <w:r w:rsidRPr="00BE127C" w:rsidR="006C60DD">
        <w:rPr>
          <w:rFonts w:ascii="Arial" w:hAnsi="Arial" w:eastAsia="Arial" w:cs="Arial"/>
          <w:sz w:val="24"/>
          <w:szCs w:val="24"/>
        </w:rPr>
        <w:t>damage.</w:t>
      </w:r>
    </w:p>
    <w:p w:rsidRPr="00BE127C" w:rsidR="006C60DD" w:rsidP="006C60DD" w:rsidRDefault="006C60DD" w14:paraId="65FB4EF7" w14:textId="71FF1957">
      <w:pPr>
        <w:widowControl w:val="0"/>
        <w:autoSpaceDE w:val="0"/>
        <w:autoSpaceDN w:val="0"/>
        <w:spacing w:before="229" w:after="0" w:line="240" w:lineRule="auto"/>
        <w:ind w:left="100" w:right="115"/>
        <w:jc w:val="both"/>
        <w:rPr>
          <w:rFonts w:ascii="Arial" w:hAnsi="Arial" w:eastAsia="Arial" w:cs="Arial"/>
          <w:sz w:val="24"/>
          <w:szCs w:val="24"/>
        </w:rPr>
      </w:pPr>
      <w:r w:rsidRPr="00BE127C">
        <w:rPr>
          <w:rFonts w:ascii="Arial" w:hAnsi="Arial" w:eastAsia="Arial" w:cs="Arial"/>
          <w:sz w:val="24"/>
          <w:szCs w:val="24"/>
        </w:rPr>
        <w:t>To understand how sound affects our hearing</w:t>
      </w:r>
      <w:r w:rsidR="001E473F">
        <w:rPr>
          <w:rFonts w:ascii="Arial" w:hAnsi="Arial" w:eastAsia="Arial" w:cs="Arial"/>
          <w:sz w:val="24"/>
          <w:szCs w:val="24"/>
        </w:rPr>
        <w:t>,</w:t>
      </w:r>
      <w:r w:rsidRPr="00BE127C">
        <w:rPr>
          <w:rFonts w:ascii="Arial" w:hAnsi="Arial" w:eastAsia="Arial" w:cs="Arial"/>
          <w:sz w:val="24"/>
          <w:szCs w:val="24"/>
        </w:rPr>
        <w:t xml:space="preserve"> it is important to identify and </w:t>
      </w:r>
      <w:r w:rsidR="001E473F">
        <w:rPr>
          <w:rFonts w:ascii="Arial" w:hAnsi="Arial" w:eastAsia="Arial" w:cs="Arial"/>
          <w:sz w:val="24"/>
          <w:szCs w:val="24"/>
        </w:rPr>
        <w:t>examine</w:t>
      </w:r>
      <w:r w:rsidRPr="00BE127C">
        <w:rPr>
          <w:rFonts w:ascii="Arial" w:hAnsi="Arial" w:eastAsia="Arial" w:cs="Arial"/>
          <w:sz w:val="24"/>
          <w:szCs w:val="24"/>
        </w:rPr>
        <w:t xml:space="preserve"> the source. Sounds are sent into the air as vibrations</w:t>
      </w:r>
      <w:r w:rsidR="0048583C">
        <w:rPr>
          <w:rFonts w:ascii="Arial" w:hAnsi="Arial" w:eastAsia="Arial" w:cs="Arial"/>
          <w:sz w:val="24"/>
          <w:szCs w:val="24"/>
        </w:rPr>
        <w:t>, which</w:t>
      </w:r>
      <w:r w:rsidRPr="00BE127C">
        <w:rPr>
          <w:rFonts w:ascii="Arial" w:hAnsi="Arial" w:eastAsia="Arial" w:cs="Arial"/>
          <w:sz w:val="24"/>
          <w:szCs w:val="24"/>
        </w:rPr>
        <w:t xml:space="preserve"> are known as </w:t>
      </w:r>
      <w:r w:rsidRPr="00BE127C">
        <w:rPr>
          <w:rFonts w:ascii="Arial" w:hAnsi="Arial" w:eastAsia="Arial" w:cs="Arial"/>
          <w:i/>
          <w:sz w:val="24"/>
          <w:szCs w:val="24"/>
        </w:rPr>
        <w:t>sound waves</w:t>
      </w:r>
      <w:r w:rsidRPr="00BE127C">
        <w:rPr>
          <w:rFonts w:ascii="Arial" w:hAnsi="Arial" w:eastAsia="Arial" w:cs="Arial"/>
          <w:sz w:val="24"/>
          <w:szCs w:val="24"/>
        </w:rPr>
        <w:t xml:space="preserve">. These sound waves enter the ear and are </w:t>
      </w:r>
      <w:r w:rsidR="001E473F">
        <w:rPr>
          <w:rFonts w:ascii="Arial" w:hAnsi="Arial" w:eastAsia="Arial" w:cs="Arial"/>
          <w:sz w:val="24"/>
          <w:szCs w:val="24"/>
        </w:rPr>
        <w:t xml:space="preserve">converted into nerve impulses, which are then received by the brain and </w:t>
      </w:r>
      <w:r w:rsidRPr="00BE127C">
        <w:rPr>
          <w:rFonts w:ascii="Arial" w:hAnsi="Arial" w:eastAsia="Arial" w:cs="Arial"/>
          <w:sz w:val="24"/>
          <w:szCs w:val="24"/>
        </w:rPr>
        <w:t>interpreted.</w:t>
      </w:r>
    </w:p>
    <w:p w:rsidRPr="00BE127C" w:rsidR="006C60DD" w:rsidP="006C60DD" w:rsidRDefault="006C60DD" w14:paraId="75114DF1" w14:textId="7217AF99">
      <w:pPr>
        <w:widowControl w:val="0"/>
        <w:autoSpaceDE w:val="0"/>
        <w:autoSpaceDN w:val="0"/>
        <w:spacing w:before="227" w:after="0" w:line="240" w:lineRule="auto"/>
        <w:ind w:left="100" w:right="116"/>
        <w:jc w:val="both"/>
        <w:rPr>
          <w:rFonts w:ascii="Arial" w:hAnsi="Arial" w:eastAsia="Arial" w:cs="Arial"/>
          <w:sz w:val="24"/>
          <w:szCs w:val="24"/>
        </w:rPr>
      </w:pPr>
      <w:r w:rsidRPr="4E0532EF" w:rsidR="006C60DD">
        <w:rPr>
          <w:rFonts w:ascii="Arial" w:hAnsi="Arial" w:eastAsia="Arial" w:cs="Arial"/>
          <w:sz w:val="24"/>
          <w:szCs w:val="24"/>
        </w:rPr>
        <w:t xml:space="preserve">The ear </w:t>
      </w:r>
      <w:r w:rsidRPr="4E0532EF" w:rsidR="006C60DD">
        <w:rPr>
          <w:rFonts w:ascii="Arial" w:hAnsi="Arial" w:eastAsia="Arial" w:cs="Arial"/>
          <w:sz w:val="24"/>
          <w:szCs w:val="24"/>
        </w:rPr>
        <w:t>identifies</w:t>
      </w:r>
      <w:r w:rsidRPr="4E0532EF" w:rsidR="006C60DD">
        <w:rPr>
          <w:rFonts w:ascii="Arial" w:hAnsi="Arial" w:eastAsia="Arial" w:cs="Arial"/>
          <w:sz w:val="24"/>
          <w:szCs w:val="24"/>
        </w:rPr>
        <w:t xml:space="preserve"> sound </w:t>
      </w:r>
      <w:r w:rsidRPr="4E0532EF" w:rsidR="001E473F">
        <w:rPr>
          <w:rFonts w:ascii="Arial" w:hAnsi="Arial" w:eastAsia="Arial" w:cs="Arial"/>
          <w:sz w:val="24"/>
          <w:szCs w:val="24"/>
        </w:rPr>
        <w:t>based on its</w:t>
      </w:r>
      <w:r w:rsidRPr="4E0532EF" w:rsidR="006C60DD">
        <w:rPr>
          <w:rFonts w:ascii="Arial" w:hAnsi="Arial" w:eastAsia="Arial" w:cs="Arial"/>
          <w:sz w:val="24"/>
          <w:szCs w:val="24"/>
        </w:rPr>
        <w:t xml:space="preserve"> </w:t>
      </w:r>
      <w:r w:rsidRPr="4E0532EF" w:rsidR="006C60DD">
        <w:rPr>
          <w:rFonts w:ascii="Arial" w:hAnsi="Arial" w:eastAsia="Arial" w:cs="Arial"/>
          <w:i w:val="1"/>
          <w:iCs w:val="1"/>
          <w:sz w:val="24"/>
          <w:szCs w:val="24"/>
        </w:rPr>
        <w:t xml:space="preserve">frequency </w:t>
      </w:r>
      <w:r w:rsidRPr="4E0532EF" w:rsidR="006C60DD">
        <w:rPr>
          <w:rFonts w:ascii="Arial" w:hAnsi="Arial" w:eastAsia="Arial" w:cs="Arial"/>
          <w:sz w:val="24"/>
          <w:szCs w:val="24"/>
        </w:rPr>
        <w:t xml:space="preserve">and </w:t>
      </w:r>
      <w:r w:rsidRPr="4E0532EF" w:rsidR="006C60DD">
        <w:rPr>
          <w:rFonts w:ascii="Arial" w:hAnsi="Arial" w:eastAsia="Arial" w:cs="Arial"/>
          <w:i w:val="1"/>
          <w:iCs w:val="1"/>
          <w:sz w:val="24"/>
          <w:szCs w:val="24"/>
        </w:rPr>
        <w:t>intensity</w:t>
      </w:r>
      <w:r w:rsidRPr="4E0532EF" w:rsidR="006C60DD">
        <w:rPr>
          <w:rFonts w:ascii="Arial" w:hAnsi="Arial" w:eastAsia="Arial" w:cs="Arial"/>
          <w:sz w:val="24"/>
          <w:szCs w:val="24"/>
        </w:rPr>
        <w:t xml:space="preserve">. Frequency is the pitch of the sound and can be high or low. A </w:t>
      </w:r>
      <w:r w:rsidRPr="4E0532EF" w:rsidR="001E473F">
        <w:rPr>
          <w:rFonts w:ascii="Arial" w:hAnsi="Arial" w:eastAsia="Arial" w:cs="Arial"/>
          <w:sz w:val="24"/>
          <w:szCs w:val="24"/>
        </w:rPr>
        <w:t>high-frequency</w:t>
      </w:r>
      <w:r w:rsidRPr="4E0532EF" w:rsidR="006C60DD">
        <w:rPr>
          <w:rFonts w:ascii="Arial" w:hAnsi="Arial" w:eastAsia="Arial" w:cs="Arial"/>
          <w:sz w:val="24"/>
          <w:szCs w:val="24"/>
        </w:rPr>
        <w:t xml:space="preserve"> sound tends to cause more damage to the ear than a </w:t>
      </w:r>
      <w:r w:rsidRPr="4E0532EF" w:rsidR="001E473F">
        <w:rPr>
          <w:rFonts w:ascii="Arial" w:hAnsi="Arial" w:eastAsia="Arial" w:cs="Arial"/>
          <w:sz w:val="24"/>
          <w:szCs w:val="24"/>
        </w:rPr>
        <w:t>low-frequency</w:t>
      </w:r>
      <w:r w:rsidRPr="4E0532EF" w:rsidR="006C60DD">
        <w:rPr>
          <w:rFonts w:ascii="Arial" w:hAnsi="Arial" w:eastAsia="Arial" w:cs="Arial"/>
          <w:sz w:val="24"/>
          <w:szCs w:val="24"/>
        </w:rPr>
        <w:t xml:space="preserve"> sound. Intensity refers to the loudness of the sound. Decibels (dB) are used to measure the loudness of sound. Intensity is used to </w:t>
      </w:r>
      <w:r w:rsidRPr="4E0532EF" w:rsidR="006C60DD">
        <w:rPr>
          <w:rFonts w:ascii="Arial" w:hAnsi="Arial" w:eastAsia="Arial" w:cs="Arial"/>
          <w:sz w:val="24"/>
          <w:szCs w:val="24"/>
        </w:rPr>
        <w:t>establish</w:t>
      </w:r>
      <w:r w:rsidRPr="4E0532EF" w:rsidR="006C60DD">
        <w:rPr>
          <w:rFonts w:ascii="Arial" w:hAnsi="Arial" w:eastAsia="Arial" w:cs="Arial"/>
          <w:sz w:val="24"/>
          <w:szCs w:val="24"/>
        </w:rPr>
        <w:t xml:space="preserve"> hearing protection guidelines in the workplace. If the intensity of noise exceeds an average of 90 dB over an eight-hour workday</w:t>
      </w:r>
      <w:r w:rsidRPr="4E0532EF" w:rsidR="001E473F">
        <w:rPr>
          <w:rFonts w:ascii="Arial" w:hAnsi="Arial" w:eastAsia="Arial" w:cs="Arial"/>
          <w:sz w:val="24"/>
          <w:szCs w:val="24"/>
        </w:rPr>
        <w:t>,</w:t>
      </w:r>
      <w:r w:rsidRPr="4E0532EF" w:rsidR="006C60DD">
        <w:rPr>
          <w:rFonts w:ascii="Arial" w:hAnsi="Arial" w:eastAsia="Arial" w:cs="Arial"/>
          <w:sz w:val="24"/>
          <w:szCs w:val="24"/>
        </w:rPr>
        <w:t xml:space="preserve"> hearing loss may </w:t>
      </w:r>
      <w:bookmarkStart w:name="_Int_GEWCGr5S" w:id="1421198604"/>
      <w:r w:rsidRPr="4E0532EF" w:rsidR="006C60DD">
        <w:rPr>
          <w:rFonts w:ascii="Arial" w:hAnsi="Arial" w:eastAsia="Arial" w:cs="Arial"/>
          <w:sz w:val="24"/>
          <w:szCs w:val="24"/>
        </w:rPr>
        <w:t>result</w:t>
      </w:r>
      <w:bookmarkEnd w:id="1421198604"/>
      <w:r w:rsidRPr="4E0532EF" w:rsidR="006C60DD">
        <w:rPr>
          <w:rFonts w:ascii="Arial" w:hAnsi="Arial" w:eastAsia="Arial" w:cs="Arial"/>
          <w:sz w:val="24"/>
          <w:szCs w:val="24"/>
        </w:rPr>
        <w:t>.</w:t>
      </w:r>
    </w:p>
    <w:p w:rsidRPr="00BE127C" w:rsidR="006C60DD" w:rsidP="006C60DD" w:rsidRDefault="006C60DD" w14:paraId="33E80C30" w14:textId="77777777">
      <w:pPr>
        <w:widowControl w:val="0"/>
        <w:autoSpaceDE w:val="0"/>
        <w:autoSpaceDN w:val="0"/>
        <w:spacing w:before="229"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Types of Noise</w:t>
      </w:r>
    </w:p>
    <w:p w:rsidRPr="00BE127C" w:rsidR="006C60DD" w:rsidP="006C60DD" w:rsidRDefault="006C60DD" w14:paraId="68286E2B" w14:textId="77777777">
      <w:pPr>
        <w:widowControl w:val="0"/>
        <w:autoSpaceDE w:val="0"/>
        <w:autoSpaceDN w:val="0"/>
        <w:spacing w:before="229" w:after="0" w:line="240" w:lineRule="auto"/>
        <w:ind w:left="100"/>
        <w:jc w:val="both"/>
        <w:rPr>
          <w:rFonts w:ascii="Arial" w:hAnsi="Arial" w:eastAsia="Arial" w:cs="Arial"/>
          <w:sz w:val="24"/>
          <w:szCs w:val="24"/>
        </w:rPr>
      </w:pPr>
      <w:r w:rsidRPr="00BE127C">
        <w:rPr>
          <w:rFonts w:ascii="Arial" w:hAnsi="Arial" w:eastAsia="Arial" w:cs="Arial"/>
          <w:sz w:val="24"/>
          <w:szCs w:val="24"/>
        </w:rPr>
        <w:t>There are three types of noise to understand:</w:t>
      </w:r>
    </w:p>
    <w:p w:rsidRPr="00BE127C" w:rsidR="006C60DD" w:rsidP="006C60DD" w:rsidRDefault="006C60DD" w14:paraId="72175490" w14:textId="39805229">
      <w:pPr>
        <w:widowControl w:val="0"/>
        <w:autoSpaceDE w:val="0"/>
        <w:autoSpaceDN w:val="0"/>
        <w:spacing w:before="229" w:after="0" w:line="240" w:lineRule="auto"/>
        <w:ind w:left="100" w:right="119"/>
        <w:jc w:val="both"/>
        <w:rPr>
          <w:rFonts w:ascii="Arial" w:hAnsi="Arial" w:eastAsia="Arial" w:cs="Arial"/>
          <w:sz w:val="24"/>
          <w:szCs w:val="24"/>
        </w:rPr>
      </w:pPr>
      <w:r w:rsidRPr="00BE127C">
        <w:rPr>
          <w:rFonts w:ascii="Arial" w:hAnsi="Arial" w:eastAsia="Arial" w:cs="Arial"/>
          <w:b/>
          <w:sz w:val="24"/>
          <w:szCs w:val="24"/>
        </w:rPr>
        <w:t xml:space="preserve">Wide Band - </w:t>
      </w:r>
      <w:r w:rsidRPr="00BE127C">
        <w:rPr>
          <w:rFonts w:ascii="Arial" w:hAnsi="Arial" w:eastAsia="Arial" w:cs="Arial"/>
          <w:sz w:val="24"/>
          <w:szCs w:val="24"/>
        </w:rPr>
        <w:t xml:space="preserve">Noise that is spread over a wide range of pitches. An example is a production area, where </w:t>
      </w:r>
      <w:r w:rsidR="001E473F">
        <w:rPr>
          <w:rFonts w:ascii="Arial" w:hAnsi="Arial" w:eastAsia="Arial" w:cs="Arial"/>
          <w:sz w:val="24"/>
          <w:szCs w:val="24"/>
        </w:rPr>
        <w:t>multiple machines operate simultaneously,</w:t>
      </w:r>
      <w:r w:rsidRPr="00BE127C">
        <w:rPr>
          <w:rFonts w:ascii="Arial" w:hAnsi="Arial" w:eastAsia="Arial" w:cs="Arial"/>
          <w:sz w:val="24"/>
          <w:szCs w:val="24"/>
        </w:rPr>
        <w:t xml:space="preserve"> producing different pitches.</w:t>
      </w:r>
    </w:p>
    <w:p w:rsidRPr="00BE127C" w:rsidR="006C60DD" w:rsidP="006C60DD" w:rsidRDefault="006C60DD" w14:paraId="04141C91" w14:textId="0FFDB8D6">
      <w:pPr>
        <w:widowControl w:val="0"/>
        <w:autoSpaceDE w:val="0"/>
        <w:autoSpaceDN w:val="0"/>
        <w:spacing w:before="229" w:after="0" w:line="240" w:lineRule="auto"/>
        <w:ind w:left="100" w:right="124"/>
        <w:jc w:val="both"/>
        <w:rPr>
          <w:rFonts w:ascii="Arial" w:hAnsi="Arial" w:eastAsia="Arial" w:cs="Arial"/>
          <w:sz w:val="24"/>
          <w:szCs w:val="24"/>
        </w:rPr>
      </w:pPr>
      <w:r w:rsidRPr="00BE127C">
        <w:rPr>
          <w:rFonts w:ascii="Arial" w:hAnsi="Arial" w:eastAsia="Arial" w:cs="Arial"/>
          <w:b/>
          <w:sz w:val="24"/>
          <w:szCs w:val="24"/>
        </w:rPr>
        <w:t xml:space="preserve">Narrow Band - </w:t>
      </w:r>
      <w:r w:rsidRPr="00BE127C">
        <w:rPr>
          <w:rFonts w:ascii="Arial" w:hAnsi="Arial" w:eastAsia="Arial" w:cs="Arial"/>
          <w:sz w:val="24"/>
          <w:szCs w:val="24"/>
        </w:rPr>
        <w:t xml:space="preserve">These noises are associated with a narrow range of pitches. An example is a power </w:t>
      </w:r>
      <w:r w:rsidRPr="00BE127C" w:rsidR="00DA7AA3">
        <w:rPr>
          <w:rFonts w:ascii="Arial" w:hAnsi="Arial" w:eastAsia="Arial" w:cs="Arial"/>
          <w:sz w:val="24"/>
          <w:szCs w:val="24"/>
        </w:rPr>
        <w:t>tool</w:t>
      </w:r>
      <w:r w:rsidRPr="00BE127C">
        <w:rPr>
          <w:rFonts w:ascii="Arial" w:hAnsi="Arial" w:eastAsia="Arial" w:cs="Arial"/>
          <w:sz w:val="24"/>
          <w:szCs w:val="24"/>
        </w:rPr>
        <w:t>.</w:t>
      </w:r>
    </w:p>
    <w:p w:rsidRPr="00BE127C" w:rsidR="006C60DD" w:rsidP="006C60DD" w:rsidRDefault="006C60DD" w14:paraId="12988AB8" w14:textId="59AD1475">
      <w:pPr>
        <w:widowControl w:val="0"/>
        <w:autoSpaceDE w:val="0"/>
        <w:autoSpaceDN w:val="0"/>
        <w:spacing w:after="0" w:line="240" w:lineRule="auto"/>
        <w:ind w:left="100" w:right="121"/>
        <w:jc w:val="both"/>
        <w:rPr>
          <w:rFonts w:ascii="Arial" w:hAnsi="Arial" w:eastAsia="Arial" w:cs="Arial"/>
          <w:sz w:val="24"/>
          <w:szCs w:val="24"/>
        </w:rPr>
      </w:pPr>
      <w:r w:rsidRPr="4E0532EF" w:rsidR="006C60DD">
        <w:rPr>
          <w:rFonts w:ascii="Arial" w:hAnsi="Arial" w:eastAsia="Arial" w:cs="Arial"/>
          <w:b w:val="1"/>
          <w:bCs w:val="1"/>
          <w:sz w:val="24"/>
          <w:szCs w:val="24"/>
        </w:rPr>
        <w:t xml:space="preserve">Impulse/Impact - </w:t>
      </w:r>
      <w:r w:rsidRPr="00BE127C" w:rsidR="006C60DD">
        <w:rPr>
          <w:rFonts w:ascii="Arial" w:hAnsi="Arial" w:eastAsia="Arial" w:cs="Arial"/>
          <w:sz w:val="24"/>
          <w:szCs w:val="24"/>
        </w:rPr>
        <w:t xml:space="preserve">Impulse noise can be </w:t>
      </w:r>
      <w:r w:rsidRPr="00BE127C" w:rsidR="006C60DD">
        <w:rPr>
          <w:rFonts w:ascii="Arial" w:hAnsi="Arial" w:eastAsia="Arial" w:cs="Arial"/>
          <w:sz w:val="24"/>
          <w:szCs w:val="24"/>
        </w:rPr>
        <w:t>identified</w:t>
      </w:r>
      <w:r w:rsidRPr="00BE127C" w:rsidR="006C60DD">
        <w:rPr>
          <w:rFonts w:ascii="Arial" w:hAnsi="Arial" w:eastAsia="Arial" w:cs="Arial"/>
          <w:sz w:val="24"/>
          <w:szCs w:val="24"/>
        </w:rPr>
        <w:t xml:space="preserve"> by temporary “beats” that can occur in a pattern or randomly</w:t>
      </w:r>
      <w:r w:rsidRPr="00BE127C" w:rsidR="1B6BC3D3">
        <w:rPr>
          <w:rFonts w:ascii="Arial" w:hAnsi="Arial" w:eastAsia="Arial" w:cs="Arial"/>
          <w:sz w:val="24"/>
          <w:szCs w:val="24"/>
        </w:rPr>
        <w:t xml:space="preserve">. </w:t>
      </w:r>
      <w:r w:rsidRPr="00BE127C" w:rsidR="006C60DD">
        <w:rPr>
          <w:rFonts w:ascii="Arial" w:hAnsi="Arial" w:eastAsia="Arial" w:cs="Arial"/>
          <w:sz w:val="24"/>
          <w:szCs w:val="24"/>
        </w:rPr>
        <w:t>An example is a</w:t>
      </w:r>
      <w:r w:rsidRPr="00BE127C" w:rsidR="006C60DD">
        <w:rPr>
          <w:rFonts w:ascii="Arial" w:hAnsi="Arial" w:eastAsia="Arial" w:cs="Arial"/>
          <w:spacing w:val="-19"/>
          <w:sz w:val="24"/>
          <w:szCs w:val="24"/>
        </w:rPr>
        <w:t xml:space="preserve"> </w:t>
      </w:r>
      <w:r w:rsidRPr="00BE127C" w:rsidR="006C60DD">
        <w:rPr>
          <w:rFonts w:ascii="Arial" w:hAnsi="Arial" w:eastAsia="Arial" w:cs="Arial"/>
          <w:sz w:val="24"/>
          <w:szCs w:val="24"/>
        </w:rPr>
        <w:t>hammer.</w:t>
      </w:r>
    </w:p>
    <w:p w:rsidRPr="00BE127C" w:rsidR="006C60DD" w:rsidP="006C60DD" w:rsidRDefault="006C60DD" w14:paraId="010E767C" w14:textId="77777777">
      <w:pPr>
        <w:widowControl w:val="0"/>
        <w:autoSpaceDE w:val="0"/>
        <w:autoSpaceDN w:val="0"/>
        <w:spacing w:after="0" w:line="240" w:lineRule="auto"/>
        <w:ind w:left="100" w:right="121"/>
        <w:jc w:val="both"/>
        <w:rPr>
          <w:rFonts w:ascii="Arial" w:hAnsi="Arial" w:eastAsia="Arial" w:cs="Arial"/>
          <w:sz w:val="24"/>
          <w:szCs w:val="24"/>
        </w:rPr>
      </w:pPr>
    </w:p>
    <w:p w:rsidRPr="00BE127C" w:rsidR="006C60DD" w:rsidP="006C60DD" w:rsidRDefault="006C60DD" w14:paraId="22E42B05" w14:textId="77777777">
      <w:pPr>
        <w:widowControl w:val="0"/>
        <w:autoSpaceDE w:val="0"/>
        <w:autoSpaceDN w:val="0"/>
        <w:spacing w:before="230"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The Effects of Noise</w:t>
      </w:r>
    </w:p>
    <w:p w:rsidR="006C60DD" w:rsidP="006C60DD" w:rsidRDefault="006C60DD" w14:paraId="26532C98" w14:textId="36DD8A2D">
      <w:pPr>
        <w:widowControl w:val="0"/>
        <w:autoSpaceDE w:val="0"/>
        <w:autoSpaceDN w:val="0"/>
        <w:spacing w:before="230" w:after="0" w:line="240" w:lineRule="auto"/>
        <w:ind w:left="100" w:right="122"/>
        <w:jc w:val="both"/>
        <w:rPr>
          <w:rFonts w:ascii="Arial" w:hAnsi="Arial" w:eastAsia="Arial" w:cs="Arial"/>
          <w:sz w:val="24"/>
          <w:szCs w:val="24"/>
        </w:rPr>
      </w:pPr>
      <w:bookmarkStart w:name="_Int_wgWUWZkP" w:id="837173174"/>
      <w:r w:rsidRPr="00BE127C" w:rsidR="006C60DD">
        <w:rPr>
          <w:rFonts w:ascii="Arial" w:hAnsi="Arial" w:eastAsia="Arial" w:cs="Arial"/>
          <w:sz w:val="24"/>
          <w:szCs w:val="24"/>
        </w:rPr>
        <w:t>Overexposure to</w:t>
      </w:r>
      <w:bookmarkEnd w:id="837173174"/>
      <w:r w:rsidRPr="00BE127C" w:rsidR="006C60DD">
        <w:rPr>
          <w:rFonts w:ascii="Arial" w:hAnsi="Arial" w:eastAsia="Arial" w:cs="Arial"/>
          <w:sz w:val="24"/>
          <w:szCs w:val="24"/>
        </w:rPr>
        <w:t xml:space="preserve"> noise can cause temporary hearing loss</w:t>
      </w:r>
      <w:r w:rsidR="001E473F">
        <w:rPr>
          <w:rFonts w:ascii="Arial" w:hAnsi="Arial" w:eastAsia="Arial" w:cs="Arial"/>
          <w:sz w:val="24"/>
          <w:szCs w:val="24"/>
        </w:rPr>
        <w:t>,</w:t>
      </w:r>
      <w:r w:rsidRPr="00BE127C" w:rsidR="006C60DD">
        <w:rPr>
          <w:rFonts w:ascii="Arial" w:hAnsi="Arial" w:eastAsia="Arial" w:cs="Arial"/>
          <w:sz w:val="24"/>
          <w:szCs w:val="24"/>
        </w:rPr>
        <w:t xml:space="preserve"> and </w:t>
      </w:r>
      <w:r w:rsidR="001E473F">
        <w:rPr>
          <w:rFonts w:ascii="Arial" w:hAnsi="Arial" w:eastAsia="Arial" w:cs="Arial"/>
          <w:sz w:val="24"/>
          <w:szCs w:val="24"/>
        </w:rPr>
        <w:t xml:space="preserve">prolonged exposure over several years can lead to permanent </w:t>
      </w:r>
      <w:r w:rsidR="004D67DF">
        <w:rPr>
          <w:rFonts w:ascii="Arial" w:hAnsi="Arial" w:eastAsia="Arial" w:cs="Arial"/>
          <w:sz w:val="24"/>
          <w:szCs w:val="24"/>
        </w:rPr>
        <w:t>damage to the hearing system</w:t>
      </w:r>
      <w:r w:rsidRPr="00BE127C" w:rsidR="006C60DD">
        <w:rPr>
          <w:rFonts w:ascii="Arial" w:hAnsi="Arial" w:eastAsia="Arial" w:cs="Arial"/>
          <w:sz w:val="24"/>
          <w:szCs w:val="24"/>
        </w:rPr>
        <w:t>. High blood pressure, headaches, ulcers,</w:t>
      </w:r>
      <w:r w:rsidRPr="00BE127C" w:rsidR="006C60DD">
        <w:rPr>
          <w:rFonts w:ascii="Arial" w:hAnsi="Arial" w:eastAsia="Arial" w:cs="Arial"/>
          <w:spacing w:val="50"/>
          <w:sz w:val="24"/>
          <w:szCs w:val="24"/>
        </w:rPr>
        <w:t xml:space="preserve"> </w:t>
      </w:r>
      <w:r w:rsidRPr="00BE127C" w:rsidR="006C60DD">
        <w:rPr>
          <w:rFonts w:ascii="Arial" w:hAnsi="Arial" w:eastAsia="Arial" w:cs="Arial"/>
          <w:sz w:val="24"/>
          <w:szCs w:val="24"/>
        </w:rPr>
        <w:t>and</w:t>
      </w:r>
      <w:r w:rsidRPr="00BE127C" w:rsidR="006C60DD">
        <w:rPr>
          <w:rFonts w:ascii="Arial" w:hAnsi="Arial" w:eastAsia="Arial" w:cs="Arial"/>
          <w:spacing w:val="51"/>
          <w:sz w:val="24"/>
          <w:szCs w:val="24"/>
        </w:rPr>
        <w:t xml:space="preserve"> </w:t>
      </w:r>
      <w:r w:rsidRPr="00BE127C" w:rsidR="006C60DD">
        <w:rPr>
          <w:rFonts w:ascii="Arial" w:hAnsi="Arial" w:eastAsia="Arial" w:cs="Arial"/>
          <w:sz w:val="24"/>
          <w:szCs w:val="24"/>
        </w:rPr>
        <w:t>irritability</w:t>
      </w:r>
      <w:r w:rsidRPr="00BE127C" w:rsidR="006C60DD">
        <w:rPr>
          <w:rFonts w:ascii="Arial" w:hAnsi="Arial" w:eastAsia="Arial" w:cs="Arial"/>
          <w:spacing w:val="50"/>
          <w:sz w:val="24"/>
          <w:szCs w:val="24"/>
        </w:rPr>
        <w:t xml:space="preserve"> </w:t>
      </w:r>
      <w:r w:rsidRPr="00BE127C" w:rsidR="006C60DD">
        <w:rPr>
          <w:rFonts w:ascii="Arial" w:hAnsi="Arial" w:eastAsia="Arial" w:cs="Arial"/>
          <w:sz w:val="24"/>
          <w:szCs w:val="24"/>
        </w:rPr>
        <w:t xml:space="preserve">may </w:t>
      </w:r>
      <w:r w:rsidR="001E473F">
        <w:rPr>
          <w:rFonts w:ascii="Arial" w:hAnsi="Arial" w:eastAsia="Arial" w:cs="Arial"/>
          <w:sz w:val="24"/>
          <w:szCs w:val="24"/>
        </w:rPr>
        <w:t>result</w:t>
      </w:r>
      <w:r w:rsidRPr="00BE127C" w:rsidR="006C60DD">
        <w:rPr>
          <w:rFonts w:ascii="Arial" w:hAnsi="Arial" w:eastAsia="Arial" w:cs="Arial"/>
          <w:spacing w:val="50"/>
          <w:sz w:val="24"/>
          <w:szCs w:val="24"/>
        </w:rPr>
        <w:t xml:space="preserve"> </w:t>
      </w:r>
      <w:r w:rsidRPr="00BE127C" w:rsidR="006C60DD">
        <w:rPr>
          <w:rFonts w:ascii="Arial" w:hAnsi="Arial" w:eastAsia="Arial" w:cs="Arial"/>
          <w:sz w:val="24"/>
          <w:szCs w:val="24"/>
        </w:rPr>
        <w:t>from</w:t>
      </w:r>
      <w:r w:rsidRPr="00BE127C" w:rsidR="006C60DD">
        <w:rPr>
          <w:rFonts w:ascii="Arial" w:hAnsi="Arial" w:eastAsia="Arial" w:cs="Arial"/>
          <w:spacing w:val="52"/>
          <w:sz w:val="24"/>
          <w:szCs w:val="24"/>
        </w:rPr>
        <w:t xml:space="preserve"> </w:t>
      </w:r>
      <w:r w:rsidR="001E473F">
        <w:rPr>
          <w:rFonts w:ascii="Arial" w:hAnsi="Arial" w:eastAsia="Arial" w:cs="Arial"/>
          <w:sz w:val="24"/>
          <w:szCs w:val="24"/>
        </w:rPr>
        <w:t>prolonged exposure to high noise levels</w:t>
      </w:r>
      <w:r w:rsidRPr="00BE127C" w:rsidR="6D155C75">
        <w:rPr>
          <w:rFonts w:ascii="Arial" w:hAnsi="Arial" w:eastAsia="Arial" w:cs="Arial"/>
          <w:sz w:val="24"/>
          <w:szCs w:val="24"/>
        </w:rPr>
        <w:t xml:space="preserve">. </w:t>
      </w:r>
      <w:r w:rsidRPr="00BE127C" w:rsidR="006C60DD">
        <w:rPr>
          <w:rFonts w:ascii="Arial" w:hAnsi="Arial" w:eastAsia="Arial" w:cs="Arial"/>
          <w:sz w:val="24"/>
          <w:szCs w:val="24"/>
        </w:rPr>
        <w:t>The strain</w:t>
      </w:r>
      <w:r w:rsidRPr="00BE127C" w:rsidR="006C60DD">
        <w:rPr>
          <w:rFonts w:ascii="Arial" w:hAnsi="Arial" w:eastAsia="Arial" w:cs="Arial"/>
          <w:spacing w:val="50"/>
          <w:sz w:val="24"/>
          <w:szCs w:val="24"/>
        </w:rPr>
        <w:t xml:space="preserve"> </w:t>
      </w:r>
      <w:r w:rsidRPr="00BE127C" w:rsidR="006C60DD">
        <w:rPr>
          <w:rFonts w:ascii="Arial" w:hAnsi="Arial" w:eastAsia="Arial" w:cs="Arial"/>
          <w:sz w:val="24"/>
          <w:szCs w:val="24"/>
        </w:rPr>
        <w:t>of</w:t>
      </w:r>
      <w:r w:rsidRPr="00BE127C" w:rsidR="006C60DD">
        <w:rPr>
          <w:rFonts w:ascii="Arial" w:hAnsi="Arial" w:eastAsia="Arial" w:cs="Arial"/>
          <w:spacing w:val="53"/>
          <w:sz w:val="24"/>
          <w:szCs w:val="24"/>
        </w:rPr>
        <w:t xml:space="preserve"> </w:t>
      </w:r>
      <w:r w:rsidRPr="00BE127C" w:rsidR="006C60DD">
        <w:rPr>
          <w:rFonts w:ascii="Arial" w:hAnsi="Arial" w:eastAsia="Arial" w:cs="Arial"/>
          <w:sz w:val="24"/>
          <w:szCs w:val="24"/>
        </w:rPr>
        <w:t xml:space="preserve">talking or listening over loud sounds may cause communication problems and </w:t>
      </w:r>
      <w:r w:rsidR="001E473F">
        <w:rPr>
          <w:rFonts w:ascii="Arial" w:hAnsi="Arial" w:eastAsia="Arial" w:cs="Arial"/>
          <w:sz w:val="24"/>
          <w:szCs w:val="24"/>
        </w:rPr>
        <w:t>lead to misunderstandings of</w:t>
      </w:r>
      <w:r w:rsidRPr="00BE127C" w:rsidR="006C60DD">
        <w:rPr>
          <w:rFonts w:ascii="Arial" w:hAnsi="Arial" w:eastAsia="Arial" w:cs="Arial"/>
          <w:sz w:val="24"/>
          <w:szCs w:val="24"/>
        </w:rPr>
        <w:t xml:space="preserve"> instructions</w:t>
      </w:r>
      <w:r w:rsidR="001E473F">
        <w:rPr>
          <w:rFonts w:ascii="Arial" w:hAnsi="Arial" w:eastAsia="Arial" w:cs="Arial"/>
          <w:sz w:val="24"/>
          <w:szCs w:val="24"/>
        </w:rPr>
        <w:t>,</w:t>
      </w:r>
      <w:r w:rsidRPr="00BE127C" w:rsidR="006C60DD">
        <w:rPr>
          <w:rFonts w:ascii="Arial" w:hAnsi="Arial" w:eastAsia="Arial" w:cs="Arial"/>
          <w:sz w:val="24"/>
          <w:szCs w:val="24"/>
        </w:rPr>
        <w:t xml:space="preserve"> resulting in production errors. Reasons for hearing loss may include not wearing ear protection, </w:t>
      </w:r>
      <w:r w:rsidR="004D67DF">
        <w:rPr>
          <w:rFonts w:ascii="Arial" w:hAnsi="Arial" w:eastAsia="Arial" w:cs="Arial"/>
          <w:sz w:val="24"/>
          <w:szCs w:val="24"/>
        </w:rPr>
        <w:t>wearing it improperly, using inadequate ear protection, exposure to off-the-job noise without ear protection, and ear infections or diseases</w:t>
      </w:r>
      <w:r w:rsidRPr="00BE127C" w:rsidR="006C60DD">
        <w:rPr>
          <w:rFonts w:ascii="Arial" w:hAnsi="Arial" w:eastAsia="Arial" w:cs="Arial"/>
          <w:sz w:val="24"/>
          <w:szCs w:val="24"/>
        </w:rPr>
        <w:t>.</w:t>
      </w:r>
    </w:p>
    <w:p w:rsidR="006C60DD" w:rsidP="006C60DD" w:rsidRDefault="006C60DD" w14:paraId="5FE29706" w14:textId="77777777">
      <w:pPr>
        <w:widowControl w:val="0"/>
        <w:autoSpaceDE w:val="0"/>
        <w:autoSpaceDN w:val="0"/>
        <w:spacing w:before="230" w:after="0" w:line="240" w:lineRule="auto"/>
        <w:ind w:left="100" w:right="122"/>
        <w:jc w:val="both"/>
        <w:rPr>
          <w:rFonts w:ascii="Arial" w:hAnsi="Arial" w:eastAsia="Arial" w:cs="Arial"/>
          <w:sz w:val="24"/>
          <w:szCs w:val="24"/>
        </w:rPr>
      </w:pPr>
    </w:p>
    <w:p w:rsidR="006C60DD" w:rsidP="006C60DD" w:rsidRDefault="006C60DD" w14:paraId="12C8B489" w14:textId="77777777">
      <w:pPr>
        <w:widowControl w:val="0"/>
        <w:autoSpaceDE w:val="0"/>
        <w:autoSpaceDN w:val="0"/>
        <w:spacing w:before="230" w:after="0" w:line="240" w:lineRule="auto"/>
        <w:ind w:left="100" w:right="122"/>
        <w:jc w:val="both"/>
        <w:rPr>
          <w:rFonts w:ascii="Arial" w:hAnsi="Arial" w:eastAsia="Arial" w:cs="Arial"/>
          <w:sz w:val="24"/>
          <w:szCs w:val="24"/>
        </w:rPr>
      </w:pPr>
    </w:p>
    <w:p w:rsidR="001E473F" w:rsidP="006C60DD" w:rsidRDefault="001E473F" w14:paraId="5E200FF5" w14:textId="77777777">
      <w:pPr>
        <w:widowControl w:val="0"/>
        <w:autoSpaceDE w:val="0"/>
        <w:autoSpaceDN w:val="0"/>
        <w:spacing w:before="230" w:after="0" w:line="240" w:lineRule="auto"/>
        <w:ind w:left="100" w:right="122"/>
        <w:jc w:val="both"/>
        <w:rPr>
          <w:rFonts w:ascii="Arial" w:hAnsi="Arial" w:eastAsia="Arial" w:cs="Arial"/>
          <w:sz w:val="24"/>
          <w:szCs w:val="24"/>
        </w:rPr>
      </w:pPr>
    </w:p>
    <w:p w:rsidR="001E473F" w:rsidP="006C60DD" w:rsidRDefault="001E473F" w14:paraId="1F5C52A3" w14:textId="77777777">
      <w:pPr>
        <w:widowControl w:val="0"/>
        <w:autoSpaceDE w:val="0"/>
        <w:autoSpaceDN w:val="0"/>
        <w:spacing w:before="230" w:after="0" w:line="240" w:lineRule="auto"/>
        <w:ind w:left="100" w:right="122"/>
        <w:jc w:val="both"/>
        <w:rPr>
          <w:rFonts w:ascii="Arial" w:hAnsi="Arial" w:eastAsia="Arial" w:cs="Arial"/>
          <w:sz w:val="24"/>
          <w:szCs w:val="24"/>
        </w:rPr>
      </w:pPr>
    </w:p>
    <w:p w:rsidRPr="00BE127C" w:rsidR="006C60DD" w:rsidP="006C60DD" w:rsidRDefault="006C60DD" w14:paraId="7E04B697" w14:textId="5CE88097">
      <w:pPr>
        <w:widowControl w:val="0"/>
        <w:autoSpaceDE w:val="0"/>
        <w:autoSpaceDN w:val="0"/>
        <w:spacing w:before="228"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Monitoring &amp; Requirements</w:t>
      </w:r>
    </w:p>
    <w:p w:rsidRPr="00BE127C" w:rsidR="006C60DD" w:rsidP="006C60DD" w:rsidRDefault="006C60DD" w14:paraId="15DDAEE0" w14:textId="11798C5E">
      <w:pPr>
        <w:widowControl w:val="0"/>
        <w:autoSpaceDE w:val="0"/>
        <w:autoSpaceDN w:val="0"/>
        <w:spacing w:after="0" w:line="240" w:lineRule="auto"/>
        <w:ind w:left="100" w:right="117"/>
        <w:jc w:val="both"/>
        <w:rPr>
          <w:rFonts w:ascii="Arial" w:hAnsi="Arial" w:eastAsia="Arial" w:cs="Arial"/>
          <w:sz w:val="24"/>
          <w:szCs w:val="24"/>
        </w:rPr>
      </w:pPr>
      <w:r w:rsidRPr="00BE127C">
        <w:rPr>
          <w:rFonts w:ascii="Arial" w:hAnsi="Arial" w:eastAsia="Arial" w:cs="Arial"/>
          <w:sz w:val="24"/>
          <w:szCs w:val="24"/>
        </w:rPr>
        <w:t xml:space="preserve">Monitoring will be </w:t>
      </w:r>
      <w:r w:rsidR="001E473F">
        <w:rPr>
          <w:rFonts w:ascii="Arial" w:hAnsi="Arial" w:eastAsia="Arial" w:cs="Arial"/>
          <w:sz w:val="24"/>
          <w:szCs w:val="24"/>
        </w:rPr>
        <w:t>conducted in a manner that accurately identifies</w:t>
      </w:r>
      <w:r w:rsidRPr="00BE127C">
        <w:rPr>
          <w:rFonts w:ascii="Arial" w:hAnsi="Arial" w:eastAsia="Arial" w:cs="Arial"/>
          <w:sz w:val="24"/>
          <w:szCs w:val="24"/>
        </w:rPr>
        <w:t xml:space="preserve"> employees who are exposed to </w:t>
      </w:r>
      <w:r w:rsidR="004D67DF">
        <w:rPr>
          <w:rFonts w:ascii="Arial" w:hAnsi="Arial" w:eastAsia="Arial" w:cs="Arial"/>
          <w:sz w:val="24"/>
          <w:szCs w:val="24"/>
        </w:rPr>
        <w:t>hazardous noise levels</w:t>
      </w:r>
      <w:r w:rsidRPr="00BE127C">
        <w:rPr>
          <w:rFonts w:ascii="Arial" w:hAnsi="Arial" w:eastAsia="Arial" w:cs="Arial"/>
          <w:sz w:val="24"/>
          <w:szCs w:val="24"/>
        </w:rPr>
        <w:t>. Noise level monitoring will take place when new equipment, machinery, or production processes are introduced into the workplace. Every effort will be made to make engineering or mechanical changes where feasible, to eliminate or reduce noise to a level below 85</w:t>
      </w:r>
      <w:r w:rsidRPr="00BE127C">
        <w:rPr>
          <w:rFonts w:ascii="Arial" w:hAnsi="Arial" w:eastAsia="Arial" w:cs="Arial"/>
          <w:spacing w:val="-13"/>
          <w:sz w:val="24"/>
          <w:szCs w:val="24"/>
        </w:rPr>
        <w:t xml:space="preserve"> </w:t>
      </w:r>
      <w:r w:rsidR="001E473F">
        <w:rPr>
          <w:rFonts w:ascii="Arial" w:hAnsi="Arial" w:eastAsia="Arial" w:cs="Arial"/>
          <w:sz w:val="24"/>
          <w:szCs w:val="24"/>
        </w:rPr>
        <w:t>dB</w:t>
      </w:r>
      <w:r w:rsidRPr="00BE127C" w:rsidR="00D57D23">
        <w:rPr>
          <w:rFonts w:ascii="Arial" w:hAnsi="Arial" w:eastAsia="Arial" w:cs="Arial"/>
          <w:sz w:val="24"/>
          <w:szCs w:val="24"/>
        </w:rPr>
        <w:t>.</w:t>
      </w:r>
    </w:p>
    <w:p w:rsidRPr="00BE127C" w:rsidR="006C60DD" w:rsidP="006C60DD" w:rsidRDefault="006C60DD" w14:paraId="748A9021" w14:textId="4BA44C5C">
      <w:pPr>
        <w:widowControl w:val="0"/>
        <w:autoSpaceDE w:val="0"/>
        <w:autoSpaceDN w:val="0"/>
        <w:spacing w:before="228" w:after="0" w:line="240" w:lineRule="auto"/>
        <w:ind w:left="100" w:right="126"/>
        <w:jc w:val="both"/>
        <w:rPr>
          <w:rFonts w:ascii="Arial" w:hAnsi="Arial" w:eastAsia="Arial" w:cs="Arial"/>
          <w:sz w:val="24"/>
          <w:szCs w:val="24"/>
        </w:rPr>
      </w:pPr>
      <w:r w:rsidRPr="00BE127C">
        <w:rPr>
          <w:rFonts w:ascii="Arial" w:hAnsi="Arial" w:eastAsia="Arial" w:cs="Arial"/>
          <w:sz w:val="24"/>
          <w:szCs w:val="24"/>
        </w:rPr>
        <w:t xml:space="preserve">However, employees are required to wear hearing protection where noise levels equal or exceed 85 </w:t>
      </w:r>
      <w:r w:rsidR="001E473F">
        <w:rPr>
          <w:rFonts w:ascii="Arial" w:hAnsi="Arial" w:eastAsia="Arial" w:cs="Arial"/>
          <w:sz w:val="24"/>
          <w:szCs w:val="24"/>
        </w:rPr>
        <w:t>dB</w:t>
      </w:r>
      <w:r w:rsidRPr="00BE127C" w:rsidR="00D57D23">
        <w:rPr>
          <w:rFonts w:ascii="Arial" w:hAnsi="Arial" w:eastAsia="Arial" w:cs="Arial"/>
          <w:sz w:val="24"/>
          <w:szCs w:val="24"/>
        </w:rPr>
        <w:t>.</w:t>
      </w:r>
      <w:r w:rsidRPr="00BE127C">
        <w:rPr>
          <w:rFonts w:ascii="Arial" w:hAnsi="Arial" w:eastAsia="Arial" w:cs="Arial"/>
          <w:sz w:val="24"/>
          <w:szCs w:val="24"/>
        </w:rPr>
        <w:t xml:space="preserve">  Exposure measurements shall include the</w:t>
      </w:r>
      <w:r w:rsidRPr="00BE127C">
        <w:rPr>
          <w:rFonts w:ascii="Arial" w:hAnsi="Arial" w:eastAsia="Arial" w:cs="Arial"/>
          <w:spacing w:val="-30"/>
          <w:sz w:val="24"/>
          <w:szCs w:val="24"/>
        </w:rPr>
        <w:t xml:space="preserve"> </w:t>
      </w:r>
      <w:r w:rsidRPr="00BE127C">
        <w:rPr>
          <w:rFonts w:ascii="Arial" w:hAnsi="Arial" w:eastAsia="Arial" w:cs="Arial"/>
          <w:sz w:val="24"/>
          <w:szCs w:val="24"/>
        </w:rPr>
        <w:t>following:</w:t>
      </w:r>
    </w:p>
    <w:p w:rsidRPr="00BE127C" w:rsidR="006C60DD" w:rsidP="006C60DD" w:rsidRDefault="006C60DD" w14:paraId="02C82A25" w14:textId="23C3C3F3">
      <w:pPr>
        <w:widowControl w:val="0"/>
        <w:numPr>
          <w:ilvl w:val="1"/>
          <w:numId w:val="34"/>
        </w:numPr>
        <w:tabs>
          <w:tab w:val="left" w:pos="1900"/>
          <w:tab w:val="left" w:pos="1901"/>
        </w:tabs>
        <w:autoSpaceDE w:val="0"/>
        <w:autoSpaceDN w:val="0"/>
        <w:spacing w:before="230" w:after="0" w:line="293" w:lineRule="exact"/>
        <w:rPr>
          <w:rFonts w:ascii="Arial" w:hAnsi="Arial" w:eastAsia="Arial" w:cs="Arial"/>
          <w:sz w:val="24"/>
        </w:rPr>
      </w:pPr>
      <w:r w:rsidRPr="00BE127C">
        <w:rPr>
          <w:rFonts w:ascii="Arial" w:hAnsi="Arial" w:eastAsia="Arial" w:cs="Arial"/>
          <w:sz w:val="24"/>
        </w:rPr>
        <w:t>All intermittent, continuous, and impulsive noises within 80-130</w:t>
      </w:r>
      <w:r w:rsidRPr="00BE127C">
        <w:rPr>
          <w:rFonts w:ascii="Arial" w:hAnsi="Arial" w:eastAsia="Arial" w:cs="Arial"/>
          <w:spacing w:val="-18"/>
          <w:sz w:val="24"/>
        </w:rPr>
        <w:t xml:space="preserve"> </w:t>
      </w:r>
      <w:r w:rsidR="0048583C">
        <w:rPr>
          <w:rFonts w:ascii="Arial" w:hAnsi="Arial" w:eastAsia="Arial" w:cs="Arial"/>
          <w:sz w:val="24"/>
        </w:rPr>
        <w:t>dB</w:t>
      </w:r>
      <w:r w:rsidRPr="00BE127C" w:rsidR="00D57D23">
        <w:rPr>
          <w:rFonts w:ascii="Arial" w:hAnsi="Arial" w:eastAsia="Arial" w:cs="Arial"/>
          <w:sz w:val="24"/>
        </w:rPr>
        <w:t>.</w:t>
      </w:r>
    </w:p>
    <w:p w:rsidRPr="00BE127C" w:rsidR="006C60DD" w:rsidP="006C60DD" w:rsidRDefault="006C60DD" w14:paraId="54056D23" w14:textId="77777777">
      <w:pPr>
        <w:widowControl w:val="0"/>
        <w:numPr>
          <w:ilvl w:val="1"/>
          <w:numId w:val="34"/>
        </w:numPr>
        <w:tabs>
          <w:tab w:val="left" w:pos="1900"/>
          <w:tab w:val="left" w:pos="1901"/>
        </w:tabs>
        <w:autoSpaceDE w:val="0"/>
        <w:autoSpaceDN w:val="0"/>
        <w:spacing w:after="0" w:line="240" w:lineRule="auto"/>
        <w:ind w:right="123"/>
        <w:rPr>
          <w:rFonts w:ascii="Arial" w:hAnsi="Arial" w:eastAsia="Arial" w:cs="Arial"/>
          <w:sz w:val="24"/>
        </w:rPr>
      </w:pPr>
      <w:r w:rsidRPr="00BE127C">
        <w:rPr>
          <w:rFonts w:ascii="Arial" w:hAnsi="Arial" w:eastAsia="Arial" w:cs="Arial"/>
          <w:sz w:val="24"/>
        </w:rPr>
        <w:t>Measurements shall be taken during normal working hours and procedures.</w:t>
      </w:r>
    </w:p>
    <w:p w:rsidRPr="00BE127C" w:rsidR="006C60DD" w:rsidP="006C60DD" w:rsidRDefault="006C60DD" w14:paraId="6F38AB2F" w14:textId="77777777">
      <w:pPr>
        <w:widowControl w:val="0"/>
        <w:numPr>
          <w:ilvl w:val="1"/>
          <w:numId w:val="34"/>
        </w:numPr>
        <w:tabs>
          <w:tab w:val="left" w:pos="1900"/>
          <w:tab w:val="left" w:pos="1901"/>
        </w:tabs>
        <w:autoSpaceDE w:val="0"/>
        <w:autoSpaceDN w:val="0"/>
        <w:spacing w:before="1" w:after="0" w:line="293" w:lineRule="exact"/>
        <w:rPr>
          <w:rFonts w:ascii="Arial" w:hAnsi="Arial" w:eastAsia="Arial" w:cs="Arial"/>
          <w:sz w:val="24"/>
        </w:rPr>
      </w:pPr>
      <w:r w:rsidRPr="00BE127C">
        <w:rPr>
          <w:rFonts w:ascii="Arial" w:hAnsi="Arial" w:eastAsia="Arial" w:cs="Arial"/>
          <w:sz w:val="24"/>
        </w:rPr>
        <w:t>Employees who are monitored must be informed of the</w:t>
      </w:r>
      <w:r w:rsidRPr="00BE127C">
        <w:rPr>
          <w:rFonts w:ascii="Arial" w:hAnsi="Arial" w:eastAsia="Arial" w:cs="Arial"/>
          <w:spacing w:val="-25"/>
          <w:sz w:val="24"/>
        </w:rPr>
        <w:t xml:space="preserve"> </w:t>
      </w:r>
      <w:r w:rsidRPr="00BE127C">
        <w:rPr>
          <w:rFonts w:ascii="Arial" w:hAnsi="Arial" w:eastAsia="Arial" w:cs="Arial"/>
          <w:sz w:val="24"/>
        </w:rPr>
        <w:t>results.</w:t>
      </w:r>
    </w:p>
    <w:p w:rsidRPr="00BE127C" w:rsidR="006C60DD" w:rsidP="006C60DD" w:rsidRDefault="006C60DD" w14:paraId="6C0C2840" w14:textId="77777777">
      <w:pPr>
        <w:widowControl w:val="0"/>
        <w:numPr>
          <w:ilvl w:val="1"/>
          <w:numId w:val="34"/>
        </w:numPr>
        <w:tabs>
          <w:tab w:val="left" w:pos="1900"/>
          <w:tab w:val="left" w:pos="1901"/>
        </w:tabs>
        <w:autoSpaceDE w:val="0"/>
        <w:autoSpaceDN w:val="0"/>
        <w:spacing w:after="0" w:line="292" w:lineRule="exact"/>
        <w:rPr>
          <w:rFonts w:ascii="Arial" w:hAnsi="Arial" w:eastAsia="Arial" w:cs="Arial"/>
          <w:sz w:val="24"/>
        </w:rPr>
      </w:pPr>
      <w:r w:rsidRPr="00BE127C">
        <w:rPr>
          <w:rFonts w:ascii="Arial" w:hAnsi="Arial" w:eastAsia="Arial" w:cs="Arial"/>
          <w:sz w:val="24"/>
        </w:rPr>
        <w:t>Monitoring instruments shall be</w:t>
      </w:r>
      <w:r w:rsidRPr="00BE127C">
        <w:rPr>
          <w:rFonts w:ascii="Arial" w:hAnsi="Arial" w:eastAsia="Arial" w:cs="Arial"/>
          <w:spacing w:val="-12"/>
          <w:sz w:val="24"/>
        </w:rPr>
        <w:t xml:space="preserve"> </w:t>
      </w:r>
      <w:r w:rsidRPr="00BE127C">
        <w:rPr>
          <w:rFonts w:ascii="Arial" w:hAnsi="Arial" w:eastAsia="Arial" w:cs="Arial"/>
          <w:sz w:val="24"/>
        </w:rPr>
        <w:t>calibrated.</w:t>
      </w:r>
    </w:p>
    <w:p w:rsidRPr="00BE127C" w:rsidR="006C60DD" w:rsidP="4E0532EF" w:rsidRDefault="006C60DD" w14:paraId="29711AF5" w14:textId="6EC81A87">
      <w:pPr>
        <w:widowControl w:val="0"/>
        <w:numPr>
          <w:ilvl w:val="1"/>
          <w:numId w:val="34"/>
        </w:numPr>
        <w:tabs>
          <w:tab w:val="left" w:pos="1901"/>
        </w:tabs>
        <w:autoSpaceDE w:val="0"/>
        <w:autoSpaceDN w:val="0"/>
        <w:spacing w:after="0" w:line="240" w:lineRule="auto"/>
        <w:ind w:right="123"/>
        <w:jc w:val="both"/>
        <w:rPr>
          <w:rFonts w:ascii="Arial" w:hAnsi="Arial" w:eastAsia="Arial" w:cs="Arial"/>
          <w:sz w:val="24"/>
          <w:szCs w:val="24"/>
        </w:rPr>
      </w:pPr>
      <w:r w:rsidRPr="4E0532EF" w:rsidR="006C60DD">
        <w:rPr>
          <w:rFonts w:ascii="Arial" w:hAnsi="Arial" w:eastAsia="Arial" w:cs="Arial"/>
          <w:sz w:val="24"/>
          <w:szCs w:val="24"/>
        </w:rPr>
        <w:t xml:space="preserve">The final report shall </w:t>
      </w:r>
      <w:bookmarkStart w:name="_Int_si9X98KD" w:id="2084250334"/>
      <w:r w:rsidRPr="4E0532EF" w:rsidR="006C60DD">
        <w:rPr>
          <w:rFonts w:ascii="Arial" w:hAnsi="Arial" w:eastAsia="Arial" w:cs="Arial"/>
          <w:sz w:val="24"/>
          <w:szCs w:val="24"/>
        </w:rPr>
        <w:t xml:space="preserve">include:</w:t>
      </w:r>
      <w:bookmarkEnd w:id="2084250334"/>
      <w:r w:rsidRPr="4E0532EF" w:rsidR="006C60DD">
        <w:rPr>
          <w:rFonts w:ascii="Arial" w:hAnsi="Arial" w:eastAsia="Arial" w:cs="Arial"/>
          <w:sz w:val="24"/>
          <w:szCs w:val="24"/>
        </w:rPr>
        <w:t xml:space="preserve"> Employee </w:t>
      </w:r>
      <w:r w:rsidRPr="4E0532EF" w:rsidR="006C60DD">
        <w:rPr>
          <w:rFonts w:ascii="Arial" w:hAnsi="Arial" w:eastAsia="Arial" w:cs="Arial"/>
          <w:sz w:val="24"/>
          <w:szCs w:val="24"/>
        </w:rPr>
        <w:t xml:space="preserve">monitored</w:t>
      </w:r>
      <w:r w:rsidRPr="4E0532EF" w:rsidR="006C60DD">
        <w:rPr>
          <w:rFonts w:ascii="Arial" w:hAnsi="Arial" w:eastAsia="Arial" w:cs="Arial"/>
          <w:sz w:val="24"/>
          <w:szCs w:val="24"/>
        </w:rPr>
        <w:t xml:space="preserve">, Type of instrument used, Calibration date, </w:t>
      </w:r>
      <w:r w:rsidRPr="4E0532EF" w:rsidR="00AA1F5E">
        <w:rPr>
          <w:rFonts w:ascii="Arial" w:hAnsi="Arial" w:eastAsia="Arial" w:cs="Arial"/>
          <w:sz w:val="24"/>
          <w:szCs w:val="24"/>
        </w:rPr>
        <w:t>monitoring</w:t>
      </w:r>
      <w:r w:rsidRPr="4E0532EF" w:rsidR="006C60DD">
        <w:rPr>
          <w:rFonts w:ascii="Arial" w:hAnsi="Arial" w:eastAsia="Arial" w:cs="Arial"/>
          <w:sz w:val="24"/>
          <w:szCs w:val="24"/>
        </w:rPr>
        <w:t xml:space="preserve"> area, TWA, Peak sound exposure, and Date employee was</w:t>
      </w:r>
      <w:r w:rsidRPr="4E0532EF" w:rsidR="006C60DD">
        <w:rPr>
          <w:rFonts w:ascii="Arial" w:hAnsi="Arial" w:eastAsia="Arial" w:cs="Arial"/>
          <w:spacing w:val="-14"/>
          <w:sz w:val="24"/>
          <w:szCs w:val="24"/>
        </w:rPr>
        <w:t xml:space="preserve"> </w:t>
      </w:r>
      <w:r w:rsidRPr="4E0532EF" w:rsidR="006C60DD">
        <w:rPr>
          <w:rFonts w:ascii="Arial" w:hAnsi="Arial" w:eastAsia="Arial" w:cs="Arial"/>
          <w:sz w:val="24"/>
          <w:szCs w:val="24"/>
        </w:rPr>
        <w:t>monitored</w:t>
      </w:r>
      <w:r w:rsidRPr="4E0532EF" w:rsidR="006C60DD">
        <w:rPr>
          <w:rFonts w:ascii="Arial" w:hAnsi="Arial" w:eastAsia="Arial" w:cs="Arial"/>
          <w:sz w:val="24"/>
          <w:szCs w:val="24"/>
        </w:rPr>
        <w:t>.</w:t>
      </w:r>
    </w:p>
    <w:p w:rsidRPr="00BE127C" w:rsidR="006C60DD" w:rsidP="006C60DD" w:rsidRDefault="006C60DD" w14:paraId="7323FEA5" w14:textId="77777777">
      <w:pPr>
        <w:widowControl w:val="0"/>
        <w:autoSpaceDE w:val="0"/>
        <w:autoSpaceDN w:val="0"/>
        <w:spacing w:before="10" w:after="0" w:line="240" w:lineRule="auto"/>
        <w:rPr>
          <w:rFonts w:ascii="Arial" w:hAnsi="Arial" w:eastAsia="Arial" w:cs="Arial"/>
          <w:sz w:val="23"/>
          <w:szCs w:val="24"/>
        </w:rPr>
      </w:pPr>
    </w:p>
    <w:p w:rsidRPr="00BE127C" w:rsidR="006C60DD" w:rsidP="006C60DD" w:rsidRDefault="006C60DD" w14:paraId="46ECF162"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Designated Hearing Protection Areas</w:t>
      </w:r>
    </w:p>
    <w:p w:rsidRPr="00BE127C" w:rsidR="006C60DD" w:rsidP="006C60DD" w:rsidRDefault="006C60DD" w14:paraId="0AF516BE" w14:textId="42371F69">
      <w:pPr>
        <w:widowControl w:val="0"/>
        <w:autoSpaceDE w:val="0"/>
        <w:autoSpaceDN w:val="0"/>
        <w:spacing w:before="75" w:after="0" w:line="240" w:lineRule="auto"/>
        <w:ind w:left="100" w:right="117"/>
        <w:jc w:val="both"/>
        <w:rPr>
          <w:rFonts w:ascii="Arial" w:hAnsi="Arial" w:eastAsia="Arial" w:cs="Arial"/>
          <w:sz w:val="24"/>
          <w:szCs w:val="24"/>
        </w:rPr>
      </w:pPr>
      <w:r w:rsidRPr="00BE127C" w:rsidR="006C60DD">
        <w:rPr>
          <w:rFonts w:ascii="Arial" w:hAnsi="Arial" w:eastAsia="Arial" w:cs="Arial"/>
          <w:sz w:val="24"/>
          <w:szCs w:val="24"/>
        </w:rPr>
        <w:t xml:space="preserve">While a </w:t>
      </w:r>
      <w:r w:rsidR="001E473F">
        <w:rPr>
          <w:rFonts w:ascii="Arial" w:hAnsi="Arial" w:eastAsia="Arial" w:cs="Arial"/>
          <w:sz w:val="24"/>
          <w:szCs w:val="24"/>
        </w:rPr>
        <w:t>time-weighted average of 85 dB may not be present in all</w:t>
      </w:r>
      <w:r w:rsidRPr="00BE127C" w:rsidR="006C60DD">
        <w:rPr>
          <w:rFonts w:ascii="Arial" w:hAnsi="Arial" w:eastAsia="Arial" w:cs="Arial"/>
          <w:sz w:val="24"/>
          <w:szCs w:val="24"/>
        </w:rPr>
        <w:t xml:space="preserve"> work areas, there are designated areas in the operation where the noise level </w:t>
      </w:r>
      <w:r w:rsidRPr="4E0532EF" w:rsidR="006C60DD">
        <w:rPr>
          <w:rFonts w:ascii="Arial" w:hAnsi="Arial" w:eastAsia="Arial" w:cs="Arial"/>
          <w:i w:val="1"/>
          <w:iCs w:val="1"/>
          <w:sz w:val="24"/>
          <w:szCs w:val="24"/>
        </w:rPr>
        <w:t xml:space="preserve">may be </w:t>
      </w:r>
      <w:r w:rsidRPr="00BE127C" w:rsidR="006C60DD">
        <w:rPr>
          <w:rFonts w:ascii="Arial" w:hAnsi="Arial" w:eastAsia="Arial" w:cs="Arial"/>
          <w:sz w:val="24"/>
          <w:szCs w:val="24"/>
        </w:rPr>
        <w:t xml:space="preserve">equal to or exceed 85 </w:t>
      </w:r>
      <w:r w:rsidR="001E473F">
        <w:rPr>
          <w:rFonts w:ascii="Arial" w:hAnsi="Arial" w:eastAsia="Arial" w:cs="Arial"/>
          <w:sz w:val="24"/>
          <w:szCs w:val="24"/>
        </w:rPr>
        <w:t>dB</w:t>
      </w:r>
      <w:r w:rsidRPr="00BE127C" w:rsidR="00D57D23">
        <w:rPr>
          <w:rFonts w:ascii="Arial" w:hAnsi="Arial" w:eastAsia="Arial" w:cs="Arial"/>
          <w:sz w:val="24"/>
          <w:szCs w:val="24"/>
        </w:rPr>
        <w:t>.</w:t>
      </w:r>
      <w:r w:rsidRPr="00BE127C" w:rsidR="006C60DD">
        <w:rPr>
          <w:rFonts w:ascii="Arial" w:hAnsi="Arial" w:eastAsia="Arial" w:cs="Arial"/>
          <w:sz w:val="24"/>
          <w:szCs w:val="24"/>
        </w:rPr>
        <w:t xml:space="preserve"> </w:t>
      </w:r>
      <w:r w:rsidRPr="00BE127C" w:rsidR="3F1B70FE">
        <w:rPr>
          <w:rFonts w:ascii="Arial" w:hAnsi="Arial" w:eastAsia="Arial" w:cs="Arial"/>
          <w:sz w:val="24"/>
          <w:szCs w:val="24"/>
        </w:rPr>
        <w:t xml:space="preserve">As a result, all employees must wear hearing protection when working in these designated areas.</w:t>
      </w:r>
      <w:r w:rsidRPr="00BE127C" w:rsidR="006C60DD">
        <w:rPr>
          <w:rFonts w:ascii="Arial" w:hAnsi="Arial" w:eastAsia="Arial" w:cs="Arial"/>
          <w:sz w:val="24"/>
          <w:szCs w:val="24"/>
        </w:rPr>
        <w:t xml:space="preserve"> </w:t>
      </w:r>
      <w:r w:rsidR="0048583C">
        <w:rPr>
          <w:rFonts w:ascii="Arial" w:hAnsi="Arial" w:eastAsia="Arial" w:cs="Arial"/>
          <w:sz w:val="24"/>
          <w:szCs w:val="24"/>
        </w:rPr>
        <w:t>The</w:t>
      </w:r>
      <w:r w:rsidRPr="00BE127C" w:rsidR="006C60DD">
        <w:rPr>
          <w:rFonts w:ascii="Arial" w:hAnsi="Arial" w:eastAsia="Arial" w:cs="Arial"/>
          <w:sz w:val="24"/>
          <w:szCs w:val="24"/>
        </w:rPr>
        <w:t xml:space="preserve"> company will provide proper hearing protection to all employees who have a chance of exposure at 85 dB or</w:t>
      </w:r>
      <w:r w:rsidRPr="00BE127C" w:rsidR="006C60DD">
        <w:rPr>
          <w:rFonts w:ascii="Arial" w:hAnsi="Arial" w:eastAsia="Arial" w:cs="Arial"/>
          <w:spacing w:val="-26"/>
          <w:sz w:val="24"/>
          <w:szCs w:val="24"/>
        </w:rPr>
        <w:t xml:space="preserve"> </w:t>
      </w:r>
      <w:r w:rsidRPr="00BE127C" w:rsidR="006C60DD">
        <w:rPr>
          <w:rFonts w:ascii="Arial" w:hAnsi="Arial" w:eastAsia="Arial" w:cs="Arial"/>
          <w:sz w:val="24"/>
          <w:szCs w:val="24"/>
        </w:rPr>
        <w:t>greater.</w:t>
      </w:r>
    </w:p>
    <w:p w:rsidRPr="00BE127C" w:rsidR="006C60DD" w:rsidP="006C60DD" w:rsidRDefault="006C60DD" w14:paraId="77763E34" w14:textId="77777777">
      <w:pPr>
        <w:widowControl w:val="0"/>
        <w:autoSpaceDE w:val="0"/>
        <w:autoSpaceDN w:val="0"/>
        <w:spacing w:before="11" w:after="0" w:line="240" w:lineRule="auto"/>
        <w:rPr>
          <w:rFonts w:ascii="Arial" w:hAnsi="Arial" w:eastAsia="Arial" w:cs="Arial"/>
          <w:sz w:val="23"/>
          <w:szCs w:val="24"/>
        </w:rPr>
      </w:pPr>
    </w:p>
    <w:p w:rsidRPr="00BE127C" w:rsidR="006C60DD" w:rsidP="006C60DD" w:rsidRDefault="006C60DD" w14:paraId="0E3D402A"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The Purpose of Hearing Protection</w:t>
      </w:r>
    </w:p>
    <w:p w:rsidRPr="00BE127C" w:rsidR="006C60DD" w:rsidP="0097017D" w:rsidRDefault="006C60DD" w14:paraId="5ED334B1" w14:textId="2521613B">
      <w:pPr>
        <w:widowControl w:val="0"/>
        <w:autoSpaceDE w:val="0"/>
        <w:autoSpaceDN w:val="0"/>
        <w:spacing w:after="0" w:line="240" w:lineRule="auto"/>
        <w:ind w:left="100" w:right="120"/>
        <w:jc w:val="both"/>
        <w:rPr>
          <w:rFonts w:ascii="Arial" w:hAnsi="Arial" w:eastAsia="Arial" w:cs="Arial"/>
          <w:sz w:val="24"/>
          <w:szCs w:val="24"/>
        </w:rPr>
      </w:pPr>
      <w:r w:rsidRPr="00BE127C" w:rsidR="006C60DD">
        <w:rPr>
          <w:rFonts w:ascii="Arial" w:hAnsi="Arial" w:eastAsia="Arial" w:cs="Arial"/>
          <w:sz w:val="24"/>
          <w:szCs w:val="24"/>
        </w:rPr>
        <w:t xml:space="preserve">Hearing protection can help prevent </w:t>
      </w:r>
      <w:r w:rsidR="001E473F">
        <w:rPr>
          <w:rFonts w:ascii="Arial" w:hAnsi="Arial" w:eastAsia="Arial" w:cs="Arial"/>
          <w:sz w:val="24"/>
          <w:szCs w:val="24"/>
        </w:rPr>
        <w:t>hearing loss, and it is essential to understand which hearing protection devices are most suitable</w:t>
      </w:r>
      <w:r w:rsidRPr="00BE127C" w:rsidR="006C60DD">
        <w:rPr>
          <w:rFonts w:ascii="Arial" w:hAnsi="Arial" w:eastAsia="Arial" w:cs="Arial"/>
          <w:sz w:val="24"/>
          <w:szCs w:val="24"/>
        </w:rPr>
        <w:t xml:space="preserve"> for the workplace. There are advantages and disadvantages to all types of hearing protection. The </w:t>
      </w:r>
      <w:r w:rsidR="001E473F">
        <w:rPr>
          <w:rFonts w:ascii="Arial" w:hAnsi="Arial" w:eastAsia="Arial" w:cs="Arial"/>
          <w:sz w:val="24"/>
          <w:szCs w:val="24"/>
        </w:rPr>
        <w:t xml:space="preserve">effectiveness of </w:t>
      </w:r>
      <w:r w:rsidR="31D72A40">
        <w:rPr>
          <w:rFonts w:ascii="Arial" w:hAnsi="Arial" w:eastAsia="Arial" w:cs="Arial"/>
          <w:sz w:val="24"/>
          <w:szCs w:val="24"/>
        </w:rPr>
        <w:t xml:space="preserve">hearing</w:t>
      </w:r>
      <w:r w:rsidR="001E473F">
        <w:rPr>
          <w:rFonts w:ascii="Arial" w:hAnsi="Arial" w:eastAsia="Arial" w:cs="Arial"/>
          <w:sz w:val="24"/>
          <w:szCs w:val="24"/>
        </w:rPr>
        <w:t xml:space="preserve"> protection depends on the sound </w:t>
      </w:r>
      <w:bookmarkStart w:name="_Int_9fFqi7j6" w:id="172620906"/>
      <w:r w:rsidR="001E473F">
        <w:rPr>
          <w:rFonts w:ascii="Arial" w:hAnsi="Arial" w:eastAsia="Arial" w:cs="Arial"/>
          <w:sz w:val="24"/>
          <w:szCs w:val="24"/>
        </w:rPr>
        <w:t xml:space="preserve">level</w:t>
      </w:r>
      <w:bookmarkEnd w:id="172620906"/>
      <w:r w:rsidR="001E473F">
        <w:rPr>
          <w:rFonts w:ascii="Arial" w:hAnsi="Arial" w:eastAsia="Arial" w:cs="Arial"/>
          <w:sz w:val="24"/>
          <w:szCs w:val="24"/>
        </w:rPr>
        <w:t xml:space="preserve"> protection built into the </w:t>
      </w:r>
      <w:r w:rsidRPr="00BE127C" w:rsidR="006C60DD">
        <w:rPr>
          <w:rFonts w:ascii="Arial" w:hAnsi="Arial" w:eastAsia="Arial" w:cs="Arial"/>
          <w:sz w:val="24"/>
          <w:szCs w:val="24"/>
        </w:rPr>
        <w:t xml:space="preserve">device. These levels are known as the </w:t>
      </w:r>
      <w:r w:rsidRPr="4E0532EF" w:rsidR="006C60DD">
        <w:rPr>
          <w:rFonts w:ascii="Arial" w:hAnsi="Arial" w:eastAsia="Arial" w:cs="Arial"/>
          <w:i w:val="1"/>
          <w:iCs w:val="1"/>
          <w:sz w:val="24"/>
          <w:szCs w:val="24"/>
        </w:rPr>
        <w:t xml:space="preserve">Noise Reduction Ratings </w:t>
      </w:r>
      <w:r w:rsidRPr="00BE127C" w:rsidR="006C60DD">
        <w:rPr>
          <w:rFonts w:ascii="Arial" w:hAnsi="Arial" w:eastAsia="Arial" w:cs="Arial"/>
          <w:sz w:val="24"/>
          <w:szCs w:val="24"/>
        </w:rPr>
        <w:t xml:space="preserve">(NRR). The </w:t>
      </w:r>
      <w:r w:rsidR="001E473F">
        <w:rPr>
          <w:rFonts w:ascii="Arial" w:hAnsi="Arial" w:eastAsia="Arial" w:cs="Arial"/>
          <w:sz w:val="24"/>
          <w:szCs w:val="24"/>
        </w:rPr>
        <w:t xml:space="preserve">effectiveness of </w:t>
      </w:r>
      <w:r w:rsidR="0B05B613">
        <w:rPr>
          <w:rFonts w:ascii="Arial" w:hAnsi="Arial" w:eastAsia="Arial" w:cs="Arial"/>
          <w:sz w:val="24"/>
          <w:szCs w:val="24"/>
        </w:rPr>
        <w:t xml:space="preserve">hearing</w:t>
      </w:r>
      <w:r w:rsidR="001E473F">
        <w:rPr>
          <w:rFonts w:ascii="Arial" w:hAnsi="Arial" w:eastAsia="Arial" w:cs="Arial"/>
          <w:sz w:val="24"/>
          <w:szCs w:val="24"/>
        </w:rPr>
        <w:t xml:space="preserve"> protection </w:t>
      </w:r>
      <w:r w:rsidRPr="00BE127C" w:rsidR="006C60DD">
        <w:rPr>
          <w:rFonts w:ascii="Arial" w:hAnsi="Arial" w:eastAsia="Arial" w:cs="Arial"/>
          <w:sz w:val="24"/>
          <w:szCs w:val="24"/>
        </w:rPr>
        <w:t xml:space="preserve">is </w:t>
      </w:r>
      <w:r w:rsidRPr="00BE127C" w:rsidR="006C60DD">
        <w:rPr>
          <w:rFonts w:ascii="Arial" w:hAnsi="Arial" w:eastAsia="Arial" w:cs="Arial"/>
          <w:sz w:val="24"/>
          <w:szCs w:val="24"/>
        </w:rPr>
        <w:t>indicated</w:t>
      </w:r>
      <w:r w:rsidRPr="00BE127C" w:rsidR="006C60DD">
        <w:rPr>
          <w:rFonts w:ascii="Arial" w:hAnsi="Arial" w:eastAsia="Arial" w:cs="Arial"/>
          <w:sz w:val="24"/>
          <w:szCs w:val="24"/>
        </w:rPr>
        <w:t xml:space="preserve"> by the number on the label. The higher the NRR</w:t>
      </w:r>
      <w:r w:rsidR="001E473F">
        <w:rPr>
          <w:rFonts w:ascii="Arial" w:hAnsi="Arial" w:eastAsia="Arial" w:cs="Arial"/>
          <w:sz w:val="24"/>
          <w:szCs w:val="24"/>
        </w:rPr>
        <w:t>,</w:t>
      </w:r>
      <w:r w:rsidRPr="00BE127C" w:rsidR="006C60DD">
        <w:rPr>
          <w:rFonts w:ascii="Arial" w:hAnsi="Arial" w:eastAsia="Arial" w:cs="Arial"/>
          <w:sz w:val="24"/>
          <w:szCs w:val="24"/>
        </w:rPr>
        <w:t xml:space="preserve"> the greater the protection if it is used</w:t>
      </w:r>
      <w:r w:rsidRPr="00BE127C" w:rsidR="006C60DD">
        <w:rPr>
          <w:rFonts w:ascii="Arial" w:hAnsi="Arial" w:eastAsia="Arial" w:cs="Arial"/>
          <w:spacing w:val="-10"/>
          <w:sz w:val="24"/>
          <w:szCs w:val="24"/>
        </w:rPr>
        <w:t xml:space="preserve"> </w:t>
      </w:r>
      <w:r w:rsidRPr="00BE127C" w:rsidR="006C60DD">
        <w:rPr>
          <w:rFonts w:ascii="Arial" w:hAnsi="Arial" w:eastAsia="Arial" w:cs="Arial"/>
          <w:sz w:val="24"/>
          <w:szCs w:val="24"/>
        </w:rPr>
        <w:t>properly.</w:t>
      </w:r>
    </w:p>
    <w:p w:rsidR="006C60DD" w:rsidP="006C60DD" w:rsidRDefault="006C60DD" w14:paraId="6799554C" w14:textId="0DAEA694">
      <w:pPr>
        <w:widowControl w:val="0"/>
        <w:autoSpaceDE w:val="0"/>
        <w:autoSpaceDN w:val="0"/>
        <w:spacing w:before="10" w:after="0" w:line="240" w:lineRule="auto"/>
        <w:rPr>
          <w:rFonts w:ascii="Arial" w:hAnsi="Arial" w:eastAsia="Arial" w:cs="Arial"/>
          <w:sz w:val="23"/>
          <w:szCs w:val="24"/>
        </w:rPr>
      </w:pPr>
    </w:p>
    <w:p w:rsidRPr="00BE127C" w:rsidR="006C60DD" w:rsidP="006C60DD" w:rsidRDefault="006C60DD" w14:paraId="5B54C725"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Hearing Protection Devices</w:t>
      </w:r>
    </w:p>
    <w:p w:rsidRPr="00BE127C" w:rsidR="006C60DD" w:rsidP="00AA1F5E" w:rsidRDefault="006C60DD" w14:paraId="7239A093" w14:textId="306E05D0">
      <w:pPr>
        <w:widowControl w:val="0"/>
        <w:autoSpaceDE w:val="0"/>
        <w:autoSpaceDN w:val="0"/>
        <w:spacing w:before="275" w:after="0" w:line="240" w:lineRule="auto"/>
        <w:ind w:left="100"/>
        <w:jc w:val="both"/>
        <w:outlineLvl w:val="4"/>
        <w:rPr>
          <w:rFonts w:ascii="Arial" w:hAnsi="Arial" w:eastAsia="Arial" w:cs="Arial"/>
          <w:b/>
          <w:sz w:val="24"/>
          <w:szCs w:val="24"/>
        </w:rPr>
      </w:pPr>
      <w:r w:rsidRPr="00BE127C">
        <w:rPr>
          <w:rFonts w:ascii="Arial" w:hAnsi="Arial" w:eastAsia="Arial" w:cs="Arial"/>
          <w:b/>
          <w:bCs/>
          <w:sz w:val="24"/>
          <w:szCs w:val="24"/>
        </w:rPr>
        <w:t>Earplug Protectors</w:t>
      </w:r>
    </w:p>
    <w:p w:rsidR="006C60DD" w:rsidP="006C60DD" w:rsidRDefault="006C60DD" w14:paraId="27D219E5" w14:textId="5B2F2BEF">
      <w:pPr>
        <w:widowControl w:val="0"/>
        <w:autoSpaceDE w:val="0"/>
        <w:autoSpaceDN w:val="0"/>
        <w:spacing w:after="0" w:line="240" w:lineRule="auto"/>
        <w:ind w:left="100" w:right="120"/>
        <w:jc w:val="both"/>
        <w:rPr>
          <w:rFonts w:ascii="Arial" w:hAnsi="Arial" w:eastAsia="Arial" w:cs="Arial"/>
          <w:sz w:val="24"/>
          <w:szCs w:val="24"/>
        </w:rPr>
      </w:pPr>
      <w:r w:rsidRPr="00BE127C">
        <w:rPr>
          <w:rFonts w:ascii="Arial" w:hAnsi="Arial" w:eastAsia="Arial" w:cs="Arial"/>
          <w:sz w:val="24"/>
          <w:szCs w:val="24"/>
        </w:rPr>
        <w:t xml:space="preserve">These hearing protection devices are normally referred to as inserts or earplugs. These types of earplugs are made </w:t>
      </w:r>
      <w:r w:rsidR="00490FDF">
        <w:rPr>
          <w:rFonts w:ascii="Arial" w:hAnsi="Arial" w:eastAsia="Arial" w:cs="Arial"/>
          <w:sz w:val="24"/>
          <w:szCs w:val="24"/>
        </w:rPr>
        <w:t>from materials such as</w:t>
      </w:r>
      <w:r w:rsidRPr="00BE127C">
        <w:rPr>
          <w:rFonts w:ascii="Arial" w:hAnsi="Arial" w:eastAsia="Arial" w:cs="Arial"/>
          <w:sz w:val="24"/>
          <w:szCs w:val="24"/>
        </w:rPr>
        <w:t xml:space="preserve"> rubber, plastic, acoustical fibers, foam, and </w:t>
      </w:r>
      <w:r w:rsidR="001E473F">
        <w:rPr>
          <w:rFonts w:ascii="Arial" w:hAnsi="Arial" w:eastAsia="Arial" w:cs="Arial"/>
          <w:sz w:val="24"/>
          <w:szCs w:val="24"/>
        </w:rPr>
        <w:t>wax-impregnated</w:t>
      </w:r>
      <w:r w:rsidRPr="00BE127C">
        <w:rPr>
          <w:rFonts w:ascii="Arial" w:hAnsi="Arial" w:eastAsia="Arial" w:cs="Arial"/>
          <w:sz w:val="24"/>
          <w:szCs w:val="24"/>
        </w:rPr>
        <w:t xml:space="preserve"> cotton.</w:t>
      </w:r>
    </w:p>
    <w:p w:rsidR="006C60DD" w:rsidP="006C60DD" w:rsidRDefault="006C60DD" w14:paraId="42382EA6" w14:textId="75CEF45F">
      <w:pPr>
        <w:widowControl w:val="0"/>
        <w:autoSpaceDE w:val="0"/>
        <w:autoSpaceDN w:val="0"/>
        <w:spacing w:after="0" w:line="240" w:lineRule="auto"/>
        <w:ind w:left="100" w:right="120"/>
        <w:jc w:val="both"/>
        <w:rPr>
          <w:rFonts w:ascii="Arial" w:hAnsi="Arial" w:eastAsia="Arial" w:cs="Arial"/>
          <w:sz w:val="24"/>
          <w:szCs w:val="24"/>
        </w:rPr>
      </w:pPr>
    </w:p>
    <w:p w:rsidRPr="00BE127C" w:rsidR="006C60DD" w:rsidP="00AA1F5E" w:rsidRDefault="006C60DD" w14:paraId="3CBC0CB7" w14:textId="07E1C792">
      <w:pPr>
        <w:widowControl w:val="0"/>
        <w:autoSpaceDE w:val="0"/>
        <w:autoSpaceDN w:val="0"/>
        <w:spacing w:after="0" w:line="240" w:lineRule="auto"/>
        <w:ind w:left="100"/>
        <w:jc w:val="both"/>
        <w:outlineLvl w:val="4"/>
        <w:rPr>
          <w:rFonts w:ascii="Arial" w:hAnsi="Arial" w:eastAsia="Arial" w:cs="Arial"/>
          <w:b/>
          <w:sz w:val="23"/>
          <w:szCs w:val="24"/>
        </w:rPr>
      </w:pPr>
      <w:r w:rsidRPr="00BE127C">
        <w:rPr>
          <w:rFonts w:ascii="Arial" w:hAnsi="Arial" w:eastAsia="Arial" w:cs="Arial"/>
          <w:b/>
          <w:bCs/>
          <w:sz w:val="24"/>
          <w:szCs w:val="24"/>
        </w:rPr>
        <w:t>Molded Inserts</w:t>
      </w:r>
    </w:p>
    <w:p w:rsidR="006C60DD" w:rsidP="006C60DD" w:rsidRDefault="006C60DD" w14:paraId="1540AE03" w14:textId="22408CEE">
      <w:pPr>
        <w:widowControl w:val="0"/>
        <w:autoSpaceDE w:val="0"/>
        <w:autoSpaceDN w:val="0"/>
        <w:spacing w:after="0" w:line="240" w:lineRule="auto"/>
        <w:ind w:left="100" w:right="115"/>
        <w:jc w:val="both"/>
        <w:rPr>
          <w:rFonts w:ascii="Arial" w:hAnsi="Arial" w:eastAsia="Arial" w:cs="Arial"/>
          <w:sz w:val="24"/>
          <w:szCs w:val="24"/>
        </w:rPr>
      </w:pPr>
      <w:r w:rsidRPr="4E0532EF" w:rsidR="006C60DD">
        <w:rPr>
          <w:rFonts w:ascii="Arial" w:hAnsi="Arial" w:eastAsia="Arial" w:cs="Arial"/>
          <w:sz w:val="24"/>
          <w:szCs w:val="24"/>
        </w:rPr>
        <w:t xml:space="preserve">They usually have an NRR within the range of 25-26 dB and are made of soft silicone, rubber, and plastic. </w:t>
      </w:r>
      <w:r w:rsidRPr="4E0532EF" w:rsidR="006C60DD">
        <w:rPr>
          <w:rFonts w:ascii="Arial" w:hAnsi="Arial" w:eastAsia="Arial" w:cs="Arial"/>
          <w:i w:val="1"/>
          <w:iCs w:val="1"/>
          <w:sz w:val="24"/>
          <w:szCs w:val="24"/>
        </w:rPr>
        <w:t>Advantages</w:t>
      </w:r>
      <w:r w:rsidRPr="4E0532EF" w:rsidR="006C60DD">
        <w:rPr>
          <w:rFonts w:ascii="Arial" w:hAnsi="Arial" w:eastAsia="Arial" w:cs="Arial"/>
          <w:sz w:val="24"/>
          <w:szCs w:val="24"/>
        </w:rPr>
        <w:t xml:space="preserve">: </w:t>
      </w:r>
      <w:bookmarkStart w:name="_Int_rffVqH0x" w:id="1998993629"/>
      <w:r w:rsidRPr="4E0532EF" w:rsidR="006C60DD">
        <w:rPr>
          <w:rFonts w:ascii="Arial" w:hAnsi="Arial" w:eastAsia="Arial" w:cs="Arial"/>
          <w:sz w:val="24"/>
          <w:szCs w:val="24"/>
        </w:rPr>
        <w:t>Generally inexpensive</w:t>
      </w:r>
      <w:bookmarkEnd w:id="1998993629"/>
      <w:r w:rsidRPr="4E0532EF" w:rsidR="006C60DD">
        <w:rPr>
          <w:rFonts w:ascii="Arial" w:hAnsi="Arial" w:eastAsia="Arial" w:cs="Arial"/>
          <w:sz w:val="24"/>
          <w:szCs w:val="24"/>
        </w:rPr>
        <w:t xml:space="preserve">, able to wash and reuse, and there is little danger of inserting the plug </w:t>
      </w:r>
      <w:r w:rsidRPr="4E0532EF" w:rsidR="00490FDF">
        <w:rPr>
          <w:rFonts w:ascii="Arial" w:hAnsi="Arial" w:eastAsia="Arial" w:cs="Arial"/>
          <w:sz w:val="24"/>
          <w:szCs w:val="24"/>
        </w:rPr>
        <w:t>too</w:t>
      </w:r>
      <w:r w:rsidRPr="4E0532EF" w:rsidR="006C60DD">
        <w:rPr>
          <w:rFonts w:ascii="Arial" w:hAnsi="Arial" w:eastAsia="Arial" w:cs="Arial"/>
          <w:sz w:val="24"/>
          <w:szCs w:val="24"/>
        </w:rPr>
        <w:t xml:space="preserve"> far into the ear canal. </w:t>
      </w:r>
      <w:r w:rsidRPr="4E0532EF" w:rsidR="006C60DD">
        <w:rPr>
          <w:rFonts w:ascii="Arial" w:hAnsi="Arial" w:eastAsia="Arial" w:cs="Arial"/>
          <w:i w:val="1"/>
          <w:iCs w:val="1"/>
          <w:sz w:val="24"/>
          <w:szCs w:val="24"/>
        </w:rPr>
        <w:t>Disadvantages</w:t>
      </w:r>
      <w:r w:rsidRPr="4E0532EF" w:rsidR="006C60DD">
        <w:rPr>
          <w:rFonts w:ascii="Arial" w:hAnsi="Arial" w:eastAsia="Arial" w:cs="Arial"/>
          <w:sz w:val="24"/>
          <w:szCs w:val="24"/>
        </w:rPr>
        <w:t xml:space="preserve">: </w:t>
      </w:r>
      <w:r w:rsidRPr="4E0532EF" w:rsidR="004D67DF">
        <w:rPr>
          <w:rFonts w:ascii="Arial" w:hAnsi="Arial" w:eastAsia="Arial" w:cs="Arial"/>
          <w:sz w:val="24"/>
          <w:szCs w:val="24"/>
        </w:rPr>
        <w:t xml:space="preserve">Achieving a snug fit can be challenging </w:t>
      </w:r>
      <w:r w:rsidRPr="4E0532EF" w:rsidR="00490FDF">
        <w:rPr>
          <w:rFonts w:ascii="Arial" w:hAnsi="Arial" w:eastAsia="Arial" w:cs="Arial"/>
          <w:sz w:val="24"/>
          <w:szCs w:val="24"/>
        </w:rPr>
        <w:t xml:space="preserve">due to variations in ear canal sizes. </w:t>
      </w:r>
      <w:r w:rsidRPr="4E0532EF" w:rsidR="6CD730C0">
        <w:rPr>
          <w:rFonts w:ascii="Arial" w:hAnsi="Arial" w:eastAsia="Arial" w:cs="Arial"/>
          <w:sz w:val="24"/>
          <w:szCs w:val="24"/>
        </w:rPr>
        <w:t>The molded insert eventually hardens and shrinks, maintaining a variety of sizes.</w:t>
      </w:r>
      <w:r w:rsidRPr="4E0532EF" w:rsidR="00490FDF">
        <w:rPr>
          <w:rFonts w:ascii="Arial" w:hAnsi="Arial" w:eastAsia="Arial" w:cs="Arial"/>
          <w:sz w:val="24"/>
          <w:szCs w:val="24"/>
        </w:rPr>
        <w:t xml:space="preserve"> Additionally, there is a possibility of an allergic reaction </w:t>
      </w:r>
      <w:r w:rsidRPr="4E0532EF" w:rsidR="006C60DD">
        <w:rPr>
          <w:rFonts w:ascii="Arial" w:hAnsi="Arial" w:eastAsia="Arial" w:cs="Arial"/>
          <w:sz w:val="24"/>
          <w:szCs w:val="24"/>
        </w:rPr>
        <w:t xml:space="preserve">to </w:t>
      </w:r>
      <w:r w:rsidRPr="4E0532EF" w:rsidR="00490FDF">
        <w:rPr>
          <w:rFonts w:ascii="Arial" w:hAnsi="Arial" w:eastAsia="Arial" w:cs="Arial"/>
          <w:sz w:val="24"/>
          <w:szCs w:val="24"/>
        </w:rPr>
        <w:t xml:space="preserve">the </w:t>
      </w:r>
      <w:r w:rsidRPr="4E0532EF" w:rsidR="006C60DD">
        <w:rPr>
          <w:rFonts w:ascii="Arial" w:hAnsi="Arial" w:eastAsia="Arial" w:cs="Arial"/>
          <w:sz w:val="24"/>
          <w:szCs w:val="24"/>
        </w:rPr>
        <w:t>earplug material.</w:t>
      </w:r>
    </w:p>
    <w:p w:rsidR="004D67DF" w:rsidP="006C60DD" w:rsidRDefault="004D67DF" w14:paraId="1C8DF7B1" w14:textId="77777777">
      <w:pPr>
        <w:widowControl w:val="0"/>
        <w:autoSpaceDE w:val="0"/>
        <w:autoSpaceDN w:val="0"/>
        <w:spacing w:after="0" w:line="240" w:lineRule="auto"/>
        <w:ind w:left="100" w:right="115"/>
        <w:jc w:val="both"/>
        <w:rPr>
          <w:rFonts w:ascii="Arial" w:hAnsi="Arial" w:eastAsia="Arial" w:cs="Arial"/>
          <w:sz w:val="24"/>
          <w:szCs w:val="24"/>
        </w:rPr>
      </w:pPr>
    </w:p>
    <w:p w:rsidR="00AA1F5E" w:rsidP="006C60DD" w:rsidRDefault="00AA1F5E" w14:paraId="72FAEF8F" w14:textId="25AD5B0E">
      <w:pPr>
        <w:widowControl w:val="0"/>
        <w:autoSpaceDE w:val="0"/>
        <w:autoSpaceDN w:val="0"/>
        <w:spacing w:after="0" w:line="240" w:lineRule="auto"/>
        <w:ind w:left="100" w:right="115"/>
        <w:jc w:val="both"/>
        <w:rPr>
          <w:rFonts w:ascii="Arial" w:hAnsi="Arial" w:eastAsia="Arial" w:cs="Arial"/>
          <w:sz w:val="24"/>
          <w:szCs w:val="24"/>
        </w:rPr>
      </w:pPr>
    </w:p>
    <w:p w:rsidRPr="00BE127C" w:rsidR="006C60DD" w:rsidP="00AA1F5E" w:rsidRDefault="006C60DD" w14:paraId="635756E8" w14:textId="6523C33A">
      <w:pPr>
        <w:widowControl w:val="0"/>
        <w:autoSpaceDE w:val="0"/>
        <w:autoSpaceDN w:val="0"/>
        <w:spacing w:after="0" w:line="240" w:lineRule="auto"/>
        <w:ind w:left="100"/>
        <w:jc w:val="both"/>
        <w:outlineLvl w:val="4"/>
        <w:rPr>
          <w:rFonts w:ascii="Arial" w:hAnsi="Arial" w:eastAsia="Arial" w:cs="Arial"/>
          <w:b/>
          <w:sz w:val="23"/>
          <w:szCs w:val="24"/>
        </w:rPr>
      </w:pPr>
      <w:r w:rsidRPr="00BE127C">
        <w:rPr>
          <w:rFonts w:ascii="Arial" w:hAnsi="Arial" w:eastAsia="Arial" w:cs="Arial"/>
          <w:b/>
          <w:bCs/>
          <w:sz w:val="24"/>
          <w:szCs w:val="24"/>
        </w:rPr>
        <w:t>Form-able Inserts</w:t>
      </w:r>
    </w:p>
    <w:p w:rsidRPr="00BE127C" w:rsidR="006C60DD" w:rsidP="006C60DD" w:rsidRDefault="006C60DD" w14:paraId="28ADEF14" w14:textId="5AA83BE9">
      <w:pPr>
        <w:widowControl w:val="0"/>
        <w:autoSpaceDE w:val="0"/>
        <w:autoSpaceDN w:val="0"/>
        <w:spacing w:before="1" w:after="0" w:line="240" w:lineRule="auto"/>
        <w:ind w:left="100" w:right="116"/>
        <w:jc w:val="both"/>
        <w:rPr>
          <w:rFonts w:ascii="Arial" w:hAnsi="Arial" w:eastAsia="Arial" w:cs="Arial"/>
          <w:sz w:val="24"/>
          <w:szCs w:val="24"/>
        </w:rPr>
      </w:pPr>
      <w:r w:rsidRPr="00BE127C" w:rsidR="006C60DD">
        <w:rPr>
          <w:rFonts w:ascii="Arial" w:hAnsi="Arial" w:eastAsia="Arial" w:cs="Arial"/>
          <w:sz w:val="24"/>
          <w:szCs w:val="24"/>
        </w:rPr>
        <w:t xml:space="preserve">Due to the design of </w:t>
      </w:r>
      <w:r w:rsidR="00490FDF">
        <w:rPr>
          <w:rFonts w:ascii="Arial" w:hAnsi="Arial" w:eastAsia="Arial" w:cs="Arial"/>
          <w:sz w:val="24"/>
          <w:szCs w:val="24"/>
        </w:rPr>
        <w:t>formable</w:t>
      </w:r>
      <w:r w:rsidRPr="00BE127C" w:rsidR="006C60DD">
        <w:rPr>
          <w:rFonts w:ascii="Arial" w:hAnsi="Arial" w:eastAsia="Arial" w:cs="Arial"/>
          <w:sz w:val="24"/>
          <w:szCs w:val="24"/>
        </w:rPr>
        <w:t xml:space="preserve"> inserts, they have </w:t>
      </w:r>
      <w:r w:rsidR="00490FDF">
        <w:rPr>
          <w:rFonts w:ascii="Arial" w:hAnsi="Arial" w:eastAsia="Arial" w:cs="Arial"/>
          <w:sz w:val="24"/>
          <w:szCs w:val="24"/>
        </w:rPr>
        <w:t xml:space="preserve">an NRR that ranges from 27 to 33 </w:t>
      </w:r>
      <w:r w:rsidR="00490FDF">
        <w:rPr>
          <w:rFonts w:ascii="Arial" w:hAnsi="Arial" w:eastAsia="Arial" w:cs="Arial"/>
          <w:sz w:val="24"/>
          <w:szCs w:val="24"/>
        </w:rPr>
        <w:t>dB</w:t>
      </w:r>
      <w:r w:rsidRPr="00BE127C" w:rsidR="00D57D23">
        <w:rPr>
          <w:rFonts w:ascii="Arial" w:hAnsi="Arial" w:eastAsia="Arial" w:cs="Arial"/>
          <w:sz w:val="24"/>
          <w:szCs w:val="24"/>
        </w:rPr>
        <w:t>.</w:t>
      </w:r>
      <w:r w:rsidRPr="00BE127C" w:rsidR="006C60DD">
        <w:rPr>
          <w:rFonts w:ascii="Arial" w:hAnsi="Arial" w:eastAsia="Arial" w:cs="Arial"/>
          <w:sz w:val="24"/>
          <w:szCs w:val="24"/>
        </w:rPr>
        <w:t xml:space="preserve"> The materials used are often fine glass fiber, expandable plastic, foam, and </w:t>
      </w:r>
      <w:r w:rsidR="00490FDF">
        <w:rPr>
          <w:rFonts w:ascii="Arial" w:hAnsi="Arial" w:eastAsia="Arial" w:cs="Arial"/>
          <w:sz w:val="24"/>
          <w:szCs w:val="24"/>
        </w:rPr>
        <w:t>wax-impregnated</w:t>
      </w:r>
      <w:r w:rsidRPr="00BE127C" w:rsidR="006C60DD">
        <w:rPr>
          <w:rFonts w:ascii="Arial" w:hAnsi="Arial" w:eastAsia="Arial" w:cs="Arial"/>
          <w:sz w:val="24"/>
          <w:szCs w:val="24"/>
        </w:rPr>
        <w:t xml:space="preserve"> cotton. </w:t>
      </w:r>
      <w:r w:rsidRPr="4E0532EF" w:rsidR="006C60DD">
        <w:rPr>
          <w:rFonts w:ascii="Arial" w:hAnsi="Arial" w:eastAsia="Arial" w:cs="Arial"/>
          <w:i w:val="1"/>
          <w:iCs w:val="1"/>
          <w:sz w:val="24"/>
          <w:szCs w:val="24"/>
        </w:rPr>
        <w:t>Advantages</w:t>
      </w:r>
      <w:r w:rsidRPr="00BE127C" w:rsidR="006C60DD">
        <w:rPr>
          <w:rFonts w:ascii="Arial" w:hAnsi="Arial" w:eastAsia="Arial" w:cs="Arial"/>
          <w:sz w:val="24"/>
          <w:szCs w:val="24"/>
        </w:rPr>
        <w:t xml:space="preserve">: Can fit </w:t>
      </w:r>
      <w:bookmarkStart w:name="_Int_PR4D1usk" w:id="537667951"/>
      <w:r w:rsidRPr="00BE127C" w:rsidR="006C60DD">
        <w:rPr>
          <w:rFonts w:ascii="Arial" w:hAnsi="Arial" w:eastAsia="Arial" w:cs="Arial"/>
          <w:sz w:val="24"/>
          <w:szCs w:val="24"/>
        </w:rPr>
        <w:t xml:space="preserve">all ears</w:t>
      </w:r>
      <w:bookmarkEnd w:id="537667951"/>
      <w:r w:rsidRPr="00BE127C" w:rsidR="006C60DD">
        <w:rPr>
          <w:rFonts w:ascii="Arial" w:hAnsi="Arial" w:eastAsia="Arial" w:cs="Arial"/>
          <w:sz w:val="24"/>
          <w:szCs w:val="24"/>
        </w:rPr>
        <w:t xml:space="preserve">, mold to the ear canal, and </w:t>
      </w:r>
      <w:r w:rsidR="00490FDF">
        <w:rPr>
          <w:rFonts w:ascii="Arial" w:hAnsi="Arial" w:eastAsia="Arial" w:cs="Arial"/>
          <w:sz w:val="24"/>
          <w:szCs w:val="24"/>
        </w:rPr>
        <w:t xml:space="preserve">are </w:t>
      </w:r>
      <w:r w:rsidRPr="00BE127C" w:rsidR="006C60DD">
        <w:rPr>
          <w:rFonts w:ascii="Arial" w:hAnsi="Arial" w:eastAsia="Arial" w:cs="Arial"/>
          <w:sz w:val="24"/>
          <w:szCs w:val="24"/>
        </w:rPr>
        <w:t xml:space="preserve">available with a cord. </w:t>
      </w:r>
      <w:r w:rsidRPr="4E0532EF" w:rsidR="006C60DD">
        <w:rPr>
          <w:rFonts w:ascii="Arial" w:hAnsi="Arial" w:eastAsia="Arial" w:cs="Arial"/>
          <w:i w:val="1"/>
          <w:iCs w:val="1"/>
          <w:sz w:val="24"/>
          <w:szCs w:val="24"/>
        </w:rPr>
        <w:t>Disadvantages</w:t>
      </w:r>
      <w:r w:rsidRPr="00BE127C" w:rsidR="006C60DD">
        <w:rPr>
          <w:rFonts w:ascii="Arial" w:hAnsi="Arial" w:eastAsia="Arial" w:cs="Arial"/>
          <w:sz w:val="24"/>
          <w:szCs w:val="24"/>
        </w:rPr>
        <w:t xml:space="preserve">: </w:t>
      </w:r>
      <w:r w:rsidR="00490FDF">
        <w:rPr>
          <w:rFonts w:ascii="Arial" w:hAnsi="Arial" w:eastAsia="Arial" w:cs="Arial"/>
          <w:sz w:val="24"/>
          <w:szCs w:val="24"/>
        </w:rPr>
        <w:t xml:space="preserve">The plug can be pushed too far into the ear canal, is suitable for one-time use only, becomes dirty easily, and is </w:t>
      </w:r>
      <w:r w:rsidRPr="00BE127C" w:rsidR="006C60DD">
        <w:rPr>
          <w:rFonts w:ascii="Arial" w:hAnsi="Arial" w:eastAsia="Arial" w:cs="Arial"/>
          <w:sz w:val="24"/>
          <w:szCs w:val="24"/>
        </w:rPr>
        <w:t>more prone to cause ear</w:t>
      </w:r>
      <w:r w:rsidRPr="00BE127C" w:rsidR="006C60DD">
        <w:rPr>
          <w:rFonts w:ascii="Arial" w:hAnsi="Arial" w:eastAsia="Arial" w:cs="Arial"/>
          <w:spacing w:val="-37"/>
          <w:sz w:val="24"/>
          <w:szCs w:val="24"/>
        </w:rPr>
        <w:t xml:space="preserve"> </w:t>
      </w:r>
      <w:r w:rsidRPr="00BE127C" w:rsidR="006C60DD">
        <w:rPr>
          <w:rFonts w:ascii="Arial" w:hAnsi="Arial" w:eastAsia="Arial" w:cs="Arial"/>
          <w:sz w:val="24"/>
          <w:szCs w:val="24"/>
        </w:rPr>
        <w:t>infections.</w:t>
      </w:r>
    </w:p>
    <w:p w:rsidRPr="00BE127C" w:rsidR="006C60DD" w:rsidP="006C60DD" w:rsidRDefault="006C60DD" w14:paraId="33B9A237" w14:textId="77777777">
      <w:pPr>
        <w:widowControl w:val="0"/>
        <w:autoSpaceDE w:val="0"/>
        <w:autoSpaceDN w:val="0"/>
        <w:spacing w:before="4" w:after="0" w:line="240" w:lineRule="auto"/>
        <w:rPr>
          <w:rFonts w:ascii="Arial" w:hAnsi="Arial" w:eastAsia="Arial" w:cs="Arial"/>
          <w:sz w:val="10"/>
          <w:szCs w:val="24"/>
        </w:rPr>
      </w:pPr>
    </w:p>
    <w:p w:rsidRPr="00BE127C" w:rsidR="006C60DD" w:rsidP="00AA1F5E" w:rsidRDefault="006C60DD" w14:paraId="19830382" w14:textId="280573BE">
      <w:pPr>
        <w:widowControl w:val="0"/>
        <w:autoSpaceDE w:val="0"/>
        <w:autoSpaceDN w:val="0"/>
        <w:spacing w:before="93" w:after="0" w:line="240" w:lineRule="auto"/>
        <w:ind w:left="100"/>
        <w:jc w:val="both"/>
        <w:outlineLvl w:val="4"/>
        <w:rPr>
          <w:rFonts w:ascii="Arial" w:hAnsi="Arial" w:eastAsia="Arial" w:cs="Arial"/>
          <w:b/>
          <w:sz w:val="23"/>
          <w:szCs w:val="24"/>
        </w:rPr>
      </w:pPr>
      <w:r w:rsidRPr="00BE127C">
        <w:rPr>
          <w:rFonts w:ascii="Arial" w:hAnsi="Arial" w:eastAsia="Arial" w:cs="Arial"/>
          <w:b/>
          <w:bCs/>
          <w:sz w:val="24"/>
          <w:szCs w:val="24"/>
        </w:rPr>
        <w:t>Canal Cap Protectors</w:t>
      </w:r>
    </w:p>
    <w:p w:rsidRPr="00BE127C" w:rsidR="006C60DD" w:rsidP="006C60DD" w:rsidRDefault="006C60DD" w14:paraId="522A5570" w14:textId="605FFD34">
      <w:pPr>
        <w:widowControl w:val="0"/>
        <w:autoSpaceDE w:val="0"/>
        <w:autoSpaceDN w:val="0"/>
        <w:spacing w:after="0" w:line="240" w:lineRule="auto"/>
        <w:ind w:left="100" w:right="122"/>
        <w:jc w:val="both"/>
        <w:rPr>
          <w:rFonts w:ascii="Arial" w:hAnsi="Arial" w:eastAsia="Arial" w:cs="Arial"/>
          <w:sz w:val="24"/>
          <w:szCs w:val="24"/>
        </w:rPr>
      </w:pPr>
      <w:r w:rsidRPr="4E0532EF" w:rsidR="006C60DD">
        <w:rPr>
          <w:rFonts w:ascii="Arial" w:hAnsi="Arial" w:eastAsia="Arial" w:cs="Arial"/>
          <w:sz w:val="24"/>
          <w:szCs w:val="24"/>
        </w:rPr>
        <w:t xml:space="preserve">This type of protection is made to rest against the outer edge of the ear canal. They are made of </w:t>
      </w:r>
      <w:r w:rsidRPr="4E0532EF" w:rsidR="3F723A5C">
        <w:rPr>
          <w:rFonts w:ascii="Arial" w:hAnsi="Arial" w:eastAsia="Arial" w:cs="Arial"/>
          <w:sz w:val="24"/>
          <w:szCs w:val="24"/>
        </w:rPr>
        <w:t>soft</w:t>
      </w:r>
      <w:r w:rsidRPr="4E0532EF" w:rsidR="006C60DD">
        <w:rPr>
          <w:rFonts w:ascii="Arial" w:hAnsi="Arial" w:eastAsia="Arial" w:cs="Arial"/>
          <w:sz w:val="24"/>
          <w:szCs w:val="24"/>
        </w:rPr>
        <w:t xml:space="preserve"> rubber and are held in place with a headband. The NRR on this type of protector ranges from 17</w:t>
      </w:r>
      <w:r w:rsidRPr="4E0532EF" w:rsidR="0048583C">
        <w:rPr>
          <w:rFonts w:ascii="Arial" w:hAnsi="Arial" w:eastAsia="Arial" w:cs="Arial"/>
          <w:sz w:val="24"/>
          <w:szCs w:val="24"/>
        </w:rPr>
        <w:t xml:space="preserve"> to </w:t>
      </w:r>
      <w:r w:rsidRPr="4E0532EF" w:rsidR="006C60DD">
        <w:rPr>
          <w:rFonts w:ascii="Arial" w:hAnsi="Arial" w:eastAsia="Arial" w:cs="Arial"/>
          <w:sz w:val="24"/>
          <w:szCs w:val="24"/>
        </w:rPr>
        <w:t xml:space="preserve">25 </w:t>
      </w:r>
      <w:r w:rsidRPr="4E0532EF" w:rsidR="00490FDF">
        <w:rPr>
          <w:rFonts w:ascii="Arial" w:hAnsi="Arial" w:eastAsia="Arial" w:cs="Arial"/>
          <w:sz w:val="24"/>
          <w:szCs w:val="24"/>
        </w:rPr>
        <w:t>dB</w:t>
      </w:r>
      <w:r w:rsidRPr="4E0532EF" w:rsidR="00D57D23">
        <w:rPr>
          <w:rFonts w:ascii="Arial" w:hAnsi="Arial" w:eastAsia="Arial" w:cs="Arial"/>
          <w:sz w:val="24"/>
          <w:szCs w:val="24"/>
        </w:rPr>
        <w:t>.</w:t>
      </w:r>
      <w:r w:rsidRPr="4E0532EF" w:rsidR="006C60DD">
        <w:rPr>
          <w:rFonts w:ascii="Arial" w:hAnsi="Arial" w:eastAsia="Arial" w:cs="Arial"/>
          <w:sz w:val="24"/>
          <w:szCs w:val="24"/>
        </w:rPr>
        <w:t xml:space="preserve"> </w:t>
      </w:r>
      <w:r w:rsidRPr="4E0532EF" w:rsidR="006C60DD">
        <w:rPr>
          <w:rFonts w:ascii="Arial" w:hAnsi="Arial" w:eastAsia="Arial" w:cs="Arial"/>
          <w:i w:val="1"/>
          <w:iCs w:val="1"/>
          <w:sz w:val="24"/>
          <w:szCs w:val="24"/>
        </w:rPr>
        <w:t>Advantages</w:t>
      </w:r>
      <w:r w:rsidRPr="4E0532EF" w:rsidR="006C60DD">
        <w:rPr>
          <w:rFonts w:ascii="Arial" w:hAnsi="Arial" w:eastAsia="Arial" w:cs="Arial"/>
          <w:sz w:val="24"/>
          <w:szCs w:val="24"/>
        </w:rPr>
        <w:t xml:space="preserve">: Reusable and one size fits all with an adjustable headband. </w:t>
      </w:r>
      <w:r w:rsidRPr="4E0532EF" w:rsidR="006C60DD">
        <w:rPr>
          <w:rFonts w:ascii="Arial" w:hAnsi="Arial" w:eastAsia="Arial" w:cs="Arial"/>
          <w:i w:val="1"/>
          <w:iCs w:val="1"/>
          <w:sz w:val="24"/>
          <w:szCs w:val="24"/>
        </w:rPr>
        <w:t>Disadvantages</w:t>
      </w:r>
      <w:r w:rsidRPr="4E0532EF" w:rsidR="006C60DD">
        <w:rPr>
          <w:rFonts w:ascii="Arial" w:hAnsi="Arial" w:eastAsia="Arial" w:cs="Arial"/>
          <w:sz w:val="24"/>
          <w:szCs w:val="24"/>
        </w:rPr>
        <w:t>: Does not provide a high NRR and requires regular cleaning.</w:t>
      </w:r>
    </w:p>
    <w:p w:rsidRPr="00BE127C" w:rsidR="006C60DD" w:rsidP="006C60DD" w:rsidRDefault="006C60DD" w14:paraId="3D1C80E8" w14:textId="77777777">
      <w:pPr>
        <w:widowControl w:val="0"/>
        <w:autoSpaceDE w:val="0"/>
        <w:autoSpaceDN w:val="0"/>
        <w:spacing w:before="11" w:after="0" w:line="240" w:lineRule="auto"/>
        <w:rPr>
          <w:rFonts w:ascii="Arial" w:hAnsi="Arial" w:eastAsia="Arial" w:cs="Arial"/>
          <w:sz w:val="23"/>
          <w:szCs w:val="24"/>
        </w:rPr>
      </w:pPr>
    </w:p>
    <w:p w:rsidRPr="00BE127C" w:rsidR="006C60DD" w:rsidP="00AA1F5E" w:rsidRDefault="006C60DD" w14:paraId="0F6B02B3" w14:textId="74361A89">
      <w:pPr>
        <w:widowControl w:val="0"/>
        <w:autoSpaceDE w:val="0"/>
        <w:autoSpaceDN w:val="0"/>
        <w:spacing w:after="0" w:line="240" w:lineRule="auto"/>
        <w:ind w:left="100"/>
        <w:jc w:val="both"/>
        <w:outlineLvl w:val="4"/>
        <w:rPr>
          <w:rFonts w:ascii="Arial" w:hAnsi="Arial" w:eastAsia="Arial" w:cs="Arial"/>
          <w:b/>
          <w:sz w:val="23"/>
          <w:szCs w:val="24"/>
        </w:rPr>
      </w:pPr>
      <w:r w:rsidRPr="00BE127C">
        <w:rPr>
          <w:rFonts w:ascii="Arial" w:hAnsi="Arial" w:eastAsia="Arial" w:cs="Arial"/>
          <w:b/>
          <w:bCs/>
          <w:sz w:val="24"/>
          <w:szCs w:val="24"/>
        </w:rPr>
        <w:t>Earmuff Protectors</w:t>
      </w:r>
    </w:p>
    <w:p w:rsidR="006C60DD" w:rsidP="006C60DD" w:rsidRDefault="006C60DD" w14:paraId="17534E25" w14:textId="3046B102">
      <w:pPr>
        <w:widowControl w:val="0"/>
        <w:autoSpaceDE w:val="0"/>
        <w:autoSpaceDN w:val="0"/>
        <w:spacing w:after="0" w:line="240" w:lineRule="auto"/>
        <w:ind w:left="100" w:right="114"/>
        <w:jc w:val="both"/>
        <w:rPr>
          <w:rFonts w:ascii="Arial" w:hAnsi="Arial" w:eastAsia="Arial" w:cs="Arial"/>
          <w:sz w:val="24"/>
          <w:szCs w:val="24"/>
        </w:rPr>
      </w:pPr>
      <w:r w:rsidRPr="00BE127C" w:rsidR="006C60DD">
        <w:rPr>
          <w:rFonts w:ascii="Arial" w:hAnsi="Arial" w:eastAsia="Arial" w:cs="Arial"/>
          <w:sz w:val="24"/>
          <w:szCs w:val="24"/>
        </w:rPr>
        <w:t xml:space="preserve">Earmuffs are designed to fit over the entire ear and </w:t>
      </w:r>
      <w:r w:rsidR="00490FDF">
        <w:rPr>
          <w:rFonts w:ascii="Arial" w:hAnsi="Arial" w:eastAsia="Arial" w:cs="Arial"/>
          <w:sz w:val="24"/>
          <w:szCs w:val="24"/>
        </w:rPr>
        <w:t>earlobe, sealing against the side of the head with suitable cushioning</w:t>
      </w:r>
      <w:r w:rsidRPr="00BE127C" w:rsidR="006C60DD">
        <w:rPr>
          <w:rFonts w:ascii="Arial" w:hAnsi="Arial" w:eastAsia="Arial" w:cs="Arial"/>
          <w:sz w:val="24"/>
          <w:szCs w:val="24"/>
        </w:rPr>
        <w:t xml:space="preserve"> or padding. They </w:t>
      </w:r>
      <w:r w:rsidRPr="00BE127C" w:rsidR="78AC5E54">
        <w:rPr>
          <w:rFonts w:ascii="Arial" w:hAnsi="Arial" w:eastAsia="Arial" w:cs="Arial"/>
          <w:sz w:val="24"/>
          <w:szCs w:val="24"/>
        </w:rPr>
        <w:t xml:space="preserve">have</w:t>
      </w:r>
      <w:r w:rsidRPr="00BE127C" w:rsidR="006C60DD">
        <w:rPr>
          <w:rFonts w:ascii="Arial" w:hAnsi="Arial" w:eastAsia="Arial" w:cs="Arial"/>
          <w:sz w:val="24"/>
          <w:szCs w:val="24"/>
        </w:rPr>
        <w:t xml:space="preserve"> </w:t>
      </w:r>
      <w:r w:rsidR="00490FDF">
        <w:rPr>
          <w:rFonts w:ascii="Arial" w:hAnsi="Arial" w:eastAsia="Arial" w:cs="Arial"/>
          <w:sz w:val="24"/>
          <w:szCs w:val="24"/>
        </w:rPr>
        <w:t>an</w:t>
      </w:r>
      <w:r w:rsidRPr="00BE127C" w:rsidR="006C60DD">
        <w:rPr>
          <w:rFonts w:ascii="Arial" w:hAnsi="Arial" w:eastAsia="Arial" w:cs="Arial"/>
          <w:sz w:val="24"/>
          <w:szCs w:val="24"/>
        </w:rPr>
        <w:t xml:space="preserve"> NRR that ranges from 22</w:t>
      </w:r>
      <w:r w:rsidR="0048583C">
        <w:rPr>
          <w:rFonts w:ascii="Arial" w:hAnsi="Arial" w:eastAsia="Arial" w:cs="Arial"/>
          <w:sz w:val="24"/>
          <w:szCs w:val="24"/>
        </w:rPr>
        <w:t xml:space="preserve"> to </w:t>
      </w:r>
      <w:r w:rsidRPr="00BE127C" w:rsidR="006C60DD">
        <w:rPr>
          <w:rFonts w:ascii="Arial" w:hAnsi="Arial" w:eastAsia="Arial" w:cs="Arial"/>
          <w:sz w:val="24"/>
          <w:szCs w:val="24"/>
        </w:rPr>
        <w:t xml:space="preserve">29 dB when used properly. </w:t>
      </w:r>
      <w:r w:rsidRPr="4E0532EF" w:rsidR="006C60DD">
        <w:rPr>
          <w:rFonts w:ascii="Arial" w:hAnsi="Arial" w:eastAsia="Arial" w:cs="Arial"/>
          <w:i w:val="1"/>
          <w:iCs w:val="1"/>
          <w:sz w:val="24"/>
          <w:szCs w:val="24"/>
        </w:rPr>
        <w:t>Advantages</w:t>
      </w:r>
      <w:r w:rsidRPr="00BE127C" w:rsidR="006C60DD">
        <w:rPr>
          <w:rFonts w:ascii="Arial" w:hAnsi="Arial" w:eastAsia="Arial" w:cs="Arial"/>
          <w:sz w:val="24"/>
          <w:szCs w:val="24"/>
        </w:rPr>
        <w:t xml:space="preserve">: </w:t>
      </w:r>
      <w:r w:rsidRPr="00BE127C" w:rsidR="5A5173AA">
        <w:rPr>
          <w:rFonts w:ascii="Arial" w:hAnsi="Arial" w:eastAsia="Arial" w:cs="Arial"/>
          <w:sz w:val="24"/>
          <w:szCs w:val="24"/>
        </w:rPr>
        <w:t xml:space="preserve">A suitable alternative</w:t>
      </w:r>
      <w:r w:rsidRPr="00BE127C" w:rsidR="006C60DD">
        <w:rPr>
          <w:rFonts w:ascii="Arial" w:hAnsi="Arial" w:eastAsia="Arial" w:cs="Arial"/>
          <w:sz w:val="24"/>
          <w:szCs w:val="24"/>
        </w:rPr>
        <w:t xml:space="preserve"> </w:t>
      </w:r>
      <w:r w:rsidRPr="00BE127C" w:rsidR="006C60DD">
        <w:rPr>
          <w:rFonts w:ascii="Arial" w:hAnsi="Arial" w:eastAsia="Arial" w:cs="Arial"/>
          <w:sz w:val="24"/>
          <w:szCs w:val="24"/>
        </w:rPr>
        <w:t xml:space="preserve">to</w:t>
      </w:r>
      <w:r w:rsidRPr="00BE127C" w:rsidR="006C60DD">
        <w:rPr>
          <w:rFonts w:ascii="Arial" w:hAnsi="Arial" w:eastAsia="Arial" w:cs="Arial"/>
          <w:sz w:val="24"/>
          <w:szCs w:val="24"/>
        </w:rPr>
        <w:t xml:space="preserve"> those who are allergic to </w:t>
      </w:r>
      <w:bookmarkStart w:name="_Int_eVqk10g4" w:id="943598608"/>
      <w:r w:rsidRPr="00BE127C" w:rsidR="006C60DD">
        <w:rPr>
          <w:rFonts w:ascii="Arial" w:hAnsi="Arial" w:eastAsia="Arial" w:cs="Arial"/>
          <w:sz w:val="24"/>
          <w:szCs w:val="24"/>
        </w:rPr>
        <w:t xml:space="preserve">inserts</w:t>
      </w:r>
      <w:bookmarkEnd w:id="943598608"/>
      <w:r w:rsidRPr="00BE127C" w:rsidR="006C60DD">
        <w:rPr>
          <w:rFonts w:ascii="Arial" w:hAnsi="Arial" w:eastAsia="Arial" w:cs="Arial"/>
          <w:sz w:val="24"/>
          <w:szCs w:val="24"/>
        </w:rPr>
        <w:t xml:space="preserve">, easy to replace the protective seal, and many can be adjusted easily to fit an individual’s head. </w:t>
      </w:r>
      <w:r w:rsidRPr="4E0532EF" w:rsidR="006C60DD">
        <w:rPr>
          <w:rFonts w:ascii="Arial" w:hAnsi="Arial" w:eastAsia="Arial" w:cs="Arial"/>
          <w:i w:val="1"/>
          <w:iCs w:val="1"/>
          <w:sz w:val="24"/>
          <w:szCs w:val="24"/>
        </w:rPr>
        <w:t>Disadvantage</w:t>
      </w:r>
      <w:r w:rsidRPr="00BE127C" w:rsidR="006C60DD">
        <w:rPr>
          <w:rFonts w:ascii="Arial" w:hAnsi="Arial" w:eastAsia="Arial" w:cs="Arial"/>
          <w:sz w:val="24"/>
          <w:szCs w:val="24"/>
        </w:rPr>
        <w:t xml:space="preserve">: Perspiration eventually stiffens the plastic seal, </w:t>
      </w:r>
      <w:r w:rsidR="00490FDF">
        <w:rPr>
          <w:rFonts w:ascii="Arial" w:hAnsi="Arial" w:eastAsia="Arial" w:cs="Arial"/>
          <w:sz w:val="24"/>
          <w:szCs w:val="24"/>
        </w:rPr>
        <w:t>making it impractical for confined space work. Electricians need to wear non-conductive earmuffs, and the efficiency of the muff-type</w:t>
      </w:r>
      <w:r w:rsidRPr="00BE127C" w:rsidR="006C60DD">
        <w:rPr>
          <w:rFonts w:ascii="Arial" w:hAnsi="Arial" w:eastAsia="Arial" w:cs="Arial"/>
          <w:sz w:val="24"/>
          <w:szCs w:val="24"/>
        </w:rPr>
        <w:t xml:space="preserve"> protector is reduced when worn over the frames of eye</w:t>
      </w:r>
      <w:r w:rsidRPr="00BE127C" w:rsidR="006C60DD">
        <w:rPr>
          <w:rFonts w:ascii="Arial" w:hAnsi="Arial" w:eastAsia="Arial" w:cs="Arial"/>
          <w:spacing w:val="-11"/>
          <w:sz w:val="24"/>
          <w:szCs w:val="24"/>
        </w:rPr>
        <w:t xml:space="preserve"> </w:t>
      </w:r>
      <w:r w:rsidRPr="00BE127C" w:rsidR="006C60DD">
        <w:rPr>
          <w:rFonts w:ascii="Arial" w:hAnsi="Arial" w:eastAsia="Arial" w:cs="Arial"/>
          <w:sz w:val="24"/>
          <w:szCs w:val="24"/>
        </w:rPr>
        <w:t>protection.</w:t>
      </w:r>
    </w:p>
    <w:p w:rsidR="006C60DD" w:rsidP="006C60DD" w:rsidRDefault="006C60DD" w14:paraId="71E98EFF" w14:textId="77777777">
      <w:pPr>
        <w:widowControl w:val="0"/>
        <w:autoSpaceDE w:val="0"/>
        <w:autoSpaceDN w:val="0"/>
        <w:spacing w:after="0" w:line="240" w:lineRule="auto"/>
        <w:ind w:left="100" w:right="114"/>
        <w:jc w:val="both"/>
        <w:rPr>
          <w:rFonts w:ascii="Arial" w:hAnsi="Arial" w:eastAsia="Arial" w:cs="Arial"/>
          <w:sz w:val="24"/>
          <w:szCs w:val="24"/>
        </w:rPr>
      </w:pPr>
    </w:p>
    <w:p w:rsidRPr="00BE127C" w:rsidR="006C60DD" w:rsidP="006C60DD" w:rsidRDefault="006C60DD" w14:paraId="4A24789E"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BE127C">
        <w:rPr>
          <w:rFonts w:ascii="Arial" w:hAnsi="Arial" w:eastAsia="Arial" w:cs="Arial"/>
          <w:b/>
          <w:bCs/>
          <w:sz w:val="32"/>
          <w:szCs w:val="32"/>
        </w:rPr>
        <w:t>Fit &amp; Care for Hearing Protection</w:t>
      </w:r>
    </w:p>
    <w:p w:rsidRPr="00BE127C" w:rsidR="006C60DD" w:rsidP="00490FDF" w:rsidRDefault="006C60DD" w14:paraId="0EECD558" w14:textId="50F55356">
      <w:pPr>
        <w:widowControl w:val="0"/>
        <w:autoSpaceDE w:val="0"/>
        <w:autoSpaceDN w:val="0"/>
        <w:spacing w:before="120" w:after="0" w:line="240" w:lineRule="auto"/>
        <w:ind w:left="100"/>
        <w:jc w:val="both"/>
        <w:outlineLvl w:val="4"/>
        <w:rPr>
          <w:rFonts w:ascii="Arial" w:hAnsi="Arial" w:eastAsia="Arial" w:cs="Arial"/>
          <w:b/>
          <w:sz w:val="23"/>
          <w:szCs w:val="24"/>
        </w:rPr>
      </w:pPr>
      <w:r w:rsidRPr="00BE127C">
        <w:rPr>
          <w:rFonts w:ascii="Arial" w:hAnsi="Arial" w:eastAsia="Arial" w:cs="Arial"/>
          <w:b/>
          <w:bCs/>
          <w:sz w:val="24"/>
          <w:szCs w:val="24"/>
        </w:rPr>
        <w:t>Earplugs</w:t>
      </w:r>
    </w:p>
    <w:p w:rsidRPr="00BE127C" w:rsidR="006C60DD" w:rsidP="006C60DD" w:rsidRDefault="006C60DD" w14:paraId="2EC147E4" w14:textId="0DDCE8D3">
      <w:pPr>
        <w:widowControl w:val="0"/>
        <w:autoSpaceDE w:val="0"/>
        <w:autoSpaceDN w:val="0"/>
        <w:spacing w:after="0" w:line="240" w:lineRule="auto"/>
        <w:ind w:left="100" w:right="124"/>
        <w:jc w:val="both"/>
        <w:rPr>
          <w:rFonts w:ascii="Arial" w:hAnsi="Arial" w:eastAsia="Arial" w:cs="Arial"/>
          <w:sz w:val="24"/>
          <w:szCs w:val="24"/>
        </w:rPr>
      </w:pPr>
      <w:r w:rsidRPr="4E0532EF" w:rsidR="006C60DD">
        <w:rPr>
          <w:rFonts w:ascii="Arial" w:hAnsi="Arial" w:eastAsia="Arial" w:cs="Arial"/>
          <w:b w:val="1"/>
          <w:bCs w:val="1"/>
          <w:sz w:val="24"/>
          <w:szCs w:val="24"/>
        </w:rPr>
        <w:t xml:space="preserve">Proper Fit - </w:t>
      </w:r>
      <w:r w:rsidRPr="4E0532EF" w:rsidR="006C60DD">
        <w:rPr>
          <w:rFonts w:ascii="Arial" w:hAnsi="Arial" w:eastAsia="Arial" w:cs="Arial"/>
          <w:sz w:val="24"/>
          <w:szCs w:val="24"/>
        </w:rPr>
        <w:t>Wash your hands</w:t>
      </w:r>
      <w:r w:rsidRPr="4E0532EF" w:rsidR="00490FDF">
        <w:rPr>
          <w:rFonts w:ascii="Arial" w:hAnsi="Arial" w:eastAsia="Arial" w:cs="Arial"/>
          <w:sz w:val="24"/>
          <w:szCs w:val="24"/>
        </w:rPr>
        <w:t xml:space="preserve">. Slowly roll and compress the </w:t>
      </w:r>
      <w:bookmarkStart w:name="_Int_UVnZPh4I" w:id="560027270"/>
      <w:r w:rsidRPr="4E0532EF" w:rsidR="00490FDF">
        <w:rPr>
          <w:rFonts w:ascii="Arial" w:hAnsi="Arial" w:eastAsia="Arial" w:cs="Arial"/>
          <w:sz w:val="24"/>
          <w:szCs w:val="24"/>
        </w:rPr>
        <w:t>foam plugs</w:t>
      </w:r>
      <w:bookmarkEnd w:id="560027270"/>
      <w:r w:rsidRPr="4E0532EF" w:rsidR="00490FDF">
        <w:rPr>
          <w:rFonts w:ascii="Arial" w:hAnsi="Arial" w:eastAsia="Arial" w:cs="Arial"/>
          <w:sz w:val="24"/>
          <w:szCs w:val="24"/>
        </w:rPr>
        <w:t xml:space="preserve"> into a very thin cylinder. Reach around the head and pull the ear outward and upward during insertion. While compressed, insert the plug well into the ear canal and hold it </w:t>
      </w:r>
      <w:r w:rsidRPr="4E0532EF" w:rsidR="006C60DD">
        <w:rPr>
          <w:rFonts w:ascii="Arial" w:hAnsi="Arial" w:eastAsia="Arial" w:cs="Arial"/>
          <w:sz w:val="24"/>
          <w:szCs w:val="24"/>
        </w:rPr>
        <w:t>in place for a moment until it begins to expand.</w:t>
      </w:r>
    </w:p>
    <w:p w:rsidRPr="00BE127C" w:rsidR="006C60DD" w:rsidP="006C60DD" w:rsidRDefault="006C60DD" w14:paraId="56D07B5A" w14:textId="197E0348">
      <w:pPr>
        <w:widowControl w:val="0"/>
        <w:autoSpaceDE w:val="0"/>
        <w:autoSpaceDN w:val="0"/>
        <w:spacing w:after="0" w:line="240" w:lineRule="auto"/>
        <w:ind w:left="100" w:right="122"/>
        <w:jc w:val="both"/>
        <w:rPr>
          <w:rFonts w:ascii="Arial" w:hAnsi="Arial" w:eastAsia="Arial" w:cs="Arial"/>
          <w:sz w:val="24"/>
          <w:szCs w:val="24"/>
        </w:rPr>
      </w:pPr>
      <w:r w:rsidRPr="00BE127C">
        <w:rPr>
          <w:rFonts w:ascii="Arial" w:hAnsi="Arial" w:eastAsia="Arial" w:cs="Arial"/>
          <w:b/>
          <w:sz w:val="24"/>
          <w:szCs w:val="24"/>
        </w:rPr>
        <w:t xml:space="preserve">Proper Care - </w:t>
      </w:r>
      <w:r w:rsidRPr="00BE127C">
        <w:rPr>
          <w:rFonts w:ascii="Arial" w:hAnsi="Arial" w:eastAsia="Arial" w:cs="Arial"/>
          <w:sz w:val="24"/>
          <w:szCs w:val="24"/>
        </w:rPr>
        <w:t>Keep plugs as clean as possible</w:t>
      </w:r>
      <w:r w:rsidR="00490FDF">
        <w:rPr>
          <w:rFonts w:ascii="Arial" w:hAnsi="Arial" w:eastAsia="Arial" w:cs="Arial"/>
          <w:sz w:val="24"/>
          <w:szCs w:val="24"/>
        </w:rPr>
        <w:t>. Inspect them before reinsertion. If damaged or dirty, dispose of them immediately and replace</w:t>
      </w:r>
      <w:r w:rsidR="0048583C">
        <w:rPr>
          <w:rFonts w:ascii="Arial" w:hAnsi="Arial" w:eastAsia="Arial" w:cs="Arial"/>
          <w:sz w:val="24"/>
          <w:szCs w:val="24"/>
        </w:rPr>
        <w:t xml:space="preserve"> them</w:t>
      </w:r>
      <w:r w:rsidR="00490FDF">
        <w:rPr>
          <w:rFonts w:ascii="Arial" w:hAnsi="Arial" w:eastAsia="Arial" w:cs="Arial"/>
          <w:sz w:val="24"/>
          <w:szCs w:val="24"/>
        </w:rPr>
        <w:t>. Periodically check to ensure the fit is still snug. Do</w:t>
      </w:r>
      <w:r w:rsidRPr="00BE127C">
        <w:rPr>
          <w:rFonts w:ascii="Arial" w:hAnsi="Arial" w:eastAsia="Arial" w:cs="Arial"/>
          <w:sz w:val="24"/>
          <w:szCs w:val="24"/>
        </w:rPr>
        <w:t xml:space="preserve"> not share </w:t>
      </w:r>
      <w:r w:rsidR="00490FDF">
        <w:rPr>
          <w:rFonts w:ascii="Arial" w:hAnsi="Arial" w:eastAsia="Arial" w:cs="Arial"/>
          <w:sz w:val="24"/>
          <w:szCs w:val="24"/>
        </w:rPr>
        <w:t>earplugs</w:t>
      </w:r>
      <w:r w:rsidRPr="00BE127C">
        <w:rPr>
          <w:rFonts w:ascii="Arial" w:hAnsi="Arial" w:eastAsia="Arial" w:cs="Arial"/>
          <w:sz w:val="24"/>
          <w:szCs w:val="24"/>
        </w:rPr>
        <w:t xml:space="preserve"> with others.</w:t>
      </w:r>
    </w:p>
    <w:p w:rsidRPr="00BE127C" w:rsidR="006C60DD" w:rsidP="006C60DD" w:rsidRDefault="006C60DD" w14:paraId="36CDC0BE" w14:textId="77777777">
      <w:pPr>
        <w:widowControl w:val="0"/>
        <w:autoSpaceDE w:val="0"/>
        <w:autoSpaceDN w:val="0"/>
        <w:spacing w:after="0" w:line="240" w:lineRule="auto"/>
        <w:ind w:left="100"/>
        <w:jc w:val="both"/>
        <w:outlineLvl w:val="4"/>
        <w:rPr>
          <w:rFonts w:ascii="Arial" w:hAnsi="Arial" w:eastAsia="Arial" w:cs="Arial"/>
          <w:b/>
          <w:bCs/>
          <w:sz w:val="24"/>
          <w:szCs w:val="24"/>
        </w:rPr>
      </w:pPr>
      <w:r w:rsidRPr="00BE127C">
        <w:rPr>
          <w:rFonts w:ascii="Arial" w:hAnsi="Arial" w:eastAsia="Arial" w:cs="Arial"/>
          <w:b/>
          <w:bCs/>
          <w:sz w:val="24"/>
          <w:szCs w:val="24"/>
        </w:rPr>
        <w:t>Earmuffs</w:t>
      </w:r>
    </w:p>
    <w:p w:rsidRPr="00BE127C" w:rsidR="006C60DD" w:rsidP="006C60DD" w:rsidRDefault="006C60DD" w14:paraId="4943DE7C" w14:textId="7CB0384D">
      <w:pPr>
        <w:widowControl w:val="0"/>
        <w:autoSpaceDE w:val="0"/>
        <w:autoSpaceDN w:val="0"/>
        <w:spacing w:after="0" w:line="240" w:lineRule="auto"/>
        <w:ind w:left="100" w:right="125"/>
        <w:jc w:val="both"/>
        <w:rPr>
          <w:rFonts w:ascii="Arial" w:hAnsi="Arial" w:eastAsia="Arial" w:cs="Arial"/>
          <w:sz w:val="24"/>
          <w:szCs w:val="24"/>
        </w:rPr>
      </w:pPr>
      <w:r w:rsidRPr="00BE127C">
        <w:rPr>
          <w:rFonts w:ascii="Arial" w:hAnsi="Arial" w:eastAsia="Arial" w:cs="Arial"/>
          <w:b/>
          <w:sz w:val="24"/>
          <w:szCs w:val="24"/>
        </w:rPr>
        <w:t xml:space="preserve">Proper Fit - </w:t>
      </w:r>
      <w:r w:rsidRPr="00BE127C">
        <w:rPr>
          <w:rFonts w:ascii="Arial" w:hAnsi="Arial" w:eastAsia="Arial" w:cs="Arial"/>
          <w:sz w:val="24"/>
          <w:szCs w:val="24"/>
        </w:rPr>
        <w:t>Earmuffs must fully enclose the ears to seal against the head</w:t>
      </w:r>
      <w:r w:rsidR="00490FDF">
        <w:rPr>
          <w:rFonts w:ascii="Arial" w:hAnsi="Arial" w:eastAsia="Arial" w:cs="Arial"/>
          <w:sz w:val="24"/>
          <w:szCs w:val="24"/>
        </w:rPr>
        <w:t>.</w:t>
      </w:r>
      <w:r w:rsidRPr="00BE127C">
        <w:rPr>
          <w:rFonts w:ascii="Arial" w:hAnsi="Arial" w:eastAsia="Arial" w:cs="Arial"/>
          <w:sz w:val="24"/>
          <w:szCs w:val="24"/>
        </w:rPr>
        <w:t xml:space="preserve"> Adjust the headbands so </w:t>
      </w:r>
      <w:r w:rsidR="00490FDF">
        <w:rPr>
          <w:rFonts w:ascii="Arial" w:hAnsi="Arial" w:eastAsia="Arial" w:cs="Arial"/>
          <w:sz w:val="24"/>
          <w:szCs w:val="24"/>
        </w:rPr>
        <w:t>that the cushion exerts even pressure and keeps hair from underneath it</w:t>
      </w:r>
      <w:r w:rsidRPr="00BE127C">
        <w:rPr>
          <w:rFonts w:ascii="Arial" w:hAnsi="Arial" w:eastAsia="Arial" w:cs="Arial"/>
          <w:sz w:val="24"/>
          <w:szCs w:val="24"/>
        </w:rPr>
        <w:t>.</w:t>
      </w:r>
    </w:p>
    <w:p w:rsidR="006C60DD" w:rsidP="006C60DD" w:rsidRDefault="006C60DD" w14:paraId="61AA4AD1" w14:textId="005C6E81">
      <w:pPr>
        <w:widowControl w:val="0"/>
        <w:autoSpaceDE w:val="0"/>
        <w:autoSpaceDN w:val="0"/>
        <w:spacing w:after="0" w:line="240" w:lineRule="auto"/>
        <w:ind w:left="100" w:right="115"/>
        <w:jc w:val="both"/>
        <w:rPr>
          <w:rFonts w:ascii="Arial" w:hAnsi="Arial" w:eastAsia="Arial" w:cs="Arial"/>
          <w:sz w:val="24"/>
          <w:szCs w:val="24"/>
        </w:rPr>
      </w:pPr>
      <w:r w:rsidRPr="00BE127C">
        <w:rPr>
          <w:rFonts w:ascii="Arial" w:hAnsi="Arial" w:eastAsia="Arial" w:cs="Arial"/>
          <w:b/>
          <w:sz w:val="24"/>
          <w:szCs w:val="24"/>
        </w:rPr>
        <w:t xml:space="preserve">Proper Care </w:t>
      </w:r>
      <w:r w:rsidRPr="00BE127C">
        <w:rPr>
          <w:rFonts w:ascii="Arial" w:hAnsi="Arial" w:eastAsia="Arial" w:cs="Arial"/>
          <w:sz w:val="24"/>
          <w:szCs w:val="24"/>
        </w:rPr>
        <w:t xml:space="preserve">- Clean with </w:t>
      </w:r>
      <w:r w:rsidR="00490FDF">
        <w:rPr>
          <w:rFonts w:ascii="Arial" w:hAnsi="Arial" w:eastAsia="Arial" w:cs="Arial"/>
          <w:sz w:val="24"/>
          <w:szCs w:val="24"/>
        </w:rPr>
        <w:t>warm</w:t>
      </w:r>
      <w:r w:rsidRPr="00BE127C">
        <w:rPr>
          <w:rFonts w:ascii="Arial" w:hAnsi="Arial" w:eastAsia="Arial" w:cs="Arial"/>
          <w:sz w:val="24"/>
          <w:szCs w:val="24"/>
        </w:rPr>
        <w:t xml:space="preserve"> water and mild soap</w:t>
      </w:r>
      <w:r w:rsidR="00490FDF">
        <w:rPr>
          <w:rFonts w:ascii="Arial" w:hAnsi="Arial" w:eastAsia="Arial" w:cs="Arial"/>
          <w:sz w:val="24"/>
          <w:szCs w:val="24"/>
        </w:rPr>
        <w:t>;</w:t>
      </w:r>
      <w:r w:rsidRPr="00BE127C">
        <w:rPr>
          <w:rFonts w:ascii="Arial" w:hAnsi="Arial" w:eastAsia="Arial" w:cs="Arial"/>
          <w:sz w:val="24"/>
          <w:szCs w:val="24"/>
        </w:rPr>
        <w:t xml:space="preserve"> </w:t>
      </w:r>
      <w:r w:rsidR="00490FDF">
        <w:rPr>
          <w:rFonts w:ascii="Arial" w:hAnsi="Arial" w:eastAsia="Arial" w:cs="Arial"/>
          <w:sz w:val="24"/>
          <w:szCs w:val="24"/>
        </w:rPr>
        <w:t xml:space="preserve">avoid using alcohol or solvents to clean the </w:t>
      </w:r>
      <w:r w:rsidRPr="00BE127C">
        <w:rPr>
          <w:rFonts w:ascii="Arial" w:hAnsi="Arial" w:eastAsia="Arial" w:cs="Arial"/>
          <w:sz w:val="24"/>
          <w:szCs w:val="24"/>
        </w:rPr>
        <w:t>cushions</w:t>
      </w:r>
      <w:r w:rsidR="00490FDF">
        <w:rPr>
          <w:rFonts w:ascii="Arial" w:hAnsi="Arial" w:eastAsia="Arial" w:cs="Arial"/>
          <w:sz w:val="24"/>
          <w:szCs w:val="24"/>
        </w:rPr>
        <w:t xml:space="preserve">. Replace the cushion if it is stiff, worn, cut, or torn, and check the headband for signs of </w:t>
      </w:r>
      <w:r w:rsidRPr="00BE127C">
        <w:rPr>
          <w:rFonts w:ascii="Arial" w:hAnsi="Arial" w:eastAsia="Arial" w:cs="Arial"/>
          <w:sz w:val="24"/>
          <w:szCs w:val="24"/>
        </w:rPr>
        <w:t>deterioration.</w:t>
      </w:r>
    </w:p>
    <w:p w:rsidR="00AA1F5E" w:rsidP="00AA1F5E" w:rsidRDefault="006C60DD" w14:paraId="2A49169D" w14:textId="77777777">
      <w:pPr>
        <w:widowControl w:val="0"/>
        <w:autoSpaceDE w:val="0"/>
        <w:autoSpaceDN w:val="0"/>
        <w:spacing w:before="227" w:after="0" w:line="240" w:lineRule="auto"/>
        <w:ind w:left="160"/>
        <w:jc w:val="both"/>
        <w:outlineLvl w:val="1"/>
        <w:rPr>
          <w:rFonts w:ascii="Arial" w:hAnsi="Arial" w:eastAsia="Arial" w:cs="Arial"/>
          <w:b/>
          <w:bCs/>
          <w:sz w:val="32"/>
          <w:szCs w:val="32"/>
        </w:rPr>
      </w:pPr>
      <w:r w:rsidRPr="00BE127C">
        <w:rPr>
          <w:rFonts w:ascii="Arial" w:hAnsi="Arial" w:eastAsia="Arial" w:cs="Arial"/>
          <w:b/>
          <w:bCs/>
          <w:sz w:val="32"/>
          <w:szCs w:val="32"/>
        </w:rPr>
        <w:t>Information &amp; Training</w:t>
      </w:r>
    </w:p>
    <w:p w:rsidRPr="00BE127C" w:rsidR="006C60DD" w:rsidP="00AA1F5E" w:rsidRDefault="006C60DD" w14:paraId="384B2A6C" w14:textId="1FBA7A49">
      <w:pPr>
        <w:widowControl w:val="0"/>
        <w:autoSpaceDE w:val="0"/>
        <w:autoSpaceDN w:val="0"/>
        <w:spacing w:after="0" w:line="240" w:lineRule="auto"/>
        <w:ind w:left="160"/>
        <w:jc w:val="both"/>
        <w:outlineLvl w:val="1"/>
        <w:rPr>
          <w:rFonts w:ascii="Arial" w:hAnsi="Arial" w:eastAsia="Arial" w:cs="Arial"/>
          <w:sz w:val="24"/>
          <w:szCs w:val="24"/>
        </w:rPr>
      </w:pPr>
      <w:r w:rsidRPr="00BE127C" w:rsidR="006C60DD">
        <w:rPr>
          <w:rFonts w:ascii="Arial" w:hAnsi="Arial" w:eastAsia="Arial" w:cs="Arial"/>
          <w:sz w:val="24"/>
          <w:szCs w:val="24"/>
        </w:rPr>
        <w:t>Annual information and training will be conducted by the company</w:t>
      </w:r>
      <w:r w:rsidR="00490FDF">
        <w:rPr>
          <w:rFonts w:ascii="Arial" w:hAnsi="Arial" w:eastAsia="Arial" w:cs="Arial"/>
          <w:sz w:val="24"/>
          <w:szCs w:val="24"/>
        </w:rPr>
        <w:t>.</w:t>
      </w:r>
      <w:r w:rsidRPr="00BE127C" w:rsidR="006C60DD">
        <w:rPr>
          <w:rFonts w:ascii="Arial" w:hAnsi="Arial" w:eastAsia="Arial" w:cs="Arial"/>
          <w:sz w:val="24"/>
          <w:szCs w:val="24"/>
        </w:rPr>
        <w:t xml:space="preserve"> Information and training requirements will be </w:t>
      </w:r>
      <w:r w:rsidRPr="00BE127C" w:rsidR="006C60DD">
        <w:rPr>
          <w:rFonts w:ascii="Arial" w:hAnsi="Arial" w:eastAsia="Arial" w:cs="Arial"/>
          <w:sz w:val="24"/>
          <w:szCs w:val="24"/>
        </w:rPr>
        <w:t xml:space="preserve">accomplished</w:t>
      </w:r>
      <w:r w:rsidRPr="00BE127C" w:rsidR="006C60DD">
        <w:rPr>
          <w:rFonts w:ascii="Arial" w:hAnsi="Arial" w:eastAsia="Arial" w:cs="Arial"/>
          <w:sz w:val="24"/>
          <w:szCs w:val="24"/>
        </w:rPr>
        <w:t xml:space="preserve"> through handouts and video programs. Topics will include a review of this program, </w:t>
      </w:r>
      <w:r w:rsidR="00490FDF">
        <w:rPr>
          <w:rFonts w:ascii="Arial" w:hAnsi="Arial" w:eastAsia="Arial" w:cs="Arial"/>
          <w:sz w:val="24"/>
          <w:szCs w:val="24"/>
        </w:rPr>
        <w:t xml:space="preserve">the impact of noise on hearing, how hearing works and is compromised by excessive noise, the situations </w:t>
      </w:r>
      <w:r w:rsidRPr="00BE127C" w:rsidR="006C60DD">
        <w:rPr>
          <w:rFonts w:ascii="Arial" w:hAnsi="Arial" w:eastAsia="Arial" w:cs="Arial"/>
          <w:sz w:val="24"/>
          <w:szCs w:val="24"/>
        </w:rPr>
        <w:t xml:space="preserve">where hearing protection is </w:t>
      </w:r>
      <w:r w:rsidRPr="00BE127C" w:rsidR="006C60DD">
        <w:rPr>
          <w:rFonts w:ascii="Arial" w:hAnsi="Arial" w:eastAsia="Arial" w:cs="Arial"/>
          <w:sz w:val="24"/>
          <w:szCs w:val="24"/>
        </w:rPr>
        <w:t>required</w:t>
      </w:r>
      <w:r w:rsidRPr="00BE127C" w:rsidR="006C60DD">
        <w:rPr>
          <w:rFonts w:ascii="Arial" w:hAnsi="Arial" w:eastAsia="Arial" w:cs="Arial"/>
          <w:sz w:val="24"/>
          <w:szCs w:val="24"/>
        </w:rPr>
        <w:t xml:space="preserve">, and the </w:t>
      </w:r>
      <w:r w:rsidRPr="00BE127C" w:rsidR="006C60DD">
        <w:rPr>
          <w:rFonts w:ascii="Arial" w:hAnsi="Arial" w:eastAsia="Arial" w:cs="Arial"/>
          <w:sz w:val="24"/>
          <w:szCs w:val="24"/>
        </w:rPr>
        <w:t>selection</w:t>
      </w:r>
      <w:r w:rsidRPr="00BE127C" w:rsidR="006C60DD">
        <w:rPr>
          <w:rFonts w:ascii="Arial" w:hAnsi="Arial" w:eastAsia="Arial" w:cs="Arial"/>
          <w:sz w:val="24"/>
          <w:szCs w:val="24"/>
        </w:rPr>
        <w:t>, fitting, use, and care of hearing protection</w:t>
      </w:r>
      <w:r w:rsidRPr="00BE127C" w:rsidR="006C60DD">
        <w:rPr>
          <w:rFonts w:ascii="Arial" w:hAnsi="Arial" w:eastAsia="Arial" w:cs="Arial"/>
          <w:spacing w:val="-18"/>
          <w:sz w:val="24"/>
          <w:szCs w:val="24"/>
        </w:rPr>
        <w:t xml:space="preserve"> </w:t>
      </w:r>
      <w:r w:rsidRPr="00BE127C" w:rsidR="006C60DD">
        <w:rPr>
          <w:rFonts w:ascii="Arial" w:hAnsi="Arial" w:eastAsia="Arial" w:cs="Arial"/>
          <w:sz w:val="24"/>
          <w:szCs w:val="24"/>
        </w:rPr>
        <w:t>devices. Upon completion of training</w:t>
      </w:r>
      <w:r w:rsidR="00490FDF">
        <w:rPr>
          <w:rFonts w:ascii="Arial" w:hAnsi="Arial" w:eastAsia="Arial" w:cs="Arial"/>
          <w:sz w:val="24"/>
          <w:szCs w:val="24"/>
        </w:rPr>
        <w:t>,</w:t>
      </w:r>
      <w:r w:rsidRPr="00BE127C" w:rsidR="006C60DD">
        <w:rPr>
          <w:rFonts w:ascii="Arial" w:hAnsi="Arial" w:eastAsia="Arial" w:cs="Arial"/>
          <w:sz w:val="24"/>
          <w:szCs w:val="24"/>
        </w:rPr>
        <w:t xml:space="preserve"> all employees will be given a written quiz to test their understanding of the material covered. All information and training will be documented and </w:t>
      </w:r>
      <w:r w:rsidR="00490FDF">
        <w:rPr>
          <w:rFonts w:ascii="Arial" w:hAnsi="Arial" w:eastAsia="Arial" w:cs="Arial"/>
          <w:sz w:val="24"/>
          <w:szCs w:val="24"/>
        </w:rPr>
        <w:t xml:space="preserve">stored in the </w:t>
      </w:r>
      <w:r w:rsidR="2A2FF067">
        <w:rPr>
          <w:rFonts w:ascii="Arial" w:hAnsi="Arial" w:eastAsia="Arial" w:cs="Arial"/>
          <w:sz w:val="24"/>
          <w:szCs w:val="24"/>
        </w:rPr>
        <w:t>employees'</w:t>
      </w:r>
      <w:r w:rsidR="00490FDF">
        <w:rPr>
          <w:rFonts w:ascii="Arial" w:hAnsi="Arial" w:eastAsia="Arial" w:cs="Arial"/>
          <w:sz w:val="24"/>
          <w:szCs w:val="24"/>
        </w:rPr>
        <w:t xml:space="preserve"> personnel file</w:t>
      </w:r>
      <w:r w:rsidRPr="00BE127C" w:rsidR="006C60DD">
        <w:rPr>
          <w:rFonts w:ascii="Arial" w:hAnsi="Arial" w:eastAsia="Arial" w:cs="Arial"/>
          <w:sz w:val="24"/>
          <w:szCs w:val="24"/>
        </w:rPr>
        <w:t>.</w:t>
      </w:r>
    </w:p>
    <w:p w:rsidRPr="00BE127C" w:rsidR="006C60DD" w:rsidP="006C60DD" w:rsidRDefault="006C60DD" w14:paraId="36A7483A" w14:textId="77777777">
      <w:pPr>
        <w:widowControl w:val="0"/>
        <w:autoSpaceDE w:val="0"/>
        <w:autoSpaceDN w:val="0"/>
        <w:spacing w:after="0" w:line="240" w:lineRule="auto"/>
        <w:ind w:left="160" w:right="117"/>
        <w:jc w:val="both"/>
        <w:rPr>
          <w:rFonts w:ascii="Arial" w:hAnsi="Arial" w:eastAsia="Arial" w:cs="Arial"/>
          <w:sz w:val="24"/>
          <w:szCs w:val="24"/>
        </w:rPr>
      </w:pPr>
    </w:p>
    <w:p w:rsidRPr="00BE127C" w:rsidR="006C60DD" w:rsidP="006C60DD" w:rsidRDefault="006C60DD" w14:paraId="4A8AAE7D" w14:textId="77777777">
      <w:pPr>
        <w:widowControl w:val="0"/>
        <w:autoSpaceDE w:val="0"/>
        <w:autoSpaceDN w:val="0"/>
        <w:spacing w:after="0" w:line="240" w:lineRule="auto"/>
        <w:ind w:left="160" w:right="117"/>
        <w:jc w:val="both"/>
        <w:rPr>
          <w:rFonts w:ascii="Arial" w:hAnsi="Arial" w:eastAsia="Arial" w:cs="Arial"/>
          <w:sz w:val="24"/>
          <w:szCs w:val="24"/>
        </w:rPr>
      </w:pPr>
    </w:p>
    <w:p w:rsidRPr="00BE127C" w:rsidR="006C60DD" w:rsidP="006C60DD" w:rsidRDefault="006C60DD" w14:paraId="660087F6" w14:textId="77777777">
      <w:pPr>
        <w:widowControl w:val="0"/>
        <w:autoSpaceDE w:val="0"/>
        <w:autoSpaceDN w:val="0"/>
        <w:spacing w:after="0" w:line="240" w:lineRule="auto"/>
        <w:ind w:left="160" w:right="117"/>
        <w:jc w:val="both"/>
        <w:rPr>
          <w:rFonts w:ascii="Arial" w:hAnsi="Arial" w:eastAsia="Arial" w:cs="Arial"/>
          <w:sz w:val="24"/>
          <w:szCs w:val="24"/>
        </w:rPr>
      </w:pPr>
    </w:p>
    <w:p w:rsidRPr="00BE127C" w:rsidR="006C60DD" w:rsidP="006C60DD" w:rsidRDefault="006C60DD" w14:paraId="3D6CC6ED" w14:textId="77777777">
      <w:pPr>
        <w:widowControl w:val="0"/>
        <w:autoSpaceDE w:val="0"/>
        <w:autoSpaceDN w:val="0"/>
        <w:spacing w:after="0" w:line="240" w:lineRule="auto"/>
        <w:ind w:left="160" w:right="117"/>
        <w:jc w:val="both"/>
        <w:rPr>
          <w:rFonts w:ascii="Arial" w:hAnsi="Arial" w:eastAsia="Arial" w:cs="Arial"/>
          <w:sz w:val="24"/>
          <w:szCs w:val="24"/>
        </w:rPr>
      </w:pPr>
    </w:p>
    <w:p w:rsidR="006C60DD" w:rsidP="006C60DD" w:rsidRDefault="006C60DD" w14:paraId="667E31D8" w14:textId="77777777">
      <w:pPr>
        <w:widowControl w:val="0"/>
        <w:autoSpaceDE w:val="0"/>
        <w:autoSpaceDN w:val="0"/>
        <w:spacing w:before="210" w:after="0" w:line="240" w:lineRule="auto"/>
        <w:ind w:left="1481"/>
        <w:outlineLvl w:val="0"/>
        <w:rPr>
          <w:rFonts w:ascii="Arial" w:hAnsi="Arial" w:eastAsia="Arial" w:cs="Arial"/>
          <w:b/>
          <w:bCs/>
          <w:sz w:val="36"/>
          <w:szCs w:val="36"/>
        </w:rPr>
      </w:pPr>
      <w:r w:rsidRPr="00BE127C">
        <w:rPr>
          <w:rFonts w:ascii="Arial" w:hAnsi="Arial" w:eastAsia="Arial" w:cs="Arial"/>
          <w:b/>
          <w:bCs/>
          <w:sz w:val="36"/>
          <w:szCs w:val="36"/>
        </w:rPr>
        <w:t>HEARING CONSERVATION PROGRAM</w:t>
      </w:r>
    </w:p>
    <w:p w:rsidR="006C60DD" w:rsidP="006C60DD" w:rsidRDefault="006C60DD" w14:paraId="167B4C01" w14:textId="77777777">
      <w:pPr>
        <w:widowControl w:val="0"/>
        <w:autoSpaceDE w:val="0"/>
        <w:autoSpaceDN w:val="0"/>
        <w:spacing w:before="1" w:after="0" w:line="240" w:lineRule="auto"/>
        <w:ind w:left="120"/>
        <w:jc w:val="both"/>
        <w:outlineLvl w:val="2"/>
        <w:rPr>
          <w:rFonts w:ascii="Arial" w:hAnsi="Arial" w:eastAsia="Arial" w:cs="Arial"/>
          <w:b/>
          <w:bCs/>
          <w:sz w:val="28"/>
          <w:szCs w:val="28"/>
        </w:rPr>
      </w:pPr>
    </w:p>
    <w:p w:rsidR="006C60DD" w:rsidP="006C60DD" w:rsidRDefault="006C60DD" w14:paraId="3BB5EB39" w14:textId="77777777">
      <w:pPr>
        <w:widowControl w:val="0"/>
        <w:autoSpaceDE w:val="0"/>
        <w:autoSpaceDN w:val="0"/>
        <w:spacing w:before="1" w:after="0" w:line="240" w:lineRule="auto"/>
        <w:ind w:left="120"/>
        <w:jc w:val="both"/>
        <w:outlineLvl w:val="2"/>
        <w:rPr>
          <w:rFonts w:ascii="Arial" w:hAnsi="Arial" w:eastAsia="Arial" w:cs="Arial"/>
          <w:b/>
          <w:bCs/>
          <w:sz w:val="28"/>
          <w:szCs w:val="28"/>
        </w:rPr>
      </w:pPr>
    </w:p>
    <w:p w:rsidR="006C60DD" w:rsidP="006C60DD" w:rsidRDefault="006C60DD" w14:paraId="22CBF247" w14:textId="77777777">
      <w:pPr>
        <w:widowControl w:val="0"/>
        <w:autoSpaceDE w:val="0"/>
        <w:autoSpaceDN w:val="0"/>
        <w:spacing w:before="1" w:after="0" w:line="240" w:lineRule="auto"/>
        <w:ind w:left="120"/>
        <w:jc w:val="both"/>
        <w:outlineLvl w:val="2"/>
        <w:rPr>
          <w:rFonts w:ascii="Arial" w:hAnsi="Arial" w:eastAsia="Arial" w:cs="Arial"/>
          <w:b/>
          <w:bCs/>
          <w:sz w:val="28"/>
          <w:szCs w:val="28"/>
        </w:rPr>
      </w:pPr>
    </w:p>
    <w:p w:rsidR="006C60DD" w:rsidP="006C60DD" w:rsidRDefault="006C60DD" w14:paraId="5C9FB638" w14:textId="77777777">
      <w:pPr>
        <w:widowControl w:val="0"/>
        <w:autoSpaceDE w:val="0"/>
        <w:autoSpaceDN w:val="0"/>
        <w:spacing w:before="1" w:after="0" w:line="240" w:lineRule="auto"/>
        <w:ind w:left="120"/>
        <w:jc w:val="both"/>
        <w:outlineLvl w:val="2"/>
        <w:rPr>
          <w:rFonts w:ascii="Arial" w:hAnsi="Arial" w:eastAsia="Arial" w:cs="Arial"/>
          <w:b/>
          <w:bCs/>
          <w:sz w:val="28"/>
          <w:szCs w:val="28"/>
        </w:rPr>
      </w:pPr>
    </w:p>
    <w:p w:rsidR="006C60DD" w:rsidP="006C60DD" w:rsidRDefault="006C60DD" w14:paraId="06530249" w14:textId="77777777">
      <w:pPr>
        <w:widowControl w:val="0"/>
        <w:autoSpaceDE w:val="0"/>
        <w:autoSpaceDN w:val="0"/>
        <w:spacing w:before="1" w:after="0" w:line="240" w:lineRule="auto"/>
        <w:ind w:left="120"/>
        <w:jc w:val="both"/>
        <w:outlineLvl w:val="2"/>
        <w:rPr>
          <w:rFonts w:ascii="Arial" w:hAnsi="Arial" w:eastAsia="Arial" w:cs="Arial"/>
          <w:b/>
          <w:bCs/>
          <w:sz w:val="28"/>
          <w:szCs w:val="28"/>
        </w:rPr>
      </w:pPr>
    </w:p>
    <w:p w:rsidRPr="00BE127C" w:rsidR="006C60DD" w:rsidP="006C60DD" w:rsidRDefault="006C60DD" w14:paraId="7CBE8F02" w14:textId="761E5FED">
      <w:pPr>
        <w:widowControl w:val="0"/>
        <w:autoSpaceDE w:val="0"/>
        <w:autoSpaceDN w:val="0"/>
        <w:spacing w:before="1" w:after="0" w:line="240" w:lineRule="auto"/>
        <w:ind w:left="120"/>
        <w:jc w:val="both"/>
        <w:outlineLvl w:val="2"/>
        <w:rPr>
          <w:rFonts w:ascii="Arial" w:hAnsi="Arial" w:eastAsia="Arial" w:cs="Arial"/>
          <w:b/>
          <w:bCs/>
          <w:sz w:val="28"/>
          <w:szCs w:val="28"/>
        </w:rPr>
      </w:pPr>
      <w:r w:rsidRPr="00BE127C">
        <w:rPr>
          <w:rFonts w:ascii="Arial" w:hAnsi="Arial" w:eastAsia="Arial" w:cs="Arial"/>
          <w:b/>
          <w:bCs/>
          <w:sz w:val="28"/>
          <w:szCs w:val="28"/>
        </w:rPr>
        <w:t>Acknowledgment of Training</w:t>
      </w:r>
    </w:p>
    <w:p w:rsidRPr="00BE127C" w:rsidR="006C60DD" w:rsidP="006C60DD" w:rsidRDefault="006C60DD" w14:paraId="35812D1F" w14:textId="77777777">
      <w:pPr>
        <w:widowControl w:val="0"/>
        <w:autoSpaceDE w:val="0"/>
        <w:autoSpaceDN w:val="0"/>
        <w:spacing w:after="0" w:line="240" w:lineRule="auto"/>
        <w:rPr>
          <w:rFonts w:ascii="Arial" w:hAnsi="Arial" w:eastAsia="Arial" w:cs="Arial"/>
          <w:b/>
          <w:sz w:val="28"/>
          <w:szCs w:val="24"/>
        </w:rPr>
      </w:pPr>
    </w:p>
    <w:p w:rsidRPr="00BE127C" w:rsidR="006C60DD" w:rsidP="006C60DD" w:rsidRDefault="006C60DD" w14:paraId="37ACDF98" w14:textId="7F458082">
      <w:pPr>
        <w:widowControl w:val="0"/>
        <w:tabs>
          <w:tab w:val="left" w:pos="9539"/>
        </w:tabs>
        <w:autoSpaceDE w:val="0"/>
        <w:autoSpaceDN w:val="0"/>
        <w:spacing w:before="1" w:after="0" w:line="240" w:lineRule="auto"/>
        <w:ind w:left="120" w:right="98"/>
        <w:rPr>
          <w:rFonts w:ascii="Arial" w:hAnsi="Arial" w:eastAsia="Arial" w:cs="Arial"/>
          <w:sz w:val="24"/>
          <w:szCs w:val="24"/>
        </w:rPr>
      </w:pPr>
      <w:r w:rsidRPr="00BE127C" w:rsidR="006C60DD">
        <w:rPr>
          <w:rFonts w:ascii="Arial" w:hAnsi="Arial" w:eastAsia="Arial" w:cs="Arial"/>
          <w:sz w:val="24"/>
          <w:szCs w:val="24"/>
        </w:rPr>
        <w:t>I</w:t>
      </w:r>
      <w:r w:rsidRPr="00BE127C" w:rsidR="006C60DD">
        <w:rPr>
          <w:rFonts w:ascii="Arial" w:hAnsi="Arial" w:eastAsia="Arial" w:cs="Arial"/>
          <w:spacing w:val="25"/>
          <w:sz w:val="24"/>
          <w:szCs w:val="24"/>
        </w:rPr>
        <w:t xml:space="preserve"> </w:t>
      </w:r>
      <w:r w:rsidRPr="00BE127C" w:rsidR="006C60DD">
        <w:rPr>
          <w:rFonts w:ascii="Arial" w:hAnsi="Arial" w:eastAsia="Arial" w:cs="Arial"/>
          <w:sz w:val="24"/>
          <w:szCs w:val="24"/>
        </w:rPr>
        <w:t>(print</w:t>
      </w:r>
      <w:r w:rsidRPr="00BE127C" w:rsidR="00DA7AA3">
        <w:rPr>
          <w:rFonts w:ascii="Arial" w:hAnsi="Arial" w:eastAsia="Arial" w:cs="Arial"/>
          <w:sz w:val="24"/>
          <w:szCs w:val="24"/>
        </w:rPr>
        <w:t xml:space="preserve">), </w:t>
      </w:r>
      <w:r w:rsidR="00DA7AA3">
        <w:rPr>
          <w:rFonts w:ascii="Arial" w:hAnsi="Arial" w:eastAsia="Arial" w:cs="Arial"/>
          <w:sz w:val="24"/>
          <w:szCs w:val="24"/>
        </w:rPr>
        <w:t>___________________________________________________</w:t>
      </w:r>
      <w:r w:rsidRPr="00BE127C" w:rsidR="00DA7AA3">
        <w:rPr>
          <w:rFonts w:ascii="Arial" w:hAnsi="Arial" w:eastAsia="Arial" w:cs="Arial"/>
          <w:sz w:val="24"/>
          <w:szCs w:val="24"/>
        </w:rPr>
        <w:tab/>
      </w:r>
      <w:r w:rsidRPr="00BE127C" w:rsidR="006C60DD">
        <w:rPr>
          <w:rFonts w:ascii="Arial" w:hAnsi="Arial" w:eastAsia="Arial" w:cs="Arial"/>
          <w:sz w:val="24"/>
          <w:szCs w:val="24"/>
        </w:rPr>
        <w:t xml:space="preserve"> acknowledge that I have received information and training on </w:t>
      </w:r>
      <w:bookmarkStart w:name="_Hlk511900717" w:id="36"/>
      <w:r w:rsidRPr="00BE127C" w:rsidR="006C60DD">
        <w:rPr>
          <w:rFonts w:ascii="Arial" w:hAnsi="Arial" w:eastAsia="Arial" w:cs="Arial"/>
          <w:sz w:val="24"/>
          <w:szCs w:val="24"/>
        </w:rPr>
        <w:t xml:space="preserve">the company </w:t>
      </w:r>
      <w:bookmarkEnd w:id="36"/>
      <w:r w:rsidRPr="00BE127C" w:rsidR="006C60DD">
        <w:rPr>
          <w:rFonts w:ascii="Arial" w:hAnsi="Arial" w:eastAsia="Arial" w:cs="Arial"/>
          <w:sz w:val="24"/>
          <w:szCs w:val="24"/>
        </w:rPr>
        <w:t xml:space="preserve">Hearing </w:t>
      </w:r>
      <w:r w:rsidRPr="00BE127C" w:rsidR="00D64C0D">
        <w:rPr>
          <w:rFonts w:ascii="Arial" w:hAnsi="Arial" w:eastAsia="Arial" w:cs="Arial"/>
          <w:sz w:val="24"/>
          <w:szCs w:val="24"/>
        </w:rPr>
        <w:t>Protection Program</w:t>
      </w:r>
      <w:r w:rsidRPr="00BE127C" w:rsidR="006C60DD">
        <w:rPr>
          <w:rFonts w:ascii="Arial" w:hAnsi="Arial" w:eastAsia="Arial" w:cs="Arial"/>
          <w:sz w:val="24"/>
          <w:szCs w:val="24"/>
        </w:rPr>
        <w:t xml:space="preserve">. This training has given me </w:t>
      </w:r>
      <w:r w:rsidRPr="00BE127C" w:rsidR="55B11EAA">
        <w:rPr>
          <w:rFonts w:ascii="Arial" w:hAnsi="Arial" w:eastAsia="Arial" w:cs="Arial"/>
          <w:sz w:val="24"/>
          <w:szCs w:val="24"/>
        </w:rPr>
        <w:t>valuable information</w:t>
      </w:r>
      <w:r w:rsidRPr="00BE127C" w:rsidR="006C60DD">
        <w:rPr>
          <w:rFonts w:ascii="Arial" w:hAnsi="Arial" w:eastAsia="Arial" w:cs="Arial"/>
          <w:sz w:val="24"/>
          <w:szCs w:val="24"/>
        </w:rPr>
        <w:t xml:space="preserve"> </w:t>
      </w:r>
      <w:r w:rsidRPr="00BE127C" w:rsidR="006C60DD">
        <w:rPr>
          <w:rFonts w:ascii="Arial" w:hAnsi="Arial" w:eastAsia="Arial" w:cs="Arial"/>
          <w:sz w:val="24"/>
          <w:szCs w:val="24"/>
        </w:rPr>
        <w:t>regarding</w:t>
      </w:r>
      <w:r w:rsidRPr="00BE127C" w:rsidR="006C60DD">
        <w:rPr>
          <w:rFonts w:ascii="Arial" w:hAnsi="Arial" w:eastAsia="Arial" w:cs="Arial"/>
          <w:sz w:val="24"/>
          <w:szCs w:val="24"/>
        </w:rPr>
        <w:t xml:space="preserve"> the following</w:t>
      </w:r>
      <w:r w:rsidRPr="00BE127C" w:rsidR="006C60DD">
        <w:rPr>
          <w:rFonts w:ascii="Arial" w:hAnsi="Arial" w:eastAsia="Arial" w:cs="Arial"/>
          <w:spacing w:val="-20"/>
          <w:sz w:val="24"/>
          <w:szCs w:val="24"/>
        </w:rPr>
        <w:t xml:space="preserve"> </w:t>
      </w:r>
      <w:r w:rsidRPr="00BE127C" w:rsidR="006C60DD">
        <w:rPr>
          <w:rFonts w:ascii="Arial" w:hAnsi="Arial" w:eastAsia="Arial" w:cs="Arial"/>
          <w:sz w:val="24"/>
          <w:szCs w:val="24"/>
        </w:rPr>
        <w:t>topics:</w:t>
      </w:r>
    </w:p>
    <w:p w:rsidRPr="00BE127C" w:rsidR="006C60DD" w:rsidP="006C60DD" w:rsidRDefault="006C60DD" w14:paraId="7E0AA22E" w14:textId="77777777">
      <w:pPr>
        <w:widowControl w:val="0"/>
        <w:autoSpaceDE w:val="0"/>
        <w:autoSpaceDN w:val="0"/>
        <w:spacing w:before="6" w:after="0" w:line="240" w:lineRule="auto"/>
        <w:rPr>
          <w:rFonts w:ascii="Arial" w:hAnsi="Arial" w:eastAsia="Arial" w:cs="Arial"/>
          <w:sz w:val="24"/>
          <w:szCs w:val="24"/>
        </w:rPr>
      </w:pPr>
    </w:p>
    <w:p w:rsidRPr="00BE127C" w:rsidR="006C60DD" w:rsidP="00AB7AC7" w:rsidRDefault="006C60DD" w14:paraId="78FCC85A" w14:textId="0DC1D6D1">
      <w:pPr>
        <w:widowControl w:val="0"/>
        <w:numPr>
          <w:ilvl w:val="0"/>
          <w:numId w:val="53"/>
        </w:numPr>
        <w:tabs>
          <w:tab w:val="left" w:pos="1920"/>
          <w:tab w:val="left" w:pos="1921"/>
          <w:tab w:val="left" w:pos="2308"/>
          <w:tab w:val="left" w:pos="3227"/>
          <w:tab w:val="left" w:pos="3658"/>
          <w:tab w:val="left" w:pos="4217"/>
          <w:tab w:val="left" w:pos="4833"/>
          <w:tab w:val="left" w:pos="5768"/>
          <w:tab w:val="left" w:pos="7690"/>
        </w:tabs>
        <w:autoSpaceDE w:val="0"/>
        <w:autoSpaceDN w:val="0"/>
        <w:spacing w:after="0" w:line="235" w:lineRule="auto"/>
        <w:ind w:right="160"/>
        <w:rPr>
          <w:rFonts w:ascii="Arial" w:hAnsi="Arial" w:eastAsia="Arial" w:cs="Arial"/>
          <w:sz w:val="24"/>
        </w:rPr>
      </w:pPr>
      <w:r w:rsidRPr="00BE127C">
        <w:rPr>
          <w:rFonts w:ascii="Arial" w:hAnsi="Arial" w:eastAsia="Arial" w:cs="Arial"/>
          <w:sz w:val="24"/>
        </w:rPr>
        <w:t xml:space="preserve">A review of </w:t>
      </w:r>
      <w:r w:rsidRPr="00BE127C">
        <w:rPr>
          <w:rFonts w:ascii="Arial" w:hAnsi="Arial" w:eastAsia="Arial" w:cs="Arial"/>
          <w:sz w:val="24"/>
          <w:szCs w:val="24"/>
        </w:rPr>
        <w:t xml:space="preserve">the </w:t>
      </w:r>
      <w:r w:rsidR="00490FDF">
        <w:rPr>
          <w:rFonts w:ascii="Arial" w:hAnsi="Arial" w:eastAsia="Arial" w:cs="Arial"/>
          <w:sz w:val="24"/>
          <w:szCs w:val="24"/>
        </w:rPr>
        <w:t>company's</w:t>
      </w:r>
      <w:r w:rsidRPr="00BE127C">
        <w:rPr>
          <w:rFonts w:ascii="Arial" w:hAnsi="Arial" w:eastAsia="Arial" w:cs="Arial"/>
        </w:rPr>
        <w:t xml:space="preserve"> </w:t>
      </w:r>
      <w:r w:rsidRPr="00BE127C">
        <w:rPr>
          <w:rFonts w:ascii="Arial" w:hAnsi="Arial" w:eastAsia="Arial" w:cs="Arial"/>
          <w:sz w:val="24"/>
        </w:rPr>
        <w:t>Hearing Conservation</w:t>
      </w:r>
      <w:r w:rsidRPr="00BE127C">
        <w:rPr>
          <w:rFonts w:ascii="Arial" w:hAnsi="Arial" w:eastAsia="Arial" w:cs="Arial"/>
          <w:spacing w:val="-17"/>
          <w:sz w:val="24"/>
        </w:rPr>
        <w:t xml:space="preserve"> </w:t>
      </w:r>
      <w:r w:rsidRPr="00BE127C">
        <w:rPr>
          <w:rFonts w:ascii="Arial" w:hAnsi="Arial" w:eastAsia="Arial" w:cs="Arial"/>
          <w:sz w:val="24"/>
        </w:rPr>
        <w:t>Program.</w:t>
      </w:r>
    </w:p>
    <w:p w:rsidRPr="00BE127C" w:rsidR="006C60DD" w:rsidP="4E0532EF" w:rsidRDefault="006C60DD" w14:paraId="149F1876" w14:textId="77777777">
      <w:pPr>
        <w:widowControl w:val="0"/>
        <w:numPr>
          <w:ilvl w:val="0"/>
          <w:numId w:val="53"/>
        </w:numPr>
        <w:tabs>
          <w:tab w:val="left" w:pos="1920"/>
          <w:tab w:val="left" w:pos="1921"/>
        </w:tabs>
        <w:autoSpaceDE w:val="0"/>
        <w:autoSpaceDN w:val="0"/>
        <w:spacing w:after="0" w:line="293" w:lineRule="exact"/>
        <w:rPr>
          <w:rFonts w:ascii="Arial" w:hAnsi="Arial" w:eastAsia="Arial" w:cs="Arial"/>
          <w:sz w:val="24"/>
          <w:szCs w:val="24"/>
        </w:rPr>
      </w:pPr>
      <w:r w:rsidRPr="4E0532EF" w:rsidR="006C60DD">
        <w:rPr>
          <w:rFonts w:ascii="Arial" w:hAnsi="Arial" w:eastAsia="Arial" w:cs="Arial"/>
          <w:sz w:val="24"/>
          <w:szCs w:val="24"/>
        </w:rPr>
        <w:t>How noise affects</w:t>
      </w:r>
      <w:r w:rsidRPr="4E0532EF" w:rsidR="006C60DD">
        <w:rPr>
          <w:rFonts w:ascii="Arial" w:hAnsi="Arial" w:eastAsia="Arial" w:cs="Arial"/>
          <w:spacing w:val="-12"/>
          <w:sz w:val="24"/>
          <w:szCs w:val="24"/>
        </w:rPr>
        <w:t xml:space="preserve"> </w:t>
      </w:r>
      <w:bookmarkStart w:name="_Int_lCgJw5b8" w:id="92229518"/>
      <w:r w:rsidRPr="4E0532EF" w:rsidR="006C60DD">
        <w:rPr>
          <w:rFonts w:ascii="Arial" w:hAnsi="Arial" w:eastAsia="Arial" w:cs="Arial"/>
          <w:sz w:val="24"/>
          <w:szCs w:val="24"/>
        </w:rPr>
        <w:t>hearing.</w:t>
      </w:r>
      <w:bookmarkEnd w:id="92229518"/>
    </w:p>
    <w:p w:rsidRPr="00BE127C" w:rsidR="006C60DD" w:rsidP="00AB7AC7" w:rsidRDefault="006C60DD" w14:paraId="367A32C5" w14:textId="77777777">
      <w:pPr>
        <w:widowControl w:val="0"/>
        <w:numPr>
          <w:ilvl w:val="0"/>
          <w:numId w:val="53"/>
        </w:numPr>
        <w:tabs>
          <w:tab w:val="left" w:pos="1920"/>
          <w:tab w:val="left" w:pos="1921"/>
        </w:tabs>
        <w:autoSpaceDE w:val="0"/>
        <w:autoSpaceDN w:val="0"/>
        <w:spacing w:after="0" w:line="293" w:lineRule="exact"/>
        <w:rPr>
          <w:rFonts w:ascii="Arial" w:hAnsi="Arial" w:eastAsia="Arial" w:cs="Arial"/>
          <w:sz w:val="24"/>
        </w:rPr>
      </w:pPr>
      <w:r w:rsidRPr="00BE127C">
        <w:rPr>
          <w:rFonts w:ascii="Arial" w:hAnsi="Arial" w:eastAsia="Arial" w:cs="Arial"/>
          <w:sz w:val="24"/>
        </w:rPr>
        <w:t>How hearing works and is diminished by excessive</w:t>
      </w:r>
      <w:r w:rsidRPr="00BE127C">
        <w:rPr>
          <w:rFonts w:ascii="Arial" w:hAnsi="Arial" w:eastAsia="Arial" w:cs="Arial"/>
          <w:spacing w:val="-20"/>
          <w:sz w:val="24"/>
        </w:rPr>
        <w:t xml:space="preserve"> </w:t>
      </w:r>
      <w:r w:rsidRPr="00BE127C">
        <w:rPr>
          <w:rFonts w:ascii="Arial" w:hAnsi="Arial" w:eastAsia="Arial" w:cs="Arial"/>
          <w:sz w:val="24"/>
        </w:rPr>
        <w:t>noise.</w:t>
      </w:r>
    </w:p>
    <w:p w:rsidRPr="00BE127C" w:rsidR="006C60DD" w:rsidP="00AB7AC7" w:rsidRDefault="006C60DD" w14:paraId="08FA897C" w14:textId="77777777">
      <w:pPr>
        <w:widowControl w:val="0"/>
        <w:numPr>
          <w:ilvl w:val="0"/>
          <w:numId w:val="53"/>
        </w:numPr>
        <w:tabs>
          <w:tab w:val="left" w:pos="1920"/>
          <w:tab w:val="left" w:pos="1921"/>
        </w:tabs>
        <w:autoSpaceDE w:val="0"/>
        <w:autoSpaceDN w:val="0"/>
        <w:spacing w:after="0" w:line="293" w:lineRule="exact"/>
        <w:rPr>
          <w:rFonts w:ascii="Arial" w:hAnsi="Arial" w:eastAsia="Arial" w:cs="Arial"/>
          <w:sz w:val="24"/>
        </w:rPr>
      </w:pPr>
      <w:r w:rsidRPr="00BE127C">
        <w:rPr>
          <w:rFonts w:ascii="Arial" w:hAnsi="Arial" w:eastAsia="Arial" w:cs="Arial"/>
          <w:sz w:val="24"/>
        </w:rPr>
        <w:t>Where hearing protection is</w:t>
      </w:r>
      <w:r w:rsidRPr="00BE127C">
        <w:rPr>
          <w:rFonts w:ascii="Arial" w:hAnsi="Arial" w:eastAsia="Arial" w:cs="Arial"/>
          <w:spacing w:val="-12"/>
          <w:sz w:val="24"/>
        </w:rPr>
        <w:t xml:space="preserve"> </w:t>
      </w:r>
      <w:r w:rsidRPr="00BE127C">
        <w:rPr>
          <w:rFonts w:ascii="Arial" w:hAnsi="Arial" w:eastAsia="Arial" w:cs="Arial"/>
          <w:sz w:val="24"/>
        </w:rPr>
        <w:t>required.</w:t>
      </w:r>
    </w:p>
    <w:p w:rsidRPr="00BE127C" w:rsidR="006C60DD" w:rsidP="00AB7AC7" w:rsidRDefault="006C60DD" w14:paraId="0E790C54" w14:textId="77777777">
      <w:pPr>
        <w:widowControl w:val="0"/>
        <w:numPr>
          <w:ilvl w:val="0"/>
          <w:numId w:val="53"/>
        </w:numPr>
        <w:tabs>
          <w:tab w:val="left" w:pos="1920"/>
          <w:tab w:val="left" w:pos="1921"/>
        </w:tabs>
        <w:autoSpaceDE w:val="0"/>
        <w:autoSpaceDN w:val="0"/>
        <w:spacing w:after="0" w:line="293" w:lineRule="exact"/>
        <w:rPr>
          <w:rFonts w:ascii="Arial" w:hAnsi="Arial" w:eastAsia="Arial" w:cs="Arial"/>
          <w:sz w:val="24"/>
        </w:rPr>
      </w:pPr>
      <w:r w:rsidRPr="00BE127C">
        <w:rPr>
          <w:rFonts w:ascii="Arial" w:hAnsi="Arial" w:eastAsia="Arial" w:cs="Arial"/>
          <w:sz w:val="24"/>
        </w:rPr>
        <w:t>The selection, fitting, use, and care of hearing protection</w:t>
      </w:r>
      <w:r w:rsidRPr="00BE127C">
        <w:rPr>
          <w:rFonts w:ascii="Arial" w:hAnsi="Arial" w:eastAsia="Arial" w:cs="Arial"/>
          <w:spacing w:val="-23"/>
          <w:sz w:val="24"/>
        </w:rPr>
        <w:t xml:space="preserve"> </w:t>
      </w:r>
      <w:r w:rsidRPr="00BE127C">
        <w:rPr>
          <w:rFonts w:ascii="Arial" w:hAnsi="Arial" w:eastAsia="Arial" w:cs="Arial"/>
          <w:sz w:val="24"/>
        </w:rPr>
        <w:t>devices.</w:t>
      </w:r>
    </w:p>
    <w:p w:rsidRPr="00BE127C" w:rsidR="006C60DD" w:rsidP="006C60DD" w:rsidRDefault="006C60DD" w14:paraId="54DAA16B" w14:textId="77777777">
      <w:pPr>
        <w:widowControl w:val="0"/>
        <w:autoSpaceDE w:val="0"/>
        <w:autoSpaceDN w:val="0"/>
        <w:spacing w:before="7" w:after="0" w:line="240" w:lineRule="auto"/>
        <w:rPr>
          <w:rFonts w:ascii="Arial" w:hAnsi="Arial" w:eastAsia="Arial" w:cs="Arial"/>
          <w:sz w:val="23"/>
          <w:szCs w:val="24"/>
        </w:rPr>
      </w:pPr>
    </w:p>
    <w:p w:rsidRPr="00BE127C" w:rsidR="006C60DD" w:rsidP="006C60DD" w:rsidRDefault="006C60DD" w14:paraId="626F7AD5" w14:textId="140FE337">
      <w:pPr>
        <w:widowControl w:val="0"/>
        <w:autoSpaceDE w:val="0"/>
        <w:autoSpaceDN w:val="0"/>
        <w:spacing w:after="0" w:line="240" w:lineRule="auto"/>
        <w:ind w:left="120"/>
        <w:jc w:val="both"/>
        <w:rPr>
          <w:rFonts w:ascii="Arial" w:hAnsi="Arial" w:eastAsia="Arial" w:cs="Arial"/>
          <w:sz w:val="24"/>
          <w:szCs w:val="24"/>
        </w:rPr>
      </w:pPr>
      <w:r w:rsidRPr="00BE127C">
        <w:rPr>
          <w:rFonts w:ascii="Arial" w:hAnsi="Arial" w:eastAsia="Arial" w:cs="Arial"/>
          <w:sz w:val="24"/>
          <w:szCs w:val="24"/>
        </w:rPr>
        <w:t xml:space="preserve">I agree to abide by all </w:t>
      </w:r>
      <w:r w:rsidR="00490FDF">
        <w:rPr>
          <w:rFonts w:ascii="Arial" w:hAnsi="Arial" w:eastAsia="Arial" w:cs="Arial"/>
          <w:sz w:val="24"/>
          <w:szCs w:val="24"/>
        </w:rPr>
        <w:t>company rules, policies, and procedures outlined</w:t>
      </w:r>
      <w:r w:rsidRPr="00BE127C">
        <w:rPr>
          <w:rFonts w:ascii="Arial" w:hAnsi="Arial" w:eastAsia="Arial" w:cs="Arial"/>
          <w:sz w:val="24"/>
          <w:szCs w:val="24"/>
        </w:rPr>
        <w:t xml:space="preserve"> in the Hearing Conservation Program. If I do not understand any </w:t>
      </w:r>
      <w:r w:rsidRPr="00BE127C" w:rsidR="00E971D3">
        <w:rPr>
          <w:rFonts w:ascii="Arial" w:hAnsi="Arial" w:eastAsia="Arial" w:cs="Arial"/>
          <w:sz w:val="24"/>
          <w:szCs w:val="24"/>
        </w:rPr>
        <w:t>instructions,</w:t>
      </w:r>
      <w:r w:rsidRPr="00BE127C">
        <w:rPr>
          <w:rFonts w:ascii="Arial" w:hAnsi="Arial" w:eastAsia="Arial" w:cs="Arial"/>
          <w:sz w:val="24"/>
          <w:szCs w:val="24"/>
        </w:rPr>
        <w:t xml:space="preserve"> I will ask</w:t>
      </w:r>
      <w:r w:rsidRPr="00BE127C">
        <w:rPr>
          <w:rFonts w:ascii="Arial" w:hAnsi="Arial" w:eastAsia="Arial" w:cs="Arial"/>
          <w:spacing w:val="-18"/>
          <w:sz w:val="24"/>
          <w:szCs w:val="24"/>
        </w:rPr>
        <w:t xml:space="preserve"> </w:t>
      </w:r>
      <w:r w:rsidRPr="00BE127C">
        <w:rPr>
          <w:rFonts w:ascii="Arial" w:hAnsi="Arial" w:eastAsia="Arial" w:cs="Arial"/>
          <w:sz w:val="24"/>
          <w:szCs w:val="24"/>
        </w:rPr>
        <w:t>questions.</w:t>
      </w:r>
    </w:p>
    <w:p w:rsidRPr="00BE127C" w:rsidR="006C60DD" w:rsidP="006C60DD" w:rsidRDefault="006C60DD" w14:paraId="69C82BF9" w14:textId="77777777">
      <w:pPr>
        <w:widowControl w:val="0"/>
        <w:autoSpaceDE w:val="0"/>
        <w:autoSpaceDN w:val="0"/>
        <w:spacing w:after="0" w:line="240" w:lineRule="auto"/>
        <w:rPr>
          <w:rFonts w:ascii="Arial" w:hAnsi="Arial" w:eastAsia="Arial" w:cs="Arial"/>
          <w:sz w:val="20"/>
          <w:szCs w:val="24"/>
        </w:rPr>
      </w:pPr>
    </w:p>
    <w:p w:rsidRPr="00BE127C" w:rsidR="006C60DD" w:rsidP="006C60DD" w:rsidRDefault="006C60DD" w14:paraId="3F4BCD31" w14:textId="77777777">
      <w:pPr>
        <w:widowControl w:val="0"/>
        <w:autoSpaceDE w:val="0"/>
        <w:autoSpaceDN w:val="0"/>
        <w:spacing w:after="0" w:line="240" w:lineRule="auto"/>
        <w:rPr>
          <w:rFonts w:ascii="Arial" w:hAnsi="Arial" w:eastAsia="Arial" w:cs="Arial"/>
          <w:sz w:val="20"/>
          <w:szCs w:val="24"/>
        </w:rPr>
      </w:pPr>
    </w:p>
    <w:p w:rsidRPr="00BE127C" w:rsidR="006C60DD" w:rsidP="006C60DD" w:rsidRDefault="006C60DD" w14:paraId="5A0BB38E" w14:textId="77777777">
      <w:pPr>
        <w:widowControl w:val="0"/>
        <w:autoSpaceDE w:val="0"/>
        <w:autoSpaceDN w:val="0"/>
        <w:spacing w:after="0" w:line="240" w:lineRule="auto"/>
        <w:rPr>
          <w:rFonts w:ascii="Arial" w:hAnsi="Arial" w:eastAsia="Arial" w:cs="Arial"/>
          <w:sz w:val="20"/>
          <w:szCs w:val="24"/>
        </w:rPr>
      </w:pPr>
    </w:p>
    <w:p w:rsidRPr="00BE127C" w:rsidR="006C60DD" w:rsidP="006C60DD" w:rsidRDefault="006C60DD" w14:paraId="0DF437DD" w14:textId="77777777">
      <w:pPr>
        <w:widowControl w:val="0"/>
        <w:autoSpaceDE w:val="0"/>
        <w:autoSpaceDN w:val="0"/>
        <w:spacing w:after="0" w:line="240" w:lineRule="auto"/>
        <w:rPr>
          <w:rFonts w:ascii="Arial" w:hAnsi="Arial" w:eastAsia="Arial" w:cs="Arial"/>
          <w:sz w:val="20"/>
          <w:szCs w:val="24"/>
        </w:rPr>
      </w:pPr>
    </w:p>
    <w:p w:rsidRPr="00BE127C" w:rsidR="006C60DD" w:rsidP="006C60DD" w:rsidRDefault="006C60DD" w14:paraId="6D0FD4A0" w14:textId="77777777">
      <w:pPr>
        <w:widowControl w:val="0"/>
        <w:autoSpaceDE w:val="0"/>
        <w:autoSpaceDN w:val="0"/>
        <w:spacing w:after="0" w:line="240" w:lineRule="auto"/>
        <w:rPr>
          <w:rFonts w:ascii="Arial" w:hAnsi="Arial" w:eastAsia="Arial" w:cs="Arial"/>
          <w:sz w:val="11"/>
          <w:szCs w:val="24"/>
        </w:rPr>
      </w:pPr>
      <w:r w:rsidRPr="00BE127C">
        <w:rPr>
          <w:rFonts w:ascii="Arial" w:hAnsi="Arial" w:eastAsia="Arial" w:cs="Arial"/>
          <w:noProof/>
          <w:sz w:val="24"/>
          <w:szCs w:val="24"/>
        </w:rPr>
        <mc:AlternateContent>
          <mc:Choice Requires="wps">
            <w:drawing>
              <wp:anchor distT="0" distB="0" distL="0" distR="0" simplePos="0" relativeHeight="251863040" behindDoc="0" locked="0" layoutInCell="1" allowOverlap="1" wp14:anchorId="09879683" wp14:editId="31A5C8F4">
                <wp:simplePos x="0" y="0"/>
                <wp:positionH relativeFrom="page">
                  <wp:posOffset>914400</wp:posOffset>
                </wp:positionH>
                <wp:positionV relativeFrom="paragraph">
                  <wp:posOffset>110490</wp:posOffset>
                </wp:positionV>
                <wp:extent cx="3472180" cy="0"/>
                <wp:effectExtent l="9525" t="13335" r="13970" b="5715"/>
                <wp:wrapTopAndBottom/>
                <wp:docPr id="40"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2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02844AD">
              <v:line id="Line 270" style="position:absolute;z-index:25186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8.7pt" to="345.4pt,8.7pt" w14:anchorId="1FB3A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">
                <w10:wrap type="topAndBottom" anchorx="page"/>
              </v:line>
            </w:pict>
          </mc:Fallback>
        </mc:AlternateContent>
      </w:r>
      <w:r w:rsidRPr="00BE127C">
        <w:rPr>
          <w:rFonts w:ascii="Arial" w:hAnsi="Arial" w:eastAsia="Arial" w:cs="Arial"/>
          <w:noProof/>
          <w:sz w:val="24"/>
          <w:szCs w:val="24"/>
        </w:rPr>
        <mc:AlternateContent>
          <mc:Choice Requires="wps">
            <w:drawing>
              <wp:anchor distT="0" distB="0" distL="0" distR="0" simplePos="0" relativeHeight="251864064" behindDoc="0" locked="0" layoutInCell="1" allowOverlap="1" wp14:anchorId="401AF64F" wp14:editId="6567FAFB">
                <wp:simplePos x="0" y="0"/>
                <wp:positionH relativeFrom="page">
                  <wp:posOffset>4512945</wp:posOffset>
                </wp:positionH>
                <wp:positionV relativeFrom="paragraph">
                  <wp:posOffset>110490</wp:posOffset>
                </wp:positionV>
                <wp:extent cx="1946910" cy="0"/>
                <wp:effectExtent l="7620" t="13335" r="7620" b="5715"/>
                <wp:wrapTopAndBottom/>
                <wp:docPr id="42"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691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960C1BE">
              <v:line id="Line 269" style="position:absolute;z-index:25186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355.35pt,8.7pt" to="508.65pt,8.7pt" w14:anchorId="51B23E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">
                <w10:wrap type="topAndBottom" anchorx="page"/>
              </v:line>
            </w:pict>
          </mc:Fallback>
        </mc:AlternateContent>
      </w:r>
    </w:p>
    <w:p w:rsidRPr="00BE127C" w:rsidR="006C60DD" w:rsidP="006C60DD" w:rsidRDefault="006C60DD" w14:paraId="135CF8EF" w14:textId="77777777">
      <w:pPr>
        <w:widowControl w:val="0"/>
        <w:tabs>
          <w:tab w:val="left" w:pos="7220"/>
        </w:tabs>
        <w:autoSpaceDE w:val="0"/>
        <w:autoSpaceDN w:val="0"/>
        <w:spacing w:after="0" w:line="250" w:lineRule="exact"/>
        <w:ind w:left="120"/>
        <w:rPr>
          <w:rFonts w:ascii="Arial" w:hAnsi="Arial" w:eastAsia="Arial" w:cs="Arial"/>
          <w:sz w:val="24"/>
          <w:szCs w:val="24"/>
        </w:rPr>
      </w:pPr>
      <w:r w:rsidRPr="00BE127C">
        <w:rPr>
          <w:rFonts w:ascii="Arial" w:hAnsi="Arial" w:eastAsia="Arial" w:cs="Arial"/>
          <w:sz w:val="24"/>
          <w:szCs w:val="24"/>
        </w:rPr>
        <w:t>Employee</w:t>
      </w:r>
      <w:r w:rsidRPr="00BE127C">
        <w:rPr>
          <w:rFonts w:ascii="Arial" w:hAnsi="Arial" w:eastAsia="Arial" w:cs="Arial"/>
          <w:spacing w:val="-1"/>
          <w:sz w:val="24"/>
          <w:szCs w:val="24"/>
        </w:rPr>
        <w:t xml:space="preserve"> </w:t>
      </w:r>
      <w:r w:rsidRPr="00BE127C">
        <w:rPr>
          <w:rFonts w:ascii="Arial" w:hAnsi="Arial" w:eastAsia="Arial" w:cs="Arial"/>
          <w:sz w:val="24"/>
          <w:szCs w:val="24"/>
        </w:rPr>
        <w:t>Signature</w:t>
      </w:r>
      <w:r w:rsidRPr="00BE127C">
        <w:rPr>
          <w:rFonts w:ascii="Arial" w:hAnsi="Arial" w:eastAsia="Arial" w:cs="Arial"/>
          <w:sz w:val="24"/>
          <w:szCs w:val="24"/>
        </w:rPr>
        <w:tab/>
      </w:r>
      <w:r w:rsidRPr="00BE127C">
        <w:rPr>
          <w:rFonts w:ascii="Arial" w:hAnsi="Arial" w:eastAsia="Arial" w:cs="Arial"/>
          <w:sz w:val="24"/>
          <w:szCs w:val="24"/>
        </w:rPr>
        <w:t>Date</w:t>
      </w:r>
    </w:p>
    <w:p w:rsidRPr="00BE127C" w:rsidR="006C60DD" w:rsidP="006C60DD" w:rsidRDefault="006C60DD" w14:paraId="70C6B792" w14:textId="77777777">
      <w:pPr>
        <w:widowControl w:val="0"/>
        <w:autoSpaceDE w:val="0"/>
        <w:autoSpaceDN w:val="0"/>
        <w:spacing w:after="0" w:line="240" w:lineRule="auto"/>
        <w:rPr>
          <w:rFonts w:ascii="Arial" w:hAnsi="Arial" w:eastAsia="Arial" w:cs="Arial"/>
          <w:sz w:val="20"/>
          <w:szCs w:val="24"/>
        </w:rPr>
      </w:pPr>
    </w:p>
    <w:p w:rsidRPr="00BE127C" w:rsidR="006C60DD" w:rsidP="006C60DD" w:rsidRDefault="006C60DD" w14:paraId="127D5893" w14:textId="77777777">
      <w:pPr>
        <w:widowControl w:val="0"/>
        <w:autoSpaceDE w:val="0"/>
        <w:autoSpaceDN w:val="0"/>
        <w:spacing w:after="0" w:line="240" w:lineRule="auto"/>
        <w:rPr>
          <w:rFonts w:ascii="Arial" w:hAnsi="Arial" w:eastAsia="Arial" w:cs="Arial"/>
          <w:sz w:val="20"/>
          <w:szCs w:val="24"/>
        </w:rPr>
      </w:pPr>
    </w:p>
    <w:p w:rsidRPr="00BE127C" w:rsidR="006C60DD" w:rsidP="006C60DD" w:rsidRDefault="006C60DD" w14:paraId="6DBBAEAE" w14:textId="77777777">
      <w:pPr>
        <w:widowControl w:val="0"/>
        <w:autoSpaceDE w:val="0"/>
        <w:autoSpaceDN w:val="0"/>
        <w:spacing w:after="0" w:line="240" w:lineRule="auto"/>
        <w:rPr>
          <w:rFonts w:ascii="Arial" w:hAnsi="Arial" w:eastAsia="Arial" w:cs="Arial"/>
          <w:sz w:val="20"/>
          <w:szCs w:val="24"/>
        </w:rPr>
      </w:pPr>
    </w:p>
    <w:p w:rsidRPr="00BE127C" w:rsidR="006C60DD" w:rsidP="006C60DD" w:rsidRDefault="006C60DD" w14:paraId="54293AA7" w14:textId="77777777">
      <w:pPr>
        <w:widowControl w:val="0"/>
        <w:autoSpaceDE w:val="0"/>
        <w:autoSpaceDN w:val="0"/>
        <w:spacing w:after="0" w:line="240" w:lineRule="auto"/>
        <w:rPr>
          <w:rFonts w:ascii="Arial" w:hAnsi="Arial" w:eastAsia="Arial" w:cs="Arial"/>
          <w:sz w:val="20"/>
          <w:szCs w:val="24"/>
        </w:rPr>
      </w:pPr>
    </w:p>
    <w:p w:rsidRPr="00BE127C" w:rsidR="006C60DD" w:rsidP="006C60DD" w:rsidRDefault="006C60DD" w14:paraId="4CBBF2CE" w14:textId="77777777">
      <w:pPr>
        <w:widowControl w:val="0"/>
        <w:autoSpaceDE w:val="0"/>
        <w:autoSpaceDN w:val="0"/>
        <w:spacing w:before="11" w:after="0" w:line="240" w:lineRule="auto"/>
        <w:rPr>
          <w:rFonts w:ascii="Arial" w:hAnsi="Arial" w:eastAsia="Arial" w:cs="Arial"/>
          <w:sz w:val="10"/>
          <w:szCs w:val="24"/>
        </w:rPr>
      </w:pPr>
      <w:r w:rsidRPr="00BE127C">
        <w:rPr>
          <w:rFonts w:ascii="Arial" w:hAnsi="Arial" w:eastAsia="Arial" w:cs="Arial"/>
          <w:noProof/>
          <w:sz w:val="24"/>
          <w:szCs w:val="24"/>
        </w:rPr>
        <mc:AlternateContent>
          <mc:Choice Requires="wps">
            <w:drawing>
              <wp:anchor distT="0" distB="0" distL="0" distR="0" simplePos="0" relativeHeight="251865088" behindDoc="0" locked="0" layoutInCell="1" allowOverlap="1" wp14:anchorId="6114578F" wp14:editId="646FE3C3">
                <wp:simplePos x="0" y="0"/>
                <wp:positionH relativeFrom="page">
                  <wp:posOffset>914400</wp:posOffset>
                </wp:positionH>
                <wp:positionV relativeFrom="paragraph">
                  <wp:posOffset>109855</wp:posOffset>
                </wp:positionV>
                <wp:extent cx="3557270" cy="0"/>
                <wp:effectExtent l="9525" t="12700" r="5080" b="6350"/>
                <wp:wrapTopAndBottom/>
                <wp:docPr id="44" name="Lin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7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8B9EB75">
              <v:line id="Line 268" style="position:absolute;z-index:25186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1in,8.65pt" to="352.1pt,8.65pt" w14:anchorId="31A25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">
                <w10:wrap type="topAndBottom" anchorx="page"/>
              </v:line>
            </w:pict>
          </mc:Fallback>
        </mc:AlternateContent>
      </w:r>
      <w:r w:rsidRPr="00BE127C">
        <w:rPr>
          <w:rFonts w:ascii="Arial" w:hAnsi="Arial" w:eastAsia="Arial" w:cs="Arial"/>
          <w:noProof/>
          <w:sz w:val="24"/>
          <w:szCs w:val="24"/>
        </w:rPr>
        <mc:AlternateContent>
          <mc:Choice Requires="wps">
            <w:drawing>
              <wp:anchor distT="0" distB="0" distL="0" distR="0" simplePos="0" relativeHeight="251866112" behindDoc="0" locked="0" layoutInCell="1" allowOverlap="1" wp14:anchorId="33818F60" wp14:editId="0C66200F">
                <wp:simplePos x="0" y="0"/>
                <wp:positionH relativeFrom="page">
                  <wp:posOffset>4572635</wp:posOffset>
                </wp:positionH>
                <wp:positionV relativeFrom="paragraph">
                  <wp:posOffset>109855</wp:posOffset>
                </wp:positionV>
                <wp:extent cx="1948180" cy="0"/>
                <wp:effectExtent l="10160" t="12700" r="13335" b="6350"/>
                <wp:wrapTopAndBottom/>
                <wp:docPr id="46" name="Lin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58E6942">
              <v:line id="Line 267" style="position:absolute;z-index:25186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6669mm" from="360.05pt,8.65pt" to="513.45pt,8.65pt" w14:anchorId="399715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">
                <w10:wrap type="topAndBottom" anchorx="page"/>
              </v:line>
            </w:pict>
          </mc:Fallback>
        </mc:AlternateContent>
      </w:r>
    </w:p>
    <w:p w:rsidRPr="00BE127C" w:rsidR="006C60DD" w:rsidP="006C60DD" w:rsidRDefault="006C60DD" w14:paraId="615EB661" w14:textId="77777777">
      <w:pPr>
        <w:widowControl w:val="0"/>
        <w:tabs>
          <w:tab w:val="left" w:pos="7212"/>
        </w:tabs>
        <w:autoSpaceDE w:val="0"/>
        <w:autoSpaceDN w:val="0"/>
        <w:spacing w:after="0" w:line="250" w:lineRule="exact"/>
        <w:ind w:left="120"/>
        <w:rPr>
          <w:rFonts w:ascii="Arial" w:hAnsi="Arial" w:eastAsia="Arial" w:cs="Arial"/>
          <w:sz w:val="24"/>
          <w:szCs w:val="24"/>
        </w:rPr>
      </w:pPr>
      <w:r w:rsidRPr="00BE127C">
        <w:rPr>
          <w:rFonts w:ascii="Arial" w:hAnsi="Arial" w:eastAsia="Arial" w:cs="Arial"/>
          <w:sz w:val="24"/>
          <w:szCs w:val="24"/>
        </w:rPr>
        <w:t>Instructor</w:t>
      </w:r>
      <w:r w:rsidRPr="00BE127C">
        <w:rPr>
          <w:rFonts w:ascii="Arial" w:hAnsi="Arial" w:eastAsia="Arial" w:cs="Arial"/>
          <w:spacing w:val="-3"/>
          <w:sz w:val="24"/>
          <w:szCs w:val="24"/>
        </w:rPr>
        <w:t xml:space="preserve"> </w:t>
      </w:r>
      <w:r w:rsidRPr="00BE127C">
        <w:rPr>
          <w:rFonts w:ascii="Arial" w:hAnsi="Arial" w:eastAsia="Arial" w:cs="Arial"/>
          <w:sz w:val="24"/>
          <w:szCs w:val="24"/>
        </w:rPr>
        <w:t>Signature</w:t>
      </w:r>
      <w:r w:rsidRPr="00BE127C">
        <w:rPr>
          <w:rFonts w:ascii="Arial" w:hAnsi="Arial" w:eastAsia="Arial" w:cs="Arial"/>
          <w:sz w:val="24"/>
          <w:szCs w:val="24"/>
        </w:rPr>
        <w:tab/>
      </w:r>
      <w:r w:rsidRPr="00BE127C">
        <w:rPr>
          <w:rFonts w:ascii="Arial" w:hAnsi="Arial" w:eastAsia="Arial" w:cs="Arial"/>
          <w:sz w:val="24"/>
          <w:szCs w:val="24"/>
        </w:rPr>
        <w:t>Date</w:t>
      </w:r>
    </w:p>
    <w:p w:rsidR="006C60DD" w:rsidP="00D254D3" w:rsidRDefault="006C60DD" w14:paraId="3DA5DB9E" w14:textId="77777777">
      <w:pPr>
        <w:spacing w:line="235" w:lineRule="auto"/>
        <w:ind w:right="125"/>
        <w:rPr>
          <w:sz w:val="24"/>
          <w:szCs w:val="24"/>
        </w:rPr>
      </w:pPr>
    </w:p>
    <w:p w:rsidR="009817DE" w:rsidP="009817DE" w:rsidRDefault="009817DE" w14:paraId="4B81D880" w14:textId="3FFAC3E0">
      <w:pPr>
        <w:spacing w:line="235" w:lineRule="auto"/>
        <w:ind w:right="125"/>
        <w:rPr>
          <w:sz w:val="24"/>
          <w:szCs w:val="24"/>
        </w:rPr>
      </w:pPr>
    </w:p>
    <w:p w:rsidR="006C60DD" w:rsidP="005B3EF6" w:rsidRDefault="006C60DD" w14:paraId="6E7ED75B" w14:textId="77777777">
      <w:pPr>
        <w:widowControl w:val="0"/>
        <w:autoSpaceDE w:val="0"/>
        <w:autoSpaceDN w:val="0"/>
        <w:spacing w:before="74" w:after="0" w:line="240" w:lineRule="auto"/>
        <w:ind w:left="2798"/>
        <w:outlineLvl w:val="0"/>
        <w:rPr>
          <w:rFonts w:ascii="Arial" w:hAnsi="Arial" w:eastAsia="Arial" w:cs="Arial"/>
          <w:b/>
          <w:bCs/>
          <w:sz w:val="36"/>
          <w:szCs w:val="36"/>
        </w:rPr>
      </w:pPr>
      <w:bookmarkStart w:name="_Hlk505534178" w:id="37"/>
    </w:p>
    <w:p w:rsidR="006C60DD" w:rsidP="005B3EF6" w:rsidRDefault="006C60DD" w14:paraId="33F5085E" w14:textId="77777777">
      <w:pPr>
        <w:widowControl w:val="0"/>
        <w:autoSpaceDE w:val="0"/>
        <w:autoSpaceDN w:val="0"/>
        <w:spacing w:before="74" w:after="0" w:line="240" w:lineRule="auto"/>
        <w:ind w:left="2798"/>
        <w:outlineLvl w:val="0"/>
        <w:rPr>
          <w:rFonts w:ascii="Arial" w:hAnsi="Arial" w:eastAsia="Arial" w:cs="Arial"/>
          <w:b/>
          <w:bCs/>
          <w:sz w:val="36"/>
          <w:szCs w:val="36"/>
        </w:rPr>
      </w:pPr>
    </w:p>
    <w:p w:rsidR="006C60DD" w:rsidP="005B3EF6" w:rsidRDefault="006C60DD" w14:paraId="1D8FF8C8" w14:textId="77777777">
      <w:pPr>
        <w:widowControl w:val="0"/>
        <w:autoSpaceDE w:val="0"/>
        <w:autoSpaceDN w:val="0"/>
        <w:spacing w:before="74" w:after="0" w:line="240" w:lineRule="auto"/>
        <w:ind w:left="2798"/>
        <w:outlineLvl w:val="0"/>
        <w:rPr>
          <w:rFonts w:ascii="Arial" w:hAnsi="Arial" w:eastAsia="Arial" w:cs="Arial"/>
          <w:b/>
          <w:bCs/>
          <w:sz w:val="36"/>
          <w:szCs w:val="36"/>
        </w:rPr>
      </w:pPr>
    </w:p>
    <w:p w:rsidR="006C60DD" w:rsidP="005B3EF6" w:rsidRDefault="006C60DD" w14:paraId="5BEAC818" w14:textId="77777777">
      <w:pPr>
        <w:widowControl w:val="0"/>
        <w:autoSpaceDE w:val="0"/>
        <w:autoSpaceDN w:val="0"/>
        <w:spacing w:before="74" w:after="0" w:line="240" w:lineRule="auto"/>
        <w:ind w:left="2798"/>
        <w:outlineLvl w:val="0"/>
        <w:rPr>
          <w:rFonts w:ascii="Arial" w:hAnsi="Arial" w:eastAsia="Arial" w:cs="Arial"/>
          <w:b/>
          <w:bCs/>
          <w:sz w:val="36"/>
          <w:szCs w:val="36"/>
        </w:rPr>
      </w:pPr>
    </w:p>
    <w:p w:rsidR="004D67DF" w:rsidP="005B3EF6" w:rsidRDefault="004D67DF" w14:paraId="4F7B7EE9" w14:textId="77777777">
      <w:pPr>
        <w:widowControl w:val="0"/>
        <w:autoSpaceDE w:val="0"/>
        <w:autoSpaceDN w:val="0"/>
        <w:spacing w:before="74" w:after="0" w:line="240" w:lineRule="auto"/>
        <w:ind w:left="2798"/>
        <w:outlineLvl w:val="0"/>
        <w:rPr>
          <w:rFonts w:ascii="Arial" w:hAnsi="Arial" w:eastAsia="Arial" w:cs="Arial"/>
          <w:b/>
          <w:bCs/>
          <w:sz w:val="36"/>
          <w:szCs w:val="36"/>
        </w:rPr>
      </w:pPr>
    </w:p>
    <w:p w:rsidR="004D67DF" w:rsidP="005B3EF6" w:rsidRDefault="004D67DF" w14:paraId="2B3F69AF" w14:textId="77777777">
      <w:pPr>
        <w:widowControl w:val="0"/>
        <w:autoSpaceDE w:val="0"/>
        <w:autoSpaceDN w:val="0"/>
        <w:spacing w:before="74" w:after="0" w:line="240" w:lineRule="auto"/>
        <w:ind w:left="2798"/>
        <w:outlineLvl w:val="0"/>
        <w:rPr>
          <w:rFonts w:ascii="Arial" w:hAnsi="Arial" w:eastAsia="Arial" w:cs="Arial"/>
          <w:b/>
          <w:bCs/>
          <w:sz w:val="36"/>
          <w:szCs w:val="36"/>
        </w:rPr>
      </w:pPr>
    </w:p>
    <w:p w:rsidR="00490FDF" w:rsidP="005B3EF6" w:rsidRDefault="00490FDF" w14:paraId="66DD932C" w14:textId="77777777">
      <w:pPr>
        <w:widowControl w:val="0"/>
        <w:autoSpaceDE w:val="0"/>
        <w:autoSpaceDN w:val="0"/>
        <w:spacing w:before="74" w:after="0" w:line="240" w:lineRule="auto"/>
        <w:ind w:left="2798"/>
        <w:outlineLvl w:val="0"/>
        <w:rPr>
          <w:rFonts w:ascii="Arial" w:hAnsi="Arial" w:eastAsia="Arial" w:cs="Arial"/>
          <w:b/>
          <w:bCs/>
          <w:sz w:val="36"/>
          <w:szCs w:val="36"/>
        </w:rPr>
      </w:pPr>
    </w:p>
    <w:p w:rsidR="006C60DD" w:rsidP="005B3EF6" w:rsidRDefault="006C60DD" w14:paraId="1B2344D2" w14:textId="77777777">
      <w:pPr>
        <w:widowControl w:val="0"/>
        <w:autoSpaceDE w:val="0"/>
        <w:autoSpaceDN w:val="0"/>
        <w:spacing w:before="74" w:after="0" w:line="240" w:lineRule="auto"/>
        <w:ind w:left="2798"/>
        <w:outlineLvl w:val="0"/>
        <w:rPr>
          <w:rFonts w:ascii="Arial" w:hAnsi="Arial" w:eastAsia="Arial" w:cs="Arial"/>
          <w:b/>
          <w:bCs/>
          <w:sz w:val="36"/>
          <w:szCs w:val="36"/>
        </w:rPr>
      </w:pPr>
    </w:p>
    <w:p w:rsidR="006C60DD" w:rsidP="005B3EF6" w:rsidRDefault="006C60DD" w14:paraId="1E847C78" w14:textId="77777777">
      <w:pPr>
        <w:widowControl w:val="0"/>
        <w:autoSpaceDE w:val="0"/>
        <w:autoSpaceDN w:val="0"/>
        <w:spacing w:before="74" w:after="0" w:line="240" w:lineRule="auto"/>
        <w:ind w:left="2798"/>
        <w:outlineLvl w:val="0"/>
        <w:rPr>
          <w:rFonts w:ascii="Arial" w:hAnsi="Arial" w:eastAsia="Arial" w:cs="Arial"/>
          <w:b/>
          <w:bCs/>
          <w:sz w:val="36"/>
          <w:szCs w:val="36"/>
        </w:rPr>
      </w:pPr>
    </w:p>
    <w:p w:rsidRPr="005B3EF6" w:rsidR="005B3EF6" w:rsidP="005B3EF6" w:rsidRDefault="005B3EF6" w14:paraId="706C2788" w14:textId="3C0CA3B9">
      <w:pPr>
        <w:widowControl w:val="0"/>
        <w:autoSpaceDE w:val="0"/>
        <w:autoSpaceDN w:val="0"/>
        <w:spacing w:before="74" w:after="0" w:line="240" w:lineRule="auto"/>
        <w:ind w:left="2798"/>
        <w:outlineLvl w:val="0"/>
        <w:rPr>
          <w:rFonts w:ascii="Arial" w:hAnsi="Arial" w:eastAsia="Arial" w:cs="Arial"/>
          <w:b/>
          <w:bCs/>
          <w:sz w:val="36"/>
          <w:szCs w:val="36"/>
        </w:rPr>
      </w:pPr>
      <w:r w:rsidRPr="005B3EF6">
        <w:rPr>
          <w:rFonts w:ascii="Arial" w:hAnsi="Arial" w:eastAsia="Arial" w:cs="Arial"/>
          <w:b/>
          <w:bCs/>
          <w:sz w:val="36"/>
          <w:szCs w:val="36"/>
        </w:rPr>
        <w:t>SAFETY INSPECTIONS</w:t>
      </w:r>
    </w:p>
    <w:p w:rsidRPr="005B3EF6" w:rsidR="005B3EF6" w:rsidP="005B3EF6" w:rsidRDefault="005B3EF6" w14:paraId="00358293" w14:textId="77777777">
      <w:pPr>
        <w:widowControl w:val="0"/>
        <w:autoSpaceDE w:val="0"/>
        <w:autoSpaceDN w:val="0"/>
        <w:spacing w:after="0" w:line="240" w:lineRule="auto"/>
        <w:rPr>
          <w:rFonts w:ascii="Arial" w:hAnsi="Arial" w:eastAsia="Arial" w:cs="Arial"/>
          <w:b/>
          <w:sz w:val="20"/>
          <w:szCs w:val="24"/>
        </w:rPr>
      </w:pPr>
    </w:p>
    <w:p w:rsidRPr="005B3EF6" w:rsidR="005B3EF6" w:rsidP="005B3EF6" w:rsidRDefault="005B3EF6" w14:paraId="1FDEDFC0" w14:textId="77777777">
      <w:pPr>
        <w:widowControl w:val="0"/>
        <w:autoSpaceDE w:val="0"/>
        <w:autoSpaceDN w:val="0"/>
        <w:spacing w:before="3" w:after="0" w:line="240" w:lineRule="auto"/>
        <w:rPr>
          <w:rFonts w:ascii="Arial" w:hAnsi="Arial" w:eastAsia="Arial" w:cs="Arial"/>
          <w:b/>
          <w:sz w:val="20"/>
          <w:szCs w:val="24"/>
        </w:rPr>
      </w:pPr>
    </w:p>
    <w:p w:rsidRPr="005B3EF6" w:rsidR="005B3EF6" w:rsidP="005B3EF6" w:rsidRDefault="005B3EF6" w14:paraId="443A91E2" w14:textId="77777777">
      <w:pPr>
        <w:widowControl w:val="0"/>
        <w:autoSpaceDE w:val="0"/>
        <w:autoSpaceDN w:val="0"/>
        <w:spacing w:before="89" w:after="0" w:line="240" w:lineRule="auto"/>
        <w:ind w:left="100"/>
        <w:jc w:val="both"/>
        <w:outlineLvl w:val="1"/>
        <w:rPr>
          <w:rFonts w:ascii="Arial" w:hAnsi="Arial" w:eastAsia="Arial" w:cs="Arial"/>
          <w:b/>
          <w:bCs/>
          <w:sz w:val="32"/>
          <w:szCs w:val="32"/>
        </w:rPr>
      </w:pPr>
      <w:r w:rsidRPr="005B3EF6">
        <w:rPr>
          <w:rFonts w:ascii="Arial" w:hAnsi="Arial" w:eastAsia="Arial" w:cs="Arial"/>
          <w:b/>
          <w:bCs/>
          <w:sz w:val="32"/>
          <w:szCs w:val="32"/>
        </w:rPr>
        <w:t>Purpose</w:t>
      </w:r>
    </w:p>
    <w:p w:rsidRPr="005B3EF6" w:rsidR="005B3EF6" w:rsidP="005B3EF6" w:rsidRDefault="005B3EF6" w14:paraId="15FB57C2" w14:textId="51E641D3">
      <w:pPr>
        <w:widowControl w:val="0"/>
        <w:autoSpaceDE w:val="0"/>
        <w:autoSpaceDN w:val="0"/>
        <w:spacing w:before="278" w:after="0" w:line="240" w:lineRule="auto"/>
        <w:ind w:left="100" w:right="116"/>
        <w:jc w:val="both"/>
        <w:rPr>
          <w:rFonts w:ascii="Arial" w:hAnsi="Arial" w:eastAsia="Arial" w:cs="Arial"/>
          <w:sz w:val="24"/>
          <w:szCs w:val="24"/>
        </w:rPr>
      </w:pPr>
      <w:r w:rsidRPr="005B3EF6" w:rsidR="005B3EF6">
        <w:rPr>
          <w:rFonts w:ascii="Arial" w:hAnsi="Arial" w:eastAsia="Arial" w:cs="Arial"/>
          <w:sz w:val="24"/>
          <w:szCs w:val="24"/>
        </w:rPr>
        <w:t xml:space="preserve">To provide a guide for conducting regular site safety inspections to ensure that corporate and regulatory standards are </w:t>
      </w:r>
      <w:r w:rsidRPr="005B3EF6" w:rsidR="1769847D">
        <w:rPr>
          <w:rFonts w:ascii="Arial" w:hAnsi="Arial" w:eastAsia="Arial" w:cs="Arial"/>
          <w:sz w:val="24"/>
          <w:szCs w:val="24"/>
        </w:rPr>
        <w:t>adhered</w:t>
      </w:r>
      <w:r w:rsidRPr="005B3EF6" w:rsidR="005B3EF6">
        <w:rPr>
          <w:rFonts w:ascii="Arial" w:hAnsi="Arial" w:eastAsia="Arial" w:cs="Arial"/>
          <w:sz w:val="24"/>
          <w:szCs w:val="24"/>
        </w:rPr>
        <w:t xml:space="preserve"> to and to ensure the safety of all employees and visitors on the job</w:t>
      </w:r>
      <w:r w:rsidRPr="005B3EF6" w:rsidR="005B3EF6">
        <w:rPr>
          <w:rFonts w:ascii="Arial" w:hAnsi="Arial" w:eastAsia="Arial" w:cs="Arial"/>
          <w:spacing w:val="-16"/>
          <w:sz w:val="24"/>
          <w:szCs w:val="24"/>
        </w:rPr>
        <w:t xml:space="preserve"> </w:t>
      </w:r>
      <w:r w:rsidRPr="005B3EF6" w:rsidR="005B3EF6">
        <w:rPr>
          <w:rFonts w:ascii="Arial" w:hAnsi="Arial" w:eastAsia="Arial" w:cs="Arial"/>
          <w:sz w:val="24"/>
          <w:szCs w:val="24"/>
        </w:rPr>
        <w:t>site.</w:t>
      </w:r>
    </w:p>
    <w:p w:rsidRPr="005B3EF6" w:rsidR="005B3EF6" w:rsidP="005B3EF6" w:rsidRDefault="005B3EF6" w14:paraId="666259FB" w14:textId="77777777">
      <w:pPr>
        <w:widowControl w:val="0"/>
        <w:autoSpaceDE w:val="0"/>
        <w:autoSpaceDN w:val="0"/>
        <w:spacing w:before="11" w:after="0" w:line="240" w:lineRule="auto"/>
        <w:rPr>
          <w:rFonts w:ascii="Arial" w:hAnsi="Arial" w:eastAsia="Arial" w:cs="Arial"/>
          <w:sz w:val="23"/>
          <w:szCs w:val="24"/>
        </w:rPr>
      </w:pPr>
    </w:p>
    <w:p w:rsidRPr="005B3EF6" w:rsidR="005B3EF6" w:rsidP="005B3EF6" w:rsidRDefault="005B3EF6" w14:paraId="6622EE56"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5B3EF6">
        <w:rPr>
          <w:rFonts w:ascii="Arial" w:hAnsi="Arial" w:eastAsia="Arial" w:cs="Arial"/>
          <w:b/>
          <w:bCs/>
          <w:sz w:val="32"/>
          <w:szCs w:val="32"/>
        </w:rPr>
        <w:t>Scope</w:t>
      </w:r>
    </w:p>
    <w:p w:rsidRPr="005B3EF6" w:rsidR="005B3EF6" w:rsidP="005B3EF6" w:rsidRDefault="005B3EF6" w14:paraId="651E589E" w14:textId="04404E8F">
      <w:pPr>
        <w:widowControl w:val="0"/>
        <w:autoSpaceDE w:val="0"/>
        <w:autoSpaceDN w:val="0"/>
        <w:spacing w:before="275" w:after="0" w:line="240" w:lineRule="auto"/>
        <w:ind w:left="100" w:right="119"/>
        <w:jc w:val="both"/>
        <w:rPr>
          <w:rFonts w:ascii="Arial" w:hAnsi="Arial" w:eastAsia="Arial" w:cs="Arial"/>
          <w:sz w:val="24"/>
          <w:szCs w:val="24"/>
        </w:rPr>
      </w:pPr>
      <w:r w:rsidRPr="005B3EF6">
        <w:rPr>
          <w:rFonts w:ascii="Arial" w:hAnsi="Arial" w:eastAsia="Arial" w:cs="Arial"/>
          <w:sz w:val="24"/>
          <w:szCs w:val="24"/>
        </w:rPr>
        <w:t xml:space="preserve">This procedure shall be applied to all </w:t>
      </w:r>
      <w:r w:rsidR="00490FDF">
        <w:rPr>
          <w:rFonts w:ascii="Arial" w:hAnsi="Arial" w:eastAsia="Arial" w:cs="Arial"/>
          <w:sz w:val="24"/>
          <w:szCs w:val="24"/>
        </w:rPr>
        <w:t>company divisions, on-site construction, and maintenance projects</w:t>
      </w:r>
      <w:r w:rsidRPr="005B3EF6">
        <w:rPr>
          <w:rFonts w:ascii="Arial" w:hAnsi="Arial" w:eastAsia="Arial" w:cs="Arial"/>
          <w:sz w:val="24"/>
          <w:szCs w:val="24"/>
        </w:rPr>
        <w:t xml:space="preserve"> as deemed necessary to ensure safe work conditions and</w:t>
      </w:r>
      <w:r w:rsidRPr="005B3EF6">
        <w:rPr>
          <w:rFonts w:ascii="Arial" w:hAnsi="Arial" w:eastAsia="Arial" w:cs="Arial"/>
          <w:spacing w:val="-23"/>
          <w:sz w:val="24"/>
          <w:szCs w:val="24"/>
        </w:rPr>
        <w:t xml:space="preserve"> </w:t>
      </w:r>
      <w:r w:rsidR="00490FDF">
        <w:rPr>
          <w:rFonts w:ascii="Arial" w:hAnsi="Arial" w:eastAsia="Arial" w:cs="Arial"/>
          <w:sz w:val="24"/>
          <w:szCs w:val="24"/>
        </w:rPr>
        <w:t>practices</w:t>
      </w:r>
      <w:r w:rsidRPr="005B3EF6">
        <w:rPr>
          <w:rFonts w:ascii="Arial" w:hAnsi="Arial" w:eastAsia="Arial" w:cs="Arial"/>
          <w:sz w:val="24"/>
          <w:szCs w:val="24"/>
        </w:rPr>
        <w:t>.</w:t>
      </w:r>
    </w:p>
    <w:p w:rsidRPr="005B3EF6" w:rsidR="005B3EF6" w:rsidP="005B3EF6" w:rsidRDefault="005B3EF6" w14:paraId="583A9D82" w14:textId="77777777">
      <w:pPr>
        <w:widowControl w:val="0"/>
        <w:autoSpaceDE w:val="0"/>
        <w:autoSpaceDN w:val="0"/>
        <w:spacing w:before="10" w:after="0" w:line="240" w:lineRule="auto"/>
        <w:rPr>
          <w:rFonts w:ascii="Arial" w:hAnsi="Arial" w:eastAsia="Arial" w:cs="Arial"/>
          <w:sz w:val="23"/>
          <w:szCs w:val="24"/>
        </w:rPr>
      </w:pPr>
    </w:p>
    <w:p w:rsidRPr="005B3EF6" w:rsidR="005B3EF6" w:rsidP="005B3EF6" w:rsidRDefault="005B3EF6" w14:paraId="5BB96495"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5B3EF6">
        <w:rPr>
          <w:rFonts w:ascii="Arial" w:hAnsi="Arial" w:eastAsia="Arial" w:cs="Arial"/>
          <w:b/>
          <w:bCs/>
          <w:sz w:val="32"/>
          <w:szCs w:val="32"/>
        </w:rPr>
        <w:t>Responsibility</w:t>
      </w:r>
    </w:p>
    <w:p w:rsidRPr="005B3EF6" w:rsidR="005B3EF6" w:rsidP="005B3EF6" w:rsidRDefault="005B3EF6" w14:paraId="72549898" w14:textId="5CE000AF">
      <w:pPr>
        <w:widowControl w:val="0"/>
        <w:autoSpaceDE w:val="0"/>
        <w:autoSpaceDN w:val="0"/>
        <w:spacing w:before="278" w:after="0" w:line="237" w:lineRule="auto"/>
        <w:ind w:left="1180" w:right="117" w:hanging="360"/>
        <w:jc w:val="both"/>
        <w:rPr>
          <w:rFonts w:ascii="Arial" w:hAnsi="Arial" w:eastAsia="Arial" w:cs="Arial"/>
          <w:sz w:val="24"/>
          <w:szCs w:val="24"/>
        </w:rPr>
      </w:pPr>
      <w:r w:rsidRPr="005B3EF6">
        <w:rPr>
          <w:rFonts w:ascii="Webdings" w:hAnsi="Webdings" w:eastAsia="Arial" w:cs="Arial"/>
          <w:color w:val="000080"/>
          <w:sz w:val="28"/>
          <w:szCs w:val="24"/>
        </w:rPr>
        <w:t></w:t>
      </w:r>
      <w:r w:rsidRPr="005B3EF6">
        <w:rPr>
          <w:rFonts w:ascii="Times New Roman" w:hAnsi="Times New Roman" w:eastAsia="Arial" w:cs="Arial"/>
          <w:color w:val="000080"/>
          <w:sz w:val="28"/>
          <w:szCs w:val="24"/>
        </w:rPr>
        <w:t xml:space="preserve"> </w:t>
      </w:r>
      <w:r w:rsidRPr="005B3EF6">
        <w:rPr>
          <w:rFonts w:ascii="Arial" w:hAnsi="Arial" w:eastAsia="Arial" w:cs="Arial"/>
          <w:sz w:val="24"/>
          <w:szCs w:val="24"/>
        </w:rPr>
        <w:t xml:space="preserve">Each division is responsible </w:t>
      </w:r>
      <w:r w:rsidR="00490FDF">
        <w:rPr>
          <w:rFonts w:ascii="Arial" w:hAnsi="Arial" w:eastAsia="Arial" w:cs="Arial"/>
          <w:sz w:val="24"/>
          <w:szCs w:val="24"/>
        </w:rPr>
        <w:t>for ensuring</w:t>
      </w:r>
      <w:r w:rsidRPr="005B3EF6">
        <w:rPr>
          <w:rFonts w:ascii="Arial" w:hAnsi="Arial" w:eastAsia="Arial" w:cs="Arial"/>
          <w:sz w:val="24"/>
          <w:szCs w:val="24"/>
        </w:rPr>
        <w:t xml:space="preserve"> that documented facility safety inspections are conducted in a timely manner and </w:t>
      </w:r>
      <w:r w:rsidR="004D67DF">
        <w:rPr>
          <w:rFonts w:ascii="Arial" w:hAnsi="Arial" w:eastAsia="Arial" w:cs="Arial"/>
          <w:sz w:val="24"/>
          <w:szCs w:val="24"/>
        </w:rPr>
        <w:t xml:space="preserve">for taking corrective actions </w:t>
      </w:r>
      <w:r w:rsidR="00490FDF">
        <w:rPr>
          <w:rFonts w:ascii="Arial" w:hAnsi="Arial" w:eastAsia="Arial" w:cs="Arial"/>
          <w:sz w:val="24"/>
          <w:szCs w:val="24"/>
        </w:rPr>
        <w:t>to address unsafe conditions and acts</w:t>
      </w:r>
      <w:r w:rsidRPr="005B3EF6">
        <w:rPr>
          <w:rFonts w:ascii="Arial" w:hAnsi="Arial" w:eastAsia="Arial" w:cs="Arial"/>
          <w:sz w:val="24"/>
          <w:szCs w:val="24"/>
        </w:rPr>
        <w:t>.</w:t>
      </w:r>
    </w:p>
    <w:p w:rsidRPr="005B3EF6" w:rsidR="005B3EF6" w:rsidP="005B3EF6" w:rsidRDefault="005B3EF6" w14:paraId="326EF1B6" w14:textId="77777777">
      <w:pPr>
        <w:widowControl w:val="0"/>
        <w:autoSpaceDE w:val="0"/>
        <w:autoSpaceDN w:val="0"/>
        <w:spacing w:before="11" w:after="0" w:line="240" w:lineRule="auto"/>
        <w:rPr>
          <w:rFonts w:ascii="Arial" w:hAnsi="Arial" w:eastAsia="Arial" w:cs="Arial"/>
          <w:sz w:val="23"/>
          <w:szCs w:val="24"/>
        </w:rPr>
      </w:pPr>
    </w:p>
    <w:p w:rsidRPr="005B3EF6" w:rsidR="005B3EF6" w:rsidP="0018787C" w:rsidRDefault="005B3EF6" w14:paraId="3ACC22AE" w14:textId="5F23B23D">
      <w:pPr>
        <w:widowControl w:val="0"/>
        <w:autoSpaceDE w:val="0"/>
        <w:autoSpaceDN w:val="0"/>
        <w:spacing w:after="0" w:line="279" w:lineRule="exact"/>
        <w:ind w:left="810" w:hanging="90"/>
        <w:rPr>
          <w:rFonts w:ascii="Arial" w:hAnsi="Arial" w:eastAsia="Arial" w:cs="Arial"/>
          <w:sz w:val="24"/>
          <w:szCs w:val="24"/>
        </w:rPr>
      </w:pPr>
      <w:r w:rsidRPr="4E0532EF" w:rsidR="005B3EF6">
        <w:rPr>
          <w:rFonts w:ascii="Webdings" w:hAnsi="Webdings" w:eastAsia="Arial" w:cs="Arial"/>
          <w:color w:val="000080"/>
          <w:sz w:val="28"/>
          <w:szCs w:val="28"/>
        </w:rPr>
        <w:t></w:t>
      </w:r>
      <w:r w:rsidRPr="4E0532EF" w:rsidR="005B3EF6">
        <w:rPr>
          <w:rFonts w:ascii="Times New Roman" w:hAnsi="Times New Roman" w:eastAsia="Arial" w:cs="Arial"/>
          <w:color w:val="000080"/>
          <w:sz w:val="28"/>
          <w:szCs w:val="28"/>
        </w:rPr>
        <w:t xml:space="preserve"> </w:t>
      </w:r>
      <w:r w:rsidRPr="4E0532EF" w:rsidR="005B3EF6">
        <w:rPr>
          <w:rFonts w:ascii="Arial" w:hAnsi="Arial" w:eastAsia="Arial" w:cs="Arial"/>
          <w:sz w:val="24"/>
          <w:szCs w:val="24"/>
        </w:rPr>
        <w:t>The</w:t>
      </w:r>
      <w:r w:rsidRPr="4E0532EF" w:rsidR="00EE4704">
        <w:rPr>
          <w:rFonts w:ascii="Arial" w:hAnsi="Arial" w:eastAsia="Arial" w:cs="Arial"/>
          <w:sz w:val="24"/>
          <w:szCs w:val="24"/>
        </w:rPr>
        <w:t xml:space="preserve"> company</w:t>
      </w:r>
      <w:r w:rsidRPr="4E0532EF" w:rsidR="00EE4704">
        <w:rPr>
          <w:rFonts w:ascii="Arial" w:hAnsi="Arial" w:eastAsia="Arial" w:cs="Arial"/>
          <w:sz w:val="24"/>
          <w:szCs w:val="24"/>
        </w:rPr>
        <w:t xml:space="preserve"> </w:t>
      </w:r>
      <w:r w:rsidRPr="4E0532EF" w:rsidR="005B3EF6">
        <w:rPr>
          <w:rFonts w:ascii="Arial" w:hAnsi="Arial" w:eastAsia="Arial" w:cs="Arial"/>
          <w:sz w:val="24"/>
          <w:szCs w:val="24"/>
        </w:rPr>
        <w:t>safety</w:t>
      </w:r>
      <w:r w:rsidRPr="4E0532EF" w:rsidR="005B3EF6">
        <w:rPr>
          <w:rFonts w:ascii="Arial" w:hAnsi="Arial" w:eastAsia="Arial" w:cs="Arial"/>
          <w:sz w:val="24"/>
          <w:szCs w:val="24"/>
        </w:rPr>
        <w:t xml:space="preserve"> </w:t>
      </w:r>
      <w:bookmarkStart w:name="_Int_7kikI0fS" w:id="2141906227"/>
      <w:r w:rsidRPr="4E0532EF" w:rsidR="005B3EF6">
        <w:rPr>
          <w:rFonts w:ascii="Arial" w:hAnsi="Arial" w:eastAsia="Arial" w:cs="Arial"/>
          <w:sz w:val="24"/>
          <w:szCs w:val="24"/>
        </w:rPr>
        <w:t>designee</w:t>
      </w:r>
      <w:bookmarkEnd w:id="2141906227"/>
      <w:r w:rsidRPr="4E0532EF" w:rsidR="005B3EF6">
        <w:rPr>
          <w:rFonts w:ascii="Arial" w:hAnsi="Arial" w:eastAsia="Arial" w:cs="Arial"/>
          <w:sz w:val="24"/>
          <w:szCs w:val="24"/>
        </w:rPr>
        <w:t xml:space="preserve"> </w:t>
      </w:r>
      <w:r w:rsidRPr="4E0532EF" w:rsidR="005B3EF6">
        <w:rPr>
          <w:rFonts w:ascii="Arial" w:hAnsi="Arial" w:eastAsia="Arial" w:cs="Arial"/>
          <w:sz w:val="24"/>
          <w:szCs w:val="24"/>
        </w:rPr>
        <w:t>is responsible for</w:t>
      </w:r>
      <w:r w:rsidRPr="4E0532EF" w:rsidR="005B3EF6">
        <w:rPr>
          <w:rFonts w:ascii="Arial" w:hAnsi="Arial" w:eastAsia="Arial" w:cs="Arial"/>
          <w:sz w:val="24"/>
          <w:szCs w:val="24"/>
        </w:rPr>
        <w:t xml:space="preserve"> conducting documented safety inspections of the field projects. </w:t>
      </w:r>
      <w:r w:rsidRPr="4E0532EF" w:rsidR="00490FDF">
        <w:rPr>
          <w:rFonts w:ascii="Arial" w:hAnsi="Arial" w:eastAsia="Arial" w:cs="Arial"/>
          <w:sz w:val="24"/>
          <w:szCs w:val="24"/>
        </w:rPr>
        <w:t xml:space="preserve">Additionally, the safety </w:t>
      </w:r>
      <w:bookmarkStart w:name="_Int_wlKLaZYM" w:id="947976736"/>
      <w:r w:rsidRPr="4E0532EF" w:rsidR="00490FDF">
        <w:rPr>
          <w:rFonts w:ascii="Arial" w:hAnsi="Arial" w:eastAsia="Arial" w:cs="Arial"/>
          <w:sz w:val="24"/>
          <w:szCs w:val="24"/>
        </w:rPr>
        <w:t>designee</w:t>
      </w:r>
      <w:bookmarkEnd w:id="947976736"/>
      <w:r w:rsidRPr="4E0532EF" w:rsidR="00490FDF">
        <w:rPr>
          <w:rFonts w:ascii="Arial" w:hAnsi="Arial" w:eastAsia="Arial" w:cs="Arial"/>
          <w:sz w:val="24"/>
          <w:szCs w:val="24"/>
        </w:rPr>
        <w:t xml:space="preserve"> </w:t>
      </w:r>
      <w:r w:rsidRPr="4E0532EF" w:rsidR="00490FDF">
        <w:rPr>
          <w:rFonts w:ascii="Arial" w:hAnsi="Arial" w:eastAsia="Arial" w:cs="Arial"/>
          <w:sz w:val="24"/>
          <w:szCs w:val="24"/>
        </w:rPr>
        <w:t>is responsible for</w:t>
      </w:r>
      <w:r w:rsidRPr="4E0532EF" w:rsidR="00490FDF">
        <w:rPr>
          <w:rFonts w:ascii="Arial" w:hAnsi="Arial" w:eastAsia="Arial" w:cs="Arial"/>
          <w:sz w:val="24"/>
          <w:szCs w:val="24"/>
        </w:rPr>
        <w:t xml:space="preserve"> implementing safety recommendations to address safety hazards </w:t>
      </w:r>
      <w:r w:rsidRPr="4E0532EF" w:rsidR="00490FDF">
        <w:rPr>
          <w:rFonts w:ascii="Arial" w:hAnsi="Arial" w:eastAsia="Arial" w:cs="Arial"/>
          <w:sz w:val="24"/>
          <w:szCs w:val="24"/>
        </w:rPr>
        <w:t>identified</w:t>
      </w:r>
      <w:r w:rsidRPr="4E0532EF" w:rsidR="00490FDF">
        <w:rPr>
          <w:rFonts w:ascii="Arial" w:hAnsi="Arial" w:eastAsia="Arial" w:cs="Arial"/>
          <w:sz w:val="24"/>
          <w:szCs w:val="24"/>
        </w:rPr>
        <w:t xml:space="preserve"> during project safety inspections</w:t>
      </w:r>
      <w:r w:rsidRPr="4E0532EF" w:rsidR="005B3EF6">
        <w:rPr>
          <w:rFonts w:ascii="Arial" w:hAnsi="Arial" w:eastAsia="Arial" w:cs="Arial"/>
          <w:sz w:val="24"/>
          <w:szCs w:val="24"/>
        </w:rPr>
        <w:t>.</w:t>
      </w:r>
    </w:p>
    <w:p w:rsidRPr="005B3EF6" w:rsidR="005B3EF6" w:rsidP="0018787C" w:rsidRDefault="005B3EF6" w14:paraId="445B439A" w14:textId="77777777">
      <w:pPr>
        <w:widowControl w:val="0"/>
        <w:autoSpaceDE w:val="0"/>
        <w:autoSpaceDN w:val="0"/>
        <w:spacing w:before="5" w:after="0" w:line="240" w:lineRule="auto"/>
        <w:ind w:left="810" w:hanging="90"/>
        <w:rPr>
          <w:rFonts w:ascii="Arial" w:hAnsi="Arial" w:eastAsia="Arial" w:cs="Arial"/>
          <w:sz w:val="24"/>
          <w:szCs w:val="24"/>
        </w:rPr>
      </w:pPr>
    </w:p>
    <w:p w:rsidRPr="005B3EF6" w:rsidR="005B3EF6" w:rsidP="005B3EF6" w:rsidRDefault="005B3EF6" w14:paraId="7C3D5557" w14:textId="39ECBCEF">
      <w:pPr>
        <w:widowControl w:val="0"/>
        <w:autoSpaceDE w:val="0"/>
        <w:autoSpaceDN w:val="0"/>
        <w:spacing w:after="0" w:line="237" w:lineRule="auto"/>
        <w:ind w:left="1180" w:right="118" w:hanging="360"/>
        <w:jc w:val="both"/>
        <w:rPr>
          <w:rFonts w:ascii="Arial" w:hAnsi="Arial" w:eastAsia="Arial" w:cs="Arial"/>
          <w:sz w:val="24"/>
          <w:szCs w:val="24"/>
        </w:rPr>
      </w:pPr>
      <w:r w:rsidRPr="005B3EF6" w:rsidR="005B3EF6">
        <w:rPr>
          <w:rFonts w:ascii="Webdings" w:hAnsi="Webdings" w:eastAsia="Arial" w:cs="Arial"/>
          <w:color w:val="000080"/>
          <w:sz w:val="28"/>
          <w:szCs w:val="28"/>
        </w:rPr>
        <w:t></w:t>
      </w:r>
      <w:r w:rsidRPr="005B3EF6" w:rsidR="58E37297">
        <w:rPr>
          <w:rFonts w:ascii="Times New Roman" w:hAnsi="Times New Roman" w:eastAsia="Arial" w:cs="Arial"/>
          <w:color w:val="000080"/>
          <w:sz w:val="28"/>
          <w:szCs w:val="28"/>
        </w:rPr>
        <w:t xml:space="preserve">Supervisory personnel are to conduct visual inspections of their work areas regularly throughout the shift.</w:t>
      </w:r>
      <w:r w:rsidRPr="005B3EF6" w:rsidR="005B3EF6">
        <w:rPr>
          <w:rFonts w:ascii="Arial" w:hAnsi="Arial" w:eastAsia="Arial" w:cs="Arial"/>
          <w:sz w:val="24"/>
          <w:szCs w:val="24"/>
        </w:rPr>
        <w:t xml:space="preserve"> Unsafe conditions and unsafe </w:t>
      </w:r>
      <w:r w:rsidRPr="005B3EF6" w:rsidR="09215BAC">
        <w:rPr>
          <w:rFonts w:ascii="Arial" w:hAnsi="Arial" w:eastAsia="Arial" w:cs="Arial"/>
          <w:sz w:val="24"/>
          <w:szCs w:val="24"/>
        </w:rPr>
        <w:t xml:space="preserve">acts</w:t>
      </w:r>
      <w:r w:rsidRPr="005B3EF6" w:rsidR="005B3EF6">
        <w:rPr>
          <w:rFonts w:ascii="Arial" w:hAnsi="Arial" w:eastAsia="Arial" w:cs="Arial"/>
          <w:sz w:val="24"/>
          <w:szCs w:val="24"/>
        </w:rPr>
        <w:t xml:space="preserve"> are to be corrected</w:t>
      </w:r>
      <w:r w:rsidRPr="005B3EF6" w:rsidR="005B3EF6">
        <w:rPr>
          <w:rFonts w:ascii="Arial" w:hAnsi="Arial" w:eastAsia="Arial" w:cs="Arial"/>
          <w:spacing w:val="-17"/>
          <w:sz w:val="24"/>
          <w:szCs w:val="24"/>
        </w:rPr>
        <w:t xml:space="preserve"> </w:t>
      </w:r>
      <w:r w:rsidRPr="005B3EF6" w:rsidR="005B3EF6">
        <w:rPr>
          <w:rFonts w:ascii="Arial" w:hAnsi="Arial" w:eastAsia="Arial" w:cs="Arial"/>
          <w:sz w:val="24"/>
          <w:szCs w:val="24"/>
        </w:rPr>
        <w:t>immediately</w:t>
      </w:r>
      <w:r w:rsidRPr="005B3EF6" w:rsidR="005B3EF6">
        <w:rPr>
          <w:rFonts w:ascii="Arial" w:hAnsi="Arial" w:eastAsia="Arial" w:cs="Arial"/>
          <w:sz w:val="24"/>
          <w:szCs w:val="24"/>
        </w:rPr>
        <w:t>.</w:t>
      </w:r>
    </w:p>
    <w:p w:rsidRPr="005B3EF6" w:rsidR="005B3EF6" w:rsidP="005B3EF6" w:rsidRDefault="005B3EF6" w14:paraId="57FFE81C" w14:textId="77777777">
      <w:pPr>
        <w:widowControl w:val="0"/>
        <w:autoSpaceDE w:val="0"/>
        <w:autoSpaceDN w:val="0"/>
        <w:spacing w:before="10" w:after="0" w:line="240" w:lineRule="auto"/>
        <w:rPr>
          <w:rFonts w:ascii="Arial" w:hAnsi="Arial" w:eastAsia="Arial" w:cs="Arial"/>
          <w:sz w:val="23"/>
          <w:szCs w:val="24"/>
        </w:rPr>
      </w:pPr>
    </w:p>
    <w:p w:rsidRPr="005B3EF6" w:rsidR="005B3EF6" w:rsidP="005B3EF6" w:rsidRDefault="005B3EF6" w14:paraId="0F785D9B"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5B3EF6">
        <w:rPr>
          <w:rFonts w:ascii="Arial" w:hAnsi="Arial" w:eastAsia="Arial" w:cs="Arial"/>
          <w:b/>
          <w:bCs/>
          <w:sz w:val="32"/>
          <w:szCs w:val="32"/>
        </w:rPr>
        <w:t>Procedure</w:t>
      </w:r>
    </w:p>
    <w:p w:rsidRPr="005B3EF6" w:rsidR="005B3EF6" w:rsidP="005B3EF6" w:rsidRDefault="005B3EF6" w14:paraId="17ABB836" w14:textId="77777777">
      <w:pPr>
        <w:widowControl w:val="0"/>
        <w:autoSpaceDE w:val="0"/>
        <w:autoSpaceDN w:val="0"/>
        <w:spacing w:before="275" w:after="0" w:line="240" w:lineRule="auto"/>
        <w:ind w:left="100"/>
        <w:jc w:val="both"/>
        <w:outlineLvl w:val="4"/>
        <w:rPr>
          <w:rFonts w:ascii="Arial" w:hAnsi="Arial" w:eastAsia="Arial" w:cs="Arial"/>
          <w:b/>
          <w:bCs/>
          <w:sz w:val="24"/>
          <w:szCs w:val="24"/>
        </w:rPr>
      </w:pPr>
      <w:r w:rsidRPr="005B3EF6">
        <w:rPr>
          <w:rFonts w:ascii="Arial" w:hAnsi="Arial" w:eastAsia="Arial" w:cs="Arial"/>
          <w:b/>
          <w:bCs/>
          <w:sz w:val="24"/>
          <w:szCs w:val="24"/>
        </w:rPr>
        <w:t>General</w:t>
      </w:r>
    </w:p>
    <w:p w:rsidRPr="005B3EF6" w:rsidR="005B3EF6" w:rsidP="005B3EF6" w:rsidRDefault="005B3EF6" w14:paraId="31C6AC3C" w14:textId="77777777">
      <w:pPr>
        <w:widowControl w:val="0"/>
        <w:autoSpaceDE w:val="0"/>
        <w:autoSpaceDN w:val="0"/>
        <w:spacing w:before="2" w:after="0" w:line="240" w:lineRule="auto"/>
        <w:rPr>
          <w:rFonts w:ascii="Arial" w:hAnsi="Arial" w:eastAsia="Arial" w:cs="Arial"/>
          <w:b/>
          <w:sz w:val="24"/>
          <w:szCs w:val="24"/>
        </w:rPr>
      </w:pPr>
    </w:p>
    <w:p w:rsidRPr="005B3EF6" w:rsidR="005B3EF6" w:rsidP="005B3EF6" w:rsidRDefault="005B3EF6" w14:paraId="2DCA519D" w14:textId="1475F35A">
      <w:pPr>
        <w:widowControl w:val="0"/>
        <w:autoSpaceDE w:val="0"/>
        <w:autoSpaceDN w:val="0"/>
        <w:spacing w:after="0" w:line="237" w:lineRule="auto"/>
        <w:ind w:left="1180" w:right="123" w:hanging="360"/>
        <w:jc w:val="both"/>
        <w:rPr>
          <w:rFonts w:ascii="Arial" w:hAnsi="Arial" w:eastAsia="Arial" w:cs="Arial"/>
          <w:sz w:val="24"/>
          <w:szCs w:val="24"/>
        </w:rPr>
      </w:pPr>
      <w:r w:rsidRPr="4E0532EF" w:rsidR="005B3EF6">
        <w:rPr>
          <w:rFonts w:ascii="Webdings" w:hAnsi="Webdings" w:eastAsia="Arial" w:cs="Arial"/>
          <w:color w:val="000080"/>
          <w:sz w:val="28"/>
          <w:szCs w:val="28"/>
        </w:rPr>
        <w:t></w:t>
      </w:r>
      <w:r w:rsidRPr="4E0532EF" w:rsidR="005B3EF6">
        <w:rPr>
          <w:rFonts w:ascii="Times New Roman" w:hAnsi="Times New Roman" w:eastAsia="Arial" w:cs="Arial"/>
          <w:color w:val="000080"/>
          <w:sz w:val="28"/>
          <w:szCs w:val="28"/>
        </w:rPr>
        <w:t xml:space="preserve"> </w:t>
      </w:r>
      <w:r w:rsidRPr="4E0532EF" w:rsidR="005B3EF6">
        <w:rPr>
          <w:rFonts w:ascii="Arial" w:hAnsi="Arial" w:eastAsia="Arial" w:cs="Arial"/>
          <w:sz w:val="24"/>
          <w:szCs w:val="24"/>
        </w:rPr>
        <w:t xml:space="preserve">The most widely accepted </w:t>
      </w:r>
      <w:r w:rsidRPr="4E0532EF" w:rsidR="00490FDF">
        <w:rPr>
          <w:rFonts w:ascii="Arial" w:hAnsi="Arial" w:eastAsia="Arial" w:cs="Arial"/>
          <w:sz w:val="24"/>
          <w:szCs w:val="24"/>
        </w:rPr>
        <w:t xml:space="preserve">method for </w:t>
      </w:r>
      <w:r w:rsidRPr="4E0532EF" w:rsidR="00490FDF">
        <w:rPr>
          <w:rFonts w:ascii="Arial" w:hAnsi="Arial" w:eastAsia="Arial" w:cs="Arial"/>
          <w:sz w:val="24"/>
          <w:szCs w:val="24"/>
        </w:rPr>
        <w:t>identifying</w:t>
      </w:r>
      <w:r w:rsidRPr="4E0532EF" w:rsidR="005B3EF6">
        <w:rPr>
          <w:rFonts w:ascii="Arial" w:hAnsi="Arial" w:eastAsia="Arial" w:cs="Arial"/>
          <w:sz w:val="24"/>
          <w:szCs w:val="24"/>
        </w:rPr>
        <w:t xml:space="preserve"> hazards is to conduct safety inspections. The only way </w:t>
      </w:r>
      <w:r w:rsidRPr="4E0532EF" w:rsidR="00490FDF">
        <w:rPr>
          <w:rFonts w:ascii="Arial" w:hAnsi="Arial" w:eastAsia="Arial" w:cs="Arial"/>
          <w:sz w:val="24"/>
          <w:szCs w:val="24"/>
        </w:rPr>
        <w:t xml:space="preserve">to be certain of the </w:t>
      </w:r>
      <w:bookmarkStart w:name="_Int_7lhlSFzG" w:id="739421335"/>
      <w:r w:rsidRPr="4E0532EF" w:rsidR="00490FDF">
        <w:rPr>
          <w:rFonts w:ascii="Arial" w:hAnsi="Arial" w:eastAsia="Arial" w:cs="Arial"/>
          <w:sz w:val="24"/>
          <w:szCs w:val="24"/>
        </w:rPr>
        <w:t>actual</w:t>
      </w:r>
      <w:bookmarkEnd w:id="739421335"/>
      <w:r w:rsidRPr="4E0532EF" w:rsidR="00490FDF">
        <w:rPr>
          <w:rFonts w:ascii="Arial" w:hAnsi="Arial" w:eastAsia="Arial" w:cs="Arial"/>
          <w:sz w:val="24"/>
          <w:szCs w:val="24"/>
        </w:rPr>
        <w:t xml:space="preserve"> situation is to examine it periodically</w:t>
      </w:r>
      <w:r w:rsidRPr="4E0532EF" w:rsidR="005B3EF6">
        <w:rPr>
          <w:rFonts w:ascii="Arial" w:hAnsi="Arial" w:eastAsia="Arial" w:cs="Arial"/>
          <w:sz w:val="24"/>
          <w:szCs w:val="24"/>
        </w:rPr>
        <w:t xml:space="preserve">. </w:t>
      </w:r>
      <w:r w:rsidRPr="4E0532EF" w:rsidR="00490FDF">
        <w:rPr>
          <w:rFonts w:ascii="Arial" w:hAnsi="Arial" w:eastAsia="Arial" w:cs="Arial"/>
          <w:sz w:val="24"/>
          <w:szCs w:val="24"/>
        </w:rPr>
        <w:t xml:space="preserve">A safety inspection is </w:t>
      </w:r>
      <w:r w:rsidRPr="4E0532EF" w:rsidR="004D67DF">
        <w:rPr>
          <w:rFonts w:ascii="Arial" w:hAnsi="Arial" w:eastAsia="Arial" w:cs="Arial"/>
          <w:sz w:val="24"/>
          <w:szCs w:val="24"/>
        </w:rPr>
        <w:t xml:space="preserve">essential to </w:t>
      </w:r>
      <w:r w:rsidRPr="4E0532EF" w:rsidR="004D67DF">
        <w:rPr>
          <w:rFonts w:ascii="Arial" w:hAnsi="Arial" w:eastAsia="Arial" w:cs="Arial"/>
          <w:sz w:val="24"/>
          <w:szCs w:val="24"/>
        </w:rPr>
        <w:t>identify</w:t>
      </w:r>
      <w:r w:rsidRPr="4E0532EF" w:rsidR="004D67DF">
        <w:rPr>
          <w:rFonts w:ascii="Arial" w:hAnsi="Arial" w:eastAsia="Arial" w:cs="Arial"/>
          <w:sz w:val="24"/>
          <w:szCs w:val="24"/>
        </w:rPr>
        <w:t xml:space="preserve"> where hazards exist and whether they are adequately controlled</w:t>
      </w:r>
      <w:r w:rsidRPr="4E0532EF" w:rsidR="005B3EF6">
        <w:rPr>
          <w:rFonts w:ascii="Arial" w:hAnsi="Arial" w:eastAsia="Arial" w:cs="Arial"/>
          <w:sz w:val="24"/>
          <w:szCs w:val="24"/>
        </w:rPr>
        <w:t>.</w:t>
      </w:r>
    </w:p>
    <w:p w:rsidRPr="005B3EF6" w:rsidR="005B3EF6" w:rsidP="005B3EF6" w:rsidRDefault="005B3EF6" w14:paraId="45A9C961" w14:textId="2EEB7744">
      <w:pPr>
        <w:widowControl w:val="0"/>
        <w:autoSpaceDE w:val="0"/>
        <w:autoSpaceDN w:val="0"/>
        <w:spacing w:before="230" w:after="0" w:line="240" w:lineRule="auto"/>
        <w:ind w:left="1180" w:right="117" w:hanging="360"/>
        <w:jc w:val="both"/>
        <w:rPr>
          <w:rFonts w:ascii="Arial" w:hAnsi="Arial" w:eastAsia="Arial" w:cs="Arial"/>
          <w:sz w:val="24"/>
          <w:szCs w:val="24"/>
        </w:rPr>
      </w:pPr>
      <w:r w:rsidRPr="4E0532EF" w:rsidR="005B3EF6">
        <w:rPr>
          <w:rFonts w:ascii="Webdings" w:hAnsi="Webdings" w:eastAsia="Arial" w:cs="Arial"/>
          <w:color w:val="000080"/>
          <w:sz w:val="28"/>
          <w:szCs w:val="28"/>
        </w:rPr>
        <w:t></w:t>
      </w:r>
      <w:r w:rsidRPr="4E0532EF" w:rsidR="69B2D9F0">
        <w:rPr>
          <w:rFonts w:ascii="Times New Roman" w:hAnsi="Times New Roman" w:eastAsia="Arial" w:cs="Arial"/>
          <w:color w:val="000080"/>
          <w:sz w:val="28"/>
          <w:szCs w:val="28"/>
        </w:rPr>
        <w:t xml:space="preserve">Checklists are not </w:t>
      </w:r>
      <w:r w:rsidRPr="4E0532EF" w:rsidR="3273CAC6">
        <w:rPr>
          <w:rFonts w:ascii="Times New Roman" w:hAnsi="Times New Roman" w:eastAsia="Arial" w:cs="Arial"/>
          <w:color w:val="000080"/>
          <w:sz w:val="28"/>
          <w:szCs w:val="28"/>
        </w:rPr>
        <w:t>all inclusive</w:t>
      </w:r>
      <w:r w:rsidRPr="4E0532EF" w:rsidR="69B2D9F0">
        <w:rPr>
          <w:rFonts w:ascii="Times New Roman" w:hAnsi="Times New Roman" w:eastAsia="Arial" w:cs="Arial"/>
          <w:color w:val="000080"/>
          <w:sz w:val="28"/>
          <w:szCs w:val="28"/>
        </w:rPr>
        <w:t>.</w:t>
      </w:r>
      <w:r w:rsidRPr="4E0532EF" w:rsidR="005B3EF6">
        <w:rPr>
          <w:rFonts w:ascii="Arial" w:hAnsi="Arial" w:eastAsia="Arial" w:cs="Arial"/>
          <w:sz w:val="24"/>
          <w:szCs w:val="24"/>
        </w:rPr>
        <w:t xml:space="preserve"> You may wish to add or </w:t>
      </w:r>
      <w:r w:rsidRPr="4E0532EF" w:rsidR="005B3EF6">
        <w:rPr>
          <w:rFonts w:ascii="Arial" w:hAnsi="Arial" w:eastAsia="Arial" w:cs="Arial"/>
          <w:sz w:val="24"/>
          <w:szCs w:val="24"/>
        </w:rPr>
        <w:t>delete</w:t>
      </w:r>
      <w:r w:rsidRPr="4E0532EF" w:rsidR="005B3EF6">
        <w:rPr>
          <w:rFonts w:ascii="Arial" w:hAnsi="Arial" w:eastAsia="Arial" w:cs="Arial"/>
          <w:sz w:val="24"/>
          <w:szCs w:val="24"/>
        </w:rPr>
        <w:t xml:space="preserve"> portions that do not apply to your division or site. Consider </w:t>
      </w:r>
      <w:r w:rsidRPr="4E0532EF" w:rsidR="00490FDF">
        <w:rPr>
          <w:rFonts w:ascii="Arial" w:hAnsi="Arial" w:eastAsia="Arial" w:cs="Arial"/>
          <w:sz w:val="24"/>
          <w:szCs w:val="24"/>
        </w:rPr>
        <w:t xml:space="preserve">each item carefully as you come to </w:t>
      </w:r>
      <w:r w:rsidRPr="4E0532EF" w:rsidR="6D1DCD17">
        <w:rPr>
          <w:rFonts w:ascii="Arial" w:hAnsi="Arial" w:eastAsia="Arial" w:cs="Arial"/>
          <w:sz w:val="24"/>
          <w:szCs w:val="24"/>
        </w:rPr>
        <w:t>it and</w:t>
      </w:r>
      <w:r w:rsidRPr="4E0532EF" w:rsidR="005B3EF6">
        <w:rPr>
          <w:rFonts w:ascii="Arial" w:hAnsi="Arial" w:eastAsia="Arial" w:cs="Arial"/>
          <w:sz w:val="24"/>
          <w:szCs w:val="24"/>
        </w:rPr>
        <w:t xml:space="preserve"> then make your decision. </w:t>
      </w:r>
      <w:r w:rsidRPr="4E0532EF" w:rsidR="0EA9F8FD">
        <w:rPr>
          <w:rFonts w:ascii="Arial" w:hAnsi="Arial" w:eastAsia="Arial" w:cs="Arial"/>
          <w:sz w:val="24"/>
          <w:szCs w:val="24"/>
        </w:rPr>
        <w:t xml:space="preserve">Completing the checklist will </w:t>
      </w:r>
      <w:r w:rsidRPr="4E0532EF" w:rsidR="0EA9F8FD">
        <w:rPr>
          <w:rFonts w:ascii="Arial" w:hAnsi="Arial" w:eastAsia="Arial" w:cs="Arial"/>
          <w:sz w:val="24"/>
          <w:szCs w:val="24"/>
        </w:rPr>
        <w:t>indicate</w:t>
      </w:r>
      <w:r w:rsidRPr="4E0532EF" w:rsidR="0EA9F8FD">
        <w:rPr>
          <w:rFonts w:ascii="Arial" w:hAnsi="Arial" w:eastAsia="Arial" w:cs="Arial"/>
          <w:sz w:val="24"/>
          <w:szCs w:val="24"/>
        </w:rPr>
        <w:t xml:space="preserve"> hazards in your shop or construction site.</w:t>
      </w:r>
      <w:bookmarkEnd w:id="37"/>
    </w:p>
    <w:p w:rsidR="001B3189" w:rsidP="00FC718B" w:rsidRDefault="001B3189" w14:paraId="5FF10EF5" w14:textId="77777777">
      <w:pPr>
        <w:widowControl w:val="0"/>
        <w:autoSpaceDE w:val="0"/>
        <w:autoSpaceDN w:val="0"/>
        <w:spacing w:after="0" w:line="237" w:lineRule="auto"/>
        <w:ind w:left="1180" w:right="105" w:hanging="360"/>
        <w:jc w:val="both"/>
        <w:rPr>
          <w:rFonts w:ascii="Webdings" w:hAnsi="Webdings" w:eastAsia="Arial" w:cs="Arial"/>
          <w:color w:val="000080"/>
          <w:sz w:val="28"/>
          <w:szCs w:val="24"/>
        </w:rPr>
      </w:pPr>
      <w:bookmarkStart w:name="_Hlk505534295" w:id="38"/>
    </w:p>
    <w:p w:rsidRPr="00AB75D4" w:rsidR="00AB75D4" w:rsidP="00FC718B" w:rsidRDefault="00AB75D4" w14:paraId="2F4F3A37" w14:textId="0F8A1928">
      <w:pPr>
        <w:widowControl w:val="0"/>
        <w:autoSpaceDE w:val="0"/>
        <w:autoSpaceDN w:val="0"/>
        <w:spacing w:after="0" w:line="237" w:lineRule="auto"/>
        <w:ind w:left="1180" w:right="105" w:hanging="360"/>
        <w:jc w:val="both"/>
        <w:rPr>
          <w:rFonts w:ascii="Arial" w:hAnsi="Arial" w:eastAsia="Arial" w:cs="Arial"/>
          <w:sz w:val="24"/>
          <w:szCs w:val="24"/>
        </w:rPr>
      </w:pPr>
      <w:r w:rsidRPr="00AB75D4">
        <w:rPr>
          <w:rFonts w:ascii="Webdings" w:hAnsi="Webdings" w:eastAsia="Arial" w:cs="Arial"/>
          <w:color w:val="000080"/>
          <w:sz w:val="28"/>
          <w:szCs w:val="24"/>
        </w:rPr>
        <w:t></w:t>
      </w:r>
      <w:r w:rsidRPr="00AB75D4">
        <w:rPr>
          <w:rFonts w:ascii="Times New Roman" w:hAnsi="Times New Roman" w:eastAsia="Arial" w:cs="Arial"/>
          <w:color w:val="000080"/>
          <w:sz w:val="28"/>
          <w:szCs w:val="24"/>
        </w:rPr>
        <w:t xml:space="preserve"> </w:t>
      </w:r>
      <w:r w:rsidR="00490FDF">
        <w:rPr>
          <w:rFonts w:ascii="Arial" w:hAnsi="Arial" w:eastAsia="Arial" w:cs="Arial"/>
          <w:sz w:val="24"/>
          <w:szCs w:val="24"/>
        </w:rPr>
        <w:t>Ensure that safety inspections are conducted</w:t>
      </w:r>
      <w:r w:rsidRPr="00AB75D4">
        <w:rPr>
          <w:rFonts w:ascii="Arial" w:hAnsi="Arial" w:eastAsia="Arial" w:cs="Arial"/>
          <w:sz w:val="24"/>
          <w:szCs w:val="24"/>
        </w:rPr>
        <w:t xml:space="preserve"> properly and consistently. Leave nothing to memory or chance. Write down what you see, do not see, and what you think should be done to correct any unsafe</w:t>
      </w:r>
      <w:r w:rsidRPr="00AB75D4">
        <w:rPr>
          <w:rFonts w:ascii="Arial" w:hAnsi="Arial" w:eastAsia="Arial" w:cs="Arial"/>
          <w:spacing w:val="-25"/>
          <w:sz w:val="24"/>
          <w:szCs w:val="24"/>
        </w:rPr>
        <w:t xml:space="preserve"> </w:t>
      </w:r>
      <w:r w:rsidRPr="00AB75D4">
        <w:rPr>
          <w:rFonts w:ascii="Arial" w:hAnsi="Arial" w:eastAsia="Arial" w:cs="Arial"/>
          <w:sz w:val="24"/>
          <w:szCs w:val="24"/>
        </w:rPr>
        <w:t>conditions.</w:t>
      </w:r>
    </w:p>
    <w:p w:rsidRPr="00AB75D4" w:rsidR="00AB75D4" w:rsidP="00FC718B" w:rsidRDefault="00AB75D4" w14:paraId="0D791392" w14:textId="77777777">
      <w:pPr>
        <w:widowControl w:val="0"/>
        <w:autoSpaceDE w:val="0"/>
        <w:autoSpaceDN w:val="0"/>
        <w:spacing w:after="0" w:line="240" w:lineRule="auto"/>
        <w:rPr>
          <w:rFonts w:ascii="Arial" w:hAnsi="Arial" w:eastAsia="Arial" w:cs="Arial"/>
          <w:sz w:val="24"/>
          <w:szCs w:val="24"/>
        </w:rPr>
      </w:pPr>
    </w:p>
    <w:p w:rsidR="001B3189" w:rsidP="00FC718B" w:rsidRDefault="001B3189" w14:paraId="183EFA94" w14:textId="77777777">
      <w:pPr>
        <w:widowControl w:val="0"/>
        <w:autoSpaceDE w:val="0"/>
        <w:autoSpaceDN w:val="0"/>
        <w:spacing w:after="0" w:line="237" w:lineRule="auto"/>
        <w:ind w:left="1180" w:right="99" w:hanging="360"/>
        <w:jc w:val="both"/>
        <w:rPr>
          <w:rFonts w:ascii="Webdings" w:hAnsi="Webdings" w:eastAsia="Arial" w:cs="Arial"/>
          <w:color w:val="000080"/>
          <w:sz w:val="28"/>
          <w:szCs w:val="24"/>
        </w:rPr>
      </w:pPr>
    </w:p>
    <w:p w:rsidR="00272D89" w:rsidP="00FC718B" w:rsidRDefault="00272D89" w14:paraId="151505F2" w14:textId="6291E0BD">
      <w:pPr>
        <w:widowControl w:val="0"/>
        <w:autoSpaceDE w:val="0"/>
        <w:autoSpaceDN w:val="0"/>
        <w:spacing w:after="0" w:line="237" w:lineRule="auto"/>
        <w:ind w:left="1180" w:right="99" w:hanging="360"/>
        <w:jc w:val="both"/>
        <w:rPr>
          <w:rFonts w:ascii="Webdings" w:hAnsi="Webdings" w:eastAsia="Arial" w:cs="Arial"/>
          <w:color w:val="000080"/>
          <w:sz w:val="28"/>
          <w:szCs w:val="24"/>
        </w:rPr>
      </w:pPr>
    </w:p>
    <w:p w:rsidR="00272D89" w:rsidP="00FC718B" w:rsidRDefault="00272D89" w14:paraId="1167ABF9" w14:textId="77777777">
      <w:pPr>
        <w:widowControl w:val="0"/>
        <w:autoSpaceDE w:val="0"/>
        <w:autoSpaceDN w:val="0"/>
        <w:spacing w:after="0" w:line="237" w:lineRule="auto"/>
        <w:ind w:left="1180" w:right="99" w:hanging="360"/>
        <w:jc w:val="both"/>
        <w:rPr>
          <w:rFonts w:ascii="Webdings" w:hAnsi="Webdings" w:eastAsia="Arial" w:cs="Arial"/>
          <w:color w:val="000080"/>
          <w:sz w:val="28"/>
          <w:szCs w:val="24"/>
        </w:rPr>
      </w:pPr>
    </w:p>
    <w:p w:rsidRPr="00AB75D4" w:rsidR="00AB75D4" w:rsidP="00FC718B" w:rsidRDefault="00AB75D4" w14:paraId="3BD3933B" w14:textId="074BC785">
      <w:pPr>
        <w:widowControl w:val="0"/>
        <w:autoSpaceDE w:val="0"/>
        <w:autoSpaceDN w:val="0"/>
        <w:spacing w:after="0" w:line="237" w:lineRule="auto"/>
        <w:ind w:left="1180" w:right="99" w:hanging="360"/>
        <w:jc w:val="both"/>
        <w:rPr>
          <w:rFonts w:ascii="Arial" w:hAnsi="Arial" w:eastAsia="Arial" w:cs="Arial"/>
          <w:sz w:val="24"/>
          <w:szCs w:val="24"/>
        </w:rPr>
      </w:pPr>
      <w:r w:rsidRPr="00AB75D4">
        <w:rPr>
          <w:rFonts w:ascii="Webdings" w:hAnsi="Webdings" w:eastAsia="Arial" w:cs="Arial"/>
          <w:color w:val="000080"/>
          <w:sz w:val="28"/>
          <w:szCs w:val="24"/>
        </w:rPr>
        <w:t></w:t>
      </w:r>
      <w:r w:rsidRPr="00AB75D4">
        <w:rPr>
          <w:rFonts w:ascii="Times New Roman" w:hAnsi="Times New Roman" w:eastAsia="Arial" w:cs="Arial"/>
          <w:color w:val="000080"/>
          <w:sz w:val="28"/>
          <w:szCs w:val="24"/>
        </w:rPr>
        <w:t xml:space="preserve"> </w:t>
      </w:r>
      <w:r w:rsidRPr="00AB75D4">
        <w:rPr>
          <w:rFonts w:ascii="Arial" w:hAnsi="Arial" w:eastAsia="Arial" w:cs="Arial"/>
          <w:sz w:val="24"/>
          <w:szCs w:val="24"/>
        </w:rPr>
        <w:t>Once the hazards have been identified, you can institute control procedures using the OSHA standards as guidelines. The OSHA standards can be of great assistance since they address controls in order of effectiveness and performance:</w:t>
      </w:r>
    </w:p>
    <w:p w:rsidRPr="00AB75D4" w:rsidR="00AB75D4" w:rsidP="00C43EB1" w:rsidRDefault="00AB75D4" w14:paraId="3EC4107B" w14:textId="7CA911EE">
      <w:pPr>
        <w:widowControl w:val="0"/>
        <w:numPr>
          <w:ilvl w:val="3"/>
          <w:numId w:val="39"/>
        </w:numPr>
        <w:tabs>
          <w:tab w:val="left" w:pos="1900"/>
          <w:tab w:val="left" w:pos="1901"/>
        </w:tabs>
        <w:autoSpaceDE w:val="0"/>
        <w:autoSpaceDN w:val="0"/>
        <w:spacing w:after="0" w:line="240" w:lineRule="auto"/>
        <w:ind w:right="102"/>
        <w:rPr>
          <w:rFonts w:ascii="Arial" w:hAnsi="Arial" w:eastAsia="Arial" w:cs="Arial"/>
          <w:sz w:val="24"/>
        </w:rPr>
      </w:pPr>
      <w:r w:rsidRPr="00AB75D4">
        <w:rPr>
          <w:rFonts w:ascii="Arial" w:hAnsi="Arial" w:eastAsia="Arial" w:cs="Arial"/>
          <w:sz w:val="24"/>
          <w:u w:val="single"/>
        </w:rPr>
        <w:t>Eliminating the hazard</w:t>
      </w:r>
      <w:r w:rsidRPr="00AB75D4">
        <w:rPr>
          <w:rFonts w:ascii="Arial" w:hAnsi="Arial" w:eastAsia="Arial" w:cs="Arial"/>
          <w:sz w:val="24"/>
        </w:rPr>
        <w:t xml:space="preserve"> from a machine, the method, and the material or plant</w:t>
      </w:r>
      <w:r w:rsidRPr="00AB75D4">
        <w:rPr>
          <w:rFonts w:ascii="Arial" w:hAnsi="Arial" w:eastAsia="Arial" w:cs="Arial"/>
          <w:spacing w:val="-4"/>
          <w:sz w:val="24"/>
        </w:rPr>
        <w:t xml:space="preserve"> </w:t>
      </w:r>
      <w:r w:rsidRPr="00AB75D4">
        <w:rPr>
          <w:rFonts w:ascii="Arial" w:hAnsi="Arial" w:eastAsia="Arial" w:cs="Arial"/>
          <w:sz w:val="24"/>
        </w:rPr>
        <w:t>structure.</w:t>
      </w:r>
    </w:p>
    <w:p w:rsidRPr="00AB75D4" w:rsidR="00AB75D4" w:rsidP="4E0532EF" w:rsidRDefault="00AB75D4" w14:paraId="02B9148E" w14:textId="77777777">
      <w:pPr>
        <w:widowControl w:val="0"/>
        <w:numPr>
          <w:ilvl w:val="3"/>
          <w:numId w:val="39"/>
        </w:numPr>
        <w:tabs>
          <w:tab w:val="left" w:pos="1900"/>
          <w:tab w:val="left" w:pos="1901"/>
        </w:tabs>
        <w:autoSpaceDE w:val="0"/>
        <w:autoSpaceDN w:val="0"/>
        <w:spacing w:after="0" w:line="293" w:lineRule="exact"/>
        <w:rPr>
          <w:rFonts w:ascii="Arial" w:hAnsi="Arial" w:eastAsia="Arial" w:cs="Arial"/>
          <w:sz w:val="24"/>
          <w:szCs w:val="24"/>
        </w:rPr>
      </w:pPr>
      <w:bookmarkStart w:name="_Int_QLPDG1Gp" w:id="1368663319"/>
      <w:r w:rsidRPr="4E0532EF" w:rsidR="00AB75D4">
        <w:rPr>
          <w:rFonts w:ascii="Arial" w:hAnsi="Arial" w:eastAsia="Arial" w:cs="Arial"/>
          <w:sz w:val="24"/>
          <w:szCs w:val="24"/>
          <w:u w:val="single"/>
        </w:rPr>
        <w:t>Abating</w:t>
      </w:r>
      <w:bookmarkEnd w:id="1368663319"/>
      <w:r w:rsidRPr="4E0532EF" w:rsidR="00AB75D4">
        <w:rPr>
          <w:rFonts w:ascii="Arial" w:hAnsi="Arial" w:eastAsia="Arial" w:cs="Arial"/>
          <w:sz w:val="24"/>
          <w:szCs w:val="24"/>
          <w:u w:val="single"/>
        </w:rPr>
        <w:t xml:space="preserve"> the hazard</w:t>
      </w:r>
      <w:r w:rsidRPr="4E0532EF" w:rsidR="00AB75D4">
        <w:rPr>
          <w:rFonts w:ascii="Arial" w:hAnsi="Arial" w:eastAsia="Arial" w:cs="Arial"/>
          <w:sz w:val="24"/>
          <w:szCs w:val="24"/>
        </w:rPr>
        <w:t xml:space="preserve"> by limiting exposure or controlling it at the</w:t>
      </w:r>
      <w:r w:rsidRPr="4E0532EF" w:rsidR="00AB75D4">
        <w:rPr>
          <w:rFonts w:ascii="Arial" w:hAnsi="Arial" w:eastAsia="Arial" w:cs="Arial"/>
          <w:spacing w:val="-24"/>
          <w:sz w:val="24"/>
          <w:szCs w:val="24"/>
        </w:rPr>
        <w:t xml:space="preserve"> </w:t>
      </w:r>
      <w:r w:rsidRPr="4E0532EF" w:rsidR="00AB75D4">
        <w:rPr>
          <w:rFonts w:ascii="Arial" w:hAnsi="Arial" w:eastAsia="Arial" w:cs="Arial"/>
          <w:sz w:val="24"/>
          <w:szCs w:val="24"/>
        </w:rPr>
        <w:t>source.</w:t>
      </w:r>
    </w:p>
    <w:p w:rsidRPr="00AB75D4" w:rsidR="00AB75D4" w:rsidP="4E0532EF" w:rsidRDefault="00AB75D4" w14:paraId="11564535" w14:textId="3E179819">
      <w:pPr>
        <w:widowControl w:val="0"/>
        <w:numPr>
          <w:ilvl w:val="3"/>
          <w:numId w:val="39"/>
        </w:numPr>
        <w:tabs>
          <w:tab w:val="left" w:pos="1900"/>
          <w:tab w:val="left" w:pos="1901"/>
          <w:tab w:val="left" w:pos="6974"/>
        </w:tabs>
        <w:autoSpaceDE w:val="0"/>
        <w:autoSpaceDN w:val="0"/>
        <w:spacing w:after="0" w:line="240" w:lineRule="auto"/>
        <w:ind w:right="98"/>
        <w:rPr>
          <w:rFonts w:ascii="Arial" w:hAnsi="Arial" w:eastAsia="Arial" w:cs="Arial"/>
          <w:sz w:val="24"/>
          <w:szCs w:val="24"/>
        </w:rPr>
      </w:pPr>
      <w:r w:rsidRPr="4E0532EF" w:rsidR="00AB75D4">
        <w:rPr>
          <w:rFonts w:ascii="Arial" w:hAnsi="Arial" w:eastAsia="Arial" w:cs="Arial"/>
          <w:sz w:val="24"/>
          <w:szCs w:val="24"/>
          <w:u w:val="single"/>
        </w:rPr>
        <w:t xml:space="preserve">Prescribing personal </w:t>
      </w:r>
      <w:r w:rsidRPr="4E0532EF" w:rsidR="00CF33DB">
        <w:rPr>
          <w:rFonts w:ascii="Arial" w:hAnsi="Arial" w:eastAsia="Arial" w:cs="Arial"/>
          <w:sz w:val="24"/>
          <w:szCs w:val="24"/>
          <w:u w:val="single"/>
        </w:rPr>
        <w:t>protective equipment</w:t>
      </w:r>
      <w:r w:rsidRPr="4E0532EF" w:rsidR="00CF33DB">
        <w:rPr>
          <w:rFonts w:ascii="Arial" w:hAnsi="Arial" w:eastAsia="Arial" w:cs="Arial"/>
          <w:sz w:val="24"/>
          <w:szCs w:val="24"/>
        </w:rPr>
        <w:t xml:space="preserve"> to protect employees </w:t>
      </w:r>
      <w:r w:rsidRPr="4E0532EF" w:rsidR="00AB75D4">
        <w:rPr>
          <w:rFonts w:ascii="Arial" w:hAnsi="Arial" w:eastAsia="Arial" w:cs="Arial"/>
          <w:sz w:val="24"/>
          <w:szCs w:val="24"/>
        </w:rPr>
        <w:t xml:space="preserve">against </w:t>
      </w:r>
      <w:bookmarkStart w:name="_Int_8JwLFX9U" w:id="1124710700"/>
      <w:r w:rsidRPr="4E0532EF" w:rsidR="00AB75D4">
        <w:rPr>
          <w:rFonts w:ascii="Arial" w:hAnsi="Arial" w:eastAsia="Arial" w:cs="Arial"/>
          <w:sz w:val="24"/>
          <w:szCs w:val="24"/>
        </w:rPr>
        <w:t>the</w:t>
      </w:r>
      <w:r w:rsidRPr="4E0532EF" w:rsidR="00AB75D4">
        <w:rPr>
          <w:rFonts w:ascii="Arial" w:hAnsi="Arial" w:eastAsia="Arial" w:cs="Arial"/>
          <w:spacing w:val="-9"/>
          <w:sz w:val="24"/>
          <w:szCs w:val="24"/>
        </w:rPr>
        <w:t xml:space="preserve"> </w:t>
      </w:r>
      <w:r w:rsidRPr="4E0532EF" w:rsidR="00AB75D4">
        <w:rPr>
          <w:rFonts w:ascii="Arial" w:hAnsi="Arial" w:eastAsia="Arial" w:cs="Arial"/>
          <w:sz w:val="24"/>
          <w:szCs w:val="24"/>
        </w:rPr>
        <w:t>hazard</w:t>
      </w:r>
      <w:bookmarkEnd w:id="1124710700"/>
      <w:r w:rsidRPr="4E0532EF" w:rsidR="00AB75D4">
        <w:rPr>
          <w:rFonts w:ascii="Arial" w:hAnsi="Arial" w:eastAsia="Arial" w:cs="Arial"/>
          <w:sz w:val="24"/>
          <w:szCs w:val="24"/>
        </w:rPr>
        <w:t>.</w:t>
      </w:r>
    </w:p>
    <w:bookmarkEnd w:id="38"/>
    <w:p w:rsidR="00FC718B" w:rsidP="00AB75D4" w:rsidRDefault="00FC718B" w14:paraId="6DE9B9BE" w14:textId="77777777">
      <w:pPr>
        <w:widowControl w:val="0"/>
        <w:autoSpaceDE w:val="0"/>
        <w:autoSpaceDN w:val="0"/>
        <w:spacing w:after="0" w:line="240" w:lineRule="auto"/>
        <w:ind w:left="100"/>
        <w:outlineLvl w:val="4"/>
        <w:rPr>
          <w:rFonts w:ascii="Arial" w:hAnsi="Arial" w:eastAsia="Arial" w:cs="Arial"/>
          <w:b/>
          <w:bCs/>
          <w:sz w:val="24"/>
          <w:szCs w:val="24"/>
        </w:rPr>
      </w:pPr>
    </w:p>
    <w:p w:rsidRPr="00AB75D4" w:rsidR="00AB75D4" w:rsidP="00FC718B" w:rsidRDefault="00AB75D4" w14:paraId="3A014435" w14:textId="1A4C8A4B">
      <w:pPr>
        <w:widowControl w:val="0"/>
        <w:autoSpaceDE w:val="0"/>
        <w:autoSpaceDN w:val="0"/>
        <w:spacing w:after="0" w:line="240" w:lineRule="auto"/>
        <w:ind w:left="100"/>
        <w:outlineLvl w:val="4"/>
        <w:rPr>
          <w:rFonts w:ascii="Arial" w:hAnsi="Arial" w:eastAsia="Arial" w:cs="Arial"/>
          <w:b/>
          <w:sz w:val="21"/>
          <w:szCs w:val="24"/>
        </w:rPr>
      </w:pPr>
      <w:r w:rsidRPr="00AB75D4">
        <w:rPr>
          <w:rFonts w:ascii="Arial" w:hAnsi="Arial" w:eastAsia="Arial" w:cs="Arial"/>
          <w:b/>
          <w:bCs/>
          <w:sz w:val="24"/>
          <w:szCs w:val="24"/>
        </w:rPr>
        <w:t>Shop Inspection</w:t>
      </w:r>
    </w:p>
    <w:p w:rsidRPr="00AB75D4" w:rsidR="00AB75D4" w:rsidP="00AB75D4" w:rsidRDefault="00AB75D4" w14:paraId="5DA286CF" w14:textId="3EDF4ADE">
      <w:pPr>
        <w:widowControl w:val="0"/>
        <w:autoSpaceDE w:val="0"/>
        <w:autoSpaceDN w:val="0"/>
        <w:spacing w:after="0" w:line="240" w:lineRule="auto"/>
        <w:ind w:left="1180" w:right="99" w:hanging="360"/>
        <w:jc w:val="both"/>
        <w:rPr>
          <w:rFonts w:ascii="Arial" w:hAnsi="Arial" w:eastAsia="Arial" w:cs="Arial"/>
          <w:sz w:val="24"/>
          <w:szCs w:val="24"/>
        </w:rPr>
      </w:pPr>
      <w:r w:rsidRPr="00AB75D4" w:rsidR="00AB75D4">
        <w:rPr>
          <w:rFonts w:ascii="Webdings" w:hAnsi="Webdings" w:eastAsia="Arial" w:cs="Arial"/>
          <w:color w:val="000080"/>
          <w:sz w:val="28"/>
          <w:szCs w:val="28"/>
        </w:rPr>
        <w:t></w:t>
      </w:r>
      <w:r w:rsidRPr="00AB75D4" w:rsidR="00AB75D4">
        <w:rPr>
          <w:rFonts w:ascii="Times New Roman" w:hAnsi="Times New Roman" w:eastAsia="Arial" w:cs="Arial"/>
          <w:color w:val="000080"/>
          <w:sz w:val="28"/>
          <w:szCs w:val="28"/>
        </w:rPr>
        <w:t xml:space="preserve"> </w:t>
      </w:r>
      <w:r w:rsidRPr="00AB75D4" w:rsidR="00AB75D4">
        <w:rPr>
          <w:rFonts w:ascii="Arial" w:hAnsi="Arial" w:eastAsia="Arial" w:cs="Arial"/>
          <w:sz w:val="24"/>
          <w:szCs w:val="24"/>
        </w:rPr>
        <w:t xml:space="preserve">A thorough inspection of all shop areas shall be made at each division. </w:t>
      </w:r>
      <w:r w:rsidRPr="00AB75D4" w:rsidR="5C05FEFB">
        <w:rPr>
          <w:rFonts w:ascii="Arial" w:hAnsi="Arial" w:eastAsia="Arial" w:cs="Arial"/>
          <w:sz w:val="24"/>
          <w:szCs w:val="24"/>
        </w:rPr>
        <w:t xml:space="preserve">Special attention should be given to areas used infrequently, such as storage areas for volatile materials.</w:t>
      </w:r>
      <w:r w:rsidRPr="00AB75D4" w:rsidR="00AB75D4">
        <w:rPr>
          <w:rFonts w:ascii="Arial" w:hAnsi="Arial" w:eastAsia="Arial" w:cs="Arial"/>
          <w:sz w:val="24"/>
          <w:szCs w:val="24"/>
        </w:rPr>
        <w:t xml:space="preserve"> Housekeeping, stairway lighting, work methods, equipment, tools, etc.</w:t>
      </w:r>
      <w:r w:rsidR="00490FDF">
        <w:rPr>
          <w:rFonts w:ascii="Arial" w:hAnsi="Arial" w:eastAsia="Arial" w:cs="Arial"/>
          <w:sz w:val="24"/>
          <w:szCs w:val="24"/>
        </w:rPr>
        <w:t>,</w:t>
      </w:r>
      <w:r w:rsidRPr="00AB75D4" w:rsidR="00AB75D4">
        <w:rPr>
          <w:rFonts w:ascii="Arial" w:hAnsi="Arial" w:eastAsia="Arial" w:cs="Arial"/>
          <w:sz w:val="24"/>
          <w:szCs w:val="24"/>
        </w:rPr>
        <w:t xml:space="preserve"> should be examined to </w:t>
      </w:r>
      <w:r w:rsidRPr="00AB75D4" w:rsidR="00AB75D4">
        <w:rPr>
          <w:rFonts w:ascii="Arial" w:hAnsi="Arial" w:eastAsia="Arial" w:cs="Arial"/>
          <w:sz w:val="24"/>
          <w:szCs w:val="24"/>
        </w:rPr>
        <w:t xml:space="preserve">identify</w:t>
      </w:r>
      <w:r w:rsidRPr="00AB75D4" w:rsidR="00AB75D4">
        <w:rPr>
          <w:rFonts w:ascii="Arial" w:hAnsi="Arial" w:eastAsia="Arial" w:cs="Arial"/>
          <w:sz w:val="24"/>
          <w:szCs w:val="24"/>
        </w:rPr>
        <w:t xml:space="preserve"> hazardous conditions that may have escaped routine detection. Special attention should be given to things or conditions that have caused injury or</w:t>
      </w:r>
      <w:r w:rsidRPr="00AB75D4" w:rsidR="00AB75D4">
        <w:rPr>
          <w:rFonts w:ascii="Arial" w:hAnsi="Arial" w:eastAsia="Arial" w:cs="Arial"/>
          <w:spacing w:val="-28"/>
          <w:sz w:val="24"/>
          <w:szCs w:val="24"/>
        </w:rPr>
        <w:t xml:space="preserve"> </w:t>
      </w:r>
      <w:r w:rsidRPr="00AB75D4" w:rsidR="00AB75D4">
        <w:rPr>
          <w:rFonts w:ascii="Arial" w:hAnsi="Arial" w:eastAsia="Arial" w:cs="Arial"/>
          <w:sz w:val="24"/>
          <w:szCs w:val="24"/>
        </w:rPr>
        <w:t>illness.</w:t>
      </w:r>
    </w:p>
    <w:p w:rsidR="00AB75D4" w:rsidP="00AB75D4" w:rsidRDefault="00AB75D4" w14:paraId="3F1AA012" w14:textId="0254CB41">
      <w:pPr>
        <w:widowControl w:val="0"/>
        <w:autoSpaceDE w:val="0"/>
        <w:autoSpaceDN w:val="0"/>
        <w:spacing w:before="75" w:after="0" w:line="240" w:lineRule="auto"/>
        <w:ind w:left="1180" w:right="114" w:hanging="360"/>
        <w:jc w:val="both"/>
        <w:rPr>
          <w:rFonts w:ascii="Arial" w:hAnsi="Arial" w:eastAsia="Arial" w:cs="Arial"/>
          <w:sz w:val="24"/>
          <w:szCs w:val="24"/>
        </w:rPr>
      </w:pPr>
      <w:r w:rsidRPr="00AB75D4">
        <w:rPr>
          <w:rFonts w:ascii="Webdings" w:hAnsi="Webdings" w:eastAsia="Arial" w:cs="Arial"/>
          <w:color w:val="000080"/>
          <w:sz w:val="28"/>
          <w:szCs w:val="24"/>
        </w:rPr>
        <w:t></w:t>
      </w:r>
      <w:r w:rsidRPr="00AB75D4">
        <w:rPr>
          <w:rFonts w:ascii="Times New Roman" w:hAnsi="Times New Roman" w:eastAsia="Arial" w:cs="Arial"/>
          <w:color w:val="000080"/>
          <w:sz w:val="28"/>
          <w:szCs w:val="24"/>
        </w:rPr>
        <w:t xml:space="preserve"> </w:t>
      </w:r>
      <w:r w:rsidRPr="00AB75D4">
        <w:rPr>
          <w:rFonts w:ascii="Arial" w:hAnsi="Arial" w:eastAsia="Arial" w:cs="Arial"/>
          <w:sz w:val="24"/>
          <w:szCs w:val="24"/>
        </w:rPr>
        <w:t xml:space="preserve">All shop machinery and equipment should be inspected for proper </w:t>
      </w:r>
      <w:r w:rsidR="00490FDF">
        <w:rPr>
          <w:rFonts w:ascii="Arial" w:hAnsi="Arial" w:eastAsia="Arial" w:cs="Arial"/>
          <w:sz w:val="24"/>
          <w:szCs w:val="24"/>
        </w:rPr>
        <w:t>setup</w:t>
      </w:r>
      <w:r w:rsidRPr="00AB75D4">
        <w:rPr>
          <w:rFonts w:ascii="Arial" w:hAnsi="Arial" w:eastAsia="Arial" w:cs="Arial"/>
          <w:sz w:val="24"/>
          <w:szCs w:val="24"/>
        </w:rPr>
        <w:t xml:space="preserve">, placement of safety guards, </w:t>
      </w:r>
      <w:r w:rsidR="00490FDF">
        <w:rPr>
          <w:rFonts w:ascii="Arial" w:hAnsi="Arial" w:eastAsia="Arial" w:cs="Arial"/>
          <w:sz w:val="24"/>
          <w:szCs w:val="24"/>
        </w:rPr>
        <w:t>and maintenance, among other factors</w:t>
      </w:r>
      <w:r w:rsidRPr="00AB75D4">
        <w:rPr>
          <w:rFonts w:ascii="Arial" w:hAnsi="Arial" w:eastAsia="Arial" w:cs="Arial"/>
          <w:sz w:val="24"/>
          <w:szCs w:val="24"/>
        </w:rPr>
        <w:t xml:space="preserve">. Special attention should be given to </w:t>
      </w:r>
      <w:r w:rsidR="00490FDF">
        <w:rPr>
          <w:rFonts w:ascii="Arial" w:hAnsi="Arial" w:eastAsia="Arial" w:cs="Arial"/>
          <w:sz w:val="24"/>
          <w:szCs w:val="24"/>
        </w:rPr>
        <w:t>inspecting</w:t>
      </w:r>
      <w:r w:rsidRPr="00AB75D4">
        <w:rPr>
          <w:rFonts w:ascii="Arial" w:hAnsi="Arial" w:eastAsia="Arial" w:cs="Arial"/>
          <w:sz w:val="24"/>
          <w:szCs w:val="24"/>
        </w:rPr>
        <w:t xml:space="preserve"> materials handling and hoisting equipment in the shop. Slings and chains used for hoisting materials and equipment should be inspected</w:t>
      </w:r>
      <w:r w:rsidR="00490FDF">
        <w:rPr>
          <w:rFonts w:ascii="Arial" w:hAnsi="Arial" w:eastAsia="Arial" w:cs="Arial"/>
          <w:sz w:val="24"/>
          <w:szCs w:val="24"/>
        </w:rPr>
        <w:t>, and equipment limit switches should be activated to ensure</w:t>
      </w:r>
      <w:r w:rsidRPr="00AB75D4">
        <w:rPr>
          <w:rFonts w:ascii="Arial" w:hAnsi="Arial" w:eastAsia="Arial" w:cs="Arial"/>
          <w:sz w:val="24"/>
          <w:szCs w:val="24"/>
        </w:rPr>
        <w:t xml:space="preserve"> proper operation.</w:t>
      </w:r>
    </w:p>
    <w:p w:rsidRPr="00FC718B" w:rsidR="00A66908" w:rsidP="00A66908" w:rsidRDefault="00A66908" w14:paraId="3DAC1268" w14:textId="7EBC881F">
      <w:pPr>
        <w:widowControl w:val="0"/>
        <w:autoSpaceDE w:val="0"/>
        <w:autoSpaceDN w:val="0"/>
        <w:spacing w:before="1" w:after="0" w:line="240" w:lineRule="auto"/>
        <w:rPr>
          <w:rFonts w:ascii="Arial" w:hAnsi="Arial" w:eastAsia="Arial" w:cs="Arial"/>
          <w:b/>
          <w:sz w:val="24"/>
          <w:szCs w:val="24"/>
        </w:rPr>
      </w:pPr>
      <w:bookmarkStart w:name="_Hlk505534642" w:id="39"/>
      <w:r w:rsidRPr="00FC718B">
        <w:rPr>
          <w:rFonts w:ascii="Arial" w:hAnsi="Arial" w:eastAsia="Arial" w:cs="Arial"/>
          <w:b/>
          <w:sz w:val="24"/>
          <w:szCs w:val="24"/>
        </w:rPr>
        <w:t>Shop</w:t>
      </w:r>
    </w:p>
    <w:p w:rsidRPr="00A66908" w:rsidR="00A66908" w:rsidP="00C43EB1" w:rsidRDefault="00A66908" w14:paraId="0EADAD94" w14:textId="454A004B">
      <w:pPr>
        <w:widowControl w:val="0"/>
        <w:numPr>
          <w:ilvl w:val="3"/>
          <w:numId w:val="39"/>
        </w:numPr>
        <w:tabs>
          <w:tab w:val="left" w:pos="1901"/>
        </w:tabs>
        <w:autoSpaceDE w:val="0"/>
        <w:autoSpaceDN w:val="0"/>
        <w:spacing w:after="0" w:line="237" w:lineRule="auto"/>
        <w:ind w:left="810" w:hanging="180"/>
        <w:jc w:val="both"/>
        <w:rPr>
          <w:rFonts w:ascii="Arial" w:hAnsi="Arial" w:eastAsia="Arial" w:cs="Arial"/>
          <w:sz w:val="24"/>
        </w:rPr>
      </w:pPr>
      <w:r w:rsidRPr="00A66908">
        <w:rPr>
          <w:rFonts w:ascii="Arial" w:hAnsi="Arial" w:eastAsia="Arial" w:cs="Arial"/>
          <w:sz w:val="24"/>
        </w:rPr>
        <w:t>Are all machines or equipment that expose operators or other employees to rotating parts, pinch points, flying chips, particles</w:t>
      </w:r>
      <w:r w:rsidR="00490FDF">
        <w:rPr>
          <w:rFonts w:ascii="Arial" w:hAnsi="Arial" w:eastAsia="Arial" w:cs="Arial"/>
          <w:sz w:val="24"/>
        </w:rPr>
        <w:t>,</w:t>
      </w:r>
      <w:r w:rsidRPr="00A66908">
        <w:rPr>
          <w:rFonts w:ascii="Arial" w:hAnsi="Arial" w:eastAsia="Arial" w:cs="Arial"/>
          <w:sz w:val="24"/>
        </w:rPr>
        <w:t xml:space="preserve"> or sparks adequately</w:t>
      </w:r>
      <w:r w:rsidRPr="00A66908">
        <w:rPr>
          <w:rFonts w:ascii="Arial" w:hAnsi="Arial" w:eastAsia="Arial" w:cs="Arial"/>
          <w:spacing w:val="-10"/>
          <w:sz w:val="24"/>
        </w:rPr>
        <w:t xml:space="preserve"> </w:t>
      </w:r>
      <w:r w:rsidRPr="00A66908">
        <w:rPr>
          <w:rFonts w:ascii="Arial" w:hAnsi="Arial" w:eastAsia="Arial" w:cs="Arial"/>
          <w:sz w:val="24"/>
        </w:rPr>
        <w:t>guarded?</w:t>
      </w:r>
    </w:p>
    <w:p w:rsidRPr="00A66908" w:rsidR="00A66908" w:rsidP="00C43EB1" w:rsidRDefault="00A66908" w14:paraId="37E8B5E5" w14:textId="77777777">
      <w:pPr>
        <w:widowControl w:val="0"/>
        <w:numPr>
          <w:ilvl w:val="3"/>
          <w:numId w:val="39"/>
        </w:numPr>
        <w:tabs>
          <w:tab w:val="left" w:pos="1900"/>
          <w:tab w:val="left" w:pos="1901"/>
        </w:tabs>
        <w:autoSpaceDE w:val="0"/>
        <w:autoSpaceDN w:val="0"/>
        <w:spacing w:after="0" w:line="293" w:lineRule="exact"/>
        <w:ind w:left="810" w:hanging="180"/>
        <w:rPr>
          <w:rFonts w:ascii="Arial" w:hAnsi="Arial" w:eastAsia="Arial" w:cs="Arial"/>
          <w:sz w:val="24"/>
        </w:rPr>
      </w:pPr>
      <w:r w:rsidRPr="00A66908">
        <w:rPr>
          <w:rFonts w:ascii="Arial" w:hAnsi="Arial" w:eastAsia="Arial" w:cs="Arial"/>
          <w:sz w:val="24"/>
        </w:rPr>
        <w:t>Are mechanical power transmission belts</w:t>
      </w:r>
      <w:r w:rsidRPr="00A66908">
        <w:rPr>
          <w:rFonts w:ascii="Arial" w:hAnsi="Arial" w:eastAsia="Arial" w:cs="Arial"/>
          <w:spacing w:val="-12"/>
          <w:sz w:val="24"/>
        </w:rPr>
        <w:t xml:space="preserve"> </w:t>
      </w:r>
      <w:r w:rsidRPr="00A66908">
        <w:rPr>
          <w:rFonts w:ascii="Arial" w:hAnsi="Arial" w:eastAsia="Arial" w:cs="Arial"/>
          <w:sz w:val="24"/>
        </w:rPr>
        <w:t>guarded?</w:t>
      </w:r>
    </w:p>
    <w:p w:rsidRPr="00A66908" w:rsidR="00A66908" w:rsidP="00C43EB1" w:rsidRDefault="00A66908" w14:paraId="7596F5B1" w14:textId="77777777">
      <w:pPr>
        <w:widowControl w:val="0"/>
        <w:numPr>
          <w:ilvl w:val="3"/>
          <w:numId w:val="39"/>
        </w:numPr>
        <w:tabs>
          <w:tab w:val="left" w:pos="1900"/>
          <w:tab w:val="left" w:pos="1901"/>
          <w:tab w:val="left" w:pos="4420"/>
        </w:tabs>
        <w:autoSpaceDE w:val="0"/>
        <w:autoSpaceDN w:val="0"/>
        <w:spacing w:after="0" w:line="240" w:lineRule="auto"/>
        <w:ind w:left="810" w:hanging="180"/>
        <w:rPr>
          <w:rFonts w:ascii="Arial" w:hAnsi="Arial" w:eastAsia="Arial" w:cs="Arial"/>
          <w:sz w:val="24"/>
        </w:rPr>
      </w:pPr>
      <w:r w:rsidRPr="00A66908">
        <w:rPr>
          <w:rFonts w:ascii="Arial" w:hAnsi="Arial" w:eastAsia="Arial" w:cs="Arial"/>
          <w:sz w:val="24"/>
        </w:rPr>
        <w:t>Are only trained and authorized personnel allowed to operate forklifts, power</w:t>
      </w:r>
      <w:r w:rsidRPr="00A66908">
        <w:rPr>
          <w:rFonts w:ascii="Arial" w:hAnsi="Arial" w:eastAsia="Arial" w:cs="Arial"/>
          <w:spacing w:val="-3"/>
          <w:sz w:val="24"/>
        </w:rPr>
        <w:t xml:space="preserve"> </w:t>
      </w:r>
      <w:r w:rsidRPr="00A66908">
        <w:rPr>
          <w:rFonts w:ascii="Arial" w:hAnsi="Arial" w:eastAsia="Arial" w:cs="Arial"/>
          <w:sz w:val="24"/>
        </w:rPr>
        <w:t>brakes,</w:t>
      </w:r>
      <w:r w:rsidRPr="00A66908">
        <w:rPr>
          <w:rFonts w:ascii="Arial" w:hAnsi="Arial" w:eastAsia="Arial" w:cs="Arial"/>
          <w:spacing w:val="-3"/>
          <w:sz w:val="24"/>
        </w:rPr>
        <w:t xml:space="preserve"> </w:t>
      </w:r>
      <w:r w:rsidRPr="00A66908">
        <w:rPr>
          <w:rFonts w:ascii="Arial" w:hAnsi="Arial" w:eastAsia="Arial" w:cs="Arial"/>
          <w:sz w:val="24"/>
        </w:rPr>
        <w:t>power shears, and other</w:t>
      </w:r>
      <w:r w:rsidRPr="00A66908">
        <w:rPr>
          <w:rFonts w:ascii="Arial" w:hAnsi="Arial" w:eastAsia="Arial" w:cs="Arial"/>
          <w:spacing w:val="-13"/>
          <w:sz w:val="24"/>
        </w:rPr>
        <w:t xml:space="preserve"> </w:t>
      </w:r>
      <w:r w:rsidRPr="00A66908">
        <w:rPr>
          <w:rFonts w:ascii="Arial" w:hAnsi="Arial" w:eastAsia="Arial" w:cs="Arial"/>
          <w:sz w:val="24"/>
        </w:rPr>
        <w:t>equipment?</w:t>
      </w:r>
    </w:p>
    <w:p w:rsidRPr="00A66908" w:rsidR="00A66908" w:rsidP="00C43EB1" w:rsidRDefault="00A66908" w14:paraId="3B5C8FE5" w14:textId="77777777">
      <w:pPr>
        <w:widowControl w:val="0"/>
        <w:numPr>
          <w:ilvl w:val="3"/>
          <w:numId w:val="39"/>
        </w:numPr>
        <w:tabs>
          <w:tab w:val="left" w:pos="1900"/>
          <w:tab w:val="left" w:pos="1901"/>
        </w:tabs>
        <w:autoSpaceDE w:val="0"/>
        <w:autoSpaceDN w:val="0"/>
        <w:spacing w:before="2" w:after="0" w:line="292" w:lineRule="exact"/>
        <w:ind w:left="810" w:hanging="180"/>
        <w:rPr>
          <w:rFonts w:ascii="Arial" w:hAnsi="Arial" w:eastAsia="Arial" w:cs="Arial"/>
          <w:sz w:val="24"/>
        </w:rPr>
      </w:pPr>
      <w:r w:rsidRPr="00A66908">
        <w:rPr>
          <w:rFonts w:ascii="Arial" w:hAnsi="Arial" w:eastAsia="Arial" w:cs="Arial"/>
          <w:sz w:val="24"/>
        </w:rPr>
        <w:t>Is housekeeping done on a regular</w:t>
      </w:r>
      <w:r w:rsidRPr="00A66908">
        <w:rPr>
          <w:rFonts w:ascii="Arial" w:hAnsi="Arial" w:eastAsia="Arial" w:cs="Arial"/>
          <w:spacing w:val="-17"/>
          <w:sz w:val="24"/>
        </w:rPr>
        <w:t xml:space="preserve"> </w:t>
      </w:r>
      <w:r w:rsidRPr="00A66908">
        <w:rPr>
          <w:rFonts w:ascii="Arial" w:hAnsi="Arial" w:eastAsia="Arial" w:cs="Arial"/>
          <w:sz w:val="24"/>
        </w:rPr>
        <w:t>basis?</w:t>
      </w:r>
    </w:p>
    <w:p w:rsidRPr="00A66908" w:rsidR="00A66908" w:rsidP="00C43EB1" w:rsidRDefault="00A66908" w14:paraId="69092320" w14:textId="2CC2B943">
      <w:pPr>
        <w:widowControl w:val="0"/>
        <w:numPr>
          <w:ilvl w:val="3"/>
          <w:numId w:val="39"/>
        </w:numPr>
        <w:tabs>
          <w:tab w:val="left" w:pos="1900"/>
          <w:tab w:val="left" w:pos="1901"/>
        </w:tabs>
        <w:autoSpaceDE w:val="0"/>
        <w:autoSpaceDN w:val="0"/>
        <w:spacing w:after="0" w:line="292" w:lineRule="exact"/>
        <w:ind w:left="810" w:hanging="180"/>
        <w:rPr>
          <w:rFonts w:ascii="Arial" w:hAnsi="Arial" w:eastAsia="Arial" w:cs="Arial"/>
          <w:sz w:val="24"/>
        </w:rPr>
      </w:pPr>
      <w:r w:rsidRPr="00A66908">
        <w:rPr>
          <w:rFonts w:ascii="Arial" w:hAnsi="Arial" w:eastAsia="Arial" w:cs="Arial"/>
          <w:sz w:val="24"/>
        </w:rPr>
        <w:t xml:space="preserve">Are exits </w:t>
      </w:r>
      <w:r w:rsidR="00490FDF">
        <w:rPr>
          <w:rFonts w:ascii="Arial" w:hAnsi="Arial" w:eastAsia="Arial" w:cs="Arial"/>
          <w:sz w:val="24"/>
        </w:rPr>
        <w:t>properly</w:t>
      </w:r>
      <w:r w:rsidRPr="00A66908">
        <w:rPr>
          <w:rFonts w:ascii="Arial" w:hAnsi="Arial" w:eastAsia="Arial" w:cs="Arial"/>
          <w:sz w:val="24"/>
        </w:rPr>
        <w:t xml:space="preserve"> marked and kept clear of</w:t>
      </w:r>
      <w:r w:rsidRPr="00A66908">
        <w:rPr>
          <w:rFonts w:ascii="Arial" w:hAnsi="Arial" w:eastAsia="Arial" w:cs="Arial"/>
          <w:spacing w:val="-15"/>
          <w:sz w:val="24"/>
        </w:rPr>
        <w:t xml:space="preserve"> </w:t>
      </w:r>
      <w:r w:rsidRPr="00A66908">
        <w:rPr>
          <w:rFonts w:ascii="Arial" w:hAnsi="Arial" w:eastAsia="Arial" w:cs="Arial"/>
          <w:sz w:val="24"/>
        </w:rPr>
        <w:t>debris?</w:t>
      </w:r>
    </w:p>
    <w:p w:rsidRPr="00A66908" w:rsidR="00A66908" w:rsidP="00C43EB1" w:rsidRDefault="00A66908" w14:paraId="1E9561C9" w14:textId="77777777">
      <w:pPr>
        <w:widowControl w:val="0"/>
        <w:numPr>
          <w:ilvl w:val="0"/>
          <w:numId w:val="40"/>
        </w:numPr>
        <w:autoSpaceDE w:val="0"/>
        <w:autoSpaceDN w:val="0"/>
        <w:spacing w:after="0" w:line="240" w:lineRule="auto"/>
        <w:ind w:left="810" w:hanging="180"/>
        <w:rPr>
          <w:rFonts w:ascii="Arial" w:hAnsi="Arial" w:eastAsia="Arial" w:cs="Arial"/>
          <w:sz w:val="24"/>
          <w:szCs w:val="24"/>
        </w:rPr>
      </w:pPr>
      <w:r w:rsidRPr="00A66908">
        <w:rPr>
          <w:rFonts w:ascii="Arial" w:hAnsi="Arial" w:eastAsia="Arial" w:cs="Arial"/>
          <w:sz w:val="24"/>
          <w:szCs w:val="24"/>
        </w:rPr>
        <w:t>Arc, Flame, &amp; Cutting Operations (Shop and Site)</w:t>
      </w:r>
    </w:p>
    <w:p w:rsidR="00A66908" w:rsidP="00C43EB1" w:rsidRDefault="00A66908" w14:paraId="63D529B8" w14:textId="2E129905">
      <w:pPr>
        <w:widowControl w:val="0"/>
        <w:numPr>
          <w:ilvl w:val="3"/>
          <w:numId w:val="39"/>
        </w:numPr>
        <w:tabs>
          <w:tab w:val="left" w:pos="1900"/>
          <w:tab w:val="left" w:pos="1901"/>
        </w:tabs>
        <w:autoSpaceDE w:val="0"/>
        <w:autoSpaceDN w:val="0"/>
        <w:spacing w:after="0" w:line="235" w:lineRule="auto"/>
        <w:ind w:left="810" w:hanging="180"/>
        <w:rPr>
          <w:rFonts w:ascii="Arial" w:hAnsi="Arial" w:eastAsia="Arial" w:cs="Arial"/>
          <w:sz w:val="24"/>
        </w:rPr>
      </w:pPr>
      <w:r w:rsidRPr="00A66908">
        <w:rPr>
          <w:rFonts w:ascii="Arial" w:hAnsi="Arial" w:eastAsia="Arial" w:cs="Arial"/>
          <w:sz w:val="24"/>
        </w:rPr>
        <w:t>Are only authorized and trained personnel permitted to use such equipment?</w:t>
      </w:r>
    </w:p>
    <w:p w:rsidRPr="00E953C1" w:rsidR="00A66908" w:rsidP="00E953C1" w:rsidRDefault="00A66908" w14:paraId="53944052" w14:textId="585ACA60">
      <w:pPr>
        <w:pStyle w:val="ListParagraph"/>
        <w:spacing w:before="75"/>
        <w:ind w:left="746" w:firstLine="0"/>
        <w:rPr>
          <w:sz w:val="24"/>
          <w:szCs w:val="24"/>
        </w:rPr>
      </w:pPr>
      <w:r w:rsidRPr="00E953C1">
        <w:rPr>
          <w:sz w:val="24"/>
          <w:szCs w:val="24"/>
        </w:rPr>
        <w:t xml:space="preserve">Have flammable liquids, combustible materials, </w:t>
      </w:r>
      <w:r w:rsidRPr="00E953C1">
        <w:rPr>
          <w:spacing w:val="40"/>
          <w:sz w:val="24"/>
          <w:szCs w:val="24"/>
        </w:rPr>
        <w:t>and</w:t>
      </w:r>
      <w:r w:rsidRPr="00E953C1">
        <w:rPr>
          <w:sz w:val="24"/>
          <w:szCs w:val="24"/>
        </w:rPr>
        <w:t xml:space="preserve"> gases been</w:t>
      </w:r>
      <w:r w:rsidRPr="00E953C1" w:rsidR="00D57D23">
        <w:rPr>
          <w:sz w:val="24"/>
          <w:szCs w:val="24"/>
        </w:rPr>
        <w:t xml:space="preserve"> </w:t>
      </w:r>
      <w:r w:rsidRPr="00E953C1">
        <w:rPr>
          <w:sz w:val="24"/>
          <w:szCs w:val="24"/>
        </w:rPr>
        <w:t>removed from welding areas?</w:t>
      </w:r>
    </w:p>
    <w:p w:rsidRPr="00A66908" w:rsidR="00A66908" w:rsidP="00C43EB1" w:rsidRDefault="00A66908" w14:paraId="7974680C" w14:textId="77777777">
      <w:pPr>
        <w:widowControl w:val="0"/>
        <w:numPr>
          <w:ilvl w:val="3"/>
          <w:numId w:val="39"/>
        </w:numPr>
        <w:tabs>
          <w:tab w:val="left" w:pos="1900"/>
          <w:tab w:val="left" w:pos="1901"/>
        </w:tabs>
        <w:autoSpaceDE w:val="0"/>
        <w:autoSpaceDN w:val="0"/>
        <w:spacing w:after="0" w:line="240" w:lineRule="auto"/>
        <w:ind w:left="810" w:hanging="180"/>
        <w:rPr>
          <w:rFonts w:ascii="Arial" w:hAnsi="Arial" w:eastAsia="Arial" w:cs="Arial"/>
          <w:sz w:val="24"/>
        </w:rPr>
      </w:pPr>
      <w:r w:rsidRPr="00A66908">
        <w:rPr>
          <w:rFonts w:ascii="Arial" w:hAnsi="Arial" w:eastAsia="Arial" w:cs="Arial"/>
          <w:sz w:val="24"/>
        </w:rPr>
        <w:t>Are arc welding and cutting cables completely insulated and in good repair?</w:t>
      </w:r>
    </w:p>
    <w:p w:rsidRPr="00A66908" w:rsidR="00A66908" w:rsidP="00C43EB1" w:rsidRDefault="00A66908" w14:paraId="01C88189" w14:textId="77777777">
      <w:pPr>
        <w:widowControl w:val="0"/>
        <w:numPr>
          <w:ilvl w:val="3"/>
          <w:numId w:val="39"/>
        </w:numPr>
        <w:tabs>
          <w:tab w:val="left" w:pos="1900"/>
          <w:tab w:val="left" w:pos="1901"/>
        </w:tabs>
        <w:autoSpaceDE w:val="0"/>
        <w:autoSpaceDN w:val="0"/>
        <w:spacing w:before="6" w:after="0" w:line="235" w:lineRule="auto"/>
        <w:ind w:left="810" w:hanging="180"/>
        <w:rPr>
          <w:rFonts w:ascii="Arial" w:hAnsi="Arial" w:eastAsia="Arial" w:cs="Arial"/>
          <w:sz w:val="24"/>
        </w:rPr>
      </w:pPr>
      <w:r w:rsidRPr="00A66908">
        <w:rPr>
          <w:rFonts w:ascii="Arial" w:hAnsi="Arial" w:eastAsia="Arial" w:cs="Arial"/>
          <w:sz w:val="24"/>
        </w:rPr>
        <w:t>Are fuel gas and oxygen hoses easily distinguishable and in good condition?</w:t>
      </w:r>
    </w:p>
    <w:p w:rsidRPr="00A66908" w:rsidR="00A66908" w:rsidP="00C43EB1" w:rsidRDefault="00A66908" w14:paraId="041E0AE9" w14:textId="77777777">
      <w:pPr>
        <w:widowControl w:val="0"/>
        <w:numPr>
          <w:ilvl w:val="3"/>
          <w:numId w:val="39"/>
        </w:numPr>
        <w:tabs>
          <w:tab w:val="left" w:pos="1900"/>
          <w:tab w:val="left" w:pos="1901"/>
        </w:tabs>
        <w:autoSpaceDE w:val="0"/>
        <w:autoSpaceDN w:val="0"/>
        <w:spacing w:after="0" w:line="240" w:lineRule="auto"/>
        <w:ind w:left="810" w:hanging="180"/>
        <w:rPr>
          <w:rFonts w:ascii="Arial" w:hAnsi="Arial" w:eastAsia="Arial" w:cs="Arial"/>
          <w:sz w:val="24"/>
        </w:rPr>
      </w:pPr>
      <w:r w:rsidRPr="00A66908">
        <w:rPr>
          <w:rFonts w:ascii="Arial" w:hAnsi="Arial" w:eastAsia="Arial" w:cs="Arial"/>
          <w:sz w:val="24"/>
        </w:rPr>
        <w:t>Is proper eye protection provided and</w:t>
      </w:r>
      <w:r w:rsidRPr="00A66908">
        <w:rPr>
          <w:rFonts w:ascii="Arial" w:hAnsi="Arial" w:eastAsia="Arial" w:cs="Arial"/>
          <w:spacing w:val="-15"/>
          <w:sz w:val="24"/>
        </w:rPr>
        <w:t xml:space="preserve"> </w:t>
      </w:r>
      <w:r w:rsidRPr="00A66908">
        <w:rPr>
          <w:rFonts w:ascii="Arial" w:hAnsi="Arial" w:eastAsia="Arial" w:cs="Arial"/>
          <w:sz w:val="24"/>
        </w:rPr>
        <w:t>used?</w:t>
      </w:r>
    </w:p>
    <w:p w:rsidRPr="00A66908" w:rsidR="00A66908" w:rsidP="00A66908" w:rsidRDefault="00A66908" w14:paraId="0F955196" w14:textId="77777777">
      <w:pPr>
        <w:widowControl w:val="0"/>
        <w:autoSpaceDE w:val="0"/>
        <w:autoSpaceDN w:val="0"/>
        <w:spacing w:before="9" w:after="0" w:line="240" w:lineRule="auto"/>
        <w:ind w:left="810" w:hanging="180"/>
        <w:rPr>
          <w:rFonts w:ascii="Arial" w:hAnsi="Arial" w:eastAsia="Arial" w:cs="Arial"/>
          <w:sz w:val="23"/>
          <w:szCs w:val="24"/>
        </w:rPr>
      </w:pPr>
    </w:p>
    <w:p w:rsidRPr="00FC718B" w:rsidR="00A66908" w:rsidP="00A66908" w:rsidRDefault="00A66908" w14:paraId="6E678FCB" w14:textId="77777777">
      <w:pPr>
        <w:widowControl w:val="0"/>
        <w:autoSpaceDE w:val="0"/>
        <w:autoSpaceDN w:val="0"/>
        <w:spacing w:after="0" w:line="240" w:lineRule="auto"/>
        <w:rPr>
          <w:rFonts w:ascii="Arial" w:hAnsi="Arial" w:eastAsia="Arial" w:cs="Arial"/>
          <w:b/>
          <w:sz w:val="24"/>
          <w:szCs w:val="24"/>
        </w:rPr>
      </w:pPr>
      <w:r w:rsidRPr="00FC718B">
        <w:rPr>
          <w:rFonts w:ascii="Arial" w:hAnsi="Arial" w:eastAsia="Arial" w:cs="Arial"/>
          <w:b/>
          <w:sz w:val="24"/>
          <w:szCs w:val="24"/>
        </w:rPr>
        <w:t>Cylinders (Shop and Site)</w:t>
      </w:r>
    </w:p>
    <w:p w:rsidRPr="00A66908" w:rsidR="00A66908" w:rsidP="00C43EB1" w:rsidRDefault="00A66908" w14:paraId="3CDA3EAB" w14:textId="0FD18314">
      <w:pPr>
        <w:widowControl w:val="0"/>
        <w:numPr>
          <w:ilvl w:val="3"/>
          <w:numId w:val="39"/>
        </w:numPr>
        <w:tabs>
          <w:tab w:val="left" w:pos="1900"/>
          <w:tab w:val="left" w:pos="1901"/>
        </w:tabs>
        <w:autoSpaceDE w:val="0"/>
        <w:autoSpaceDN w:val="0"/>
        <w:spacing w:after="0" w:line="235" w:lineRule="auto"/>
        <w:ind w:left="810" w:hanging="180"/>
        <w:rPr>
          <w:rFonts w:ascii="Arial" w:hAnsi="Arial" w:eastAsia="Arial" w:cs="Arial"/>
          <w:sz w:val="24"/>
        </w:rPr>
      </w:pPr>
      <w:r w:rsidRPr="00A66908">
        <w:rPr>
          <w:rFonts w:ascii="Arial" w:hAnsi="Arial" w:eastAsia="Arial" w:cs="Arial"/>
          <w:sz w:val="24"/>
        </w:rPr>
        <w:t xml:space="preserve">Are compressed gas cylinders separated - flammable from </w:t>
      </w:r>
      <w:r w:rsidR="00490FDF">
        <w:rPr>
          <w:rFonts w:ascii="Arial" w:hAnsi="Arial" w:eastAsia="Arial" w:cs="Arial"/>
          <w:sz w:val="24"/>
        </w:rPr>
        <w:t>non-flammable</w:t>
      </w:r>
      <w:r w:rsidRPr="00A66908">
        <w:rPr>
          <w:rFonts w:ascii="Arial" w:hAnsi="Arial" w:eastAsia="Arial" w:cs="Arial"/>
          <w:sz w:val="24"/>
        </w:rPr>
        <w:t>?</w:t>
      </w:r>
    </w:p>
    <w:p w:rsidRPr="00A66908" w:rsidR="00A66908" w:rsidP="00C43EB1" w:rsidRDefault="00A66908" w14:paraId="1BA30761" w14:textId="739E5953">
      <w:pPr>
        <w:widowControl w:val="0"/>
        <w:numPr>
          <w:ilvl w:val="3"/>
          <w:numId w:val="39"/>
        </w:numPr>
        <w:tabs>
          <w:tab w:val="left" w:pos="1900"/>
          <w:tab w:val="left" w:pos="1901"/>
        </w:tabs>
        <w:autoSpaceDE w:val="0"/>
        <w:autoSpaceDN w:val="0"/>
        <w:spacing w:after="0" w:line="240" w:lineRule="auto"/>
        <w:ind w:left="810" w:hanging="180"/>
        <w:rPr>
          <w:rFonts w:ascii="Arial" w:hAnsi="Arial" w:eastAsia="Arial" w:cs="Arial"/>
          <w:sz w:val="24"/>
        </w:rPr>
      </w:pPr>
      <w:r w:rsidRPr="00A66908">
        <w:rPr>
          <w:rFonts w:ascii="Arial" w:hAnsi="Arial" w:eastAsia="Arial" w:cs="Arial"/>
          <w:sz w:val="24"/>
        </w:rPr>
        <w:t>Are compressed gas cylinders examined regularly for obvious signs of defects, deep rusting</w:t>
      </w:r>
      <w:r w:rsidR="00490FDF">
        <w:rPr>
          <w:rFonts w:ascii="Arial" w:hAnsi="Arial" w:eastAsia="Arial" w:cs="Arial"/>
          <w:sz w:val="24"/>
        </w:rPr>
        <w:t>,</w:t>
      </w:r>
      <w:r w:rsidRPr="00A66908">
        <w:rPr>
          <w:rFonts w:ascii="Arial" w:hAnsi="Arial" w:eastAsia="Arial" w:cs="Arial"/>
          <w:sz w:val="24"/>
        </w:rPr>
        <w:t xml:space="preserve"> or</w:t>
      </w:r>
      <w:r w:rsidRPr="00A66908">
        <w:rPr>
          <w:rFonts w:ascii="Arial" w:hAnsi="Arial" w:eastAsia="Arial" w:cs="Arial"/>
          <w:spacing w:val="-13"/>
          <w:sz w:val="24"/>
        </w:rPr>
        <w:t xml:space="preserve"> </w:t>
      </w:r>
      <w:r w:rsidRPr="00A66908">
        <w:rPr>
          <w:rFonts w:ascii="Arial" w:hAnsi="Arial" w:eastAsia="Arial" w:cs="Arial"/>
          <w:sz w:val="24"/>
        </w:rPr>
        <w:t>leakage?</w:t>
      </w:r>
    </w:p>
    <w:p w:rsidRPr="00A66908" w:rsidR="00A66908" w:rsidP="00C43EB1" w:rsidRDefault="00A66908" w14:paraId="585EE53C" w14:textId="77777777">
      <w:pPr>
        <w:widowControl w:val="0"/>
        <w:numPr>
          <w:ilvl w:val="3"/>
          <w:numId w:val="39"/>
        </w:numPr>
        <w:tabs>
          <w:tab w:val="left" w:pos="1900"/>
          <w:tab w:val="left" w:pos="1901"/>
        </w:tabs>
        <w:autoSpaceDE w:val="0"/>
        <w:autoSpaceDN w:val="0"/>
        <w:spacing w:before="1" w:after="0" w:line="240" w:lineRule="auto"/>
        <w:ind w:left="810" w:hanging="180"/>
        <w:rPr>
          <w:rFonts w:ascii="Arial" w:hAnsi="Arial" w:eastAsia="Arial" w:cs="Arial"/>
          <w:sz w:val="24"/>
        </w:rPr>
      </w:pPr>
      <w:r w:rsidRPr="00A66908">
        <w:rPr>
          <w:rFonts w:ascii="Arial" w:hAnsi="Arial" w:eastAsia="Arial" w:cs="Arial"/>
          <w:sz w:val="24"/>
        </w:rPr>
        <w:t>Are cylinders properly secured to prevent</w:t>
      </w:r>
      <w:r w:rsidRPr="00A66908">
        <w:rPr>
          <w:rFonts w:ascii="Arial" w:hAnsi="Arial" w:eastAsia="Arial" w:cs="Arial"/>
          <w:spacing w:val="-19"/>
          <w:sz w:val="24"/>
        </w:rPr>
        <w:t xml:space="preserve"> </w:t>
      </w:r>
      <w:r w:rsidRPr="00A66908">
        <w:rPr>
          <w:rFonts w:ascii="Arial" w:hAnsi="Arial" w:eastAsia="Arial" w:cs="Arial"/>
          <w:sz w:val="24"/>
        </w:rPr>
        <w:t>falling?</w:t>
      </w:r>
    </w:p>
    <w:p w:rsidRPr="00A66908" w:rsidR="00A66908" w:rsidP="00A66908" w:rsidRDefault="00A66908" w14:paraId="4B8D1633" w14:textId="77777777">
      <w:pPr>
        <w:widowControl w:val="0"/>
        <w:autoSpaceDE w:val="0"/>
        <w:autoSpaceDN w:val="0"/>
        <w:spacing w:after="0" w:line="240" w:lineRule="auto"/>
        <w:rPr>
          <w:rFonts w:ascii="Arial" w:hAnsi="Arial" w:eastAsia="Arial" w:cs="Arial"/>
          <w:sz w:val="16"/>
          <w:szCs w:val="24"/>
        </w:rPr>
      </w:pPr>
    </w:p>
    <w:p w:rsidR="00A66908" w:rsidP="00FC718B" w:rsidRDefault="00A66908" w14:paraId="5F568A10" w14:textId="1CD5B4CC">
      <w:pPr>
        <w:widowControl w:val="0"/>
        <w:autoSpaceDE w:val="0"/>
        <w:autoSpaceDN w:val="0"/>
        <w:spacing w:before="89" w:after="0" w:line="240" w:lineRule="auto"/>
        <w:outlineLvl w:val="1"/>
        <w:rPr>
          <w:rFonts w:ascii="Arial" w:hAnsi="Arial" w:eastAsia="Arial" w:cs="Arial"/>
          <w:sz w:val="24"/>
          <w:szCs w:val="24"/>
        </w:rPr>
      </w:pPr>
      <w:r w:rsidRPr="00A66908">
        <w:rPr>
          <w:rFonts w:ascii="Arial" w:hAnsi="Arial" w:eastAsia="Arial" w:cs="Arial"/>
          <w:b/>
          <w:bCs/>
          <w:sz w:val="32"/>
          <w:szCs w:val="32"/>
        </w:rPr>
        <w:t>Records</w:t>
      </w:r>
      <w:r w:rsidRPr="00A66908">
        <w:rPr>
          <w:rFonts w:ascii="Webdings" w:hAnsi="Webdings" w:eastAsia="Arial" w:cs="Arial"/>
          <w:color w:val="000080"/>
          <w:sz w:val="28"/>
          <w:szCs w:val="24"/>
        </w:rPr>
        <w:t></w:t>
      </w:r>
      <w:r w:rsidRPr="00A66908">
        <w:rPr>
          <w:rFonts w:ascii="Times New Roman" w:hAnsi="Times New Roman" w:eastAsia="Arial" w:cs="Arial"/>
          <w:color w:val="000080"/>
          <w:sz w:val="28"/>
          <w:szCs w:val="24"/>
        </w:rPr>
        <w:t xml:space="preserve"> </w:t>
      </w:r>
      <w:r w:rsidR="00490FDF">
        <w:rPr>
          <w:rFonts w:ascii="Times New Roman" w:hAnsi="Times New Roman" w:eastAsia="Arial" w:cs="Arial"/>
          <w:color w:val="000080"/>
          <w:sz w:val="28"/>
          <w:szCs w:val="24"/>
        </w:rPr>
        <w:t xml:space="preserve">of </w:t>
      </w:r>
      <w:r w:rsidRPr="00A66908">
        <w:rPr>
          <w:rFonts w:ascii="Arial" w:hAnsi="Arial" w:eastAsia="Arial" w:cs="Arial"/>
          <w:sz w:val="24"/>
          <w:szCs w:val="24"/>
        </w:rPr>
        <w:t>Safety inspections are to be documented and kept on file.</w:t>
      </w:r>
    </w:p>
    <w:p w:rsidR="001B3189" w:rsidP="00FC718B" w:rsidRDefault="001B3189" w14:paraId="1EF446FB" w14:textId="4A02223F">
      <w:pPr>
        <w:widowControl w:val="0"/>
        <w:autoSpaceDE w:val="0"/>
        <w:autoSpaceDN w:val="0"/>
        <w:spacing w:before="89" w:after="0" w:line="240" w:lineRule="auto"/>
        <w:outlineLvl w:val="1"/>
        <w:rPr>
          <w:rFonts w:ascii="Arial" w:hAnsi="Arial" w:eastAsia="Arial" w:cs="Arial"/>
          <w:sz w:val="24"/>
          <w:szCs w:val="24"/>
        </w:rPr>
      </w:pPr>
    </w:p>
    <w:p w:rsidR="001B3189" w:rsidP="00FC718B" w:rsidRDefault="001B3189" w14:paraId="4EE8ADDE" w14:textId="3115FBF9">
      <w:pPr>
        <w:widowControl w:val="0"/>
        <w:autoSpaceDE w:val="0"/>
        <w:autoSpaceDN w:val="0"/>
        <w:spacing w:before="89" w:after="0" w:line="240" w:lineRule="auto"/>
        <w:outlineLvl w:val="1"/>
        <w:rPr>
          <w:rFonts w:ascii="Arial" w:hAnsi="Arial" w:eastAsia="Arial" w:cs="Arial"/>
          <w:sz w:val="24"/>
          <w:szCs w:val="24"/>
        </w:rPr>
      </w:pPr>
    </w:p>
    <w:p w:rsidR="0097017D" w:rsidP="001B3189" w:rsidRDefault="0097017D" w14:paraId="67E53F7C" w14:textId="77777777">
      <w:pPr>
        <w:pStyle w:val="Heading1"/>
        <w:ind w:left="540"/>
        <w:jc w:val="cente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name="_Hlk505535139" w:id="40"/>
      <w:bookmarkEnd w:id="39"/>
    </w:p>
    <w:p w:rsidRPr="00CF549E" w:rsidR="00CF549E" w:rsidP="001B3189" w:rsidRDefault="00CF549E" w14:paraId="25DC8284" w14:textId="165F7A58">
      <w:pPr>
        <w:pStyle w:val="Heading1"/>
        <w:ind w:left="540"/>
        <w:jc w:val="cente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549E">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SAFETY INSPECTION CHECKLIST</w:t>
      </w:r>
    </w:p>
    <w:p w:rsidR="00CF549E" w:rsidP="00CF549E" w:rsidRDefault="00CF549E" w14:paraId="1787C77D" w14:textId="77777777">
      <w:pPr>
        <w:pStyle w:val="BodyText"/>
        <w:rPr>
          <w:b/>
          <w:sz w:val="16"/>
        </w:rPr>
      </w:pPr>
    </w:p>
    <w:p w:rsidR="00CF549E" w:rsidP="00CF549E" w:rsidRDefault="00CF549E" w14:paraId="4EFCCF77" w14:textId="77777777">
      <w:pPr>
        <w:pStyle w:val="BodyText"/>
        <w:tabs>
          <w:tab w:val="left" w:pos="6157"/>
          <w:tab w:val="left" w:pos="6561"/>
          <w:tab w:val="left" w:pos="9396"/>
        </w:tabs>
        <w:spacing w:before="93"/>
        <w:ind w:left="120"/>
      </w:pPr>
      <w:r>
        <w:t>Location:</w:t>
      </w:r>
      <w:r>
        <w:rPr>
          <w:u w:val="single"/>
        </w:rPr>
        <w:t xml:space="preserve"> </w:t>
      </w:r>
      <w:r>
        <w:rPr>
          <w:u w:val="single"/>
        </w:rPr>
        <w:tab/>
      </w:r>
      <w:r>
        <w:tab/>
      </w:r>
      <w:r>
        <w:t xml:space="preserve">Date: </w:t>
      </w:r>
      <w:r>
        <w:rPr>
          <w:u w:val="single"/>
        </w:rPr>
        <w:t xml:space="preserve"> </w:t>
      </w:r>
      <w:r>
        <w:rPr>
          <w:u w:val="single"/>
        </w:rPr>
        <w:tab/>
      </w:r>
    </w:p>
    <w:p w:rsidR="00CF549E" w:rsidP="00CF549E" w:rsidRDefault="00CF549E" w14:paraId="53AFE5E4" w14:textId="77777777">
      <w:pPr>
        <w:pStyle w:val="BodyText"/>
        <w:spacing w:before="11"/>
        <w:rPr>
          <w:sz w:val="15"/>
        </w:rPr>
      </w:pPr>
    </w:p>
    <w:p w:rsidR="00CF549E" w:rsidP="00CF549E" w:rsidRDefault="00CF549E" w14:paraId="1E13379E" w14:textId="77777777">
      <w:pPr>
        <w:pStyle w:val="BodyText"/>
        <w:tabs>
          <w:tab w:val="left" w:pos="9368"/>
        </w:tabs>
        <w:spacing w:before="92"/>
        <w:ind w:left="120"/>
      </w:pPr>
      <w:r>
        <w:t>Person Completing</w:t>
      </w:r>
      <w:r>
        <w:rPr>
          <w:spacing w:val="-11"/>
        </w:rPr>
        <w:t xml:space="preserve"> </w:t>
      </w:r>
      <w:r>
        <w:t>Inspection/Title:</w:t>
      </w:r>
      <w:r>
        <w:rPr>
          <w:spacing w:val="-2"/>
        </w:rPr>
        <w:t xml:space="preserve"> </w:t>
      </w:r>
      <w:r>
        <w:rPr>
          <w:u w:val="single"/>
        </w:rPr>
        <w:t xml:space="preserve"> </w:t>
      </w:r>
      <w:r>
        <w:rPr>
          <w:u w:val="single"/>
        </w:rPr>
        <w:tab/>
      </w:r>
    </w:p>
    <w:p w:rsidR="00CF549E" w:rsidP="00CF549E" w:rsidRDefault="00CF549E" w14:paraId="62496F6E" w14:textId="77777777">
      <w:pPr>
        <w:pStyle w:val="BodyText"/>
        <w:spacing w:before="3" w:after="1"/>
      </w:pPr>
    </w:p>
    <w:tbl>
      <w:tblPr>
        <w:tblW w:w="10989" w:type="dxa"/>
        <w:tblInd w:w="8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5825"/>
        <w:gridCol w:w="832"/>
        <w:gridCol w:w="729"/>
        <w:gridCol w:w="3603"/>
      </w:tblGrid>
      <w:tr w:rsidR="00CF549E" w:rsidTr="4E0532EF" w14:paraId="5D40B9F6" w14:textId="77777777">
        <w:trPr>
          <w:trHeight w:val="337"/>
        </w:trPr>
        <w:tc>
          <w:tcPr>
            <w:tcW w:w="5825" w:type="dxa"/>
            <w:tcMar/>
          </w:tcPr>
          <w:p w:rsidR="00CF549E" w:rsidP="007B1A3E" w:rsidRDefault="00CF549E" w14:paraId="3644B04B" w14:textId="77777777">
            <w:pPr>
              <w:pStyle w:val="TableParagraph"/>
              <w:spacing w:before="114"/>
              <w:ind w:left="111"/>
              <w:rPr>
                <w:b/>
                <w:sz w:val="16"/>
              </w:rPr>
            </w:pPr>
            <w:r>
              <w:rPr>
                <w:b/>
                <w:sz w:val="16"/>
              </w:rPr>
              <w:t>INSPECTION ITEM</w:t>
            </w:r>
          </w:p>
        </w:tc>
        <w:tc>
          <w:tcPr>
            <w:tcW w:w="832" w:type="dxa"/>
            <w:tcMar/>
          </w:tcPr>
          <w:p w:rsidR="00CF549E" w:rsidP="007B1A3E" w:rsidRDefault="00CF549E" w14:paraId="042C0537" w14:textId="77777777">
            <w:pPr>
              <w:pStyle w:val="TableParagraph"/>
              <w:spacing w:before="114"/>
              <w:ind w:left="111"/>
              <w:rPr>
                <w:b/>
                <w:sz w:val="16"/>
              </w:rPr>
            </w:pPr>
            <w:bookmarkStart w:name="_Hlk6556433" w:id="41"/>
            <w:r>
              <w:rPr>
                <w:b/>
                <w:sz w:val="16"/>
              </w:rPr>
              <w:t>YES</w:t>
            </w:r>
            <w:bookmarkEnd w:id="41"/>
          </w:p>
        </w:tc>
        <w:tc>
          <w:tcPr>
            <w:tcW w:w="729" w:type="dxa"/>
            <w:tcMar/>
          </w:tcPr>
          <w:p w:rsidR="00CF549E" w:rsidP="007B1A3E" w:rsidRDefault="00CF549E" w14:paraId="27D0CBE6" w14:textId="77777777">
            <w:pPr>
              <w:pStyle w:val="TableParagraph"/>
              <w:spacing w:before="114"/>
              <w:ind w:left="111"/>
              <w:rPr>
                <w:b/>
                <w:sz w:val="16"/>
              </w:rPr>
            </w:pPr>
            <w:bookmarkStart w:name="_Hlk6556445" w:id="42"/>
            <w:r>
              <w:rPr>
                <w:b/>
                <w:sz w:val="16"/>
              </w:rPr>
              <w:t>NO</w:t>
            </w:r>
            <w:bookmarkEnd w:id="42"/>
          </w:p>
        </w:tc>
        <w:tc>
          <w:tcPr>
            <w:tcW w:w="3603" w:type="dxa"/>
            <w:tcMar/>
          </w:tcPr>
          <w:p w:rsidR="00CF549E" w:rsidP="007B1A3E" w:rsidRDefault="00CF549E" w14:paraId="102B03E2" w14:textId="77777777">
            <w:pPr>
              <w:pStyle w:val="TableParagraph"/>
              <w:spacing w:before="114"/>
              <w:ind w:left="111"/>
              <w:rPr>
                <w:b/>
                <w:sz w:val="16"/>
              </w:rPr>
            </w:pPr>
            <w:r>
              <w:rPr>
                <w:b/>
                <w:sz w:val="16"/>
              </w:rPr>
              <w:t>COMMENTS &amp; CORRECTION DATE</w:t>
            </w:r>
          </w:p>
        </w:tc>
      </w:tr>
      <w:tr w:rsidR="00CF549E" w:rsidTr="4E0532EF" w14:paraId="73495850" w14:textId="77777777">
        <w:trPr>
          <w:trHeight w:val="674"/>
        </w:trPr>
        <w:tc>
          <w:tcPr>
            <w:tcW w:w="5825" w:type="dxa"/>
            <w:tcMar/>
          </w:tcPr>
          <w:p w:rsidR="00CF549E" w:rsidP="007B1A3E" w:rsidRDefault="00CF549E" w14:paraId="172AE970" w14:textId="77777777">
            <w:pPr>
              <w:pStyle w:val="TableParagraph"/>
              <w:spacing w:before="116"/>
              <w:ind w:left="111" w:right="128"/>
            </w:pPr>
            <w:bookmarkStart w:name="_Int_WVqbhL4q" w:id="321102451"/>
            <w:r w:rsidR="00CF549E">
              <w:rPr/>
              <w:t>Are</w:t>
            </w:r>
            <w:bookmarkEnd w:id="321102451"/>
            <w:r w:rsidR="00CF549E">
              <w:rPr/>
              <w:t xml:space="preserve"> </w:t>
            </w:r>
            <w:r w:rsidR="00CF549E">
              <w:rPr/>
              <w:t>appropriate warning</w:t>
            </w:r>
            <w:r w:rsidR="00CF549E">
              <w:rPr/>
              <w:t xml:space="preserve"> signs posted on or near all equipment?</w:t>
            </w:r>
          </w:p>
        </w:tc>
        <w:tc>
          <w:tcPr>
            <w:tcW w:w="832" w:type="dxa"/>
            <w:tcMar/>
          </w:tcPr>
          <w:p w:rsidR="00CF549E" w:rsidP="007B1A3E" w:rsidRDefault="00CF549E" w14:paraId="644A23B5" w14:textId="77777777">
            <w:pPr>
              <w:pStyle w:val="TableParagraph"/>
              <w:rPr>
                <w:rFonts w:ascii="Times New Roman"/>
              </w:rPr>
            </w:pPr>
          </w:p>
        </w:tc>
        <w:tc>
          <w:tcPr>
            <w:tcW w:w="729" w:type="dxa"/>
            <w:tcMar/>
          </w:tcPr>
          <w:p w:rsidR="00CF549E" w:rsidP="007B1A3E" w:rsidRDefault="00CF549E" w14:paraId="0B48D589" w14:textId="77777777">
            <w:pPr>
              <w:pStyle w:val="TableParagraph"/>
              <w:rPr>
                <w:rFonts w:ascii="Times New Roman"/>
              </w:rPr>
            </w:pPr>
          </w:p>
        </w:tc>
        <w:tc>
          <w:tcPr>
            <w:tcW w:w="3603" w:type="dxa"/>
            <w:tcMar/>
          </w:tcPr>
          <w:p w:rsidR="00CF549E" w:rsidP="007B1A3E" w:rsidRDefault="00CF549E" w14:paraId="0434A923" w14:textId="77777777">
            <w:pPr>
              <w:pStyle w:val="TableParagraph"/>
              <w:rPr>
                <w:rFonts w:ascii="Times New Roman"/>
              </w:rPr>
            </w:pPr>
          </w:p>
        </w:tc>
      </w:tr>
      <w:tr w:rsidR="00CF549E" w:rsidTr="4E0532EF" w14:paraId="69E1E52A" w14:textId="77777777">
        <w:trPr>
          <w:trHeight w:val="674"/>
        </w:trPr>
        <w:tc>
          <w:tcPr>
            <w:tcW w:w="5825" w:type="dxa"/>
            <w:tcMar/>
          </w:tcPr>
          <w:p w:rsidR="00CF549E" w:rsidP="007B1A3E" w:rsidRDefault="00CF549E" w14:paraId="5FCDE288" w14:textId="77777777">
            <w:pPr>
              <w:pStyle w:val="TableParagraph"/>
              <w:spacing w:before="118"/>
              <w:ind w:left="111"/>
            </w:pPr>
            <w:r>
              <w:t>Are hand tools inspected for safe condition and removed from use if damaged?</w:t>
            </w:r>
          </w:p>
        </w:tc>
        <w:tc>
          <w:tcPr>
            <w:tcW w:w="832" w:type="dxa"/>
            <w:tcMar/>
          </w:tcPr>
          <w:p w:rsidR="00CF549E" w:rsidP="007B1A3E" w:rsidRDefault="00CF549E" w14:paraId="787863C7" w14:textId="77777777">
            <w:pPr>
              <w:pStyle w:val="TableParagraph"/>
              <w:rPr>
                <w:rFonts w:ascii="Times New Roman"/>
              </w:rPr>
            </w:pPr>
          </w:p>
        </w:tc>
        <w:tc>
          <w:tcPr>
            <w:tcW w:w="729" w:type="dxa"/>
            <w:tcMar/>
          </w:tcPr>
          <w:p w:rsidR="00CF549E" w:rsidP="007B1A3E" w:rsidRDefault="00CF549E" w14:paraId="3D98CA78" w14:textId="77777777">
            <w:pPr>
              <w:pStyle w:val="TableParagraph"/>
              <w:rPr>
                <w:rFonts w:ascii="Times New Roman"/>
              </w:rPr>
            </w:pPr>
          </w:p>
        </w:tc>
        <w:tc>
          <w:tcPr>
            <w:tcW w:w="3603" w:type="dxa"/>
            <w:tcMar/>
          </w:tcPr>
          <w:p w:rsidR="00CF549E" w:rsidP="007B1A3E" w:rsidRDefault="00CF549E" w14:paraId="299C3D21" w14:textId="77777777">
            <w:pPr>
              <w:pStyle w:val="TableParagraph"/>
              <w:rPr>
                <w:rFonts w:ascii="Times New Roman"/>
              </w:rPr>
            </w:pPr>
          </w:p>
        </w:tc>
      </w:tr>
      <w:tr w:rsidR="00CF549E" w:rsidTr="4E0532EF" w14:paraId="73F2ADF9" w14:textId="77777777">
        <w:trPr>
          <w:trHeight w:val="674"/>
        </w:trPr>
        <w:tc>
          <w:tcPr>
            <w:tcW w:w="5825" w:type="dxa"/>
            <w:tcMar/>
          </w:tcPr>
          <w:p w:rsidR="00CF549E" w:rsidP="007B1A3E" w:rsidRDefault="00CF549E" w14:paraId="1A2175B8" w14:textId="77777777">
            <w:pPr>
              <w:pStyle w:val="TableParagraph"/>
              <w:spacing w:before="119"/>
              <w:ind w:left="111"/>
            </w:pPr>
            <w:r w:rsidR="00CF549E">
              <w:rPr/>
              <w:t xml:space="preserve">Are ladders in good working condition with </w:t>
            </w:r>
            <w:bookmarkStart w:name="_Int_NxR0lWIv" w:id="117749488"/>
            <w:r w:rsidR="00CF549E">
              <w:rPr/>
              <w:t>safety</w:t>
            </w:r>
            <w:bookmarkEnd w:id="117749488"/>
            <w:r w:rsidR="00CF549E">
              <w:rPr/>
              <w:t xml:space="preserve"> feet and removed if damaged?</w:t>
            </w:r>
          </w:p>
        </w:tc>
        <w:tc>
          <w:tcPr>
            <w:tcW w:w="832" w:type="dxa"/>
            <w:tcMar/>
          </w:tcPr>
          <w:p w:rsidR="00CF549E" w:rsidP="007B1A3E" w:rsidRDefault="00CF549E" w14:paraId="10ADD82E" w14:textId="77777777">
            <w:pPr>
              <w:pStyle w:val="TableParagraph"/>
              <w:rPr>
                <w:rFonts w:ascii="Times New Roman"/>
              </w:rPr>
            </w:pPr>
          </w:p>
        </w:tc>
        <w:tc>
          <w:tcPr>
            <w:tcW w:w="729" w:type="dxa"/>
            <w:tcMar/>
          </w:tcPr>
          <w:p w:rsidR="00CF549E" w:rsidP="007B1A3E" w:rsidRDefault="00CF549E" w14:paraId="784B295C" w14:textId="77777777">
            <w:pPr>
              <w:pStyle w:val="TableParagraph"/>
              <w:rPr>
                <w:rFonts w:ascii="Times New Roman"/>
              </w:rPr>
            </w:pPr>
          </w:p>
        </w:tc>
        <w:tc>
          <w:tcPr>
            <w:tcW w:w="3603" w:type="dxa"/>
            <w:tcMar/>
          </w:tcPr>
          <w:p w:rsidR="00CF549E" w:rsidP="007B1A3E" w:rsidRDefault="00CF549E" w14:paraId="767EA7A7" w14:textId="77777777">
            <w:pPr>
              <w:pStyle w:val="TableParagraph"/>
              <w:rPr>
                <w:rFonts w:ascii="Times New Roman"/>
              </w:rPr>
            </w:pPr>
          </w:p>
        </w:tc>
      </w:tr>
      <w:tr w:rsidR="00CF549E" w:rsidTr="4E0532EF" w14:paraId="4963F4E4" w14:textId="77777777">
        <w:trPr>
          <w:trHeight w:val="1171"/>
        </w:trPr>
        <w:tc>
          <w:tcPr>
            <w:tcW w:w="5825" w:type="dxa"/>
            <w:tcMar/>
          </w:tcPr>
          <w:p w:rsidR="00CF549E" w:rsidP="007B1A3E" w:rsidRDefault="00CF549E" w14:paraId="4009107C" w14:textId="1F82063B">
            <w:pPr>
              <w:pStyle w:val="TableParagraph"/>
              <w:spacing w:before="116"/>
              <w:ind w:left="111" w:right="104"/>
              <w:jc w:val="both"/>
            </w:pPr>
            <w:r>
              <w:t>If you have fixed ladders, are they adequate</w:t>
            </w:r>
            <w:r w:rsidR="00490FDF">
              <w:t xml:space="preserve"> and in good condition, equipped with side rails, cages, or special safety climbing devices as</w:t>
            </w:r>
            <w:r>
              <w:t xml:space="preserve"> required?</w:t>
            </w:r>
          </w:p>
        </w:tc>
        <w:tc>
          <w:tcPr>
            <w:tcW w:w="832" w:type="dxa"/>
            <w:tcMar/>
          </w:tcPr>
          <w:p w:rsidR="00CF549E" w:rsidP="007B1A3E" w:rsidRDefault="00CF549E" w14:paraId="36CA3598" w14:textId="77777777">
            <w:pPr>
              <w:pStyle w:val="TableParagraph"/>
              <w:rPr>
                <w:rFonts w:ascii="Times New Roman"/>
              </w:rPr>
            </w:pPr>
          </w:p>
        </w:tc>
        <w:tc>
          <w:tcPr>
            <w:tcW w:w="729" w:type="dxa"/>
            <w:tcMar/>
          </w:tcPr>
          <w:p w:rsidR="00CF549E" w:rsidP="007B1A3E" w:rsidRDefault="00CF549E" w14:paraId="0676EC2D" w14:textId="77777777">
            <w:pPr>
              <w:pStyle w:val="TableParagraph"/>
              <w:rPr>
                <w:rFonts w:ascii="Times New Roman"/>
              </w:rPr>
            </w:pPr>
          </w:p>
        </w:tc>
        <w:tc>
          <w:tcPr>
            <w:tcW w:w="3603" w:type="dxa"/>
            <w:tcMar/>
          </w:tcPr>
          <w:p w:rsidR="00CF549E" w:rsidP="007B1A3E" w:rsidRDefault="00CF549E" w14:paraId="1B4F39AA" w14:textId="77777777">
            <w:pPr>
              <w:pStyle w:val="TableParagraph"/>
              <w:rPr>
                <w:rFonts w:ascii="Times New Roman"/>
              </w:rPr>
            </w:pPr>
          </w:p>
        </w:tc>
      </w:tr>
      <w:tr w:rsidR="00CF549E" w:rsidTr="4E0532EF" w14:paraId="153A6A21" w14:textId="77777777">
        <w:trPr>
          <w:trHeight w:val="913"/>
        </w:trPr>
        <w:tc>
          <w:tcPr>
            <w:tcW w:w="5825" w:type="dxa"/>
            <w:tcMar/>
          </w:tcPr>
          <w:p w:rsidR="00CF549E" w:rsidP="007B1A3E" w:rsidRDefault="00CF549E" w14:paraId="1AB6A945" w14:textId="5A35C559">
            <w:pPr>
              <w:pStyle w:val="TableParagraph"/>
              <w:spacing w:before="118"/>
              <w:ind w:left="111" w:right="108"/>
              <w:jc w:val="both"/>
            </w:pPr>
            <w:r>
              <w:t>Are all machines and equipment with rotating parts, pinch points, flying chips, belts, particles</w:t>
            </w:r>
            <w:r w:rsidR="00490FDF">
              <w:t>,</w:t>
            </w:r>
            <w:r>
              <w:t xml:space="preserve"> or sparks adequately guarded?</w:t>
            </w:r>
          </w:p>
        </w:tc>
        <w:tc>
          <w:tcPr>
            <w:tcW w:w="832" w:type="dxa"/>
            <w:tcMar/>
          </w:tcPr>
          <w:p w:rsidR="00CF549E" w:rsidP="007B1A3E" w:rsidRDefault="00CF549E" w14:paraId="6C8878C2" w14:textId="77777777">
            <w:pPr>
              <w:pStyle w:val="TableParagraph"/>
              <w:rPr>
                <w:rFonts w:ascii="Times New Roman"/>
              </w:rPr>
            </w:pPr>
          </w:p>
        </w:tc>
        <w:tc>
          <w:tcPr>
            <w:tcW w:w="729" w:type="dxa"/>
            <w:tcMar/>
          </w:tcPr>
          <w:p w:rsidR="00CF549E" w:rsidP="007B1A3E" w:rsidRDefault="00CF549E" w14:paraId="4A8D8943" w14:textId="77777777">
            <w:pPr>
              <w:pStyle w:val="TableParagraph"/>
              <w:rPr>
                <w:rFonts w:ascii="Times New Roman"/>
              </w:rPr>
            </w:pPr>
          </w:p>
        </w:tc>
        <w:tc>
          <w:tcPr>
            <w:tcW w:w="3603" w:type="dxa"/>
            <w:tcMar/>
          </w:tcPr>
          <w:p w:rsidR="00CF549E" w:rsidP="007B1A3E" w:rsidRDefault="00CF549E" w14:paraId="32D7A0A3" w14:textId="77777777">
            <w:pPr>
              <w:pStyle w:val="TableParagraph"/>
              <w:rPr>
                <w:rFonts w:ascii="Times New Roman"/>
              </w:rPr>
            </w:pPr>
          </w:p>
        </w:tc>
      </w:tr>
      <w:tr w:rsidR="00CF549E" w:rsidTr="4E0532EF" w14:paraId="76900FC8" w14:textId="77777777">
        <w:trPr>
          <w:trHeight w:val="1171"/>
        </w:trPr>
        <w:tc>
          <w:tcPr>
            <w:tcW w:w="5825" w:type="dxa"/>
            <w:tcMar/>
          </w:tcPr>
          <w:p w:rsidR="00CF549E" w:rsidP="007B1A3E" w:rsidRDefault="00CF549E" w14:paraId="7D063074" w14:textId="77777777">
            <w:pPr>
              <w:pStyle w:val="TableParagraph"/>
              <w:spacing w:before="116"/>
              <w:ind w:left="111" w:right="106"/>
              <w:jc w:val="both"/>
            </w:pPr>
            <w:r>
              <w:t>Are only trained and authorized personnel allowed to operate equipment such as forklifts, power brakes, power shears, and other equipment?</w:t>
            </w:r>
          </w:p>
        </w:tc>
        <w:tc>
          <w:tcPr>
            <w:tcW w:w="832" w:type="dxa"/>
            <w:tcMar/>
          </w:tcPr>
          <w:p w:rsidR="00CF549E" w:rsidP="007B1A3E" w:rsidRDefault="00CF549E" w14:paraId="717DC261" w14:textId="77777777">
            <w:pPr>
              <w:pStyle w:val="TableParagraph"/>
              <w:rPr>
                <w:rFonts w:ascii="Times New Roman"/>
              </w:rPr>
            </w:pPr>
          </w:p>
        </w:tc>
        <w:tc>
          <w:tcPr>
            <w:tcW w:w="729" w:type="dxa"/>
            <w:tcMar/>
          </w:tcPr>
          <w:p w:rsidR="00CF549E" w:rsidP="007B1A3E" w:rsidRDefault="00CF549E" w14:paraId="00970757" w14:textId="77777777">
            <w:pPr>
              <w:pStyle w:val="TableParagraph"/>
              <w:rPr>
                <w:rFonts w:ascii="Times New Roman"/>
              </w:rPr>
            </w:pPr>
          </w:p>
        </w:tc>
        <w:tc>
          <w:tcPr>
            <w:tcW w:w="3603" w:type="dxa"/>
            <w:tcMar/>
          </w:tcPr>
          <w:p w:rsidR="00CF549E" w:rsidP="007B1A3E" w:rsidRDefault="00CF549E" w14:paraId="3D015113" w14:textId="77777777">
            <w:pPr>
              <w:pStyle w:val="TableParagraph"/>
              <w:rPr>
                <w:rFonts w:ascii="Times New Roman"/>
              </w:rPr>
            </w:pPr>
          </w:p>
        </w:tc>
      </w:tr>
      <w:tr w:rsidR="00CF549E" w:rsidTr="4E0532EF" w14:paraId="08E64C83" w14:textId="77777777">
        <w:trPr>
          <w:trHeight w:val="674"/>
        </w:trPr>
        <w:tc>
          <w:tcPr>
            <w:tcW w:w="5825" w:type="dxa"/>
            <w:tcMar/>
          </w:tcPr>
          <w:p w:rsidR="00CF549E" w:rsidP="007B1A3E" w:rsidRDefault="00CF549E" w14:paraId="0FBA54B6" w14:textId="24BD34B4">
            <w:pPr>
              <w:pStyle w:val="TableParagraph"/>
              <w:spacing w:before="116"/>
              <w:ind w:left="111" w:right="128"/>
            </w:pPr>
            <w:r>
              <w:t>Are floors clean and scrap materials removed? Is housekeeping done on a regular</w:t>
            </w:r>
            <w:r>
              <w:rPr>
                <w:spacing w:val="-6"/>
              </w:rPr>
              <w:t xml:space="preserve"> </w:t>
            </w:r>
            <w:r>
              <w:t>basis?</w:t>
            </w:r>
          </w:p>
        </w:tc>
        <w:tc>
          <w:tcPr>
            <w:tcW w:w="832" w:type="dxa"/>
            <w:tcMar/>
          </w:tcPr>
          <w:p w:rsidR="00CF549E" w:rsidP="007B1A3E" w:rsidRDefault="00CF549E" w14:paraId="7A5070B4" w14:textId="77777777">
            <w:pPr>
              <w:pStyle w:val="TableParagraph"/>
              <w:rPr>
                <w:rFonts w:ascii="Times New Roman"/>
              </w:rPr>
            </w:pPr>
          </w:p>
        </w:tc>
        <w:tc>
          <w:tcPr>
            <w:tcW w:w="729" w:type="dxa"/>
            <w:tcMar/>
          </w:tcPr>
          <w:p w:rsidR="00CF549E" w:rsidP="007B1A3E" w:rsidRDefault="00CF549E" w14:paraId="7B009822" w14:textId="77777777">
            <w:pPr>
              <w:pStyle w:val="TableParagraph"/>
              <w:rPr>
                <w:rFonts w:ascii="Times New Roman"/>
              </w:rPr>
            </w:pPr>
          </w:p>
        </w:tc>
        <w:tc>
          <w:tcPr>
            <w:tcW w:w="3603" w:type="dxa"/>
            <w:tcMar/>
          </w:tcPr>
          <w:p w:rsidR="00CF549E" w:rsidP="007B1A3E" w:rsidRDefault="00CF549E" w14:paraId="60D93C2C" w14:textId="77777777">
            <w:pPr>
              <w:pStyle w:val="TableParagraph"/>
              <w:rPr>
                <w:rFonts w:ascii="Times New Roman"/>
              </w:rPr>
            </w:pPr>
          </w:p>
        </w:tc>
      </w:tr>
      <w:tr w:rsidR="00CF549E" w:rsidTr="4E0532EF" w14:paraId="369F5F02" w14:textId="77777777">
        <w:trPr>
          <w:trHeight w:val="416"/>
        </w:trPr>
        <w:tc>
          <w:tcPr>
            <w:tcW w:w="5825" w:type="dxa"/>
            <w:tcMar/>
          </w:tcPr>
          <w:p w:rsidR="00CF549E" w:rsidP="007B1A3E" w:rsidRDefault="00CF549E" w14:paraId="0611FFFB" w14:textId="77777777">
            <w:pPr>
              <w:pStyle w:val="TableParagraph"/>
              <w:spacing w:before="116"/>
              <w:ind w:left="111"/>
            </w:pPr>
            <w:r>
              <w:t>Are material storage areas clean?</w:t>
            </w:r>
          </w:p>
        </w:tc>
        <w:tc>
          <w:tcPr>
            <w:tcW w:w="832" w:type="dxa"/>
            <w:tcMar/>
          </w:tcPr>
          <w:p w:rsidR="00CF549E" w:rsidP="007B1A3E" w:rsidRDefault="00CF549E" w14:paraId="7B95F11C" w14:textId="77777777">
            <w:pPr>
              <w:pStyle w:val="TableParagraph"/>
              <w:rPr>
                <w:rFonts w:ascii="Times New Roman"/>
              </w:rPr>
            </w:pPr>
          </w:p>
        </w:tc>
        <w:tc>
          <w:tcPr>
            <w:tcW w:w="729" w:type="dxa"/>
            <w:tcMar/>
          </w:tcPr>
          <w:p w:rsidR="00CF549E" w:rsidP="007B1A3E" w:rsidRDefault="00CF549E" w14:paraId="424FB077" w14:textId="77777777">
            <w:pPr>
              <w:pStyle w:val="TableParagraph"/>
              <w:rPr>
                <w:rFonts w:ascii="Times New Roman"/>
              </w:rPr>
            </w:pPr>
          </w:p>
        </w:tc>
        <w:tc>
          <w:tcPr>
            <w:tcW w:w="3603" w:type="dxa"/>
            <w:tcMar/>
          </w:tcPr>
          <w:p w:rsidR="00CF549E" w:rsidP="007B1A3E" w:rsidRDefault="00CF549E" w14:paraId="06319149" w14:textId="77777777">
            <w:pPr>
              <w:pStyle w:val="TableParagraph"/>
              <w:rPr>
                <w:rFonts w:ascii="Times New Roman"/>
              </w:rPr>
            </w:pPr>
          </w:p>
        </w:tc>
      </w:tr>
      <w:tr w:rsidR="00CF549E" w:rsidTr="4E0532EF" w14:paraId="1D5A14BC" w14:textId="77777777">
        <w:trPr>
          <w:trHeight w:val="674"/>
        </w:trPr>
        <w:tc>
          <w:tcPr>
            <w:tcW w:w="5825" w:type="dxa"/>
            <w:tcMar/>
          </w:tcPr>
          <w:p w:rsidR="00CF549E" w:rsidP="007B1A3E" w:rsidRDefault="00CF549E" w14:paraId="1B0CA021" w14:textId="77777777">
            <w:pPr>
              <w:pStyle w:val="TableParagraph"/>
              <w:spacing w:before="116"/>
              <w:ind w:left="111"/>
            </w:pPr>
            <w:r>
              <w:t>Are exits and entrances kept clear and properly marked?</w:t>
            </w:r>
          </w:p>
        </w:tc>
        <w:tc>
          <w:tcPr>
            <w:tcW w:w="832" w:type="dxa"/>
            <w:tcMar/>
          </w:tcPr>
          <w:p w:rsidR="00CF549E" w:rsidP="007B1A3E" w:rsidRDefault="00CF549E" w14:paraId="4E67C1A4" w14:textId="77777777">
            <w:pPr>
              <w:pStyle w:val="TableParagraph"/>
              <w:rPr>
                <w:rFonts w:ascii="Times New Roman"/>
              </w:rPr>
            </w:pPr>
          </w:p>
        </w:tc>
        <w:tc>
          <w:tcPr>
            <w:tcW w:w="729" w:type="dxa"/>
            <w:tcMar/>
          </w:tcPr>
          <w:p w:rsidR="00CF549E" w:rsidP="007B1A3E" w:rsidRDefault="00CF549E" w14:paraId="7D7C9E7F" w14:textId="77777777">
            <w:pPr>
              <w:pStyle w:val="TableParagraph"/>
              <w:rPr>
                <w:rFonts w:ascii="Times New Roman"/>
              </w:rPr>
            </w:pPr>
          </w:p>
        </w:tc>
        <w:tc>
          <w:tcPr>
            <w:tcW w:w="3603" w:type="dxa"/>
            <w:tcMar/>
          </w:tcPr>
          <w:p w:rsidR="00CF549E" w:rsidP="007B1A3E" w:rsidRDefault="00CF549E" w14:paraId="30D959E3" w14:textId="77777777">
            <w:pPr>
              <w:pStyle w:val="TableParagraph"/>
              <w:rPr>
                <w:rFonts w:ascii="Times New Roman"/>
              </w:rPr>
            </w:pPr>
          </w:p>
        </w:tc>
      </w:tr>
      <w:tr w:rsidR="00CF549E" w:rsidTr="4E0532EF" w14:paraId="11941A64" w14:textId="77777777">
        <w:trPr>
          <w:trHeight w:val="674"/>
        </w:trPr>
        <w:tc>
          <w:tcPr>
            <w:tcW w:w="5825" w:type="dxa"/>
            <w:tcMar/>
          </w:tcPr>
          <w:p w:rsidR="00CF549E" w:rsidP="007B1A3E" w:rsidRDefault="00CF549E" w14:paraId="23DA3DC6" w14:textId="58066AAA">
            <w:pPr>
              <w:pStyle w:val="TableParagraph"/>
              <w:spacing w:before="116"/>
              <w:ind w:left="111"/>
            </w:pPr>
            <w:r>
              <w:t xml:space="preserve">Are fire extinguishers readily available, inspected monthly, and </w:t>
            </w:r>
            <w:r w:rsidR="00490FDF">
              <w:t>properly</w:t>
            </w:r>
            <w:r>
              <w:t xml:space="preserve"> marked?</w:t>
            </w:r>
          </w:p>
        </w:tc>
        <w:tc>
          <w:tcPr>
            <w:tcW w:w="832" w:type="dxa"/>
            <w:tcMar/>
          </w:tcPr>
          <w:p w:rsidR="00CF549E" w:rsidP="007B1A3E" w:rsidRDefault="00CF549E" w14:paraId="0680A7BB" w14:textId="77777777">
            <w:pPr>
              <w:pStyle w:val="TableParagraph"/>
              <w:rPr>
                <w:rFonts w:ascii="Times New Roman"/>
              </w:rPr>
            </w:pPr>
          </w:p>
        </w:tc>
        <w:tc>
          <w:tcPr>
            <w:tcW w:w="729" w:type="dxa"/>
            <w:tcMar/>
          </w:tcPr>
          <w:p w:rsidR="00CF549E" w:rsidP="007B1A3E" w:rsidRDefault="00CF549E" w14:paraId="10AF5966" w14:textId="77777777">
            <w:pPr>
              <w:pStyle w:val="TableParagraph"/>
              <w:rPr>
                <w:rFonts w:ascii="Times New Roman"/>
              </w:rPr>
            </w:pPr>
          </w:p>
        </w:tc>
        <w:tc>
          <w:tcPr>
            <w:tcW w:w="3603" w:type="dxa"/>
            <w:tcMar/>
          </w:tcPr>
          <w:p w:rsidR="00CF549E" w:rsidP="007B1A3E" w:rsidRDefault="00CF549E" w14:paraId="320554D4" w14:textId="77777777">
            <w:pPr>
              <w:pStyle w:val="TableParagraph"/>
              <w:rPr>
                <w:rFonts w:ascii="Times New Roman"/>
              </w:rPr>
            </w:pPr>
          </w:p>
        </w:tc>
      </w:tr>
      <w:tr w:rsidR="00CF549E" w:rsidTr="4E0532EF" w14:paraId="43CF8579" w14:textId="77777777">
        <w:trPr>
          <w:trHeight w:val="674"/>
        </w:trPr>
        <w:tc>
          <w:tcPr>
            <w:tcW w:w="5825" w:type="dxa"/>
            <w:tcMar/>
          </w:tcPr>
          <w:p w:rsidR="00CF549E" w:rsidP="007B1A3E" w:rsidRDefault="00CF549E" w14:paraId="79C52BD7" w14:textId="1E90A32F">
            <w:pPr>
              <w:pStyle w:val="TableParagraph"/>
              <w:spacing w:before="116"/>
              <w:ind w:left="111"/>
            </w:pPr>
            <w:bookmarkStart w:name="_Int_RetlZr9y" w:id="260620086"/>
            <w:r w:rsidR="00CF549E">
              <w:rPr/>
              <w:t>Are</w:t>
            </w:r>
            <w:bookmarkEnd w:id="260620086"/>
            <w:r w:rsidR="00CF549E">
              <w:rPr/>
              <w:t xml:space="preserve"> </w:t>
            </w:r>
            <w:r w:rsidR="00490FDF">
              <w:rPr/>
              <w:t xml:space="preserve">the arc welding and cutting cables completely insulated and in a </w:t>
            </w:r>
            <w:r w:rsidR="00CF549E">
              <w:rPr/>
              <w:t>safe condition?</w:t>
            </w:r>
          </w:p>
        </w:tc>
        <w:tc>
          <w:tcPr>
            <w:tcW w:w="832" w:type="dxa"/>
            <w:tcMar/>
          </w:tcPr>
          <w:p w:rsidR="00CF549E" w:rsidP="007B1A3E" w:rsidRDefault="00CF549E" w14:paraId="1C2FDC2E" w14:textId="77777777">
            <w:pPr>
              <w:pStyle w:val="TableParagraph"/>
              <w:rPr>
                <w:rFonts w:ascii="Times New Roman"/>
              </w:rPr>
            </w:pPr>
          </w:p>
        </w:tc>
        <w:tc>
          <w:tcPr>
            <w:tcW w:w="729" w:type="dxa"/>
            <w:tcMar/>
          </w:tcPr>
          <w:p w:rsidR="00CF549E" w:rsidP="007B1A3E" w:rsidRDefault="00CF549E" w14:paraId="731E9AF6" w14:textId="77777777">
            <w:pPr>
              <w:pStyle w:val="TableParagraph"/>
              <w:rPr>
                <w:rFonts w:ascii="Times New Roman"/>
              </w:rPr>
            </w:pPr>
          </w:p>
        </w:tc>
        <w:tc>
          <w:tcPr>
            <w:tcW w:w="3603" w:type="dxa"/>
            <w:tcMar/>
          </w:tcPr>
          <w:p w:rsidR="00CF549E" w:rsidP="007B1A3E" w:rsidRDefault="00CF549E" w14:paraId="782BCFCB" w14:textId="77777777">
            <w:pPr>
              <w:pStyle w:val="TableParagraph"/>
              <w:rPr>
                <w:rFonts w:ascii="Times New Roman"/>
              </w:rPr>
            </w:pPr>
          </w:p>
        </w:tc>
      </w:tr>
      <w:tr w:rsidR="00CF549E" w:rsidTr="4E0532EF" w14:paraId="38468B26" w14:textId="77777777">
        <w:trPr>
          <w:trHeight w:val="714"/>
        </w:trPr>
        <w:tc>
          <w:tcPr>
            <w:tcW w:w="5825" w:type="dxa"/>
            <w:tcMar/>
          </w:tcPr>
          <w:p w:rsidR="00CF549E" w:rsidP="007B1A3E" w:rsidRDefault="00CF549E" w14:paraId="0B404E00" w14:textId="77777777">
            <w:pPr>
              <w:pStyle w:val="TableParagraph"/>
              <w:spacing w:before="116"/>
              <w:ind w:left="111"/>
            </w:pPr>
            <w:r>
              <w:t>Are welding areas properly shielded and vented?</w:t>
            </w:r>
          </w:p>
        </w:tc>
        <w:tc>
          <w:tcPr>
            <w:tcW w:w="832" w:type="dxa"/>
            <w:tcMar/>
          </w:tcPr>
          <w:p w:rsidR="00CF549E" w:rsidP="007B1A3E" w:rsidRDefault="00CF549E" w14:paraId="3CFCFDB6" w14:textId="77777777">
            <w:pPr>
              <w:pStyle w:val="TableParagraph"/>
              <w:rPr>
                <w:rFonts w:ascii="Times New Roman"/>
              </w:rPr>
            </w:pPr>
          </w:p>
        </w:tc>
        <w:tc>
          <w:tcPr>
            <w:tcW w:w="729" w:type="dxa"/>
            <w:tcMar/>
          </w:tcPr>
          <w:p w:rsidR="00CF549E" w:rsidP="007B1A3E" w:rsidRDefault="00CF549E" w14:paraId="509E134C" w14:textId="77777777">
            <w:pPr>
              <w:pStyle w:val="TableParagraph"/>
              <w:rPr>
                <w:rFonts w:ascii="Times New Roman"/>
              </w:rPr>
            </w:pPr>
          </w:p>
        </w:tc>
        <w:tc>
          <w:tcPr>
            <w:tcW w:w="3603" w:type="dxa"/>
            <w:tcMar/>
          </w:tcPr>
          <w:p w:rsidR="00CF549E" w:rsidP="007B1A3E" w:rsidRDefault="00CF549E" w14:paraId="5B571ED4" w14:textId="77777777">
            <w:pPr>
              <w:pStyle w:val="TableParagraph"/>
              <w:rPr>
                <w:rFonts w:ascii="Times New Roman"/>
              </w:rPr>
            </w:pPr>
          </w:p>
        </w:tc>
      </w:tr>
      <w:tr w:rsidR="00CF549E" w:rsidTr="4E0532EF" w14:paraId="699DBBE4" w14:textId="77777777">
        <w:trPr>
          <w:trHeight w:val="674"/>
        </w:trPr>
        <w:tc>
          <w:tcPr>
            <w:tcW w:w="5825" w:type="dxa"/>
            <w:tcMar/>
          </w:tcPr>
          <w:p w:rsidR="00CF549E" w:rsidP="007B1A3E" w:rsidRDefault="00CF549E" w14:paraId="05550C5F" w14:textId="77777777">
            <w:pPr>
              <w:pStyle w:val="TableParagraph"/>
              <w:spacing w:before="116"/>
              <w:ind w:left="111" w:right="128"/>
            </w:pPr>
            <w:r>
              <w:t>Is proper eye protection used when performing hot work?</w:t>
            </w:r>
          </w:p>
        </w:tc>
        <w:tc>
          <w:tcPr>
            <w:tcW w:w="832" w:type="dxa"/>
            <w:tcMar/>
          </w:tcPr>
          <w:p w:rsidR="00CF549E" w:rsidP="007B1A3E" w:rsidRDefault="00CF549E" w14:paraId="2AC84AA4" w14:textId="77777777">
            <w:pPr>
              <w:pStyle w:val="TableParagraph"/>
              <w:rPr>
                <w:rFonts w:ascii="Times New Roman"/>
              </w:rPr>
            </w:pPr>
          </w:p>
        </w:tc>
        <w:tc>
          <w:tcPr>
            <w:tcW w:w="729" w:type="dxa"/>
            <w:tcMar/>
          </w:tcPr>
          <w:p w:rsidR="00CF549E" w:rsidP="007B1A3E" w:rsidRDefault="00CF549E" w14:paraId="60E43CE8" w14:textId="77777777">
            <w:pPr>
              <w:pStyle w:val="TableParagraph"/>
              <w:rPr>
                <w:rFonts w:ascii="Times New Roman"/>
              </w:rPr>
            </w:pPr>
          </w:p>
        </w:tc>
        <w:tc>
          <w:tcPr>
            <w:tcW w:w="3603" w:type="dxa"/>
            <w:tcMar/>
          </w:tcPr>
          <w:p w:rsidR="00CF549E" w:rsidP="007B1A3E" w:rsidRDefault="00CF549E" w14:paraId="2F018D7D" w14:textId="77777777">
            <w:pPr>
              <w:pStyle w:val="TableParagraph"/>
              <w:rPr>
                <w:rFonts w:ascii="Times New Roman"/>
              </w:rPr>
            </w:pPr>
          </w:p>
        </w:tc>
      </w:tr>
      <w:tr w:rsidR="00CF549E" w:rsidTr="4E0532EF" w14:paraId="2D8CDE2E" w14:textId="77777777">
        <w:trPr>
          <w:trHeight w:val="416"/>
        </w:trPr>
        <w:tc>
          <w:tcPr>
            <w:tcW w:w="5825" w:type="dxa"/>
            <w:tcMar/>
          </w:tcPr>
          <w:p w:rsidR="00CF549E" w:rsidP="007B1A3E" w:rsidRDefault="00CF549E" w14:paraId="633DFE9B" w14:textId="424873CE">
            <w:pPr>
              <w:pStyle w:val="TableParagraph"/>
              <w:tabs>
                <w:tab w:val="left" w:pos="631"/>
                <w:tab w:val="left" w:pos="1723"/>
                <w:tab w:val="left" w:pos="3098"/>
                <w:tab w:val="left" w:pos="4237"/>
              </w:tabs>
              <w:spacing w:before="116"/>
              <w:ind w:left="111"/>
            </w:pPr>
            <w:r>
              <w:t>Is</w:t>
            </w:r>
            <w:r w:rsidR="00E465F2">
              <w:t xml:space="preserve"> </w:t>
            </w:r>
            <w:r>
              <w:t>welding</w:t>
            </w:r>
            <w:r w:rsidR="00E465F2">
              <w:t xml:space="preserve"> </w:t>
            </w:r>
            <w:r>
              <w:t>equipment</w:t>
            </w:r>
            <w:r w:rsidR="00E465F2">
              <w:t xml:space="preserve"> </w:t>
            </w:r>
            <w:r>
              <w:t>properly</w:t>
            </w:r>
            <w:r>
              <w:tab/>
            </w:r>
            <w:r>
              <w:t>stored,</w:t>
            </w:r>
            <w:r w:rsidR="00E465F2">
              <w:t xml:space="preserve"> maintained, and secured?</w:t>
            </w:r>
          </w:p>
        </w:tc>
        <w:tc>
          <w:tcPr>
            <w:tcW w:w="832" w:type="dxa"/>
            <w:tcMar/>
          </w:tcPr>
          <w:p w:rsidR="00CF549E" w:rsidP="007B1A3E" w:rsidRDefault="00CF549E" w14:paraId="5C5D65E9" w14:textId="77777777">
            <w:pPr>
              <w:pStyle w:val="TableParagraph"/>
              <w:rPr>
                <w:rFonts w:ascii="Times New Roman"/>
              </w:rPr>
            </w:pPr>
          </w:p>
        </w:tc>
        <w:tc>
          <w:tcPr>
            <w:tcW w:w="729" w:type="dxa"/>
            <w:tcMar/>
          </w:tcPr>
          <w:p w:rsidR="00CF549E" w:rsidP="007B1A3E" w:rsidRDefault="00CF549E" w14:paraId="061B812D" w14:textId="77777777">
            <w:pPr>
              <w:pStyle w:val="TableParagraph"/>
              <w:rPr>
                <w:rFonts w:ascii="Times New Roman"/>
              </w:rPr>
            </w:pPr>
          </w:p>
        </w:tc>
        <w:tc>
          <w:tcPr>
            <w:tcW w:w="3603" w:type="dxa"/>
            <w:tcMar/>
          </w:tcPr>
          <w:p w:rsidR="00CF549E" w:rsidP="007B1A3E" w:rsidRDefault="00CF549E" w14:paraId="6837538B" w14:textId="77777777">
            <w:pPr>
              <w:pStyle w:val="TableParagraph"/>
              <w:rPr>
                <w:rFonts w:ascii="Times New Roman"/>
              </w:rPr>
            </w:pPr>
          </w:p>
        </w:tc>
      </w:tr>
      <w:bookmarkEnd w:id="40"/>
    </w:tbl>
    <w:p w:rsidR="00CF549E" w:rsidP="00A66908" w:rsidRDefault="00CF549E" w14:paraId="10ACBFB1" w14:textId="03ACC8FA">
      <w:pPr>
        <w:widowControl w:val="0"/>
        <w:autoSpaceDE w:val="0"/>
        <w:autoSpaceDN w:val="0"/>
        <w:spacing w:before="75" w:after="0" w:line="240" w:lineRule="auto"/>
        <w:ind w:right="114"/>
        <w:jc w:val="both"/>
        <w:rPr>
          <w:rFonts w:ascii="Arial" w:hAnsi="Arial" w:eastAsia="Arial" w:cs="Arial"/>
          <w:sz w:val="24"/>
          <w:szCs w:val="24"/>
        </w:rPr>
      </w:pPr>
    </w:p>
    <w:p w:rsidR="00EE4704" w:rsidP="00A66908" w:rsidRDefault="00EE4704" w14:paraId="16A6D42C" w14:textId="77777777">
      <w:pPr>
        <w:widowControl w:val="0"/>
        <w:autoSpaceDE w:val="0"/>
        <w:autoSpaceDN w:val="0"/>
        <w:spacing w:before="75" w:after="0" w:line="240" w:lineRule="auto"/>
        <w:ind w:right="114"/>
        <w:jc w:val="both"/>
        <w:rPr>
          <w:rFonts w:ascii="Arial" w:hAnsi="Arial" w:eastAsia="Arial" w:cs="Arial"/>
          <w:sz w:val="24"/>
          <w:szCs w:val="24"/>
        </w:rPr>
      </w:pPr>
    </w:p>
    <w:p w:rsidR="00E05521" w:rsidP="00A66908" w:rsidRDefault="00E05521" w14:paraId="06CC1E72" w14:textId="513D25DB">
      <w:pPr>
        <w:widowControl w:val="0"/>
        <w:autoSpaceDE w:val="0"/>
        <w:autoSpaceDN w:val="0"/>
        <w:spacing w:before="75" w:after="0" w:line="240" w:lineRule="auto"/>
        <w:ind w:right="114"/>
        <w:jc w:val="both"/>
        <w:rPr>
          <w:rFonts w:ascii="Arial" w:hAnsi="Arial" w:eastAsia="Arial" w:cs="Arial"/>
          <w:sz w:val="24"/>
          <w:szCs w:val="24"/>
        </w:rPr>
      </w:pPr>
    </w:p>
    <w:p w:rsidR="006D655D" w:rsidP="00A66908" w:rsidRDefault="006D655D" w14:paraId="276D7F82" w14:textId="77777777">
      <w:pPr>
        <w:widowControl w:val="0"/>
        <w:autoSpaceDE w:val="0"/>
        <w:autoSpaceDN w:val="0"/>
        <w:spacing w:before="75" w:after="0" w:line="240" w:lineRule="auto"/>
        <w:ind w:right="114"/>
        <w:jc w:val="both"/>
        <w:rPr>
          <w:rFonts w:ascii="Arial" w:hAnsi="Arial" w:eastAsia="Arial" w:cs="Arial"/>
          <w:sz w:val="24"/>
          <w:szCs w:val="24"/>
        </w:rPr>
      </w:pPr>
    </w:p>
    <w:tbl>
      <w:tblPr>
        <w:tblW w:w="11043" w:type="dxa"/>
        <w:tblInd w:w="8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5854"/>
        <w:gridCol w:w="836"/>
        <w:gridCol w:w="732"/>
        <w:gridCol w:w="3621"/>
      </w:tblGrid>
      <w:tr w:rsidR="00E05521" w:rsidTr="4E0532EF" w14:paraId="1A5866FA" w14:textId="77777777">
        <w:trPr>
          <w:trHeight w:val="680"/>
        </w:trPr>
        <w:tc>
          <w:tcPr>
            <w:tcW w:w="5854" w:type="dxa"/>
            <w:tcMar/>
          </w:tcPr>
          <w:p w:rsidR="00E05521" w:rsidP="007B1A3E" w:rsidRDefault="00E05521" w14:paraId="6490B6EA" w14:textId="7FA4D3E0">
            <w:pPr>
              <w:pStyle w:val="TableParagraph"/>
              <w:spacing w:before="116"/>
              <w:ind w:left="111" w:right="128"/>
            </w:pPr>
            <w:r w:rsidR="00E05521">
              <w:rPr/>
              <w:t xml:space="preserve">Are </w:t>
            </w:r>
            <w:r w:rsidR="56632254">
              <w:rPr/>
              <w:t>the stairs</w:t>
            </w:r>
            <w:r w:rsidR="00E05521">
              <w:rPr/>
              <w:t xml:space="preserve"> and </w:t>
            </w:r>
            <w:r w:rsidR="00490FDF">
              <w:rPr/>
              <w:t>aisles clean and properly lit</w:t>
            </w:r>
            <w:r w:rsidR="00E05521">
              <w:rPr/>
              <w:t>?</w:t>
            </w:r>
          </w:p>
        </w:tc>
        <w:tc>
          <w:tcPr>
            <w:tcW w:w="836" w:type="dxa"/>
            <w:tcMar/>
          </w:tcPr>
          <w:p w:rsidR="00E05521" w:rsidP="007B1A3E" w:rsidRDefault="00E05521" w14:paraId="1EC6174F" w14:textId="77777777">
            <w:pPr>
              <w:pStyle w:val="TableParagraph"/>
              <w:rPr>
                <w:rFonts w:ascii="Times New Roman"/>
                <w:sz w:val="20"/>
              </w:rPr>
            </w:pPr>
          </w:p>
        </w:tc>
        <w:tc>
          <w:tcPr>
            <w:tcW w:w="732" w:type="dxa"/>
            <w:tcMar/>
          </w:tcPr>
          <w:p w:rsidR="00E05521" w:rsidP="007B1A3E" w:rsidRDefault="00E05521" w14:paraId="3079058C" w14:textId="77777777">
            <w:pPr>
              <w:pStyle w:val="TableParagraph"/>
              <w:rPr>
                <w:rFonts w:ascii="Times New Roman"/>
                <w:sz w:val="20"/>
              </w:rPr>
            </w:pPr>
          </w:p>
        </w:tc>
        <w:tc>
          <w:tcPr>
            <w:tcW w:w="3621" w:type="dxa"/>
            <w:tcMar/>
          </w:tcPr>
          <w:p w:rsidR="00E05521" w:rsidP="007B1A3E" w:rsidRDefault="00E05521" w14:paraId="2DD68927" w14:textId="77777777">
            <w:pPr>
              <w:pStyle w:val="TableParagraph"/>
              <w:rPr>
                <w:rFonts w:ascii="Times New Roman"/>
                <w:sz w:val="20"/>
              </w:rPr>
            </w:pPr>
          </w:p>
        </w:tc>
      </w:tr>
      <w:tr w:rsidR="00E05521" w:rsidTr="4E0532EF" w14:paraId="188D6B9F" w14:textId="77777777">
        <w:trPr>
          <w:trHeight w:val="420"/>
        </w:trPr>
        <w:tc>
          <w:tcPr>
            <w:tcW w:w="5854" w:type="dxa"/>
            <w:tcMar/>
          </w:tcPr>
          <w:p w:rsidR="00E05521" w:rsidP="007B1A3E" w:rsidRDefault="00E05521" w14:paraId="4C733513" w14:textId="77777777">
            <w:pPr>
              <w:pStyle w:val="TableParagraph"/>
              <w:spacing w:before="116"/>
              <w:ind w:left="111"/>
            </w:pPr>
            <w:r>
              <w:t>Are sanitary facilities adequate and clean?</w:t>
            </w:r>
          </w:p>
        </w:tc>
        <w:tc>
          <w:tcPr>
            <w:tcW w:w="836" w:type="dxa"/>
            <w:tcMar/>
          </w:tcPr>
          <w:p w:rsidR="00E05521" w:rsidP="007B1A3E" w:rsidRDefault="00E05521" w14:paraId="7AC7F2D7" w14:textId="77777777">
            <w:pPr>
              <w:pStyle w:val="TableParagraph"/>
              <w:rPr>
                <w:rFonts w:ascii="Times New Roman"/>
                <w:sz w:val="20"/>
              </w:rPr>
            </w:pPr>
          </w:p>
        </w:tc>
        <w:tc>
          <w:tcPr>
            <w:tcW w:w="732" w:type="dxa"/>
            <w:tcMar/>
          </w:tcPr>
          <w:p w:rsidR="00E05521" w:rsidP="007B1A3E" w:rsidRDefault="00E05521" w14:paraId="63BC133F" w14:textId="77777777">
            <w:pPr>
              <w:pStyle w:val="TableParagraph"/>
              <w:rPr>
                <w:rFonts w:ascii="Times New Roman"/>
                <w:sz w:val="20"/>
              </w:rPr>
            </w:pPr>
          </w:p>
        </w:tc>
        <w:tc>
          <w:tcPr>
            <w:tcW w:w="3621" w:type="dxa"/>
            <w:tcMar/>
          </w:tcPr>
          <w:p w:rsidR="00E05521" w:rsidP="007B1A3E" w:rsidRDefault="00E05521" w14:paraId="413B3C84" w14:textId="77777777">
            <w:pPr>
              <w:pStyle w:val="TableParagraph"/>
              <w:rPr>
                <w:rFonts w:ascii="Times New Roman"/>
                <w:sz w:val="20"/>
              </w:rPr>
            </w:pPr>
          </w:p>
        </w:tc>
      </w:tr>
      <w:tr w:rsidR="00E05521" w:rsidTr="4E0532EF" w14:paraId="6C5019CD" w14:textId="77777777">
        <w:trPr>
          <w:trHeight w:val="680"/>
        </w:trPr>
        <w:tc>
          <w:tcPr>
            <w:tcW w:w="5854" w:type="dxa"/>
            <w:tcMar/>
          </w:tcPr>
          <w:p w:rsidR="00E05521" w:rsidP="007B1A3E" w:rsidRDefault="00E05521" w14:paraId="04667A2C" w14:textId="4A16A966">
            <w:pPr>
              <w:pStyle w:val="TableParagraph"/>
              <w:spacing w:before="116"/>
              <w:ind w:left="111" w:right="128"/>
            </w:pPr>
            <w:r>
              <w:t>Are slings, hoists</w:t>
            </w:r>
            <w:r w:rsidR="00490FDF">
              <w:t>,</w:t>
            </w:r>
            <w:r>
              <w:t xml:space="preserve"> and chains in good condition and load rated?</w:t>
            </w:r>
          </w:p>
        </w:tc>
        <w:tc>
          <w:tcPr>
            <w:tcW w:w="836" w:type="dxa"/>
            <w:tcMar/>
          </w:tcPr>
          <w:p w:rsidR="00E05521" w:rsidP="007B1A3E" w:rsidRDefault="00E05521" w14:paraId="6A69A16E" w14:textId="77777777">
            <w:pPr>
              <w:pStyle w:val="TableParagraph"/>
              <w:rPr>
                <w:rFonts w:ascii="Times New Roman"/>
                <w:sz w:val="20"/>
              </w:rPr>
            </w:pPr>
          </w:p>
        </w:tc>
        <w:tc>
          <w:tcPr>
            <w:tcW w:w="732" w:type="dxa"/>
            <w:tcMar/>
          </w:tcPr>
          <w:p w:rsidR="00E05521" w:rsidP="007B1A3E" w:rsidRDefault="00E05521" w14:paraId="7162E2AF" w14:textId="77777777">
            <w:pPr>
              <w:pStyle w:val="TableParagraph"/>
              <w:rPr>
                <w:rFonts w:ascii="Times New Roman"/>
                <w:sz w:val="20"/>
              </w:rPr>
            </w:pPr>
          </w:p>
        </w:tc>
        <w:tc>
          <w:tcPr>
            <w:tcW w:w="3621" w:type="dxa"/>
            <w:tcMar/>
          </w:tcPr>
          <w:p w:rsidR="00E05521" w:rsidP="007B1A3E" w:rsidRDefault="00E05521" w14:paraId="799F38B9" w14:textId="77777777">
            <w:pPr>
              <w:pStyle w:val="TableParagraph"/>
              <w:rPr>
                <w:rFonts w:ascii="Times New Roman"/>
                <w:sz w:val="20"/>
              </w:rPr>
            </w:pPr>
          </w:p>
        </w:tc>
      </w:tr>
      <w:tr w:rsidR="00E05521" w:rsidTr="4E0532EF" w14:paraId="254D9C4F" w14:textId="77777777">
        <w:trPr>
          <w:trHeight w:val="420"/>
        </w:trPr>
        <w:tc>
          <w:tcPr>
            <w:tcW w:w="5854" w:type="dxa"/>
            <w:tcMar/>
          </w:tcPr>
          <w:p w:rsidR="00E05521" w:rsidP="007B1A3E" w:rsidRDefault="00E05521" w14:paraId="57FAAC68" w14:textId="1FD5046D">
            <w:pPr>
              <w:pStyle w:val="TableParagraph"/>
              <w:spacing w:before="118"/>
              <w:ind w:left="111"/>
            </w:pPr>
            <w:r>
              <w:t xml:space="preserve">Are flammable materials stored </w:t>
            </w:r>
            <w:r w:rsidR="00490FDF">
              <w:t>properly</w:t>
            </w:r>
            <w:r>
              <w:t>?</w:t>
            </w:r>
          </w:p>
        </w:tc>
        <w:tc>
          <w:tcPr>
            <w:tcW w:w="836" w:type="dxa"/>
            <w:tcMar/>
          </w:tcPr>
          <w:p w:rsidR="00E05521" w:rsidP="007B1A3E" w:rsidRDefault="00E05521" w14:paraId="46B4F104" w14:textId="77777777">
            <w:pPr>
              <w:pStyle w:val="TableParagraph"/>
              <w:rPr>
                <w:rFonts w:ascii="Times New Roman"/>
                <w:sz w:val="20"/>
              </w:rPr>
            </w:pPr>
          </w:p>
        </w:tc>
        <w:tc>
          <w:tcPr>
            <w:tcW w:w="732" w:type="dxa"/>
            <w:tcMar/>
          </w:tcPr>
          <w:p w:rsidR="00E05521" w:rsidP="007B1A3E" w:rsidRDefault="00E05521" w14:paraId="268EFB20" w14:textId="77777777">
            <w:pPr>
              <w:pStyle w:val="TableParagraph"/>
              <w:rPr>
                <w:rFonts w:ascii="Times New Roman"/>
                <w:sz w:val="20"/>
              </w:rPr>
            </w:pPr>
          </w:p>
        </w:tc>
        <w:tc>
          <w:tcPr>
            <w:tcW w:w="3621" w:type="dxa"/>
            <w:tcMar/>
          </w:tcPr>
          <w:p w:rsidR="00E05521" w:rsidP="007B1A3E" w:rsidRDefault="00E05521" w14:paraId="5644B7D7" w14:textId="77777777">
            <w:pPr>
              <w:pStyle w:val="TableParagraph"/>
              <w:rPr>
                <w:rFonts w:ascii="Times New Roman"/>
                <w:sz w:val="20"/>
              </w:rPr>
            </w:pPr>
          </w:p>
        </w:tc>
      </w:tr>
      <w:tr w:rsidR="00E05521" w:rsidTr="4E0532EF" w14:paraId="1208BCDE" w14:textId="77777777">
        <w:trPr>
          <w:trHeight w:val="680"/>
        </w:trPr>
        <w:tc>
          <w:tcPr>
            <w:tcW w:w="5854" w:type="dxa"/>
            <w:tcMar/>
          </w:tcPr>
          <w:p w:rsidR="00E05521" w:rsidP="007B1A3E" w:rsidRDefault="00E05521" w14:paraId="2D723713" w14:textId="77777777">
            <w:pPr>
              <w:pStyle w:val="TableParagraph"/>
              <w:spacing w:before="116"/>
              <w:ind w:left="111"/>
            </w:pPr>
            <w:r>
              <w:t>Are oxygen cylinders stored with fuel gas? If so, separate.</w:t>
            </w:r>
          </w:p>
        </w:tc>
        <w:tc>
          <w:tcPr>
            <w:tcW w:w="836" w:type="dxa"/>
            <w:tcMar/>
          </w:tcPr>
          <w:p w:rsidR="00E05521" w:rsidP="007B1A3E" w:rsidRDefault="00E05521" w14:paraId="11B7AC79" w14:textId="77777777">
            <w:pPr>
              <w:pStyle w:val="TableParagraph"/>
              <w:rPr>
                <w:rFonts w:ascii="Times New Roman"/>
                <w:sz w:val="20"/>
              </w:rPr>
            </w:pPr>
          </w:p>
        </w:tc>
        <w:tc>
          <w:tcPr>
            <w:tcW w:w="732" w:type="dxa"/>
            <w:tcMar/>
          </w:tcPr>
          <w:p w:rsidR="00E05521" w:rsidP="007B1A3E" w:rsidRDefault="00E05521" w14:paraId="4E6045E5" w14:textId="77777777">
            <w:pPr>
              <w:pStyle w:val="TableParagraph"/>
              <w:rPr>
                <w:rFonts w:ascii="Times New Roman"/>
                <w:sz w:val="20"/>
              </w:rPr>
            </w:pPr>
          </w:p>
        </w:tc>
        <w:tc>
          <w:tcPr>
            <w:tcW w:w="3621" w:type="dxa"/>
            <w:tcMar/>
          </w:tcPr>
          <w:p w:rsidR="00E05521" w:rsidP="007B1A3E" w:rsidRDefault="00E05521" w14:paraId="5E6634E9" w14:textId="77777777">
            <w:pPr>
              <w:pStyle w:val="TableParagraph"/>
              <w:rPr>
                <w:rFonts w:ascii="Times New Roman"/>
                <w:sz w:val="20"/>
              </w:rPr>
            </w:pPr>
          </w:p>
        </w:tc>
      </w:tr>
      <w:tr w:rsidR="00E05521" w:rsidTr="4E0532EF" w14:paraId="4650803E" w14:textId="77777777">
        <w:trPr>
          <w:trHeight w:val="680"/>
        </w:trPr>
        <w:tc>
          <w:tcPr>
            <w:tcW w:w="5854" w:type="dxa"/>
            <w:tcMar/>
          </w:tcPr>
          <w:p w:rsidR="00E05521" w:rsidP="007B1A3E" w:rsidRDefault="00E05521" w14:paraId="74424B8A" w14:textId="02FDA9E1">
            <w:pPr>
              <w:pStyle w:val="TableParagraph"/>
              <w:spacing w:before="116" w:line="242" w:lineRule="auto"/>
              <w:ind w:left="111"/>
            </w:pPr>
            <w:r>
              <w:t>Are all compressed gas cylinders chained to a support structure with the cap in place</w:t>
            </w:r>
            <w:r w:rsidR="00490FDF">
              <w:t>?</w:t>
            </w:r>
          </w:p>
        </w:tc>
        <w:tc>
          <w:tcPr>
            <w:tcW w:w="836" w:type="dxa"/>
            <w:tcMar/>
          </w:tcPr>
          <w:p w:rsidR="00E05521" w:rsidP="007B1A3E" w:rsidRDefault="00E05521" w14:paraId="2E58E47F" w14:textId="77777777">
            <w:pPr>
              <w:pStyle w:val="TableParagraph"/>
              <w:rPr>
                <w:rFonts w:ascii="Times New Roman"/>
                <w:sz w:val="20"/>
              </w:rPr>
            </w:pPr>
          </w:p>
        </w:tc>
        <w:tc>
          <w:tcPr>
            <w:tcW w:w="732" w:type="dxa"/>
            <w:tcMar/>
          </w:tcPr>
          <w:p w:rsidR="00E05521" w:rsidP="007B1A3E" w:rsidRDefault="00E05521" w14:paraId="23429D40" w14:textId="77777777">
            <w:pPr>
              <w:pStyle w:val="TableParagraph"/>
              <w:rPr>
                <w:rFonts w:ascii="Times New Roman"/>
                <w:sz w:val="20"/>
              </w:rPr>
            </w:pPr>
          </w:p>
        </w:tc>
        <w:tc>
          <w:tcPr>
            <w:tcW w:w="3621" w:type="dxa"/>
            <w:tcMar/>
          </w:tcPr>
          <w:p w:rsidR="00E05521" w:rsidP="007B1A3E" w:rsidRDefault="00E05521" w14:paraId="4D97742B" w14:textId="77777777">
            <w:pPr>
              <w:pStyle w:val="TableParagraph"/>
              <w:rPr>
                <w:rFonts w:ascii="Times New Roman"/>
                <w:sz w:val="20"/>
              </w:rPr>
            </w:pPr>
          </w:p>
        </w:tc>
      </w:tr>
      <w:tr w:rsidR="00E05521" w:rsidTr="4E0532EF" w14:paraId="195C584B" w14:textId="77777777">
        <w:trPr>
          <w:trHeight w:val="920"/>
        </w:trPr>
        <w:tc>
          <w:tcPr>
            <w:tcW w:w="5854" w:type="dxa"/>
            <w:tcMar/>
          </w:tcPr>
          <w:p w:rsidR="00E05521" w:rsidP="007B1A3E" w:rsidRDefault="00E05521" w14:paraId="1954B693" w14:textId="145E042F">
            <w:pPr>
              <w:pStyle w:val="TableParagraph"/>
              <w:spacing w:before="116"/>
              <w:ind w:left="111" w:right="107"/>
              <w:jc w:val="both"/>
            </w:pPr>
            <w:r>
              <w:t xml:space="preserve">Are all containers, tanks, drums, and secondary containers labeled with </w:t>
            </w:r>
            <w:r w:rsidR="00BD7115">
              <w:t>substance identity</w:t>
            </w:r>
            <w:r>
              <w:t>, hazard warning, and manufacturer information</w:t>
            </w:r>
            <w:r w:rsidR="00490FDF">
              <w:t>?</w:t>
            </w:r>
          </w:p>
        </w:tc>
        <w:tc>
          <w:tcPr>
            <w:tcW w:w="836" w:type="dxa"/>
            <w:tcMar/>
          </w:tcPr>
          <w:p w:rsidR="00E05521" w:rsidP="007B1A3E" w:rsidRDefault="00E05521" w14:paraId="61ECD607" w14:textId="77777777">
            <w:pPr>
              <w:pStyle w:val="TableParagraph"/>
              <w:rPr>
                <w:rFonts w:ascii="Times New Roman"/>
                <w:sz w:val="20"/>
              </w:rPr>
            </w:pPr>
          </w:p>
        </w:tc>
        <w:tc>
          <w:tcPr>
            <w:tcW w:w="732" w:type="dxa"/>
            <w:tcMar/>
          </w:tcPr>
          <w:p w:rsidR="00E05521" w:rsidP="007B1A3E" w:rsidRDefault="00E05521" w14:paraId="55DBC653" w14:textId="77777777">
            <w:pPr>
              <w:pStyle w:val="TableParagraph"/>
              <w:rPr>
                <w:rFonts w:ascii="Times New Roman"/>
                <w:sz w:val="20"/>
              </w:rPr>
            </w:pPr>
          </w:p>
        </w:tc>
        <w:tc>
          <w:tcPr>
            <w:tcW w:w="3621" w:type="dxa"/>
            <w:tcMar/>
          </w:tcPr>
          <w:p w:rsidR="00E05521" w:rsidP="007B1A3E" w:rsidRDefault="00E05521" w14:paraId="6B543AB0" w14:textId="77777777">
            <w:pPr>
              <w:pStyle w:val="TableParagraph"/>
              <w:rPr>
                <w:rFonts w:ascii="Times New Roman"/>
                <w:sz w:val="20"/>
              </w:rPr>
            </w:pPr>
          </w:p>
        </w:tc>
      </w:tr>
      <w:tr w:rsidR="00E05521" w:rsidTr="4E0532EF" w14:paraId="6FAD9459" w14:textId="77777777">
        <w:trPr>
          <w:trHeight w:val="920"/>
        </w:trPr>
        <w:tc>
          <w:tcPr>
            <w:tcW w:w="5854" w:type="dxa"/>
            <w:tcMar/>
          </w:tcPr>
          <w:p w:rsidR="00E05521" w:rsidP="007B1A3E" w:rsidRDefault="00E05521" w14:paraId="06B3ED85" w14:textId="4446C5E0">
            <w:pPr>
              <w:pStyle w:val="TableParagraph"/>
              <w:spacing w:before="116"/>
              <w:ind w:left="111" w:right="106"/>
              <w:jc w:val="both"/>
            </w:pPr>
            <w:bookmarkStart w:name="_Int_Dm0d9vDz" w:id="1195372883"/>
            <w:r w:rsidR="00E05521">
              <w:rPr/>
              <w:t>Are</w:t>
            </w:r>
            <w:bookmarkEnd w:id="1195372883"/>
            <w:r w:rsidR="00E05521">
              <w:rPr/>
              <w:t xml:space="preserve"> all breaker panels clear of obstacles to </w:t>
            </w:r>
            <w:r w:rsidR="00E05521">
              <w:rPr/>
              <w:t>maintain</w:t>
            </w:r>
            <w:r w:rsidR="00E05521">
              <w:rPr/>
              <w:t xml:space="preserve"> easy access</w:t>
            </w:r>
            <w:r w:rsidR="00490FDF">
              <w:rPr/>
              <w:t>, and panel switches, outlets,</w:t>
            </w:r>
            <w:r w:rsidR="00E05521">
              <w:rPr/>
              <w:t xml:space="preserve"> or covers</w:t>
            </w:r>
            <w:r w:rsidR="00E05521">
              <w:rPr>
                <w:spacing w:val="-7"/>
              </w:rPr>
              <w:t xml:space="preserve"> </w:t>
            </w:r>
            <w:r w:rsidR="00EE4704">
              <w:rPr/>
              <w:t>replaced?</w:t>
            </w:r>
          </w:p>
        </w:tc>
        <w:tc>
          <w:tcPr>
            <w:tcW w:w="836" w:type="dxa"/>
            <w:tcMar/>
          </w:tcPr>
          <w:p w:rsidR="00E05521" w:rsidP="007B1A3E" w:rsidRDefault="00E05521" w14:paraId="3FABCA9A" w14:textId="77777777">
            <w:pPr>
              <w:pStyle w:val="TableParagraph"/>
              <w:rPr>
                <w:rFonts w:ascii="Times New Roman"/>
                <w:sz w:val="20"/>
              </w:rPr>
            </w:pPr>
          </w:p>
        </w:tc>
        <w:tc>
          <w:tcPr>
            <w:tcW w:w="732" w:type="dxa"/>
            <w:tcMar/>
          </w:tcPr>
          <w:p w:rsidR="00E05521" w:rsidP="007B1A3E" w:rsidRDefault="00E05521" w14:paraId="3C885421" w14:textId="77777777">
            <w:pPr>
              <w:pStyle w:val="TableParagraph"/>
              <w:rPr>
                <w:rFonts w:ascii="Times New Roman"/>
                <w:sz w:val="20"/>
              </w:rPr>
            </w:pPr>
          </w:p>
        </w:tc>
        <w:tc>
          <w:tcPr>
            <w:tcW w:w="3621" w:type="dxa"/>
            <w:tcMar/>
          </w:tcPr>
          <w:p w:rsidR="00E05521" w:rsidP="007B1A3E" w:rsidRDefault="00E05521" w14:paraId="55105C31" w14:textId="77777777">
            <w:pPr>
              <w:pStyle w:val="TableParagraph"/>
              <w:rPr>
                <w:rFonts w:ascii="Times New Roman"/>
                <w:sz w:val="20"/>
              </w:rPr>
            </w:pPr>
          </w:p>
        </w:tc>
      </w:tr>
      <w:tr w:rsidR="00E05521" w:rsidTr="4E0532EF" w14:paraId="6DA9F7BA" w14:textId="77777777">
        <w:trPr>
          <w:trHeight w:val="680"/>
        </w:trPr>
        <w:tc>
          <w:tcPr>
            <w:tcW w:w="5854" w:type="dxa"/>
            <w:tcMar/>
          </w:tcPr>
          <w:p w:rsidR="00E05521" w:rsidP="007B1A3E" w:rsidRDefault="00E05521" w14:paraId="7120FE49" w14:textId="34122473">
            <w:pPr>
              <w:pStyle w:val="TableParagraph"/>
              <w:spacing w:before="116"/>
              <w:ind w:left="111" w:right="128"/>
            </w:pPr>
            <w:r>
              <w:t xml:space="preserve">Are eyewash units or </w:t>
            </w:r>
            <w:r w:rsidR="00490FDF">
              <w:t>solutions</w:t>
            </w:r>
            <w:r>
              <w:t xml:space="preserve"> accessible near eye hazard areas?</w:t>
            </w:r>
          </w:p>
        </w:tc>
        <w:tc>
          <w:tcPr>
            <w:tcW w:w="836" w:type="dxa"/>
            <w:tcMar/>
          </w:tcPr>
          <w:p w:rsidR="00E05521" w:rsidP="007B1A3E" w:rsidRDefault="00E05521" w14:paraId="19C81C5A" w14:textId="77777777">
            <w:pPr>
              <w:pStyle w:val="TableParagraph"/>
              <w:rPr>
                <w:rFonts w:ascii="Times New Roman"/>
                <w:sz w:val="20"/>
              </w:rPr>
            </w:pPr>
          </w:p>
        </w:tc>
        <w:tc>
          <w:tcPr>
            <w:tcW w:w="732" w:type="dxa"/>
            <w:tcMar/>
          </w:tcPr>
          <w:p w:rsidR="00E05521" w:rsidP="007B1A3E" w:rsidRDefault="00E05521" w14:paraId="2CF4567A" w14:textId="77777777">
            <w:pPr>
              <w:pStyle w:val="TableParagraph"/>
              <w:rPr>
                <w:rFonts w:ascii="Times New Roman"/>
                <w:sz w:val="20"/>
              </w:rPr>
            </w:pPr>
          </w:p>
        </w:tc>
        <w:tc>
          <w:tcPr>
            <w:tcW w:w="3621" w:type="dxa"/>
            <w:tcMar/>
          </w:tcPr>
          <w:p w:rsidR="00E05521" w:rsidP="007B1A3E" w:rsidRDefault="00E05521" w14:paraId="34A65F7C" w14:textId="77777777">
            <w:pPr>
              <w:pStyle w:val="TableParagraph"/>
              <w:rPr>
                <w:rFonts w:ascii="Times New Roman"/>
                <w:sz w:val="20"/>
              </w:rPr>
            </w:pPr>
          </w:p>
        </w:tc>
      </w:tr>
      <w:tr w:rsidR="00E05521" w:rsidTr="4E0532EF" w14:paraId="4BC5FADC" w14:textId="77777777">
        <w:trPr>
          <w:trHeight w:val="420"/>
        </w:trPr>
        <w:tc>
          <w:tcPr>
            <w:tcW w:w="5854" w:type="dxa"/>
            <w:tcMar/>
          </w:tcPr>
          <w:p w:rsidR="00E05521" w:rsidP="007B1A3E" w:rsidRDefault="00E05521" w14:paraId="2C91990D" w14:textId="77777777">
            <w:pPr>
              <w:pStyle w:val="TableParagraph"/>
              <w:spacing w:before="116"/>
              <w:ind w:left="111"/>
            </w:pPr>
            <w:r>
              <w:t>Is there a first aid kit?</w:t>
            </w:r>
          </w:p>
        </w:tc>
        <w:tc>
          <w:tcPr>
            <w:tcW w:w="836" w:type="dxa"/>
            <w:tcMar/>
          </w:tcPr>
          <w:p w:rsidR="00E05521" w:rsidP="007B1A3E" w:rsidRDefault="00E05521" w14:paraId="68A95293" w14:textId="77777777">
            <w:pPr>
              <w:pStyle w:val="TableParagraph"/>
              <w:rPr>
                <w:rFonts w:ascii="Times New Roman"/>
                <w:sz w:val="20"/>
              </w:rPr>
            </w:pPr>
          </w:p>
        </w:tc>
        <w:tc>
          <w:tcPr>
            <w:tcW w:w="732" w:type="dxa"/>
            <w:tcMar/>
          </w:tcPr>
          <w:p w:rsidR="00E05521" w:rsidP="007B1A3E" w:rsidRDefault="00E05521" w14:paraId="42D1BCDA" w14:textId="77777777">
            <w:pPr>
              <w:pStyle w:val="TableParagraph"/>
              <w:rPr>
                <w:rFonts w:ascii="Times New Roman"/>
                <w:sz w:val="20"/>
              </w:rPr>
            </w:pPr>
          </w:p>
        </w:tc>
        <w:tc>
          <w:tcPr>
            <w:tcW w:w="3621" w:type="dxa"/>
            <w:tcMar/>
          </w:tcPr>
          <w:p w:rsidR="00E05521" w:rsidP="007B1A3E" w:rsidRDefault="00E05521" w14:paraId="0346BCCF" w14:textId="77777777">
            <w:pPr>
              <w:pStyle w:val="TableParagraph"/>
              <w:rPr>
                <w:rFonts w:ascii="Times New Roman"/>
                <w:sz w:val="20"/>
              </w:rPr>
            </w:pPr>
          </w:p>
        </w:tc>
      </w:tr>
      <w:tr w:rsidR="00E05521" w:rsidTr="4E0532EF" w14:paraId="71E346AB" w14:textId="77777777">
        <w:trPr>
          <w:trHeight w:val="920"/>
        </w:trPr>
        <w:tc>
          <w:tcPr>
            <w:tcW w:w="5854" w:type="dxa"/>
            <w:tcMar/>
          </w:tcPr>
          <w:p w:rsidR="00E05521" w:rsidP="007B1A3E" w:rsidRDefault="00490FDF" w14:paraId="0535A378" w14:textId="3D431249">
            <w:pPr>
              <w:pStyle w:val="TableParagraph"/>
              <w:spacing w:before="116"/>
              <w:ind w:left="111" w:right="108"/>
              <w:jc w:val="both"/>
            </w:pPr>
            <w:r>
              <w:t xml:space="preserve">Do storage above offices and mezzanines have posted weight limits to ensure the </w:t>
            </w:r>
            <w:r w:rsidR="00E05521">
              <w:t>safe limit is not exceeded?</w:t>
            </w:r>
          </w:p>
        </w:tc>
        <w:tc>
          <w:tcPr>
            <w:tcW w:w="836" w:type="dxa"/>
            <w:tcMar/>
          </w:tcPr>
          <w:p w:rsidR="00E05521" w:rsidP="007B1A3E" w:rsidRDefault="00E05521" w14:paraId="75CCD907" w14:textId="77777777">
            <w:pPr>
              <w:pStyle w:val="TableParagraph"/>
              <w:rPr>
                <w:rFonts w:ascii="Times New Roman"/>
                <w:sz w:val="20"/>
              </w:rPr>
            </w:pPr>
          </w:p>
        </w:tc>
        <w:tc>
          <w:tcPr>
            <w:tcW w:w="732" w:type="dxa"/>
            <w:tcMar/>
          </w:tcPr>
          <w:p w:rsidR="00E05521" w:rsidP="007B1A3E" w:rsidRDefault="00E05521" w14:paraId="4EAEE8B7" w14:textId="77777777">
            <w:pPr>
              <w:pStyle w:val="TableParagraph"/>
              <w:rPr>
                <w:rFonts w:ascii="Times New Roman"/>
                <w:sz w:val="20"/>
              </w:rPr>
            </w:pPr>
          </w:p>
        </w:tc>
        <w:tc>
          <w:tcPr>
            <w:tcW w:w="3621" w:type="dxa"/>
            <w:tcMar/>
          </w:tcPr>
          <w:p w:rsidR="00E05521" w:rsidP="007B1A3E" w:rsidRDefault="00E05521" w14:paraId="27228208" w14:textId="77777777">
            <w:pPr>
              <w:pStyle w:val="TableParagraph"/>
              <w:rPr>
                <w:rFonts w:ascii="Times New Roman"/>
                <w:sz w:val="20"/>
              </w:rPr>
            </w:pPr>
          </w:p>
        </w:tc>
      </w:tr>
      <w:tr w:rsidR="00E05521" w:rsidTr="4E0532EF" w14:paraId="0470C521" w14:textId="77777777">
        <w:trPr>
          <w:trHeight w:val="680"/>
        </w:trPr>
        <w:tc>
          <w:tcPr>
            <w:tcW w:w="5854" w:type="dxa"/>
            <w:tcMar/>
          </w:tcPr>
          <w:p w:rsidR="00E05521" w:rsidP="007B1A3E" w:rsidRDefault="00E05521" w14:paraId="371AFF30" w14:textId="657123A7">
            <w:pPr>
              <w:pStyle w:val="TableParagraph"/>
              <w:spacing w:before="116"/>
              <w:ind w:left="111" w:right="164"/>
            </w:pPr>
            <w:r>
              <w:t xml:space="preserve">Are extension cords used as a substitute </w:t>
            </w:r>
            <w:r w:rsidR="00BD7115">
              <w:t>for fixed</w:t>
            </w:r>
            <w:r>
              <w:rPr>
                <w:spacing w:val="-6"/>
              </w:rPr>
              <w:t xml:space="preserve"> </w:t>
            </w:r>
            <w:r>
              <w:t>wiring?</w:t>
            </w:r>
          </w:p>
        </w:tc>
        <w:tc>
          <w:tcPr>
            <w:tcW w:w="836" w:type="dxa"/>
            <w:tcMar/>
          </w:tcPr>
          <w:p w:rsidR="00E05521" w:rsidP="007B1A3E" w:rsidRDefault="00E05521" w14:paraId="21BCB206" w14:textId="77777777">
            <w:pPr>
              <w:pStyle w:val="TableParagraph"/>
              <w:rPr>
                <w:rFonts w:ascii="Times New Roman"/>
                <w:sz w:val="20"/>
              </w:rPr>
            </w:pPr>
          </w:p>
        </w:tc>
        <w:tc>
          <w:tcPr>
            <w:tcW w:w="732" w:type="dxa"/>
            <w:tcMar/>
          </w:tcPr>
          <w:p w:rsidR="00E05521" w:rsidP="007B1A3E" w:rsidRDefault="00E05521" w14:paraId="5F0664FF" w14:textId="77777777">
            <w:pPr>
              <w:pStyle w:val="TableParagraph"/>
              <w:rPr>
                <w:rFonts w:ascii="Times New Roman"/>
                <w:sz w:val="20"/>
              </w:rPr>
            </w:pPr>
          </w:p>
        </w:tc>
        <w:tc>
          <w:tcPr>
            <w:tcW w:w="3621" w:type="dxa"/>
            <w:tcMar/>
          </w:tcPr>
          <w:p w:rsidR="00E05521" w:rsidP="007B1A3E" w:rsidRDefault="00E05521" w14:paraId="135D7C28" w14:textId="77777777">
            <w:pPr>
              <w:pStyle w:val="TableParagraph"/>
              <w:rPr>
                <w:rFonts w:ascii="Times New Roman"/>
                <w:sz w:val="20"/>
              </w:rPr>
            </w:pPr>
          </w:p>
        </w:tc>
      </w:tr>
      <w:tr w:rsidR="00E05521" w:rsidTr="4E0532EF" w14:paraId="4A94291E" w14:textId="77777777">
        <w:trPr>
          <w:trHeight w:val="420"/>
        </w:trPr>
        <w:tc>
          <w:tcPr>
            <w:tcW w:w="5854" w:type="dxa"/>
            <w:tcMar/>
          </w:tcPr>
          <w:p w:rsidR="00E05521" w:rsidP="007B1A3E" w:rsidRDefault="00E05521" w14:paraId="7547381C" w14:textId="05EAA7E4">
            <w:pPr>
              <w:pStyle w:val="TableParagraph"/>
              <w:spacing w:before="118"/>
              <w:ind w:left="111"/>
            </w:pPr>
            <w:r>
              <w:t xml:space="preserve">Are loading areas </w:t>
            </w:r>
            <w:r w:rsidR="00490FDF">
              <w:t>properly</w:t>
            </w:r>
            <w:r>
              <w:t xml:space="preserve"> marked and guarded?</w:t>
            </w:r>
          </w:p>
        </w:tc>
        <w:tc>
          <w:tcPr>
            <w:tcW w:w="836" w:type="dxa"/>
            <w:tcMar/>
          </w:tcPr>
          <w:p w:rsidR="00E05521" w:rsidP="007B1A3E" w:rsidRDefault="00E05521" w14:paraId="4840820F" w14:textId="77777777">
            <w:pPr>
              <w:pStyle w:val="TableParagraph"/>
              <w:rPr>
                <w:rFonts w:ascii="Times New Roman"/>
                <w:sz w:val="20"/>
              </w:rPr>
            </w:pPr>
          </w:p>
        </w:tc>
        <w:tc>
          <w:tcPr>
            <w:tcW w:w="732" w:type="dxa"/>
            <w:tcMar/>
          </w:tcPr>
          <w:p w:rsidR="00E05521" w:rsidP="007B1A3E" w:rsidRDefault="00E05521" w14:paraId="6DCA44E6" w14:textId="77777777">
            <w:pPr>
              <w:pStyle w:val="TableParagraph"/>
              <w:rPr>
                <w:rFonts w:ascii="Times New Roman"/>
                <w:sz w:val="20"/>
              </w:rPr>
            </w:pPr>
          </w:p>
        </w:tc>
        <w:tc>
          <w:tcPr>
            <w:tcW w:w="3621" w:type="dxa"/>
            <w:tcMar/>
          </w:tcPr>
          <w:p w:rsidR="00E05521" w:rsidP="007B1A3E" w:rsidRDefault="00E05521" w14:paraId="03C22864" w14:textId="77777777">
            <w:pPr>
              <w:pStyle w:val="TableParagraph"/>
              <w:rPr>
                <w:rFonts w:ascii="Times New Roman"/>
                <w:sz w:val="20"/>
              </w:rPr>
            </w:pPr>
          </w:p>
        </w:tc>
      </w:tr>
      <w:tr w:rsidR="00E05521" w:rsidTr="4E0532EF" w14:paraId="0F47AD0E" w14:textId="77777777">
        <w:trPr>
          <w:trHeight w:val="680"/>
        </w:trPr>
        <w:tc>
          <w:tcPr>
            <w:tcW w:w="5854" w:type="dxa"/>
            <w:tcMar/>
          </w:tcPr>
          <w:p w:rsidR="00E05521" w:rsidP="007B1A3E" w:rsidRDefault="00E05521" w14:paraId="30FA44DB" w14:textId="77777777">
            <w:pPr>
              <w:pStyle w:val="TableParagraph"/>
              <w:spacing w:before="116"/>
              <w:ind w:left="111"/>
            </w:pPr>
            <w:r>
              <w:t>Is personal protective equipment used when appropriate?</w:t>
            </w:r>
          </w:p>
        </w:tc>
        <w:tc>
          <w:tcPr>
            <w:tcW w:w="836" w:type="dxa"/>
            <w:tcMar/>
          </w:tcPr>
          <w:p w:rsidR="00E05521" w:rsidP="007B1A3E" w:rsidRDefault="00E05521" w14:paraId="0C30610D" w14:textId="77777777">
            <w:pPr>
              <w:pStyle w:val="TableParagraph"/>
              <w:rPr>
                <w:rFonts w:ascii="Times New Roman"/>
                <w:sz w:val="20"/>
              </w:rPr>
            </w:pPr>
          </w:p>
        </w:tc>
        <w:tc>
          <w:tcPr>
            <w:tcW w:w="732" w:type="dxa"/>
            <w:tcMar/>
          </w:tcPr>
          <w:p w:rsidR="00E05521" w:rsidP="007B1A3E" w:rsidRDefault="00E05521" w14:paraId="3707DAE2" w14:textId="77777777">
            <w:pPr>
              <w:pStyle w:val="TableParagraph"/>
              <w:rPr>
                <w:rFonts w:ascii="Times New Roman"/>
                <w:sz w:val="20"/>
              </w:rPr>
            </w:pPr>
          </w:p>
        </w:tc>
        <w:tc>
          <w:tcPr>
            <w:tcW w:w="3621" w:type="dxa"/>
            <w:tcMar/>
          </w:tcPr>
          <w:p w:rsidR="00E05521" w:rsidP="007B1A3E" w:rsidRDefault="00E05521" w14:paraId="4364DB8E" w14:textId="77777777">
            <w:pPr>
              <w:pStyle w:val="TableParagraph"/>
              <w:rPr>
                <w:rFonts w:ascii="Times New Roman"/>
                <w:sz w:val="20"/>
              </w:rPr>
            </w:pPr>
          </w:p>
        </w:tc>
      </w:tr>
    </w:tbl>
    <w:p w:rsidR="00E05521" w:rsidP="00E05521" w:rsidRDefault="00E05521" w14:paraId="4BC6BD17" w14:textId="77777777">
      <w:pPr>
        <w:pStyle w:val="BodyText"/>
        <w:spacing w:before="7"/>
        <w:rPr>
          <w:sz w:val="11"/>
        </w:rPr>
      </w:pPr>
    </w:p>
    <w:p w:rsidR="00E05521" w:rsidP="00BD7115" w:rsidRDefault="00E05521" w14:paraId="15D5BC9C" w14:textId="68B19B21">
      <w:pPr>
        <w:pStyle w:val="BodyText"/>
        <w:spacing w:before="92"/>
        <w:ind w:left="120"/>
        <w:rPr>
          <w:sz w:val="20"/>
        </w:rPr>
      </w:pPr>
      <w:r>
        <w:t>Additional safety checks pertinent to your job site:</w:t>
      </w:r>
    </w:p>
    <w:tbl>
      <w:tblPr>
        <w:tblW w:w="11050" w:type="dxa"/>
        <w:tblInd w:w="8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5803"/>
        <w:gridCol w:w="828"/>
        <w:gridCol w:w="726"/>
        <w:gridCol w:w="3693"/>
      </w:tblGrid>
      <w:tr w:rsidR="00E05521" w:rsidTr="002A7452" w14:paraId="478D4C13" w14:textId="77777777">
        <w:trPr>
          <w:trHeight w:val="301"/>
        </w:trPr>
        <w:tc>
          <w:tcPr>
            <w:tcW w:w="5803" w:type="dxa"/>
          </w:tcPr>
          <w:p w:rsidR="00E05521" w:rsidP="007B1A3E" w:rsidRDefault="00E05521" w14:paraId="43B15715" w14:textId="77777777">
            <w:pPr>
              <w:pStyle w:val="TableParagraph"/>
              <w:spacing w:before="113"/>
              <w:ind w:left="111"/>
              <w:rPr>
                <w:b/>
                <w:sz w:val="16"/>
              </w:rPr>
            </w:pPr>
            <w:r>
              <w:rPr>
                <w:b/>
                <w:sz w:val="16"/>
              </w:rPr>
              <w:t>INSPECTION ITEM</w:t>
            </w:r>
          </w:p>
        </w:tc>
        <w:tc>
          <w:tcPr>
            <w:tcW w:w="828" w:type="dxa"/>
          </w:tcPr>
          <w:p w:rsidR="00E05521" w:rsidP="007B1A3E" w:rsidRDefault="00E05521" w14:paraId="05669321" w14:textId="77777777">
            <w:pPr>
              <w:pStyle w:val="TableParagraph"/>
              <w:spacing w:before="113"/>
              <w:ind w:left="111"/>
              <w:rPr>
                <w:b/>
                <w:sz w:val="16"/>
              </w:rPr>
            </w:pPr>
            <w:r>
              <w:rPr>
                <w:b/>
                <w:sz w:val="16"/>
              </w:rPr>
              <w:t>YES</w:t>
            </w:r>
          </w:p>
        </w:tc>
        <w:tc>
          <w:tcPr>
            <w:tcW w:w="726" w:type="dxa"/>
          </w:tcPr>
          <w:p w:rsidR="00E05521" w:rsidP="007B1A3E" w:rsidRDefault="00E05521" w14:paraId="4B270BF0" w14:textId="77777777">
            <w:pPr>
              <w:pStyle w:val="TableParagraph"/>
              <w:spacing w:before="113"/>
              <w:ind w:left="111"/>
              <w:rPr>
                <w:b/>
                <w:sz w:val="16"/>
              </w:rPr>
            </w:pPr>
            <w:r>
              <w:rPr>
                <w:b/>
                <w:sz w:val="16"/>
              </w:rPr>
              <w:t>NO</w:t>
            </w:r>
          </w:p>
        </w:tc>
        <w:tc>
          <w:tcPr>
            <w:tcW w:w="3693" w:type="dxa"/>
          </w:tcPr>
          <w:p w:rsidR="00E05521" w:rsidP="007B1A3E" w:rsidRDefault="00E05521" w14:paraId="3401E3CF" w14:textId="77777777">
            <w:pPr>
              <w:pStyle w:val="TableParagraph"/>
              <w:spacing w:before="113"/>
              <w:ind w:left="111"/>
              <w:rPr>
                <w:b/>
                <w:sz w:val="16"/>
              </w:rPr>
            </w:pPr>
            <w:r>
              <w:rPr>
                <w:b/>
                <w:sz w:val="16"/>
              </w:rPr>
              <w:t>COMMENTS &amp; CORRECTION DATE</w:t>
            </w:r>
          </w:p>
        </w:tc>
      </w:tr>
      <w:tr w:rsidR="00E05521" w:rsidTr="002A7452" w14:paraId="4E121193" w14:textId="77777777">
        <w:trPr>
          <w:trHeight w:val="372"/>
        </w:trPr>
        <w:tc>
          <w:tcPr>
            <w:tcW w:w="5803" w:type="dxa"/>
          </w:tcPr>
          <w:p w:rsidR="00E05521" w:rsidP="007B1A3E" w:rsidRDefault="00E05521" w14:paraId="12AC4082" w14:textId="77777777">
            <w:pPr>
              <w:pStyle w:val="TableParagraph"/>
              <w:rPr>
                <w:rFonts w:ascii="Times New Roman"/>
                <w:sz w:val="20"/>
              </w:rPr>
            </w:pPr>
          </w:p>
        </w:tc>
        <w:tc>
          <w:tcPr>
            <w:tcW w:w="828" w:type="dxa"/>
          </w:tcPr>
          <w:p w:rsidR="00E05521" w:rsidP="007B1A3E" w:rsidRDefault="00E05521" w14:paraId="75337944" w14:textId="77777777">
            <w:pPr>
              <w:pStyle w:val="TableParagraph"/>
              <w:rPr>
                <w:rFonts w:ascii="Times New Roman"/>
                <w:sz w:val="20"/>
              </w:rPr>
            </w:pPr>
          </w:p>
        </w:tc>
        <w:tc>
          <w:tcPr>
            <w:tcW w:w="726" w:type="dxa"/>
          </w:tcPr>
          <w:p w:rsidR="00E05521" w:rsidP="007B1A3E" w:rsidRDefault="00E05521" w14:paraId="52C00ED4" w14:textId="77777777">
            <w:pPr>
              <w:pStyle w:val="TableParagraph"/>
              <w:rPr>
                <w:rFonts w:ascii="Times New Roman"/>
                <w:sz w:val="20"/>
              </w:rPr>
            </w:pPr>
          </w:p>
        </w:tc>
        <w:tc>
          <w:tcPr>
            <w:tcW w:w="3693" w:type="dxa"/>
          </w:tcPr>
          <w:p w:rsidR="00E05521" w:rsidP="007B1A3E" w:rsidRDefault="00E05521" w14:paraId="2D05AEDD" w14:textId="77777777">
            <w:pPr>
              <w:pStyle w:val="TableParagraph"/>
              <w:rPr>
                <w:rFonts w:ascii="Times New Roman"/>
                <w:sz w:val="20"/>
              </w:rPr>
            </w:pPr>
          </w:p>
        </w:tc>
      </w:tr>
      <w:tr w:rsidR="00E05521" w:rsidTr="002A7452" w14:paraId="37A17526" w14:textId="77777777">
        <w:trPr>
          <w:trHeight w:val="372"/>
        </w:trPr>
        <w:tc>
          <w:tcPr>
            <w:tcW w:w="5803" w:type="dxa"/>
          </w:tcPr>
          <w:p w:rsidR="00E05521" w:rsidP="007B1A3E" w:rsidRDefault="00E05521" w14:paraId="26392492" w14:textId="77777777">
            <w:pPr>
              <w:pStyle w:val="TableParagraph"/>
              <w:rPr>
                <w:rFonts w:ascii="Times New Roman"/>
                <w:sz w:val="20"/>
              </w:rPr>
            </w:pPr>
          </w:p>
        </w:tc>
        <w:tc>
          <w:tcPr>
            <w:tcW w:w="828" w:type="dxa"/>
          </w:tcPr>
          <w:p w:rsidR="00E05521" w:rsidP="007B1A3E" w:rsidRDefault="00E05521" w14:paraId="793CCBA7" w14:textId="77777777">
            <w:pPr>
              <w:pStyle w:val="TableParagraph"/>
              <w:rPr>
                <w:rFonts w:ascii="Times New Roman"/>
                <w:sz w:val="20"/>
              </w:rPr>
            </w:pPr>
          </w:p>
        </w:tc>
        <w:tc>
          <w:tcPr>
            <w:tcW w:w="726" w:type="dxa"/>
          </w:tcPr>
          <w:p w:rsidR="00E05521" w:rsidP="007B1A3E" w:rsidRDefault="00E05521" w14:paraId="2C5DC4F9" w14:textId="77777777">
            <w:pPr>
              <w:pStyle w:val="TableParagraph"/>
              <w:rPr>
                <w:rFonts w:ascii="Times New Roman"/>
                <w:sz w:val="20"/>
              </w:rPr>
            </w:pPr>
          </w:p>
        </w:tc>
        <w:tc>
          <w:tcPr>
            <w:tcW w:w="3693" w:type="dxa"/>
          </w:tcPr>
          <w:p w:rsidR="00E05521" w:rsidP="007B1A3E" w:rsidRDefault="00E05521" w14:paraId="245A4F50" w14:textId="77777777">
            <w:pPr>
              <w:pStyle w:val="TableParagraph"/>
              <w:rPr>
                <w:rFonts w:ascii="Times New Roman"/>
                <w:sz w:val="20"/>
              </w:rPr>
            </w:pPr>
          </w:p>
        </w:tc>
      </w:tr>
      <w:tr w:rsidR="00E05521" w:rsidTr="002A7452" w14:paraId="0A89DEC8" w14:textId="77777777">
        <w:trPr>
          <w:trHeight w:val="372"/>
        </w:trPr>
        <w:tc>
          <w:tcPr>
            <w:tcW w:w="5803" w:type="dxa"/>
          </w:tcPr>
          <w:p w:rsidR="00E05521" w:rsidP="007B1A3E" w:rsidRDefault="00E05521" w14:paraId="4817F86A" w14:textId="77777777">
            <w:pPr>
              <w:pStyle w:val="TableParagraph"/>
              <w:rPr>
                <w:rFonts w:ascii="Times New Roman"/>
                <w:sz w:val="20"/>
              </w:rPr>
            </w:pPr>
          </w:p>
        </w:tc>
        <w:tc>
          <w:tcPr>
            <w:tcW w:w="828" w:type="dxa"/>
          </w:tcPr>
          <w:p w:rsidR="00E05521" w:rsidP="007B1A3E" w:rsidRDefault="00E05521" w14:paraId="5AA1CA88" w14:textId="77777777">
            <w:pPr>
              <w:pStyle w:val="TableParagraph"/>
              <w:rPr>
                <w:rFonts w:ascii="Times New Roman"/>
                <w:sz w:val="20"/>
              </w:rPr>
            </w:pPr>
          </w:p>
        </w:tc>
        <w:tc>
          <w:tcPr>
            <w:tcW w:w="726" w:type="dxa"/>
          </w:tcPr>
          <w:p w:rsidR="00E05521" w:rsidP="007B1A3E" w:rsidRDefault="00E05521" w14:paraId="0BE39CF3" w14:textId="77777777">
            <w:pPr>
              <w:pStyle w:val="TableParagraph"/>
              <w:rPr>
                <w:rFonts w:ascii="Times New Roman"/>
                <w:sz w:val="20"/>
              </w:rPr>
            </w:pPr>
          </w:p>
        </w:tc>
        <w:tc>
          <w:tcPr>
            <w:tcW w:w="3693" w:type="dxa"/>
          </w:tcPr>
          <w:p w:rsidR="00E05521" w:rsidP="007B1A3E" w:rsidRDefault="00E05521" w14:paraId="3608CC14" w14:textId="77777777">
            <w:pPr>
              <w:pStyle w:val="TableParagraph"/>
              <w:rPr>
                <w:rFonts w:ascii="Times New Roman"/>
                <w:sz w:val="20"/>
              </w:rPr>
            </w:pPr>
          </w:p>
        </w:tc>
      </w:tr>
    </w:tbl>
    <w:p w:rsidR="00E05521" w:rsidP="00E05521" w:rsidRDefault="00E05521" w14:paraId="65E2090A" w14:textId="5C41FCB7">
      <w:pPr>
        <w:widowControl w:val="0"/>
        <w:autoSpaceDE w:val="0"/>
        <w:autoSpaceDN w:val="0"/>
        <w:spacing w:before="75" w:after="0" w:line="240" w:lineRule="auto"/>
        <w:ind w:right="114"/>
        <w:jc w:val="both"/>
        <w:rPr>
          <w:rFonts w:ascii="Arial" w:hAnsi="Arial" w:eastAsia="Arial" w:cs="Arial"/>
          <w:sz w:val="24"/>
          <w:szCs w:val="24"/>
        </w:rPr>
      </w:pPr>
      <w:r>
        <w:rPr>
          <w:sz w:val="16"/>
        </w:rPr>
        <w:t xml:space="preserve">NOTE: Those items that were not corrected immediately shall be corrected as soon </w:t>
      </w:r>
      <w:r w:rsidR="00490FDF">
        <w:rPr>
          <w:sz w:val="16"/>
        </w:rPr>
        <w:t xml:space="preserve">as </w:t>
      </w:r>
      <w:r>
        <w:rPr>
          <w:sz w:val="16"/>
        </w:rPr>
        <w:t xml:space="preserve">possible. All imminent danger conditions shall be corrected immediately. Those parties listed under each item as being responsible </w:t>
      </w:r>
      <w:r w:rsidR="00490FDF">
        <w:rPr>
          <w:sz w:val="16"/>
        </w:rPr>
        <w:t>for ensuring</w:t>
      </w:r>
      <w:r>
        <w:rPr>
          <w:sz w:val="16"/>
        </w:rPr>
        <w:t xml:space="preserve"> that the safety hazard is promptly corrected must convey to the Safety Coordinator that the item has been corrected.</w:t>
      </w:r>
    </w:p>
    <w:p w:rsidR="00A66908" w:rsidP="00A66908" w:rsidRDefault="00A66908" w14:paraId="30A5CA43" w14:textId="7C544481">
      <w:pPr>
        <w:widowControl w:val="0"/>
        <w:autoSpaceDE w:val="0"/>
        <w:autoSpaceDN w:val="0"/>
        <w:spacing w:before="75" w:after="0" w:line="240" w:lineRule="auto"/>
        <w:ind w:right="114"/>
        <w:jc w:val="both"/>
        <w:rPr>
          <w:rFonts w:ascii="Arial" w:hAnsi="Arial" w:eastAsia="Arial" w:cs="Arial"/>
          <w:sz w:val="24"/>
          <w:szCs w:val="24"/>
        </w:rPr>
      </w:pPr>
    </w:p>
    <w:p w:rsidR="00922B18" w:rsidP="00A66908" w:rsidRDefault="00922B18" w14:paraId="47D4FA61" w14:textId="42993B95">
      <w:pPr>
        <w:widowControl w:val="0"/>
        <w:autoSpaceDE w:val="0"/>
        <w:autoSpaceDN w:val="0"/>
        <w:spacing w:before="75" w:after="0" w:line="240" w:lineRule="auto"/>
        <w:ind w:right="114"/>
        <w:jc w:val="both"/>
        <w:rPr>
          <w:rFonts w:ascii="Arial" w:hAnsi="Arial" w:eastAsia="Arial" w:cs="Arial"/>
          <w:sz w:val="24"/>
          <w:szCs w:val="24"/>
        </w:rPr>
      </w:pPr>
    </w:p>
    <w:p w:rsidR="00922B18" w:rsidP="00A66908" w:rsidRDefault="00922B18" w14:paraId="0B8F9F38" w14:textId="77777777">
      <w:pPr>
        <w:widowControl w:val="0"/>
        <w:autoSpaceDE w:val="0"/>
        <w:autoSpaceDN w:val="0"/>
        <w:spacing w:before="75" w:after="0" w:line="240" w:lineRule="auto"/>
        <w:ind w:right="114"/>
        <w:jc w:val="both"/>
        <w:rPr>
          <w:rFonts w:ascii="Arial" w:hAnsi="Arial" w:eastAsia="Arial" w:cs="Arial"/>
          <w:sz w:val="24"/>
          <w:szCs w:val="24"/>
        </w:rPr>
      </w:pPr>
    </w:p>
    <w:p w:rsidR="00A66908" w:rsidP="00A66908" w:rsidRDefault="00A66908" w14:paraId="534F5984" w14:textId="313D3B59">
      <w:pPr>
        <w:widowControl w:val="0"/>
        <w:autoSpaceDE w:val="0"/>
        <w:autoSpaceDN w:val="0"/>
        <w:spacing w:before="75" w:after="0" w:line="240" w:lineRule="auto"/>
        <w:ind w:right="114"/>
        <w:jc w:val="both"/>
        <w:rPr>
          <w:rFonts w:ascii="Arial" w:hAnsi="Arial" w:eastAsia="Arial" w:cs="Arial"/>
          <w:sz w:val="24"/>
          <w:szCs w:val="24"/>
        </w:rPr>
      </w:pPr>
    </w:p>
    <w:p w:rsidRPr="00101B12" w:rsidR="00A66908" w:rsidP="00101B12" w:rsidRDefault="00101B12" w14:paraId="151A93AC" w14:textId="05F542B3">
      <w:pPr>
        <w:widowControl w:val="0"/>
        <w:autoSpaceDE w:val="0"/>
        <w:autoSpaceDN w:val="0"/>
        <w:spacing w:before="75" w:after="0" w:line="240" w:lineRule="auto"/>
        <w:ind w:right="114"/>
        <w:jc w:val="center"/>
        <w:rPr>
          <w:rFonts w:ascii="Arial" w:hAnsi="Arial" w:eastAsia="Arial" w:cs="Arial"/>
          <w:b/>
          <w:sz w:val="36"/>
          <w:szCs w:val="36"/>
        </w:rPr>
      </w:pPr>
      <w:bookmarkStart w:name="_Hlk505535707" w:id="43"/>
      <w:r w:rsidRPr="00101B12">
        <w:rPr>
          <w:rFonts w:ascii="Arial" w:hAnsi="Arial" w:eastAsia="Arial" w:cs="Arial"/>
          <w:b/>
          <w:sz w:val="36"/>
          <w:szCs w:val="36"/>
        </w:rPr>
        <w:t>SAFETY AUDIT</w:t>
      </w:r>
      <w:bookmarkEnd w:id="43"/>
    </w:p>
    <w:p w:rsidR="00A66908" w:rsidP="00A66908" w:rsidRDefault="00A66908" w14:paraId="1004F3BC" w14:textId="15C0439D">
      <w:pPr>
        <w:widowControl w:val="0"/>
        <w:autoSpaceDE w:val="0"/>
        <w:autoSpaceDN w:val="0"/>
        <w:spacing w:before="75" w:after="0" w:line="240" w:lineRule="auto"/>
        <w:ind w:right="114"/>
        <w:jc w:val="both"/>
        <w:rPr>
          <w:rFonts w:ascii="Arial" w:hAnsi="Arial" w:eastAsia="Arial" w:cs="Arial"/>
          <w:sz w:val="24"/>
          <w:szCs w:val="24"/>
        </w:rPr>
      </w:pPr>
    </w:p>
    <w:p w:rsidR="00101B12" w:rsidP="00101B12" w:rsidRDefault="00101B12" w14:paraId="35D5C204" w14:textId="1F2EB0E5">
      <w:pPr>
        <w:widowControl w:val="0"/>
        <w:autoSpaceDE w:val="0"/>
        <w:autoSpaceDN w:val="0"/>
        <w:spacing w:after="0" w:line="240" w:lineRule="auto"/>
        <w:ind w:left="100"/>
        <w:rPr>
          <w:rFonts w:ascii="Arial" w:hAnsi="Arial" w:eastAsia="Arial" w:cs="Arial"/>
          <w:b/>
          <w:w w:val="95"/>
          <w:sz w:val="32"/>
        </w:rPr>
      </w:pPr>
      <w:bookmarkStart w:name="_Hlk505535732" w:id="44"/>
      <w:r w:rsidRPr="00101B12">
        <w:rPr>
          <w:rFonts w:ascii="Arial" w:hAnsi="Arial" w:eastAsia="Arial" w:cs="Arial"/>
          <w:b/>
          <w:w w:val="95"/>
          <w:sz w:val="32"/>
        </w:rPr>
        <w:t>Purpose</w:t>
      </w:r>
    </w:p>
    <w:p w:rsidRPr="00101B12" w:rsidR="00101B12" w:rsidP="00101B12" w:rsidRDefault="00101B12" w14:paraId="5D450933" w14:textId="77777777">
      <w:pPr>
        <w:widowControl w:val="0"/>
        <w:autoSpaceDE w:val="0"/>
        <w:autoSpaceDN w:val="0"/>
        <w:spacing w:after="0" w:line="240" w:lineRule="auto"/>
        <w:ind w:left="100"/>
        <w:rPr>
          <w:rFonts w:ascii="Arial" w:hAnsi="Arial" w:eastAsia="Arial" w:cs="Arial"/>
          <w:b/>
          <w:sz w:val="32"/>
        </w:rPr>
      </w:pPr>
    </w:p>
    <w:p w:rsidRPr="00101B12" w:rsidR="00101B12" w:rsidP="00101B12" w:rsidRDefault="00101B12" w14:paraId="6B8383DC" w14:textId="045C77B3">
      <w:pPr>
        <w:widowControl w:val="0"/>
        <w:autoSpaceDE w:val="0"/>
        <w:autoSpaceDN w:val="0"/>
        <w:spacing w:after="0" w:line="240" w:lineRule="auto"/>
        <w:ind w:left="100"/>
        <w:rPr>
          <w:rFonts w:ascii="Arial" w:hAnsi="Arial" w:eastAsia="Arial" w:cs="Arial"/>
          <w:sz w:val="24"/>
          <w:szCs w:val="24"/>
        </w:rPr>
      </w:pPr>
      <w:bookmarkStart w:name="_Hlk505535750" w:id="45"/>
      <w:bookmarkEnd w:id="44"/>
      <w:r w:rsidRPr="4E0532EF" w:rsidR="00101B12">
        <w:rPr>
          <w:rFonts w:ascii="Arial" w:hAnsi="Arial" w:eastAsia="Arial" w:cs="Arial"/>
          <w:sz w:val="24"/>
          <w:szCs w:val="24"/>
        </w:rPr>
        <w:t xml:space="preserve">To provide a guide for a thorough safety audit to ensure that safety standards are </w:t>
      </w:r>
      <w:r w:rsidRPr="4E0532EF" w:rsidR="41892976">
        <w:rPr>
          <w:rFonts w:ascii="Arial" w:hAnsi="Arial" w:eastAsia="Arial" w:cs="Arial"/>
          <w:sz w:val="24"/>
          <w:szCs w:val="24"/>
        </w:rPr>
        <w:t>met</w:t>
      </w:r>
      <w:r w:rsidRPr="4E0532EF" w:rsidR="00101B12">
        <w:rPr>
          <w:rFonts w:ascii="Arial" w:hAnsi="Arial" w:eastAsia="Arial" w:cs="Arial"/>
          <w:sz w:val="24"/>
          <w:szCs w:val="24"/>
        </w:rPr>
        <w:t xml:space="preserve"> and to </w:t>
      </w:r>
      <w:r w:rsidRPr="4E0532EF" w:rsidR="00101B12">
        <w:rPr>
          <w:rFonts w:ascii="Arial" w:hAnsi="Arial" w:eastAsia="Arial" w:cs="Arial"/>
          <w:sz w:val="24"/>
          <w:szCs w:val="24"/>
        </w:rPr>
        <w:t>identify</w:t>
      </w:r>
      <w:r w:rsidRPr="4E0532EF" w:rsidR="00101B12">
        <w:rPr>
          <w:rFonts w:ascii="Arial" w:hAnsi="Arial" w:eastAsia="Arial" w:cs="Arial"/>
          <w:sz w:val="24"/>
          <w:szCs w:val="24"/>
        </w:rPr>
        <w:t xml:space="preserve"> areas for improvement or change.</w:t>
      </w:r>
    </w:p>
    <w:bookmarkEnd w:id="45"/>
    <w:p w:rsidR="00A66908" w:rsidP="00A66908" w:rsidRDefault="00A66908" w14:paraId="0BEE9C01" w14:textId="091D69FC">
      <w:pPr>
        <w:widowControl w:val="0"/>
        <w:autoSpaceDE w:val="0"/>
        <w:autoSpaceDN w:val="0"/>
        <w:spacing w:before="75" w:after="0" w:line="240" w:lineRule="auto"/>
        <w:ind w:right="114"/>
        <w:jc w:val="both"/>
        <w:rPr>
          <w:rFonts w:ascii="Arial" w:hAnsi="Arial" w:eastAsia="Arial" w:cs="Arial"/>
          <w:sz w:val="24"/>
          <w:szCs w:val="24"/>
        </w:rPr>
      </w:pPr>
    </w:p>
    <w:p w:rsidR="00101B12" w:rsidP="00101B12" w:rsidRDefault="00101B12" w14:paraId="38D09C50" w14:textId="72072F3C">
      <w:pPr>
        <w:widowControl w:val="0"/>
        <w:autoSpaceDE w:val="0"/>
        <w:autoSpaceDN w:val="0"/>
        <w:spacing w:before="1" w:after="0" w:line="240" w:lineRule="auto"/>
        <w:ind w:left="100"/>
        <w:jc w:val="both"/>
        <w:rPr>
          <w:rFonts w:ascii="Arial" w:hAnsi="Arial" w:eastAsia="Arial" w:cs="Arial"/>
          <w:b/>
          <w:sz w:val="32"/>
        </w:rPr>
      </w:pPr>
      <w:bookmarkStart w:name="_Hlk505535767" w:id="46"/>
      <w:r w:rsidRPr="00101B12">
        <w:rPr>
          <w:rFonts w:ascii="Arial" w:hAnsi="Arial" w:eastAsia="Arial" w:cs="Arial"/>
          <w:b/>
          <w:sz w:val="32"/>
        </w:rPr>
        <w:t>Scope</w:t>
      </w:r>
    </w:p>
    <w:p w:rsidRPr="00101B12" w:rsidR="00101B12" w:rsidP="00101B12" w:rsidRDefault="00101B12" w14:paraId="18AC0A09" w14:textId="77777777">
      <w:pPr>
        <w:widowControl w:val="0"/>
        <w:autoSpaceDE w:val="0"/>
        <w:autoSpaceDN w:val="0"/>
        <w:spacing w:before="1" w:after="0" w:line="240" w:lineRule="auto"/>
        <w:ind w:left="100"/>
        <w:jc w:val="both"/>
        <w:rPr>
          <w:rFonts w:ascii="Arial" w:hAnsi="Arial" w:eastAsia="Arial" w:cs="Arial"/>
          <w:b/>
          <w:sz w:val="32"/>
        </w:rPr>
      </w:pPr>
    </w:p>
    <w:p w:rsidR="00101B12" w:rsidP="00101B12" w:rsidRDefault="00101B12" w14:paraId="4E45D99E" w14:textId="32D0F813">
      <w:pPr>
        <w:widowControl w:val="0"/>
        <w:autoSpaceDE w:val="0"/>
        <w:autoSpaceDN w:val="0"/>
        <w:spacing w:after="0" w:line="240" w:lineRule="auto"/>
        <w:ind w:left="100" w:right="119"/>
        <w:jc w:val="both"/>
        <w:rPr>
          <w:rFonts w:ascii="Arial" w:hAnsi="Arial" w:eastAsia="Arial" w:cs="Arial"/>
          <w:sz w:val="24"/>
          <w:szCs w:val="24"/>
        </w:rPr>
      </w:pPr>
      <w:bookmarkStart w:name="_Hlk505535781" w:id="47"/>
      <w:bookmarkEnd w:id="46"/>
      <w:r w:rsidRPr="00101B12">
        <w:rPr>
          <w:rFonts w:ascii="Arial" w:hAnsi="Arial" w:eastAsia="Arial" w:cs="Arial"/>
          <w:sz w:val="24"/>
          <w:szCs w:val="24"/>
        </w:rPr>
        <w:t xml:space="preserve">This procedure shall be applied to all </w:t>
      </w:r>
      <w:r w:rsidR="00490FDF">
        <w:rPr>
          <w:rFonts w:ascii="Arial" w:hAnsi="Arial" w:eastAsia="Arial" w:cs="Arial"/>
          <w:sz w:val="24"/>
          <w:szCs w:val="24"/>
        </w:rPr>
        <w:t xml:space="preserve">company divisions, on-site construction, and maintenance projects, as deemed necessary, to ensure safe work conditions and practices, and to </w:t>
      </w:r>
      <w:r w:rsidRPr="00101B12">
        <w:rPr>
          <w:rFonts w:ascii="Arial" w:hAnsi="Arial" w:eastAsia="Arial" w:cs="Arial"/>
          <w:sz w:val="24"/>
          <w:szCs w:val="24"/>
        </w:rPr>
        <w:t>maintain regulatory compliance.</w:t>
      </w:r>
    </w:p>
    <w:p w:rsidR="00101B12" w:rsidP="00101B12" w:rsidRDefault="00101B12" w14:paraId="0DD942C7" w14:textId="415D4CFE">
      <w:pPr>
        <w:widowControl w:val="0"/>
        <w:autoSpaceDE w:val="0"/>
        <w:autoSpaceDN w:val="0"/>
        <w:spacing w:after="0" w:line="240" w:lineRule="auto"/>
        <w:ind w:left="100" w:right="119"/>
        <w:jc w:val="both"/>
        <w:rPr>
          <w:rFonts w:ascii="Arial" w:hAnsi="Arial" w:eastAsia="Arial" w:cs="Arial"/>
          <w:sz w:val="24"/>
          <w:szCs w:val="24"/>
        </w:rPr>
      </w:pPr>
    </w:p>
    <w:p w:rsidR="00101B12" w:rsidP="00101B12" w:rsidRDefault="00101B12" w14:paraId="6A5E05D3" w14:textId="5A1EAAA1">
      <w:pPr>
        <w:widowControl w:val="0"/>
        <w:autoSpaceDE w:val="0"/>
        <w:autoSpaceDN w:val="0"/>
        <w:spacing w:before="1" w:after="0" w:line="240" w:lineRule="auto"/>
        <w:ind w:left="100"/>
        <w:jc w:val="both"/>
        <w:outlineLvl w:val="1"/>
        <w:rPr>
          <w:rFonts w:ascii="Arial" w:hAnsi="Arial" w:eastAsia="Arial" w:cs="Arial"/>
          <w:b/>
          <w:bCs/>
          <w:sz w:val="32"/>
          <w:szCs w:val="32"/>
        </w:rPr>
      </w:pPr>
      <w:bookmarkStart w:name="_Hlk505535818" w:id="48"/>
      <w:r w:rsidRPr="00101B12">
        <w:rPr>
          <w:rFonts w:ascii="Arial" w:hAnsi="Arial" w:eastAsia="Arial" w:cs="Arial"/>
          <w:b/>
          <w:bCs/>
          <w:sz w:val="32"/>
          <w:szCs w:val="32"/>
        </w:rPr>
        <w:t>Responsibility</w:t>
      </w:r>
      <w:bookmarkEnd w:id="48"/>
    </w:p>
    <w:p w:rsidRPr="00101B12" w:rsidR="00101B12" w:rsidP="00101B12" w:rsidRDefault="00101B12" w14:paraId="6584C70A"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p>
    <w:p w:rsidR="00101B12" w:rsidP="00101B12" w:rsidRDefault="00101B12" w14:paraId="43DACD35" w14:textId="6839A38A">
      <w:pPr>
        <w:widowControl w:val="0"/>
        <w:autoSpaceDE w:val="0"/>
        <w:autoSpaceDN w:val="0"/>
        <w:spacing w:after="0" w:line="235" w:lineRule="auto"/>
        <w:ind w:left="1180" w:right="126" w:hanging="360"/>
        <w:jc w:val="both"/>
        <w:rPr>
          <w:rFonts w:ascii="Arial" w:hAnsi="Arial" w:eastAsia="Arial" w:cs="Arial"/>
          <w:sz w:val="24"/>
          <w:szCs w:val="24"/>
        </w:rPr>
      </w:pPr>
      <w:bookmarkStart w:name="_Hlk505535852" w:id="49"/>
      <w:bookmarkEnd w:id="47"/>
      <w:r w:rsidRPr="4E0532EF" w:rsidR="00101B12">
        <w:rPr>
          <w:rFonts w:ascii="Webdings" w:hAnsi="Webdings" w:eastAsia="Arial" w:cs="Arial"/>
          <w:color w:val="000080"/>
          <w:sz w:val="28"/>
          <w:szCs w:val="28"/>
        </w:rPr>
        <w:t></w:t>
      </w:r>
      <w:r w:rsidRPr="4E0532EF" w:rsidR="4689A4AC">
        <w:rPr>
          <w:rFonts w:ascii="Times New Roman" w:hAnsi="Times New Roman" w:eastAsia="Arial" w:cs="Arial"/>
          <w:color w:val="000080"/>
          <w:sz w:val="28"/>
          <w:szCs w:val="28"/>
        </w:rPr>
        <w:t>Each division is responsible for conducting at least one facility audit per year, and project safety audits will be scheduled case-by-case.</w:t>
      </w:r>
    </w:p>
    <w:p w:rsidR="00101B12" w:rsidP="00101B12" w:rsidRDefault="00101B12" w14:paraId="07796412" w14:textId="77777777">
      <w:pPr>
        <w:widowControl w:val="0"/>
        <w:autoSpaceDE w:val="0"/>
        <w:autoSpaceDN w:val="0"/>
        <w:spacing w:after="0" w:line="240" w:lineRule="auto"/>
        <w:ind w:left="100"/>
        <w:jc w:val="both"/>
        <w:outlineLvl w:val="1"/>
        <w:rPr>
          <w:rFonts w:ascii="Arial" w:hAnsi="Arial" w:eastAsia="Arial" w:cs="Arial"/>
          <w:b/>
          <w:bCs/>
          <w:sz w:val="32"/>
          <w:szCs w:val="32"/>
        </w:rPr>
      </w:pPr>
      <w:bookmarkStart w:name="_Hlk505535867" w:id="50"/>
    </w:p>
    <w:p w:rsidR="00101B12" w:rsidP="00101B12" w:rsidRDefault="00101B12" w14:paraId="21425596" w14:textId="7E33FA83">
      <w:pPr>
        <w:widowControl w:val="0"/>
        <w:autoSpaceDE w:val="0"/>
        <w:autoSpaceDN w:val="0"/>
        <w:spacing w:after="0" w:line="240" w:lineRule="auto"/>
        <w:ind w:left="100"/>
        <w:jc w:val="both"/>
        <w:outlineLvl w:val="1"/>
        <w:rPr>
          <w:rFonts w:ascii="Arial" w:hAnsi="Arial" w:eastAsia="Arial" w:cs="Arial"/>
          <w:b/>
          <w:bCs/>
          <w:sz w:val="32"/>
          <w:szCs w:val="32"/>
        </w:rPr>
      </w:pPr>
      <w:r w:rsidRPr="00101B12">
        <w:rPr>
          <w:rFonts w:ascii="Arial" w:hAnsi="Arial" w:eastAsia="Arial" w:cs="Arial"/>
          <w:b/>
          <w:bCs/>
          <w:sz w:val="32"/>
          <w:szCs w:val="32"/>
        </w:rPr>
        <w:t>Procedure</w:t>
      </w:r>
    </w:p>
    <w:p w:rsidRPr="00101B12" w:rsidR="00101B12" w:rsidP="00101B12" w:rsidRDefault="00101B12" w14:paraId="2B1E6AE1" w14:textId="77777777">
      <w:pPr>
        <w:widowControl w:val="0"/>
        <w:autoSpaceDE w:val="0"/>
        <w:autoSpaceDN w:val="0"/>
        <w:spacing w:after="0" w:line="240" w:lineRule="auto"/>
        <w:ind w:left="100"/>
        <w:jc w:val="both"/>
        <w:outlineLvl w:val="1"/>
        <w:rPr>
          <w:rFonts w:ascii="Arial" w:hAnsi="Arial" w:eastAsia="Arial" w:cs="Arial"/>
          <w:b/>
          <w:bCs/>
          <w:sz w:val="32"/>
          <w:szCs w:val="32"/>
        </w:rPr>
      </w:pPr>
    </w:p>
    <w:p w:rsidRPr="00101B12" w:rsidR="00101B12" w:rsidP="00101B12" w:rsidRDefault="00101B12" w14:paraId="3D53BEDC" w14:textId="77777777">
      <w:pPr>
        <w:widowControl w:val="0"/>
        <w:autoSpaceDE w:val="0"/>
        <w:autoSpaceDN w:val="0"/>
        <w:spacing w:after="0" w:line="240" w:lineRule="auto"/>
        <w:ind w:left="100"/>
        <w:jc w:val="both"/>
        <w:outlineLvl w:val="4"/>
        <w:rPr>
          <w:rFonts w:ascii="Arial" w:hAnsi="Arial" w:eastAsia="Arial" w:cs="Arial"/>
          <w:b/>
          <w:bCs/>
          <w:sz w:val="24"/>
          <w:szCs w:val="24"/>
        </w:rPr>
      </w:pPr>
      <w:bookmarkStart w:name="_Hlk505535909" w:id="51"/>
      <w:bookmarkEnd w:id="50"/>
      <w:r w:rsidRPr="00101B12">
        <w:rPr>
          <w:rFonts w:ascii="Arial" w:hAnsi="Arial" w:eastAsia="Arial" w:cs="Arial"/>
          <w:b/>
          <w:bCs/>
          <w:sz w:val="24"/>
          <w:szCs w:val="24"/>
        </w:rPr>
        <w:t>Pre-audit</w:t>
      </w:r>
    </w:p>
    <w:p w:rsidR="00101B12" w:rsidP="00101B12" w:rsidRDefault="00101B12" w14:paraId="05C6AF67" w14:textId="3D7B3F61">
      <w:pPr>
        <w:widowControl w:val="0"/>
        <w:autoSpaceDE w:val="0"/>
        <w:autoSpaceDN w:val="0"/>
        <w:spacing w:after="0" w:line="237" w:lineRule="auto"/>
        <w:ind w:left="1180" w:right="124" w:hanging="360"/>
        <w:jc w:val="both"/>
        <w:rPr>
          <w:rFonts w:ascii="Arial" w:hAnsi="Arial" w:eastAsia="Arial" w:cs="Arial"/>
          <w:sz w:val="24"/>
          <w:szCs w:val="24"/>
        </w:rPr>
      </w:pPr>
      <w:r w:rsidRPr="00101B12">
        <w:rPr>
          <w:rFonts w:ascii="Webdings" w:hAnsi="Webdings" w:eastAsia="Arial" w:cs="Arial"/>
          <w:color w:val="000080"/>
          <w:sz w:val="28"/>
          <w:szCs w:val="24"/>
        </w:rPr>
        <w:t></w:t>
      </w:r>
      <w:r w:rsidRPr="00101B12">
        <w:rPr>
          <w:rFonts w:ascii="Times New Roman" w:hAnsi="Times New Roman" w:eastAsia="Arial" w:cs="Arial"/>
          <w:color w:val="000080"/>
          <w:sz w:val="28"/>
          <w:szCs w:val="24"/>
        </w:rPr>
        <w:t xml:space="preserve"> </w:t>
      </w:r>
      <w:r w:rsidRPr="00101B12">
        <w:rPr>
          <w:rFonts w:ascii="Arial" w:hAnsi="Arial" w:eastAsia="Arial" w:cs="Arial"/>
          <w:sz w:val="24"/>
          <w:szCs w:val="24"/>
        </w:rPr>
        <w:t xml:space="preserve">Each division will develop a schedule of audit dates for the calendar year. Audits will be conducted in compliance with the audit protocol. The division is responsible for providing a written response to the </w:t>
      </w:r>
      <w:r w:rsidR="00490FDF">
        <w:rPr>
          <w:rFonts w:ascii="Arial" w:hAnsi="Arial" w:eastAsia="Arial" w:cs="Arial"/>
          <w:sz w:val="24"/>
          <w:szCs w:val="24"/>
        </w:rPr>
        <w:t>audit results</w:t>
      </w:r>
      <w:r w:rsidRPr="00101B12">
        <w:rPr>
          <w:rFonts w:ascii="Arial" w:hAnsi="Arial" w:eastAsia="Arial" w:cs="Arial"/>
          <w:sz w:val="24"/>
          <w:szCs w:val="24"/>
        </w:rPr>
        <w:t>.</w:t>
      </w:r>
    </w:p>
    <w:p w:rsidR="00101B12" w:rsidP="00101B12" w:rsidRDefault="00101B12" w14:paraId="32199E0E" w14:textId="6794A100">
      <w:pPr>
        <w:widowControl w:val="0"/>
        <w:autoSpaceDE w:val="0"/>
        <w:autoSpaceDN w:val="0"/>
        <w:spacing w:before="92" w:after="0" w:line="240" w:lineRule="auto"/>
        <w:ind w:left="100"/>
        <w:outlineLvl w:val="4"/>
        <w:rPr>
          <w:rFonts w:ascii="Arial" w:hAnsi="Arial" w:eastAsia="Arial" w:cs="Arial"/>
          <w:b/>
          <w:bCs/>
          <w:spacing w:val="-1"/>
          <w:sz w:val="24"/>
          <w:szCs w:val="24"/>
        </w:rPr>
      </w:pPr>
      <w:r w:rsidRPr="00101B12">
        <w:rPr>
          <w:rFonts w:ascii="Arial" w:hAnsi="Arial" w:eastAsia="Arial" w:cs="Arial"/>
          <w:b/>
          <w:bCs/>
          <w:spacing w:val="-1"/>
          <w:sz w:val="24"/>
          <w:szCs w:val="24"/>
        </w:rPr>
        <w:t>Audit</w:t>
      </w:r>
    </w:p>
    <w:p w:rsidR="00101B12" w:rsidP="00E953C1" w:rsidRDefault="00101B12" w14:paraId="01230E89" w14:textId="6F86E17D">
      <w:pPr>
        <w:widowControl w:val="0"/>
        <w:autoSpaceDE w:val="0"/>
        <w:autoSpaceDN w:val="0"/>
        <w:spacing w:after="0" w:line="235" w:lineRule="auto"/>
        <w:ind w:left="1170" w:hanging="360"/>
        <w:rPr>
          <w:rFonts w:ascii="Arial" w:hAnsi="Arial" w:eastAsia="Arial" w:cs="Arial"/>
          <w:sz w:val="24"/>
          <w:szCs w:val="24"/>
        </w:rPr>
      </w:pPr>
      <w:r w:rsidRPr="4E0532EF" w:rsidR="00101B12">
        <w:rPr>
          <w:rFonts w:ascii="Webdings" w:hAnsi="Webdings" w:eastAsia="Arial" w:cs="Arial"/>
          <w:color w:val="000080"/>
          <w:sz w:val="28"/>
          <w:szCs w:val="28"/>
        </w:rPr>
        <w:t></w:t>
      </w:r>
      <w:r w:rsidRPr="4E0532EF" w:rsidR="00101B12">
        <w:rPr>
          <w:rFonts w:ascii="Times New Roman" w:hAnsi="Times New Roman" w:eastAsia="Arial" w:cs="Arial"/>
          <w:color w:val="000080"/>
          <w:sz w:val="28"/>
          <w:szCs w:val="28"/>
        </w:rPr>
        <w:t xml:space="preserve"> </w:t>
      </w:r>
      <w:r w:rsidRPr="4E0532EF" w:rsidR="00101B12">
        <w:rPr>
          <w:rFonts w:ascii="Arial" w:hAnsi="Arial" w:eastAsia="Arial" w:cs="Arial"/>
          <w:sz w:val="24"/>
          <w:szCs w:val="24"/>
        </w:rPr>
        <w:t xml:space="preserve">The Audit </w:t>
      </w:r>
      <w:bookmarkStart w:name="_Int_NyhTewbJ" w:id="1170343133"/>
      <w:r w:rsidRPr="4E0532EF" w:rsidR="00101B12">
        <w:rPr>
          <w:rFonts w:ascii="Arial" w:hAnsi="Arial" w:eastAsia="Arial" w:cs="Arial"/>
          <w:sz w:val="24"/>
          <w:szCs w:val="24"/>
        </w:rPr>
        <w:t>designee</w:t>
      </w:r>
      <w:bookmarkEnd w:id="1170343133"/>
      <w:r w:rsidRPr="4E0532EF" w:rsidR="00101B12">
        <w:rPr>
          <w:rFonts w:ascii="Arial" w:hAnsi="Arial" w:eastAsia="Arial" w:cs="Arial"/>
          <w:sz w:val="24"/>
          <w:szCs w:val="24"/>
        </w:rPr>
        <w:t xml:space="preserve"> will complete a safety program review and conduct the </w:t>
      </w:r>
      <w:r w:rsidRPr="4E0532EF" w:rsidR="00101B12">
        <w:rPr>
          <w:rFonts w:ascii="Arial" w:hAnsi="Arial" w:eastAsia="Arial" w:cs="Arial"/>
          <w:sz w:val="24"/>
          <w:szCs w:val="24"/>
        </w:rPr>
        <w:t>safety</w:t>
      </w:r>
      <w:r w:rsidRPr="4E0532EF" w:rsidR="00101B12">
        <w:rPr>
          <w:rFonts w:ascii="Arial" w:hAnsi="Arial" w:eastAsia="Arial" w:cs="Arial"/>
          <w:sz w:val="24"/>
          <w:szCs w:val="24"/>
        </w:rPr>
        <w:t xml:space="preserve"> audit.</w:t>
      </w:r>
    </w:p>
    <w:p w:rsidR="00101B12" w:rsidP="00101B12" w:rsidRDefault="00101B12" w14:paraId="24857564" w14:textId="471954AA">
      <w:pPr>
        <w:widowControl w:val="0"/>
        <w:autoSpaceDE w:val="0"/>
        <w:autoSpaceDN w:val="0"/>
        <w:spacing w:after="0" w:line="235" w:lineRule="auto"/>
        <w:ind w:left="810"/>
        <w:rPr>
          <w:rFonts w:ascii="Arial" w:hAnsi="Arial" w:eastAsia="Arial" w:cs="Arial"/>
        </w:rPr>
      </w:pPr>
      <w:r w:rsidRPr="00101B12">
        <w:rPr>
          <w:rFonts w:ascii="Webdings" w:hAnsi="Webdings" w:eastAsia="Arial" w:cs="Arial"/>
          <w:color w:val="000080"/>
          <w:sz w:val="28"/>
        </w:rPr>
        <w:t></w:t>
      </w:r>
      <w:r w:rsidRPr="00101B12">
        <w:rPr>
          <w:rFonts w:ascii="Times New Roman" w:hAnsi="Times New Roman" w:eastAsia="Arial" w:cs="Arial"/>
          <w:color w:val="000080"/>
          <w:sz w:val="28"/>
        </w:rPr>
        <w:t xml:space="preserve"> </w:t>
      </w:r>
      <w:r w:rsidRPr="00101B12">
        <w:rPr>
          <w:rFonts w:ascii="Arial" w:hAnsi="Arial" w:eastAsia="Arial" w:cs="Arial"/>
        </w:rPr>
        <w:t xml:space="preserve">Each will </w:t>
      </w:r>
      <w:r w:rsidR="00490FDF">
        <w:rPr>
          <w:rFonts w:ascii="Arial" w:hAnsi="Arial" w:eastAsia="Arial" w:cs="Arial"/>
        </w:rPr>
        <w:t xml:space="preserve">conduct interviews with craft personnel during </w:t>
      </w:r>
      <w:r w:rsidRPr="00101B12">
        <w:rPr>
          <w:rFonts w:ascii="Arial" w:hAnsi="Arial" w:eastAsia="Arial" w:cs="Arial"/>
        </w:rPr>
        <w:t>the safety audit.</w:t>
      </w:r>
    </w:p>
    <w:p w:rsidR="00101B12" w:rsidP="00101B12" w:rsidRDefault="00101B12" w14:paraId="4E63008A" w14:textId="5A7C97ED">
      <w:pPr>
        <w:widowControl w:val="0"/>
        <w:autoSpaceDE w:val="0"/>
        <w:autoSpaceDN w:val="0"/>
        <w:spacing w:after="0" w:line="235" w:lineRule="auto"/>
        <w:ind w:left="1170" w:hanging="360"/>
        <w:rPr>
          <w:rFonts w:ascii="Arial" w:hAnsi="Arial" w:eastAsia="Arial" w:cs="Arial"/>
          <w:sz w:val="24"/>
          <w:szCs w:val="24"/>
        </w:rPr>
      </w:pPr>
      <w:r w:rsidRPr="00101B12">
        <w:rPr>
          <w:rFonts w:ascii="Webdings" w:hAnsi="Webdings" w:eastAsia="Arial" w:cs="Arial"/>
          <w:color w:val="000080"/>
          <w:sz w:val="28"/>
          <w:szCs w:val="24"/>
        </w:rPr>
        <w:t></w:t>
      </w:r>
      <w:r w:rsidRPr="00101B12">
        <w:rPr>
          <w:rFonts w:ascii="Times New Roman" w:hAnsi="Times New Roman" w:eastAsia="Arial" w:cs="Arial"/>
          <w:color w:val="000080"/>
          <w:sz w:val="28"/>
          <w:szCs w:val="24"/>
        </w:rPr>
        <w:t xml:space="preserve"> </w:t>
      </w:r>
      <w:r w:rsidRPr="00101B12">
        <w:rPr>
          <w:rFonts w:ascii="Arial" w:hAnsi="Arial" w:eastAsia="Arial" w:cs="Arial"/>
          <w:sz w:val="24"/>
          <w:szCs w:val="24"/>
        </w:rPr>
        <w:t xml:space="preserve">Each will finalize all comments along with all recommendations while he/she </w:t>
      </w:r>
      <w:r w:rsidR="00490FDF">
        <w:rPr>
          <w:rFonts w:ascii="Arial" w:hAnsi="Arial" w:eastAsia="Arial" w:cs="Arial"/>
          <w:sz w:val="24"/>
          <w:szCs w:val="24"/>
        </w:rPr>
        <w:t>complete</w:t>
      </w:r>
      <w:r w:rsidRPr="00101B12">
        <w:rPr>
          <w:rFonts w:ascii="Arial" w:hAnsi="Arial" w:eastAsia="Arial" w:cs="Arial"/>
          <w:sz w:val="24"/>
          <w:szCs w:val="24"/>
        </w:rPr>
        <w:t xml:space="preserve"> the audit.</w:t>
      </w:r>
    </w:p>
    <w:p w:rsidRPr="00101B12" w:rsidR="00101B12" w:rsidP="00101B12" w:rsidRDefault="00101B12" w14:paraId="22205FCD" w14:textId="77777777">
      <w:pPr>
        <w:widowControl w:val="0"/>
        <w:autoSpaceDE w:val="0"/>
        <w:autoSpaceDN w:val="0"/>
        <w:spacing w:before="1" w:after="0" w:line="235" w:lineRule="auto"/>
        <w:ind w:left="1170" w:right="117" w:hanging="360"/>
        <w:rPr>
          <w:rFonts w:ascii="Arial" w:hAnsi="Arial" w:eastAsia="Arial" w:cs="Arial"/>
          <w:sz w:val="24"/>
          <w:szCs w:val="24"/>
        </w:rPr>
      </w:pPr>
      <w:r w:rsidRPr="00101B12">
        <w:rPr>
          <w:rFonts w:ascii="Webdings" w:hAnsi="Webdings" w:eastAsia="Arial" w:cs="Arial"/>
          <w:color w:val="000080"/>
          <w:sz w:val="28"/>
          <w:szCs w:val="24"/>
        </w:rPr>
        <w:t></w:t>
      </w:r>
      <w:r w:rsidRPr="00101B12">
        <w:rPr>
          <w:rFonts w:ascii="Times New Roman" w:hAnsi="Times New Roman" w:eastAsia="Arial" w:cs="Arial"/>
          <w:color w:val="000080"/>
          <w:sz w:val="28"/>
          <w:szCs w:val="24"/>
        </w:rPr>
        <w:t xml:space="preserve"> </w:t>
      </w:r>
      <w:r w:rsidRPr="00101B12">
        <w:rPr>
          <w:rFonts w:ascii="Arial" w:hAnsi="Arial" w:eastAsia="Arial" w:cs="Arial"/>
          <w:sz w:val="24"/>
          <w:szCs w:val="24"/>
        </w:rPr>
        <w:t>The completed safety audit form will be copied and sent to the corporate safety director.</w:t>
      </w:r>
    </w:p>
    <w:p w:rsidRPr="00101B12" w:rsidR="00101B12" w:rsidP="00101B12" w:rsidRDefault="00101B12" w14:paraId="383EC883" w14:textId="77777777">
      <w:pPr>
        <w:widowControl w:val="0"/>
        <w:autoSpaceDE w:val="0"/>
        <w:autoSpaceDN w:val="0"/>
        <w:spacing w:after="0" w:line="235" w:lineRule="auto"/>
        <w:ind w:left="1170" w:hanging="360"/>
        <w:rPr>
          <w:rFonts w:ascii="Arial" w:hAnsi="Arial" w:eastAsia="Arial" w:cs="Arial"/>
          <w:sz w:val="24"/>
          <w:szCs w:val="24"/>
        </w:rPr>
      </w:pPr>
    </w:p>
    <w:p w:rsidRPr="00101B12" w:rsidR="00101B12" w:rsidP="00101B12" w:rsidRDefault="00101B12" w14:paraId="4E88F35E" w14:textId="77777777">
      <w:pPr>
        <w:widowControl w:val="0"/>
        <w:autoSpaceDE w:val="0"/>
        <w:autoSpaceDN w:val="0"/>
        <w:spacing w:before="92" w:after="0" w:line="240" w:lineRule="auto"/>
        <w:ind w:left="100"/>
        <w:outlineLvl w:val="4"/>
        <w:rPr>
          <w:rFonts w:ascii="Arial" w:hAnsi="Arial" w:eastAsia="Arial" w:cs="Arial"/>
          <w:b/>
          <w:bCs/>
          <w:sz w:val="24"/>
          <w:szCs w:val="24"/>
        </w:rPr>
      </w:pPr>
      <w:r w:rsidRPr="00101B12">
        <w:rPr>
          <w:rFonts w:ascii="Arial" w:hAnsi="Arial" w:eastAsia="Arial" w:cs="Arial"/>
          <w:b/>
          <w:bCs/>
          <w:sz w:val="24"/>
          <w:szCs w:val="24"/>
        </w:rPr>
        <w:t>Post Audit</w:t>
      </w:r>
    </w:p>
    <w:p w:rsidR="00101B12" w:rsidP="00101B12" w:rsidRDefault="00101B12" w14:paraId="0A580D58" w14:textId="44821DA2">
      <w:pPr>
        <w:widowControl w:val="0"/>
        <w:autoSpaceDE w:val="0"/>
        <w:autoSpaceDN w:val="0"/>
        <w:spacing w:after="0" w:line="237" w:lineRule="auto"/>
        <w:ind w:left="1180" w:right="114" w:hanging="360"/>
        <w:jc w:val="both"/>
        <w:rPr>
          <w:rFonts w:ascii="Arial" w:hAnsi="Arial" w:eastAsia="Arial" w:cs="Arial"/>
          <w:sz w:val="24"/>
          <w:szCs w:val="24"/>
        </w:rPr>
      </w:pPr>
      <w:r w:rsidRPr="4E0532EF" w:rsidR="00101B12">
        <w:rPr>
          <w:rFonts w:ascii="Webdings" w:hAnsi="Webdings" w:eastAsia="Arial" w:cs="Arial"/>
          <w:color w:val="000080"/>
          <w:sz w:val="28"/>
          <w:szCs w:val="28"/>
        </w:rPr>
        <w:t></w:t>
      </w:r>
      <w:r w:rsidRPr="4E0532EF" w:rsidR="00101B12">
        <w:rPr>
          <w:rFonts w:ascii="Times New Roman" w:hAnsi="Times New Roman" w:eastAsia="Arial" w:cs="Arial"/>
          <w:color w:val="000080"/>
          <w:sz w:val="28"/>
          <w:szCs w:val="28"/>
        </w:rPr>
        <w:t xml:space="preserve"> </w:t>
      </w:r>
      <w:r w:rsidRPr="4E0532EF" w:rsidR="00101B12">
        <w:rPr>
          <w:rFonts w:ascii="Arial" w:hAnsi="Arial" w:eastAsia="Arial" w:cs="Arial"/>
          <w:sz w:val="24"/>
          <w:szCs w:val="24"/>
        </w:rPr>
        <w:t xml:space="preserve">The Audit </w:t>
      </w:r>
      <w:bookmarkStart w:name="_Int_WaWZaa9b" w:id="1574395444"/>
      <w:r w:rsidRPr="4E0532EF" w:rsidR="00101B12">
        <w:rPr>
          <w:rFonts w:ascii="Arial" w:hAnsi="Arial" w:eastAsia="Arial" w:cs="Arial"/>
          <w:sz w:val="24"/>
          <w:szCs w:val="24"/>
        </w:rPr>
        <w:t>designee</w:t>
      </w:r>
      <w:bookmarkEnd w:id="1574395444"/>
      <w:r w:rsidRPr="4E0532EF" w:rsidR="00101B12">
        <w:rPr>
          <w:rFonts w:ascii="Arial" w:hAnsi="Arial" w:eastAsia="Arial" w:cs="Arial"/>
          <w:sz w:val="24"/>
          <w:szCs w:val="24"/>
        </w:rPr>
        <w:t xml:space="preserve"> will prioritize the recommendations made in the safety audit. This will serve as the basis for corrective action to be taken within thirty days of the audit.</w:t>
      </w:r>
    </w:p>
    <w:p w:rsidRPr="00101B12" w:rsidR="00101B12" w:rsidP="00E953C1" w:rsidRDefault="00101B12" w14:paraId="2B6906CB" w14:textId="78DD3B08">
      <w:pPr>
        <w:widowControl w:val="0"/>
        <w:autoSpaceDE w:val="0"/>
        <w:autoSpaceDN w:val="0"/>
        <w:spacing w:before="102" w:after="0" w:line="237" w:lineRule="auto"/>
        <w:ind w:left="1260" w:right="115" w:hanging="360"/>
        <w:jc w:val="both"/>
        <w:rPr>
          <w:rFonts w:ascii="Arial" w:hAnsi="Arial" w:eastAsia="Arial" w:cs="Arial"/>
          <w:sz w:val="24"/>
          <w:szCs w:val="24"/>
        </w:rPr>
      </w:pPr>
      <w:r w:rsidRPr="4E0532EF" w:rsidR="00101B12">
        <w:rPr>
          <w:rFonts w:ascii="Webdings" w:hAnsi="Webdings" w:eastAsia="Arial" w:cs="Arial"/>
          <w:color w:val="000080"/>
          <w:sz w:val="28"/>
          <w:szCs w:val="28"/>
        </w:rPr>
        <w:t></w:t>
      </w:r>
      <w:r w:rsidRPr="4E0532EF" w:rsidR="00101B12">
        <w:rPr>
          <w:rFonts w:ascii="Times New Roman" w:hAnsi="Times New Roman" w:eastAsia="Arial" w:cs="Arial"/>
          <w:color w:val="000080"/>
          <w:sz w:val="28"/>
          <w:szCs w:val="28"/>
        </w:rPr>
        <w:t xml:space="preserve"> </w:t>
      </w:r>
      <w:r w:rsidRPr="4E0532EF" w:rsidR="00101B12">
        <w:rPr>
          <w:rFonts w:ascii="Arial" w:hAnsi="Arial" w:eastAsia="Arial" w:cs="Arial"/>
          <w:sz w:val="24"/>
          <w:szCs w:val="24"/>
        </w:rPr>
        <w:t xml:space="preserve">The Audit </w:t>
      </w:r>
      <w:bookmarkStart w:name="_Int_4XN0f3GU" w:id="1620142219"/>
      <w:r w:rsidRPr="4E0532EF" w:rsidR="00101B12">
        <w:rPr>
          <w:rFonts w:ascii="Arial" w:hAnsi="Arial" w:eastAsia="Arial" w:cs="Arial"/>
          <w:sz w:val="24"/>
          <w:szCs w:val="24"/>
        </w:rPr>
        <w:t>designee</w:t>
      </w:r>
      <w:bookmarkEnd w:id="1620142219"/>
      <w:r w:rsidRPr="4E0532EF" w:rsidR="00101B12">
        <w:rPr>
          <w:rFonts w:ascii="Arial" w:hAnsi="Arial" w:eastAsia="Arial" w:cs="Arial"/>
          <w:sz w:val="24"/>
          <w:szCs w:val="24"/>
        </w:rPr>
        <w:t xml:space="preserve"> will address each of the specific recommendations made in the safety audit, </w:t>
      </w:r>
      <w:r w:rsidRPr="4E0532EF" w:rsidR="00101B12">
        <w:rPr>
          <w:rFonts w:ascii="Arial" w:hAnsi="Arial" w:eastAsia="Arial" w:cs="Arial"/>
          <w:sz w:val="24"/>
          <w:szCs w:val="24"/>
        </w:rPr>
        <w:t>indicating</w:t>
      </w:r>
      <w:r w:rsidRPr="4E0532EF" w:rsidR="00101B12">
        <w:rPr>
          <w:rFonts w:ascii="Arial" w:hAnsi="Arial" w:eastAsia="Arial" w:cs="Arial"/>
          <w:sz w:val="24"/>
          <w:szCs w:val="24"/>
        </w:rPr>
        <w:t xml:space="preserve"> action taken, or to be taken, and </w:t>
      </w:r>
      <w:bookmarkStart w:name="_Int_MlqN5HpU" w:id="1394092893"/>
      <w:r w:rsidRPr="4E0532EF" w:rsidR="00101B12">
        <w:rPr>
          <w:rFonts w:ascii="Arial" w:hAnsi="Arial" w:eastAsia="Arial" w:cs="Arial"/>
          <w:sz w:val="24"/>
          <w:szCs w:val="24"/>
        </w:rPr>
        <w:t>time frame</w:t>
      </w:r>
      <w:bookmarkEnd w:id="1394092893"/>
      <w:r w:rsidRPr="4E0532EF" w:rsidR="00101B12">
        <w:rPr>
          <w:rFonts w:ascii="Arial" w:hAnsi="Arial" w:eastAsia="Arial" w:cs="Arial"/>
          <w:sz w:val="24"/>
          <w:szCs w:val="24"/>
        </w:rPr>
        <w:t xml:space="preserve"> for completion of action</w:t>
      </w:r>
      <w:r w:rsidRPr="4E0532EF" w:rsidR="00490FDF">
        <w:rPr>
          <w:rFonts w:ascii="Arial" w:hAnsi="Arial" w:eastAsia="Arial" w:cs="Arial"/>
          <w:sz w:val="24"/>
          <w:szCs w:val="24"/>
        </w:rPr>
        <w:t>,</w:t>
      </w:r>
      <w:r w:rsidRPr="4E0532EF" w:rsidR="00101B12">
        <w:rPr>
          <w:rFonts w:ascii="Arial" w:hAnsi="Arial" w:eastAsia="Arial" w:cs="Arial"/>
          <w:sz w:val="24"/>
          <w:szCs w:val="24"/>
        </w:rPr>
        <w:t xml:space="preserve"> and </w:t>
      </w:r>
      <w:bookmarkStart w:name="_Int_hwDhd7Xe" w:id="826385986"/>
      <w:r w:rsidRPr="4E0532EF" w:rsidR="00101B12">
        <w:rPr>
          <w:rFonts w:ascii="Arial" w:hAnsi="Arial" w:eastAsia="Arial" w:cs="Arial"/>
          <w:sz w:val="24"/>
          <w:szCs w:val="24"/>
        </w:rPr>
        <w:t>distribute</w:t>
      </w:r>
      <w:bookmarkEnd w:id="826385986"/>
      <w:r w:rsidRPr="4E0532EF" w:rsidR="00101B12">
        <w:rPr>
          <w:rFonts w:ascii="Arial" w:hAnsi="Arial" w:eastAsia="Arial" w:cs="Arial"/>
          <w:sz w:val="24"/>
          <w:szCs w:val="24"/>
        </w:rPr>
        <w:t xml:space="preserve"> this information accordingly.</w:t>
      </w:r>
    </w:p>
    <w:p w:rsidR="007B1A3E" w:rsidP="007B1A3E" w:rsidRDefault="007B1A3E" w14:paraId="766638D2" w14:textId="7B7669DC">
      <w:pPr>
        <w:widowControl w:val="0"/>
        <w:autoSpaceDE w:val="0"/>
        <w:autoSpaceDN w:val="0"/>
        <w:spacing w:after="0" w:line="237" w:lineRule="auto"/>
        <w:ind w:right="114"/>
        <w:jc w:val="both"/>
        <w:rPr>
          <w:rFonts w:ascii="Arial" w:hAnsi="Arial" w:eastAsia="Arial" w:cs="Arial"/>
          <w:sz w:val="24"/>
          <w:szCs w:val="24"/>
        </w:rPr>
      </w:pPr>
    </w:p>
    <w:p w:rsidR="007B1A3E" w:rsidP="007B1A3E" w:rsidRDefault="007B1A3E" w14:paraId="08C81A48" w14:textId="5D64D64F">
      <w:pPr>
        <w:widowControl w:val="0"/>
        <w:autoSpaceDE w:val="0"/>
        <w:autoSpaceDN w:val="0"/>
        <w:spacing w:after="0" w:line="237" w:lineRule="auto"/>
        <w:ind w:right="114"/>
        <w:jc w:val="both"/>
        <w:rPr>
          <w:rFonts w:ascii="Arial" w:hAnsi="Arial" w:eastAsia="Arial" w:cs="Arial"/>
          <w:sz w:val="24"/>
          <w:szCs w:val="24"/>
        </w:rPr>
      </w:pPr>
    </w:p>
    <w:p w:rsidR="007B1A3E" w:rsidP="007B1A3E" w:rsidRDefault="007B1A3E" w14:paraId="007E7D87" w14:textId="5F2E0CA8">
      <w:pPr>
        <w:widowControl w:val="0"/>
        <w:autoSpaceDE w:val="0"/>
        <w:autoSpaceDN w:val="0"/>
        <w:spacing w:after="0" w:line="237" w:lineRule="auto"/>
        <w:ind w:right="114"/>
        <w:jc w:val="both"/>
        <w:rPr>
          <w:rFonts w:ascii="Arial" w:hAnsi="Arial" w:eastAsia="Arial" w:cs="Arial"/>
          <w:sz w:val="24"/>
          <w:szCs w:val="24"/>
        </w:rPr>
      </w:pPr>
    </w:p>
    <w:p w:rsidR="007B1A3E" w:rsidP="007B1A3E" w:rsidRDefault="007B1A3E" w14:paraId="04A8699E" w14:textId="1B7A21A8">
      <w:pPr>
        <w:widowControl w:val="0"/>
        <w:autoSpaceDE w:val="0"/>
        <w:autoSpaceDN w:val="0"/>
        <w:spacing w:after="0" w:line="237" w:lineRule="auto"/>
        <w:ind w:right="114"/>
        <w:jc w:val="both"/>
        <w:rPr>
          <w:rFonts w:ascii="Arial" w:hAnsi="Arial" w:eastAsia="Arial" w:cs="Arial"/>
          <w:sz w:val="24"/>
          <w:szCs w:val="24"/>
        </w:rPr>
      </w:pPr>
    </w:p>
    <w:p w:rsidR="007B1A3E" w:rsidP="007B1A3E" w:rsidRDefault="007B1A3E" w14:paraId="3769E5AD" w14:textId="5C1EBEB5">
      <w:pPr>
        <w:widowControl w:val="0"/>
        <w:autoSpaceDE w:val="0"/>
        <w:autoSpaceDN w:val="0"/>
        <w:spacing w:after="0" w:line="237" w:lineRule="auto"/>
        <w:ind w:right="114"/>
        <w:jc w:val="both"/>
        <w:rPr>
          <w:rFonts w:ascii="Arial" w:hAnsi="Arial" w:eastAsia="Arial" w:cs="Arial"/>
          <w:sz w:val="24"/>
          <w:szCs w:val="24"/>
        </w:rPr>
      </w:pPr>
    </w:p>
    <w:p w:rsidRPr="00101B12" w:rsidR="007B1A3E" w:rsidP="007B1A3E" w:rsidRDefault="00347617" w14:paraId="22870511" w14:textId="3091FC4C">
      <w:pPr>
        <w:widowControl w:val="0"/>
        <w:autoSpaceDE w:val="0"/>
        <w:autoSpaceDN w:val="0"/>
        <w:spacing w:after="0" w:line="237" w:lineRule="auto"/>
        <w:ind w:right="114"/>
        <w:jc w:val="both"/>
        <w:rPr>
          <w:rFonts w:ascii="Arial" w:hAnsi="Arial" w:eastAsia="Arial" w:cs="Arial"/>
          <w:sz w:val="24"/>
          <w:szCs w:val="24"/>
        </w:rPr>
      </w:pPr>
      <w:r w:rsidRPr="00347617">
        <w:rPr>
          <w:noProof/>
        </w:rPr>
        <w:drawing>
          <wp:inline distT="0" distB="0" distL="0" distR="0" wp14:anchorId="68478002" wp14:editId="64017E7A">
            <wp:extent cx="6515100" cy="46954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35091" cy="4709874"/>
                    </a:xfrm>
                    <a:prstGeom prst="rect">
                      <a:avLst/>
                    </a:prstGeom>
                    <a:noFill/>
                    <a:ln>
                      <a:noFill/>
                    </a:ln>
                  </pic:spPr>
                </pic:pic>
              </a:graphicData>
            </a:graphic>
          </wp:inline>
        </w:drawing>
      </w:r>
    </w:p>
    <w:p w:rsidR="00101B12" w:rsidP="00101B12" w:rsidRDefault="00101B12" w14:paraId="20CE05CF" w14:textId="7733AADD">
      <w:pPr>
        <w:widowControl w:val="0"/>
        <w:autoSpaceDE w:val="0"/>
        <w:autoSpaceDN w:val="0"/>
        <w:spacing w:after="0" w:line="235" w:lineRule="auto"/>
        <w:rPr>
          <w:rFonts w:ascii="Arial" w:hAnsi="Arial" w:eastAsia="Arial" w:cs="Arial"/>
          <w:sz w:val="24"/>
          <w:szCs w:val="24"/>
        </w:rPr>
      </w:pPr>
    </w:p>
    <w:p w:rsidR="00347617" w:rsidP="00101B12" w:rsidRDefault="00347617" w14:paraId="142EE330" w14:textId="0F1E155C">
      <w:pPr>
        <w:widowControl w:val="0"/>
        <w:autoSpaceDE w:val="0"/>
        <w:autoSpaceDN w:val="0"/>
        <w:spacing w:after="0" w:line="235" w:lineRule="auto"/>
        <w:rPr>
          <w:rFonts w:ascii="Arial" w:hAnsi="Arial" w:eastAsia="Arial" w:cs="Arial"/>
          <w:sz w:val="24"/>
          <w:szCs w:val="24"/>
        </w:rPr>
      </w:pPr>
      <w:r w:rsidRPr="00347617">
        <w:rPr>
          <w:noProof/>
        </w:rPr>
        <w:drawing>
          <wp:inline distT="0" distB="0" distL="0" distR="0" wp14:anchorId="40F5D5B8" wp14:editId="0F1599C0">
            <wp:extent cx="6391275" cy="3076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93540" cy="3077665"/>
                    </a:xfrm>
                    <a:prstGeom prst="rect">
                      <a:avLst/>
                    </a:prstGeom>
                    <a:noFill/>
                    <a:ln>
                      <a:noFill/>
                    </a:ln>
                  </pic:spPr>
                </pic:pic>
              </a:graphicData>
            </a:graphic>
          </wp:inline>
        </w:drawing>
      </w:r>
    </w:p>
    <w:p w:rsidR="00393F36" w:rsidP="00E23473" w:rsidRDefault="00393F36" w14:paraId="38CDE4B7"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p>
    <w:p w:rsidR="00393F36" w:rsidP="00E23473" w:rsidRDefault="00393F36" w14:paraId="5B3F6FA7"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p>
    <w:p w:rsidR="00393F36" w:rsidP="00E23473" w:rsidRDefault="00393F36" w14:paraId="621ED874"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p>
    <w:p w:rsidR="00393F36" w:rsidP="00E23473" w:rsidRDefault="00393F36" w14:paraId="43685BCB"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p>
    <w:p w:rsidR="00272D89" w:rsidP="00E23473" w:rsidRDefault="00272D89" w14:paraId="1EA8D045"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p>
    <w:p w:rsidRPr="00E23473" w:rsidR="00E23473" w:rsidP="00E23473" w:rsidRDefault="00E23473" w14:paraId="578EC387" w14:textId="469A0B1A">
      <w:pPr>
        <w:widowControl w:val="0"/>
        <w:autoSpaceDE w:val="0"/>
        <w:autoSpaceDN w:val="0"/>
        <w:spacing w:before="1" w:after="0" w:line="240" w:lineRule="auto"/>
        <w:ind w:left="100"/>
        <w:jc w:val="both"/>
        <w:outlineLvl w:val="1"/>
        <w:rPr>
          <w:rFonts w:ascii="Arial" w:hAnsi="Arial" w:eastAsia="Arial" w:cs="Arial"/>
          <w:b/>
          <w:bCs/>
          <w:sz w:val="32"/>
          <w:szCs w:val="32"/>
        </w:rPr>
      </w:pPr>
      <w:r w:rsidRPr="00E23473">
        <w:rPr>
          <w:rFonts w:ascii="Arial" w:hAnsi="Arial" w:eastAsia="Arial" w:cs="Arial"/>
          <w:b/>
          <w:bCs/>
          <w:sz w:val="32"/>
          <w:szCs w:val="32"/>
        </w:rPr>
        <w:t>Medical Services, First Aid</w:t>
      </w:r>
    </w:p>
    <w:p w:rsidRPr="00E23473" w:rsidR="00E23473" w:rsidP="4E0532EF" w:rsidRDefault="00E23473" w14:paraId="1AF00536" w14:textId="1FAA64C2">
      <w:pPr>
        <w:widowControl w:val="0"/>
        <w:numPr>
          <w:ilvl w:val="0"/>
          <w:numId w:val="43"/>
        </w:numPr>
        <w:tabs>
          <w:tab w:val="left" w:pos="821"/>
        </w:tabs>
        <w:autoSpaceDE w:val="0"/>
        <w:autoSpaceDN w:val="0"/>
        <w:spacing w:before="232" w:after="0" w:line="240" w:lineRule="auto"/>
        <w:jc w:val="both"/>
        <w:rPr>
          <w:rFonts w:ascii="Arial" w:hAnsi="Arial" w:eastAsia="Arial" w:cs="Arial"/>
          <w:sz w:val="20"/>
          <w:szCs w:val="20"/>
        </w:rPr>
      </w:pPr>
      <w:r w:rsidRPr="4E0532EF" w:rsidR="00E23473">
        <w:rPr>
          <w:rFonts w:ascii="Arial" w:hAnsi="Arial" w:eastAsia="Arial" w:cs="Arial"/>
          <w:sz w:val="20"/>
          <w:szCs w:val="20"/>
        </w:rPr>
        <w:t xml:space="preserve">Is </w:t>
      </w:r>
      <w:r w:rsidRPr="4E0532EF" w:rsidR="00490FDF">
        <w:rPr>
          <w:rFonts w:ascii="Arial" w:hAnsi="Arial" w:eastAsia="Arial" w:cs="Arial"/>
          <w:sz w:val="20"/>
          <w:szCs w:val="20"/>
        </w:rPr>
        <w:t xml:space="preserve">the </w:t>
      </w:r>
      <w:r w:rsidRPr="4E0532EF" w:rsidR="00E23473">
        <w:rPr>
          <w:rFonts w:ascii="Arial" w:hAnsi="Arial" w:eastAsia="Arial" w:cs="Arial"/>
          <w:sz w:val="20"/>
          <w:szCs w:val="20"/>
        </w:rPr>
        <w:t xml:space="preserve">facility for the treatment of an injured employee </w:t>
      </w:r>
      <w:bookmarkStart w:name="_Int_RS2ceO9O" w:id="1801766676"/>
      <w:r w:rsidRPr="4E0532EF" w:rsidR="00E23473">
        <w:rPr>
          <w:rFonts w:ascii="Arial" w:hAnsi="Arial" w:eastAsia="Arial" w:cs="Arial"/>
          <w:sz w:val="20"/>
          <w:szCs w:val="20"/>
        </w:rPr>
        <w:t xml:space="preserve">reasonably accessible</w:t>
      </w:r>
      <w:bookmarkEnd w:id="1801766676"/>
      <w:r w:rsidRPr="4E0532EF" w:rsidR="3E3B0BF6">
        <w:rPr>
          <w:rFonts w:ascii="Arial" w:hAnsi="Arial" w:eastAsia="Arial" w:cs="Arial"/>
          <w:sz w:val="20"/>
          <w:szCs w:val="20"/>
        </w:rPr>
        <w:t xml:space="preserve">? </w:t>
      </w:r>
      <w:r w:rsidRPr="4E0532EF" w:rsidR="00E23473">
        <w:rPr>
          <w:rFonts w:ascii="Arial" w:hAnsi="Arial" w:eastAsia="Arial" w:cs="Arial"/>
          <w:sz w:val="20"/>
          <w:szCs w:val="20"/>
        </w:rPr>
        <w:t xml:space="preserve">Yes </w:t>
      </w:r>
      <w:r w:rsidRPr="4E0532EF" w:rsidR="00E23473">
        <w:rPr>
          <w:rFonts w:ascii="Arial" w:hAnsi="Arial" w:eastAsia="Arial" w:cs="Arial"/>
          <w:spacing w:val="27"/>
          <w:sz w:val="20"/>
          <w:szCs w:val="20"/>
        </w:rPr>
        <w:t xml:space="preserve"> </w:t>
      </w:r>
      <w:r w:rsidRPr="4E0532EF" w:rsidR="00E23473">
        <w:rPr>
          <w:rFonts w:ascii="Arial" w:hAnsi="Arial" w:eastAsia="Arial" w:cs="Arial"/>
          <w:spacing w:val="27"/>
          <w:sz w:val="20"/>
          <w:szCs w:val="20"/>
        </w:rPr>
        <w:t xml:space="preserve">  </w:t>
      </w:r>
      <w:r w:rsidRPr="4E0532EF" w:rsidR="00E23473">
        <w:rPr>
          <w:rFonts w:ascii="Arial" w:hAnsi="Arial" w:eastAsia="Arial" w:cs="Arial"/>
          <w:sz w:val="20"/>
          <w:szCs w:val="20"/>
        </w:rPr>
        <w:t>No</w:t>
      </w:r>
    </w:p>
    <w:p w:rsidRPr="00E23473" w:rsidR="00E23473" w:rsidP="00E23473" w:rsidRDefault="00E23473" w14:paraId="0504A311" w14:textId="77777777">
      <w:pPr>
        <w:widowControl w:val="0"/>
        <w:autoSpaceDE w:val="0"/>
        <w:autoSpaceDN w:val="0"/>
        <w:spacing w:before="1" w:after="0" w:line="240" w:lineRule="auto"/>
        <w:rPr>
          <w:rFonts w:ascii="Arial" w:hAnsi="Arial" w:eastAsia="Arial" w:cs="Arial"/>
          <w:sz w:val="20"/>
          <w:szCs w:val="24"/>
        </w:rPr>
      </w:pPr>
    </w:p>
    <w:p w:rsidRPr="00E23473" w:rsidR="00E23473" w:rsidP="4E0532EF" w:rsidRDefault="00E23473" w14:paraId="1DF06A5E" w14:textId="79313454">
      <w:pPr>
        <w:widowControl w:val="0"/>
        <w:numPr>
          <w:ilvl w:val="0"/>
          <w:numId w:val="43"/>
        </w:numPr>
        <w:tabs>
          <w:tab w:val="left" w:pos="821"/>
        </w:tabs>
        <w:autoSpaceDE w:val="0"/>
        <w:autoSpaceDN w:val="0"/>
        <w:spacing w:after="0" w:line="240" w:lineRule="auto"/>
        <w:jc w:val="both"/>
        <w:rPr>
          <w:rFonts w:ascii="Arial" w:hAnsi="Arial" w:eastAsia="Arial" w:cs="Arial"/>
          <w:sz w:val="20"/>
          <w:szCs w:val="20"/>
        </w:rPr>
      </w:pPr>
      <w:r w:rsidRPr="4E0532EF" w:rsidR="00E23473">
        <w:rPr>
          <w:rFonts w:ascii="Arial" w:hAnsi="Arial" w:eastAsia="Arial" w:cs="Arial"/>
          <w:sz w:val="20"/>
          <w:szCs w:val="20"/>
        </w:rPr>
        <w:t xml:space="preserve">Is the project provided </w:t>
      </w:r>
      <w:bookmarkStart w:name="_Int_YE9wTZRK" w:id="153668983"/>
      <w:r w:rsidRPr="4E0532EF" w:rsidR="00E23473">
        <w:rPr>
          <w:rFonts w:ascii="Arial" w:hAnsi="Arial" w:eastAsia="Arial" w:cs="Arial"/>
          <w:sz w:val="20"/>
          <w:szCs w:val="20"/>
        </w:rPr>
        <w:t xml:space="preserve">with</w:t>
      </w:r>
      <w:bookmarkEnd w:id="153668983"/>
      <w:r w:rsidRPr="4E0532EF" w:rsidR="00E23473">
        <w:rPr>
          <w:rFonts w:ascii="Arial" w:hAnsi="Arial" w:eastAsia="Arial" w:cs="Arial"/>
          <w:sz w:val="20"/>
          <w:szCs w:val="20"/>
        </w:rPr>
        <w:t xml:space="preserve"> an industrial nurse</w:t>
      </w:r>
      <w:r w:rsidRPr="4E0532EF" w:rsidR="54EC80C3">
        <w:rPr>
          <w:rFonts w:ascii="Arial" w:hAnsi="Arial" w:eastAsia="Arial" w:cs="Arial"/>
          <w:sz w:val="20"/>
          <w:szCs w:val="20"/>
        </w:rPr>
        <w:t xml:space="preserve">? </w:t>
      </w:r>
      <w:r w:rsidRPr="4E0532EF" w:rsidR="00E23473">
        <w:rPr>
          <w:rFonts w:ascii="Arial" w:hAnsi="Arial" w:eastAsia="Arial" w:cs="Arial"/>
          <w:sz w:val="20"/>
          <w:szCs w:val="20"/>
        </w:rPr>
        <w:t xml:space="preserve">Yes  </w:t>
      </w:r>
      <w:r w:rsidRPr="4E0532EF" w:rsidR="00E23473">
        <w:rPr>
          <w:rFonts w:ascii="Arial" w:hAnsi="Arial" w:eastAsia="Arial" w:cs="Arial"/>
          <w:spacing w:val="36"/>
          <w:sz w:val="20"/>
          <w:szCs w:val="20"/>
        </w:rPr>
        <w:t xml:space="preserve"> </w:t>
      </w:r>
      <w:r w:rsidRPr="4E0532EF" w:rsidR="00E23473">
        <w:rPr>
          <w:rFonts w:ascii="Arial" w:hAnsi="Arial" w:eastAsia="Arial" w:cs="Arial"/>
          <w:sz w:val="20"/>
          <w:szCs w:val="20"/>
        </w:rPr>
        <w:t>No</w:t>
      </w:r>
    </w:p>
    <w:p w:rsidRPr="00E23473" w:rsidR="00E23473" w:rsidP="00E23473" w:rsidRDefault="00E23473" w14:paraId="2B2D4B8D" w14:textId="77777777">
      <w:pPr>
        <w:widowControl w:val="0"/>
        <w:autoSpaceDE w:val="0"/>
        <w:autoSpaceDN w:val="0"/>
        <w:spacing w:after="0" w:line="240" w:lineRule="auto"/>
        <w:rPr>
          <w:rFonts w:ascii="Arial" w:hAnsi="Arial" w:eastAsia="Arial" w:cs="Arial"/>
          <w:sz w:val="20"/>
          <w:szCs w:val="24"/>
        </w:rPr>
      </w:pPr>
    </w:p>
    <w:p w:rsidRPr="00E23473" w:rsidR="00E23473" w:rsidP="4E0532EF" w:rsidRDefault="00E23473" w14:paraId="03B82AEE" w14:textId="594226D9">
      <w:pPr>
        <w:widowControl w:val="0"/>
        <w:numPr>
          <w:ilvl w:val="0"/>
          <w:numId w:val="43"/>
        </w:numPr>
        <w:tabs>
          <w:tab w:val="left" w:pos="821"/>
        </w:tabs>
        <w:autoSpaceDE w:val="0"/>
        <w:autoSpaceDN w:val="0"/>
        <w:spacing w:after="0" w:line="240" w:lineRule="auto"/>
        <w:jc w:val="both"/>
        <w:rPr>
          <w:rFonts w:ascii="Arial" w:hAnsi="Arial" w:eastAsia="Arial" w:cs="Arial"/>
          <w:sz w:val="20"/>
          <w:szCs w:val="20"/>
        </w:rPr>
      </w:pPr>
      <w:r w:rsidRPr="4E0532EF" w:rsidR="00E23473">
        <w:rPr>
          <w:rFonts w:ascii="Arial" w:hAnsi="Arial" w:eastAsia="Arial" w:cs="Arial"/>
          <w:sz w:val="20"/>
          <w:szCs w:val="20"/>
        </w:rPr>
        <w:t xml:space="preserve">Are first aid supplies adequate and readily accessible</w:t>
      </w:r>
      <w:r w:rsidRPr="4E0532EF" w:rsidR="65D92AAB">
        <w:rPr>
          <w:rFonts w:ascii="Arial" w:hAnsi="Arial" w:eastAsia="Arial" w:cs="Arial"/>
          <w:sz w:val="20"/>
          <w:szCs w:val="20"/>
        </w:rPr>
        <w:t xml:space="preserve">? </w:t>
      </w:r>
      <w:r w:rsidRPr="4E0532EF" w:rsidR="00E23473">
        <w:rPr>
          <w:rFonts w:ascii="Arial" w:hAnsi="Arial" w:eastAsia="Arial" w:cs="Arial"/>
          <w:sz w:val="20"/>
          <w:szCs w:val="20"/>
        </w:rPr>
        <w:t xml:space="preserve">  Yes   </w:t>
      </w:r>
      <w:r w:rsidRPr="4E0532EF" w:rsidR="00E23473">
        <w:rPr>
          <w:rFonts w:ascii="Arial" w:hAnsi="Arial" w:eastAsia="Arial" w:cs="Arial"/>
          <w:spacing w:val="28"/>
          <w:sz w:val="20"/>
          <w:szCs w:val="20"/>
        </w:rPr>
        <w:t xml:space="preserve"> </w:t>
      </w:r>
      <w:r w:rsidRPr="4E0532EF" w:rsidR="00E23473">
        <w:rPr>
          <w:rFonts w:ascii="Arial" w:hAnsi="Arial" w:eastAsia="Arial" w:cs="Arial"/>
          <w:sz w:val="20"/>
          <w:szCs w:val="20"/>
        </w:rPr>
        <w:t>No</w:t>
      </w:r>
    </w:p>
    <w:p w:rsidRPr="00E23473" w:rsidR="00E23473" w:rsidP="4E0532EF" w:rsidRDefault="00E23473" w14:paraId="4B53A39C" w14:textId="68040312">
      <w:pPr>
        <w:widowControl w:val="0"/>
        <w:numPr>
          <w:ilvl w:val="0"/>
          <w:numId w:val="43"/>
        </w:numPr>
        <w:tabs>
          <w:tab w:val="left" w:pos="820"/>
          <w:tab w:val="left" w:pos="821"/>
        </w:tabs>
        <w:autoSpaceDE w:val="0"/>
        <w:autoSpaceDN w:val="0"/>
        <w:spacing w:before="77" w:after="0" w:line="240" w:lineRule="auto"/>
        <w:rPr>
          <w:rFonts w:ascii="Arial" w:hAnsi="Arial" w:eastAsia="Arial" w:cs="Arial"/>
          <w:sz w:val="20"/>
          <w:szCs w:val="20"/>
        </w:rPr>
      </w:pPr>
      <w:r w:rsidRPr="4E0532EF" w:rsidR="00E23473">
        <w:rPr>
          <w:rFonts w:ascii="Arial" w:hAnsi="Arial" w:eastAsia="Arial" w:cs="Arial"/>
          <w:sz w:val="20"/>
          <w:szCs w:val="20"/>
        </w:rPr>
        <w:t xml:space="preserve">Is at least one employee trained in first aid</w:t>
      </w:r>
      <w:r w:rsidRPr="4E0532EF" w:rsidR="65D92AAB">
        <w:rPr>
          <w:rFonts w:ascii="Arial" w:hAnsi="Arial" w:eastAsia="Arial" w:cs="Arial"/>
          <w:sz w:val="20"/>
          <w:szCs w:val="20"/>
        </w:rPr>
        <w:t xml:space="preserve">? </w:t>
      </w:r>
      <w:r w:rsidRPr="4E0532EF" w:rsidR="00E23473">
        <w:rPr>
          <w:rFonts w:ascii="Arial" w:hAnsi="Arial" w:eastAsia="Arial" w:cs="Arial"/>
          <w:sz w:val="20"/>
          <w:szCs w:val="20"/>
        </w:rPr>
        <w:t xml:space="preserve">Yes </w:t>
      </w:r>
      <w:r w:rsidRPr="4E0532EF" w:rsidR="00E23473">
        <w:rPr>
          <w:rFonts w:ascii="Arial" w:hAnsi="Arial" w:eastAsia="Arial" w:cs="Arial"/>
          <w:sz w:val="20"/>
          <w:szCs w:val="20"/>
        </w:rPr>
        <w:t xml:space="preserve">  </w:t>
      </w:r>
      <w:r w:rsidRPr="4E0532EF" w:rsidR="00E23473">
        <w:rPr>
          <w:rFonts w:ascii="Arial" w:hAnsi="Arial" w:eastAsia="Arial" w:cs="Arial"/>
          <w:spacing w:val="33"/>
          <w:sz w:val="20"/>
          <w:szCs w:val="20"/>
        </w:rPr>
        <w:t xml:space="preserve"> </w:t>
      </w:r>
      <w:r w:rsidRPr="4E0532EF" w:rsidR="00E23473">
        <w:rPr>
          <w:rFonts w:ascii="Arial" w:hAnsi="Arial" w:eastAsia="Arial" w:cs="Arial"/>
          <w:sz w:val="20"/>
          <w:szCs w:val="20"/>
        </w:rPr>
        <w:t>No</w:t>
      </w:r>
    </w:p>
    <w:p w:rsidRPr="00E23473" w:rsidR="00E23473" w:rsidP="00E23473" w:rsidRDefault="00E23473" w14:paraId="62B86585" w14:textId="77777777">
      <w:pPr>
        <w:widowControl w:val="0"/>
        <w:autoSpaceDE w:val="0"/>
        <w:autoSpaceDN w:val="0"/>
        <w:spacing w:before="1" w:after="0" w:line="240" w:lineRule="auto"/>
        <w:rPr>
          <w:rFonts w:ascii="Arial" w:hAnsi="Arial" w:eastAsia="Arial" w:cs="Arial"/>
          <w:sz w:val="20"/>
          <w:szCs w:val="24"/>
        </w:rPr>
      </w:pPr>
    </w:p>
    <w:p w:rsidRPr="00E23473" w:rsidR="00E23473" w:rsidP="4E0532EF" w:rsidRDefault="00E23473" w14:paraId="571B94F4" w14:textId="3F424DCA">
      <w:pPr>
        <w:widowControl w:val="0"/>
        <w:numPr>
          <w:ilvl w:val="0"/>
          <w:numId w:val="43"/>
        </w:numPr>
        <w:tabs>
          <w:tab w:val="left" w:pos="820"/>
          <w:tab w:val="left" w:pos="821"/>
          <w:tab w:val="left" w:pos="2450"/>
        </w:tabs>
        <w:autoSpaceDE w:val="0"/>
        <w:autoSpaceDN w:val="0"/>
        <w:spacing w:after="0" w:line="240" w:lineRule="auto"/>
        <w:ind w:right="110"/>
        <w:rPr>
          <w:rFonts w:ascii="Arial" w:hAnsi="Arial" w:eastAsia="Arial" w:cs="Arial"/>
          <w:sz w:val="20"/>
          <w:szCs w:val="20"/>
        </w:rPr>
      </w:pPr>
      <w:r w:rsidRPr="4E0532EF" w:rsidR="00E23473">
        <w:rPr>
          <w:rFonts w:ascii="Arial" w:hAnsi="Arial" w:eastAsia="Arial" w:cs="Arial"/>
          <w:sz w:val="20"/>
          <w:szCs w:val="20"/>
        </w:rPr>
        <w:t xml:space="preserve">Do paint areas and forklift battery charging stations have </w:t>
      </w:r>
      <w:r w:rsidRPr="4E0532EF" w:rsidR="00490FDF">
        <w:rPr>
          <w:rFonts w:ascii="Arial" w:hAnsi="Arial" w:eastAsia="Arial" w:cs="Arial"/>
          <w:sz w:val="20"/>
          <w:szCs w:val="20"/>
        </w:rPr>
        <w:t>eye-washing</w:t>
      </w:r>
      <w:r w:rsidRPr="4E0532EF" w:rsidR="00E23473">
        <w:rPr>
          <w:rFonts w:ascii="Arial" w:hAnsi="Arial" w:eastAsia="Arial" w:cs="Arial"/>
          <w:sz w:val="20"/>
          <w:szCs w:val="20"/>
        </w:rPr>
        <w:t xml:space="preserve"> stations or solutions available</w:t>
      </w:r>
      <w:r w:rsidRPr="4E0532EF" w:rsidR="5ED10E68">
        <w:rPr>
          <w:rFonts w:ascii="Arial" w:hAnsi="Arial" w:eastAsia="Arial" w:cs="Arial"/>
          <w:sz w:val="20"/>
          <w:szCs w:val="20"/>
        </w:rPr>
        <w:t xml:space="preserve">? </w:t>
      </w:r>
      <w:r w:rsidRPr="4E0532EF" w:rsidR="00E23473">
        <w:rPr>
          <w:rFonts w:ascii="Arial" w:hAnsi="Arial" w:eastAsia="Arial" w:cs="Arial"/>
          <w:sz w:val="20"/>
          <w:szCs w:val="20"/>
        </w:rPr>
        <w:t>Yes</w:t>
      </w:r>
      <w:r w:rsidRPr="00E23473">
        <w:rPr>
          <w:rFonts w:ascii="Arial" w:hAnsi="Arial" w:eastAsia="Arial" w:cs="Arial"/>
          <w:sz w:val="20"/>
        </w:rPr>
        <w:tab/>
      </w:r>
      <w:r w:rsidRPr="4E0532EF" w:rsidR="00E23473">
        <w:rPr>
          <w:rFonts w:ascii="Arial" w:hAnsi="Arial" w:eastAsia="Arial" w:cs="Arial"/>
          <w:sz w:val="20"/>
          <w:szCs w:val="20"/>
        </w:rPr>
        <w:t>No</w:t>
      </w:r>
    </w:p>
    <w:p w:rsidRPr="00E23473" w:rsidR="00E23473" w:rsidP="4E0532EF" w:rsidRDefault="00490FDF" w14:paraId="582E3539" w14:textId="7B7A7246">
      <w:pPr>
        <w:widowControl w:val="0"/>
        <w:numPr>
          <w:ilvl w:val="0"/>
          <w:numId w:val="43"/>
        </w:numPr>
        <w:tabs>
          <w:tab w:val="left" w:pos="820"/>
          <w:tab w:val="left" w:pos="821"/>
        </w:tabs>
        <w:autoSpaceDE w:val="0"/>
        <w:autoSpaceDN w:val="0"/>
        <w:spacing w:before="185" w:after="0" w:line="240" w:lineRule="auto"/>
        <w:rPr>
          <w:rFonts w:ascii="Arial" w:hAnsi="Arial" w:eastAsia="Arial" w:cs="Arial"/>
          <w:sz w:val="20"/>
          <w:szCs w:val="20"/>
        </w:rPr>
      </w:pPr>
      <w:r w:rsidRPr="4E0532EF" w:rsidR="00490FDF">
        <w:rPr>
          <w:rFonts w:ascii="Arial" w:hAnsi="Arial" w:eastAsia="Arial" w:cs="Arial"/>
          <w:sz w:val="20"/>
          <w:szCs w:val="20"/>
        </w:rPr>
        <w:t xml:space="preserve">Are </w:t>
      </w:r>
      <w:r w:rsidRPr="4E0532EF" w:rsidR="00E23473">
        <w:rPr>
          <w:rFonts w:ascii="Arial" w:hAnsi="Arial" w:eastAsia="Arial" w:cs="Arial"/>
          <w:sz w:val="20"/>
          <w:szCs w:val="20"/>
        </w:rPr>
        <w:t xml:space="preserve">first aid kits </w:t>
      </w:r>
      <w:r w:rsidRPr="4E0532EF" w:rsidR="00E23473">
        <w:rPr>
          <w:rFonts w:ascii="Arial" w:hAnsi="Arial" w:eastAsia="Arial" w:cs="Arial"/>
          <w:sz w:val="20"/>
          <w:szCs w:val="20"/>
        </w:rPr>
        <w:t xml:space="preserve">located</w:t>
      </w:r>
      <w:r w:rsidRPr="4E0532EF" w:rsidR="00E23473">
        <w:rPr>
          <w:rFonts w:ascii="Arial" w:hAnsi="Arial" w:eastAsia="Arial" w:cs="Arial"/>
          <w:sz w:val="20"/>
          <w:szCs w:val="20"/>
        </w:rPr>
        <w:t xml:space="preserve"> in each gang box</w:t>
      </w:r>
      <w:r w:rsidRPr="4E0532EF" w:rsidR="427639F9">
        <w:rPr>
          <w:rFonts w:ascii="Arial" w:hAnsi="Arial" w:eastAsia="Arial" w:cs="Arial"/>
          <w:sz w:val="20"/>
          <w:szCs w:val="20"/>
        </w:rPr>
        <w:t xml:space="preserve">? </w:t>
      </w:r>
      <w:r w:rsidRPr="4E0532EF" w:rsidR="00E23473">
        <w:rPr>
          <w:rFonts w:ascii="Arial" w:hAnsi="Arial" w:eastAsia="Arial" w:cs="Arial"/>
          <w:sz w:val="20"/>
          <w:szCs w:val="20"/>
        </w:rPr>
        <w:t xml:space="preserve">Yes </w:t>
      </w:r>
      <w:r w:rsidRPr="4E0532EF" w:rsidR="00E23473">
        <w:rPr>
          <w:rFonts w:ascii="Arial" w:hAnsi="Arial" w:eastAsia="Arial" w:cs="Arial"/>
          <w:sz w:val="20"/>
          <w:szCs w:val="20"/>
        </w:rPr>
        <w:t xml:space="preserve">  </w:t>
      </w:r>
      <w:r w:rsidRPr="4E0532EF" w:rsidR="00E23473">
        <w:rPr>
          <w:rFonts w:ascii="Arial" w:hAnsi="Arial" w:eastAsia="Arial" w:cs="Arial"/>
          <w:spacing w:val="33"/>
          <w:sz w:val="20"/>
          <w:szCs w:val="20"/>
        </w:rPr>
        <w:t xml:space="preserve"> </w:t>
      </w:r>
      <w:r w:rsidRPr="4E0532EF" w:rsidR="00E23473">
        <w:rPr>
          <w:rFonts w:ascii="Arial" w:hAnsi="Arial" w:eastAsia="Arial" w:cs="Arial"/>
          <w:sz w:val="20"/>
          <w:szCs w:val="20"/>
        </w:rPr>
        <w:t>No</w:t>
      </w:r>
    </w:p>
    <w:p w:rsidRPr="00E23473" w:rsidR="00E23473" w:rsidP="00E23473" w:rsidRDefault="00E23473" w14:paraId="7FBCAAB6" w14:textId="77777777">
      <w:pPr>
        <w:widowControl w:val="0"/>
        <w:autoSpaceDE w:val="0"/>
        <w:autoSpaceDN w:val="0"/>
        <w:spacing w:after="0" w:line="240" w:lineRule="auto"/>
        <w:rPr>
          <w:rFonts w:ascii="Arial" w:hAnsi="Arial" w:eastAsia="Arial" w:cs="Arial"/>
          <w:sz w:val="20"/>
          <w:szCs w:val="24"/>
        </w:rPr>
      </w:pPr>
    </w:p>
    <w:p w:rsidRPr="00393F36" w:rsidR="00393F36" w:rsidP="00C43EB1" w:rsidRDefault="00E23473" w14:paraId="57F98657" w14:textId="77777777">
      <w:pPr>
        <w:widowControl w:val="0"/>
        <w:numPr>
          <w:ilvl w:val="0"/>
          <w:numId w:val="43"/>
        </w:numPr>
        <w:tabs>
          <w:tab w:val="left" w:pos="820"/>
          <w:tab w:val="left" w:pos="821"/>
          <w:tab w:val="left" w:pos="3841"/>
        </w:tabs>
        <w:autoSpaceDE w:val="0"/>
        <w:autoSpaceDN w:val="0"/>
        <w:spacing w:after="0" w:line="477" w:lineRule="auto"/>
        <w:ind w:left="100" w:right="4710" w:firstLine="0"/>
        <w:rPr>
          <w:rFonts w:ascii="Arial" w:hAnsi="Arial" w:eastAsia="Arial" w:cs="Arial"/>
        </w:rPr>
      </w:pPr>
      <w:r w:rsidRPr="4E0532EF" w:rsidR="00E23473">
        <w:rPr>
          <w:rFonts w:ascii="Arial" w:hAnsi="Arial" w:eastAsia="Arial" w:cs="Arial"/>
          <w:sz w:val="20"/>
          <w:szCs w:val="20"/>
        </w:rPr>
        <w:t>Is there an</w:t>
      </w:r>
      <w:r w:rsidRPr="4E0532EF" w:rsidR="00E23473">
        <w:rPr>
          <w:rFonts w:ascii="Arial" w:hAnsi="Arial" w:eastAsia="Arial" w:cs="Arial"/>
          <w:spacing w:val="-4"/>
          <w:sz w:val="20"/>
          <w:szCs w:val="20"/>
        </w:rPr>
        <w:t xml:space="preserve"> </w:t>
      </w:r>
      <w:r w:rsidRPr="4E0532EF" w:rsidR="00E23473">
        <w:rPr>
          <w:rFonts w:ascii="Arial" w:hAnsi="Arial" w:eastAsia="Arial" w:cs="Arial"/>
          <w:sz w:val="20"/>
          <w:szCs w:val="20"/>
        </w:rPr>
        <w:t>emergency</w:t>
      </w:r>
      <w:r w:rsidRPr="4E0532EF" w:rsidR="00E23473">
        <w:rPr>
          <w:rFonts w:ascii="Arial" w:hAnsi="Arial" w:eastAsia="Arial" w:cs="Arial"/>
          <w:spacing w:val="-5"/>
          <w:sz w:val="20"/>
          <w:szCs w:val="20"/>
        </w:rPr>
        <w:t xml:space="preserve"> </w:t>
      </w:r>
      <w:r w:rsidRPr="4E0532EF" w:rsidR="6E3396D1">
        <w:rPr>
          <w:rFonts w:ascii="Arial" w:hAnsi="Arial" w:eastAsia="Arial" w:cs="Arial"/>
          <w:sz w:val="20"/>
          <w:szCs w:val="20"/>
        </w:rPr>
        <w:t>shower? ￼</w:t>
      </w:r>
      <w:r w:rsidRPr="4E0532EF" w:rsidR="00E23473">
        <w:rPr>
          <w:rFonts w:ascii="Arial" w:hAnsi="Arial" w:eastAsia="Arial" w:cs="Arial"/>
          <w:sz w:val="20"/>
          <w:szCs w:val="20"/>
        </w:rPr>
        <w:t xml:space="preserve">Yes </w:t>
      </w:r>
      <w:r w:rsidRPr="4E0532EF" w:rsidR="00E23473">
        <w:rPr>
          <w:rFonts w:ascii="Arial" w:hAnsi="Arial" w:eastAsia="Arial" w:cs="Arial"/>
          <w:spacing w:val="52"/>
          <w:sz w:val="20"/>
          <w:szCs w:val="20"/>
        </w:rPr>
        <w:t xml:space="preserve"> </w:t>
      </w:r>
      <w:r w:rsidRPr="4E0532EF" w:rsidR="001F5A7B">
        <w:rPr>
          <w:rFonts w:ascii="Arial" w:hAnsi="Arial" w:eastAsia="Arial" w:cs="Arial"/>
          <w:spacing w:val="52"/>
          <w:sz w:val="20"/>
          <w:szCs w:val="20"/>
        </w:rPr>
        <w:t xml:space="preserve"> </w:t>
      </w:r>
      <w:r w:rsidRPr="4E0532EF" w:rsidR="00E23473">
        <w:rPr>
          <w:rFonts w:ascii="Arial" w:hAnsi="Arial" w:eastAsia="Arial" w:cs="Arial"/>
          <w:sz w:val="20"/>
          <w:szCs w:val="20"/>
        </w:rPr>
        <w:t>No</w:t>
      </w:r>
      <w:r w:rsidRPr="4E0532EF" w:rsidR="00E23473">
        <w:rPr>
          <w:rFonts w:ascii="Arial" w:hAnsi="Arial" w:eastAsia="Arial" w:cs="Arial"/>
          <w:w w:val="99"/>
          <w:sz w:val="20"/>
          <w:szCs w:val="20"/>
        </w:rPr>
        <w:t xml:space="preserve">  </w:t>
      </w:r>
    </w:p>
    <w:p w:rsidRPr="00E23473" w:rsidR="00E23473" w:rsidP="00393F36" w:rsidRDefault="00490FDF" w14:paraId="03EE149D" w14:textId="372B58C1">
      <w:pPr>
        <w:widowControl w:val="0"/>
        <w:tabs>
          <w:tab w:val="left" w:pos="820"/>
          <w:tab w:val="left" w:pos="821"/>
          <w:tab w:val="left" w:pos="3841"/>
        </w:tabs>
        <w:autoSpaceDE w:val="0"/>
        <w:autoSpaceDN w:val="0"/>
        <w:spacing w:after="0" w:line="477" w:lineRule="auto"/>
        <w:ind w:left="100" w:right="4710"/>
        <w:rPr>
          <w:rFonts w:ascii="Arial" w:hAnsi="Arial" w:eastAsia="Arial" w:cs="Arial"/>
        </w:rPr>
      </w:pPr>
      <w:r>
        <w:rPr>
          <w:rFonts w:ascii="Arial" w:hAnsi="Arial" w:eastAsia="Arial" w:cs="Arial"/>
          <w:b/>
          <w:sz w:val="32"/>
          <w:szCs w:val="32"/>
        </w:rPr>
        <w:t>Housekeeping</w:t>
      </w:r>
      <w:r w:rsidRPr="00E23473" w:rsidR="00E23473">
        <w:rPr>
          <w:rFonts w:ascii="Arial" w:hAnsi="Arial" w:eastAsia="Arial" w:cs="Arial"/>
          <w:b/>
          <w:sz w:val="32"/>
          <w:szCs w:val="32"/>
        </w:rPr>
        <w:t xml:space="preserve"> &amp; Sanitation</w:t>
      </w:r>
    </w:p>
    <w:p w:rsidRPr="00E23473" w:rsidR="00E23473" w:rsidP="00C43EB1" w:rsidRDefault="00E23473" w14:paraId="5F996E53" w14:textId="77777777">
      <w:pPr>
        <w:widowControl w:val="0"/>
        <w:numPr>
          <w:ilvl w:val="0"/>
          <w:numId w:val="42"/>
        </w:numPr>
        <w:tabs>
          <w:tab w:val="left" w:pos="820"/>
          <w:tab w:val="left" w:pos="821"/>
        </w:tabs>
        <w:autoSpaceDE w:val="0"/>
        <w:autoSpaceDN w:val="0"/>
        <w:spacing w:after="0" w:line="240" w:lineRule="auto"/>
        <w:ind w:right="109" w:firstLine="0"/>
        <w:rPr>
          <w:rFonts w:ascii="Arial" w:hAnsi="Arial" w:eastAsia="Arial" w:cs="Arial"/>
          <w:sz w:val="20"/>
        </w:rPr>
      </w:pPr>
      <w:r w:rsidRPr="00E23473">
        <w:rPr>
          <w:rFonts w:ascii="Arial" w:hAnsi="Arial" w:eastAsia="Arial" w:cs="Arial"/>
          <w:sz w:val="20"/>
        </w:rPr>
        <w:t xml:space="preserve">Are potable drinking water and adequate toilet facilities available at the construction site? </w:t>
      </w:r>
    </w:p>
    <w:p w:rsidRPr="00E23473" w:rsidR="00E23473" w:rsidP="00E23473" w:rsidRDefault="00E23473" w14:paraId="1C2A5533" w14:textId="77777777">
      <w:pPr>
        <w:widowControl w:val="0"/>
        <w:tabs>
          <w:tab w:val="left" w:pos="820"/>
          <w:tab w:val="left" w:pos="821"/>
        </w:tabs>
        <w:autoSpaceDE w:val="0"/>
        <w:autoSpaceDN w:val="0"/>
        <w:spacing w:before="231" w:after="0" w:line="240" w:lineRule="auto"/>
        <w:ind w:left="100" w:right="109"/>
        <w:rPr>
          <w:rFonts w:ascii="Arial" w:hAnsi="Arial" w:eastAsia="Arial" w:cs="Arial"/>
          <w:sz w:val="20"/>
        </w:rPr>
      </w:pPr>
      <w:r w:rsidRPr="00E23473">
        <w:rPr>
          <w:rFonts w:ascii="Arial" w:hAnsi="Arial" w:eastAsia="Arial" w:cs="Arial"/>
          <w:sz w:val="20"/>
        </w:rPr>
        <w:t xml:space="preserve">             Yes    No</w:t>
      </w:r>
    </w:p>
    <w:p w:rsidRPr="00E23473" w:rsidR="00E23473" w:rsidP="00E23473" w:rsidRDefault="00E23473" w14:paraId="1F134059" w14:textId="77777777">
      <w:pPr>
        <w:widowControl w:val="0"/>
        <w:autoSpaceDE w:val="0"/>
        <w:autoSpaceDN w:val="0"/>
        <w:spacing w:before="9" w:after="0" w:line="240" w:lineRule="auto"/>
        <w:rPr>
          <w:rFonts w:ascii="Arial" w:hAnsi="Arial" w:eastAsia="Arial" w:cs="Arial"/>
          <w:sz w:val="19"/>
          <w:szCs w:val="24"/>
        </w:rPr>
      </w:pPr>
    </w:p>
    <w:p w:rsidRPr="00E23473" w:rsidR="00E23473" w:rsidP="4E0532EF" w:rsidRDefault="00E23473" w14:paraId="4098605D" w14:textId="4789B4F1">
      <w:pPr>
        <w:widowControl w:val="0"/>
        <w:numPr>
          <w:ilvl w:val="0"/>
          <w:numId w:val="42"/>
        </w:numPr>
        <w:tabs>
          <w:tab w:val="left" w:pos="820"/>
          <w:tab w:val="left" w:pos="821"/>
          <w:tab w:val="left" w:pos="4462"/>
        </w:tabs>
        <w:autoSpaceDE w:val="0"/>
        <w:autoSpaceDN w:val="0"/>
        <w:spacing w:after="0" w:line="240" w:lineRule="auto"/>
        <w:ind w:firstLine="0"/>
        <w:rPr>
          <w:rFonts w:ascii="Arial" w:hAnsi="Arial" w:eastAsia="Arial" w:cs="Arial"/>
          <w:sz w:val="20"/>
          <w:szCs w:val="20"/>
        </w:rPr>
      </w:pPr>
      <w:r w:rsidRPr="4E0532EF" w:rsidR="00E23473">
        <w:rPr>
          <w:rFonts w:ascii="Arial" w:hAnsi="Arial" w:eastAsia="Arial" w:cs="Arial"/>
          <w:sz w:val="20"/>
          <w:szCs w:val="20"/>
        </w:rPr>
        <w:t xml:space="preserve">Is there a location that </w:t>
      </w:r>
      <w:bookmarkStart w:name="_Int_mVT9pVmG" w:id="271747227"/>
      <w:r w:rsidRPr="4E0532EF" w:rsidR="00E23473">
        <w:rPr>
          <w:rFonts w:ascii="Arial" w:hAnsi="Arial" w:eastAsia="Arial" w:cs="Arial"/>
          <w:sz w:val="20"/>
          <w:szCs w:val="20"/>
        </w:rPr>
        <w:t>is fit</w:t>
      </w:r>
      <w:r w:rsidRPr="4E0532EF" w:rsidR="00E23473">
        <w:rPr>
          <w:rFonts w:ascii="Arial" w:hAnsi="Arial" w:eastAsia="Arial" w:cs="Arial"/>
          <w:spacing w:val="-11"/>
          <w:sz w:val="20"/>
          <w:szCs w:val="20"/>
        </w:rPr>
        <w:t xml:space="preserve"> </w:t>
      </w:r>
      <w:r w:rsidRPr="4E0532EF" w:rsidR="00E23473">
        <w:rPr>
          <w:rFonts w:ascii="Arial" w:hAnsi="Arial" w:eastAsia="Arial" w:cs="Arial"/>
          <w:sz w:val="20"/>
          <w:szCs w:val="20"/>
        </w:rPr>
        <w:t>for</w:t>
      </w:r>
      <w:bookmarkEnd w:id="271747227"/>
      <w:r w:rsidRPr="4E0532EF" w:rsidR="00E23473">
        <w:rPr>
          <w:rFonts w:ascii="Arial" w:hAnsi="Arial" w:eastAsia="Arial" w:cs="Arial"/>
          <w:spacing w:val="-5"/>
          <w:sz w:val="20"/>
          <w:szCs w:val="20"/>
        </w:rPr>
        <w:t xml:space="preserve"> </w:t>
      </w:r>
      <w:r w:rsidRPr="4E0532EF" w:rsidR="7F28AE6F">
        <w:rPr>
          <w:rFonts w:ascii="Arial" w:hAnsi="Arial" w:eastAsia="Arial" w:cs="Arial"/>
          <w:sz w:val="20"/>
          <w:szCs w:val="20"/>
        </w:rPr>
        <w:t>meals? ￼</w:t>
      </w:r>
      <w:r w:rsidRPr="4E0532EF" w:rsidR="00E23473">
        <w:rPr>
          <w:rFonts w:ascii="Arial" w:hAnsi="Arial" w:eastAsia="Arial" w:cs="Arial"/>
          <w:sz w:val="20"/>
          <w:szCs w:val="20"/>
        </w:rPr>
        <w:t>Yes</w:t>
      </w:r>
      <w:r w:rsidRPr="4E0532EF" w:rsidR="00E23473">
        <w:rPr>
          <w:rFonts w:ascii="Arial" w:hAnsi="Arial" w:eastAsia="Arial" w:cs="Arial"/>
          <w:sz w:val="20"/>
          <w:szCs w:val="20"/>
        </w:rPr>
        <w:t xml:space="preserve"> </w:t>
      </w:r>
      <w:r w:rsidRPr="4E0532EF" w:rsidR="00E23473">
        <w:rPr>
          <w:rFonts w:ascii="Arial" w:hAnsi="Arial" w:eastAsia="Arial" w:cs="Arial"/>
          <w:sz w:val="20"/>
          <w:szCs w:val="20"/>
        </w:rPr>
        <w:t xml:space="preserve"> </w:t>
      </w:r>
      <w:r w:rsidRPr="4E0532EF" w:rsidR="00E23473">
        <w:rPr>
          <w:rFonts w:ascii="Arial" w:hAnsi="Arial" w:eastAsia="Arial" w:cs="Arial"/>
          <w:spacing w:val="51"/>
          <w:sz w:val="20"/>
          <w:szCs w:val="20"/>
        </w:rPr>
        <w:t xml:space="preserve"> </w:t>
      </w:r>
      <w:r w:rsidRPr="4E0532EF" w:rsidR="00E23473">
        <w:rPr>
          <w:rFonts w:ascii="Arial" w:hAnsi="Arial" w:eastAsia="Arial" w:cs="Arial"/>
          <w:sz w:val="20"/>
          <w:szCs w:val="20"/>
        </w:rPr>
        <w:t>No</w:t>
      </w:r>
    </w:p>
    <w:p w:rsidRPr="00E23473" w:rsidR="00E23473" w:rsidP="00E23473" w:rsidRDefault="00E23473" w14:paraId="30B594F2" w14:textId="77777777">
      <w:pPr>
        <w:widowControl w:val="0"/>
        <w:autoSpaceDE w:val="0"/>
        <w:autoSpaceDN w:val="0"/>
        <w:spacing w:after="0" w:line="240" w:lineRule="auto"/>
        <w:rPr>
          <w:rFonts w:ascii="Arial" w:hAnsi="Arial" w:eastAsia="Arial" w:cs="Arial"/>
          <w:sz w:val="20"/>
          <w:szCs w:val="24"/>
        </w:rPr>
      </w:pPr>
    </w:p>
    <w:p w:rsidRPr="00E23473" w:rsidR="00E23473" w:rsidP="4E0532EF" w:rsidRDefault="00E23473" w14:paraId="411FD47E" w14:textId="246B5906">
      <w:pPr>
        <w:widowControl w:val="0"/>
        <w:numPr>
          <w:ilvl w:val="0"/>
          <w:numId w:val="42"/>
        </w:numPr>
        <w:tabs>
          <w:tab w:val="left" w:pos="820"/>
          <w:tab w:val="left" w:pos="821"/>
          <w:tab w:val="left" w:pos="3286"/>
          <w:tab w:val="left" w:pos="3850"/>
        </w:tabs>
        <w:autoSpaceDE w:val="0"/>
        <w:autoSpaceDN w:val="0"/>
        <w:spacing w:after="0" w:line="240" w:lineRule="auto"/>
        <w:ind w:firstLine="0"/>
        <w:rPr>
          <w:rFonts w:ascii="Arial" w:hAnsi="Arial" w:eastAsia="Arial" w:cs="Arial"/>
          <w:sz w:val="20"/>
          <w:szCs w:val="20"/>
        </w:rPr>
      </w:pPr>
      <w:r w:rsidRPr="4E0532EF" w:rsidR="00E23473">
        <w:rPr>
          <w:rFonts w:ascii="Arial" w:hAnsi="Arial" w:eastAsia="Arial" w:cs="Arial"/>
          <w:sz w:val="20"/>
          <w:szCs w:val="20"/>
        </w:rPr>
        <w:t>Are</w:t>
      </w:r>
      <w:r w:rsidRPr="4E0532EF" w:rsidR="00E23473">
        <w:rPr>
          <w:rFonts w:ascii="Arial" w:hAnsi="Arial" w:eastAsia="Arial" w:cs="Arial"/>
          <w:spacing w:val="-4"/>
          <w:sz w:val="20"/>
          <w:szCs w:val="20"/>
        </w:rPr>
        <w:t xml:space="preserve"> </w:t>
      </w:r>
      <w:r w:rsidRPr="4E0532EF" w:rsidR="00490FDF">
        <w:rPr>
          <w:rFonts w:ascii="Arial" w:hAnsi="Arial" w:eastAsia="Arial" w:cs="Arial"/>
          <w:sz w:val="20"/>
          <w:szCs w:val="20"/>
        </w:rPr>
        <w:t>trash cans</w:t>
      </w:r>
      <w:r w:rsidRPr="4E0532EF" w:rsidR="00E23473">
        <w:rPr>
          <w:rFonts w:ascii="Arial" w:hAnsi="Arial" w:eastAsia="Arial" w:cs="Arial"/>
          <w:spacing w:val="-1"/>
          <w:sz w:val="20"/>
          <w:szCs w:val="20"/>
        </w:rPr>
        <w:t xml:space="preserve"> </w:t>
      </w:r>
      <w:r w:rsidRPr="4E0532EF" w:rsidR="59ADC521">
        <w:rPr>
          <w:rFonts w:ascii="Arial" w:hAnsi="Arial" w:eastAsia="Arial" w:cs="Arial"/>
          <w:sz w:val="20"/>
          <w:szCs w:val="20"/>
        </w:rPr>
        <w:t>available? ￼</w:t>
      </w:r>
      <w:r w:rsidRPr="4E0532EF" w:rsidR="00E23473">
        <w:rPr>
          <w:rFonts w:ascii="Arial" w:hAnsi="Arial" w:eastAsia="Arial" w:cs="Arial"/>
          <w:sz w:val="20"/>
          <w:szCs w:val="20"/>
        </w:rPr>
        <w:t>Yes</w:t>
      </w:r>
      <w:r w:rsidRPr="00E23473">
        <w:rPr>
          <w:rFonts w:ascii="Arial" w:hAnsi="Arial" w:eastAsia="Arial" w:cs="Arial"/>
          <w:sz w:val="20"/>
        </w:rPr>
        <w:tab/>
      </w:r>
      <w:r w:rsidRPr="4E0532EF" w:rsidR="00E23473">
        <w:rPr>
          <w:rFonts w:ascii="Arial" w:hAnsi="Arial" w:eastAsia="Arial" w:cs="Arial"/>
          <w:sz w:val="20"/>
          <w:szCs w:val="20"/>
        </w:rPr>
        <w:t>No</w:t>
      </w:r>
    </w:p>
    <w:p w:rsidRPr="00E23473" w:rsidR="00E23473" w:rsidP="00E23473" w:rsidRDefault="00E23473" w14:paraId="7D27B1AC" w14:textId="77777777">
      <w:pPr>
        <w:widowControl w:val="0"/>
        <w:autoSpaceDE w:val="0"/>
        <w:autoSpaceDN w:val="0"/>
        <w:spacing w:before="9" w:after="0" w:line="240" w:lineRule="auto"/>
        <w:rPr>
          <w:rFonts w:ascii="Arial" w:hAnsi="Arial" w:eastAsia="Arial" w:cs="Arial"/>
          <w:sz w:val="19"/>
          <w:szCs w:val="24"/>
        </w:rPr>
      </w:pPr>
    </w:p>
    <w:p w:rsidRPr="00E23473" w:rsidR="00E23473" w:rsidP="4E0532EF" w:rsidRDefault="00E23473" w14:paraId="76D813C2" w14:textId="064820BA">
      <w:pPr>
        <w:widowControl w:val="0"/>
        <w:numPr>
          <w:ilvl w:val="0"/>
          <w:numId w:val="42"/>
        </w:numPr>
        <w:tabs>
          <w:tab w:val="left" w:pos="820"/>
          <w:tab w:val="left" w:pos="821"/>
          <w:tab w:val="left" w:pos="4974"/>
          <w:tab w:val="left" w:pos="5542"/>
        </w:tabs>
        <w:autoSpaceDE w:val="0"/>
        <w:autoSpaceDN w:val="0"/>
        <w:spacing w:before="1" w:after="0" w:line="240" w:lineRule="auto"/>
        <w:ind w:firstLine="0"/>
        <w:rPr>
          <w:rFonts w:ascii="Arial" w:hAnsi="Arial" w:eastAsia="Arial" w:cs="Arial"/>
          <w:sz w:val="20"/>
          <w:szCs w:val="20"/>
        </w:rPr>
      </w:pPr>
      <w:r w:rsidRPr="4E0532EF" w:rsidR="00E23473">
        <w:rPr>
          <w:rFonts w:ascii="Arial" w:hAnsi="Arial" w:eastAsia="Arial" w:cs="Arial"/>
          <w:sz w:val="20"/>
          <w:szCs w:val="20"/>
        </w:rPr>
        <w:t>Is there regular disposal of trash</w:t>
      </w:r>
      <w:r w:rsidRPr="4E0532EF" w:rsidR="00E23473">
        <w:rPr>
          <w:rFonts w:ascii="Arial" w:hAnsi="Arial" w:eastAsia="Arial" w:cs="Arial"/>
          <w:spacing w:val="-14"/>
          <w:sz w:val="20"/>
          <w:szCs w:val="20"/>
        </w:rPr>
        <w:t xml:space="preserve"> </w:t>
      </w:r>
      <w:r w:rsidRPr="4E0532EF" w:rsidR="00E23473">
        <w:rPr>
          <w:rFonts w:ascii="Arial" w:hAnsi="Arial" w:eastAsia="Arial" w:cs="Arial"/>
          <w:sz w:val="20"/>
          <w:szCs w:val="20"/>
        </w:rPr>
        <w:t xml:space="preserve">and </w:t>
      </w:r>
      <w:r w:rsidRPr="4E0532EF" w:rsidR="4840364F">
        <w:rPr>
          <w:rFonts w:ascii="Arial" w:hAnsi="Arial" w:eastAsia="Arial" w:cs="Arial"/>
          <w:sz w:val="20"/>
          <w:szCs w:val="20"/>
        </w:rPr>
        <w:t>waste? ￼</w:t>
      </w:r>
      <w:r w:rsidRPr="4E0532EF" w:rsidR="00E23473">
        <w:rPr>
          <w:rFonts w:ascii="Arial" w:hAnsi="Arial" w:eastAsia="Arial" w:cs="Arial"/>
          <w:sz w:val="20"/>
          <w:szCs w:val="20"/>
        </w:rPr>
        <w:t>Yes</w:t>
      </w:r>
      <w:r w:rsidRPr="00E23473">
        <w:rPr>
          <w:rFonts w:ascii="Arial" w:hAnsi="Arial" w:eastAsia="Arial" w:cs="Arial"/>
          <w:sz w:val="20"/>
        </w:rPr>
        <w:tab/>
      </w:r>
      <w:r w:rsidRPr="4E0532EF" w:rsidR="00E23473">
        <w:rPr>
          <w:rFonts w:ascii="Arial" w:hAnsi="Arial" w:eastAsia="Arial" w:cs="Arial"/>
          <w:sz w:val="20"/>
          <w:szCs w:val="20"/>
        </w:rPr>
        <w:t>No</w:t>
      </w:r>
    </w:p>
    <w:p w:rsidRPr="00E23473" w:rsidR="00E23473" w:rsidP="00E23473" w:rsidRDefault="00E23473" w14:paraId="5A7AF87B" w14:textId="77777777">
      <w:pPr>
        <w:widowControl w:val="0"/>
        <w:autoSpaceDE w:val="0"/>
        <w:autoSpaceDN w:val="0"/>
        <w:spacing w:after="0" w:line="240" w:lineRule="auto"/>
        <w:rPr>
          <w:rFonts w:ascii="Arial" w:hAnsi="Arial" w:eastAsia="Arial" w:cs="Arial"/>
          <w:sz w:val="20"/>
          <w:szCs w:val="24"/>
        </w:rPr>
      </w:pPr>
    </w:p>
    <w:p w:rsidRPr="00E23473" w:rsidR="00E23473" w:rsidP="4E0532EF" w:rsidRDefault="00E23473" w14:paraId="3A9B5C07" w14:textId="77777777">
      <w:pPr>
        <w:widowControl w:val="0"/>
        <w:numPr>
          <w:ilvl w:val="0"/>
          <w:numId w:val="42"/>
        </w:numPr>
        <w:tabs>
          <w:tab w:val="left" w:pos="820"/>
          <w:tab w:val="left" w:pos="821"/>
          <w:tab w:val="left" w:pos="4531"/>
          <w:tab w:val="left" w:pos="5095"/>
        </w:tabs>
        <w:autoSpaceDE w:val="0"/>
        <w:autoSpaceDN w:val="0"/>
        <w:spacing w:before="1" w:after="0" w:line="240" w:lineRule="auto"/>
        <w:ind w:firstLine="0"/>
        <w:rPr>
          <w:rFonts w:ascii="Arial" w:hAnsi="Arial" w:eastAsia="Arial" w:cs="Arial"/>
          <w:sz w:val="20"/>
          <w:szCs w:val="20"/>
        </w:rPr>
      </w:pPr>
      <w:r w:rsidRPr="4E0532EF" w:rsidR="00E23473">
        <w:rPr>
          <w:rFonts w:ascii="Arial" w:hAnsi="Arial" w:eastAsia="Arial" w:cs="Arial"/>
          <w:sz w:val="20"/>
          <w:szCs w:val="20"/>
        </w:rPr>
        <w:t>Is there adequate lighting in</w:t>
      </w:r>
      <w:r w:rsidRPr="4E0532EF" w:rsidR="00E23473">
        <w:rPr>
          <w:rFonts w:ascii="Arial" w:hAnsi="Arial" w:eastAsia="Arial" w:cs="Arial"/>
          <w:spacing w:val="-9"/>
          <w:sz w:val="20"/>
          <w:szCs w:val="20"/>
        </w:rPr>
        <w:t xml:space="preserve"> </w:t>
      </w:r>
      <w:r w:rsidRPr="4E0532EF" w:rsidR="00E23473">
        <w:rPr>
          <w:rFonts w:ascii="Arial" w:hAnsi="Arial" w:eastAsia="Arial" w:cs="Arial"/>
          <w:sz w:val="20"/>
          <w:szCs w:val="20"/>
        </w:rPr>
        <w:t>all</w:t>
      </w:r>
      <w:r w:rsidRPr="4E0532EF" w:rsidR="00E23473">
        <w:rPr>
          <w:rFonts w:ascii="Arial" w:hAnsi="Arial" w:eastAsia="Arial" w:cs="Arial"/>
          <w:spacing w:val="-4"/>
          <w:sz w:val="20"/>
          <w:szCs w:val="20"/>
        </w:rPr>
        <w:t xml:space="preserve"> </w:t>
      </w:r>
      <w:r w:rsidRPr="4E0532EF" w:rsidR="023FBF29">
        <w:rPr>
          <w:rFonts w:ascii="Arial" w:hAnsi="Arial" w:eastAsia="Arial" w:cs="Arial"/>
          <w:sz w:val="20"/>
          <w:szCs w:val="20"/>
        </w:rPr>
        <w:t>areas? ￼</w:t>
      </w:r>
      <w:r w:rsidRPr="4E0532EF" w:rsidR="00E23473">
        <w:rPr>
          <w:rFonts w:ascii="Arial" w:hAnsi="Arial" w:eastAsia="Arial" w:cs="Arial"/>
          <w:sz w:val="20"/>
          <w:szCs w:val="20"/>
        </w:rPr>
        <w:t>Yes</w:t>
      </w:r>
      <w:r w:rsidRPr="00E23473">
        <w:rPr>
          <w:rFonts w:ascii="Arial" w:hAnsi="Arial" w:eastAsia="Arial" w:cs="Arial"/>
          <w:sz w:val="20"/>
        </w:rPr>
        <w:tab/>
      </w:r>
      <w:r w:rsidRPr="4E0532EF" w:rsidR="00E23473">
        <w:rPr>
          <w:rFonts w:ascii="Arial" w:hAnsi="Arial" w:eastAsia="Arial" w:cs="Arial"/>
          <w:sz w:val="20"/>
          <w:szCs w:val="20"/>
        </w:rPr>
        <w:t>No</w:t>
      </w:r>
    </w:p>
    <w:p w:rsidRPr="00E23473" w:rsidR="00E23473" w:rsidP="00E23473" w:rsidRDefault="00E23473" w14:paraId="75264E1C" w14:textId="77777777">
      <w:pPr>
        <w:widowControl w:val="0"/>
        <w:autoSpaceDE w:val="0"/>
        <w:autoSpaceDN w:val="0"/>
        <w:spacing w:after="0" w:line="240" w:lineRule="auto"/>
        <w:rPr>
          <w:rFonts w:ascii="Arial" w:hAnsi="Arial" w:eastAsia="Arial" w:cs="Arial"/>
          <w:sz w:val="20"/>
          <w:szCs w:val="24"/>
        </w:rPr>
      </w:pPr>
    </w:p>
    <w:p w:rsidRPr="00E23473" w:rsidR="00E23473" w:rsidP="4E0532EF" w:rsidRDefault="00E23473" w14:paraId="598F72A5" w14:textId="55051E85">
      <w:pPr>
        <w:widowControl w:val="0"/>
        <w:numPr>
          <w:ilvl w:val="0"/>
          <w:numId w:val="42"/>
        </w:numPr>
        <w:tabs>
          <w:tab w:val="left" w:pos="820"/>
          <w:tab w:val="left" w:pos="821"/>
          <w:tab w:val="left" w:pos="7883"/>
          <w:tab w:val="left" w:pos="8447"/>
        </w:tabs>
        <w:autoSpaceDE w:val="0"/>
        <w:autoSpaceDN w:val="0"/>
        <w:spacing w:before="1" w:after="0" w:line="240" w:lineRule="auto"/>
        <w:ind w:firstLine="0"/>
        <w:rPr>
          <w:rFonts w:ascii="Arial" w:hAnsi="Arial" w:eastAsia="Arial" w:cs="Arial"/>
          <w:sz w:val="20"/>
          <w:szCs w:val="20"/>
        </w:rPr>
      </w:pPr>
      <w:r w:rsidRPr="4E0532EF" w:rsidR="17C8AFB2">
        <w:rPr>
          <w:rFonts w:ascii="Arial" w:hAnsi="Arial" w:eastAsia="Arial" w:cs="Arial"/>
          <w:sz w:val="20"/>
          <w:szCs w:val="20"/>
        </w:rPr>
        <w:t>Are</w:t>
      </w:r>
      <w:r w:rsidRPr="4E0532EF" w:rsidR="00E23473">
        <w:rPr>
          <w:rFonts w:ascii="Arial" w:hAnsi="Arial" w:eastAsia="Arial" w:cs="Arial"/>
          <w:sz w:val="20"/>
          <w:szCs w:val="20"/>
        </w:rPr>
        <w:t xml:space="preserve"> combustible scrap, waste, and debris stored safely and removed</w:t>
      </w:r>
      <w:r w:rsidRPr="4E0532EF" w:rsidR="00E23473">
        <w:rPr>
          <w:rFonts w:ascii="Arial" w:hAnsi="Arial" w:eastAsia="Arial" w:cs="Arial"/>
          <w:spacing w:val="-26"/>
          <w:sz w:val="20"/>
          <w:szCs w:val="20"/>
        </w:rPr>
        <w:t xml:space="preserve"> </w:t>
      </w:r>
      <w:r w:rsidRPr="4E0532EF" w:rsidR="00E23473">
        <w:rPr>
          <w:rFonts w:ascii="Arial" w:hAnsi="Arial" w:eastAsia="Arial" w:cs="Arial"/>
          <w:sz w:val="20"/>
          <w:szCs w:val="20"/>
        </w:rPr>
        <w:t xml:space="preserve">from </w:t>
      </w:r>
      <w:r w:rsidRPr="4E0532EF" w:rsidR="00490FDF">
        <w:rPr>
          <w:rFonts w:ascii="Arial" w:hAnsi="Arial" w:eastAsia="Arial" w:cs="Arial"/>
          <w:sz w:val="20"/>
          <w:szCs w:val="20"/>
        </w:rPr>
        <w:t xml:space="preserve">the </w:t>
      </w:r>
      <w:r w:rsidRPr="4E0532EF" w:rsidR="70AFA049">
        <w:rPr>
          <w:rFonts w:ascii="Arial" w:hAnsi="Arial" w:eastAsia="Arial" w:cs="Arial"/>
          <w:sz w:val="20"/>
          <w:szCs w:val="20"/>
        </w:rPr>
        <w:t>site? ￼</w:t>
      </w:r>
      <w:r w:rsidRPr="4E0532EF" w:rsidR="00E23473">
        <w:rPr>
          <w:rFonts w:ascii="Arial" w:hAnsi="Arial" w:eastAsia="Arial" w:cs="Arial"/>
          <w:sz w:val="20"/>
          <w:szCs w:val="20"/>
        </w:rPr>
        <w:t>Yes</w:t>
      </w:r>
      <w:r w:rsidRPr="00E23473">
        <w:rPr>
          <w:rFonts w:ascii="Arial" w:hAnsi="Arial" w:eastAsia="Arial" w:cs="Arial"/>
          <w:sz w:val="20"/>
        </w:rPr>
        <w:tab/>
      </w:r>
      <w:r w:rsidRPr="4E0532EF" w:rsidR="00E23473">
        <w:rPr>
          <w:rFonts w:ascii="Arial" w:hAnsi="Arial" w:eastAsia="Arial" w:cs="Arial"/>
          <w:sz w:val="20"/>
          <w:szCs w:val="20"/>
        </w:rPr>
        <w:t>No</w:t>
      </w:r>
    </w:p>
    <w:p w:rsidRPr="00E23473" w:rsidR="00E23473" w:rsidP="00E23473" w:rsidRDefault="00E23473" w14:paraId="6F2E0220" w14:textId="77777777">
      <w:pPr>
        <w:widowControl w:val="0"/>
        <w:autoSpaceDE w:val="0"/>
        <w:autoSpaceDN w:val="0"/>
        <w:spacing w:before="10" w:after="0" w:line="240" w:lineRule="auto"/>
        <w:rPr>
          <w:rFonts w:ascii="Arial" w:hAnsi="Arial" w:eastAsia="Arial" w:cs="Arial"/>
          <w:sz w:val="19"/>
          <w:szCs w:val="24"/>
        </w:rPr>
      </w:pPr>
    </w:p>
    <w:p w:rsidRPr="00E23473" w:rsidR="00E23473" w:rsidP="00C43EB1" w:rsidRDefault="00E23473" w14:paraId="41953F5E" w14:textId="793DD9F6">
      <w:pPr>
        <w:widowControl w:val="0"/>
        <w:numPr>
          <w:ilvl w:val="0"/>
          <w:numId w:val="42"/>
        </w:numPr>
        <w:tabs>
          <w:tab w:val="left" w:pos="820"/>
          <w:tab w:val="left" w:pos="821"/>
          <w:tab w:val="left" w:pos="4118"/>
          <w:tab w:val="left" w:pos="4682"/>
        </w:tabs>
        <w:autoSpaceDE w:val="0"/>
        <w:autoSpaceDN w:val="0"/>
        <w:spacing w:after="0" w:line="240" w:lineRule="auto"/>
        <w:ind w:right="4618" w:firstLine="0"/>
        <w:outlineLvl w:val="1"/>
        <w:rPr>
          <w:rFonts w:ascii="Arial" w:hAnsi="Arial" w:eastAsia="Arial" w:cs="Arial"/>
          <w:b w:val="1"/>
          <w:bCs w:val="1"/>
          <w:sz w:val="32"/>
          <w:szCs w:val="32"/>
        </w:rPr>
      </w:pPr>
      <w:r w:rsidRPr="4E0532EF" w:rsidR="00E23473">
        <w:rPr>
          <w:rFonts w:ascii="Arial" w:hAnsi="Arial" w:eastAsia="Arial" w:cs="Arial"/>
          <w:sz w:val="20"/>
          <w:szCs w:val="20"/>
        </w:rPr>
        <w:t>Are spills cleaned</w:t>
      </w:r>
      <w:r w:rsidRPr="4E0532EF" w:rsidR="00E23473">
        <w:rPr>
          <w:rFonts w:ascii="Arial" w:hAnsi="Arial" w:eastAsia="Arial" w:cs="Arial"/>
          <w:spacing w:val="-8"/>
          <w:sz w:val="20"/>
          <w:szCs w:val="20"/>
        </w:rPr>
        <w:t xml:space="preserve"> </w:t>
      </w:r>
      <w:r w:rsidRPr="4E0532EF" w:rsidR="00E23473">
        <w:rPr>
          <w:rFonts w:ascii="Arial" w:hAnsi="Arial" w:eastAsia="Arial" w:cs="Arial"/>
          <w:sz w:val="20"/>
          <w:szCs w:val="20"/>
        </w:rPr>
        <w:t>up</w:t>
      </w:r>
      <w:r w:rsidRPr="4E0532EF" w:rsidR="00E23473">
        <w:rPr>
          <w:rFonts w:ascii="Arial" w:hAnsi="Arial" w:eastAsia="Arial" w:cs="Arial"/>
          <w:spacing w:val="-2"/>
          <w:sz w:val="20"/>
          <w:szCs w:val="20"/>
        </w:rPr>
        <w:t xml:space="preserve"> </w:t>
      </w:r>
      <w:r w:rsidRPr="4E0532EF" w:rsidR="62EE7FAF">
        <w:rPr>
          <w:rFonts w:ascii="Arial" w:hAnsi="Arial" w:eastAsia="Arial" w:cs="Arial"/>
          <w:sz w:val="20"/>
          <w:szCs w:val="20"/>
        </w:rPr>
        <w:t>immediately? ￼</w:t>
      </w:r>
      <w:r w:rsidRPr="4E0532EF" w:rsidR="00E23473">
        <w:rPr>
          <w:rFonts w:ascii="Arial" w:hAnsi="Arial" w:eastAsia="Arial" w:cs="Arial"/>
          <w:sz w:val="20"/>
          <w:szCs w:val="20"/>
        </w:rPr>
        <w:t>Yes</w:t>
      </w:r>
      <w:r w:rsidRPr="00E23473">
        <w:rPr>
          <w:rFonts w:ascii="Arial" w:hAnsi="Arial" w:eastAsia="Arial" w:cs="Arial"/>
          <w:sz w:val="20"/>
        </w:rPr>
        <w:tab/>
      </w:r>
      <w:r w:rsidRPr="4E0532EF" w:rsidR="00E23473">
        <w:rPr>
          <w:rFonts w:ascii="Arial" w:hAnsi="Arial" w:eastAsia="Arial" w:cs="Arial"/>
          <w:sz w:val="20"/>
          <w:szCs w:val="20"/>
        </w:rPr>
        <w:t xml:space="preserve">No</w:t>
      </w:r>
      <w:r w:rsidRPr="4E0532EF" w:rsidR="00E23473">
        <w:rPr>
          <w:rFonts w:ascii="Arial" w:hAnsi="Arial" w:eastAsia="Arial" w:cs="Arial"/>
          <w:sz w:val="20"/>
          <w:szCs w:val="20"/>
        </w:rPr>
        <w:t xml:space="preserve"> </w:t>
      </w:r>
    </w:p>
    <w:p w:rsidR="00E23473" w:rsidP="00E23473" w:rsidRDefault="00E23473" w14:paraId="3E2CCCE7" w14:textId="77777777">
      <w:pPr>
        <w:pStyle w:val="ListParagraph"/>
        <w:rPr>
          <w:b/>
          <w:bCs/>
          <w:sz w:val="32"/>
          <w:szCs w:val="32"/>
        </w:rPr>
      </w:pPr>
    </w:p>
    <w:p w:rsidRPr="00E23473" w:rsidR="00E23473" w:rsidP="00E23473" w:rsidRDefault="00E23473" w14:paraId="51797490" w14:textId="5E641C0E">
      <w:pPr>
        <w:widowControl w:val="0"/>
        <w:tabs>
          <w:tab w:val="left" w:pos="820"/>
          <w:tab w:val="left" w:pos="821"/>
          <w:tab w:val="left" w:pos="4118"/>
          <w:tab w:val="left" w:pos="4682"/>
        </w:tabs>
        <w:autoSpaceDE w:val="0"/>
        <w:autoSpaceDN w:val="0"/>
        <w:spacing w:after="0" w:line="240" w:lineRule="auto"/>
        <w:ind w:left="100" w:right="4618"/>
        <w:outlineLvl w:val="1"/>
        <w:rPr>
          <w:rFonts w:ascii="Arial" w:hAnsi="Arial" w:eastAsia="Arial" w:cs="Arial"/>
          <w:b/>
          <w:bCs/>
          <w:sz w:val="32"/>
          <w:szCs w:val="32"/>
        </w:rPr>
      </w:pPr>
      <w:r w:rsidRPr="00E23473">
        <w:rPr>
          <w:rFonts w:ascii="Arial" w:hAnsi="Arial" w:eastAsia="Arial" w:cs="Arial"/>
          <w:b/>
          <w:bCs/>
          <w:sz w:val="32"/>
          <w:szCs w:val="32"/>
        </w:rPr>
        <w:t>Personal Protective Equipment</w:t>
      </w:r>
    </w:p>
    <w:p w:rsidRPr="00E23473" w:rsidR="00E23473" w:rsidP="00E23473" w:rsidRDefault="00E23473" w14:paraId="3B799C44" w14:textId="77777777">
      <w:pPr>
        <w:widowControl w:val="0"/>
        <w:autoSpaceDE w:val="0"/>
        <w:autoSpaceDN w:val="0"/>
        <w:spacing w:before="3" w:after="0" w:line="240" w:lineRule="auto"/>
        <w:rPr>
          <w:rFonts w:ascii="Arial" w:hAnsi="Arial" w:eastAsia="Arial" w:cs="Arial"/>
          <w:b/>
          <w:sz w:val="28"/>
          <w:szCs w:val="24"/>
        </w:rPr>
      </w:pPr>
    </w:p>
    <w:p w:rsidRPr="00E23473" w:rsidR="00E23473" w:rsidP="4E0532EF" w:rsidRDefault="00E23473" w14:paraId="436CC262" w14:textId="7E6CE4E1">
      <w:pPr>
        <w:widowControl w:val="0"/>
        <w:numPr>
          <w:ilvl w:val="0"/>
          <w:numId w:val="41"/>
        </w:numPr>
        <w:tabs>
          <w:tab w:val="left" w:pos="820"/>
          <w:tab w:val="left" w:pos="821"/>
          <w:tab w:val="left" w:pos="6061"/>
        </w:tabs>
        <w:autoSpaceDE w:val="0"/>
        <w:autoSpaceDN w:val="0"/>
        <w:spacing w:after="0" w:line="240" w:lineRule="auto"/>
        <w:rPr>
          <w:rFonts w:ascii="Arial" w:hAnsi="Arial" w:eastAsia="Arial" w:cs="Arial"/>
          <w:sz w:val="20"/>
          <w:szCs w:val="20"/>
        </w:rPr>
      </w:pPr>
      <w:r w:rsidRPr="4E0532EF" w:rsidR="00E23473">
        <w:rPr>
          <w:rFonts w:ascii="Arial" w:hAnsi="Arial" w:eastAsia="Arial" w:cs="Arial"/>
          <w:sz w:val="20"/>
          <w:szCs w:val="20"/>
        </w:rPr>
        <w:t xml:space="preserve">Are hard hats </w:t>
      </w:r>
      <w:r w:rsidRPr="4E0532EF" w:rsidR="038F8596">
        <w:rPr>
          <w:rFonts w:ascii="Arial" w:hAnsi="Arial" w:eastAsia="Arial" w:cs="Arial"/>
          <w:sz w:val="20"/>
          <w:szCs w:val="20"/>
        </w:rPr>
        <w:t>always worn</w:t>
      </w:r>
      <w:r w:rsidRPr="4E0532EF" w:rsidR="00E23473">
        <w:rPr>
          <w:rFonts w:ascii="Arial" w:hAnsi="Arial" w:eastAsia="Arial" w:cs="Arial"/>
          <w:sz w:val="20"/>
          <w:szCs w:val="20"/>
        </w:rPr>
        <w:t xml:space="preserve"> on </w:t>
      </w:r>
      <w:bookmarkStart w:name="_Int_OOh2Khou" w:id="1453993397"/>
      <w:r w:rsidRPr="4E0532EF" w:rsidR="00E23473">
        <w:rPr>
          <w:rFonts w:ascii="Arial" w:hAnsi="Arial" w:eastAsia="Arial" w:cs="Arial"/>
          <w:sz w:val="20"/>
          <w:szCs w:val="20"/>
        </w:rPr>
        <w:t>the</w:t>
      </w:r>
      <w:r w:rsidRPr="4E0532EF" w:rsidR="00E23473">
        <w:rPr>
          <w:rFonts w:ascii="Arial" w:hAnsi="Arial" w:eastAsia="Arial" w:cs="Arial"/>
          <w:spacing w:val="-17"/>
          <w:sz w:val="20"/>
          <w:szCs w:val="20"/>
        </w:rPr>
        <w:t xml:space="preserve"> </w:t>
      </w:r>
      <w:r w:rsidRPr="4E0532EF" w:rsidR="00E23473">
        <w:rPr>
          <w:rFonts w:ascii="Arial" w:hAnsi="Arial" w:eastAsia="Arial" w:cs="Arial"/>
          <w:sz w:val="20"/>
          <w:szCs w:val="20"/>
        </w:rPr>
        <w:t>construction</w:t>
      </w:r>
      <w:bookmarkEnd w:id="1453993397"/>
      <w:r w:rsidRPr="4E0532EF" w:rsidR="00E23473">
        <w:rPr>
          <w:rFonts w:ascii="Arial" w:hAnsi="Arial" w:eastAsia="Arial" w:cs="Arial"/>
          <w:spacing w:val="-3"/>
          <w:sz w:val="20"/>
          <w:szCs w:val="20"/>
        </w:rPr>
        <w:t xml:space="preserve"> </w:t>
      </w:r>
      <w:r w:rsidRPr="4E0532EF" w:rsidR="72CDD70C">
        <w:rPr>
          <w:rFonts w:ascii="Arial" w:hAnsi="Arial" w:eastAsia="Arial" w:cs="Arial"/>
          <w:sz w:val="20"/>
          <w:szCs w:val="20"/>
        </w:rPr>
        <w:t>sites? ￼</w:t>
      </w:r>
      <w:r w:rsidRPr="4E0532EF" w:rsidR="00E23473">
        <w:rPr>
          <w:rFonts w:ascii="Arial" w:hAnsi="Arial" w:eastAsia="Arial" w:cs="Arial"/>
          <w:sz w:val="20"/>
          <w:szCs w:val="20"/>
        </w:rPr>
        <w:t>Yes</w:t>
      </w:r>
      <w:r w:rsidRPr="4E0532EF" w:rsidR="00E23473">
        <w:rPr>
          <w:rFonts w:ascii="Arial" w:hAnsi="Arial" w:eastAsia="Arial" w:cs="Arial"/>
          <w:sz w:val="20"/>
          <w:szCs w:val="20"/>
        </w:rPr>
        <w:t xml:space="preserve"> </w:t>
      </w:r>
      <w:r w:rsidRPr="4E0532EF" w:rsidR="00E23473">
        <w:rPr>
          <w:rFonts w:ascii="Arial" w:hAnsi="Arial" w:eastAsia="Arial" w:cs="Arial"/>
          <w:sz w:val="20"/>
          <w:szCs w:val="20"/>
        </w:rPr>
        <w:t xml:space="preserve"> </w:t>
      </w:r>
      <w:r w:rsidRPr="4E0532EF" w:rsidR="00E23473">
        <w:rPr>
          <w:rFonts w:ascii="Arial" w:hAnsi="Arial" w:eastAsia="Arial" w:cs="Arial"/>
          <w:spacing w:val="52"/>
          <w:sz w:val="20"/>
          <w:szCs w:val="20"/>
        </w:rPr>
        <w:t xml:space="preserve"> </w:t>
      </w:r>
      <w:r w:rsidRPr="4E0532EF" w:rsidR="00E23473">
        <w:rPr>
          <w:rFonts w:ascii="Arial" w:hAnsi="Arial" w:eastAsia="Arial" w:cs="Arial"/>
          <w:sz w:val="20"/>
          <w:szCs w:val="20"/>
        </w:rPr>
        <w:t>No</w:t>
      </w:r>
    </w:p>
    <w:p w:rsidRPr="00E23473" w:rsidR="00E23473" w:rsidP="00E23473" w:rsidRDefault="00E23473" w14:paraId="3E69EFBC" w14:textId="77777777">
      <w:pPr>
        <w:widowControl w:val="0"/>
        <w:autoSpaceDE w:val="0"/>
        <w:autoSpaceDN w:val="0"/>
        <w:spacing w:before="9" w:after="0" w:line="240" w:lineRule="auto"/>
        <w:rPr>
          <w:rFonts w:ascii="Arial" w:hAnsi="Arial" w:eastAsia="Arial" w:cs="Arial"/>
          <w:sz w:val="19"/>
          <w:szCs w:val="24"/>
        </w:rPr>
      </w:pPr>
    </w:p>
    <w:p w:rsidR="006D655D" w:rsidP="4E0532EF" w:rsidRDefault="00E23473" w14:paraId="4B6C4F23" w14:textId="77777777">
      <w:pPr>
        <w:widowControl w:val="0"/>
        <w:numPr>
          <w:ilvl w:val="0"/>
          <w:numId w:val="41"/>
        </w:numPr>
        <w:tabs>
          <w:tab w:val="left" w:pos="820"/>
          <w:tab w:val="left" w:pos="821"/>
          <w:tab w:val="left" w:pos="3208"/>
          <w:tab w:val="left" w:pos="6896"/>
        </w:tabs>
        <w:autoSpaceDE w:val="0"/>
        <w:autoSpaceDN w:val="0"/>
        <w:spacing w:before="1" w:after="0" w:line="480" w:lineRule="auto"/>
        <w:ind w:right="1950"/>
        <w:rPr>
          <w:rFonts w:ascii="Arial" w:hAnsi="Arial" w:eastAsia="Arial" w:cs="Arial"/>
          <w:sz w:val="20"/>
          <w:szCs w:val="20"/>
        </w:rPr>
      </w:pPr>
      <w:r w:rsidRPr="4E0532EF" w:rsidR="00E23473">
        <w:rPr>
          <w:rFonts w:ascii="Arial" w:hAnsi="Arial" w:eastAsia="Arial" w:cs="Arial"/>
          <w:sz w:val="20"/>
          <w:szCs w:val="20"/>
        </w:rPr>
        <w:t>Are employees provided with eye and face protection</w:t>
      </w:r>
      <w:r w:rsidRPr="4E0532EF" w:rsidR="00E23473">
        <w:rPr>
          <w:rFonts w:ascii="Arial" w:hAnsi="Arial" w:eastAsia="Arial" w:cs="Arial"/>
          <w:spacing w:val="-16"/>
          <w:sz w:val="20"/>
          <w:szCs w:val="20"/>
        </w:rPr>
        <w:t xml:space="preserve"> </w:t>
      </w:r>
      <w:r w:rsidRPr="4E0532EF" w:rsidR="00E23473">
        <w:rPr>
          <w:rFonts w:ascii="Arial" w:hAnsi="Arial" w:eastAsia="Arial" w:cs="Arial"/>
          <w:sz w:val="20"/>
          <w:szCs w:val="20"/>
        </w:rPr>
        <w:t>as</w:t>
      </w:r>
      <w:r w:rsidRPr="4E0532EF" w:rsidR="00E23473">
        <w:rPr>
          <w:rFonts w:ascii="Arial" w:hAnsi="Arial" w:eastAsia="Arial" w:cs="Arial"/>
          <w:spacing w:val="-2"/>
          <w:sz w:val="20"/>
          <w:szCs w:val="20"/>
        </w:rPr>
        <w:t xml:space="preserve"> </w:t>
      </w:r>
      <w:r w:rsidRPr="4E0532EF" w:rsidR="61E51208">
        <w:rPr>
          <w:rFonts w:ascii="Arial" w:hAnsi="Arial" w:eastAsia="Arial" w:cs="Arial"/>
          <w:sz w:val="20"/>
          <w:szCs w:val="20"/>
        </w:rPr>
        <w:t>needed? ￼</w:t>
      </w:r>
      <w:r w:rsidRPr="4E0532EF" w:rsidR="00E23473">
        <w:rPr>
          <w:rFonts w:ascii="Arial" w:hAnsi="Arial" w:eastAsia="Arial" w:cs="Arial"/>
          <w:sz w:val="20"/>
          <w:szCs w:val="20"/>
        </w:rPr>
        <w:t>Yes</w:t>
      </w:r>
      <w:r w:rsidRPr="4E0532EF" w:rsidR="00E23473">
        <w:rPr>
          <w:rFonts w:ascii="Arial" w:hAnsi="Arial" w:eastAsia="Arial" w:cs="Arial"/>
          <w:spacing w:val="52"/>
          <w:sz w:val="20"/>
          <w:szCs w:val="20"/>
        </w:rPr>
        <w:t xml:space="preserve"> </w:t>
      </w:r>
      <w:r w:rsidRPr="4E0532EF" w:rsidR="00E23473">
        <w:rPr>
          <w:rFonts w:ascii="Arial" w:hAnsi="Arial" w:eastAsia="Arial" w:cs="Arial"/>
          <w:sz w:val="20"/>
          <w:szCs w:val="20"/>
        </w:rPr>
        <w:t>No</w:t>
      </w:r>
      <w:r w:rsidRPr="4E0532EF" w:rsidR="006D655D">
        <w:rPr>
          <w:rFonts w:ascii="Arial" w:hAnsi="Arial" w:eastAsia="Arial" w:cs="Arial"/>
          <w:sz w:val="20"/>
          <w:szCs w:val="20"/>
        </w:rPr>
        <w:t xml:space="preserve"> </w:t>
      </w:r>
    </w:p>
    <w:p w:rsidRPr="006D655D" w:rsidR="00E23473" w:rsidP="4E0532EF" w:rsidRDefault="00E23473" w14:paraId="011ED9BD" w14:textId="3E6BDF8F">
      <w:pPr>
        <w:widowControl w:val="0"/>
        <w:numPr>
          <w:ilvl w:val="0"/>
          <w:numId w:val="41"/>
        </w:numPr>
        <w:tabs>
          <w:tab w:val="left" w:pos="820"/>
          <w:tab w:val="left" w:pos="821"/>
          <w:tab w:val="left" w:pos="3208"/>
          <w:tab w:val="left" w:pos="6896"/>
        </w:tabs>
        <w:autoSpaceDE w:val="0"/>
        <w:autoSpaceDN w:val="0"/>
        <w:spacing w:before="1" w:after="0" w:line="480" w:lineRule="auto"/>
        <w:ind w:right="1950"/>
        <w:rPr>
          <w:rFonts w:ascii="Arial" w:hAnsi="Arial" w:eastAsia="Arial" w:cs="Arial"/>
          <w:sz w:val="20"/>
          <w:szCs w:val="20"/>
        </w:rPr>
      </w:pPr>
      <w:r w:rsidRPr="4E0532EF" w:rsidR="00E23473">
        <w:rPr>
          <w:rFonts w:ascii="Arial" w:hAnsi="Arial" w:eastAsia="Arial" w:cs="Arial"/>
          <w:w w:val="99"/>
          <w:sz w:val="20"/>
          <w:szCs w:val="20"/>
        </w:rPr>
        <w:t xml:space="preserve"> </w:t>
      </w:r>
      <w:r w:rsidRPr="4E0532EF" w:rsidR="00E23473">
        <w:rPr>
          <w:rFonts w:ascii="Arial" w:hAnsi="Arial" w:eastAsia="Arial" w:cs="Arial"/>
          <w:sz w:val="20"/>
          <w:szCs w:val="20"/>
        </w:rPr>
        <w:t>Is this</w:t>
      </w:r>
      <w:r w:rsidRPr="4E0532EF" w:rsidR="00E23473">
        <w:rPr>
          <w:rFonts w:ascii="Arial" w:hAnsi="Arial" w:eastAsia="Arial" w:cs="Arial"/>
          <w:spacing w:val="-4"/>
          <w:sz w:val="20"/>
          <w:szCs w:val="20"/>
        </w:rPr>
        <w:t xml:space="preserve"> </w:t>
      </w:r>
      <w:r w:rsidRPr="4E0532EF" w:rsidR="00E23473">
        <w:rPr>
          <w:rFonts w:ascii="Arial" w:hAnsi="Arial" w:eastAsia="Arial" w:cs="Arial"/>
          <w:sz w:val="20"/>
          <w:szCs w:val="20"/>
        </w:rPr>
        <w:t>equipment</w:t>
      </w:r>
      <w:r w:rsidRPr="4E0532EF" w:rsidR="00E23473">
        <w:rPr>
          <w:rFonts w:ascii="Arial" w:hAnsi="Arial" w:eastAsia="Arial" w:cs="Arial"/>
          <w:spacing w:val="-3"/>
          <w:sz w:val="20"/>
          <w:szCs w:val="20"/>
        </w:rPr>
        <w:t xml:space="preserve"> </w:t>
      </w:r>
      <w:r w:rsidRPr="4E0532EF" w:rsidR="349C1642">
        <w:rPr>
          <w:rFonts w:ascii="Arial" w:hAnsi="Arial" w:eastAsia="Arial" w:cs="Arial"/>
          <w:sz w:val="20"/>
          <w:szCs w:val="20"/>
        </w:rPr>
        <w:t>used? ￼</w:t>
      </w:r>
      <w:r w:rsidRPr="4E0532EF" w:rsidR="00E23473">
        <w:rPr>
          <w:rFonts w:ascii="Arial" w:hAnsi="Arial" w:eastAsia="Arial" w:cs="Arial"/>
          <w:sz w:val="20"/>
          <w:szCs w:val="20"/>
        </w:rPr>
        <w:t xml:space="preserve">Yes </w:t>
      </w:r>
      <w:r w:rsidRPr="4E0532EF" w:rsidR="00E23473">
        <w:rPr>
          <w:rFonts w:ascii="Arial" w:hAnsi="Arial" w:eastAsia="Arial" w:cs="Arial"/>
          <w:spacing w:val="52"/>
          <w:sz w:val="20"/>
          <w:szCs w:val="20"/>
        </w:rPr>
        <w:t xml:space="preserve">  </w:t>
      </w:r>
      <w:r w:rsidRPr="4E0532EF" w:rsidR="00E23473">
        <w:rPr>
          <w:rFonts w:ascii="Arial" w:hAnsi="Arial" w:eastAsia="Arial" w:cs="Arial"/>
          <w:spacing w:val="1"/>
          <w:sz w:val="20"/>
          <w:szCs w:val="20"/>
        </w:rPr>
        <w:t>No</w:t>
      </w:r>
    </w:p>
    <w:p w:rsidRPr="00E23473" w:rsidR="00E23473" w:rsidP="4E0532EF" w:rsidRDefault="00E23473" w14:paraId="1793E45B" w14:textId="303CCD27">
      <w:pPr>
        <w:widowControl w:val="0"/>
        <w:numPr>
          <w:ilvl w:val="0"/>
          <w:numId w:val="41"/>
        </w:numPr>
        <w:tabs>
          <w:tab w:val="left" w:pos="820"/>
          <w:tab w:val="left" w:pos="821"/>
          <w:tab w:val="left" w:pos="3421"/>
        </w:tabs>
        <w:autoSpaceDE w:val="0"/>
        <w:autoSpaceDN w:val="0"/>
        <w:spacing w:before="7" w:after="0" w:line="240" w:lineRule="auto"/>
        <w:ind w:right="105"/>
        <w:rPr>
          <w:rFonts w:ascii="Arial" w:hAnsi="Arial" w:eastAsia="Arial" w:cs="Arial"/>
          <w:sz w:val="20"/>
          <w:szCs w:val="20"/>
        </w:rPr>
      </w:pPr>
      <w:r w:rsidRPr="4E0532EF" w:rsidR="00E23473">
        <w:rPr>
          <w:rFonts w:ascii="Arial" w:hAnsi="Arial" w:eastAsia="Arial" w:cs="Arial"/>
          <w:sz w:val="20"/>
          <w:szCs w:val="20"/>
        </w:rPr>
        <w:t xml:space="preserve">Are employees working more than six feet above any adjacent working surface provided with </w:t>
      </w:r>
      <w:r w:rsidRPr="4E0532EF" w:rsidR="00490FDF">
        <w:rPr>
          <w:rFonts w:ascii="Arial" w:hAnsi="Arial" w:eastAsia="Arial" w:cs="Arial"/>
          <w:sz w:val="20"/>
          <w:szCs w:val="20"/>
        </w:rPr>
        <w:t xml:space="preserve">a </w:t>
      </w:r>
      <w:r w:rsidRPr="4E0532EF" w:rsidR="00E23473">
        <w:rPr>
          <w:rFonts w:ascii="Arial" w:hAnsi="Arial" w:eastAsia="Arial" w:cs="Arial"/>
          <w:sz w:val="20"/>
          <w:szCs w:val="20"/>
        </w:rPr>
        <w:t>safety</w:t>
      </w:r>
      <w:r w:rsidRPr="4E0532EF" w:rsidR="00E23473">
        <w:rPr>
          <w:rFonts w:ascii="Arial" w:hAnsi="Arial" w:eastAsia="Arial" w:cs="Arial"/>
          <w:spacing w:val="-7"/>
          <w:sz w:val="20"/>
          <w:szCs w:val="20"/>
        </w:rPr>
        <w:t xml:space="preserve"> </w:t>
      </w:r>
      <w:r w:rsidRPr="4E0532EF" w:rsidR="00E23473">
        <w:rPr>
          <w:rFonts w:ascii="Arial" w:hAnsi="Arial" w:eastAsia="Arial" w:cs="Arial"/>
          <w:sz w:val="20"/>
          <w:szCs w:val="20"/>
        </w:rPr>
        <w:t>harness/</w:t>
      </w:r>
      <w:r w:rsidRPr="4E0532EF" w:rsidR="70B5943E">
        <w:rPr>
          <w:rFonts w:ascii="Arial" w:hAnsi="Arial" w:eastAsia="Arial" w:cs="Arial"/>
          <w:sz w:val="20"/>
          <w:szCs w:val="20"/>
        </w:rPr>
        <w:t>equivalent? ￼</w:t>
      </w:r>
      <w:r w:rsidRPr="4E0532EF" w:rsidR="00E23473">
        <w:rPr>
          <w:rFonts w:ascii="Arial" w:hAnsi="Arial" w:eastAsia="Arial" w:cs="Arial"/>
          <w:sz w:val="20"/>
          <w:szCs w:val="20"/>
        </w:rPr>
        <w:t>Yes</w:t>
      </w:r>
      <w:r w:rsidRPr="4E0532EF" w:rsidR="00E23473">
        <w:rPr>
          <w:rFonts w:ascii="Arial" w:hAnsi="Arial" w:eastAsia="Arial" w:cs="Arial"/>
          <w:spacing w:val="50"/>
          <w:sz w:val="20"/>
          <w:szCs w:val="20"/>
        </w:rPr>
        <w:t xml:space="preserve"> </w:t>
      </w:r>
      <w:r w:rsidRPr="4E0532EF" w:rsidR="00E23473">
        <w:rPr>
          <w:rFonts w:ascii="Arial" w:hAnsi="Arial" w:eastAsia="Arial" w:cs="Arial"/>
          <w:sz w:val="20"/>
          <w:szCs w:val="20"/>
        </w:rPr>
        <w:t>No</w:t>
      </w:r>
    </w:p>
    <w:p w:rsidRPr="00E23473" w:rsidR="00E23473" w:rsidP="00E23473" w:rsidRDefault="00E23473" w14:paraId="1FAC2F7C" w14:textId="77777777">
      <w:pPr>
        <w:widowControl w:val="0"/>
        <w:autoSpaceDE w:val="0"/>
        <w:autoSpaceDN w:val="0"/>
        <w:spacing w:after="0" w:line="240" w:lineRule="auto"/>
        <w:rPr>
          <w:rFonts w:ascii="Arial" w:hAnsi="Arial" w:eastAsia="Arial" w:cs="Arial"/>
          <w:sz w:val="20"/>
          <w:szCs w:val="24"/>
        </w:rPr>
      </w:pPr>
    </w:p>
    <w:p w:rsidRPr="00E23473" w:rsidR="00E23473" w:rsidP="4E0532EF" w:rsidRDefault="00E23473" w14:paraId="2BA65E69" w14:textId="780FFE38">
      <w:pPr>
        <w:widowControl w:val="0"/>
        <w:autoSpaceDE w:val="0"/>
        <w:autoSpaceDN w:val="0"/>
        <w:spacing w:before="1" w:after="0" w:line="240" w:lineRule="auto"/>
        <w:ind w:left="820"/>
        <w:rPr>
          <w:rFonts w:ascii="Arial" w:hAnsi="Arial" w:eastAsia="Arial" w:cs="Arial"/>
          <w:sz w:val="20"/>
          <w:szCs w:val="20"/>
        </w:rPr>
      </w:pPr>
      <w:r w:rsidRPr="4E0532EF" w:rsidR="00E23473">
        <w:rPr>
          <w:rFonts w:ascii="Arial" w:hAnsi="Arial" w:eastAsia="Arial" w:cs="Arial"/>
          <w:sz w:val="20"/>
          <w:szCs w:val="20"/>
        </w:rPr>
        <w:t>Is this equipment being used</w:t>
      </w:r>
      <w:r w:rsidRPr="4E0532EF" w:rsidR="2D342929">
        <w:rPr>
          <w:rFonts w:ascii="Arial" w:hAnsi="Arial" w:eastAsia="Arial" w:cs="Arial"/>
          <w:sz w:val="20"/>
          <w:szCs w:val="20"/>
        </w:rPr>
        <w:t xml:space="preserve">? </w:t>
      </w:r>
      <w:r w:rsidRPr="4E0532EF" w:rsidR="00E23473">
        <w:rPr>
          <w:rFonts w:ascii="Arial" w:hAnsi="Arial" w:eastAsia="Arial" w:cs="Arial"/>
          <w:sz w:val="20"/>
          <w:szCs w:val="20"/>
        </w:rPr>
        <w:t xml:space="preserve">Yes </w:t>
      </w:r>
      <w:r w:rsidRPr="4E0532EF" w:rsidR="00E23473">
        <w:rPr>
          <w:rFonts w:ascii="Arial" w:hAnsi="Arial" w:eastAsia="Arial" w:cs="Arial"/>
          <w:sz w:val="20"/>
          <w:szCs w:val="20"/>
        </w:rPr>
        <w:t xml:space="preserve"> </w:t>
      </w:r>
      <w:r w:rsidRPr="4E0532EF" w:rsidR="00E23473">
        <w:rPr>
          <w:rFonts w:ascii="Arial" w:hAnsi="Arial" w:eastAsia="Arial" w:cs="Arial"/>
          <w:sz w:val="20"/>
          <w:szCs w:val="20"/>
        </w:rPr>
        <w:t xml:space="preserve"> No</w:t>
      </w:r>
    </w:p>
    <w:p w:rsidRPr="00E23473" w:rsidR="00E23473" w:rsidP="00E23473" w:rsidRDefault="00E23473" w14:paraId="2880A060" w14:textId="77777777">
      <w:pPr>
        <w:widowControl w:val="0"/>
        <w:autoSpaceDE w:val="0"/>
        <w:autoSpaceDN w:val="0"/>
        <w:spacing w:after="0" w:line="240" w:lineRule="auto"/>
        <w:rPr>
          <w:rFonts w:ascii="Arial" w:hAnsi="Arial" w:eastAsia="Arial" w:cs="Arial"/>
          <w:sz w:val="20"/>
          <w:szCs w:val="24"/>
        </w:rPr>
      </w:pPr>
    </w:p>
    <w:p w:rsidRPr="00E23473" w:rsidR="00E23473" w:rsidP="4E0532EF" w:rsidRDefault="00E23473" w14:paraId="699543E0" w14:textId="52DC462D">
      <w:pPr>
        <w:widowControl w:val="0"/>
        <w:autoSpaceDE w:val="0"/>
        <w:autoSpaceDN w:val="0"/>
        <w:spacing w:before="1" w:after="0" w:line="240" w:lineRule="auto"/>
        <w:ind w:left="820"/>
        <w:rPr>
          <w:rFonts w:ascii="Arial" w:hAnsi="Arial" w:eastAsia="Arial" w:cs="Arial"/>
          <w:sz w:val="20"/>
          <w:szCs w:val="20"/>
        </w:rPr>
      </w:pPr>
      <w:r w:rsidRPr="4E0532EF" w:rsidR="00E23473">
        <w:rPr>
          <w:rFonts w:ascii="Arial" w:hAnsi="Arial" w:eastAsia="Arial" w:cs="Arial"/>
          <w:sz w:val="20"/>
          <w:szCs w:val="20"/>
        </w:rPr>
        <w:t xml:space="preserve">Did you have to warn anyone not </w:t>
      </w:r>
      <w:bookmarkStart w:name="_Int_jfgS6tfC" w:id="1585929782"/>
      <w:r w:rsidRPr="4E0532EF" w:rsidR="00E23473">
        <w:rPr>
          <w:rFonts w:ascii="Arial" w:hAnsi="Arial" w:eastAsia="Arial" w:cs="Arial"/>
          <w:sz w:val="20"/>
          <w:szCs w:val="20"/>
        </w:rPr>
        <w:t>using</w:t>
      </w:r>
      <w:bookmarkEnd w:id="1585929782"/>
      <w:r w:rsidRPr="4E0532EF" w:rsidR="00E23473">
        <w:rPr>
          <w:rFonts w:ascii="Arial" w:hAnsi="Arial" w:eastAsia="Arial" w:cs="Arial"/>
          <w:sz w:val="20"/>
          <w:szCs w:val="20"/>
        </w:rPr>
        <w:t xml:space="preserve"> </w:t>
      </w:r>
      <w:r w:rsidRPr="4E0532EF" w:rsidR="00490FDF">
        <w:rPr>
          <w:rFonts w:ascii="Arial" w:hAnsi="Arial" w:eastAsia="Arial" w:cs="Arial"/>
          <w:sz w:val="20"/>
          <w:szCs w:val="20"/>
        </w:rPr>
        <w:t xml:space="preserve">the </w:t>
      </w:r>
      <w:r w:rsidRPr="4E0532EF" w:rsidR="00E23473">
        <w:rPr>
          <w:rFonts w:ascii="Arial" w:hAnsi="Arial" w:eastAsia="Arial" w:cs="Arial"/>
          <w:sz w:val="20"/>
          <w:szCs w:val="20"/>
        </w:rPr>
        <w:t>equipment or not tied off</w:t>
      </w:r>
      <w:r w:rsidRPr="4E0532EF" w:rsidR="71BAB155">
        <w:rPr>
          <w:rFonts w:ascii="Arial" w:hAnsi="Arial" w:eastAsia="Arial" w:cs="Arial"/>
          <w:sz w:val="20"/>
          <w:szCs w:val="20"/>
        </w:rPr>
        <w:t xml:space="preserve">? </w:t>
      </w:r>
      <w:r w:rsidRPr="4E0532EF" w:rsidR="00E23473">
        <w:rPr>
          <w:rFonts w:ascii="Arial" w:hAnsi="Arial" w:eastAsia="Arial" w:cs="Arial"/>
          <w:sz w:val="20"/>
          <w:szCs w:val="20"/>
        </w:rPr>
        <w:t>Yes No</w:t>
      </w:r>
    </w:p>
    <w:p w:rsidRPr="00E23473" w:rsidR="00E23473" w:rsidP="00E23473" w:rsidRDefault="00E23473" w14:paraId="1E59C507" w14:textId="77777777">
      <w:pPr>
        <w:widowControl w:val="0"/>
        <w:autoSpaceDE w:val="0"/>
        <w:autoSpaceDN w:val="0"/>
        <w:spacing w:before="10" w:after="0" w:line="240" w:lineRule="auto"/>
        <w:rPr>
          <w:rFonts w:ascii="Arial" w:hAnsi="Arial" w:eastAsia="Arial" w:cs="Arial"/>
          <w:sz w:val="19"/>
          <w:szCs w:val="24"/>
        </w:rPr>
      </w:pPr>
    </w:p>
    <w:p w:rsidRPr="00E23473" w:rsidR="00E23473" w:rsidP="4E0532EF" w:rsidRDefault="00E23473" w14:paraId="74E854D6" w14:textId="79A2BE4D">
      <w:pPr>
        <w:widowControl w:val="0"/>
        <w:numPr>
          <w:ilvl w:val="0"/>
          <w:numId w:val="41"/>
        </w:numPr>
        <w:tabs>
          <w:tab w:val="left" w:pos="820"/>
          <w:tab w:val="left" w:pos="821"/>
          <w:tab w:val="left" w:pos="5551"/>
        </w:tabs>
        <w:autoSpaceDE w:val="0"/>
        <w:autoSpaceDN w:val="0"/>
        <w:spacing w:after="0" w:line="240" w:lineRule="auto"/>
        <w:ind w:right="106"/>
        <w:rPr>
          <w:rFonts w:ascii="Arial" w:hAnsi="Arial" w:eastAsia="Arial" w:cs="Arial"/>
          <w:sz w:val="20"/>
          <w:szCs w:val="20"/>
        </w:rPr>
      </w:pPr>
      <w:r w:rsidRPr="4E0532EF" w:rsidR="00E23473">
        <w:rPr>
          <w:rFonts w:ascii="Arial" w:hAnsi="Arial" w:eastAsia="Arial" w:cs="Arial"/>
          <w:sz w:val="20"/>
          <w:szCs w:val="20"/>
        </w:rPr>
        <w:t xml:space="preserve">Are safety nets provided when </w:t>
      </w:r>
      <w:r w:rsidRPr="4E0532EF" w:rsidR="77F385CB">
        <w:rPr>
          <w:rFonts w:ascii="Arial" w:hAnsi="Arial" w:eastAsia="Arial" w:cs="Arial"/>
          <w:sz w:val="20"/>
          <w:szCs w:val="20"/>
        </w:rPr>
        <w:t>workplaces</w:t>
      </w:r>
      <w:r w:rsidRPr="4E0532EF" w:rsidR="00E23473">
        <w:rPr>
          <w:rFonts w:ascii="Arial" w:hAnsi="Arial" w:eastAsia="Arial" w:cs="Arial"/>
          <w:sz w:val="20"/>
          <w:szCs w:val="20"/>
        </w:rPr>
        <w:t xml:space="preserve"> are more than 25 feet above ground </w:t>
      </w:r>
      <w:bookmarkStart w:name="_Int_NIE0Zfcp" w:id="2117000484"/>
      <w:r w:rsidRPr="4E0532EF" w:rsidR="00E23473">
        <w:rPr>
          <w:rFonts w:ascii="Arial" w:hAnsi="Arial" w:eastAsia="Arial" w:cs="Arial"/>
          <w:sz w:val="20"/>
          <w:szCs w:val="20"/>
        </w:rPr>
        <w:t>or water surface</w:t>
      </w:r>
      <w:r w:rsidRPr="4E0532EF" w:rsidR="00490FDF">
        <w:rPr>
          <w:rFonts w:ascii="Arial" w:hAnsi="Arial" w:eastAsia="Arial" w:cs="Arial"/>
          <w:sz w:val="20"/>
          <w:szCs w:val="20"/>
        </w:rPr>
        <w:t>,</w:t>
      </w:r>
      <w:bookmarkEnd w:id="2117000484"/>
      <w:r w:rsidRPr="4E0532EF" w:rsidR="00E23473">
        <w:rPr>
          <w:rFonts w:ascii="Arial" w:hAnsi="Arial" w:eastAsia="Arial" w:cs="Arial"/>
          <w:sz w:val="20"/>
          <w:szCs w:val="20"/>
        </w:rPr>
        <w:t xml:space="preserve"> where use of ladders, scaffolds, etc.</w:t>
      </w:r>
      <w:r w:rsidRPr="4E0532EF" w:rsidR="00E23473">
        <w:rPr>
          <w:rFonts w:ascii="Arial" w:hAnsi="Arial" w:eastAsia="Arial" w:cs="Arial"/>
          <w:spacing w:val="-16"/>
          <w:sz w:val="20"/>
          <w:szCs w:val="20"/>
        </w:rPr>
        <w:t xml:space="preserve"> </w:t>
      </w:r>
      <w:r w:rsidRPr="4E0532EF" w:rsidR="00E23473">
        <w:rPr>
          <w:rFonts w:ascii="Arial" w:hAnsi="Arial" w:eastAsia="Arial" w:cs="Arial"/>
          <w:sz w:val="20"/>
          <w:szCs w:val="20"/>
        </w:rPr>
        <w:t>is</w:t>
      </w:r>
      <w:r w:rsidRPr="4E0532EF" w:rsidR="00E23473">
        <w:rPr>
          <w:rFonts w:ascii="Arial" w:hAnsi="Arial" w:eastAsia="Arial" w:cs="Arial"/>
          <w:spacing w:val="-1"/>
          <w:sz w:val="20"/>
          <w:szCs w:val="20"/>
        </w:rPr>
        <w:t xml:space="preserve"> </w:t>
      </w:r>
      <w:r w:rsidRPr="4E0532EF" w:rsidR="251651C4">
        <w:rPr>
          <w:rFonts w:ascii="Arial" w:hAnsi="Arial" w:eastAsia="Arial" w:cs="Arial"/>
          <w:sz w:val="20"/>
          <w:szCs w:val="20"/>
        </w:rPr>
        <w:t>impractical? ￼</w:t>
      </w:r>
      <w:r w:rsidRPr="4E0532EF" w:rsidR="00E23473">
        <w:rPr>
          <w:rFonts w:ascii="Arial" w:hAnsi="Arial" w:eastAsia="Arial" w:cs="Arial"/>
          <w:sz w:val="20"/>
          <w:szCs w:val="20"/>
        </w:rPr>
        <w:t>Yes</w:t>
      </w:r>
      <w:r w:rsidRPr="4E0532EF" w:rsidR="00E23473">
        <w:rPr>
          <w:rFonts w:ascii="Arial" w:hAnsi="Arial" w:eastAsia="Arial" w:cs="Arial"/>
          <w:spacing w:val="51"/>
          <w:sz w:val="20"/>
          <w:szCs w:val="20"/>
        </w:rPr>
        <w:t xml:space="preserve"> </w:t>
      </w:r>
      <w:r w:rsidRPr="4E0532EF" w:rsidR="00E23473">
        <w:rPr>
          <w:rFonts w:ascii="Arial" w:hAnsi="Arial" w:eastAsia="Arial" w:cs="Arial"/>
          <w:sz w:val="20"/>
          <w:szCs w:val="20"/>
        </w:rPr>
        <w:t>No</w:t>
      </w:r>
    </w:p>
    <w:p w:rsidRPr="00E23473" w:rsidR="00E23473" w:rsidP="00E23473" w:rsidRDefault="00E23473" w14:paraId="100B97E5" w14:textId="77777777">
      <w:pPr>
        <w:widowControl w:val="0"/>
        <w:autoSpaceDE w:val="0"/>
        <w:autoSpaceDN w:val="0"/>
        <w:spacing w:after="0" w:line="240" w:lineRule="auto"/>
        <w:rPr>
          <w:rFonts w:ascii="Arial" w:hAnsi="Arial" w:eastAsia="Arial" w:cs="Arial"/>
          <w:sz w:val="20"/>
          <w:szCs w:val="24"/>
        </w:rPr>
      </w:pPr>
    </w:p>
    <w:p w:rsidRPr="00E23473" w:rsidR="00E23473" w:rsidP="4E0532EF" w:rsidRDefault="00E23473" w14:paraId="27CEF34D" w14:textId="58EA3CA7">
      <w:pPr>
        <w:widowControl w:val="0"/>
        <w:numPr>
          <w:ilvl w:val="0"/>
          <w:numId w:val="41"/>
        </w:numPr>
        <w:tabs>
          <w:tab w:val="left" w:pos="820"/>
          <w:tab w:val="left" w:pos="821"/>
        </w:tabs>
        <w:autoSpaceDE w:val="0"/>
        <w:autoSpaceDN w:val="0"/>
        <w:spacing w:after="0" w:line="240" w:lineRule="auto"/>
        <w:rPr>
          <w:rFonts w:ascii="Arial" w:hAnsi="Arial" w:eastAsia="Arial" w:cs="Arial"/>
          <w:sz w:val="20"/>
          <w:szCs w:val="20"/>
        </w:rPr>
      </w:pPr>
      <w:r w:rsidRPr="4E0532EF" w:rsidR="00E23473">
        <w:rPr>
          <w:rFonts w:ascii="Arial" w:hAnsi="Arial" w:eastAsia="Arial" w:cs="Arial"/>
          <w:sz w:val="20"/>
          <w:szCs w:val="20"/>
        </w:rPr>
        <w:t xml:space="preserve">Do employees wear all </w:t>
      </w:r>
      <w:r w:rsidRPr="4E0532EF" w:rsidR="69833362">
        <w:rPr>
          <w:rFonts w:ascii="Arial" w:hAnsi="Arial" w:eastAsia="Arial" w:cs="Arial"/>
          <w:sz w:val="20"/>
          <w:szCs w:val="20"/>
        </w:rPr>
        <w:t>the necessary</w:t>
      </w:r>
      <w:r w:rsidRPr="4E0532EF" w:rsidR="00E23473">
        <w:rPr>
          <w:rFonts w:ascii="Arial" w:hAnsi="Arial" w:eastAsia="Arial" w:cs="Arial"/>
          <w:sz w:val="20"/>
          <w:szCs w:val="20"/>
        </w:rPr>
        <w:t xml:space="preserve"> personal protective equipment</w:t>
      </w:r>
      <w:r w:rsidRPr="4E0532EF" w:rsidR="2E43E75B">
        <w:rPr>
          <w:rFonts w:ascii="Arial" w:hAnsi="Arial" w:eastAsia="Arial" w:cs="Arial"/>
          <w:sz w:val="20"/>
          <w:szCs w:val="20"/>
        </w:rPr>
        <w:t xml:space="preserve">? </w:t>
      </w:r>
      <w:r w:rsidRPr="4E0532EF" w:rsidR="00E23473">
        <w:rPr>
          <w:rFonts w:ascii="Arial" w:hAnsi="Arial" w:eastAsia="Arial" w:cs="Arial"/>
          <w:sz w:val="20"/>
          <w:szCs w:val="20"/>
        </w:rPr>
        <w:t>Yes</w:t>
      </w:r>
      <w:r w:rsidRPr="4E0532EF" w:rsidR="00E23473">
        <w:rPr>
          <w:rFonts w:ascii="Arial" w:hAnsi="Arial" w:eastAsia="Arial" w:cs="Arial"/>
          <w:spacing w:val="28"/>
          <w:sz w:val="20"/>
          <w:szCs w:val="20"/>
        </w:rPr>
        <w:t xml:space="preserve"> </w:t>
      </w:r>
      <w:r w:rsidRPr="4E0532EF" w:rsidR="00E23473">
        <w:rPr>
          <w:rFonts w:ascii="Arial" w:hAnsi="Arial" w:eastAsia="Arial" w:cs="Arial"/>
          <w:sz w:val="20"/>
          <w:szCs w:val="20"/>
        </w:rPr>
        <w:t>No</w:t>
      </w:r>
    </w:p>
    <w:p w:rsidR="00347617" w:rsidP="00101B12" w:rsidRDefault="00347617" w14:paraId="44544E0E" w14:textId="48666879">
      <w:pPr>
        <w:widowControl w:val="0"/>
        <w:autoSpaceDE w:val="0"/>
        <w:autoSpaceDN w:val="0"/>
        <w:spacing w:after="0" w:line="235" w:lineRule="auto"/>
        <w:rPr>
          <w:rFonts w:ascii="Arial" w:hAnsi="Arial" w:eastAsia="Arial" w:cs="Arial"/>
          <w:sz w:val="24"/>
          <w:szCs w:val="24"/>
        </w:rPr>
      </w:pPr>
    </w:p>
    <w:p w:rsidR="00E23473" w:rsidP="00101B12" w:rsidRDefault="00E23473" w14:paraId="1BC2C00D" w14:textId="679F2D24">
      <w:pPr>
        <w:widowControl w:val="0"/>
        <w:autoSpaceDE w:val="0"/>
        <w:autoSpaceDN w:val="0"/>
        <w:spacing w:after="0" w:line="235" w:lineRule="auto"/>
        <w:rPr>
          <w:rFonts w:ascii="Arial" w:hAnsi="Arial" w:eastAsia="Arial" w:cs="Arial"/>
          <w:sz w:val="24"/>
          <w:szCs w:val="24"/>
        </w:rPr>
      </w:pPr>
    </w:p>
    <w:p w:rsidR="00272D89" w:rsidP="00101B12" w:rsidRDefault="00272D89" w14:paraId="44481EF3" w14:textId="1DD82BB1">
      <w:pPr>
        <w:widowControl w:val="0"/>
        <w:autoSpaceDE w:val="0"/>
        <w:autoSpaceDN w:val="0"/>
        <w:spacing w:after="0" w:line="235" w:lineRule="auto"/>
        <w:rPr>
          <w:rFonts w:ascii="Arial" w:hAnsi="Arial" w:eastAsia="Arial" w:cs="Arial"/>
          <w:sz w:val="24"/>
          <w:szCs w:val="24"/>
        </w:rPr>
      </w:pPr>
    </w:p>
    <w:p w:rsidR="00272D89" w:rsidP="00101B12" w:rsidRDefault="00272D89" w14:paraId="0910EFDC" w14:textId="77777777">
      <w:pPr>
        <w:widowControl w:val="0"/>
        <w:autoSpaceDE w:val="0"/>
        <w:autoSpaceDN w:val="0"/>
        <w:spacing w:after="0" w:line="235" w:lineRule="auto"/>
        <w:rPr>
          <w:rFonts w:ascii="Arial" w:hAnsi="Arial" w:eastAsia="Arial" w:cs="Arial"/>
          <w:sz w:val="24"/>
          <w:szCs w:val="24"/>
        </w:rPr>
      </w:pPr>
    </w:p>
    <w:p w:rsidR="00FA3AAA" w:rsidP="00101B12" w:rsidRDefault="00FA3AAA" w14:paraId="1608EAE8" w14:textId="72A8D019">
      <w:pPr>
        <w:widowControl w:val="0"/>
        <w:autoSpaceDE w:val="0"/>
        <w:autoSpaceDN w:val="0"/>
        <w:spacing w:after="0" w:line="235" w:lineRule="auto"/>
        <w:rPr>
          <w:rFonts w:ascii="Arial" w:hAnsi="Arial" w:eastAsia="Arial" w:cs="Arial"/>
          <w:sz w:val="24"/>
          <w:szCs w:val="24"/>
        </w:rPr>
      </w:pPr>
      <w:r w:rsidRPr="00FA3AAA">
        <w:rPr>
          <w:noProof/>
        </w:rPr>
        <w:drawing>
          <wp:inline distT="0" distB="0" distL="0" distR="0" wp14:anchorId="0AAF303D" wp14:editId="7618A883">
            <wp:extent cx="6071870" cy="68179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71870" cy="6817995"/>
                    </a:xfrm>
                    <a:prstGeom prst="rect">
                      <a:avLst/>
                    </a:prstGeom>
                    <a:noFill/>
                    <a:ln>
                      <a:noFill/>
                    </a:ln>
                  </pic:spPr>
                </pic:pic>
              </a:graphicData>
            </a:graphic>
          </wp:inline>
        </w:drawing>
      </w:r>
    </w:p>
    <w:p w:rsidR="002A196C" w:rsidP="00101B12" w:rsidRDefault="002A196C" w14:paraId="51444EC2" w14:textId="1CE56E2E">
      <w:pPr>
        <w:widowControl w:val="0"/>
        <w:autoSpaceDE w:val="0"/>
        <w:autoSpaceDN w:val="0"/>
        <w:spacing w:after="0" w:line="235" w:lineRule="auto"/>
        <w:rPr>
          <w:rFonts w:ascii="Arial" w:hAnsi="Arial" w:eastAsia="Arial" w:cs="Arial"/>
          <w:sz w:val="24"/>
          <w:szCs w:val="24"/>
        </w:rPr>
      </w:pPr>
    </w:p>
    <w:p w:rsidR="002A196C" w:rsidP="00101B12" w:rsidRDefault="002A196C" w14:paraId="28C09FCC" w14:textId="3E1CAF15">
      <w:pPr>
        <w:widowControl w:val="0"/>
        <w:autoSpaceDE w:val="0"/>
        <w:autoSpaceDN w:val="0"/>
        <w:spacing w:after="0" w:line="235" w:lineRule="auto"/>
        <w:rPr>
          <w:rFonts w:ascii="Arial" w:hAnsi="Arial" w:eastAsia="Arial" w:cs="Arial"/>
          <w:sz w:val="24"/>
          <w:szCs w:val="24"/>
        </w:rPr>
      </w:pPr>
    </w:p>
    <w:p w:rsidR="002A196C" w:rsidP="00101B12" w:rsidRDefault="002A196C" w14:paraId="6D7588E0" w14:textId="4EFB529F">
      <w:pPr>
        <w:widowControl w:val="0"/>
        <w:autoSpaceDE w:val="0"/>
        <w:autoSpaceDN w:val="0"/>
        <w:spacing w:after="0" w:line="235" w:lineRule="auto"/>
        <w:rPr>
          <w:rFonts w:ascii="Arial" w:hAnsi="Arial" w:eastAsia="Arial" w:cs="Arial"/>
          <w:sz w:val="24"/>
          <w:szCs w:val="24"/>
        </w:rPr>
      </w:pPr>
    </w:p>
    <w:p w:rsidR="002A196C" w:rsidP="00101B12" w:rsidRDefault="002A196C" w14:paraId="1A9D7FEC" w14:textId="238F7D81">
      <w:pPr>
        <w:widowControl w:val="0"/>
        <w:autoSpaceDE w:val="0"/>
        <w:autoSpaceDN w:val="0"/>
        <w:spacing w:after="0" w:line="235" w:lineRule="auto"/>
        <w:rPr>
          <w:rFonts w:ascii="Arial" w:hAnsi="Arial" w:eastAsia="Arial" w:cs="Arial"/>
          <w:sz w:val="24"/>
          <w:szCs w:val="24"/>
        </w:rPr>
      </w:pPr>
    </w:p>
    <w:p w:rsidR="002A196C" w:rsidP="00101B12" w:rsidRDefault="002A196C" w14:paraId="52CE8FE9" w14:textId="039B5510">
      <w:pPr>
        <w:widowControl w:val="0"/>
        <w:autoSpaceDE w:val="0"/>
        <w:autoSpaceDN w:val="0"/>
        <w:spacing w:after="0" w:line="235" w:lineRule="auto"/>
        <w:rPr>
          <w:rFonts w:ascii="Arial" w:hAnsi="Arial" w:eastAsia="Arial" w:cs="Arial"/>
          <w:sz w:val="24"/>
          <w:szCs w:val="24"/>
        </w:rPr>
      </w:pPr>
    </w:p>
    <w:p w:rsidR="002A196C" w:rsidP="00101B12" w:rsidRDefault="002A196C" w14:paraId="791B01DA" w14:textId="00F9079F">
      <w:pPr>
        <w:widowControl w:val="0"/>
        <w:autoSpaceDE w:val="0"/>
        <w:autoSpaceDN w:val="0"/>
        <w:spacing w:after="0" w:line="235" w:lineRule="auto"/>
        <w:rPr>
          <w:rFonts w:ascii="Arial" w:hAnsi="Arial" w:eastAsia="Arial" w:cs="Arial"/>
          <w:sz w:val="24"/>
          <w:szCs w:val="24"/>
        </w:rPr>
      </w:pPr>
    </w:p>
    <w:p w:rsidR="002A196C" w:rsidP="00101B12" w:rsidRDefault="002A196C" w14:paraId="6CA606B3" w14:textId="698ECD9B">
      <w:pPr>
        <w:widowControl w:val="0"/>
        <w:autoSpaceDE w:val="0"/>
        <w:autoSpaceDN w:val="0"/>
        <w:spacing w:after="0" w:line="235" w:lineRule="auto"/>
        <w:rPr>
          <w:rFonts w:ascii="Arial" w:hAnsi="Arial" w:eastAsia="Arial" w:cs="Arial"/>
          <w:sz w:val="24"/>
          <w:szCs w:val="24"/>
        </w:rPr>
      </w:pPr>
    </w:p>
    <w:p w:rsidR="002A196C" w:rsidP="00101B12" w:rsidRDefault="002A196C" w14:paraId="2672A953" w14:textId="7719A02D">
      <w:pPr>
        <w:widowControl w:val="0"/>
        <w:autoSpaceDE w:val="0"/>
        <w:autoSpaceDN w:val="0"/>
        <w:spacing w:after="0" w:line="235" w:lineRule="auto"/>
        <w:rPr>
          <w:rFonts w:ascii="Arial" w:hAnsi="Arial" w:eastAsia="Arial" w:cs="Arial"/>
          <w:sz w:val="24"/>
          <w:szCs w:val="24"/>
        </w:rPr>
      </w:pPr>
    </w:p>
    <w:p w:rsidR="002A196C" w:rsidP="00101B12" w:rsidRDefault="002A196C" w14:paraId="2D22D03D" w14:textId="474E5A14">
      <w:pPr>
        <w:widowControl w:val="0"/>
        <w:autoSpaceDE w:val="0"/>
        <w:autoSpaceDN w:val="0"/>
        <w:spacing w:after="0" w:line="235" w:lineRule="auto"/>
        <w:rPr>
          <w:rFonts w:ascii="Arial" w:hAnsi="Arial" w:eastAsia="Arial" w:cs="Arial"/>
          <w:sz w:val="24"/>
          <w:szCs w:val="24"/>
        </w:rPr>
      </w:pPr>
    </w:p>
    <w:p w:rsidR="002A196C" w:rsidP="00101B12" w:rsidRDefault="002A196C" w14:paraId="23E29B71" w14:textId="17A15718">
      <w:pPr>
        <w:widowControl w:val="0"/>
        <w:autoSpaceDE w:val="0"/>
        <w:autoSpaceDN w:val="0"/>
        <w:spacing w:after="0" w:line="235" w:lineRule="auto"/>
        <w:rPr>
          <w:rFonts w:ascii="Arial" w:hAnsi="Arial" w:eastAsia="Arial" w:cs="Arial"/>
          <w:sz w:val="24"/>
          <w:szCs w:val="24"/>
        </w:rPr>
      </w:pPr>
    </w:p>
    <w:p w:rsidR="002A196C" w:rsidP="00101B12" w:rsidRDefault="002A196C" w14:paraId="2396F5F5" w14:textId="4CEB165E">
      <w:pPr>
        <w:widowControl w:val="0"/>
        <w:autoSpaceDE w:val="0"/>
        <w:autoSpaceDN w:val="0"/>
        <w:spacing w:after="0" w:line="235" w:lineRule="auto"/>
        <w:rPr>
          <w:rFonts w:ascii="Arial" w:hAnsi="Arial" w:eastAsia="Arial" w:cs="Arial"/>
          <w:sz w:val="24"/>
          <w:szCs w:val="24"/>
        </w:rPr>
      </w:pPr>
    </w:p>
    <w:p w:rsidR="002A196C" w:rsidP="00101B12" w:rsidRDefault="002A196C" w14:paraId="71C5F16E" w14:textId="3178823D">
      <w:pPr>
        <w:widowControl w:val="0"/>
        <w:autoSpaceDE w:val="0"/>
        <w:autoSpaceDN w:val="0"/>
        <w:spacing w:after="0" w:line="235" w:lineRule="auto"/>
        <w:rPr>
          <w:rFonts w:ascii="Arial" w:hAnsi="Arial" w:eastAsia="Arial" w:cs="Arial"/>
          <w:sz w:val="24"/>
          <w:szCs w:val="24"/>
        </w:rPr>
      </w:pPr>
    </w:p>
    <w:p w:rsidRPr="002A196C" w:rsidR="002A196C" w:rsidP="002A196C" w:rsidRDefault="002A196C" w14:paraId="18651C41" w14:textId="77777777">
      <w:pPr>
        <w:widowControl w:val="0"/>
        <w:autoSpaceDE w:val="0"/>
        <w:autoSpaceDN w:val="0"/>
        <w:spacing w:before="75" w:after="0" w:line="240" w:lineRule="auto"/>
        <w:ind w:left="100"/>
        <w:outlineLvl w:val="1"/>
        <w:rPr>
          <w:rFonts w:ascii="Arial" w:hAnsi="Arial" w:eastAsia="Arial" w:cs="Arial"/>
          <w:b/>
          <w:bCs/>
          <w:sz w:val="32"/>
          <w:szCs w:val="32"/>
        </w:rPr>
      </w:pPr>
      <w:r w:rsidRPr="002A196C">
        <w:rPr>
          <w:rFonts w:ascii="Arial" w:hAnsi="Arial" w:eastAsia="Arial" w:cs="Arial"/>
          <w:b/>
          <w:bCs/>
          <w:sz w:val="32"/>
          <w:szCs w:val="32"/>
        </w:rPr>
        <w:t>Tools-Hand &amp; Power</w:t>
      </w:r>
    </w:p>
    <w:p w:rsidRPr="002A196C" w:rsidR="002A196C" w:rsidP="4E0532EF" w:rsidRDefault="002A196C" w14:paraId="79F99691" w14:textId="26606AF1">
      <w:pPr>
        <w:widowControl w:val="0"/>
        <w:numPr>
          <w:ilvl w:val="0"/>
          <w:numId w:val="45"/>
        </w:numPr>
        <w:tabs>
          <w:tab w:val="left" w:pos="820"/>
          <w:tab w:val="left" w:pos="821"/>
        </w:tabs>
        <w:autoSpaceDE w:val="0"/>
        <w:autoSpaceDN w:val="0"/>
        <w:spacing w:before="231" w:after="0" w:line="240" w:lineRule="auto"/>
        <w:rPr>
          <w:rFonts w:ascii="Arial" w:hAnsi="Arial" w:eastAsia="Arial" w:cs="Arial"/>
          <w:sz w:val="20"/>
          <w:szCs w:val="20"/>
        </w:rPr>
      </w:pPr>
      <w:r w:rsidRPr="4E0532EF" w:rsidR="002A196C">
        <w:rPr>
          <w:rFonts w:ascii="Arial" w:hAnsi="Arial" w:eastAsia="Arial" w:cs="Arial"/>
          <w:sz w:val="20"/>
          <w:szCs w:val="20"/>
        </w:rPr>
        <w:t xml:space="preserve">Are hand and power tools </w:t>
      </w:r>
      <w:r w:rsidRPr="4E0532EF" w:rsidR="002A196C">
        <w:rPr>
          <w:rFonts w:ascii="Arial" w:hAnsi="Arial" w:eastAsia="Arial" w:cs="Arial"/>
          <w:sz w:val="20"/>
          <w:szCs w:val="20"/>
        </w:rPr>
        <w:t xml:space="preserve">maintained</w:t>
      </w:r>
      <w:r w:rsidRPr="4E0532EF" w:rsidR="002A196C">
        <w:rPr>
          <w:rFonts w:ascii="Arial" w:hAnsi="Arial" w:eastAsia="Arial" w:cs="Arial"/>
          <w:sz w:val="20"/>
          <w:szCs w:val="20"/>
        </w:rPr>
        <w:t xml:space="preserve"> in </w:t>
      </w:r>
      <w:r w:rsidRPr="4E0532EF" w:rsidR="00490FDF">
        <w:rPr>
          <w:rFonts w:ascii="Arial" w:hAnsi="Arial" w:eastAsia="Arial" w:cs="Arial"/>
          <w:sz w:val="20"/>
          <w:szCs w:val="20"/>
        </w:rPr>
        <w:t xml:space="preserve">a </w:t>
      </w:r>
      <w:r w:rsidRPr="4E0532EF" w:rsidR="002A196C">
        <w:rPr>
          <w:rFonts w:ascii="Arial" w:hAnsi="Arial" w:eastAsia="Arial" w:cs="Arial"/>
          <w:sz w:val="20"/>
          <w:szCs w:val="20"/>
        </w:rPr>
        <w:t xml:space="preserve">Safe condition</w:t>
      </w:r>
      <w:r w:rsidRPr="4E0532EF" w:rsidR="0E3BD333">
        <w:rPr>
          <w:rFonts w:ascii="Arial" w:hAnsi="Arial" w:eastAsia="Arial" w:cs="Arial"/>
          <w:sz w:val="20"/>
          <w:szCs w:val="20"/>
        </w:rPr>
        <w:t xml:space="preserve">? </w:t>
      </w:r>
      <w:r w:rsidRPr="4E0532EF" w:rsidR="002A196C">
        <w:rPr>
          <w:rFonts w:ascii="Arial" w:hAnsi="Arial" w:eastAsia="Arial" w:cs="Arial"/>
          <w:sz w:val="20"/>
          <w:szCs w:val="20"/>
        </w:rPr>
        <w:t xml:space="preserve">Yes  </w:t>
      </w:r>
      <w:r w:rsidRPr="4E0532EF" w:rsidR="002A196C">
        <w:rPr>
          <w:rFonts w:ascii="Arial" w:hAnsi="Arial" w:eastAsia="Arial" w:cs="Arial"/>
          <w:spacing w:val="30"/>
          <w:sz w:val="20"/>
          <w:szCs w:val="20"/>
        </w:rPr>
        <w:t xml:space="preserve"> </w:t>
      </w:r>
      <w:r w:rsidRPr="4E0532EF" w:rsidR="002A196C">
        <w:rPr>
          <w:rFonts w:ascii="Arial" w:hAnsi="Arial" w:eastAsia="Arial" w:cs="Arial"/>
          <w:sz w:val="20"/>
          <w:szCs w:val="20"/>
        </w:rPr>
        <w:t>No</w:t>
      </w:r>
    </w:p>
    <w:p w:rsidRPr="002A196C" w:rsidR="002A196C" w:rsidP="002A196C" w:rsidRDefault="002A196C" w14:paraId="77123847" w14:textId="77777777">
      <w:pPr>
        <w:widowControl w:val="0"/>
        <w:autoSpaceDE w:val="0"/>
        <w:autoSpaceDN w:val="0"/>
        <w:spacing w:after="0" w:line="240" w:lineRule="auto"/>
        <w:rPr>
          <w:rFonts w:ascii="Arial" w:hAnsi="Arial" w:eastAsia="Arial" w:cs="Arial"/>
          <w:sz w:val="20"/>
          <w:szCs w:val="24"/>
        </w:rPr>
      </w:pPr>
    </w:p>
    <w:p w:rsidRPr="002A196C" w:rsidR="002A196C" w:rsidP="4E0532EF" w:rsidRDefault="002A196C" w14:paraId="1105E286" w14:textId="2D11FF52">
      <w:pPr>
        <w:widowControl w:val="0"/>
        <w:numPr>
          <w:ilvl w:val="0"/>
          <w:numId w:val="45"/>
        </w:numPr>
        <w:tabs>
          <w:tab w:val="left" w:pos="820"/>
          <w:tab w:val="left" w:pos="821"/>
        </w:tabs>
        <w:autoSpaceDE w:val="0"/>
        <w:autoSpaceDN w:val="0"/>
        <w:spacing w:after="0" w:line="240" w:lineRule="auto"/>
        <w:ind w:right="108"/>
        <w:rPr>
          <w:rFonts w:ascii="Arial" w:hAnsi="Arial" w:eastAsia="Arial" w:cs="Arial"/>
          <w:sz w:val="20"/>
          <w:szCs w:val="20"/>
        </w:rPr>
      </w:pPr>
      <w:r w:rsidRPr="4E0532EF" w:rsidR="002A196C">
        <w:rPr>
          <w:rFonts w:ascii="Arial" w:hAnsi="Arial" w:eastAsia="Arial" w:cs="Arial"/>
          <w:sz w:val="20"/>
          <w:szCs w:val="20"/>
        </w:rPr>
        <w:t xml:space="preserve">Are power tools, belts, gears, shafts, pulleys, sprockets, spindles, drums, flywheels, </w:t>
      </w:r>
      <w:r w:rsidRPr="4E0532EF" w:rsidR="00F4721E">
        <w:rPr>
          <w:rFonts w:ascii="Arial" w:hAnsi="Arial" w:eastAsia="Arial" w:cs="Arial"/>
          <w:sz w:val="20"/>
          <w:szCs w:val="20"/>
        </w:rPr>
        <w:t xml:space="preserve">and chains </w:t>
      </w:r>
      <w:r w:rsidRPr="4E0532EF" w:rsidR="08DB6C44">
        <w:rPr>
          <w:rFonts w:ascii="Arial" w:hAnsi="Arial" w:eastAsia="Arial" w:cs="Arial"/>
          <w:sz w:val="20"/>
          <w:szCs w:val="20"/>
        </w:rPr>
        <w:t>properly</w:t>
      </w:r>
      <w:r w:rsidRPr="4E0532EF" w:rsidR="002A196C">
        <w:rPr>
          <w:rFonts w:ascii="Arial" w:hAnsi="Arial" w:eastAsia="Arial" w:cs="Arial"/>
          <w:sz w:val="20"/>
          <w:szCs w:val="20"/>
        </w:rPr>
        <w:t xml:space="preserve"> guarded</w:t>
      </w:r>
      <w:r w:rsidRPr="4E0532EF" w:rsidR="73CEB61A">
        <w:rPr>
          <w:rFonts w:ascii="Arial" w:hAnsi="Arial" w:eastAsia="Arial" w:cs="Arial"/>
          <w:sz w:val="20"/>
          <w:szCs w:val="20"/>
        </w:rPr>
        <w:t xml:space="preserve">? </w:t>
      </w:r>
      <w:r w:rsidRPr="4E0532EF" w:rsidR="002A196C">
        <w:rPr>
          <w:rFonts w:ascii="Arial" w:hAnsi="Arial" w:eastAsia="Arial" w:cs="Arial"/>
          <w:sz w:val="20"/>
          <w:szCs w:val="20"/>
        </w:rPr>
        <w:t xml:space="preserve">Yes</w:t>
      </w:r>
      <w:r w:rsidRPr="4E0532EF" w:rsidR="002A196C">
        <w:rPr>
          <w:rFonts w:ascii="Arial" w:hAnsi="Arial" w:eastAsia="Arial" w:cs="Arial"/>
          <w:spacing w:val="45"/>
          <w:sz w:val="20"/>
          <w:szCs w:val="20"/>
        </w:rPr>
        <w:t xml:space="preserve"> </w:t>
      </w:r>
      <w:r w:rsidRPr="4E0532EF" w:rsidR="002A196C">
        <w:rPr>
          <w:rFonts w:ascii="Arial" w:hAnsi="Arial" w:eastAsia="Arial" w:cs="Arial"/>
          <w:sz w:val="20"/>
          <w:szCs w:val="20"/>
        </w:rPr>
        <w:t>No</w:t>
      </w:r>
    </w:p>
    <w:p w:rsidRPr="002A196C" w:rsidR="002A196C" w:rsidP="002A196C" w:rsidRDefault="002A196C" w14:paraId="29CFE35B" w14:textId="77777777">
      <w:pPr>
        <w:widowControl w:val="0"/>
        <w:autoSpaceDE w:val="0"/>
        <w:autoSpaceDN w:val="0"/>
        <w:spacing w:before="9" w:after="0" w:line="240" w:lineRule="auto"/>
        <w:rPr>
          <w:rFonts w:ascii="Arial" w:hAnsi="Arial" w:eastAsia="Arial" w:cs="Arial"/>
          <w:sz w:val="19"/>
          <w:szCs w:val="24"/>
        </w:rPr>
      </w:pPr>
    </w:p>
    <w:p w:rsidRPr="002A196C" w:rsidR="002A196C" w:rsidP="00C43EB1" w:rsidRDefault="002A196C" w14:paraId="2751E823" w14:textId="7E1CF474">
      <w:pPr>
        <w:widowControl w:val="0"/>
        <w:numPr>
          <w:ilvl w:val="0"/>
          <w:numId w:val="45"/>
        </w:numPr>
        <w:tabs>
          <w:tab w:val="left" w:pos="820"/>
          <w:tab w:val="left" w:pos="821"/>
        </w:tabs>
        <w:autoSpaceDE w:val="0"/>
        <w:autoSpaceDN w:val="0"/>
        <w:spacing w:after="0" w:line="480" w:lineRule="auto"/>
        <w:ind w:left="100" w:right="373" w:firstLine="0"/>
        <w:rPr>
          <w:rFonts w:ascii="Arial" w:hAnsi="Arial" w:eastAsia="Arial" w:cs="Arial"/>
        </w:rPr>
      </w:pPr>
      <w:r w:rsidRPr="002A196C">
        <w:rPr>
          <w:rFonts w:ascii="Arial" w:hAnsi="Arial" w:eastAsia="Arial" w:cs="Arial"/>
          <w:sz w:val="20"/>
        </w:rPr>
        <w:t xml:space="preserve">Are electric </w:t>
      </w:r>
      <w:r w:rsidR="00490FDF">
        <w:rPr>
          <w:rFonts w:ascii="Arial" w:hAnsi="Arial" w:eastAsia="Arial" w:cs="Arial"/>
          <w:sz w:val="20"/>
        </w:rPr>
        <w:t>power-operated tools equipped with proper grounding or double-insulated</w:t>
      </w:r>
      <w:r w:rsidRPr="002A196C">
        <w:rPr>
          <w:rFonts w:ascii="Arial" w:hAnsi="Arial" w:eastAsia="Arial" w:cs="Arial"/>
          <w:sz w:val="20"/>
        </w:rPr>
        <w:t xml:space="preserve">? Yes   No </w:t>
      </w:r>
    </w:p>
    <w:p w:rsidRPr="002A196C" w:rsidR="002A196C" w:rsidP="002A196C" w:rsidRDefault="002A196C" w14:paraId="0C434489" w14:textId="77777777">
      <w:pPr>
        <w:widowControl w:val="0"/>
        <w:autoSpaceDE w:val="0"/>
        <w:autoSpaceDN w:val="0"/>
        <w:spacing w:after="0" w:line="240" w:lineRule="auto"/>
        <w:rPr>
          <w:rFonts w:ascii="Arial" w:hAnsi="Arial" w:eastAsia="Arial" w:cs="Arial"/>
          <w:szCs w:val="24"/>
        </w:rPr>
      </w:pPr>
    </w:p>
    <w:p w:rsidRPr="002A196C" w:rsidR="002A196C" w:rsidP="002A196C" w:rsidRDefault="002A196C" w14:paraId="2279E28B" w14:textId="77777777">
      <w:pPr>
        <w:widowControl w:val="0"/>
        <w:autoSpaceDE w:val="0"/>
        <w:autoSpaceDN w:val="0"/>
        <w:spacing w:after="0" w:line="240" w:lineRule="auto"/>
        <w:ind w:left="100"/>
        <w:outlineLvl w:val="1"/>
        <w:rPr>
          <w:rFonts w:ascii="Arial" w:hAnsi="Arial" w:eastAsia="Arial" w:cs="Arial"/>
          <w:b/>
          <w:bCs/>
          <w:sz w:val="32"/>
          <w:szCs w:val="32"/>
        </w:rPr>
      </w:pPr>
      <w:r w:rsidRPr="002A196C">
        <w:rPr>
          <w:rFonts w:ascii="Arial" w:hAnsi="Arial" w:eastAsia="Arial" w:cs="Arial"/>
          <w:b/>
          <w:bCs/>
          <w:sz w:val="32"/>
          <w:szCs w:val="32"/>
        </w:rPr>
        <w:t>Welding &amp; Cutting</w:t>
      </w:r>
    </w:p>
    <w:p w:rsidRPr="002A196C" w:rsidR="002A196C" w:rsidP="4E0532EF" w:rsidRDefault="002A196C" w14:paraId="38F4A0A0" w14:textId="69B1E970">
      <w:pPr>
        <w:widowControl w:val="0"/>
        <w:tabs>
          <w:tab w:val="left" w:pos="820"/>
          <w:tab w:val="left" w:pos="4142"/>
        </w:tabs>
        <w:autoSpaceDE w:val="0"/>
        <w:autoSpaceDN w:val="0"/>
        <w:spacing w:before="233" w:after="0" w:line="240" w:lineRule="auto"/>
        <w:ind w:left="820" w:right="108" w:hanging="720"/>
        <w:rPr>
          <w:rFonts w:ascii="Arial" w:hAnsi="Arial" w:eastAsia="Arial" w:cs="Arial"/>
          <w:sz w:val="20"/>
          <w:szCs w:val="20"/>
        </w:rPr>
      </w:pPr>
      <w:r w:rsidRPr="4E0532EF" w:rsidR="002A196C">
        <w:rPr>
          <w:rFonts w:ascii="Arial" w:hAnsi="Arial" w:eastAsia="Arial" w:cs="Arial"/>
          <w:sz w:val="20"/>
          <w:szCs w:val="20"/>
        </w:rPr>
        <w:t>1</w:t>
      </w:r>
      <w:r w:rsidRPr="002A196C">
        <w:rPr>
          <w:rFonts w:ascii="Arial" w:hAnsi="Arial" w:eastAsia="Arial" w:cs="Arial"/>
          <w:sz w:val="20"/>
        </w:rPr>
        <w:tab/>
      </w:r>
      <w:r w:rsidRPr="4E0532EF" w:rsidR="002A196C">
        <w:rPr>
          <w:rFonts w:ascii="Arial" w:hAnsi="Arial" w:eastAsia="Arial" w:cs="Arial"/>
          <w:sz w:val="20"/>
          <w:szCs w:val="20"/>
        </w:rPr>
        <w:t>When transporting or storing compressed gas cylinders, are cylinders secured</w:t>
      </w:r>
      <w:r w:rsidRPr="4E0532EF" w:rsidR="002A196C">
        <w:rPr>
          <w:rFonts w:ascii="Arial" w:hAnsi="Arial" w:eastAsia="Arial" w:cs="Arial"/>
          <w:spacing w:val="-7"/>
          <w:sz w:val="20"/>
          <w:szCs w:val="20"/>
        </w:rPr>
        <w:t xml:space="preserve"> </w:t>
      </w:r>
      <w:r w:rsidRPr="4E0532EF" w:rsidR="002A196C">
        <w:rPr>
          <w:rFonts w:ascii="Arial" w:hAnsi="Arial" w:eastAsia="Arial" w:cs="Arial"/>
          <w:sz w:val="20"/>
          <w:szCs w:val="20"/>
        </w:rPr>
        <w:t xml:space="preserve">and </w:t>
      </w:r>
      <w:r w:rsidRPr="4E0532EF" w:rsidR="002A196C">
        <w:rPr>
          <w:rFonts w:ascii="Arial" w:hAnsi="Arial" w:eastAsia="Arial" w:cs="Arial"/>
          <w:spacing w:val="15"/>
          <w:sz w:val="20"/>
          <w:szCs w:val="20"/>
        </w:rPr>
        <w:t>valve</w:t>
      </w:r>
      <w:r w:rsidRPr="4E0532EF" w:rsidR="002A196C">
        <w:rPr>
          <w:rFonts w:ascii="Arial" w:hAnsi="Arial" w:eastAsia="Arial" w:cs="Arial"/>
          <w:w w:val="99"/>
          <w:sz w:val="20"/>
          <w:szCs w:val="20"/>
        </w:rPr>
        <w:t xml:space="preserve"> </w:t>
      </w:r>
      <w:r w:rsidRPr="4E0532EF" w:rsidR="002A196C">
        <w:rPr>
          <w:rFonts w:ascii="Arial" w:hAnsi="Arial" w:eastAsia="Arial" w:cs="Arial"/>
          <w:sz w:val="20"/>
          <w:szCs w:val="20"/>
        </w:rPr>
        <w:t>protection caps</w:t>
      </w:r>
      <w:r w:rsidRPr="4E0532EF" w:rsidR="002A196C">
        <w:rPr>
          <w:rFonts w:ascii="Arial" w:hAnsi="Arial" w:eastAsia="Arial" w:cs="Arial"/>
          <w:spacing w:val="-4"/>
          <w:sz w:val="20"/>
          <w:szCs w:val="20"/>
        </w:rPr>
        <w:t xml:space="preserve"> </w:t>
      </w:r>
      <w:r w:rsidRPr="4E0532EF" w:rsidR="002A196C">
        <w:rPr>
          <w:rFonts w:ascii="Arial" w:hAnsi="Arial" w:eastAsia="Arial" w:cs="Arial"/>
          <w:sz w:val="20"/>
          <w:szCs w:val="20"/>
        </w:rPr>
        <w:t>in</w:t>
      </w:r>
      <w:r w:rsidRPr="4E0532EF" w:rsidR="002A196C">
        <w:rPr>
          <w:rFonts w:ascii="Arial" w:hAnsi="Arial" w:eastAsia="Arial" w:cs="Arial"/>
          <w:spacing w:val="-1"/>
          <w:sz w:val="20"/>
          <w:szCs w:val="20"/>
        </w:rPr>
        <w:t xml:space="preserve"> </w:t>
      </w:r>
      <w:r w:rsidRPr="4E0532EF" w:rsidR="3684DAA2">
        <w:rPr>
          <w:rFonts w:ascii="Arial" w:hAnsi="Arial" w:eastAsia="Arial" w:cs="Arial"/>
          <w:sz w:val="20"/>
          <w:szCs w:val="20"/>
        </w:rPr>
        <w:t>place? ￼</w:t>
      </w:r>
      <w:r w:rsidRPr="4E0532EF" w:rsidR="002A196C">
        <w:rPr>
          <w:rFonts w:ascii="Arial" w:hAnsi="Arial" w:eastAsia="Arial" w:cs="Arial"/>
          <w:sz w:val="20"/>
          <w:szCs w:val="20"/>
        </w:rPr>
        <w:t xml:space="preserve">Yes </w:t>
      </w:r>
      <w:r w:rsidRPr="4E0532EF" w:rsidR="002A196C">
        <w:rPr>
          <w:rFonts w:ascii="Arial" w:hAnsi="Arial" w:eastAsia="Arial" w:cs="Arial"/>
          <w:spacing w:val="52"/>
          <w:sz w:val="20"/>
          <w:szCs w:val="20"/>
        </w:rPr>
        <w:t xml:space="preserve">  </w:t>
      </w:r>
      <w:r w:rsidRPr="4E0532EF" w:rsidR="002A196C">
        <w:rPr>
          <w:rFonts w:ascii="Arial" w:hAnsi="Arial" w:eastAsia="Arial" w:cs="Arial"/>
          <w:sz w:val="20"/>
          <w:szCs w:val="20"/>
        </w:rPr>
        <w:t>No</w:t>
      </w:r>
    </w:p>
    <w:p w:rsidRPr="002A196C" w:rsidR="002A196C" w:rsidP="002A196C" w:rsidRDefault="002A196C" w14:paraId="1BC2E176" w14:textId="77777777">
      <w:pPr>
        <w:widowControl w:val="0"/>
        <w:autoSpaceDE w:val="0"/>
        <w:autoSpaceDN w:val="0"/>
        <w:spacing w:after="0" w:line="240" w:lineRule="auto"/>
        <w:rPr>
          <w:rFonts w:ascii="Arial" w:hAnsi="Arial" w:eastAsia="Arial" w:cs="Arial"/>
          <w:sz w:val="20"/>
          <w:szCs w:val="24"/>
        </w:rPr>
      </w:pPr>
    </w:p>
    <w:p w:rsidRPr="002A196C" w:rsidR="002A196C" w:rsidP="4E0532EF" w:rsidRDefault="002A196C" w14:paraId="1E501C59" w14:textId="01415154">
      <w:pPr>
        <w:widowControl w:val="0"/>
        <w:numPr>
          <w:ilvl w:val="0"/>
          <w:numId w:val="44"/>
        </w:numPr>
        <w:tabs>
          <w:tab w:val="left" w:pos="820"/>
          <w:tab w:val="left" w:pos="821"/>
        </w:tabs>
        <w:autoSpaceDE w:val="0"/>
        <w:autoSpaceDN w:val="0"/>
        <w:spacing w:after="0" w:line="240" w:lineRule="auto"/>
        <w:rPr>
          <w:rFonts w:ascii="Arial" w:hAnsi="Arial" w:eastAsia="Arial" w:cs="Arial"/>
          <w:sz w:val="20"/>
          <w:szCs w:val="20"/>
        </w:rPr>
      </w:pPr>
      <w:r w:rsidRPr="4E0532EF" w:rsidR="002A196C">
        <w:rPr>
          <w:rFonts w:ascii="Arial" w:hAnsi="Arial" w:eastAsia="Arial" w:cs="Arial"/>
          <w:sz w:val="20"/>
          <w:szCs w:val="20"/>
        </w:rPr>
        <w:t xml:space="preserve">Are cylinders secured in a vertical position when transported by powered vehicles</w:t>
      </w:r>
      <w:r w:rsidRPr="4E0532EF" w:rsidR="61410880">
        <w:rPr>
          <w:rFonts w:ascii="Arial" w:hAnsi="Arial" w:eastAsia="Arial" w:cs="Arial"/>
          <w:sz w:val="20"/>
          <w:szCs w:val="20"/>
        </w:rPr>
        <w:t xml:space="preserve">? </w:t>
      </w:r>
      <w:r w:rsidRPr="4E0532EF" w:rsidR="002A196C">
        <w:rPr>
          <w:rFonts w:ascii="Arial" w:hAnsi="Arial" w:eastAsia="Arial" w:cs="Arial"/>
          <w:sz w:val="20"/>
          <w:szCs w:val="20"/>
        </w:rPr>
        <w:t xml:space="preserve">Yes </w:t>
      </w:r>
      <w:r w:rsidRPr="4E0532EF" w:rsidR="002A196C">
        <w:rPr>
          <w:rFonts w:ascii="Arial" w:hAnsi="Arial" w:eastAsia="Arial" w:cs="Arial"/>
          <w:spacing w:val="20"/>
          <w:sz w:val="20"/>
          <w:szCs w:val="20"/>
        </w:rPr>
        <w:t xml:space="preserve">  </w:t>
      </w:r>
      <w:r w:rsidRPr="4E0532EF" w:rsidR="002A196C">
        <w:rPr>
          <w:rFonts w:ascii="Arial" w:hAnsi="Arial" w:eastAsia="Arial" w:cs="Arial"/>
          <w:sz w:val="20"/>
          <w:szCs w:val="20"/>
        </w:rPr>
        <w:t>No</w:t>
      </w:r>
    </w:p>
    <w:p w:rsidRPr="002A196C" w:rsidR="002A196C" w:rsidP="002A196C" w:rsidRDefault="002A196C" w14:paraId="025C49D1" w14:textId="77777777">
      <w:pPr>
        <w:widowControl w:val="0"/>
        <w:autoSpaceDE w:val="0"/>
        <w:autoSpaceDN w:val="0"/>
        <w:spacing w:after="0" w:line="240" w:lineRule="auto"/>
        <w:rPr>
          <w:rFonts w:ascii="Arial" w:hAnsi="Arial" w:eastAsia="Arial" w:cs="Arial"/>
          <w:sz w:val="20"/>
          <w:szCs w:val="24"/>
        </w:rPr>
      </w:pPr>
    </w:p>
    <w:p w:rsidRPr="002A196C" w:rsidR="002A196C" w:rsidP="4E0532EF" w:rsidRDefault="002A196C" w14:paraId="29889558" w14:textId="17610713">
      <w:pPr>
        <w:widowControl w:val="0"/>
        <w:numPr>
          <w:ilvl w:val="0"/>
          <w:numId w:val="44"/>
        </w:numPr>
        <w:tabs>
          <w:tab w:val="left" w:pos="820"/>
          <w:tab w:val="left" w:pos="821"/>
        </w:tabs>
        <w:autoSpaceDE w:val="0"/>
        <w:autoSpaceDN w:val="0"/>
        <w:spacing w:after="0" w:line="240" w:lineRule="auto"/>
        <w:rPr>
          <w:rFonts w:ascii="Arial" w:hAnsi="Arial" w:eastAsia="Arial" w:cs="Arial"/>
          <w:sz w:val="20"/>
          <w:szCs w:val="20"/>
        </w:rPr>
      </w:pPr>
      <w:r w:rsidRPr="4E0532EF" w:rsidR="002A196C">
        <w:rPr>
          <w:rFonts w:ascii="Arial" w:hAnsi="Arial" w:eastAsia="Arial" w:cs="Arial"/>
          <w:sz w:val="20"/>
          <w:szCs w:val="20"/>
        </w:rPr>
        <w:t xml:space="preserve">Are flame arresters in use on all welding </w:t>
      </w:r>
      <w:r w:rsidRPr="4E0532EF" w:rsidR="008F705A">
        <w:rPr>
          <w:rFonts w:ascii="Arial" w:hAnsi="Arial" w:eastAsia="Arial" w:cs="Arial"/>
          <w:sz w:val="20"/>
          <w:szCs w:val="20"/>
        </w:rPr>
        <w:t>hookups</w:t>
      </w:r>
      <w:r w:rsidRPr="4E0532EF" w:rsidR="61410880">
        <w:rPr>
          <w:rFonts w:ascii="Arial" w:hAnsi="Arial" w:eastAsia="Arial" w:cs="Arial"/>
          <w:sz w:val="20"/>
          <w:szCs w:val="20"/>
        </w:rPr>
        <w:t xml:space="preserve">? </w:t>
      </w:r>
      <w:r w:rsidRPr="4E0532EF" w:rsidR="002A196C">
        <w:rPr>
          <w:rFonts w:ascii="Arial" w:hAnsi="Arial" w:eastAsia="Arial" w:cs="Arial"/>
          <w:sz w:val="20"/>
          <w:szCs w:val="20"/>
        </w:rPr>
        <w:t xml:space="preserve">Yes </w:t>
      </w:r>
      <w:r w:rsidRPr="4E0532EF" w:rsidR="002A196C">
        <w:rPr>
          <w:rFonts w:ascii="Arial" w:hAnsi="Arial" w:eastAsia="Arial" w:cs="Arial"/>
          <w:spacing w:val="32"/>
          <w:sz w:val="20"/>
          <w:szCs w:val="20"/>
        </w:rPr>
        <w:t xml:space="preserve">  </w:t>
      </w:r>
      <w:r w:rsidRPr="4E0532EF" w:rsidR="002A196C">
        <w:rPr>
          <w:rFonts w:ascii="Arial" w:hAnsi="Arial" w:eastAsia="Arial" w:cs="Arial"/>
          <w:sz w:val="20"/>
          <w:szCs w:val="20"/>
        </w:rPr>
        <w:t>No</w:t>
      </w:r>
    </w:p>
    <w:p w:rsidRPr="002A196C" w:rsidR="002A196C" w:rsidP="002A196C" w:rsidRDefault="002A196C" w14:paraId="77D61035" w14:textId="77777777">
      <w:pPr>
        <w:widowControl w:val="0"/>
        <w:autoSpaceDE w:val="0"/>
        <w:autoSpaceDN w:val="0"/>
        <w:spacing w:before="9" w:after="0" w:line="240" w:lineRule="auto"/>
        <w:rPr>
          <w:rFonts w:ascii="Arial" w:hAnsi="Arial" w:eastAsia="Arial" w:cs="Arial"/>
          <w:sz w:val="19"/>
          <w:szCs w:val="24"/>
        </w:rPr>
      </w:pPr>
    </w:p>
    <w:p w:rsidRPr="002A196C" w:rsidR="002A196C" w:rsidP="4E0532EF" w:rsidRDefault="002A196C" w14:paraId="6A38BDC8" w14:textId="1CF6C2C5">
      <w:pPr>
        <w:widowControl w:val="0"/>
        <w:numPr>
          <w:ilvl w:val="0"/>
          <w:numId w:val="44"/>
        </w:numPr>
        <w:tabs>
          <w:tab w:val="left" w:pos="820"/>
          <w:tab w:val="left" w:pos="821"/>
        </w:tabs>
        <w:autoSpaceDE w:val="0"/>
        <w:autoSpaceDN w:val="0"/>
        <w:spacing w:after="0" w:line="240" w:lineRule="auto"/>
        <w:rPr>
          <w:rFonts w:ascii="Arial" w:hAnsi="Arial" w:eastAsia="Arial" w:cs="Arial"/>
          <w:sz w:val="20"/>
          <w:szCs w:val="20"/>
        </w:rPr>
      </w:pPr>
      <w:r w:rsidRPr="4E0532EF" w:rsidR="002A196C">
        <w:rPr>
          <w:rFonts w:ascii="Arial" w:hAnsi="Arial" w:eastAsia="Arial" w:cs="Arial"/>
          <w:sz w:val="20"/>
          <w:szCs w:val="20"/>
        </w:rPr>
        <w:t xml:space="preserve">Are employees instructed in the safe use of </w:t>
      </w:r>
      <w:r w:rsidRPr="4E0532EF" w:rsidR="5B892CA8">
        <w:rPr>
          <w:rFonts w:ascii="Arial" w:hAnsi="Arial" w:eastAsia="Arial" w:cs="Arial"/>
          <w:sz w:val="20"/>
          <w:szCs w:val="20"/>
        </w:rPr>
        <w:t xml:space="preserve">fuel and</w:t>
      </w:r>
      <w:r w:rsidRPr="4E0532EF" w:rsidR="002A196C">
        <w:rPr>
          <w:rFonts w:ascii="Arial" w:hAnsi="Arial" w:eastAsia="Arial" w:cs="Arial"/>
          <w:sz w:val="20"/>
          <w:szCs w:val="20"/>
        </w:rPr>
        <w:t xml:space="preserve"> gas</w:t>
      </w:r>
      <w:r w:rsidRPr="4E0532EF" w:rsidR="4B1B93C4">
        <w:rPr>
          <w:rFonts w:ascii="Arial" w:hAnsi="Arial" w:eastAsia="Arial" w:cs="Arial"/>
          <w:sz w:val="20"/>
          <w:szCs w:val="20"/>
        </w:rPr>
        <w:t xml:space="preserve">? </w:t>
      </w:r>
      <w:r w:rsidRPr="4E0532EF" w:rsidR="002A196C">
        <w:rPr>
          <w:rFonts w:ascii="Arial" w:hAnsi="Arial" w:eastAsia="Arial" w:cs="Arial"/>
          <w:sz w:val="20"/>
          <w:szCs w:val="20"/>
        </w:rPr>
        <w:t xml:space="preserve">Yes  </w:t>
      </w:r>
      <w:r w:rsidRPr="4E0532EF" w:rsidR="002A196C">
        <w:rPr>
          <w:rFonts w:ascii="Arial" w:hAnsi="Arial" w:eastAsia="Arial" w:cs="Arial"/>
          <w:spacing w:val="35"/>
          <w:sz w:val="20"/>
          <w:szCs w:val="20"/>
        </w:rPr>
        <w:t xml:space="preserve"> </w:t>
      </w:r>
      <w:r w:rsidRPr="4E0532EF" w:rsidR="002A196C">
        <w:rPr>
          <w:rFonts w:ascii="Arial" w:hAnsi="Arial" w:eastAsia="Arial" w:cs="Arial"/>
          <w:sz w:val="20"/>
          <w:szCs w:val="20"/>
        </w:rPr>
        <w:t>No</w:t>
      </w:r>
    </w:p>
    <w:p w:rsidRPr="002A196C" w:rsidR="002A196C" w:rsidP="002A196C" w:rsidRDefault="002A196C" w14:paraId="1DD59DAA" w14:textId="77777777">
      <w:pPr>
        <w:widowControl w:val="0"/>
        <w:autoSpaceDE w:val="0"/>
        <w:autoSpaceDN w:val="0"/>
        <w:spacing w:after="0" w:line="240" w:lineRule="auto"/>
        <w:rPr>
          <w:rFonts w:ascii="Arial" w:hAnsi="Arial" w:eastAsia="Arial" w:cs="Arial"/>
          <w:sz w:val="20"/>
          <w:szCs w:val="24"/>
        </w:rPr>
      </w:pPr>
    </w:p>
    <w:p w:rsidRPr="002A196C" w:rsidR="002A196C" w:rsidP="4E0532EF" w:rsidRDefault="002A196C" w14:paraId="270E4DD6" w14:textId="7B387826">
      <w:pPr>
        <w:widowControl w:val="0"/>
        <w:numPr>
          <w:ilvl w:val="0"/>
          <w:numId w:val="44"/>
        </w:numPr>
        <w:tabs>
          <w:tab w:val="left" w:pos="820"/>
          <w:tab w:val="left" w:pos="821"/>
        </w:tabs>
        <w:autoSpaceDE w:val="0"/>
        <w:autoSpaceDN w:val="0"/>
        <w:spacing w:after="0" w:line="240" w:lineRule="auto"/>
        <w:ind w:right="109"/>
        <w:rPr>
          <w:rFonts w:ascii="Arial" w:hAnsi="Arial" w:eastAsia="Arial" w:cs="Arial"/>
          <w:sz w:val="20"/>
          <w:szCs w:val="20"/>
        </w:rPr>
      </w:pPr>
      <w:r w:rsidRPr="4E0532EF" w:rsidR="002A196C">
        <w:rPr>
          <w:rFonts w:ascii="Arial" w:hAnsi="Arial" w:eastAsia="Arial" w:cs="Arial"/>
          <w:sz w:val="20"/>
          <w:szCs w:val="20"/>
        </w:rPr>
        <w:t xml:space="preserve">Are torches inspected at the beginning of each work shift for leaking shutoff valves, hose couplings, and tip connections</w:t>
      </w:r>
      <w:r w:rsidRPr="4E0532EF" w:rsidR="4B1B93C4">
        <w:rPr>
          <w:rFonts w:ascii="Arial" w:hAnsi="Arial" w:eastAsia="Arial" w:cs="Arial"/>
          <w:sz w:val="20"/>
          <w:szCs w:val="20"/>
        </w:rPr>
        <w:t xml:space="preserve">? </w:t>
      </w:r>
      <w:r w:rsidRPr="4E0532EF" w:rsidR="002A196C">
        <w:rPr>
          <w:rFonts w:ascii="Arial" w:hAnsi="Arial" w:eastAsia="Arial" w:cs="Arial"/>
          <w:sz w:val="20"/>
          <w:szCs w:val="20"/>
        </w:rPr>
        <w:t xml:space="preserve">Yes </w:t>
      </w:r>
      <w:r w:rsidRPr="4E0532EF" w:rsidR="002A196C">
        <w:rPr>
          <w:rFonts w:ascii="Arial" w:hAnsi="Arial" w:eastAsia="Arial" w:cs="Arial"/>
          <w:spacing w:val="37"/>
          <w:sz w:val="20"/>
          <w:szCs w:val="20"/>
        </w:rPr>
        <w:t xml:space="preserve">  </w:t>
      </w:r>
      <w:r w:rsidRPr="4E0532EF" w:rsidR="002A196C">
        <w:rPr>
          <w:rFonts w:ascii="Arial" w:hAnsi="Arial" w:eastAsia="Arial" w:cs="Arial"/>
          <w:sz w:val="20"/>
          <w:szCs w:val="20"/>
        </w:rPr>
        <w:t>No</w:t>
      </w:r>
    </w:p>
    <w:p w:rsidRPr="002A196C" w:rsidR="002A196C" w:rsidP="002A196C" w:rsidRDefault="002A196C" w14:paraId="6ACCE4BB" w14:textId="77777777">
      <w:pPr>
        <w:widowControl w:val="0"/>
        <w:autoSpaceDE w:val="0"/>
        <w:autoSpaceDN w:val="0"/>
        <w:spacing w:before="9" w:after="0" w:line="240" w:lineRule="auto"/>
        <w:rPr>
          <w:rFonts w:ascii="Arial" w:hAnsi="Arial" w:eastAsia="Arial" w:cs="Arial"/>
          <w:sz w:val="19"/>
          <w:szCs w:val="24"/>
        </w:rPr>
      </w:pPr>
    </w:p>
    <w:p w:rsidRPr="002A196C" w:rsidR="002A196C" w:rsidP="4E0532EF" w:rsidRDefault="002A196C" w14:paraId="516FB98B" w14:textId="646565FE">
      <w:pPr>
        <w:widowControl w:val="0"/>
        <w:numPr>
          <w:ilvl w:val="0"/>
          <w:numId w:val="44"/>
        </w:numPr>
        <w:tabs>
          <w:tab w:val="left" w:pos="820"/>
          <w:tab w:val="left" w:pos="821"/>
        </w:tabs>
        <w:autoSpaceDE w:val="0"/>
        <w:autoSpaceDN w:val="0"/>
        <w:spacing w:after="0" w:line="240" w:lineRule="auto"/>
        <w:rPr>
          <w:rFonts w:ascii="Arial" w:hAnsi="Arial" w:eastAsia="Arial" w:cs="Arial"/>
          <w:sz w:val="20"/>
          <w:szCs w:val="20"/>
        </w:rPr>
      </w:pPr>
      <w:r w:rsidRPr="4E0532EF" w:rsidR="002A196C">
        <w:rPr>
          <w:rFonts w:ascii="Arial" w:hAnsi="Arial" w:eastAsia="Arial" w:cs="Arial"/>
          <w:sz w:val="20"/>
          <w:szCs w:val="20"/>
        </w:rPr>
        <w:t>Are oxygen and fuel gas pressure regulators in proper working order</w:t>
      </w:r>
      <w:r w:rsidRPr="4E0532EF" w:rsidR="02F02914">
        <w:rPr>
          <w:rFonts w:ascii="Arial" w:hAnsi="Arial" w:eastAsia="Arial" w:cs="Arial"/>
          <w:sz w:val="20"/>
          <w:szCs w:val="20"/>
        </w:rPr>
        <w:t xml:space="preserve">? </w:t>
      </w:r>
      <w:r w:rsidRPr="4E0532EF" w:rsidR="002A196C">
        <w:rPr>
          <w:rFonts w:ascii="Arial" w:hAnsi="Arial" w:eastAsia="Arial" w:cs="Arial"/>
          <w:sz w:val="20"/>
          <w:szCs w:val="20"/>
        </w:rPr>
        <w:t>Yes</w:t>
      </w:r>
      <w:r w:rsidRPr="4E0532EF" w:rsidR="002A196C">
        <w:rPr>
          <w:rFonts w:ascii="Arial" w:hAnsi="Arial" w:eastAsia="Arial" w:cs="Arial"/>
          <w:spacing w:val="28"/>
          <w:sz w:val="20"/>
          <w:szCs w:val="20"/>
        </w:rPr>
        <w:t xml:space="preserve"> </w:t>
      </w:r>
      <w:r w:rsidRPr="4E0532EF" w:rsidR="002A196C">
        <w:rPr>
          <w:rFonts w:ascii="Arial" w:hAnsi="Arial" w:eastAsia="Arial" w:cs="Arial"/>
          <w:sz w:val="20"/>
          <w:szCs w:val="20"/>
        </w:rPr>
        <w:t>No</w:t>
      </w:r>
    </w:p>
    <w:p w:rsidRPr="002A196C" w:rsidR="002A196C" w:rsidP="002A196C" w:rsidRDefault="002A196C" w14:paraId="462DDAA5" w14:textId="77777777">
      <w:pPr>
        <w:widowControl w:val="0"/>
        <w:autoSpaceDE w:val="0"/>
        <w:autoSpaceDN w:val="0"/>
        <w:spacing w:after="0" w:line="240" w:lineRule="auto"/>
        <w:rPr>
          <w:rFonts w:ascii="Arial" w:hAnsi="Arial" w:eastAsia="Arial" w:cs="Arial"/>
          <w:sz w:val="20"/>
          <w:szCs w:val="24"/>
        </w:rPr>
      </w:pPr>
    </w:p>
    <w:p w:rsidRPr="002A196C" w:rsidR="002A196C" w:rsidP="4E0532EF" w:rsidRDefault="002A196C" w14:paraId="6829BAEA" w14:textId="4B3D04B6">
      <w:pPr>
        <w:widowControl w:val="0"/>
        <w:numPr>
          <w:ilvl w:val="0"/>
          <w:numId w:val="44"/>
        </w:numPr>
        <w:tabs>
          <w:tab w:val="left" w:pos="820"/>
          <w:tab w:val="left" w:pos="821"/>
        </w:tabs>
        <w:autoSpaceDE w:val="0"/>
        <w:autoSpaceDN w:val="0"/>
        <w:spacing w:after="0" w:line="240" w:lineRule="auto"/>
        <w:rPr>
          <w:rFonts w:ascii="Arial" w:hAnsi="Arial" w:eastAsia="Arial" w:cs="Arial"/>
          <w:sz w:val="20"/>
          <w:szCs w:val="20"/>
        </w:rPr>
      </w:pPr>
      <w:r w:rsidRPr="4E0532EF" w:rsidR="002A196C">
        <w:rPr>
          <w:rFonts w:ascii="Arial" w:hAnsi="Arial" w:eastAsia="Arial" w:cs="Arial"/>
          <w:sz w:val="20"/>
          <w:szCs w:val="20"/>
        </w:rPr>
        <w:t>Are oxygen cylinders and fittings kept away from oil or grease</w:t>
      </w:r>
      <w:r w:rsidRPr="4E0532EF" w:rsidR="558A9514">
        <w:rPr>
          <w:rFonts w:ascii="Arial" w:hAnsi="Arial" w:eastAsia="Arial" w:cs="Arial"/>
          <w:sz w:val="20"/>
          <w:szCs w:val="20"/>
        </w:rPr>
        <w:t xml:space="preserve">? </w:t>
      </w:r>
      <w:r w:rsidRPr="4E0532EF" w:rsidR="002A196C">
        <w:rPr>
          <w:rFonts w:ascii="Arial" w:hAnsi="Arial" w:eastAsia="Arial" w:cs="Arial"/>
          <w:sz w:val="20"/>
          <w:szCs w:val="20"/>
        </w:rPr>
        <w:t>Yes</w:t>
      </w:r>
      <w:r w:rsidRPr="4E0532EF" w:rsidR="002A196C">
        <w:rPr>
          <w:rFonts w:ascii="Arial" w:hAnsi="Arial" w:eastAsia="Arial" w:cs="Arial"/>
          <w:spacing w:val="-29"/>
          <w:sz w:val="20"/>
          <w:szCs w:val="20"/>
        </w:rPr>
        <w:t xml:space="preserve"> </w:t>
      </w:r>
      <w:r w:rsidRPr="4E0532EF" w:rsidR="002A196C">
        <w:rPr>
          <w:rFonts w:ascii="Arial" w:hAnsi="Arial" w:eastAsia="Arial" w:cs="Arial"/>
          <w:sz w:val="20"/>
          <w:szCs w:val="20"/>
        </w:rPr>
        <w:t>No</w:t>
      </w:r>
    </w:p>
    <w:p w:rsidRPr="002A196C" w:rsidR="002A196C" w:rsidP="002A196C" w:rsidRDefault="002A196C" w14:paraId="23F48E15" w14:textId="77777777">
      <w:pPr>
        <w:widowControl w:val="0"/>
        <w:autoSpaceDE w:val="0"/>
        <w:autoSpaceDN w:val="0"/>
        <w:spacing w:after="0" w:line="240" w:lineRule="auto"/>
        <w:rPr>
          <w:rFonts w:ascii="Arial" w:hAnsi="Arial" w:eastAsia="Arial" w:cs="Arial"/>
          <w:sz w:val="20"/>
          <w:szCs w:val="24"/>
        </w:rPr>
      </w:pPr>
    </w:p>
    <w:p w:rsidRPr="002A196C" w:rsidR="002A196C" w:rsidP="4E0532EF" w:rsidRDefault="002A196C" w14:paraId="77FB84C1" w14:textId="1CC5CE1A">
      <w:pPr>
        <w:widowControl w:val="0"/>
        <w:numPr>
          <w:ilvl w:val="0"/>
          <w:numId w:val="44"/>
        </w:numPr>
        <w:tabs>
          <w:tab w:val="left" w:pos="821"/>
        </w:tabs>
        <w:autoSpaceDE w:val="0"/>
        <w:autoSpaceDN w:val="0"/>
        <w:spacing w:after="0" w:line="240" w:lineRule="auto"/>
        <w:ind w:right="98"/>
        <w:jc w:val="both"/>
        <w:rPr>
          <w:rFonts w:ascii="Arial" w:hAnsi="Arial" w:eastAsia="Arial" w:cs="Arial"/>
          <w:sz w:val="20"/>
          <w:szCs w:val="20"/>
        </w:rPr>
      </w:pPr>
      <w:r w:rsidRPr="4E0532EF" w:rsidR="002A196C">
        <w:rPr>
          <w:rFonts w:ascii="Arial" w:hAnsi="Arial" w:eastAsia="Arial" w:cs="Arial"/>
          <w:sz w:val="20"/>
          <w:szCs w:val="20"/>
        </w:rPr>
        <w:t xml:space="preserve">Are frames of all arc welding and cutting machines grounded either through a third wire in the cable </w:t>
      </w:r>
      <w:r w:rsidRPr="4E0532EF" w:rsidR="002A196C">
        <w:rPr>
          <w:rFonts w:ascii="Arial" w:hAnsi="Arial" w:eastAsia="Arial" w:cs="Arial"/>
          <w:sz w:val="20"/>
          <w:szCs w:val="20"/>
        </w:rPr>
        <w:t xml:space="preserve">containing</w:t>
      </w:r>
      <w:r w:rsidRPr="4E0532EF" w:rsidR="002A196C">
        <w:rPr>
          <w:rFonts w:ascii="Arial" w:hAnsi="Arial" w:eastAsia="Arial" w:cs="Arial"/>
          <w:sz w:val="20"/>
          <w:szCs w:val="20"/>
        </w:rPr>
        <w:t xml:space="preserve"> the circuit conductor or through a separate wire which is grounded at the source of the current</w:t>
      </w:r>
      <w:r w:rsidRPr="4E0532EF" w:rsidR="7AC21A93">
        <w:rPr>
          <w:rFonts w:ascii="Arial" w:hAnsi="Arial" w:eastAsia="Arial" w:cs="Arial"/>
          <w:sz w:val="20"/>
          <w:szCs w:val="20"/>
        </w:rPr>
        <w:t xml:space="preserve">? </w:t>
      </w:r>
      <w:r w:rsidRPr="4E0532EF" w:rsidR="002A196C">
        <w:rPr>
          <w:rFonts w:ascii="Arial" w:hAnsi="Arial" w:eastAsia="Arial" w:cs="Arial"/>
          <w:sz w:val="20"/>
          <w:szCs w:val="20"/>
        </w:rPr>
        <w:t xml:space="preserve">Yes </w:t>
      </w:r>
      <w:r w:rsidRPr="4E0532EF" w:rsidR="002A196C">
        <w:rPr>
          <w:rFonts w:ascii="Arial" w:hAnsi="Arial" w:eastAsia="Arial" w:cs="Arial"/>
          <w:spacing w:val="47"/>
          <w:sz w:val="20"/>
          <w:szCs w:val="20"/>
        </w:rPr>
        <w:t xml:space="preserve">  </w:t>
      </w:r>
      <w:r w:rsidRPr="4E0532EF" w:rsidR="002A196C">
        <w:rPr>
          <w:rFonts w:ascii="Arial" w:hAnsi="Arial" w:eastAsia="Arial" w:cs="Arial"/>
          <w:sz w:val="20"/>
          <w:szCs w:val="20"/>
        </w:rPr>
        <w:t>No</w:t>
      </w:r>
    </w:p>
    <w:p w:rsidRPr="002A196C" w:rsidR="002A196C" w:rsidP="002A196C" w:rsidRDefault="002A196C" w14:paraId="0720EB1C" w14:textId="77777777">
      <w:pPr>
        <w:widowControl w:val="0"/>
        <w:autoSpaceDE w:val="0"/>
        <w:autoSpaceDN w:val="0"/>
        <w:spacing w:after="0" w:line="240" w:lineRule="auto"/>
        <w:rPr>
          <w:rFonts w:ascii="Arial" w:hAnsi="Arial" w:eastAsia="Arial" w:cs="Arial"/>
          <w:sz w:val="20"/>
          <w:szCs w:val="24"/>
        </w:rPr>
      </w:pPr>
    </w:p>
    <w:p w:rsidRPr="002A196C" w:rsidR="002A196C" w:rsidP="4E0532EF" w:rsidRDefault="002A196C" w14:paraId="14E8428D" w14:textId="3E5A47BF">
      <w:pPr>
        <w:widowControl w:val="0"/>
        <w:numPr>
          <w:ilvl w:val="0"/>
          <w:numId w:val="44"/>
        </w:numPr>
        <w:tabs>
          <w:tab w:val="left" w:pos="820"/>
          <w:tab w:val="left" w:pos="821"/>
        </w:tabs>
        <w:autoSpaceDE w:val="0"/>
        <w:autoSpaceDN w:val="0"/>
        <w:spacing w:after="0" w:line="240" w:lineRule="auto"/>
        <w:rPr>
          <w:rFonts w:ascii="Arial" w:hAnsi="Arial" w:eastAsia="Arial" w:cs="Arial"/>
          <w:sz w:val="20"/>
          <w:szCs w:val="20"/>
        </w:rPr>
      </w:pPr>
      <w:r w:rsidRPr="4E0532EF" w:rsidR="002A196C">
        <w:rPr>
          <w:rFonts w:ascii="Arial" w:hAnsi="Arial" w:eastAsia="Arial" w:cs="Arial"/>
          <w:sz w:val="20"/>
          <w:szCs w:val="20"/>
        </w:rPr>
        <w:t xml:space="preserve">Are employees instructed in safe means of arc welding and cutting</w:t>
      </w:r>
      <w:r w:rsidRPr="4E0532EF" w:rsidR="7AC21A93">
        <w:rPr>
          <w:rFonts w:ascii="Arial" w:hAnsi="Arial" w:eastAsia="Arial" w:cs="Arial"/>
          <w:sz w:val="20"/>
          <w:szCs w:val="20"/>
        </w:rPr>
        <w:t xml:space="preserve">? </w:t>
      </w:r>
      <w:r w:rsidRPr="4E0532EF" w:rsidR="002A196C">
        <w:rPr>
          <w:rFonts w:ascii="Arial" w:hAnsi="Arial" w:eastAsia="Arial" w:cs="Arial"/>
          <w:sz w:val="20"/>
          <w:szCs w:val="20"/>
        </w:rPr>
        <w:t xml:space="preserve">Yes  </w:t>
      </w:r>
      <w:r w:rsidRPr="4E0532EF" w:rsidR="002A196C">
        <w:rPr>
          <w:rFonts w:ascii="Arial" w:hAnsi="Arial" w:eastAsia="Arial" w:cs="Arial"/>
          <w:spacing w:val="28"/>
          <w:sz w:val="20"/>
          <w:szCs w:val="20"/>
        </w:rPr>
        <w:t xml:space="preserve"> </w:t>
      </w:r>
      <w:r w:rsidRPr="4E0532EF" w:rsidR="002A196C">
        <w:rPr>
          <w:rFonts w:ascii="Arial" w:hAnsi="Arial" w:eastAsia="Arial" w:cs="Arial"/>
          <w:sz w:val="20"/>
          <w:szCs w:val="20"/>
        </w:rPr>
        <w:t>No</w:t>
      </w:r>
    </w:p>
    <w:p w:rsidRPr="002A196C" w:rsidR="002A196C" w:rsidP="002A196C" w:rsidRDefault="002A196C" w14:paraId="2D4DE999" w14:textId="77777777">
      <w:pPr>
        <w:widowControl w:val="0"/>
        <w:autoSpaceDE w:val="0"/>
        <w:autoSpaceDN w:val="0"/>
        <w:spacing w:after="0" w:line="240" w:lineRule="auto"/>
        <w:rPr>
          <w:rFonts w:ascii="Arial" w:hAnsi="Arial" w:eastAsia="Arial" w:cs="Arial"/>
          <w:sz w:val="20"/>
          <w:szCs w:val="24"/>
        </w:rPr>
      </w:pPr>
    </w:p>
    <w:p w:rsidRPr="002A196C" w:rsidR="002A196C" w:rsidP="4E0532EF" w:rsidRDefault="002A196C" w14:paraId="21076C46" w14:textId="0F0C63CB">
      <w:pPr>
        <w:widowControl w:val="0"/>
        <w:numPr>
          <w:ilvl w:val="0"/>
          <w:numId w:val="44"/>
        </w:numPr>
        <w:tabs>
          <w:tab w:val="left" w:pos="840"/>
          <w:tab w:val="left" w:pos="841"/>
        </w:tabs>
        <w:autoSpaceDE w:val="0"/>
        <w:autoSpaceDN w:val="0"/>
        <w:spacing w:after="0" w:line="240" w:lineRule="auto"/>
        <w:ind w:right="109"/>
        <w:rPr>
          <w:rFonts w:ascii="Arial" w:hAnsi="Arial" w:eastAsia="Arial" w:cs="Arial"/>
          <w:sz w:val="20"/>
          <w:szCs w:val="20"/>
        </w:rPr>
      </w:pPr>
      <w:r w:rsidRPr="4E0532EF" w:rsidR="002A196C">
        <w:rPr>
          <w:rFonts w:ascii="Arial" w:hAnsi="Arial" w:eastAsia="Arial" w:cs="Arial"/>
          <w:sz w:val="20"/>
          <w:szCs w:val="20"/>
        </w:rPr>
        <w:t xml:space="preserve">Are welding and cutting operations shielded by noncombustible or flameproof screens whenever practicable</w:t>
      </w:r>
      <w:r w:rsidRPr="4E0532EF" w:rsidR="2AA1A7AC">
        <w:rPr>
          <w:rFonts w:ascii="Arial" w:hAnsi="Arial" w:eastAsia="Arial" w:cs="Arial"/>
          <w:sz w:val="20"/>
          <w:szCs w:val="20"/>
        </w:rPr>
        <w:t xml:space="preserve">? </w:t>
      </w:r>
      <w:r w:rsidRPr="4E0532EF" w:rsidR="002A196C">
        <w:rPr>
          <w:rFonts w:ascii="Arial" w:hAnsi="Arial" w:eastAsia="Arial" w:cs="Arial"/>
          <w:sz w:val="20"/>
          <w:szCs w:val="20"/>
        </w:rPr>
        <w:t xml:space="preserve">Yes  </w:t>
      </w:r>
      <w:r w:rsidRPr="4E0532EF" w:rsidR="002A196C">
        <w:rPr>
          <w:rFonts w:ascii="Arial" w:hAnsi="Arial" w:eastAsia="Arial" w:cs="Arial"/>
          <w:spacing w:val="47"/>
          <w:sz w:val="20"/>
          <w:szCs w:val="20"/>
        </w:rPr>
        <w:t xml:space="preserve"> </w:t>
      </w:r>
      <w:r w:rsidRPr="4E0532EF" w:rsidR="002A196C">
        <w:rPr>
          <w:rFonts w:ascii="Arial" w:hAnsi="Arial" w:eastAsia="Arial" w:cs="Arial"/>
          <w:sz w:val="20"/>
          <w:szCs w:val="20"/>
        </w:rPr>
        <w:t>No</w:t>
      </w:r>
    </w:p>
    <w:p w:rsidR="002A196C" w:rsidP="00101B12" w:rsidRDefault="002A196C" w14:paraId="77292E55" w14:textId="2F926564">
      <w:pPr>
        <w:widowControl w:val="0"/>
        <w:autoSpaceDE w:val="0"/>
        <w:autoSpaceDN w:val="0"/>
        <w:spacing w:after="0" w:line="235" w:lineRule="auto"/>
        <w:rPr>
          <w:rFonts w:ascii="Arial" w:hAnsi="Arial" w:eastAsia="Arial" w:cs="Arial"/>
          <w:sz w:val="24"/>
          <w:szCs w:val="24"/>
        </w:rPr>
      </w:pPr>
    </w:p>
    <w:p w:rsidR="002A196C" w:rsidP="002A196C" w:rsidRDefault="002A196C" w14:paraId="0708D1E8" w14:textId="200EBEB4">
      <w:pPr>
        <w:widowControl w:val="0"/>
        <w:autoSpaceDE w:val="0"/>
        <w:autoSpaceDN w:val="0"/>
        <w:spacing w:after="0" w:line="240" w:lineRule="auto"/>
        <w:ind w:left="100"/>
        <w:rPr>
          <w:rFonts w:ascii="Arial" w:hAnsi="Arial" w:eastAsia="Arial" w:cs="Arial"/>
          <w:sz w:val="20"/>
        </w:rPr>
      </w:pPr>
      <w:r w:rsidRPr="002A196C">
        <w:rPr>
          <w:rFonts w:ascii="Arial" w:hAnsi="Arial" w:eastAsia="Arial" w:cs="Arial"/>
          <w:sz w:val="20"/>
        </w:rPr>
        <w:t>Other Comments/Observations:</w:t>
      </w:r>
    </w:p>
    <w:p w:rsidR="002A196C" w:rsidP="002A196C" w:rsidRDefault="002A196C" w14:paraId="70B6C260" w14:textId="728165E6">
      <w:pPr>
        <w:widowControl w:val="0"/>
        <w:autoSpaceDE w:val="0"/>
        <w:autoSpaceDN w:val="0"/>
        <w:spacing w:after="0" w:line="240" w:lineRule="auto"/>
        <w:ind w:left="100"/>
        <w:rPr>
          <w:rFonts w:ascii="Arial" w:hAnsi="Arial" w:eastAsia="Arial" w:cs="Arial"/>
          <w:sz w:val="20"/>
        </w:rPr>
      </w:pPr>
      <w:r>
        <w:rPr>
          <w:rFonts w:ascii="Arial" w:hAnsi="Arial" w:eastAsia="Arial" w:cs="Arial"/>
          <w:sz w:val="20"/>
        </w:rPr>
        <w:t>____________________________________________________________________________________</w:t>
      </w:r>
    </w:p>
    <w:p w:rsidR="002A196C" w:rsidP="002A196C" w:rsidRDefault="002A196C" w14:paraId="692F2C34" w14:textId="0E521796">
      <w:pPr>
        <w:widowControl w:val="0"/>
        <w:autoSpaceDE w:val="0"/>
        <w:autoSpaceDN w:val="0"/>
        <w:spacing w:after="0" w:line="240" w:lineRule="auto"/>
        <w:ind w:left="100"/>
        <w:rPr>
          <w:rFonts w:ascii="Arial" w:hAnsi="Arial" w:eastAsia="Arial" w:cs="Arial"/>
          <w:sz w:val="20"/>
        </w:rPr>
      </w:pPr>
    </w:p>
    <w:p w:rsidR="002A196C" w:rsidP="002A196C" w:rsidRDefault="002A196C" w14:paraId="7E5F8C56" w14:textId="675D4D9A">
      <w:pPr>
        <w:widowControl w:val="0"/>
        <w:autoSpaceDE w:val="0"/>
        <w:autoSpaceDN w:val="0"/>
        <w:spacing w:after="0" w:line="240" w:lineRule="auto"/>
        <w:ind w:left="100"/>
        <w:rPr>
          <w:rFonts w:ascii="Arial" w:hAnsi="Arial" w:eastAsia="Arial" w:cs="Arial"/>
          <w:sz w:val="20"/>
        </w:rPr>
      </w:pPr>
      <w:r>
        <w:rPr>
          <w:rFonts w:ascii="Arial" w:hAnsi="Arial" w:eastAsia="Arial" w:cs="Arial"/>
          <w:sz w:val="20"/>
        </w:rPr>
        <w:t>____________________________________________________________________________________</w:t>
      </w:r>
    </w:p>
    <w:p w:rsidRPr="002A196C" w:rsidR="002A196C" w:rsidP="002A196C" w:rsidRDefault="002A196C" w14:paraId="0176EA29" w14:textId="77777777">
      <w:pPr>
        <w:widowControl w:val="0"/>
        <w:autoSpaceDE w:val="0"/>
        <w:autoSpaceDN w:val="0"/>
        <w:spacing w:after="0" w:line="240" w:lineRule="auto"/>
        <w:ind w:left="100"/>
        <w:rPr>
          <w:rFonts w:ascii="Arial" w:hAnsi="Arial" w:eastAsia="Arial" w:cs="Arial"/>
          <w:sz w:val="20"/>
        </w:rPr>
      </w:pPr>
    </w:p>
    <w:p w:rsidR="002A196C" w:rsidP="00101B12" w:rsidRDefault="002A196C" w14:paraId="1E4870B1" w14:textId="77777777">
      <w:pPr>
        <w:widowControl w:val="0"/>
        <w:autoSpaceDE w:val="0"/>
        <w:autoSpaceDN w:val="0"/>
        <w:spacing w:after="0" w:line="235" w:lineRule="auto"/>
        <w:rPr>
          <w:rFonts w:ascii="Arial" w:hAnsi="Arial" w:eastAsia="Arial" w:cs="Arial"/>
          <w:sz w:val="24"/>
          <w:szCs w:val="24"/>
        </w:rPr>
      </w:pPr>
    </w:p>
    <w:p w:rsidRPr="00101B12" w:rsidR="00347617" w:rsidP="00101B12" w:rsidRDefault="00347617" w14:paraId="421954A6" w14:textId="77777777">
      <w:pPr>
        <w:widowControl w:val="0"/>
        <w:autoSpaceDE w:val="0"/>
        <w:autoSpaceDN w:val="0"/>
        <w:spacing w:after="0" w:line="235" w:lineRule="auto"/>
        <w:rPr>
          <w:rFonts w:ascii="Arial" w:hAnsi="Arial" w:eastAsia="Arial" w:cs="Arial"/>
          <w:sz w:val="24"/>
          <w:szCs w:val="24"/>
        </w:rPr>
      </w:pPr>
    </w:p>
    <w:p w:rsidRPr="00101B12" w:rsidR="00101B12" w:rsidP="00101B12" w:rsidRDefault="00101B12" w14:paraId="4BF166E0" w14:textId="77777777">
      <w:pPr>
        <w:widowControl w:val="0"/>
        <w:autoSpaceDE w:val="0"/>
        <w:autoSpaceDN w:val="0"/>
        <w:spacing w:before="92" w:after="0" w:line="240" w:lineRule="auto"/>
        <w:ind w:left="100"/>
        <w:outlineLvl w:val="4"/>
        <w:rPr>
          <w:rFonts w:ascii="Arial" w:hAnsi="Arial" w:eastAsia="Arial" w:cs="Arial"/>
          <w:b/>
          <w:bCs/>
          <w:sz w:val="24"/>
          <w:szCs w:val="24"/>
        </w:rPr>
      </w:pPr>
    </w:p>
    <w:p w:rsidRPr="00101B12" w:rsidR="00101B12" w:rsidP="00101B12" w:rsidRDefault="00101B12" w14:paraId="469467ED" w14:textId="1BD15A6D">
      <w:pPr>
        <w:widowControl w:val="0"/>
        <w:autoSpaceDE w:val="0"/>
        <w:autoSpaceDN w:val="0"/>
        <w:spacing w:after="0" w:line="237" w:lineRule="auto"/>
        <w:ind w:right="124"/>
        <w:jc w:val="both"/>
        <w:rPr>
          <w:rFonts w:ascii="Arial" w:hAnsi="Arial" w:eastAsia="Arial" w:cs="Arial"/>
          <w:sz w:val="24"/>
          <w:szCs w:val="24"/>
        </w:rPr>
      </w:pPr>
      <w:r w:rsidRPr="00101B12">
        <w:rPr>
          <w:rFonts w:ascii="Arial" w:hAnsi="Arial" w:eastAsia="Arial" w:cs="Arial"/>
        </w:rPr>
        <w:br w:type="column"/>
      </w:r>
    </w:p>
    <w:bookmarkEnd w:id="51"/>
    <w:p w:rsidRPr="00A72B81" w:rsidR="00A72B81" w:rsidP="00A72B81" w:rsidRDefault="00A72B81" w14:paraId="277949DD" w14:textId="77777777">
      <w:pPr>
        <w:widowControl w:val="0"/>
        <w:autoSpaceDE w:val="0"/>
        <w:autoSpaceDN w:val="0"/>
        <w:spacing w:before="181" w:after="0" w:line="240" w:lineRule="auto"/>
        <w:ind w:left="100"/>
        <w:outlineLvl w:val="1"/>
        <w:rPr>
          <w:rFonts w:ascii="Arial" w:hAnsi="Arial" w:eastAsia="Arial" w:cs="Arial"/>
          <w:b/>
          <w:bCs/>
          <w:sz w:val="32"/>
          <w:szCs w:val="32"/>
        </w:rPr>
      </w:pPr>
      <w:r w:rsidRPr="00A72B81">
        <w:rPr>
          <w:rFonts w:ascii="Arial" w:hAnsi="Arial" w:eastAsia="Arial" w:cs="Arial"/>
          <w:b/>
          <w:bCs/>
          <w:sz w:val="32"/>
          <w:szCs w:val="32"/>
        </w:rPr>
        <w:t>Electrical</w:t>
      </w:r>
    </w:p>
    <w:p w:rsidRPr="00A72B81" w:rsidR="00A72B81" w:rsidP="4E0532EF" w:rsidRDefault="00A72B81" w14:paraId="731371CF" w14:textId="45B3197A">
      <w:pPr>
        <w:widowControl w:val="0"/>
        <w:numPr>
          <w:ilvl w:val="0"/>
          <w:numId w:val="46"/>
        </w:numPr>
        <w:tabs>
          <w:tab w:val="left" w:pos="820"/>
          <w:tab w:val="left" w:pos="821"/>
        </w:tabs>
        <w:autoSpaceDE w:val="0"/>
        <w:autoSpaceDN w:val="0"/>
        <w:spacing w:before="233" w:after="0" w:line="240" w:lineRule="auto"/>
        <w:rPr>
          <w:rFonts w:ascii="Arial" w:hAnsi="Arial" w:eastAsia="Arial" w:cs="Arial"/>
          <w:sz w:val="20"/>
          <w:szCs w:val="20"/>
        </w:rPr>
      </w:pPr>
      <w:r w:rsidRPr="4E0532EF" w:rsidR="00A72B81">
        <w:rPr>
          <w:rFonts w:ascii="Arial" w:hAnsi="Arial" w:eastAsia="Arial" w:cs="Arial"/>
          <w:sz w:val="20"/>
          <w:szCs w:val="20"/>
        </w:rPr>
        <w:t>Do employees work near electric power circuits protected against electric shock</w:t>
      </w:r>
      <w:r w:rsidRPr="4E0532EF" w:rsidR="3EE47F02">
        <w:rPr>
          <w:rFonts w:ascii="Arial" w:hAnsi="Arial" w:eastAsia="Arial" w:cs="Arial"/>
          <w:sz w:val="20"/>
          <w:szCs w:val="20"/>
        </w:rPr>
        <w:t xml:space="preserve">? </w:t>
      </w:r>
      <w:r w:rsidRPr="4E0532EF" w:rsidR="00A72B81">
        <w:rPr>
          <w:rFonts w:ascii="Arial" w:hAnsi="Arial" w:eastAsia="Arial" w:cs="Arial"/>
          <w:sz w:val="20"/>
          <w:szCs w:val="20"/>
        </w:rPr>
        <w:t>Yes</w:t>
      </w:r>
      <w:r w:rsidRPr="4E0532EF" w:rsidR="00A72B81">
        <w:rPr>
          <w:rFonts w:ascii="Arial" w:hAnsi="Arial" w:eastAsia="Arial" w:cs="Arial"/>
          <w:spacing w:val="21"/>
          <w:sz w:val="20"/>
          <w:szCs w:val="20"/>
        </w:rPr>
        <w:t xml:space="preserve"> </w:t>
      </w:r>
      <w:r w:rsidRPr="4E0532EF" w:rsidR="00A72B81">
        <w:rPr>
          <w:rFonts w:ascii="Arial" w:hAnsi="Arial" w:eastAsia="Arial" w:cs="Arial"/>
          <w:sz w:val="20"/>
          <w:szCs w:val="20"/>
        </w:rPr>
        <w:t>No</w:t>
      </w:r>
    </w:p>
    <w:p w:rsidRPr="00A72B81" w:rsidR="00A72B81" w:rsidP="00A72B81" w:rsidRDefault="00A72B81" w14:paraId="4C01F9D3" w14:textId="77777777">
      <w:pPr>
        <w:widowControl w:val="0"/>
        <w:autoSpaceDE w:val="0"/>
        <w:autoSpaceDN w:val="0"/>
        <w:spacing w:before="9" w:after="0" w:line="240" w:lineRule="auto"/>
        <w:rPr>
          <w:rFonts w:ascii="Arial" w:hAnsi="Arial" w:eastAsia="Arial" w:cs="Arial"/>
          <w:sz w:val="19"/>
          <w:szCs w:val="24"/>
        </w:rPr>
      </w:pPr>
    </w:p>
    <w:p w:rsidRPr="00A72B81" w:rsidR="00A72B81" w:rsidP="00C43EB1" w:rsidRDefault="00A72B81" w14:paraId="02D9F596" w14:textId="77777777">
      <w:pPr>
        <w:widowControl w:val="0"/>
        <w:numPr>
          <w:ilvl w:val="0"/>
          <w:numId w:val="46"/>
        </w:numPr>
        <w:tabs>
          <w:tab w:val="left" w:pos="820"/>
          <w:tab w:val="left" w:pos="821"/>
        </w:tabs>
        <w:autoSpaceDE w:val="0"/>
        <w:autoSpaceDN w:val="0"/>
        <w:spacing w:after="0" w:line="240" w:lineRule="auto"/>
        <w:ind w:right="107"/>
        <w:rPr>
          <w:rFonts w:ascii="Arial" w:hAnsi="Arial" w:eastAsia="Arial" w:cs="Arial"/>
          <w:sz w:val="20"/>
        </w:rPr>
      </w:pPr>
      <w:r w:rsidRPr="00A72B81">
        <w:rPr>
          <w:rFonts w:ascii="Arial" w:hAnsi="Arial" w:eastAsia="Arial" w:cs="Arial"/>
          <w:sz w:val="20"/>
        </w:rPr>
        <w:t>Is sufficient space provided to permit safe operation and maintenance of electrical equipment? Yes</w:t>
      </w:r>
      <w:r w:rsidRPr="00A72B81">
        <w:rPr>
          <w:rFonts w:ascii="Arial" w:hAnsi="Arial" w:eastAsia="Arial" w:cs="Arial"/>
          <w:spacing w:val="51"/>
          <w:sz w:val="20"/>
        </w:rPr>
        <w:t xml:space="preserve"> </w:t>
      </w:r>
      <w:r w:rsidRPr="00A72B81">
        <w:rPr>
          <w:rFonts w:ascii="Arial" w:hAnsi="Arial" w:eastAsia="Arial" w:cs="Arial"/>
          <w:sz w:val="20"/>
        </w:rPr>
        <w:t>No</w:t>
      </w:r>
    </w:p>
    <w:p w:rsidRPr="00A72B81" w:rsidR="00A72B81" w:rsidP="00C43EB1" w:rsidRDefault="00A72B81" w14:paraId="7EAF3E79" w14:textId="77777777">
      <w:pPr>
        <w:widowControl w:val="0"/>
        <w:numPr>
          <w:ilvl w:val="0"/>
          <w:numId w:val="46"/>
        </w:numPr>
        <w:tabs>
          <w:tab w:val="left" w:pos="821"/>
        </w:tabs>
        <w:autoSpaceDE w:val="0"/>
        <w:autoSpaceDN w:val="0"/>
        <w:spacing w:before="77" w:after="0" w:line="240" w:lineRule="auto"/>
        <w:ind w:right="116"/>
        <w:jc w:val="both"/>
        <w:rPr>
          <w:rFonts w:ascii="Arial" w:hAnsi="Arial" w:eastAsia="Arial" w:cs="Arial"/>
          <w:sz w:val="20"/>
        </w:rPr>
      </w:pPr>
      <w:r w:rsidRPr="00A72B81">
        <w:rPr>
          <w:rFonts w:ascii="Arial" w:hAnsi="Arial" w:eastAsia="Arial" w:cs="Arial"/>
          <w:sz w:val="20"/>
        </w:rPr>
        <w:t xml:space="preserve">Do all 120 volts, single-phase, 15- and 20-ampere receptacle outlets on site, which are not a part of the permanent wiring of the building or structure and which are in use by employees, have approved ground fault circuit interrupters, or has an assured equipment grounding conductor program been established?   Yes  </w:t>
      </w:r>
      <w:r w:rsidRPr="00A72B81">
        <w:rPr>
          <w:rFonts w:ascii="Arial" w:hAnsi="Arial" w:eastAsia="Arial" w:cs="Arial"/>
          <w:spacing w:val="43"/>
          <w:sz w:val="20"/>
        </w:rPr>
        <w:t xml:space="preserve"> </w:t>
      </w:r>
      <w:r w:rsidRPr="00A72B81">
        <w:rPr>
          <w:rFonts w:ascii="Arial" w:hAnsi="Arial" w:eastAsia="Arial" w:cs="Arial"/>
          <w:sz w:val="20"/>
        </w:rPr>
        <w:t>No</w:t>
      </w:r>
    </w:p>
    <w:p w:rsidRPr="00A72B81" w:rsidR="00A72B81" w:rsidP="00A72B81" w:rsidRDefault="00A72B81" w14:paraId="23FCB700" w14:textId="77777777">
      <w:pPr>
        <w:widowControl w:val="0"/>
        <w:autoSpaceDE w:val="0"/>
        <w:autoSpaceDN w:val="0"/>
        <w:spacing w:after="0" w:line="240" w:lineRule="auto"/>
        <w:rPr>
          <w:rFonts w:ascii="Arial" w:hAnsi="Arial" w:eastAsia="Arial" w:cs="Arial"/>
          <w:sz w:val="20"/>
          <w:szCs w:val="24"/>
        </w:rPr>
      </w:pPr>
    </w:p>
    <w:p w:rsidRPr="00A72B81" w:rsidR="00A72B81" w:rsidP="4E0532EF" w:rsidRDefault="00A72B81" w14:paraId="31053BF7" w14:textId="25EC74F3">
      <w:pPr>
        <w:widowControl w:val="0"/>
        <w:numPr>
          <w:ilvl w:val="0"/>
          <w:numId w:val="46"/>
        </w:numPr>
        <w:tabs>
          <w:tab w:val="left" w:pos="821"/>
          <w:tab w:val="left" w:pos="3667"/>
          <w:tab w:val="left" w:pos="9450"/>
        </w:tabs>
        <w:autoSpaceDE w:val="0"/>
        <w:autoSpaceDN w:val="0"/>
        <w:spacing w:after="0" w:line="480" w:lineRule="auto"/>
        <w:ind w:right="127"/>
        <w:jc w:val="both"/>
        <w:rPr>
          <w:rFonts w:ascii="Arial" w:hAnsi="Arial" w:eastAsia="Arial" w:cs="Arial"/>
          <w:sz w:val="20"/>
          <w:szCs w:val="20"/>
          <w:u w:val="single"/>
        </w:rPr>
      </w:pPr>
      <w:bookmarkStart w:name="_Int_qv3zGeNk" w:id="1923412039"/>
      <w:r w:rsidRPr="4E0532EF" w:rsidR="00A72B81">
        <w:rPr>
          <w:rFonts w:ascii="Arial" w:hAnsi="Arial" w:eastAsia="Arial" w:cs="Arial"/>
          <w:sz w:val="20"/>
          <w:szCs w:val="20"/>
        </w:rPr>
        <w:t>Are</w:t>
      </w:r>
      <w:bookmarkEnd w:id="1923412039"/>
      <w:r w:rsidRPr="4E0532EF" w:rsidR="00A72B81">
        <w:rPr>
          <w:rFonts w:ascii="Arial" w:hAnsi="Arial" w:eastAsia="Arial" w:cs="Arial"/>
          <w:sz w:val="20"/>
          <w:szCs w:val="20"/>
        </w:rPr>
        <w:t xml:space="preserve"> the grounding circuits of equipment checked periodically for effective grounding? Yes, No </w:t>
      </w:r>
      <w:r w:rsidRPr="4E0532EF" w:rsidR="118BAB3E">
        <w:rPr>
          <w:rFonts w:ascii="Arial" w:hAnsi="Arial" w:eastAsia="Arial" w:cs="Arial"/>
          <w:sz w:val="20"/>
          <w:szCs w:val="20"/>
        </w:rPr>
        <w:t>When? ￼</w:t>
      </w:r>
      <w:r w:rsidRPr="4E0532EF" w:rsidR="00A72B81">
        <w:rPr>
          <w:rFonts w:ascii="Arial" w:hAnsi="Arial" w:eastAsia="Arial" w:cs="Arial"/>
          <w:sz w:val="20"/>
          <w:szCs w:val="20"/>
        </w:rPr>
        <w:t>By</w:t>
      </w:r>
      <w:r w:rsidRPr="4E0532EF" w:rsidR="00A72B81">
        <w:rPr>
          <w:rFonts w:ascii="Arial" w:hAnsi="Arial" w:eastAsia="Arial" w:cs="Arial"/>
          <w:spacing w:val="-7"/>
          <w:sz w:val="20"/>
          <w:szCs w:val="20"/>
        </w:rPr>
        <w:t xml:space="preserve"> </w:t>
      </w:r>
      <w:r w:rsidRPr="4E0532EF" w:rsidR="00A72B81">
        <w:rPr>
          <w:rFonts w:ascii="Arial" w:hAnsi="Arial" w:eastAsia="Arial" w:cs="Arial"/>
          <w:sz w:val="20"/>
          <w:szCs w:val="20"/>
        </w:rPr>
        <w:t>Whom</w:t>
      </w:r>
      <w:r w:rsidRPr="4E0532EF" w:rsidR="158E661A">
        <w:rPr>
          <w:rFonts w:ascii="Arial" w:hAnsi="Arial" w:eastAsia="Arial" w:cs="Arial"/>
          <w:sz w:val="20"/>
          <w:szCs w:val="20"/>
        </w:rPr>
        <w:t xml:space="preserve">? </w:t>
      </w:r>
    </w:p>
    <w:p w:rsidRPr="00A72B81" w:rsidR="00A72B81" w:rsidP="4E0532EF" w:rsidRDefault="00A72B81" w14:paraId="30DA38B7" w14:textId="387F0F06">
      <w:pPr>
        <w:widowControl w:val="0"/>
        <w:numPr>
          <w:ilvl w:val="0"/>
          <w:numId w:val="46"/>
        </w:numPr>
        <w:tabs>
          <w:tab w:val="left" w:pos="820"/>
          <w:tab w:val="left" w:pos="821"/>
          <w:tab w:val="left" w:pos="5275"/>
          <w:tab w:val="left" w:pos="5841"/>
        </w:tabs>
        <w:autoSpaceDE w:val="0"/>
        <w:autoSpaceDN w:val="0"/>
        <w:spacing w:before="4" w:after="0" w:line="240" w:lineRule="auto"/>
        <w:ind w:right="122"/>
        <w:rPr>
          <w:rFonts w:ascii="Arial" w:hAnsi="Arial" w:eastAsia="Arial" w:cs="Arial"/>
          <w:sz w:val="20"/>
          <w:szCs w:val="20"/>
        </w:rPr>
      </w:pPr>
      <w:r w:rsidRPr="4E0532EF" w:rsidR="00A72B81">
        <w:rPr>
          <w:rFonts w:ascii="Arial" w:hAnsi="Arial" w:eastAsia="Arial" w:cs="Arial"/>
          <w:sz w:val="20"/>
          <w:szCs w:val="20"/>
        </w:rPr>
        <w:t xml:space="preserve">Are branch circuits and feeders protected by </w:t>
      </w:r>
      <w:r w:rsidRPr="4E0532EF" w:rsidR="008F705A">
        <w:rPr>
          <w:rFonts w:ascii="Arial" w:hAnsi="Arial" w:eastAsia="Arial" w:cs="Arial"/>
          <w:sz w:val="20"/>
          <w:szCs w:val="20"/>
        </w:rPr>
        <w:t xml:space="preserve">overcurrent devices (fuses, circuit breakers) </w:t>
      </w:r>
      <w:r w:rsidRPr="4E0532EF" w:rsidR="008F705A">
        <w:rPr>
          <w:rFonts w:ascii="Arial" w:hAnsi="Arial" w:eastAsia="Arial" w:cs="Arial"/>
          <w:sz w:val="20"/>
          <w:szCs w:val="20"/>
        </w:rPr>
        <w:t>in accordance with</w:t>
      </w:r>
      <w:r w:rsidRPr="4E0532EF" w:rsidR="008F705A">
        <w:rPr>
          <w:rFonts w:ascii="Arial" w:hAnsi="Arial" w:eastAsia="Arial" w:cs="Arial"/>
          <w:sz w:val="20"/>
          <w:szCs w:val="20"/>
        </w:rPr>
        <w:t xml:space="preserve"> their current-carrying</w:t>
      </w:r>
      <w:r w:rsidRPr="4E0532EF" w:rsidR="00A72B81">
        <w:rPr>
          <w:rFonts w:ascii="Arial" w:hAnsi="Arial" w:eastAsia="Arial" w:cs="Arial"/>
          <w:spacing w:val="-4"/>
          <w:sz w:val="20"/>
          <w:szCs w:val="20"/>
        </w:rPr>
        <w:t xml:space="preserve"> </w:t>
      </w:r>
      <w:r w:rsidRPr="4E0532EF" w:rsidR="00A72B81">
        <w:rPr>
          <w:rFonts w:ascii="Arial" w:hAnsi="Arial" w:eastAsia="Arial" w:cs="Arial"/>
          <w:sz w:val="20"/>
          <w:szCs w:val="20"/>
        </w:rPr>
        <w:t>capacity</w:t>
      </w:r>
      <w:r w:rsidRPr="4E0532EF" w:rsidR="6335BD88">
        <w:rPr>
          <w:rFonts w:ascii="Arial" w:hAnsi="Arial" w:eastAsia="Arial" w:cs="Arial"/>
          <w:sz w:val="20"/>
          <w:szCs w:val="20"/>
        </w:rPr>
        <w:t xml:space="preserve">? </w:t>
      </w:r>
      <w:r w:rsidRPr="4E0532EF" w:rsidR="00EE4704">
        <w:rPr>
          <w:rFonts w:ascii="Arial" w:hAnsi="Arial" w:eastAsia="Arial" w:cs="Arial"/>
          <w:sz w:val="20"/>
          <w:szCs w:val="20"/>
        </w:rPr>
        <w:t xml:space="preserve">  </w:t>
      </w:r>
      <w:bookmarkStart w:name="_Int_5Azw7vbi" w:id="1571315782"/>
      <w:r w:rsidRPr="4E0532EF" w:rsidR="00A72B81">
        <w:rPr>
          <w:rFonts w:ascii="Arial" w:hAnsi="Arial" w:eastAsia="Arial" w:cs="Arial"/>
          <w:sz w:val="20"/>
          <w:szCs w:val="20"/>
        </w:rPr>
        <w:t>Yes</w:t>
      </w:r>
      <w:r w:rsidRPr="4E0532EF" w:rsidR="00EE4704">
        <w:rPr>
          <w:rFonts w:ascii="Arial" w:hAnsi="Arial" w:eastAsia="Arial" w:cs="Arial"/>
          <w:sz w:val="20"/>
          <w:szCs w:val="20"/>
        </w:rPr>
        <w:t xml:space="preserve">  </w:t>
      </w:r>
      <w:r w:rsidRPr="4E0532EF" w:rsidR="00A72B81">
        <w:rPr>
          <w:rFonts w:ascii="Arial" w:hAnsi="Arial" w:eastAsia="Arial" w:cs="Arial"/>
          <w:sz w:val="20"/>
          <w:szCs w:val="20"/>
        </w:rPr>
        <w:t>No</w:t>
      </w:r>
      <w:bookmarkEnd w:id="1571315782"/>
    </w:p>
    <w:p w:rsidRPr="00A72B81" w:rsidR="00A72B81" w:rsidP="00A72B81" w:rsidRDefault="00A72B81" w14:paraId="3EBE90FC" w14:textId="77777777">
      <w:pPr>
        <w:widowControl w:val="0"/>
        <w:autoSpaceDE w:val="0"/>
        <w:autoSpaceDN w:val="0"/>
        <w:spacing w:after="0" w:line="240" w:lineRule="auto"/>
        <w:rPr>
          <w:rFonts w:ascii="Arial" w:hAnsi="Arial" w:eastAsia="Arial" w:cs="Arial"/>
          <w:sz w:val="20"/>
          <w:szCs w:val="24"/>
        </w:rPr>
      </w:pPr>
    </w:p>
    <w:p w:rsidRPr="00A72B81" w:rsidR="00A72B81" w:rsidP="4E0532EF" w:rsidRDefault="00A72B81" w14:paraId="2FCCD87B" w14:textId="41AED0E1">
      <w:pPr>
        <w:widowControl w:val="0"/>
        <w:numPr>
          <w:ilvl w:val="0"/>
          <w:numId w:val="46"/>
        </w:numPr>
        <w:tabs>
          <w:tab w:val="left" w:pos="820"/>
          <w:tab w:val="left" w:pos="821"/>
        </w:tabs>
        <w:autoSpaceDE w:val="0"/>
        <w:autoSpaceDN w:val="0"/>
        <w:spacing w:after="0" w:line="240" w:lineRule="auto"/>
        <w:rPr>
          <w:rFonts w:ascii="Arial" w:hAnsi="Arial" w:eastAsia="Arial" w:cs="Arial"/>
          <w:sz w:val="20"/>
          <w:szCs w:val="20"/>
        </w:rPr>
      </w:pPr>
      <w:r w:rsidRPr="4E0532EF" w:rsidR="00A72B81">
        <w:rPr>
          <w:rFonts w:ascii="Arial" w:hAnsi="Arial" w:eastAsia="Arial" w:cs="Arial"/>
          <w:sz w:val="20"/>
          <w:szCs w:val="20"/>
        </w:rPr>
        <w:t>Are switches, circuit breakers, and disconnecting means identified as to their functions</w:t>
      </w:r>
      <w:r w:rsidRPr="4E0532EF" w:rsidR="359637BA">
        <w:rPr>
          <w:rFonts w:ascii="Arial" w:hAnsi="Arial" w:eastAsia="Arial" w:cs="Arial"/>
          <w:sz w:val="20"/>
          <w:szCs w:val="20"/>
        </w:rPr>
        <w:t xml:space="preserve">? </w:t>
      </w:r>
      <w:r w:rsidRPr="4E0532EF" w:rsidR="00A72B81">
        <w:rPr>
          <w:rFonts w:ascii="Arial" w:hAnsi="Arial" w:eastAsia="Arial" w:cs="Arial"/>
          <w:sz w:val="20"/>
          <w:szCs w:val="20"/>
        </w:rPr>
        <w:t>Yes</w:t>
      </w:r>
      <w:r w:rsidRPr="4E0532EF" w:rsidR="00A72B81">
        <w:rPr>
          <w:rFonts w:ascii="Arial" w:hAnsi="Arial" w:eastAsia="Arial" w:cs="Arial"/>
          <w:spacing w:val="13"/>
          <w:sz w:val="20"/>
          <w:szCs w:val="20"/>
        </w:rPr>
        <w:t xml:space="preserve"> </w:t>
      </w:r>
      <w:r w:rsidRPr="4E0532EF" w:rsidR="00A72B81">
        <w:rPr>
          <w:rFonts w:ascii="Arial" w:hAnsi="Arial" w:eastAsia="Arial" w:cs="Arial"/>
          <w:sz w:val="20"/>
          <w:szCs w:val="20"/>
        </w:rPr>
        <w:t>No</w:t>
      </w:r>
    </w:p>
    <w:p w:rsidRPr="00A72B81" w:rsidR="00A72B81" w:rsidP="00A72B81" w:rsidRDefault="00A72B81" w14:paraId="6099C4B8" w14:textId="77777777">
      <w:pPr>
        <w:widowControl w:val="0"/>
        <w:autoSpaceDE w:val="0"/>
        <w:autoSpaceDN w:val="0"/>
        <w:spacing w:after="0" w:line="240" w:lineRule="auto"/>
        <w:rPr>
          <w:rFonts w:ascii="Arial" w:hAnsi="Arial" w:eastAsia="Arial" w:cs="Arial"/>
          <w:sz w:val="20"/>
          <w:szCs w:val="24"/>
        </w:rPr>
      </w:pPr>
    </w:p>
    <w:p w:rsidRPr="00A72B81" w:rsidR="00A72B81" w:rsidP="4E0532EF" w:rsidRDefault="00A72B81" w14:paraId="061C9F1D" w14:textId="2A2FEC3D">
      <w:pPr>
        <w:widowControl w:val="0"/>
        <w:numPr>
          <w:ilvl w:val="0"/>
          <w:numId w:val="46"/>
        </w:numPr>
        <w:tabs>
          <w:tab w:val="left" w:pos="820"/>
          <w:tab w:val="left" w:pos="821"/>
        </w:tabs>
        <w:autoSpaceDE w:val="0"/>
        <w:autoSpaceDN w:val="0"/>
        <w:spacing w:after="0" w:line="240" w:lineRule="auto"/>
        <w:ind w:right="121"/>
        <w:rPr>
          <w:rFonts w:ascii="Arial" w:hAnsi="Arial" w:eastAsia="Arial" w:cs="Arial"/>
          <w:sz w:val="20"/>
          <w:szCs w:val="20"/>
        </w:rPr>
      </w:pPr>
      <w:r w:rsidRPr="4E0532EF" w:rsidR="00A72B81">
        <w:rPr>
          <w:rFonts w:ascii="Arial" w:hAnsi="Arial" w:eastAsia="Arial" w:cs="Arial"/>
          <w:sz w:val="20"/>
          <w:szCs w:val="20"/>
        </w:rPr>
        <w:t xml:space="preserve">Are receptacles &amp; plugs non-interchangeable when used where different voltages and types of current (AC/DC) are used</w:t>
      </w:r>
      <w:r w:rsidRPr="4E0532EF" w:rsidR="6C67751E">
        <w:rPr>
          <w:rFonts w:ascii="Arial" w:hAnsi="Arial" w:eastAsia="Arial" w:cs="Arial"/>
          <w:sz w:val="20"/>
          <w:szCs w:val="20"/>
        </w:rPr>
        <w:t xml:space="preserve">? </w:t>
      </w:r>
      <w:r w:rsidRPr="4E0532EF" w:rsidR="00A72B81">
        <w:rPr>
          <w:rFonts w:ascii="Arial" w:hAnsi="Arial" w:eastAsia="Arial" w:cs="Arial"/>
          <w:sz w:val="20"/>
          <w:szCs w:val="20"/>
        </w:rPr>
        <w:t xml:space="preserve">Yes </w:t>
      </w:r>
      <w:r w:rsidRPr="4E0532EF" w:rsidR="00A72B81">
        <w:rPr>
          <w:rFonts w:ascii="Arial" w:hAnsi="Arial" w:eastAsia="Arial" w:cs="Arial"/>
          <w:spacing w:val="41"/>
          <w:sz w:val="20"/>
          <w:szCs w:val="20"/>
        </w:rPr>
        <w:t xml:space="preserve">  </w:t>
      </w:r>
      <w:r w:rsidRPr="4E0532EF" w:rsidR="00A72B81">
        <w:rPr>
          <w:rFonts w:ascii="Arial" w:hAnsi="Arial" w:eastAsia="Arial" w:cs="Arial"/>
          <w:sz w:val="20"/>
          <w:szCs w:val="20"/>
        </w:rPr>
        <w:t>No</w:t>
      </w:r>
    </w:p>
    <w:p w:rsidRPr="00A72B81" w:rsidR="00A72B81" w:rsidP="00A72B81" w:rsidRDefault="00A72B81" w14:paraId="1310CDF7" w14:textId="77777777">
      <w:pPr>
        <w:widowControl w:val="0"/>
        <w:autoSpaceDE w:val="0"/>
        <w:autoSpaceDN w:val="0"/>
        <w:spacing w:before="1" w:after="0" w:line="240" w:lineRule="auto"/>
        <w:rPr>
          <w:rFonts w:ascii="Arial" w:hAnsi="Arial" w:eastAsia="Arial" w:cs="Arial"/>
          <w:sz w:val="20"/>
          <w:szCs w:val="24"/>
        </w:rPr>
      </w:pPr>
    </w:p>
    <w:p w:rsidRPr="00A72B81" w:rsidR="00A72B81" w:rsidP="4E0532EF" w:rsidRDefault="00A72B81" w14:paraId="06BA3993" w14:textId="64840CE4">
      <w:pPr>
        <w:widowControl w:val="0"/>
        <w:numPr>
          <w:ilvl w:val="0"/>
          <w:numId w:val="46"/>
        </w:numPr>
        <w:tabs>
          <w:tab w:val="left" w:pos="820"/>
          <w:tab w:val="left" w:pos="821"/>
        </w:tabs>
        <w:autoSpaceDE w:val="0"/>
        <w:autoSpaceDN w:val="0"/>
        <w:spacing w:after="0" w:line="240" w:lineRule="auto"/>
        <w:rPr>
          <w:rFonts w:ascii="Arial" w:hAnsi="Arial" w:eastAsia="Arial" w:cs="Arial"/>
          <w:sz w:val="20"/>
          <w:szCs w:val="20"/>
        </w:rPr>
      </w:pPr>
      <w:r w:rsidRPr="4E0532EF" w:rsidR="00A72B81">
        <w:rPr>
          <w:rFonts w:ascii="Arial" w:hAnsi="Arial" w:eastAsia="Arial" w:cs="Arial"/>
          <w:sz w:val="20"/>
          <w:szCs w:val="20"/>
        </w:rPr>
        <w:t xml:space="preserve">Are extension cords used with portable electric tools and appliances of </w:t>
      </w:r>
      <w:r w:rsidRPr="4E0532EF" w:rsidR="008F705A">
        <w:rPr>
          <w:rFonts w:ascii="Arial" w:hAnsi="Arial" w:eastAsia="Arial" w:cs="Arial"/>
          <w:sz w:val="20"/>
          <w:szCs w:val="20"/>
        </w:rPr>
        <w:t xml:space="preserve">the </w:t>
      </w:r>
      <w:r w:rsidRPr="4E0532EF" w:rsidR="00A72B81">
        <w:rPr>
          <w:rFonts w:ascii="Arial" w:hAnsi="Arial" w:eastAsia="Arial" w:cs="Arial"/>
          <w:sz w:val="20"/>
          <w:szCs w:val="20"/>
        </w:rPr>
        <w:t>three-wire type</w:t>
      </w:r>
      <w:r w:rsidRPr="4E0532EF" w:rsidR="494147EB">
        <w:rPr>
          <w:rFonts w:ascii="Arial" w:hAnsi="Arial" w:eastAsia="Arial" w:cs="Arial"/>
          <w:sz w:val="20"/>
          <w:szCs w:val="20"/>
        </w:rPr>
        <w:t xml:space="preserve">? </w:t>
      </w:r>
      <w:r w:rsidRPr="4E0532EF" w:rsidR="00A72B81">
        <w:rPr>
          <w:rFonts w:ascii="Arial" w:hAnsi="Arial" w:eastAsia="Arial" w:cs="Arial"/>
          <w:sz w:val="20"/>
          <w:szCs w:val="20"/>
        </w:rPr>
        <w:t>Yes</w:t>
      </w:r>
      <w:r w:rsidRPr="4E0532EF" w:rsidR="00A72B81">
        <w:rPr>
          <w:rFonts w:ascii="Arial" w:hAnsi="Arial" w:eastAsia="Arial" w:cs="Arial"/>
          <w:spacing w:val="30"/>
          <w:sz w:val="20"/>
          <w:szCs w:val="20"/>
        </w:rPr>
        <w:t xml:space="preserve"> </w:t>
      </w:r>
      <w:r w:rsidRPr="4E0532EF" w:rsidR="00A72B81">
        <w:rPr>
          <w:rFonts w:ascii="Arial" w:hAnsi="Arial" w:eastAsia="Arial" w:cs="Arial"/>
          <w:sz w:val="20"/>
          <w:szCs w:val="20"/>
        </w:rPr>
        <w:t>No</w:t>
      </w:r>
    </w:p>
    <w:p w:rsidRPr="00A72B81" w:rsidR="00A72B81" w:rsidP="00A72B81" w:rsidRDefault="00A72B81" w14:paraId="313F82C3" w14:textId="77777777">
      <w:pPr>
        <w:widowControl w:val="0"/>
        <w:autoSpaceDE w:val="0"/>
        <w:autoSpaceDN w:val="0"/>
        <w:spacing w:after="0" w:line="240" w:lineRule="auto"/>
        <w:rPr>
          <w:rFonts w:ascii="Arial" w:hAnsi="Arial" w:eastAsia="Arial" w:cs="Arial"/>
          <w:sz w:val="20"/>
          <w:szCs w:val="24"/>
        </w:rPr>
      </w:pPr>
    </w:p>
    <w:p w:rsidRPr="00A72B81" w:rsidR="00A72B81" w:rsidP="4E0532EF" w:rsidRDefault="00A72B81" w14:paraId="6C883BD1" w14:textId="01CD26C4">
      <w:pPr>
        <w:widowControl w:val="0"/>
        <w:numPr>
          <w:ilvl w:val="0"/>
          <w:numId w:val="46"/>
        </w:numPr>
        <w:tabs>
          <w:tab w:val="left" w:pos="875"/>
          <w:tab w:val="left" w:pos="876"/>
        </w:tabs>
        <w:autoSpaceDE w:val="0"/>
        <w:autoSpaceDN w:val="0"/>
        <w:spacing w:after="0" w:line="240" w:lineRule="auto"/>
        <w:ind w:right="122"/>
        <w:rPr>
          <w:rFonts w:ascii="Arial" w:hAnsi="Arial" w:eastAsia="Arial" w:cs="Arial"/>
          <w:sz w:val="20"/>
          <w:szCs w:val="20"/>
        </w:rPr>
      </w:pPr>
      <w:r w:rsidRPr="4E0532EF" w:rsidR="00A72B81">
        <w:rPr>
          <w:rFonts w:ascii="Arial" w:hAnsi="Arial" w:eastAsia="Arial" w:cs="Arial"/>
          <w:sz w:val="20"/>
          <w:szCs w:val="20"/>
        </w:rPr>
        <w:t xml:space="preserve">Have equipment or circuits that are energized been </w:t>
      </w:r>
      <w:r w:rsidRPr="4E0532EF" w:rsidR="00A72B81">
        <w:rPr>
          <w:rFonts w:ascii="Arial" w:hAnsi="Arial" w:eastAsia="Arial" w:cs="Arial"/>
          <w:sz w:val="20"/>
          <w:szCs w:val="20"/>
        </w:rPr>
        <w:t xml:space="preserve">rendered</w:t>
      </w:r>
      <w:r w:rsidRPr="4E0532EF" w:rsidR="00A72B81">
        <w:rPr>
          <w:rFonts w:ascii="Arial" w:hAnsi="Arial" w:eastAsia="Arial" w:cs="Arial"/>
          <w:sz w:val="20"/>
          <w:szCs w:val="20"/>
        </w:rPr>
        <w:t xml:space="preserve"> inoperative, and have tags been attached to all points where such equipment or circuits can be energized</w:t>
      </w:r>
      <w:r w:rsidRPr="4E0532EF" w:rsidR="70DCC5E9">
        <w:rPr>
          <w:rFonts w:ascii="Arial" w:hAnsi="Arial" w:eastAsia="Arial" w:cs="Arial"/>
          <w:sz w:val="20"/>
          <w:szCs w:val="20"/>
        </w:rPr>
        <w:t xml:space="preserve">? </w:t>
      </w:r>
      <w:r w:rsidRPr="4E0532EF" w:rsidR="00A72B81">
        <w:rPr>
          <w:rFonts w:ascii="Arial" w:hAnsi="Arial" w:eastAsia="Arial" w:cs="Arial"/>
          <w:sz w:val="20"/>
          <w:szCs w:val="20"/>
        </w:rPr>
        <w:t xml:space="preserve">Yes  </w:t>
      </w:r>
      <w:r w:rsidRPr="4E0532EF" w:rsidR="00A72B81">
        <w:rPr>
          <w:rFonts w:ascii="Arial" w:hAnsi="Arial" w:eastAsia="Arial" w:cs="Arial"/>
          <w:spacing w:val="25"/>
          <w:sz w:val="20"/>
          <w:szCs w:val="20"/>
        </w:rPr>
        <w:t xml:space="preserve"> </w:t>
      </w:r>
      <w:r w:rsidRPr="4E0532EF" w:rsidR="00A72B81">
        <w:rPr>
          <w:rFonts w:ascii="Arial" w:hAnsi="Arial" w:eastAsia="Arial" w:cs="Arial"/>
          <w:sz w:val="20"/>
          <w:szCs w:val="20"/>
        </w:rPr>
        <w:t>No</w:t>
      </w:r>
    </w:p>
    <w:p w:rsidRPr="00A72B81" w:rsidR="00A72B81" w:rsidP="00A72B81" w:rsidRDefault="00A72B81" w14:paraId="416BBDFB" w14:textId="77777777">
      <w:pPr>
        <w:widowControl w:val="0"/>
        <w:autoSpaceDE w:val="0"/>
        <w:autoSpaceDN w:val="0"/>
        <w:spacing w:before="9" w:after="0" w:line="240" w:lineRule="auto"/>
        <w:rPr>
          <w:rFonts w:ascii="Arial" w:hAnsi="Arial" w:eastAsia="Arial" w:cs="Arial"/>
          <w:sz w:val="19"/>
          <w:szCs w:val="24"/>
        </w:rPr>
      </w:pPr>
    </w:p>
    <w:p w:rsidRPr="00A72B81" w:rsidR="00A72B81" w:rsidP="00C43EB1" w:rsidRDefault="00A72B81" w14:paraId="5D64262A" w14:textId="66A9268D">
      <w:pPr>
        <w:widowControl w:val="0"/>
        <w:numPr>
          <w:ilvl w:val="0"/>
          <w:numId w:val="46"/>
        </w:numPr>
        <w:tabs>
          <w:tab w:val="left" w:pos="820"/>
          <w:tab w:val="left" w:pos="821"/>
          <w:tab w:val="left" w:pos="9108"/>
        </w:tabs>
        <w:autoSpaceDE w:val="0"/>
        <w:autoSpaceDN w:val="0"/>
        <w:spacing w:after="0" w:line="240" w:lineRule="auto"/>
        <w:ind w:right="129"/>
        <w:rPr>
          <w:rFonts w:ascii="Arial" w:hAnsi="Arial" w:eastAsia="Arial" w:cs="Arial"/>
          <w:sz w:val="20"/>
        </w:rPr>
      </w:pPr>
      <w:r w:rsidRPr="00A72B81">
        <w:rPr>
          <w:rFonts w:ascii="Arial" w:hAnsi="Arial" w:eastAsia="Arial" w:cs="Arial"/>
          <w:sz w:val="20"/>
        </w:rPr>
        <w:t>Are temporary lights equipped with guards to prevent accidental contact with the</w:t>
      </w:r>
      <w:r w:rsidRPr="00A72B81">
        <w:rPr>
          <w:rFonts w:ascii="Arial" w:hAnsi="Arial" w:eastAsia="Arial" w:cs="Arial"/>
          <w:spacing w:val="17"/>
          <w:sz w:val="20"/>
        </w:rPr>
        <w:t xml:space="preserve"> </w:t>
      </w:r>
      <w:r w:rsidRPr="00A72B81">
        <w:rPr>
          <w:rFonts w:ascii="Arial" w:hAnsi="Arial" w:eastAsia="Arial" w:cs="Arial"/>
          <w:sz w:val="20"/>
        </w:rPr>
        <w:t>bulbs?</w:t>
      </w:r>
    </w:p>
    <w:p w:rsidRPr="00A72B81" w:rsidR="00A72B81" w:rsidP="00A72B81" w:rsidRDefault="00A72B81" w14:paraId="66190D3F" w14:textId="77777777">
      <w:pPr>
        <w:widowControl w:val="0"/>
        <w:autoSpaceDE w:val="0"/>
        <w:autoSpaceDN w:val="0"/>
        <w:spacing w:after="0" w:line="240" w:lineRule="auto"/>
        <w:ind w:left="1900" w:hanging="360"/>
        <w:rPr>
          <w:rFonts w:ascii="Arial" w:hAnsi="Arial" w:eastAsia="Arial" w:cs="Arial"/>
          <w:sz w:val="20"/>
        </w:rPr>
      </w:pPr>
    </w:p>
    <w:p w:rsidRPr="00A72B81" w:rsidR="00A72B81" w:rsidP="00A72B81" w:rsidRDefault="00A72B81" w14:paraId="6A1E0A9E" w14:textId="77777777">
      <w:pPr>
        <w:widowControl w:val="0"/>
        <w:tabs>
          <w:tab w:val="left" w:pos="820"/>
          <w:tab w:val="left" w:pos="821"/>
          <w:tab w:val="left" w:pos="9108"/>
        </w:tabs>
        <w:autoSpaceDE w:val="0"/>
        <w:autoSpaceDN w:val="0"/>
        <w:spacing w:after="0" w:line="240" w:lineRule="auto"/>
        <w:ind w:left="820" w:right="129"/>
        <w:rPr>
          <w:rFonts w:ascii="Arial" w:hAnsi="Arial" w:eastAsia="Arial" w:cs="Arial"/>
          <w:sz w:val="20"/>
        </w:rPr>
      </w:pPr>
      <w:r w:rsidRPr="00A72B81">
        <w:rPr>
          <w:rFonts w:ascii="Arial" w:hAnsi="Arial" w:eastAsia="Arial" w:cs="Arial"/>
          <w:sz w:val="20"/>
        </w:rPr>
        <w:tab/>
      </w:r>
      <w:r w:rsidRPr="00A72B81">
        <w:rPr>
          <w:rFonts w:ascii="Arial" w:hAnsi="Arial" w:eastAsia="Arial" w:cs="Arial"/>
          <w:spacing w:val="-1"/>
          <w:sz w:val="20"/>
        </w:rPr>
        <w:t>Yes</w:t>
      </w:r>
      <w:r w:rsidRPr="00A72B81">
        <w:rPr>
          <w:rFonts w:ascii="Arial" w:hAnsi="Arial" w:eastAsia="Arial" w:cs="Arial"/>
          <w:w w:val="99"/>
          <w:sz w:val="20"/>
        </w:rPr>
        <w:t xml:space="preserve">    </w:t>
      </w:r>
      <w:r w:rsidRPr="00A72B81">
        <w:rPr>
          <w:rFonts w:ascii="Arial" w:hAnsi="Arial" w:eastAsia="Arial" w:cs="Arial"/>
          <w:sz w:val="20"/>
        </w:rPr>
        <w:t>No</w:t>
      </w:r>
    </w:p>
    <w:p w:rsidRPr="00A72B81" w:rsidR="00A72B81" w:rsidP="00A72B81" w:rsidRDefault="00A72B81" w14:paraId="1D8A3C59" w14:textId="77777777">
      <w:pPr>
        <w:widowControl w:val="0"/>
        <w:autoSpaceDE w:val="0"/>
        <w:autoSpaceDN w:val="0"/>
        <w:spacing w:after="0" w:line="240" w:lineRule="auto"/>
        <w:rPr>
          <w:rFonts w:ascii="Arial" w:hAnsi="Arial" w:eastAsia="Arial" w:cs="Arial"/>
          <w:sz w:val="20"/>
          <w:szCs w:val="24"/>
        </w:rPr>
      </w:pPr>
    </w:p>
    <w:p w:rsidRPr="00A72B81" w:rsidR="00A72B81" w:rsidP="4E0532EF" w:rsidRDefault="00A72B81" w14:paraId="5B39D9DA" w14:textId="5A26DE39">
      <w:pPr>
        <w:widowControl w:val="0"/>
        <w:numPr>
          <w:ilvl w:val="0"/>
          <w:numId w:val="46"/>
        </w:numPr>
        <w:tabs>
          <w:tab w:val="left" w:pos="820"/>
          <w:tab w:val="left" w:pos="821"/>
          <w:tab w:val="left" w:pos="2596"/>
        </w:tabs>
        <w:autoSpaceDE w:val="0"/>
        <w:autoSpaceDN w:val="0"/>
        <w:spacing w:after="0" w:line="240" w:lineRule="auto"/>
        <w:ind w:right="126"/>
        <w:rPr>
          <w:rFonts w:ascii="Arial" w:hAnsi="Arial" w:eastAsia="Arial" w:cs="Arial"/>
          <w:sz w:val="20"/>
          <w:szCs w:val="20"/>
        </w:rPr>
      </w:pPr>
      <w:r w:rsidRPr="4E0532EF" w:rsidR="00A72B81">
        <w:rPr>
          <w:rFonts w:ascii="Arial" w:hAnsi="Arial" w:eastAsia="Arial" w:cs="Arial"/>
          <w:sz w:val="20"/>
          <w:szCs w:val="20"/>
        </w:rPr>
        <w:t xml:space="preserve">Is it ensured that portable electric lighting used in moist and/or other hazardous locations </w:t>
      </w:r>
      <w:r w:rsidRPr="4E0532EF" w:rsidR="008F705A">
        <w:rPr>
          <w:rFonts w:ascii="Arial" w:hAnsi="Arial" w:eastAsia="Arial" w:cs="Arial"/>
          <w:sz w:val="20"/>
          <w:szCs w:val="20"/>
        </w:rPr>
        <w:t>does</w:t>
      </w:r>
      <w:r w:rsidRPr="4E0532EF" w:rsidR="00A72B81">
        <w:rPr>
          <w:rFonts w:ascii="Arial" w:hAnsi="Arial" w:eastAsia="Arial" w:cs="Arial"/>
          <w:sz w:val="20"/>
          <w:szCs w:val="20"/>
        </w:rPr>
        <w:t xml:space="preserve"> not exceed</w:t>
      </w:r>
      <w:r w:rsidRPr="4E0532EF" w:rsidR="00A72B81">
        <w:rPr>
          <w:rFonts w:ascii="Arial" w:hAnsi="Arial" w:eastAsia="Arial" w:cs="Arial"/>
          <w:spacing w:val="-3"/>
          <w:sz w:val="20"/>
          <w:szCs w:val="20"/>
        </w:rPr>
        <w:t xml:space="preserve"> </w:t>
      </w:r>
      <w:r w:rsidRPr="4E0532EF" w:rsidR="00A72B81">
        <w:rPr>
          <w:rFonts w:ascii="Arial" w:hAnsi="Arial" w:eastAsia="Arial" w:cs="Arial"/>
          <w:sz w:val="20"/>
          <w:szCs w:val="20"/>
        </w:rPr>
        <w:t>12</w:t>
      </w:r>
      <w:r w:rsidRPr="4E0532EF" w:rsidR="00A72B81">
        <w:rPr>
          <w:rFonts w:ascii="Arial" w:hAnsi="Arial" w:eastAsia="Arial" w:cs="Arial"/>
          <w:spacing w:val="-3"/>
          <w:sz w:val="20"/>
          <w:szCs w:val="20"/>
        </w:rPr>
        <w:t xml:space="preserve"> </w:t>
      </w:r>
      <w:r w:rsidRPr="4E0532EF" w:rsidR="1881D562">
        <w:rPr>
          <w:rFonts w:ascii="Arial" w:hAnsi="Arial" w:eastAsia="Arial" w:cs="Arial"/>
          <w:sz w:val="20"/>
          <w:szCs w:val="20"/>
        </w:rPr>
        <w:t>volts? ￼</w:t>
      </w:r>
      <w:r w:rsidRPr="4E0532EF" w:rsidR="00A72B81">
        <w:rPr>
          <w:rFonts w:ascii="Arial" w:hAnsi="Arial" w:eastAsia="Arial" w:cs="Arial"/>
          <w:sz w:val="20"/>
          <w:szCs w:val="20"/>
        </w:rPr>
        <w:t xml:space="preserve">Yes </w:t>
      </w:r>
      <w:r w:rsidRPr="4E0532EF" w:rsidR="00A72B81">
        <w:rPr>
          <w:rFonts w:ascii="Arial" w:hAnsi="Arial" w:eastAsia="Arial" w:cs="Arial"/>
          <w:spacing w:val="52"/>
          <w:sz w:val="20"/>
          <w:szCs w:val="20"/>
        </w:rPr>
        <w:t xml:space="preserve">  </w:t>
      </w:r>
      <w:r w:rsidRPr="4E0532EF" w:rsidR="00A72B81">
        <w:rPr>
          <w:rFonts w:ascii="Arial" w:hAnsi="Arial" w:eastAsia="Arial" w:cs="Arial"/>
          <w:sz w:val="20"/>
          <w:szCs w:val="20"/>
        </w:rPr>
        <w:t>No</w:t>
      </w:r>
    </w:p>
    <w:p w:rsidRPr="00A72B81" w:rsidR="00A72B81" w:rsidP="00A72B81" w:rsidRDefault="00A72B81" w14:paraId="556770E3" w14:textId="77777777">
      <w:pPr>
        <w:widowControl w:val="0"/>
        <w:autoSpaceDE w:val="0"/>
        <w:autoSpaceDN w:val="0"/>
        <w:spacing w:after="0" w:line="240" w:lineRule="auto"/>
        <w:rPr>
          <w:rFonts w:ascii="Arial" w:hAnsi="Arial" w:eastAsia="Arial" w:cs="Arial"/>
          <w:sz w:val="20"/>
          <w:szCs w:val="24"/>
        </w:rPr>
      </w:pPr>
    </w:p>
    <w:p w:rsidRPr="00A72B81" w:rsidR="00A72B81" w:rsidP="4E0532EF" w:rsidRDefault="00A72B81" w14:paraId="7C62957E" w14:textId="26CA6E83">
      <w:pPr>
        <w:widowControl w:val="0"/>
        <w:numPr>
          <w:ilvl w:val="0"/>
          <w:numId w:val="46"/>
        </w:numPr>
        <w:tabs>
          <w:tab w:val="left" w:pos="820"/>
          <w:tab w:val="left" w:pos="821"/>
        </w:tabs>
        <w:autoSpaceDE w:val="0"/>
        <w:autoSpaceDN w:val="0"/>
        <w:spacing w:after="0" w:line="240" w:lineRule="auto"/>
        <w:rPr>
          <w:rFonts w:ascii="Arial" w:hAnsi="Arial" w:eastAsia="Arial" w:cs="Arial"/>
          <w:sz w:val="20"/>
          <w:szCs w:val="20"/>
        </w:rPr>
      </w:pPr>
      <w:r w:rsidRPr="4E0532EF" w:rsidR="00A72B81">
        <w:rPr>
          <w:rFonts w:ascii="Arial" w:hAnsi="Arial" w:eastAsia="Arial" w:cs="Arial"/>
          <w:sz w:val="20"/>
          <w:szCs w:val="20"/>
        </w:rPr>
        <w:t>Are flexible cords used only in continuous lengths without splices</w:t>
      </w:r>
      <w:r w:rsidRPr="4E0532EF" w:rsidR="70DCC5E9">
        <w:rPr>
          <w:rFonts w:ascii="Arial" w:hAnsi="Arial" w:eastAsia="Arial" w:cs="Arial"/>
          <w:sz w:val="20"/>
          <w:szCs w:val="20"/>
        </w:rPr>
        <w:t xml:space="preserve">? </w:t>
      </w:r>
      <w:r w:rsidRPr="4E0532EF" w:rsidR="00A72B81">
        <w:rPr>
          <w:rFonts w:ascii="Arial" w:hAnsi="Arial" w:eastAsia="Arial" w:cs="Arial"/>
          <w:sz w:val="20"/>
          <w:szCs w:val="20"/>
        </w:rPr>
        <w:t>Yes</w:t>
      </w:r>
      <w:r w:rsidRPr="4E0532EF" w:rsidR="00A72B81">
        <w:rPr>
          <w:rFonts w:ascii="Arial" w:hAnsi="Arial" w:eastAsia="Arial" w:cs="Arial"/>
          <w:spacing w:val="22"/>
          <w:sz w:val="20"/>
          <w:szCs w:val="20"/>
        </w:rPr>
        <w:t xml:space="preserve"> </w:t>
      </w:r>
      <w:r w:rsidRPr="4E0532EF" w:rsidR="00A72B81">
        <w:rPr>
          <w:rFonts w:ascii="Arial" w:hAnsi="Arial" w:eastAsia="Arial" w:cs="Arial"/>
          <w:sz w:val="20"/>
          <w:szCs w:val="20"/>
        </w:rPr>
        <w:t>No</w:t>
      </w:r>
    </w:p>
    <w:p w:rsidRPr="00A72B81" w:rsidR="00A72B81" w:rsidP="00A72B81" w:rsidRDefault="00A72B81" w14:paraId="6D0E0B97" w14:textId="77777777">
      <w:pPr>
        <w:widowControl w:val="0"/>
        <w:autoSpaceDE w:val="0"/>
        <w:autoSpaceDN w:val="0"/>
        <w:spacing w:after="0" w:line="240" w:lineRule="auto"/>
        <w:rPr>
          <w:rFonts w:ascii="Arial" w:hAnsi="Arial" w:eastAsia="Arial" w:cs="Arial"/>
          <w:sz w:val="20"/>
          <w:szCs w:val="24"/>
        </w:rPr>
      </w:pPr>
    </w:p>
    <w:p w:rsidRPr="00A72B81" w:rsidR="00A72B81" w:rsidP="4E0532EF" w:rsidRDefault="00A72B81" w14:paraId="4EDF93C5" w14:textId="264D5F43">
      <w:pPr>
        <w:widowControl w:val="0"/>
        <w:numPr>
          <w:ilvl w:val="0"/>
          <w:numId w:val="46"/>
        </w:numPr>
        <w:tabs>
          <w:tab w:val="left" w:pos="820"/>
          <w:tab w:val="left" w:pos="821"/>
        </w:tabs>
        <w:autoSpaceDE w:val="0"/>
        <w:autoSpaceDN w:val="0"/>
        <w:spacing w:after="0" w:line="240" w:lineRule="auto"/>
        <w:rPr>
          <w:rFonts w:ascii="Arial" w:hAnsi="Arial" w:eastAsia="Arial" w:cs="Arial"/>
          <w:sz w:val="20"/>
          <w:szCs w:val="20"/>
        </w:rPr>
      </w:pPr>
      <w:r w:rsidRPr="4E0532EF" w:rsidR="00A72B81">
        <w:rPr>
          <w:rFonts w:ascii="Arial" w:hAnsi="Arial" w:eastAsia="Arial" w:cs="Arial"/>
          <w:sz w:val="20"/>
          <w:szCs w:val="20"/>
        </w:rPr>
        <w:t xml:space="preserve">Are extension cords fastened with staples, hung from nails, or suspended by wire</w:t>
      </w:r>
      <w:r w:rsidRPr="4E0532EF" w:rsidR="0F10DDC1">
        <w:rPr>
          <w:rFonts w:ascii="Arial" w:hAnsi="Arial" w:eastAsia="Arial" w:cs="Arial"/>
          <w:sz w:val="20"/>
          <w:szCs w:val="20"/>
        </w:rPr>
        <w:t xml:space="preserve">? </w:t>
      </w:r>
      <w:r w:rsidRPr="4E0532EF" w:rsidR="00A72B81">
        <w:rPr>
          <w:rFonts w:ascii="Arial" w:hAnsi="Arial" w:eastAsia="Arial" w:cs="Arial"/>
          <w:sz w:val="20"/>
          <w:szCs w:val="20"/>
        </w:rPr>
        <w:t xml:space="preserve">Yes  </w:t>
      </w:r>
      <w:r w:rsidRPr="4E0532EF" w:rsidR="00A72B81">
        <w:rPr>
          <w:rFonts w:ascii="Arial" w:hAnsi="Arial" w:eastAsia="Arial" w:cs="Arial"/>
          <w:spacing w:val="26"/>
          <w:sz w:val="20"/>
          <w:szCs w:val="20"/>
        </w:rPr>
        <w:t xml:space="preserve"> </w:t>
      </w:r>
      <w:r w:rsidRPr="4E0532EF" w:rsidR="00A72B81">
        <w:rPr>
          <w:rFonts w:ascii="Arial" w:hAnsi="Arial" w:eastAsia="Arial" w:cs="Arial"/>
          <w:sz w:val="20"/>
          <w:szCs w:val="20"/>
        </w:rPr>
        <w:t>No</w:t>
      </w:r>
    </w:p>
    <w:p w:rsidRPr="00A72B81" w:rsidR="00A72B81" w:rsidP="00A72B81" w:rsidRDefault="00A72B81" w14:paraId="7234C667" w14:textId="77777777">
      <w:pPr>
        <w:widowControl w:val="0"/>
        <w:autoSpaceDE w:val="0"/>
        <w:autoSpaceDN w:val="0"/>
        <w:spacing w:before="9" w:after="0" w:line="240" w:lineRule="auto"/>
        <w:rPr>
          <w:rFonts w:ascii="Arial" w:hAnsi="Arial" w:eastAsia="Arial" w:cs="Arial"/>
          <w:sz w:val="19"/>
          <w:szCs w:val="24"/>
        </w:rPr>
      </w:pPr>
    </w:p>
    <w:p w:rsidRPr="00A72B81" w:rsidR="00A72B81" w:rsidP="4E0532EF" w:rsidRDefault="00A72B81" w14:paraId="6DAC5573" w14:textId="29C00E35">
      <w:pPr>
        <w:widowControl w:val="0"/>
        <w:numPr>
          <w:ilvl w:val="0"/>
          <w:numId w:val="46"/>
        </w:numPr>
        <w:tabs>
          <w:tab w:val="left" w:pos="820"/>
          <w:tab w:val="left" w:pos="821"/>
        </w:tabs>
        <w:autoSpaceDE w:val="0"/>
        <w:autoSpaceDN w:val="0"/>
        <w:spacing w:after="0" w:line="240" w:lineRule="auto"/>
        <w:ind w:right="131"/>
        <w:rPr>
          <w:rFonts w:ascii="Arial" w:hAnsi="Arial" w:eastAsia="Arial" w:cs="Arial"/>
          <w:sz w:val="20"/>
          <w:szCs w:val="20"/>
        </w:rPr>
      </w:pPr>
      <w:r w:rsidRPr="4E0532EF" w:rsidR="00A72B81">
        <w:rPr>
          <w:rFonts w:ascii="Arial" w:hAnsi="Arial" w:eastAsia="Arial" w:cs="Arial"/>
          <w:sz w:val="20"/>
          <w:szCs w:val="20"/>
        </w:rPr>
        <w:t xml:space="preserve">Are boxes for disconnecting means securely and rigidly fastened to the surface on which they are mounted and fitted with covers</w:t>
      </w:r>
      <w:r w:rsidRPr="4E0532EF" w:rsidR="0F10DDC1">
        <w:rPr>
          <w:rFonts w:ascii="Arial" w:hAnsi="Arial" w:eastAsia="Arial" w:cs="Arial"/>
          <w:sz w:val="20"/>
          <w:szCs w:val="20"/>
        </w:rPr>
        <w:t xml:space="preserve">? </w:t>
      </w:r>
      <w:r w:rsidRPr="4E0532EF" w:rsidR="00A72B81">
        <w:rPr>
          <w:rFonts w:ascii="Arial" w:hAnsi="Arial" w:eastAsia="Arial" w:cs="Arial"/>
          <w:sz w:val="20"/>
          <w:szCs w:val="20"/>
        </w:rPr>
        <w:t xml:space="preserve">Yes  </w:t>
      </w:r>
      <w:r w:rsidRPr="4E0532EF" w:rsidR="00A72B81">
        <w:rPr>
          <w:rFonts w:ascii="Arial" w:hAnsi="Arial" w:eastAsia="Arial" w:cs="Arial"/>
          <w:spacing w:val="40"/>
          <w:sz w:val="20"/>
          <w:szCs w:val="20"/>
        </w:rPr>
        <w:t xml:space="preserve"> </w:t>
      </w:r>
      <w:r w:rsidRPr="4E0532EF" w:rsidR="00A72B81">
        <w:rPr>
          <w:rFonts w:ascii="Arial" w:hAnsi="Arial" w:eastAsia="Arial" w:cs="Arial"/>
          <w:sz w:val="20"/>
          <w:szCs w:val="20"/>
        </w:rPr>
        <w:t>No</w:t>
      </w:r>
    </w:p>
    <w:p w:rsidRPr="00A72B81" w:rsidR="00A72B81" w:rsidP="00A72B81" w:rsidRDefault="00A72B81" w14:paraId="07571CAF" w14:textId="77777777">
      <w:pPr>
        <w:widowControl w:val="0"/>
        <w:autoSpaceDE w:val="0"/>
        <w:autoSpaceDN w:val="0"/>
        <w:spacing w:after="0" w:line="240" w:lineRule="auto"/>
        <w:rPr>
          <w:rFonts w:ascii="Arial" w:hAnsi="Arial" w:eastAsia="Arial" w:cs="Arial"/>
          <w:sz w:val="20"/>
          <w:szCs w:val="24"/>
        </w:rPr>
      </w:pPr>
    </w:p>
    <w:p w:rsidRPr="00A72B81" w:rsidR="00A72B81" w:rsidP="4E0532EF" w:rsidRDefault="00A72B81" w14:paraId="33F41B73" w14:textId="77777777">
      <w:pPr>
        <w:widowControl w:val="0"/>
        <w:numPr>
          <w:ilvl w:val="0"/>
          <w:numId w:val="46"/>
        </w:numPr>
        <w:tabs>
          <w:tab w:val="left" w:pos="820"/>
          <w:tab w:val="left" w:pos="821"/>
        </w:tabs>
        <w:autoSpaceDE w:val="0"/>
        <w:autoSpaceDN w:val="0"/>
        <w:spacing w:after="0" w:line="240" w:lineRule="auto"/>
        <w:ind w:right="120"/>
        <w:rPr>
          <w:rFonts w:ascii="Arial" w:hAnsi="Arial" w:eastAsia="Arial" w:cs="Arial"/>
          <w:sz w:val="20"/>
          <w:szCs w:val="20"/>
        </w:rPr>
      </w:pPr>
      <w:bookmarkStart w:name="_Int_07L1c5FT" w:id="42201410"/>
      <w:r w:rsidRPr="4E0532EF" w:rsidR="00A72B81">
        <w:rPr>
          <w:rFonts w:ascii="Arial" w:hAnsi="Arial" w:eastAsia="Arial" w:cs="Arial"/>
          <w:sz w:val="20"/>
          <w:szCs w:val="20"/>
        </w:rPr>
        <w:t>Are</w:t>
      </w:r>
      <w:bookmarkEnd w:id="42201410"/>
      <w:r w:rsidRPr="4E0532EF" w:rsidR="00A72B81">
        <w:rPr>
          <w:rFonts w:ascii="Arial" w:hAnsi="Arial" w:eastAsia="Arial" w:cs="Arial"/>
          <w:sz w:val="20"/>
          <w:szCs w:val="20"/>
        </w:rPr>
        <w:t xml:space="preserve"> boxes and disconnecting </w:t>
      </w:r>
      <w:bookmarkStart w:name="_Int_bvujSwOu" w:id="415538382"/>
      <w:r w:rsidRPr="4E0532EF" w:rsidR="00A72B81">
        <w:rPr>
          <w:rFonts w:ascii="Arial" w:hAnsi="Arial" w:eastAsia="Arial" w:cs="Arial"/>
          <w:sz w:val="20"/>
          <w:szCs w:val="20"/>
        </w:rPr>
        <w:t>means</w:t>
      </w:r>
      <w:bookmarkEnd w:id="415538382"/>
      <w:r w:rsidRPr="4E0532EF" w:rsidR="00A72B81">
        <w:rPr>
          <w:rFonts w:ascii="Arial" w:hAnsi="Arial" w:eastAsia="Arial" w:cs="Arial"/>
          <w:sz w:val="20"/>
          <w:szCs w:val="20"/>
        </w:rPr>
        <w:t xml:space="preserve"> that are installed in damp or wet locations waterproof? </w:t>
      </w:r>
    </w:p>
    <w:p w:rsidRPr="00A72B81" w:rsidR="00A72B81" w:rsidP="00A72B81" w:rsidRDefault="00A72B81" w14:paraId="36CDD542" w14:textId="77777777">
      <w:pPr>
        <w:widowControl w:val="0"/>
        <w:autoSpaceDE w:val="0"/>
        <w:autoSpaceDN w:val="0"/>
        <w:spacing w:after="0" w:line="240" w:lineRule="auto"/>
        <w:ind w:left="1900" w:hanging="360"/>
        <w:rPr>
          <w:rFonts w:ascii="Arial" w:hAnsi="Arial" w:eastAsia="Arial" w:cs="Arial"/>
          <w:sz w:val="20"/>
        </w:rPr>
      </w:pPr>
    </w:p>
    <w:p w:rsidR="00A72B81" w:rsidP="00A72B81" w:rsidRDefault="00A72B81" w14:paraId="117B0D96" w14:textId="33B06863">
      <w:pPr>
        <w:widowControl w:val="0"/>
        <w:tabs>
          <w:tab w:val="left" w:pos="820"/>
          <w:tab w:val="left" w:pos="821"/>
        </w:tabs>
        <w:autoSpaceDE w:val="0"/>
        <w:autoSpaceDN w:val="0"/>
        <w:spacing w:after="0" w:line="240" w:lineRule="auto"/>
        <w:ind w:left="820" w:right="120"/>
        <w:rPr>
          <w:rFonts w:ascii="Arial" w:hAnsi="Arial" w:eastAsia="Arial" w:cs="Arial"/>
          <w:sz w:val="20"/>
        </w:rPr>
      </w:pPr>
      <w:r w:rsidRPr="00A72B81">
        <w:rPr>
          <w:rFonts w:ascii="Arial" w:hAnsi="Arial" w:eastAsia="Arial" w:cs="Arial"/>
          <w:sz w:val="20"/>
        </w:rPr>
        <w:t>Yes      No</w:t>
      </w:r>
    </w:p>
    <w:p w:rsidRPr="00A72B81" w:rsidR="00EE4704" w:rsidP="00A72B81" w:rsidRDefault="00EE4704" w14:paraId="11A170D7" w14:textId="77777777">
      <w:pPr>
        <w:widowControl w:val="0"/>
        <w:tabs>
          <w:tab w:val="left" w:pos="820"/>
          <w:tab w:val="left" w:pos="821"/>
        </w:tabs>
        <w:autoSpaceDE w:val="0"/>
        <w:autoSpaceDN w:val="0"/>
        <w:spacing w:after="0" w:line="240" w:lineRule="auto"/>
        <w:ind w:left="820" w:right="120"/>
        <w:rPr>
          <w:rFonts w:ascii="Arial" w:hAnsi="Arial" w:eastAsia="Arial" w:cs="Arial"/>
          <w:sz w:val="20"/>
        </w:rPr>
      </w:pPr>
    </w:p>
    <w:p w:rsidRPr="00A72B81" w:rsidR="00A72B81" w:rsidP="4E0532EF" w:rsidRDefault="00A72B81" w14:paraId="38C4E758" w14:textId="406DCD47">
      <w:pPr>
        <w:widowControl w:val="0"/>
        <w:numPr>
          <w:ilvl w:val="0"/>
          <w:numId w:val="46"/>
        </w:numPr>
        <w:tabs>
          <w:tab w:val="left" w:pos="820"/>
          <w:tab w:val="left" w:pos="821"/>
        </w:tabs>
        <w:autoSpaceDE w:val="0"/>
        <w:autoSpaceDN w:val="0"/>
        <w:spacing w:after="0" w:line="240" w:lineRule="auto"/>
        <w:ind w:right="128"/>
        <w:rPr>
          <w:rFonts w:ascii="Arial" w:hAnsi="Arial" w:eastAsia="Arial" w:cs="Arial"/>
          <w:sz w:val="20"/>
          <w:szCs w:val="20"/>
        </w:rPr>
      </w:pPr>
      <w:bookmarkStart w:name="_Int_WEY5o6XD" w:id="1235941372"/>
      <w:r w:rsidRPr="4E0532EF" w:rsidR="00A72B81">
        <w:rPr>
          <w:rFonts w:ascii="Arial" w:hAnsi="Arial" w:eastAsia="Arial" w:cs="Arial"/>
          <w:sz w:val="20"/>
          <w:szCs w:val="20"/>
        </w:rPr>
        <w:t xml:space="preserve">Are</w:t>
      </w:r>
      <w:bookmarkEnd w:id="1235941372"/>
      <w:r w:rsidRPr="4E0532EF" w:rsidR="00A72B81">
        <w:rPr>
          <w:rFonts w:ascii="Arial" w:hAnsi="Arial" w:eastAsia="Arial" w:cs="Arial"/>
          <w:sz w:val="20"/>
          <w:szCs w:val="20"/>
        </w:rPr>
        <w:t xml:space="preserve"> </w:t>
      </w:r>
      <w:r w:rsidRPr="4E0532EF" w:rsidR="008F705A">
        <w:rPr>
          <w:rFonts w:ascii="Arial" w:hAnsi="Arial" w:eastAsia="Arial" w:cs="Arial"/>
          <w:sz w:val="20"/>
          <w:szCs w:val="20"/>
        </w:rPr>
        <w:t>non-current-carrying</w:t>
      </w:r>
      <w:r w:rsidRPr="4E0532EF" w:rsidR="00A72B81">
        <w:rPr>
          <w:rFonts w:ascii="Arial" w:hAnsi="Arial" w:eastAsia="Arial" w:cs="Arial"/>
          <w:sz w:val="20"/>
          <w:szCs w:val="20"/>
        </w:rPr>
        <w:t xml:space="preserve"> metal parts or portable and/or </w:t>
      </w:r>
      <w:r w:rsidRPr="4E0532EF" w:rsidR="008F705A">
        <w:rPr>
          <w:rFonts w:ascii="Arial" w:hAnsi="Arial" w:eastAsia="Arial" w:cs="Arial"/>
          <w:sz w:val="20"/>
          <w:szCs w:val="20"/>
        </w:rPr>
        <w:t>plug-connected equipment grounded or double-insulated</w:t>
      </w:r>
      <w:r w:rsidRPr="4E0532EF" w:rsidR="6076234F">
        <w:rPr>
          <w:rFonts w:ascii="Arial" w:hAnsi="Arial" w:eastAsia="Arial" w:cs="Arial"/>
          <w:sz w:val="20"/>
          <w:szCs w:val="20"/>
        </w:rPr>
        <w:t xml:space="preserve">? </w:t>
      </w:r>
      <w:r w:rsidRPr="4E0532EF" w:rsidR="00A72B81">
        <w:rPr>
          <w:rFonts w:ascii="Arial" w:hAnsi="Arial" w:eastAsia="Arial" w:cs="Arial"/>
          <w:sz w:val="20"/>
          <w:szCs w:val="20"/>
        </w:rPr>
        <w:t>Yes</w:t>
      </w:r>
      <w:r w:rsidRPr="4E0532EF" w:rsidR="00A72B81">
        <w:rPr>
          <w:rFonts w:ascii="Arial" w:hAnsi="Arial" w:eastAsia="Arial" w:cs="Arial"/>
          <w:spacing w:val="-9"/>
          <w:sz w:val="20"/>
          <w:szCs w:val="20"/>
        </w:rPr>
        <w:t xml:space="preserve"> </w:t>
      </w:r>
      <w:r w:rsidRPr="4E0532EF" w:rsidR="00A72B81">
        <w:rPr>
          <w:rFonts w:ascii="Arial" w:hAnsi="Arial" w:eastAsia="Arial" w:cs="Arial"/>
          <w:sz w:val="20"/>
          <w:szCs w:val="20"/>
        </w:rPr>
        <w:t>No</w:t>
      </w:r>
    </w:p>
    <w:p w:rsidRPr="00A72B81" w:rsidR="00A72B81" w:rsidP="00A72B81" w:rsidRDefault="00A72B81" w14:paraId="74EBE91E" w14:textId="77777777">
      <w:pPr>
        <w:widowControl w:val="0"/>
        <w:autoSpaceDE w:val="0"/>
        <w:autoSpaceDN w:val="0"/>
        <w:spacing w:after="0" w:line="240" w:lineRule="auto"/>
        <w:rPr>
          <w:rFonts w:ascii="Arial" w:hAnsi="Arial" w:eastAsia="Arial" w:cs="Arial"/>
          <w:sz w:val="20"/>
          <w:szCs w:val="24"/>
        </w:rPr>
      </w:pPr>
    </w:p>
    <w:p w:rsidR="00101B12" w:rsidP="00A72B81" w:rsidRDefault="00A72B81" w14:paraId="4AEB991A" w14:textId="24D649ED">
      <w:pPr>
        <w:widowControl w:val="0"/>
        <w:pBdr>
          <w:bottom w:val="single" w:color="auto" w:sz="12" w:space="1"/>
        </w:pBdr>
        <w:autoSpaceDE w:val="0"/>
        <w:autoSpaceDN w:val="0"/>
        <w:spacing w:after="0" w:line="235" w:lineRule="auto"/>
        <w:ind w:right="126"/>
        <w:jc w:val="both"/>
        <w:rPr>
          <w:rFonts w:ascii="Arial" w:hAnsi="Arial" w:eastAsia="Arial" w:cs="Arial"/>
          <w:sz w:val="20"/>
        </w:rPr>
      </w:pPr>
      <w:r w:rsidRPr="00A72B81">
        <w:rPr>
          <w:rFonts w:ascii="Arial" w:hAnsi="Arial" w:eastAsia="Arial" w:cs="Arial"/>
          <w:sz w:val="20"/>
        </w:rPr>
        <w:t>Other Comments/Observations:</w:t>
      </w:r>
    </w:p>
    <w:p w:rsidR="00A72B81" w:rsidP="00A72B81" w:rsidRDefault="00A72B81" w14:paraId="4BDED826" w14:textId="77777777">
      <w:pPr>
        <w:widowControl w:val="0"/>
        <w:pBdr>
          <w:bottom w:val="single" w:color="auto" w:sz="12" w:space="1"/>
        </w:pBdr>
        <w:autoSpaceDE w:val="0"/>
        <w:autoSpaceDN w:val="0"/>
        <w:spacing w:after="0" w:line="235" w:lineRule="auto"/>
        <w:ind w:right="126"/>
        <w:jc w:val="both"/>
        <w:rPr>
          <w:rFonts w:ascii="Arial" w:hAnsi="Arial" w:eastAsia="Arial" w:cs="Arial"/>
          <w:sz w:val="20"/>
        </w:rPr>
      </w:pPr>
    </w:p>
    <w:p w:rsidR="00A72B81" w:rsidP="00A72B81" w:rsidRDefault="00A72B81" w14:paraId="30C98C3E" w14:textId="6A7274D5">
      <w:pPr>
        <w:widowControl w:val="0"/>
        <w:autoSpaceDE w:val="0"/>
        <w:autoSpaceDN w:val="0"/>
        <w:spacing w:after="0" w:line="235" w:lineRule="auto"/>
        <w:ind w:right="126"/>
        <w:jc w:val="both"/>
        <w:rPr>
          <w:rFonts w:ascii="Arial" w:hAnsi="Arial" w:eastAsia="Arial" w:cs="Arial"/>
          <w:sz w:val="24"/>
          <w:szCs w:val="24"/>
        </w:rPr>
      </w:pPr>
    </w:p>
    <w:p w:rsidRPr="00101B12" w:rsidR="00A72B81" w:rsidP="00A72B81" w:rsidRDefault="00A72B81" w14:paraId="43F900AC" w14:textId="51CD096E">
      <w:pPr>
        <w:widowControl w:val="0"/>
        <w:autoSpaceDE w:val="0"/>
        <w:autoSpaceDN w:val="0"/>
        <w:spacing w:after="0" w:line="235" w:lineRule="auto"/>
        <w:ind w:right="126"/>
        <w:jc w:val="both"/>
        <w:rPr>
          <w:rFonts w:ascii="Arial" w:hAnsi="Arial" w:eastAsia="Arial" w:cs="Arial"/>
          <w:sz w:val="24"/>
          <w:szCs w:val="24"/>
        </w:rPr>
      </w:pPr>
      <w:r>
        <w:rPr>
          <w:rFonts w:ascii="Arial" w:hAnsi="Arial" w:eastAsia="Arial" w:cs="Arial"/>
          <w:sz w:val="24"/>
          <w:szCs w:val="24"/>
        </w:rPr>
        <w:t>______________________________________________________________________</w:t>
      </w:r>
    </w:p>
    <w:bookmarkEnd w:id="49"/>
    <w:p w:rsidR="00101B12" w:rsidP="00A66908" w:rsidRDefault="00101B12" w14:paraId="487799B3" w14:textId="77777777">
      <w:pPr>
        <w:widowControl w:val="0"/>
        <w:autoSpaceDE w:val="0"/>
        <w:autoSpaceDN w:val="0"/>
        <w:spacing w:before="75" w:after="0" w:line="240" w:lineRule="auto"/>
        <w:ind w:right="114"/>
        <w:jc w:val="both"/>
        <w:rPr>
          <w:rFonts w:ascii="Arial" w:hAnsi="Arial" w:eastAsia="Arial" w:cs="Arial"/>
          <w:sz w:val="24"/>
          <w:szCs w:val="24"/>
        </w:rPr>
      </w:pPr>
    </w:p>
    <w:p w:rsidR="002A7452" w:rsidP="00A66908" w:rsidRDefault="002A7452" w14:paraId="5D8DB289" w14:textId="77777777">
      <w:pPr>
        <w:widowControl w:val="0"/>
        <w:autoSpaceDE w:val="0"/>
        <w:autoSpaceDN w:val="0"/>
        <w:spacing w:before="75" w:after="0" w:line="240" w:lineRule="auto"/>
        <w:ind w:right="114"/>
        <w:jc w:val="both"/>
        <w:rPr>
          <w:rFonts w:ascii="Arial" w:hAnsi="Arial" w:eastAsia="Arial" w:cs="Arial"/>
          <w:sz w:val="24"/>
          <w:szCs w:val="24"/>
        </w:rPr>
      </w:pPr>
    </w:p>
    <w:p w:rsidR="00A66908" w:rsidP="00A66908" w:rsidRDefault="00A66908" w14:paraId="7B9FEB08" w14:textId="3C9BC2D0">
      <w:pPr>
        <w:widowControl w:val="0"/>
        <w:autoSpaceDE w:val="0"/>
        <w:autoSpaceDN w:val="0"/>
        <w:spacing w:before="75" w:after="0" w:line="240" w:lineRule="auto"/>
        <w:ind w:right="114"/>
        <w:jc w:val="both"/>
        <w:rPr>
          <w:rFonts w:ascii="Arial" w:hAnsi="Arial" w:eastAsia="Arial" w:cs="Arial"/>
          <w:sz w:val="24"/>
          <w:szCs w:val="24"/>
        </w:rPr>
      </w:pPr>
    </w:p>
    <w:p w:rsidR="00A66908" w:rsidP="00A66908" w:rsidRDefault="00A66908" w14:paraId="3E8D7669" w14:textId="4FD4C211">
      <w:pPr>
        <w:widowControl w:val="0"/>
        <w:autoSpaceDE w:val="0"/>
        <w:autoSpaceDN w:val="0"/>
        <w:spacing w:before="75" w:after="0" w:line="240" w:lineRule="auto"/>
        <w:ind w:right="114"/>
        <w:jc w:val="both"/>
        <w:rPr>
          <w:rFonts w:ascii="Arial" w:hAnsi="Arial" w:eastAsia="Arial" w:cs="Arial"/>
          <w:sz w:val="24"/>
          <w:szCs w:val="24"/>
        </w:rPr>
      </w:pPr>
    </w:p>
    <w:p w:rsidRPr="00B527FB" w:rsidR="00B527FB" w:rsidP="00B527FB" w:rsidRDefault="00B527FB" w14:paraId="6C46EFE2" w14:textId="77777777">
      <w:pPr>
        <w:widowControl w:val="0"/>
        <w:autoSpaceDE w:val="0"/>
        <w:autoSpaceDN w:val="0"/>
        <w:spacing w:before="160" w:after="0" w:line="240" w:lineRule="auto"/>
        <w:ind w:left="100"/>
        <w:outlineLvl w:val="1"/>
        <w:rPr>
          <w:rFonts w:ascii="Arial" w:hAnsi="Arial" w:eastAsia="Arial" w:cs="Arial"/>
          <w:b/>
          <w:bCs/>
          <w:sz w:val="32"/>
          <w:szCs w:val="32"/>
        </w:rPr>
      </w:pPr>
      <w:r w:rsidRPr="00B527FB">
        <w:rPr>
          <w:rFonts w:ascii="Arial" w:hAnsi="Arial" w:eastAsia="Arial" w:cs="Arial"/>
          <w:b/>
          <w:bCs/>
          <w:sz w:val="32"/>
          <w:szCs w:val="32"/>
        </w:rPr>
        <w:t>Floor - Wall Openings - Stairways</w:t>
      </w:r>
    </w:p>
    <w:p w:rsidRPr="00B527FB" w:rsidR="00B527FB" w:rsidP="4E0532EF" w:rsidRDefault="00B527FB" w14:paraId="786D9FEB" w14:textId="181D5D50">
      <w:pPr>
        <w:widowControl w:val="0"/>
        <w:numPr>
          <w:ilvl w:val="0"/>
          <w:numId w:val="47"/>
        </w:numPr>
        <w:tabs>
          <w:tab w:val="left" w:pos="820"/>
          <w:tab w:val="left" w:pos="821"/>
        </w:tabs>
        <w:autoSpaceDE w:val="0"/>
        <w:autoSpaceDN w:val="0"/>
        <w:spacing w:before="231" w:after="0" w:line="240" w:lineRule="auto"/>
        <w:rPr>
          <w:rFonts w:ascii="Arial" w:hAnsi="Arial" w:eastAsia="Arial" w:cs="Arial"/>
          <w:sz w:val="20"/>
          <w:szCs w:val="20"/>
        </w:rPr>
      </w:pPr>
      <w:r w:rsidRPr="4E0532EF" w:rsidR="00B527FB">
        <w:rPr>
          <w:rFonts w:ascii="Arial" w:hAnsi="Arial" w:eastAsia="Arial" w:cs="Arial"/>
          <w:sz w:val="20"/>
          <w:szCs w:val="20"/>
        </w:rPr>
        <w:t xml:space="preserve">Are floor and wall openings properly guarded with standard railing and to</w:t>
      </w:r>
      <w:r w:rsidRPr="4E0532EF" w:rsidR="32E3EE38">
        <w:rPr>
          <w:rFonts w:ascii="Arial" w:hAnsi="Arial" w:eastAsia="Arial" w:cs="Arial"/>
          <w:sz w:val="20"/>
          <w:szCs w:val="20"/>
        </w:rPr>
        <w:t xml:space="preserve">e</w:t>
      </w:r>
      <w:r w:rsidRPr="4E0532EF" w:rsidR="00B527FB">
        <w:rPr>
          <w:rFonts w:ascii="Arial" w:hAnsi="Arial" w:eastAsia="Arial" w:cs="Arial"/>
          <w:sz w:val="20"/>
          <w:szCs w:val="20"/>
        </w:rPr>
        <w:t xml:space="preserve"> boards</w:t>
      </w:r>
      <w:r w:rsidRPr="4E0532EF" w:rsidR="00B527FB">
        <w:rPr>
          <w:rFonts w:ascii="Arial" w:hAnsi="Arial" w:eastAsia="Arial" w:cs="Arial"/>
          <w:sz w:val="20"/>
          <w:szCs w:val="20"/>
        </w:rPr>
        <w:t xml:space="preserve">?  </w:t>
      </w:r>
      <w:r w:rsidRPr="4E0532EF" w:rsidR="00B527FB">
        <w:rPr>
          <w:rFonts w:ascii="Arial" w:hAnsi="Arial" w:eastAsia="Arial" w:cs="Arial"/>
          <w:sz w:val="20"/>
          <w:szCs w:val="20"/>
        </w:rPr>
        <w:t xml:space="preserve"> Yes </w:t>
      </w:r>
      <w:r w:rsidRPr="4E0532EF" w:rsidR="00B527FB">
        <w:rPr>
          <w:rFonts w:ascii="Arial" w:hAnsi="Arial" w:eastAsia="Arial" w:cs="Arial"/>
          <w:spacing w:val="21"/>
          <w:sz w:val="20"/>
          <w:szCs w:val="20"/>
        </w:rPr>
        <w:t xml:space="preserve"> </w:t>
      </w:r>
      <w:r w:rsidRPr="4E0532EF" w:rsidR="00B527FB">
        <w:rPr>
          <w:rFonts w:ascii="Arial" w:hAnsi="Arial" w:eastAsia="Arial" w:cs="Arial"/>
          <w:spacing w:val="21"/>
          <w:sz w:val="20"/>
          <w:szCs w:val="20"/>
        </w:rPr>
        <w:t xml:space="preserve"> </w:t>
      </w:r>
      <w:r w:rsidRPr="4E0532EF" w:rsidR="00B527FB">
        <w:rPr>
          <w:rFonts w:ascii="Arial" w:hAnsi="Arial" w:eastAsia="Arial" w:cs="Arial"/>
          <w:sz w:val="20"/>
          <w:szCs w:val="20"/>
        </w:rPr>
        <w:t>No</w:t>
      </w:r>
    </w:p>
    <w:p w:rsidRPr="00B527FB" w:rsidR="00B527FB" w:rsidP="00B527FB" w:rsidRDefault="00B527FB" w14:paraId="209CED17" w14:textId="77777777">
      <w:pPr>
        <w:widowControl w:val="0"/>
        <w:autoSpaceDE w:val="0"/>
        <w:autoSpaceDN w:val="0"/>
        <w:spacing w:before="9" w:after="0" w:line="240" w:lineRule="auto"/>
        <w:rPr>
          <w:rFonts w:ascii="Arial" w:hAnsi="Arial" w:eastAsia="Arial" w:cs="Arial"/>
          <w:sz w:val="19"/>
          <w:szCs w:val="24"/>
        </w:rPr>
      </w:pPr>
    </w:p>
    <w:p w:rsidRPr="00B527FB" w:rsidR="00B527FB" w:rsidP="4E0532EF" w:rsidRDefault="00B527FB" w14:paraId="3F40426E" w14:textId="45BD4A4A">
      <w:pPr>
        <w:widowControl w:val="0"/>
        <w:numPr>
          <w:ilvl w:val="0"/>
          <w:numId w:val="47"/>
        </w:numPr>
        <w:tabs>
          <w:tab w:val="left" w:pos="820"/>
          <w:tab w:val="left" w:pos="821"/>
          <w:tab w:val="left" w:pos="3811"/>
        </w:tabs>
        <w:autoSpaceDE w:val="0"/>
        <w:autoSpaceDN w:val="0"/>
        <w:spacing w:after="0" w:line="240" w:lineRule="auto"/>
        <w:ind w:right="123"/>
        <w:rPr>
          <w:rFonts w:ascii="Arial" w:hAnsi="Arial" w:eastAsia="Arial" w:cs="Arial"/>
          <w:sz w:val="20"/>
          <w:szCs w:val="20"/>
        </w:rPr>
      </w:pPr>
      <w:bookmarkStart w:name="_Int_34bz5MHh" w:id="519961514"/>
      <w:r w:rsidRPr="4E0532EF" w:rsidR="00B527FB">
        <w:rPr>
          <w:rFonts w:ascii="Arial" w:hAnsi="Arial" w:eastAsia="Arial" w:cs="Arial"/>
          <w:sz w:val="20"/>
          <w:szCs w:val="20"/>
        </w:rPr>
        <w:t>Are skylight openings guarded by fixed standard railings on exposed sides, or are covers capable of holding a</w:t>
      </w:r>
      <w:r w:rsidRPr="4E0532EF" w:rsidR="00B527FB">
        <w:rPr>
          <w:rFonts w:ascii="Arial" w:hAnsi="Arial" w:eastAsia="Arial" w:cs="Arial"/>
          <w:spacing w:val="-4"/>
          <w:sz w:val="20"/>
          <w:szCs w:val="20"/>
        </w:rPr>
        <w:t xml:space="preserve"> </w:t>
      </w:r>
      <w:r w:rsidRPr="4E0532EF" w:rsidR="00B527FB">
        <w:rPr>
          <w:rFonts w:ascii="Arial" w:hAnsi="Arial" w:eastAsia="Arial" w:cs="Arial"/>
          <w:sz w:val="20"/>
          <w:szCs w:val="20"/>
        </w:rPr>
        <w:t>200-pound</w:t>
      </w:r>
      <w:r w:rsidRPr="4E0532EF" w:rsidR="00B527FB">
        <w:rPr>
          <w:rFonts w:ascii="Arial" w:hAnsi="Arial" w:eastAsia="Arial" w:cs="Arial"/>
          <w:spacing w:val="-3"/>
          <w:sz w:val="20"/>
          <w:szCs w:val="20"/>
        </w:rPr>
        <w:t xml:space="preserve"> </w:t>
      </w:r>
      <w:r w:rsidRPr="4E0532EF" w:rsidR="5001BC6D">
        <w:rPr>
          <w:rFonts w:ascii="Arial" w:hAnsi="Arial" w:eastAsia="Arial" w:cs="Arial"/>
          <w:sz w:val="20"/>
          <w:szCs w:val="20"/>
        </w:rPr>
        <w:t>force?</w:t>
      </w:r>
      <w:bookmarkEnd w:id="519961514"/>
      <w:r w:rsidRPr="4E0532EF" w:rsidR="5001BC6D">
        <w:rPr>
          <w:rFonts w:ascii="Arial" w:hAnsi="Arial" w:eastAsia="Arial" w:cs="Arial"/>
          <w:sz w:val="20"/>
          <w:szCs w:val="20"/>
        </w:rPr>
        <w:t xml:space="preserve"> ￼</w:t>
      </w:r>
      <w:r w:rsidRPr="4E0532EF" w:rsidR="00B527FB">
        <w:rPr>
          <w:rFonts w:ascii="Arial" w:hAnsi="Arial" w:eastAsia="Arial" w:cs="Arial"/>
          <w:sz w:val="20"/>
          <w:szCs w:val="20"/>
        </w:rPr>
        <w:t xml:space="preserve">Yes </w:t>
      </w:r>
      <w:r w:rsidRPr="4E0532EF" w:rsidR="00B527FB">
        <w:rPr>
          <w:rFonts w:ascii="Arial" w:hAnsi="Arial" w:eastAsia="Arial" w:cs="Arial"/>
          <w:spacing w:val="51"/>
          <w:sz w:val="20"/>
          <w:szCs w:val="20"/>
        </w:rPr>
        <w:t xml:space="preserve"> </w:t>
      </w:r>
      <w:r w:rsidRPr="4E0532EF" w:rsidR="00B527FB">
        <w:rPr>
          <w:rFonts w:ascii="Arial" w:hAnsi="Arial" w:eastAsia="Arial" w:cs="Arial"/>
          <w:spacing w:val="51"/>
          <w:sz w:val="20"/>
          <w:szCs w:val="20"/>
        </w:rPr>
        <w:t xml:space="preserve"> </w:t>
      </w:r>
      <w:r w:rsidRPr="4E0532EF" w:rsidR="00B527FB">
        <w:rPr>
          <w:rFonts w:ascii="Arial" w:hAnsi="Arial" w:eastAsia="Arial" w:cs="Arial"/>
          <w:sz w:val="20"/>
          <w:szCs w:val="20"/>
        </w:rPr>
        <w:t>No</w:t>
      </w:r>
    </w:p>
    <w:p w:rsidRPr="00B527FB" w:rsidR="00B527FB" w:rsidP="4E0532EF" w:rsidRDefault="00B527FB" w14:paraId="1F413CD8" w14:textId="5BFF669A">
      <w:pPr>
        <w:widowControl w:val="0"/>
        <w:numPr>
          <w:ilvl w:val="0"/>
          <w:numId w:val="47"/>
        </w:numPr>
        <w:tabs>
          <w:tab w:val="left" w:pos="820"/>
          <w:tab w:val="left" w:pos="821"/>
        </w:tabs>
        <w:autoSpaceDE w:val="0"/>
        <w:autoSpaceDN w:val="0"/>
        <w:spacing w:before="161" w:after="0" w:line="240" w:lineRule="auto"/>
        <w:rPr>
          <w:rFonts w:ascii="Arial" w:hAnsi="Arial" w:eastAsia="Arial" w:cs="Arial"/>
          <w:sz w:val="20"/>
          <w:szCs w:val="20"/>
        </w:rPr>
      </w:pPr>
      <w:r w:rsidRPr="4E0532EF" w:rsidR="00B527FB">
        <w:rPr>
          <w:rFonts w:ascii="Arial" w:hAnsi="Arial" w:eastAsia="Arial" w:cs="Arial"/>
          <w:sz w:val="20"/>
          <w:szCs w:val="20"/>
        </w:rPr>
        <w:t>Are wall openings four (4) feet above ground properly guarded</w:t>
      </w:r>
      <w:r w:rsidRPr="4E0532EF" w:rsidR="099EF82C">
        <w:rPr>
          <w:rFonts w:ascii="Arial" w:hAnsi="Arial" w:eastAsia="Arial" w:cs="Arial"/>
          <w:sz w:val="20"/>
          <w:szCs w:val="20"/>
        </w:rPr>
        <w:t xml:space="preserve">? </w:t>
      </w:r>
      <w:r w:rsidRPr="4E0532EF" w:rsidR="00B527FB">
        <w:rPr>
          <w:rFonts w:ascii="Arial" w:hAnsi="Arial" w:eastAsia="Arial" w:cs="Arial"/>
          <w:sz w:val="20"/>
          <w:szCs w:val="20"/>
        </w:rPr>
        <w:t>Yes</w:t>
      </w:r>
      <w:r w:rsidRPr="4E0532EF" w:rsidR="00B527FB">
        <w:rPr>
          <w:rFonts w:ascii="Arial" w:hAnsi="Arial" w:eastAsia="Arial" w:cs="Arial"/>
          <w:sz w:val="20"/>
          <w:szCs w:val="20"/>
        </w:rPr>
        <w:t xml:space="preserve"> </w:t>
      </w:r>
      <w:r w:rsidRPr="4E0532EF" w:rsidR="00B527FB">
        <w:rPr>
          <w:rFonts w:ascii="Arial" w:hAnsi="Arial" w:eastAsia="Arial" w:cs="Arial"/>
          <w:sz w:val="20"/>
          <w:szCs w:val="20"/>
        </w:rPr>
        <w:t xml:space="preserve"> </w:t>
      </w:r>
      <w:r w:rsidRPr="4E0532EF" w:rsidR="00B527FB">
        <w:rPr>
          <w:rFonts w:ascii="Arial" w:hAnsi="Arial" w:eastAsia="Arial" w:cs="Arial"/>
          <w:spacing w:val="30"/>
          <w:sz w:val="20"/>
          <w:szCs w:val="20"/>
        </w:rPr>
        <w:t xml:space="preserve"> </w:t>
      </w:r>
      <w:r w:rsidRPr="4E0532EF" w:rsidR="00B527FB">
        <w:rPr>
          <w:rFonts w:ascii="Arial" w:hAnsi="Arial" w:eastAsia="Arial" w:cs="Arial"/>
          <w:sz w:val="20"/>
          <w:szCs w:val="20"/>
        </w:rPr>
        <w:t>No</w:t>
      </w:r>
    </w:p>
    <w:p w:rsidRPr="00B527FB" w:rsidR="00B527FB" w:rsidP="00B527FB" w:rsidRDefault="00B527FB" w14:paraId="24C7FDDE" w14:textId="77777777">
      <w:pPr>
        <w:widowControl w:val="0"/>
        <w:autoSpaceDE w:val="0"/>
        <w:autoSpaceDN w:val="0"/>
        <w:spacing w:before="1" w:after="0" w:line="240" w:lineRule="auto"/>
        <w:rPr>
          <w:rFonts w:ascii="Arial" w:hAnsi="Arial" w:eastAsia="Arial" w:cs="Arial"/>
          <w:sz w:val="20"/>
          <w:szCs w:val="24"/>
        </w:rPr>
      </w:pPr>
    </w:p>
    <w:p w:rsidRPr="00B527FB" w:rsidR="00B527FB" w:rsidP="4E0532EF" w:rsidRDefault="00B527FB" w14:paraId="2762E77F" w14:textId="5C3C793C">
      <w:pPr>
        <w:widowControl w:val="0"/>
        <w:numPr>
          <w:ilvl w:val="0"/>
          <w:numId w:val="47"/>
        </w:numPr>
        <w:tabs>
          <w:tab w:val="left" w:pos="820"/>
          <w:tab w:val="left" w:pos="821"/>
        </w:tabs>
        <w:autoSpaceDE w:val="0"/>
        <w:autoSpaceDN w:val="0"/>
        <w:spacing w:after="0" w:line="240" w:lineRule="auto"/>
        <w:ind w:right="116"/>
        <w:rPr>
          <w:rFonts w:ascii="Arial" w:hAnsi="Arial" w:eastAsia="Arial" w:cs="Arial"/>
          <w:sz w:val="20"/>
          <w:szCs w:val="20"/>
        </w:rPr>
      </w:pPr>
      <w:r w:rsidRPr="4E0532EF" w:rsidR="00B527FB">
        <w:rPr>
          <w:rFonts w:ascii="Arial" w:hAnsi="Arial" w:eastAsia="Arial" w:cs="Arial"/>
          <w:sz w:val="20"/>
          <w:szCs w:val="20"/>
        </w:rPr>
        <w:t>Are extension platforms outside a wall opening properly guarded with side rails or equivalent guards</w:t>
      </w:r>
      <w:r w:rsidRPr="4E0532EF" w:rsidR="30EC14A3">
        <w:rPr>
          <w:rFonts w:ascii="Arial" w:hAnsi="Arial" w:eastAsia="Arial" w:cs="Arial"/>
          <w:sz w:val="20"/>
          <w:szCs w:val="20"/>
        </w:rPr>
        <w:t xml:space="preserve">? </w:t>
      </w:r>
      <w:r w:rsidRPr="4E0532EF" w:rsidR="00B527FB">
        <w:rPr>
          <w:rFonts w:ascii="Arial" w:hAnsi="Arial" w:eastAsia="Arial" w:cs="Arial"/>
          <w:sz w:val="20"/>
          <w:szCs w:val="20"/>
        </w:rPr>
        <w:t>Yes No</w:t>
      </w:r>
    </w:p>
    <w:p w:rsidRPr="00B527FB" w:rsidR="00B527FB" w:rsidP="00B527FB" w:rsidRDefault="00B527FB" w14:paraId="1857AF4F" w14:textId="77777777">
      <w:pPr>
        <w:widowControl w:val="0"/>
        <w:autoSpaceDE w:val="0"/>
        <w:autoSpaceDN w:val="0"/>
        <w:spacing w:before="9" w:after="0" w:line="240" w:lineRule="auto"/>
        <w:rPr>
          <w:rFonts w:ascii="Arial" w:hAnsi="Arial" w:eastAsia="Arial" w:cs="Arial"/>
          <w:sz w:val="19"/>
          <w:szCs w:val="24"/>
        </w:rPr>
      </w:pPr>
    </w:p>
    <w:p w:rsidRPr="00B527FB" w:rsidR="00B527FB" w:rsidP="4E0532EF" w:rsidRDefault="00B527FB" w14:paraId="76ED17B4" w14:textId="3541D0AA">
      <w:pPr>
        <w:widowControl w:val="0"/>
        <w:numPr>
          <w:ilvl w:val="0"/>
          <w:numId w:val="47"/>
        </w:numPr>
        <w:tabs>
          <w:tab w:val="left" w:pos="820"/>
          <w:tab w:val="left" w:pos="821"/>
        </w:tabs>
        <w:autoSpaceDE w:val="0"/>
        <w:autoSpaceDN w:val="0"/>
        <w:spacing w:after="0" w:line="240" w:lineRule="auto"/>
        <w:ind w:right="131"/>
        <w:rPr>
          <w:rFonts w:ascii="Arial" w:hAnsi="Arial" w:eastAsia="Arial" w:cs="Arial"/>
          <w:sz w:val="20"/>
          <w:szCs w:val="20"/>
        </w:rPr>
      </w:pPr>
      <w:r w:rsidRPr="4E0532EF" w:rsidR="00B527FB">
        <w:rPr>
          <w:rFonts w:ascii="Arial" w:hAnsi="Arial" w:eastAsia="Arial" w:cs="Arial"/>
          <w:sz w:val="20"/>
          <w:szCs w:val="20"/>
        </w:rPr>
        <w:t xml:space="preserve">Are </w:t>
      </w:r>
      <w:r w:rsidRPr="4E0532EF" w:rsidR="00CF1948">
        <w:rPr>
          <w:rFonts w:ascii="Arial" w:hAnsi="Arial" w:eastAsia="Arial" w:cs="Arial"/>
          <w:sz w:val="20"/>
          <w:szCs w:val="20"/>
        </w:rPr>
        <w:t xml:space="preserve">open-sided floors or platforms four (4) </w:t>
      </w:r>
      <w:r w:rsidRPr="4E0532EF" w:rsidR="00B527FB">
        <w:rPr>
          <w:rFonts w:ascii="Arial" w:hAnsi="Arial" w:eastAsia="Arial" w:cs="Arial"/>
          <w:sz w:val="20"/>
          <w:szCs w:val="20"/>
        </w:rPr>
        <w:t>feet or more above ground or floor level guarded by standard railing</w:t>
      </w:r>
      <w:r w:rsidRPr="4E0532EF" w:rsidR="67B3991D">
        <w:rPr>
          <w:rFonts w:ascii="Arial" w:hAnsi="Arial" w:eastAsia="Arial" w:cs="Arial"/>
          <w:sz w:val="20"/>
          <w:szCs w:val="20"/>
        </w:rPr>
        <w:t xml:space="preserve">? </w:t>
      </w:r>
      <w:r w:rsidRPr="4E0532EF" w:rsidR="00B527FB">
        <w:rPr>
          <w:rFonts w:ascii="Arial" w:hAnsi="Arial" w:eastAsia="Arial" w:cs="Arial"/>
          <w:sz w:val="20"/>
          <w:szCs w:val="20"/>
        </w:rPr>
        <w:t>Yes</w:t>
      </w:r>
      <w:r w:rsidRPr="4E0532EF" w:rsidR="00B527FB">
        <w:rPr>
          <w:rFonts w:ascii="Arial" w:hAnsi="Arial" w:eastAsia="Arial" w:cs="Arial"/>
          <w:spacing w:val="46"/>
          <w:sz w:val="20"/>
          <w:szCs w:val="20"/>
        </w:rPr>
        <w:t xml:space="preserve"> </w:t>
      </w:r>
      <w:r w:rsidRPr="4E0532EF" w:rsidR="00B527FB">
        <w:rPr>
          <w:rFonts w:ascii="Arial" w:hAnsi="Arial" w:eastAsia="Arial" w:cs="Arial"/>
          <w:sz w:val="20"/>
          <w:szCs w:val="20"/>
        </w:rPr>
        <w:t>No</w:t>
      </w:r>
    </w:p>
    <w:p w:rsidRPr="00B527FB" w:rsidR="00B527FB" w:rsidP="00B527FB" w:rsidRDefault="00B527FB" w14:paraId="00B34277" w14:textId="77777777">
      <w:pPr>
        <w:widowControl w:val="0"/>
        <w:autoSpaceDE w:val="0"/>
        <w:autoSpaceDN w:val="0"/>
        <w:spacing w:after="0" w:line="240" w:lineRule="auto"/>
        <w:rPr>
          <w:rFonts w:ascii="Arial" w:hAnsi="Arial" w:eastAsia="Arial" w:cs="Arial"/>
          <w:sz w:val="20"/>
          <w:szCs w:val="24"/>
        </w:rPr>
      </w:pPr>
    </w:p>
    <w:p w:rsidRPr="00B527FB" w:rsidR="00B527FB" w:rsidP="4E0532EF" w:rsidRDefault="00B527FB" w14:paraId="78097C42" w14:textId="4A77FA04">
      <w:pPr>
        <w:widowControl w:val="0"/>
        <w:numPr>
          <w:ilvl w:val="0"/>
          <w:numId w:val="47"/>
        </w:numPr>
        <w:tabs>
          <w:tab w:val="left" w:pos="820"/>
          <w:tab w:val="left" w:pos="821"/>
        </w:tabs>
        <w:autoSpaceDE w:val="0"/>
        <w:autoSpaceDN w:val="0"/>
        <w:spacing w:after="0" w:line="240" w:lineRule="auto"/>
        <w:ind w:right="120"/>
        <w:rPr>
          <w:rFonts w:ascii="Arial" w:hAnsi="Arial" w:eastAsia="Arial" w:cs="Arial"/>
          <w:sz w:val="20"/>
          <w:szCs w:val="20"/>
        </w:rPr>
      </w:pPr>
      <w:r w:rsidRPr="4E0532EF" w:rsidR="00B527FB">
        <w:rPr>
          <w:rFonts w:ascii="Arial" w:hAnsi="Arial" w:eastAsia="Arial" w:cs="Arial"/>
          <w:sz w:val="20"/>
          <w:szCs w:val="20"/>
        </w:rPr>
        <w:t>Are runways higher than 4 feet and on which tools</w:t>
      </w:r>
      <w:r w:rsidRPr="4E0532EF" w:rsidR="00CF1948">
        <w:rPr>
          <w:rFonts w:ascii="Arial" w:hAnsi="Arial" w:eastAsia="Arial" w:cs="Arial"/>
          <w:sz w:val="20"/>
          <w:szCs w:val="20"/>
        </w:rPr>
        <w:t>,</w:t>
      </w:r>
      <w:r w:rsidRPr="4E0532EF" w:rsidR="00B527FB">
        <w:rPr>
          <w:rFonts w:ascii="Arial" w:hAnsi="Arial" w:eastAsia="Arial" w:cs="Arial"/>
          <w:sz w:val="20"/>
          <w:szCs w:val="20"/>
        </w:rPr>
        <w:t xml:space="preserve"> machine parts, or material are likely </w:t>
      </w:r>
      <w:r w:rsidRPr="4E0532EF" w:rsidR="00B527FB">
        <w:rPr>
          <w:rFonts w:ascii="Arial" w:hAnsi="Arial" w:eastAsia="Arial" w:cs="Arial"/>
          <w:spacing w:val="3"/>
          <w:sz w:val="20"/>
          <w:szCs w:val="20"/>
        </w:rPr>
        <w:t xml:space="preserve">to </w:t>
      </w:r>
      <w:r w:rsidRPr="4E0532EF" w:rsidR="00B527FB">
        <w:rPr>
          <w:rFonts w:ascii="Arial" w:hAnsi="Arial" w:eastAsia="Arial" w:cs="Arial"/>
          <w:sz w:val="20"/>
          <w:szCs w:val="20"/>
        </w:rPr>
        <w:t xml:space="preserve">be used, guarded by standard railing and to</w:t>
      </w:r>
      <w:r w:rsidRPr="4E0532EF" w:rsidR="77FD054F">
        <w:rPr>
          <w:rFonts w:ascii="Arial" w:hAnsi="Arial" w:eastAsia="Arial" w:cs="Arial"/>
          <w:sz w:val="20"/>
          <w:szCs w:val="20"/>
        </w:rPr>
        <w:t xml:space="preserve">e</w:t>
      </w:r>
      <w:r w:rsidRPr="4E0532EF" w:rsidR="00B527FB">
        <w:rPr>
          <w:rFonts w:ascii="Arial" w:hAnsi="Arial" w:eastAsia="Arial" w:cs="Arial"/>
          <w:sz w:val="20"/>
          <w:szCs w:val="20"/>
        </w:rPr>
        <w:t xml:space="preserve"> board?   Yes </w:t>
      </w:r>
      <w:r w:rsidRPr="4E0532EF" w:rsidR="00B527FB">
        <w:rPr>
          <w:rFonts w:ascii="Arial" w:hAnsi="Arial" w:eastAsia="Arial" w:cs="Arial"/>
          <w:sz w:val="20"/>
          <w:szCs w:val="20"/>
        </w:rPr>
        <w:t xml:space="preserve"> </w:t>
      </w:r>
      <w:r w:rsidRPr="4E0532EF" w:rsidR="00B527FB">
        <w:rPr>
          <w:rFonts w:ascii="Arial" w:hAnsi="Arial" w:eastAsia="Arial" w:cs="Arial"/>
          <w:spacing w:val="35"/>
          <w:sz w:val="20"/>
          <w:szCs w:val="20"/>
        </w:rPr>
        <w:t xml:space="preserve"> </w:t>
      </w:r>
      <w:r w:rsidRPr="4E0532EF" w:rsidR="00B527FB">
        <w:rPr>
          <w:rFonts w:ascii="Arial" w:hAnsi="Arial" w:eastAsia="Arial" w:cs="Arial"/>
          <w:sz w:val="20"/>
          <w:szCs w:val="20"/>
        </w:rPr>
        <w:t>No</w:t>
      </w:r>
    </w:p>
    <w:p w:rsidRPr="00B527FB" w:rsidR="00B527FB" w:rsidP="00B527FB" w:rsidRDefault="00B527FB" w14:paraId="1EF0F68D" w14:textId="77777777">
      <w:pPr>
        <w:widowControl w:val="0"/>
        <w:autoSpaceDE w:val="0"/>
        <w:autoSpaceDN w:val="0"/>
        <w:spacing w:before="9" w:after="0" w:line="240" w:lineRule="auto"/>
        <w:rPr>
          <w:rFonts w:ascii="Arial" w:hAnsi="Arial" w:eastAsia="Arial" w:cs="Arial"/>
          <w:sz w:val="19"/>
          <w:szCs w:val="24"/>
        </w:rPr>
      </w:pPr>
    </w:p>
    <w:p w:rsidR="00B527FB" w:rsidP="4E0532EF" w:rsidRDefault="00B527FB" w14:paraId="1D2F46EE" w14:textId="13C2BCAA">
      <w:pPr>
        <w:widowControl w:val="0"/>
        <w:numPr>
          <w:ilvl w:val="0"/>
          <w:numId w:val="47"/>
        </w:numPr>
        <w:tabs>
          <w:tab w:val="left" w:pos="820"/>
          <w:tab w:val="left" w:pos="821"/>
          <w:tab w:val="left" w:pos="3018"/>
        </w:tabs>
        <w:autoSpaceDE w:val="0"/>
        <w:autoSpaceDN w:val="0"/>
        <w:spacing w:after="0" w:line="240" w:lineRule="auto"/>
        <w:ind w:right="129"/>
        <w:rPr>
          <w:rFonts w:ascii="Arial" w:hAnsi="Arial" w:eastAsia="Arial" w:cs="Arial"/>
          <w:sz w:val="20"/>
          <w:szCs w:val="20"/>
        </w:rPr>
      </w:pPr>
      <w:r w:rsidRPr="4E0532EF" w:rsidR="00B527FB">
        <w:rPr>
          <w:rFonts w:ascii="Arial" w:hAnsi="Arial" w:eastAsia="Arial" w:cs="Arial"/>
          <w:sz w:val="20"/>
          <w:szCs w:val="20"/>
        </w:rPr>
        <w:t>Are flights of stairs with four or more risers equipped with standard stair railings or standard handrails</w:t>
      </w:r>
      <w:r w:rsidRPr="4E0532EF" w:rsidR="00B527FB">
        <w:rPr>
          <w:rFonts w:ascii="Arial" w:hAnsi="Arial" w:eastAsia="Arial" w:cs="Arial"/>
          <w:spacing w:val="-3"/>
          <w:sz w:val="20"/>
          <w:szCs w:val="20"/>
        </w:rPr>
        <w:t xml:space="preserve"> </w:t>
      </w:r>
      <w:r w:rsidRPr="4E0532EF" w:rsidR="00B527FB">
        <w:rPr>
          <w:rFonts w:ascii="Arial" w:hAnsi="Arial" w:eastAsia="Arial" w:cs="Arial"/>
          <w:sz w:val="20"/>
          <w:szCs w:val="20"/>
        </w:rPr>
        <w:t>as</w:t>
      </w:r>
      <w:r w:rsidRPr="4E0532EF" w:rsidR="00B527FB">
        <w:rPr>
          <w:rFonts w:ascii="Arial" w:hAnsi="Arial" w:eastAsia="Arial" w:cs="Arial"/>
          <w:spacing w:val="-3"/>
          <w:sz w:val="20"/>
          <w:szCs w:val="20"/>
        </w:rPr>
        <w:t xml:space="preserve"> </w:t>
      </w:r>
      <w:r w:rsidRPr="4E0532EF" w:rsidR="3EC5B4BE">
        <w:rPr>
          <w:rFonts w:ascii="Arial" w:hAnsi="Arial" w:eastAsia="Arial" w:cs="Arial"/>
          <w:sz w:val="20"/>
          <w:szCs w:val="20"/>
        </w:rPr>
        <w:t>required? ￼</w:t>
      </w:r>
      <w:r w:rsidRPr="4E0532EF" w:rsidR="00B527FB">
        <w:rPr>
          <w:rFonts w:ascii="Arial" w:hAnsi="Arial" w:eastAsia="Arial" w:cs="Arial"/>
          <w:sz w:val="20"/>
          <w:szCs w:val="20"/>
        </w:rPr>
        <w:t xml:space="preserve">Yes </w:t>
      </w:r>
      <w:r w:rsidRPr="4E0532EF" w:rsidR="00B527FB">
        <w:rPr>
          <w:rFonts w:ascii="Arial" w:hAnsi="Arial" w:eastAsia="Arial" w:cs="Arial"/>
          <w:spacing w:val="52"/>
          <w:sz w:val="20"/>
          <w:szCs w:val="20"/>
        </w:rPr>
        <w:t xml:space="preserve"> </w:t>
      </w:r>
      <w:r w:rsidRPr="4E0532EF" w:rsidR="00B527FB">
        <w:rPr>
          <w:rFonts w:ascii="Arial" w:hAnsi="Arial" w:eastAsia="Arial" w:cs="Arial"/>
          <w:spacing w:val="52"/>
          <w:sz w:val="20"/>
          <w:szCs w:val="20"/>
        </w:rPr>
        <w:t xml:space="preserve"> </w:t>
      </w:r>
      <w:r w:rsidRPr="4E0532EF" w:rsidR="00B527FB">
        <w:rPr>
          <w:rFonts w:ascii="Arial" w:hAnsi="Arial" w:eastAsia="Arial" w:cs="Arial"/>
          <w:sz w:val="20"/>
          <w:szCs w:val="20"/>
        </w:rPr>
        <w:t>No</w:t>
      </w:r>
    </w:p>
    <w:p w:rsidR="00B527FB" w:rsidP="00B527FB" w:rsidRDefault="00B527FB" w14:paraId="70730D10" w14:textId="77777777">
      <w:pPr>
        <w:pStyle w:val="ListParagraph"/>
        <w:rPr>
          <w:sz w:val="20"/>
        </w:rPr>
      </w:pPr>
    </w:p>
    <w:p w:rsidRPr="00B527FB" w:rsidR="00B527FB" w:rsidP="00B527FB" w:rsidRDefault="00B527FB" w14:paraId="0D985608" w14:textId="77777777">
      <w:pPr>
        <w:widowControl w:val="0"/>
        <w:autoSpaceDE w:val="0"/>
        <w:autoSpaceDN w:val="0"/>
        <w:spacing w:after="0" w:line="240" w:lineRule="auto"/>
        <w:ind w:left="100"/>
        <w:outlineLvl w:val="1"/>
        <w:rPr>
          <w:rFonts w:ascii="Arial" w:hAnsi="Arial" w:eastAsia="Arial" w:cs="Arial"/>
          <w:b/>
          <w:bCs/>
          <w:sz w:val="32"/>
          <w:szCs w:val="32"/>
        </w:rPr>
      </w:pPr>
      <w:r w:rsidRPr="00B527FB">
        <w:rPr>
          <w:rFonts w:ascii="Arial" w:hAnsi="Arial" w:eastAsia="Arial" w:cs="Arial"/>
          <w:b/>
          <w:bCs/>
          <w:sz w:val="32"/>
          <w:szCs w:val="32"/>
        </w:rPr>
        <w:t>Motor Vehicles - Mechanized Equipment</w:t>
      </w:r>
    </w:p>
    <w:p w:rsidRPr="00B527FB" w:rsidR="00B527FB" w:rsidP="4E0532EF" w:rsidRDefault="00B527FB" w14:paraId="282928A8" w14:textId="0EDF6DA6">
      <w:pPr>
        <w:widowControl w:val="0"/>
        <w:numPr>
          <w:ilvl w:val="0"/>
          <w:numId w:val="48"/>
        </w:numPr>
        <w:tabs>
          <w:tab w:val="left" w:pos="821"/>
        </w:tabs>
        <w:autoSpaceDE w:val="0"/>
        <w:autoSpaceDN w:val="0"/>
        <w:spacing w:before="231" w:after="0" w:line="240" w:lineRule="auto"/>
        <w:ind w:right="127"/>
        <w:jc w:val="both"/>
        <w:rPr>
          <w:rFonts w:ascii="Arial" w:hAnsi="Arial" w:eastAsia="Arial" w:cs="Arial"/>
          <w:sz w:val="20"/>
          <w:szCs w:val="20"/>
        </w:rPr>
      </w:pPr>
      <w:r w:rsidRPr="4E0532EF" w:rsidR="00B527FB">
        <w:rPr>
          <w:rFonts w:ascii="Arial" w:hAnsi="Arial" w:eastAsia="Arial" w:cs="Arial"/>
          <w:sz w:val="20"/>
          <w:szCs w:val="20"/>
        </w:rPr>
        <w:t xml:space="preserve">Are all vehicles </w:t>
      </w:r>
      <w:r w:rsidRPr="4E0532EF" w:rsidR="06B5959E">
        <w:rPr>
          <w:rFonts w:ascii="Arial" w:hAnsi="Arial" w:eastAsia="Arial" w:cs="Arial"/>
          <w:sz w:val="20"/>
          <w:szCs w:val="20"/>
        </w:rPr>
        <w:t>left</w:t>
      </w:r>
      <w:r w:rsidRPr="4E0532EF" w:rsidR="00B527FB">
        <w:rPr>
          <w:rFonts w:ascii="Arial" w:hAnsi="Arial" w:eastAsia="Arial" w:cs="Arial"/>
          <w:sz w:val="20"/>
          <w:szCs w:val="20"/>
        </w:rPr>
        <w:t xml:space="preserve"> unattended at night equipped with lights or reflectors, or barricades with lights or reflectors? Yes</w:t>
      </w:r>
      <w:r w:rsidRPr="4E0532EF" w:rsidR="00B527FB">
        <w:rPr>
          <w:rFonts w:ascii="Arial" w:hAnsi="Arial" w:eastAsia="Arial" w:cs="Arial"/>
          <w:spacing w:val="-13"/>
          <w:sz w:val="20"/>
          <w:szCs w:val="20"/>
        </w:rPr>
        <w:t xml:space="preserve"> </w:t>
      </w:r>
      <w:r w:rsidRPr="4E0532EF" w:rsidR="00B527FB">
        <w:rPr>
          <w:rFonts w:ascii="Arial" w:hAnsi="Arial" w:eastAsia="Arial" w:cs="Arial"/>
          <w:sz w:val="20"/>
          <w:szCs w:val="20"/>
        </w:rPr>
        <w:t>No</w:t>
      </w:r>
    </w:p>
    <w:p w:rsidRPr="00B527FB" w:rsidR="00B527FB" w:rsidP="00B527FB" w:rsidRDefault="00B527FB" w14:paraId="4E096DE7" w14:textId="77777777">
      <w:pPr>
        <w:widowControl w:val="0"/>
        <w:autoSpaceDE w:val="0"/>
        <w:autoSpaceDN w:val="0"/>
        <w:spacing w:after="0" w:line="240" w:lineRule="auto"/>
        <w:rPr>
          <w:rFonts w:ascii="Arial" w:hAnsi="Arial" w:eastAsia="Arial" w:cs="Arial"/>
          <w:sz w:val="20"/>
          <w:szCs w:val="24"/>
        </w:rPr>
      </w:pPr>
    </w:p>
    <w:p w:rsidRPr="00B527FB" w:rsidR="00B527FB" w:rsidP="4E0532EF" w:rsidRDefault="00B527FB" w14:paraId="5ACA0B96" w14:textId="4084114C">
      <w:pPr>
        <w:widowControl w:val="0"/>
        <w:numPr>
          <w:ilvl w:val="0"/>
          <w:numId w:val="48"/>
        </w:numPr>
        <w:tabs>
          <w:tab w:val="left" w:pos="821"/>
        </w:tabs>
        <w:autoSpaceDE w:val="0"/>
        <w:autoSpaceDN w:val="0"/>
        <w:spacing w:after="0" w:line="240" w:lineRule="auto"/>
        <w:ind w:right="121"/>
        <w:jc w:val="both"/>
        <w:rPr>
          <w:rFonts w:ascii="Arial" w:hAnsi="Arial" w:eastAsia="Arial" w:cs="Arial"/>
          <w:sz w:val="20"/>
          <w:szCs w:val="20"/>
        </w:rPr>
      </w:pPr>
      <w:r w:rsidRPr="4E0532EF" w:rsidR="00B527FB">
        <w:rPr>
          <w:rFonts w:ascii="Arial" w:hAnsi="Arial" w:eastAsia="Arial" w:cs="Arial"/>
          <w:sz w:val="20"/>
          <w:szCs w:val="20"/>
        </w:rPr>
        <w:t>Are tire racks, cages (or equipment protective devices) provided and used when inflating, mounting, or dismounting tires installed on split rims or rims equipped with locking rings</w:t>
      </w:r>
      <w:r w:rsidRPr="4E0532EF" w:rsidR="13D2E4FA">
        <w:rPr>
          <w:rFonts w:ascii="Arial" w:hAnsi="Arial" w:eastAsia="Arial" w:cs="Arial"/>
          <w:sz w:val="20"/>
          <w:szCs w:val="20"/>
        </w:rPr>
        <w:t xml:space="preserve">? </w:t>
      </w:r>
      <w:r w:rsidRPr="4E0532EF" w:rsidR="00B527FB">
        <w:rPr>
          <w:rFonts w:ascii="Arial" w:hAnsi="Arial" w:eastAsia="Arial" w:cs="Arial"/>
          <w:sz w:val="20"/>
          <w:szCs w:val="20"/>
        </w:rPr>
        <w:t>Yes</w:t>
      </w:r>
      <w:r w:rsidRPr="4E0532EF" w:rsidR="00B527FB">
        <w:rPr>
          <w:rFonts w:ascii="Arial" w:hAnsi="Arial" w:eastAsia="Arial" w:cs="Arial"/>
          <w:sz w:val="20"/>
          <w:szCs w:val="20"/>
        </w:rPr>
        <w:t xml:space="preserve"> </w:t>
      </w:r>
      <w:r w:rsidRPr="4E0532EF" w:rsidR="00B527FB">
        <w:rPr>
          <w:rFonts w:ascii="Arial" w:hAnsi="Arial" w:eastAsia="Arial" w:cs="Arial"/>
          <w:sz w:val="20"/>
          <w:szCs w:val="20"/>
        </w:rPr>
        <w:t xml:space="preserve">  No</w:t>
      </w:r>
    </w:p>
    <w:p w:rsidRPr="00B527FB" w:rsidR="00B527FB" w:rsidP="00B527FB" w:rsidRDefault="00B527FB" w14:paraId="142B5D13" w14:textId="77777777">
      <w:pPr>
        <w:widowControl w:val="0"/>
        <w:autoSpaceDE w:val="0"/>
        <w:autoSpaceDN w:val="0"/>
        <w:spacing w:after="0" w:line="240" w:lineRule="auto"/>
        <w:rPr>
          <w:rFonts w:ascii="Arial" w:hAnsi="Arial" w:eastAsia="Arial" w:cs="Arial"/>
          <w:sz w:val="20"/>
          <w:szCs w:val="24"/>
        </w:rPr>
      </w:pPr>
    </w:p>
    <w:p w:rsidRPr="00B527FB" w:rsidR="00B527FB" w:rsidP="4E0532EF" w:rsidRDefault="00B527FB" w14:paraId="5E9E64BD" w14:textId="66D3CFD6">
      <w:pPr>
        <w:widowControl w:val="0"/>
        <w:numPr>
          <w:ilvl w:val="0"/>
          <w:numId w:val="48"/>
        </w:numPr>
        <w:tabs>
          <w:tab w:val="left" w:pos="821"/>
        </w:tabs>
        <w:autoSpaceDE w:val="0"/>
        <w:autoSpaceDN w:val="0"/>
        <w:spacing w:after="0" w:line="240" w:lineRule="auto"/>
        <w:ind w:right="131"/>
        <w:jc w:val="both"/>
        <w:rPr>
          <w:rFonts w:ascii="Arial" w:hAnsi="Arial" w:eastAsia="Arial" w:cs="Arial"/>
          <w:sz w:val="20"/>
          <w:szCs w:val="20"/>
        </w:rPr>
      </w:pPr>
      <w:r w:rsidRPr="4E0532EF" w:rsidR="00B527FB">
        <w:rPr>
          <w:rFonts w:ascii="Arial" w:hAnsi="Arial" w:eastAsia="Arial" w:cs="Arial"/>
          <w:sz w:val="20"/>
          <w:szCs w:val="20"/>
        </w:rPr>
        <w:t xml:space="preserve">Are vehicles in use inspected at </w:t>
      </w:r>
      <w:r w:rsidRPr="4E0532EF" w:rsidR="00CF1948">
        <w:rPr>
          <w:rFonts w:ascii="Arial" w:hAnsi="Arial" w:eastAsia="Arial" w:cs="Arial"/>
          <w:sz w:val="20"/>
          <w:szCs w:val="20"/>
        </w:rPr>
        <w:t>the beginning of each shift to ensure that all parts, equipment, and accessories</w:t>
      </w:r>
      <w:r w:rsidRPr="4E0532EF" w:rsidR="00B527FB">
        <w:rPr>
          <w:rFonts w:ascii="Arial" w:hAnsi="Arial" w:eastAsia="Arial" w:cs="Arial"/>
          <w:sz w:val="20"/>
          <w:szCs w:val="20"/>
        </w:rPr>
        <w:t xml:space="preserve"> affecting safe operation are free of defects</w:t>
      </w:r>
      <w:r w:rsidRPr="4E0532EF" w:rsidR="67B3991D">
        <w:rPr>
          <w:rFonts w:ascii="Arial" w:hAnsi="Arial" w:eastAsia="Arial" w:cs="Arial"/>
          <w:sz w:val="20"/>
          <w:szCs w:val="20"/>
        </w:rPr>
        <w:t xml:space="preserve">? </w:t>
      </w:r>
      <w:r w:rsidRPr="4E0532EF" w:rsidR="00B527FB">
        <w:rPr>
          <w:rFonts w:ascii="Arial" w:hAnsi="Arial" w:eastAsia="Arial" w:cs="Arial"/>
          <w:sz w:val="20"/>
          <w:szCs w:val="20"/>
        </w:rPr>
        <w:t xml:space="preserve">Yes</w:t>
      </w:r>
      <w:r w:rsidRPr="4E0532EF" w:rsidR="00B527FB">
        <w:rPr>
          <w:rFonts w:ascii="Arial" w:hAnsi="Arial" w:eastAsia="Arial" w:cs="Arial"/>
          <w:sz w:val="20"/>
          <w:szCs w:val="20"/>
        </w:rPr>
        <w:t xml:space="preserve"> </w:t>
      </w:r>
      <w:r w:rsidRPr="4E0532EF" w:rsidR="00B527FB">
        <w:rPr>
          <w:rFonts w:ascii="Arial" w:hAnsi="Arial" w:eastAsia="Arial" w:cs="Arial"/>
          <w:sz w:val="20"/>
          <w:szCs w:val="20"/>
        </w:rPr>
        <w:t xml:space="preserve"> </w:t>
      </w:r>
      <w:r w:rsidRPr="4E0532EF" w:rsidR="00B527FB">
        <w:rPr>
          <w:rFonts w:ascii="Arial" w:hAnsi="Arial" w:eastAsia="Arial" w:cs="Arial"/>
          <w:spacing w:val="27"/>
          <w:sz w:val="20"/>
          <w:szCs w:val="20"/>
        </w:rPr>
        <w:t xml:space="preserve"> </w:t>
      </w:r>
      <w:r w:rsidRPr="4E0532EF" w:rsidR="00B527FB">
        <w:rPr>
          <w:rFonts w:ascii="Arial" w:hAnsi="Arial" w:eastAsia="Arial" w:cs="Arial"/>
          <w:sz w:val="20"/>
          <w:szCs w:val="20"/>
        </w:rPr>
        <w:t>No</w:t>
      </w:r>
    </w:p>
    <w:p w:rsidRPr="00B527FB" w:rsidR="00B527FB" w:rsidP="00B527FB" w:rsidRDefault="00B527FB" w14:paraId="7D8B8165" w14:textId="77777777">
      <w:pPr>
        <w:widowControl w:val="0"/>
        <w:autoSpaceDE w:val="0"/>
        <w:autoSpaceDN w:val="0"/>
        <w:spacing w:after="0" w:line="240" w:lineRule="auto"/>
        <w:rPr>
          <w:rFonts w:ascii="Arial" w:hAnsi="Arial" w:eastAsia="Arial" w:cs="Arial"/>
          <w:sz w:val="20"/>
          <w:szCs w:val="24"/>
        </w:rPr>
      </w:pPr>
    </w:p>
    <w:p w:rsidRPr="00B527FB" w:rsidR="00B527FB" w:rsidP="4E0532EF" w:rsidRDefault="00B527FB" w14:paraId="6BEFFE9E" w14:textId="7436BE56">
      <w:pPr>
        <w:widowControl w:val="0"/>
        <w:numPr>
          <w:ilvl w:val="0"/>
          <w:numId w:val="48"/>
        </w:numPr>
        <w:tabs>
          <w:tab w:val="left" w:pos="821"/>
        </w:tabs>
        <w:autoSpaceDE w:val="0"/>
        <w:autoSpaceDN w:val="0"/>
        <w:spacing w:after="0" w:line="240" w:lineRule="auto"/>
        <w:ind w:right="125"/>
        <w:jc w:val="both"/>
        <w:rPr>
          <w:rFonts w:ascii="Arial" w:hAnsi="Arial" w:eastAsia="Arial" w:cs="Arial"/>
          <w:sz w:val="20"/>
          <w:szCs w:val="20"/>
        </w:rPr>
      </w:pPr>
      <w:r w:rsidRPr="4E0532EF" w:rsidR="00B527FB">
        <w:rPr>
          <w:rFonts w:ascii="Arial" w:hAnsi="Arial" w:eastAsia="Arial" w:cs="Arial"/>
          <w:sz w:val="20"/>
          <w:szCs w:val="20"/>
        </w:rPr>
        <w:t>Are bulldozers and scraper blades, dump bodies, etc., fully lowered or blocked when being repaired or not in use</w:t>
      </w:r>
      <w:r w:rsidRPr="4E0532EF" w:rsidR="7366EB58">
        <w:rPr>
          <w:rFonts w:ascii="Arial" w:hAnsi="Arial" w:eastAsia="Arial" w:cs="Arial"/>
          <w:sz w:val="20"/>
          <w:szCs w:val="20"/>
        </w:rPr>
        <w:t xml:space="preserve">? </w:t>
      </w:r>
      <w:r w:rsidRPr="4E0532EF" w:rsidR="4250F24C">
        <w:rPr>
          <w:rFonts w:ascii="Arial" w:hAnsi="Arial" w:eastAsia="Arial" w:cs="Arial"/>
          <w:sz w:val="20"/>
          <w:szCs w:val="20"/>
        </w:rPr>
        <w:t>Yes No</w:t>
      </w:r>
    </w:p>
    <w:p w:rsidRPr="00B527FB" w:rsidR="00B527FB" w:rsidP="00B527FB" w:rsidRDefault="00B527FB" w14:paraId="7107E835" w14:textId="77777777">
      <w:pPr>
        <w:widowControl w:val="0"/>
        <w:autoSpaceDE w:val="0"/>
        <w:autoSpaceDN w:val="0"/>
        <w:spacing w:before="1" w:after="0" w:line="240" w:lineRule="auto"/>
        <w:rPr>
          <w:rFonts w:ascii="Arial" w:hAnsi="Arial" w:eastAsia="Arial" w:cs="Arial"/>
          <w:sz w:val="20"/>
          <w:szCs w:val="24"/>
        </w:rPr>
      </w:pPr>
    </w:p>
    <w:p w:rsidRPr="00B527FB" w:rsidR="00B527FB" w:rsidP="4E0532EF" w:rsidRDefault="00B527FB" w14:paraId="57644059" w14:textId="43B20445">
      <w:pPr>
        <w:widowControl w:val="0"/>
        <w:numPr>
          <w:ilvl w:val="0"/>
          <w:numId w:val="48"/>
        </w:numPr>
        <w:tabs>
          <w:tab w:val="left" w:pos="821"/>
        </w:tabs>
        <w:autoSpaceDE w:val="0"/>
        <w:autoSpaceDN w:val="0"/>
        <w:spacing w:after="0" w:line="240" w:lineRule="auto"/>
        <w:ind w:right="117"/>
        <w:jc w:val="both"/>
        <w:rPr>
          <w:rFonts w:ascii="Arial" w:hAnsi="Arial" w:eastAsia="Arial" w:cs="Arial"/>
          <w:sz w:val="20"/>
          <w:szCs w:val="20"/>
        </w:rPr>
      </w:pPr>
      <w:bookmarkStart w:name="_Int_8jICAIGH" w:id="1325468456"/>
      <w:r w:rsidRPr="4E0532EF" w:rsidR="00B527FB">
        <w:rPr>
          <w:rFonts w:ascii="Arial" w:hAnsi="Arial" w:eastAsia="Arial" w:cs="Arial"/>
          <w:sz w:val="20"/>
          <w:szCs w:val="20"/>
        </w:rPr>
        <w:t>Are</w:t>
      </w:r>
      <w:bookmarkEnd w:id="1325468456"/>
      <w:r w:rsidRPr="4E0532EF" w:rsidR="00B527FB">
        <w:rPr>
          <w:rFonts w:ascii="Arial" w:hAnsi="Arial" w:eastAsia="Arial" w:cs="Arial"/>
          <w:sz w:val="20"/>
          <w:szCs w:val="20"/>
        </w:rPr>
        <w:t xml:space="preserve"> parking brakes set on </w:t>
      </w:r>
      <w:bookmarkStart w:name="_Int_25l4fzKa" w:id="124356173"/>
      <w:r w:rsidRPr="4E0532EF" w:rsidR="00B527FB">
        <w:rPr>
          <w:rFonts w:ascii="Arial" w:hAnsi="Arial" w:eastAsia="Arial" w:cs="Arial"/>
          <w:sz w:val="20"/>
          <w:szCs w:val="20"/>
        </w:rPr>
        <w:t>parked</w:t>
      </w:r>
      <w:bookmarkEnd w:id="124356173"/>
      <w:r w:rsidRPr="4E0532EF" w:rsidR="00B527FB">
        <w:rPr>
          <w:rFonts w:ascii="Arial" w:hAnsi="Arial" w:eastAsia="Arial" w:cs="Arial"/>
          <w:sz w:val="20"/>
          <w:szCs w:val="20"/>
        </w:rPr>
        <w:t xml:space="preserve"> equipment, and are wheels </w:t>
      </w:r>
      <w:bookmarkStart w:name="_Int_m5ROks3d" w:id="66473892"/>
      <w:r w:rsidRPr="4E0532EF" w:rsidR="00B527FB">
        <w:rPr>
          <w:rFonts w:ascii="Arial" w:hAnsi="Arial" w:eastAsia="Arial" w:cs="Arial"/>
          <w:sz w:val="20"/>
          <w:szCs w:val="20"/>
        </w:rPr>
        <w:t>chocked</w:t>
      </w:r>
      <w:bookmarkEnd w:id="66473892"/>
      <w:r w:rsidRPr="4E0532EF" w:rsidR="00B527FB">
        <w:rPr>
          <w:rFonts w:ascii="Arial" w:hAnsi="Arial" w:eastAsia="Arial" w:cs="Arial"/>
          <w:sz w:val="20"/>
          <w:szCs w:val="20"/>
        </w:rPr>
        <w:t xml:space="preserve"> when parked on an incline</w:t>
      </w:r>
      <w:r w:rsidRPr="4E0532EF" w:rsidR="547A6325">
        <w:rPr>
          <w:rFonts w:ascii="Arial" w:hAnsi="Arial" w:eastAsia="Arial" w:cs="Arial"/>
          <w:sz w:val="20"/>
          <w:szCs w:val="20"/>
        </w:rPr>
        <w:t xml:space="preserve">? </w:t>
      </w:r>
      <w:r w:rsidRPr="4E0532EF" w:rsidR="00B527FB">
        <w:rPr>
          <w:rFonts w:ascii="Arial" w:hAnsi="Arial" w:eastAsia="Arial" w:cs="Arial"/>
          <w:sz w:val="20"/>
          <w:szCs w:val="20"/>
        </w:rPr>
        <w:t>Yes</w:t>
      </w:r>
      <w:r w:rsidRPr="4E0532EF" w:rsidR="00B527FB">
        <w:rPr>
          <w:rFonts w:ascii="Arial" w:hAnsi="Arial" w:eastAsia="Arial" w:cs="Arial"/>
          <w:spacing w:val="-6"/>
          <w:sz w:val="20"/>
          <w:szCs w:val="20"/>
        </w:rPr>
        <w:t xml:space="preserve"> </w:t>
      </w:r>
      <w:r w:rsidRPr="4E0532EF" w:rsidR="00B527FB">
        <w:rPr>
          <w:rFonts w:ascii="Arial" w:hAnsi="Arial" w:eastAsia="Arial" w:cs="Arial"/>
          <w:sz w:val="20"/>
          <w:szCs w:val="20"/>
        </w:rPr>
        <w:t>No</w:t>
      </w:r>
    </w:p>
    <w:p w:rsidRPr="00B527FB" w:rsidR="00B527FB" w:rsidP="00B527FB" w:rsidRDefault="00B527FB" w14:paraId="3C05835A" w14:textId="77777777">
      <w:pPr>
        <w:widowControl w:val="0"/>
        <w:autoSpaceDE w:val="0"/>
        <w:autoSpaceDN w:val="0"/>
        <w:spacing w:after="0" w:line="240" w:lineRule="auto"/>
        <w:rPr>
          <w:rFonts w:ascii="Arial" w:hAnsi="Arial" w:eastAsia="Arial" w:cs="Arial"/>
          <w:sz w:val="20"/>
          <w:szCs w:val="24"/>
        </w:rPr>
      </w:pPr>
    </w:p>
    <w:p w:rsidRPr="00B527FB" w:rsidR="00B527FB" w:rsidP="4E0532EF" w:rsidRDefault="00B527FB" w14:paraId="3A8CF88D" w14:textId="22A2CC20">
      <w:pPr>
        <w:widowControl w:val="0"/>
        <w:numPr>
          <w:ilvl w:val="0"/>
          <w:numId w:val="48"/>
        </w:numPr>
        <w:tabs>
          <w:tab w:val="left" w:pos="821"/>
        </w:tabs>
        <w:autoSpaceDE w:val="0"/>
        <w:autoSpaceDN w:val="0"/>
        <w:spacing w:after="0" w:line="240" w:lineRule="auto"/>
        <w:ind w:right="127"/>
        <w:jc w:val="both"/>
        <w:rPr>
          <w:rFonts w:ascii="Arial" w:hAnsi="Arial" w:eastAsia="Arial" w:cs="Arial"/>
          <w:sz w:val="20"/>
          <w:szCs w:val="20"/>
        </w:rPr>
      </w:pPr>
      <w:r w:rsidRPr="4E0532EF" w:rsidR="00B527FB">
        <w:rPr>
          <w:rFonts w:ascii="Arial" w:hAnsi="Arial" w:eastAsia="Arial" w:cs="Arial"/>
          <w:sz w:val="20"/>
          <w:szCs w:val="20"/>
        </w:rPr>
        <w:t xml:space="preserve">Are </w:t>
      </w:r>
      <w:r w:rsidRPr="4E0532EF" w:rsidR="00B527FB">
        <w:rPr>
          <w:rFonts w:ascii="Arial" w:hAnsi="Arial" w:eastAsia="Arial" w:cs="Arial"/>
          <w:sz w:val="20"/>
          <w:szCs w:val="20"/>
        </w:rPr>
        <w:t xml:space="preserve">operating</w:t>
      </w:r>
      <w:r w:rsidRPr="4E0532EF" w:rsidR="00B527FB">
        <w:rPr>
          <w:rFonts w:ascii="Arial" w:hAnsi="Arial" w:eastAsia="Arial" w:cs="Arial"/>
          <w:sz w:val="20"/>
          <w:szCs w:val="20"/>
        </w:rPr>
        <w:t xml:space="preserve"> levers equipped with </w:t>
      </w:r>
      <w:r w:rsidRPr="4E0532EF" w:rsidR="00CF1948">
        <w:rPr>
          <w:rFonts w:ascii="Arial" w:hAnsi="Arial" w:eastAsia="Arial" w:cs="Arial"/>
          <w:sz w:val="20"/>
          <w:szCs w:val="20"/>
        </w:rPr>
        <w:t xml:space="preserve">a </w:t>
      </w:r>
      <w:r w:rsidRPr="4E0532EF" w:rsidR="00B527FB">
        <w:rPr>
          <w:rFonts w:ascii="Arial" w:hAnsi="Arial" w:eastAsia="Arial" w:cs="Arial"/>
          <w:sz w:val="20"/>
          <w:szCs w:val="20"/>
        </w:rPr>
        <w:t xml:space="preserve">latch? Are tailgate handles on dump trucks arranged to keep </w:t>
      </w:r>
      <w:r w:rsidRPr="4E0532EF" w:rsidR="00CF1948">
        <w:rPr>
          <w:rFonts w:ascii="Arial" w:hAnsi="Arial" w:eastAsia="Arial" w:cs="Arial"/>
          <w:sz w:val="20"/>
          <w:szCs w:val="20"/>
        </w:rPr>
        <w:t xml:space="preserve">the </w:t>
      </w:r>
      <w:r w:rsidRPr="4E0532EF" w:rsidR="00B527FB">
        <w:rPr>
          <w:rFonts w:ascii="Arial" w:hAnsi="Arial" w:eastAsia="Arial" w:cs="Arial"/>
          <w:sz w:val="20"/>
          <w:szCs w:val="20"/>
        </w:rPr>
        <w:t>operator clear</w:t>
      </w:r>
      <w:r w:rsidRPr="4E0532EF" w:rsidR="2CD0A4C0">
        <w:rPr>
          <w:rFonts w:ascii="Arial" w:hAnsi="Arial" w:eastAsia="Arial" w:cs="Arial"/>
          <w:sz w:val="20"/>
          <w:szCs w:val="20"/>
        </w:rPr>
        <w:t xml:space="preserve">? </w:t>
      </w:r>
      <w:r w:rsidRPr="4E0532EF" w:rsidR="00B527FB">
        <w:rPr>
          <w:rFonts w:ascii="Arial" w:hAnsi="Arial" w:eastAsia="Arial" w:cs="Arial"/>
          <w:sz w:val="20"/>
          <w:szCs w:val="20"/>
        </w:rPr>
        <w:t>Yes</w:t>
      </w:r>
      <w:r w:rsidRPr="4E0532EF" w:rsidR="00B527FB">
        <w:rPr>
          <w:rFonts w:ascii="Arial" w:hAnsi="Arial" w:eastAsia="Arial" w:cs="Arial"/>
          <w:spacing w:val="-7"/>
          <w:sz w:val="20"/>
          <w:szCs w:val="20"/>
        </w:rPr>
        <w:t xml:space="preserve"> </w:t>
      </w:r>
      <w:r w:rsidRPr="4E0532EF" w:rsidR="00B527FB">
        <w:rPr>
          <w:rFonts w:ascii="Arial" w:hAnsi="Arial" w:eastAsia="Arial" w:cs="Arial"/>
          <w:sz w:val="20"/>
          <w:szCs w:val="20"/>
        </w:rPr>
        <w:t>No</w:t>
      </w:r>
    </w:p>
    <w:p w:rsidR="00B527FB" w:rsidP="00B527FB" w:rsidRDefault="00B527FB" w14:paraId="30CC7616" w14:textId="2AD0761E">
      <w:pPr>
        <w:widowControl w:val="0"/>
        <w:tabs>
          <w:tab w:val="left" w:pos="820"/>
          <w:tab w:val="left" w:pos="821"/>
          <w:tab w:val="left" w:pos="3018"/>
        </w:tabs>
        <w:autoSpaceDE w:val="0"/>
        <w:autoSpaceDN w:val="0"/>
        <w:spacing w:after="0" w:line="240" w:lineRule="auto"/>
        <w:ind w:right="129"/>
        <w:rPr>
          <w:rFonts w:ascii="Arial" w:hAnsi="Arial" w:eastAsia="Arial" w:cs="Arial"/>
          <w:sz w:val="20"/>
        </w:rPr>
      </w:pPr>
    </w:p>
    <w:p w:rsidR="00B527FB" w:rsidP="00B527FB" w:rsidRDefault="00B527FB" w14:paraId="1A50310C" w14:textId="77777777">
      <w:pPr>
        <w:widowControl w:val="0"/>
        <w:tabs>
          <w:tab w:val="left" w:pos="820"/>
          <w:tab w:val="left" w:pos="821"/>
          <w:tab w:val="left" w:pos="3018"/>
        </w:tabs>
        <w:autoSpaceDE w:val="0"/>
        <w:autoSpaceDN w:val="0"/>
        <w:spacing w:after="0" w:line="240" w:lineRule="auto"/>
        <w:ind w:right="129"/>
        <w:rPr>
          <w:rFonts w:ascii="Arial" w:hAnsi="Arial" w:eastAsia="Arial" w:cs="Arial"/>
          <w:sz w:val="20"/>
        </w:rPr>
      </w:pPr>
    </w:p>
    <w:p w:rsidR="00B527FB" w:rsidP="00B527FB" w:rsidRDefault="00B527FB" w14:paraId="57982688" w14:textId="1D0F9D98">
      <w:pPr>
        <w:widowControl w:val="0"/>
        <w:autoSpaceDE w:val="0"/>
        <w:autoSpaceDN w:val="0"/>
        <w:spacing w:after="0" w:line="240" w:lineRule="auto"/>
        <w:ind w:left="100"/>
        <w:rPr>
          <w:rFonts w:ascii="Arial" w:hAnsi="Arial" w:eastAsia="Arial" w:cs="Arial"/>
          <w:sz w:val="20"/>
        </w:rPr>
      </w:pPr>
      <w:r w:rsidRPr="00B527FB">
        <w:rPr>
          <w:rFonts w:ascii="Arial" w:hAnsi="Arial" w:eastAsia="Arial" w:cs="Arial"/>
          <w:sz w:val="20"/>
        </w:rPr>
        <w:t>Other Comments/Observations:</w:t>
      </w:r>
    </w:p>
    <w:p w:rsidR="00B527FB" w:rsidP="00B527FB" w:rsidRDefault="00B527FB" w14:paraId="7B1D93E0" w14:textId="58D3DC46">
      <w:pPr>
        <w:widowControl w:val="0"/>
        <w:pBdr>
          <w:bottom w:val="single" w:color="auto" w:sz="12" w:space="1"/>
        </w:pBdr>
        <w:autoSpaceDE w:val="0"/>
        <w:autoSpaceDN w:val="0"/>
        <w:spacing w:after="0" w:line="240" w:lineRule="auto"/>
        <w:ind w:left="100"/>
        <w:rPr>
          <w:rFonts w:ascii="Arial" w:hAnsi="Arial" w:eastAsia="Arial" w:cs="Arial"/>
          <w:sz w:val="20"/>
        </w:rPr>
      </w:pPr>
    </w:p>
    <w:p w:rsidR="00B527FB" w:rsidP="00B527FB" w:rsidRDefault="00B527FB" w14:paraId="25A9C284" w14:textId="75715CC9">
      <w:pPr>
        <w:widowControl w:val="0"/>
        <w:autoSpaceDE w:val="0"/>
        <w:autoSpaceDN w:val="0"/>
        <w:spacing w:after="0" w:line="240" w:lineRule="auto"/>
        <w:ind w:left="100"/>
        <w:rPr>
          <w:rFonts w:ascii="Arial" w:hAnsi="Arial" w:eastAsia="Arial" w:cs="Arial"/>
          <w:sz w:val="20"/>
        </w:rPr>
      </w:pPr>
    </w:p>
    <w:p w:rsidRPr="00B527FB" w:rsidR="00B527FB" w:rsidP="00B527FB" w:rsidRDefault="00B527FB" w14:paraId="19018E39" w14:textId="3DBA0BFC">
      <w:pPr>
        <w:widowControl w:val="0"/>
        <w:autoSpaceDE w:val="0"/>
        <w:autoSpaceDN w:val="0"/>
        <w:spacing w:after="0" w:line="240" w:lineRule="auto"/>
        <w:ind w:left="100"/>
        <w:rPr>
          <w:rFonts w:ascii="Arial" w:hAnsi="Arial" w:eastAsia="Arial" w:cs="Arial"/>
          <w:sz w:val="20"/>
        </w:rPr>
      </w:pPr>
      <w:r>
        <w:rPr>
          <w:rFonts w:ascii="Arial" w:hAnsi="Arial" w:eastAsia="Arial" w:cs="Arial"/>
          <w:sz w:val="20"/>
        </w:rPr>
        <w:t>_____________________________________________________________________________________</w:t>
      </w:r>
    </w:p>
    <w:p w:rsidRPr="00886D0F" w:rsidR="00886D0F" w:rsidP="00886D0F" w:rsidRDefault="00886D0F" w14:paraId="03BDAE28" w14:textId="77777777">
      <w:pPr>
        <w:widowControl w:val="0"/>
        <w:autoSpaceDE w:val="0"/>
        <w:autoSpaceDN w:val="0"/>
        <w:spacing w:after="0" w:line="235" w:lineRule="auto"/>
        <w:rPr>
          <w:rFonts w:ascii="Arial" w:hAnsi="Arial" w:eastAsia="Arial" w:cs="Arial"/>
          <w:sz w:val="24"/>
        </w:rPr>
        <w:sectPr w:rsidRPr="00886D0F" w:rsidR="00886D0F" w:rsidSect="00B47FA9">
          <w:headerReference w:type="default" r:id="rId17"/>
          <w:pgSz w:w="12240" w:h="15840" w:orient="portrait"/>
          <w:pgMar w:top="270" w:right="1170" w:bottom="810" w:left="360" w:header="0" w:footer="81" w:gutter="0"/>
          <w:cols w:space="720"/>
        </w:sectPr>
      </w:pPr>
      <w:bookmarkStart w:name="_TOC_250002" w:id="52"/>
      <w:bookmarkEnd w:id="52"/>
    </w:p>
    <w:p w:rsidRPr="006A53B9" w:rsidR="006A53B9" w:rsidP="006A53B9" w:rsidRDefault="006A53B9" w14:paraId="06033B52" w14:textId="77777777">
      <w:pPr>
        <w:widowControl w:val="0"/>
        <w:autoSpaceDE w:val="0"/>
        <w:autoSpaceDN w:val="0"/>
        <w:spacing w:before="74" w:after="0" w:line="240" w:lineRule="auto"/>
        <w:ind w:left="2399"/>
        <w:outlineLvl w:val="0"/>
        <w:rPr>
          <w:rFonts w:ascii="Arial" w:hAnsi="Arial" w:eastAsia="Arial" w:cs="Arial"/>
          <w:b/>
          <w:bCs/>
          <w:sz w:val="36"/>
          <w:szCs w:val="36"/>
        </w:rPr>
      </w:pPr>
      <w:r w:rsidRPr="006A53B9">
        <w:rPr>
          <w:rFonts w:ascii="Arial" w:hAnsi="Arial" w:eastAsia="Arial" w:cs="Arial"/>
          <w:b/>
          <w:bCs/>
          <w:sz w:val="36"/>
          <w:szCs w:val="36"/>
        </w:rPr>
        <w:t>ACCIDENT INVESTIGATION</w:t>
      </w:r>
    </w:p>
    <w:p w:rsidRPr="006A53B9" w:rsidR="006A53B9" w:rsidP="006A53B9" w:rsidRDefault="006A53B9" w14:paraId="4A7D8B1B"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6A53B9">
        <w:rPr>
          <w:rFonts w:ascii="Arial" w:hAnsi="Arial" w:eastAsia="Arial" w:cs="Arial"/>
          <w:b/>
          <w:bCs/>
          <w:sz w:val="32"/>
          <w:szCs w:val="32"/>
        </w:rPr>
        <w:t>Purpose</w:t>
      </w:r>
    </w:p>
    <w:p w:rsidRPr="006A53B9" w:rsidR="006A53B9" w:rsidP="006A53B9" w:rsidRDefault="006A53B9" w14:paraId="4D4E63F9" w14:textId="15F69BC0">
      <w:pPr>
        <w:widowControl w:val="0"/>
        <w:autoSpaceDE w:val="0"/>
        <w:autoSpaceDN w:val="0"/>
        <w:spacing w:before="1" w:after="0" w:line="240" w:lineRule="auto"/>
        <w:ind w:left="100" w:right="117"/>
        <w:jc w:val="both"/>
        <w:rPr>
          <w:rFonts w:ascii="Arial" w:hAnsi="Arial" w:eastAsia="Arial" w:cs="Arial"/>
          <w:sz w:val="24"/>
          <w:szCs w:val="24"/>
        </w:rPr>
      </w:pPr>
      <w:r w:rsidRPr="006A53B9" w:rsidR="006A53B9">
        <w:rPr>
          <w:rFonts w:ascii="Arial" w:hAnsi="Arial" w:eastAsia="Arial" w:cs="Arial"/>
          <w:sz w:val="24"/>
          <w:szCs w:val="24"/>
        </w:rPr>
        <w:t>To provide an outline of the process necessary to investigate an accident</w:t>
      </w:r>
      <w:r w:rsidR="00CF1948">
        <w:rPr>
          <w:rFonts w:ascii="Arial" w:hAnsi="Arial" w:eastAsia="Arial" w:cs="Arial"/>
          <w:sz w:val="24"/>
          <w:szCs w:val="24"/>
        </w:rPr>
        <w:t>, reconstruct an accident scene, analyze the findings and circumstances involved,</w:t>
      </w:r>
      <w:r w:rsidRPr="006A53B9" w:rsidR="006A53B9">
        <w:rPr>
          <w:rFonts w:ascii="Arial" w:hAnsi="Arial" w:eastAsia="Arial" w:cs="Arial"/>
          <w:sz w:val="24"/>
          <w:szCs w:val="24"/>
        </w:rPr>
        <w:t xml:space="preserve"> and ensure the quality of documentation </w:t>
      </w:r>
      <w:bookmarkStart w:name="_Int_iOsI5Zbg" w:id="1171682172"/>
      <w:r w:rsidRPr="006A53B9" w:rsidR="006A53B9">
        <w:rPr>
          <w:rFonts w:ascii="Arial" w:hAnsi="Arial" w:eastAsia="Arial" w:cs="Arial"/>
          <w:sz w:val="24"/>
          <w:szCs w:val="24"/>
        </w:rPr>
        <w:t xml:space="preserve">in order to</w:t>
      </w:r>
      <w:bookmarkEnd w:id="1171682172"/>
      <w:r w:rsidRPr="006A53B9" w:rsidR="006A53B9">
        <w:rPr>
          <w:rFonts w:ascii="Arial" w:hAnsi="Arial" w:eastAsia="Arial" w:cs="Arial"/>
          <w:sz w:val="24"/>
          <w:szCs w:val="24"/>
        </w:rPr>
        <w:t xml:space="preserve"> develop </w:t>
      </w:r>
      <w:r w:rsidRPr="006A53B9" w:rsidR="006A53B9">
        <w:rPr>
          <w:rFonts w:ascii="Arial" w:hAnsi="Arial" w:eastAsia="Arial" w:cs="Arial"/>
          <w:sz w:val="24"/>
          <w:szCs w:val="24"/>
        </w:rPr>
        <w:t xml:space="preserve">an accurate</w:t>
      </w:r>
      <w:r w:rsidRPr="006A53B9" w:rsidR="006A53B9">
        <w:rPr>
          <w:rFonts w:ascii="Arial" w:hAnsi="Arial" w:eastAsia="Arial" w:cs="Arial"/>
          <w:sz w:val="24"/>
          <w:szCs w:val="24"/>
        </w:rPr>
        <w:t xml:space="preserve"> understanding of the primary and secondary causes of an</w:t>
      </w:r>
      <w:r w:rsidRPr="006A53B9" w:rsidR="006A53B9">
        <w:rPr>
          <w:rFonts w:ascii="Arial" w:hAnsi="Arial" w:eastAsia="Arial" w:cs="Arial"/>
          <w:spacing w:val="-15"/>
          <w:sz w:val="24"/>
          <w:szCs w:val="24"/>
        </w:rPr>
        <w:t xml:space="preserve"> </w:t>
      </w:r>
      <w:r w:rsidRPr="006A53B9" w:rsidR="006A53B9">
        <w:rPr>
          <w:rFonts w:ascii="Arial" w:hAnsi="Arial" w:eastAsia="Arial" w:cs="Arial"/>
          <w:sz w:val="24"/>
          <w:szCs w:val="24"/>
        </w:rPr>
        <w:t>accident.</w:t>
      </w:r>
    </w:p>
    <w:p w:rsidRPr="006A53B9" w:rsidR="006A53B9" w:rsidP="006A53B9" w:rsidRDefault="006A53B9" w14:paraId="535E2724" w14:textId="77777777">
      <w:pPr>
        <w:widowControl w:val="0"/>
        <w:autoSpaceDE w:val="0"/>
        <w:autoSpaceDN w:val="0"/>
        <w:spacing w:before="10" w:after="0" w:line="240" w:lineRule="auto"/>
        <w:rPr>
          <w:rFonts w:ascii="Arial" w:hAnsi="Arial" w:eastAsia="Arial" w:cs="Arial"/>
          <w:sz w:val="23"/>
          <w:szCs w:val="24"/>
        </w:rPr>
      </w:pPr>
    </w:p>
    <w:p w:rsidRPr="006A53B9" w:rsidR="006A53B9" w:rsidP="006A53B9" w:rsidRDefault="006A53B9" w14:paraId="5E106831"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6A53B9">
        <w:rPr>
          <w:rFonts w:ascii="Arial" w:hAnsi="Arial" w:eastAsia="Arial" w:cs="Arial"/>
          <w:b/>
          <w:bCs/>
          <w:sz w:val="32"/>
          <w:szCs w:val="32"/>
        </w:rPr>
        <w:t>Scope</w:t>
      </w:r>
    </w:p>
    <w:p w:rsidRPr="006A53B9" w:rsidR="006A53B9" w:rsidP="006A53B9" w:rsidRDefault="006A53B9" w14:paraId="367A1105" w14:textId="30C1CED2">
      <w:pPr>
        <w:widowControl w:val="0"/>
        <w:autoSpaceDE w:val="0"/>
        <w:autoSpaceDN w:val="0"/>
        <w:spacing w:after="0" w:line="240" w:lineRule="auto"/>
        <w:ind w:left="100"/>
        <w:rPr>
          <w:rFonts w:ascii="Arial" w:hAnsi="Arial" w:eastAsia="Arial" w:cs="Arial"/>
          <w:sz w:val="24"/>
          <w:szCs w:val="24"/>
        </w:rPr>
      </w:pPr>
      <w:r w:rsidRPr="006A53B9">
        <w:rPr>
          <w:rFonts w:ascii="Arial" w:hAnsi="Arial" w:eastAsia="Arial" w:cs="Arial"/>
          <w:sz w:val="24"/>
          <w:szCs w:val="24"/>
        </w:rPr>
        <w:t xml:space="preserve">This procedure applies to all </w:t>
      </w:r>
      <w:r w:rsidRPr="004D4AC0" w:rsidR="00066A90">
        <w:rPr>
          <w:rFonts w:ascii="Arial" w:hAnsi="Arial" w:eastAsia="Arial" w:cs="Arial"/>
          <w:sz w:val="24"/>
          <w:szCs w:val="24"/>
        </w:rPr>
        <w:t>the company</w:t>
      </w:r>
      <w:r w:rsidRPr="006A53B9" w:rsidR="00066A90">
        <w:rPr>
          <w:rFonts w:ascii="Arial" w:hAnsi="Arial" w:eastAsia="Arial" w:cs="Arial"/>
          <w:sz w:val="24"/>
          <w:szCs w:val="24"/>
        </w:rPr>
        <w:t xml:space="preserve"> </w:t>
      </w:r>
      <w:r w:rsidRPr="006A53B9">
        <w:rPr>
          <w:rFonts w:ascii="Arial" w:hAnsi="Arial" w:eastAsia="Arial" w:cs="Arial"/>
          <w:sz w:val="24"/>
          <w:szCs w:val="24"/>
        </w:rPr>
        <w:t>divisions, on-site construction</w:t>
      </w:r>
      <w:r w:rsidR="00CF1948">
        <w:rPr>
          <w:rFonts w:ascii="Arial" w:hAnsi="Arial" w:eastAsia="Arial" w:cs="Arial"/>
          <w:sz w:val="24"/>
          <w:szCs w:val="24"/>
        </w:rPr>
        <w:t>,</w:t>
      </w:r>
      <w:r w:rsidRPr="006A53B9">
        <w:rPr>
          <w:rFonts w:ascii="Arial" w:hAnsi="Arial" w:eastAsia="Arial" w:cs="Arial"/>
          <w:sz w:val="24"/>
          <w:szCs w:val="24"/>
        </w:rPr>
        <w:t xml:space="preserve"> and maintenance projects.</w:t>
      </w:r>
    </w:p>
    <w:p w:rsidRPr="006A53B9" w:rsidR="006A53B9" w:rsidP="006A53B9" w:rsidRDefault="006A53B9" w14:paraId="03EBB1E7" w14:textId="77777777">
      <w:pPr>
        <w:widowControl w:val="0"/>
        <w:autoSpaceDE w:val="0"/>
        <w:autoSpaceDN w:val="0"/>
        <w:spacing w:after="0" w:line="240" w:lineRule="auto"/>
        <w:rPr>
          <w:rFonts w:ascii="Arial" w:hAnsi="Arial" w:eastAsia="Arial" w:cs="Arial"/>
          <w:sz w:val="24"/>
          <w:szCs w:val="24"/>
        </w:rPr>
      </w:pPr>
    </w:p>
    <w:p w:rsidRPr="006A53B9" w:rsidR="006A53B9" w:rsidP="006A53B9" w:rsidRDefault="006A53B9" w14:paraId="0414B088"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6A53B9">
        <w:rPr>
          <w:rFonts w:ascii="Arial" w:hAnsi="Arial" w:eastAsia="Arial" w:cs="Arial"/>
          <w:b/>
          <w:bCs/>
          <w:sz w:val="32"/>
          <w:szCs w:val="32"/>
        </w:rPr>
        <w:t>Definitions</w:t>
      </w:r>
    </w:p>
    <w:p w:rsidRPr="006A53B9" w:rsidR="006A53B9" w:rsidP="002A7452" w:rsidRDefault="006A53B9" w14:paraId="28C4FB11" w14:textId="16281F5D">
      <w:pPr>
        <w:widowControl w:val="0"/>
        <w:autoSpaceDE w:val="0"/>
        <w:autoSpaceDN w:val="0"/>
        <w:spacing w:before="120" w:after="0" w:line="240" w:lineRule="auto"/>
        <w:ind w:left="100"/>
        <w:rPr>
          <w:rFonts w:ascii="Arial" w:hAnsi="Arial" w:eastAsia="Arial" w:cs="Arial"/>
          <w:sz w:val="24"/>
          <w:szCs w:val="24"/>
        </w:rPr>
      </w:pPr>
      <w:r w:rsidRPr="006A53B9">
        <w:rPr>
          <w:rFonts w:ascii="Arial" w:hAnsi="Arial" w:eastAsia="Arial" w:cs="Arial"/>
          <w:sz w:val="24"/>
          <w:szCs w:val="24"/>
          <w:u w:val="single"/>
        </w:rPr>
        <w:t>Accident</w:t>
      </w:r>
      <w:r w:rsidRPr="006A53B9">
        <w:rPr>
          <w:rFonts w:ascii="Arial" w:hAnsi="Arial" w:eastAsia="Arial" w:cs="Arial"/>
          <w:sz w:val="24"/>
          <w:szCs w:val="24"/>
        </w:rPr>
        <w:t xml:space="preserve"> - An unintended occurrence that either caused or may have caused personal injury, property damage</w:t>
      </w:r>
      <w:r w:rsidR="00CF1948">
        <w:rPr>
          <w:rFonts w:ascii="Arial" w:hAnsi="Arial" w:eastAsia="Arial" w:cs="Arial"/>
          <w:sz w:val="24"/>
          <w:szCs w:val="24"/>
        </w:rPr>
        <w:t>,</w:t>
      </w:r>
      <w:r w:rsidRPr="006A53B9">
        <w:rPr>
          <w:rFonts w:ascii="Arial" w:hAnsi="Arial" w:eastAsia="Arial" w:cs="Arial"/>
          <w:sz w:val="24"/>
          <w:szCs w:val="24"/>
        </w:rPr>
        <w:t xml:space="preserve"> or interference with production.</w:t>
      </w:r>
    </w:p>
    <w:p w:rsidRPr="006A53B9" w:rsidR="006A53B9" w:rsidP="006A53B9" w:rsidRDefault="006A53B9" w14:paraId="27E094B8" w14:textId="77777777">
      <w:pPr>
        <w:widowControl w:val="0"/>
        <w:autoSpaceDE w:val="0"/>
        <w:autoSpaceDN w:val="0"/>
        <w:spacing w:before="10" w:after="0" w:line="240" w:lineRule="auto"/>
        <w:rPr>
          <w:rFonts w:ascii="Arial" w:hAnsi="Arial" w:eastAsia="Arial" w:cs="Arial"/>
          <w:sz w:val="23"/>
          <w:szCs w:val="24"/>
        </w:rPr>
      </w:pPr>
    </w:p>
    <w:p w:rsidRPr="006A53B9" w:rsidR="006A53B9" w:rsidP="006A53B9" w:rsidRDefault="006A53B9" w14:paraId="6DB60CA4" w14:textId="77777777">
      <w:pPr>
        <w:widowControl w:val="0"/>
        <w:autoSpaceDE w:val="0"/>
        <w:autoSpaceDN w:val="0"/>
        <w:spacing w:before="1" w:after="0" w:line="240" w:lineRule="auto"/>
        <w:ind w:left="100"/>
        <w:jc w:val="both"/>
        <w:rPr>
          <w:rFonts w:ascii="Arial" w:hAnsi="Arial" w:eastAsia="Arial" w:cs="Arial"/>
          <w:sz w:val="24"/>
          <w:szCs w:val="24"/>
        </w:rPr>
      </w:pPr>
      <w:r w:rsidRPr="006A53B9">
        <w:rPr>
          <w:rFonts w:ascii="Arial" w:hAnsi="Arial" w:eastAsia="Arial" w:cs="Arial"/>
          <w:sz w:val="24"/>
          <w:szCs w:val="24"/>
          <w:u w:val="single"/>
        </w:rPr>
        <w:t>Primary Cause</w:t>
      </w:r>
      <w:r w:rsidRPr="006A53B9">
        <w:rPr>
          <w:rFonts w:ascii="Arial" w:hAnsi="Arial" w:eastAsia="Arial" w:cs="Arial"/>
          <w:sz w:val="24"/>
          <w:szCs w:val="24"/>
        </w:rPr>
        <w:t xml:space="preserve"> - What caused the accident to occur?</w:t>
      </w:r>
    </w:p>
    <w:p w:rsidRPr="006A53B9" w:rsidR="006A53B9" w:rsidP="006A53B9" w:rsidRDefault="006A53B9" w14:paraId="7C0FD973" w14:textId="77777777">
      <w:pPr>
        <w:widowControl w:val="0"/>
        <w:autoSpaceDE w:val="0"/>
        <w:autoSpaceDN w:val="0"/>
        <w:spacing w:before="11" w:after="0" w:line="240" w:lineRule="auto"/>
        <w:rPr>
          <w:rFonts w:ascii="Arial" w:hAnsi="Arial" w:eastAsia="Arial" w:cs="Arial"/>
          <w:sz w:val="15"/>
          <w:szCs w:val="24"/>
        </w:rPr>
      </w:pPr>
    </w:p>
    <w:p w:rsidRPr="006A53B9" w:rsidR="006A53B9" w:rsidP="006A53B9" w:rsidRDefault="006A53B9" w14:paraId="071603F2" w14:textId="77777777">
      <w:pPr>
        <w:widowControl w:val="0"/>
        <w:autoSpaceDE w:val="0"/>
        <w:autoSpaceDN w:val="0"/>
        <w:spacing w:before="92" w:after="0" w:line="240" w:lineRule="auto"/>
        <w:ind w:left="100"/>
        <w:rPr>
          <w:rFonts w:ascii="Arial" w:hAnsi="Arial" w:eastAsia="Arial" w:cs="Arial"/>
          <w:sz w:val="24"/>
          <w:szCs w:val="24"/>
        </w:rPr>
      </w:pPr>
      <w:r w:rsidRPr="006A53B9">
        <w:rPr>
          <w:rFonts w:ascii="Arial" w:hAnsi="Arial" w:eastAsia="Arial" w:cs="Arial"/>
          <w:sz w:val="24"/>
          <w:szCs w:val="24"/>
          <w:u w:val="single"/>
        </w:rPr>
        <w:t>Secondary Cause</w:t>
      </w:r>
      <w:r w:rsidRPr="006A53B9">
        <w:rPr>
          <w:rFonts w:ascii="Arial" w:hAnsi="Arial" w:eastAsia="Arial" w:cs="Arial"/>
          <w:sz w:val="24"/>
          <w:szCs w:val="24"/>
        </w:rPr>
        <w:t xml:space="preserve"> - Why was the primary cause allowed to exist?</w:t>
      </w:r>
    </w:p>
    <w:p w:rsidRPr="006A53B9" w:rsidR="006A53B9" w:rsidP="006A53B9" w:rsidRDefault="006A53B9" w14:paraId="72A2156E" w14:textId="77777777">
      <w:pPr>
        <w:widowControl w:val="0"/>
        <w:autoSpaceDE w:val="0"/>
        <w:autoSpaceDN w:val="0"/>
        <w:spacing w:before="10" w:after="0" w:line="240" w:lineRule="auto"/>
        <w:rPr>
          <w:rFonts w:ascii="Arial" w:hAnsi="Arial" w:eastAsia="Arial" w:cs="Arial"/>
          <w:sz w:val="23"/>
          <w:szCs w:val="24"/>
        </w:rPr>
      </w:pPr>
    </w:p>
    <w:p w:rsidRPr="006A53B9" w:rsidR="006A53B9" w:rsidP="006A53B9" w:rsidRDefault="006A53B9" w14:paraId="4F1D17D8" w14:textId="77777777">
      <w:pPr>
        <w:widowControl w:val="0"/>
        <w:autoSpaceDE w:val="0"/>
        <w:autoSpaceDN w:val="0"/>
        <w:spacing w:after="0" w:line="240" w:lineRule="auto"/>
        <w:ind w:left="100"/>
        <w:outlineLvl w:val="1"/>
        <w:rPr>
          <w:rFonts w:ascii="Arial" w:hAnsi="Arial" w:eastAsia="Arial" w:cs="Arial"/>
          <w:b/>
          <w:bCs/>
          <w:sz w:val="32"/>
          <w:szCs w:val="32"/>
        </w:rPr>
      </w:pPr>
      <w:r w:rsidRPr="006A53B9">
        <w:rPr>
          <w:rFonts w:ascii="Arial" w:hAnsi="Arial" w:eastAsia="Arial" w:cs="Arial"/>
          <w:b/>
          <w:bCs/>
          <w:sz w:val="32"/>
          <w:szCs w:val="32"/>
        </w:rPr>
        <w:t>Responsibility</w:t>
      </w:r>
    </w:p>
    <w:p w:rsidRPr="006A53B9" w:rsidR="006A53B9" w:rsidP="006A53B9" w:rsidRDefault="006A53B9" w14:paraId="2A288F1D" w14:textId="1F44112B">
      <w:pPr>
        <w:widowControl w:val="0"/>
        <w:autoSpaceDE w:val="0"/>
        <w:autoSpaceDN w:val="0"/>
        <w:spacing w:before="281" w:after="0" w:line="237" w:lineRule="auto"/>
        <w:ind w:left="1180" w:right="124" w:hanging="360"/>
        <w:jc w:val="both"/>
        <w:rPr>
          <w:rFonts w:ascii="Arial" w:hAnsi="Arial" w:eastAsia="Arial" w:cs="Arial"/>
          <w:sz w:val="24"/>
          <w:szCs w:val="24"/>
        </w:rPr>
      </w:pPr>
      <w:r w:rsidRPr="006A53B9">
        <w:rPr>
          <w:rFonts w:ascii="Webdings" w:hAnsi="Webdings" w:eastAsia="Arial" w:cs="Arial"/>
          <w:color w:val="000080"/>
          <w:sz w:val="28"/>
          <w:szCs w:val="24"/>
        </w:rPr>
        <w:t></w:t>
      </w:r>
      <w:r w:rsidRPr="006A53B9">
        <w:rPr>
          <w:rFonts w:ascii="Times New Roman" w:hAnsi="Times New Roman" w:eastAsia="Arial" w:cs="Arial"/>
          <w:color w:val="000080"/>
          <w:sz w:val="28"/>
          <w:szCs w:val="24"/>
        </w:rPr>
        <w:t xml:space="preserve"> </w:t>
      </w:r>
      <w:r w:rsidRPr="006A53B9">
        <w:rPr>
          <w:rFonts w:ascii="Arial" w:hAnsi="Arial" w:eastAsia="Arial" w:cs="Arial"/>
          <w:sz w:val="24"/>
          <w:szCs w:val="24"/>
        </w:rPr>
        <w:t xml:space="preserve">Each division is responsible </w:t>
      </w:r>
      <w:r w:rsidR="00CF1948">
        <w:rPr>
          <w:rFonts w:ascii="Arial" w:hAnsi="Arial" w:eastAsia="Arial" w:cs="Arial"/>
          <w:sz w:val="24"/>
          <w:szCs w:val="24"/>
        </w:rPr>
        <w:t>for ensuring</w:t>
      </w:r>
      <w:r w:rsidRPr="006A53B9">
        <w:rPr>
          <w:rFonts w:ascii="Arial" w:hAnsi="Arial" w:eastAsia="Arial" w:cs="Arial"/>
          <w:sz w:val="24"/>
          <w:szCs w:val="24"/>
        </w:rPr>
        <w:t xml:space="preserve"> that this procedure is implemented in </w:t>
      </w:r>
      <w:r w:rsidR="00CF1948">
        <w:rPr>
          <w:rFonts w:ascii="Arial" w:hAnsi="Arial" w:eastAsia="Arial" w:cs="Arial"/>
          <w:sz w:val="24"/>
          <w:szCs w:val="24"/>
        </w:rPr>
        <w:t>all accidents that warrant investigation and documentation, as outlined</w:t>
      </w:r>
      <w:r w:rsidRPr="006A53B9">
        <w:rPr>
          <w:rFonts w:ascii="Arial" w:hAnsi="Arial" w:eastAsia="Arial" w:cs="Arial"/>
          <w:sz w:val="24"/>
          <w:szCs w:val="24"/>
        </w:rPr>
        <w:t xml:space="preserve"> in this</w:t>
      </w:r>
      <w:r w:rsidRPr="006A53B9">
        <w:rPr>
          <w:rFonts w:ascii="Arial" w:hAnsi="Arial" w:eastAsia="Arial" w:cs="Arial"/>
          <w:spacing w:val="-5"/>
          <w:sz w:val="24"/>
          <w:szCs w:val="24"/>
        </w:rPr>
        <w:t xml:space="preserve"> </w:t>
      </w:r>
      <w:r w:rsidRPr="006A53B9">
        <w:rPr>
          <w:rFonts w:ascii="Arial" w:hAnsi="Arial" w:eastAsia="Arial" w:cs="Arial"/>
          <w:sz w:val="24"/>
          <w:szCs w:val="24"/>
        </w:rPr>
        <w:t>procedure.</w:t>
      </w:r>
    </w:p>
    <w:p w:rsidRPr="006A53B9" w:rsidR="006A53B9" w:rsidP="006A53B9" w:rsidRDefault="006A53B9" w14:paraId="7107169C" w14:textId="77777777">
      <w:pPr>
        <w:widowControl w:val="0"/>
        <w:autoSpaceDE w:val="0"/>
        <w:autoSpaceDN w:val="0"/>
        <w:spacing w:before="2" w:after="0" w:line="240" w:lineRule="auto"/>
        <w:rPr>
          <w:rFonts w:ascii="Arial" w:hAnsi="Arial" w:eastAsia="Arial" w:cs="Arial"/>
          <w:sz w:val="24"/>
          <w:szCs w:val="24"/>
        </w:rPr>
      </w:pPr>
    </w:p>
    <w:p w:rsidRPr="006A53B9" w:rsidR="006A53B9" w:rsidP="006A53B9" w:rsidRDefault="006A53B9" w14:paraId="37FB5F06" w14:textId="1AF39F1D">
      <w:pPr>
        <w:widowControl w:val="0"/>
        <w:autoSpaceDE w:val="0"/>
        <w:autoSpaceDN w:val="0"/>
        <w:spacing w:after="0" w:line="237" w:lineRule="auto"/>
        <w:ind w:left="1180" w:right="124" w:hanging="360"/>
        <w:jc w:val="both"/>
        <w:rPr>
          <w:rFonts w:ascii="Arial" w:hAnsi="Arial" w:eastAsia="Arial" w:cs="Arial"/>
          <w:sz w:val="24"/>
          <w:szCs w:val="24"/>
        </w:rPr>
      </w:pPr>
      <w:r w:rsidRPr="4E0532EF" w:rsidR="006A53B9">
        <w:rPr>
          <w:rFonts w:ascii="Webdings" w:hAnsi="Webdings" w:eastAsia="Arial" w:cs="Arial"/>
          <w:color w:val="000080"/>
          <w:sz w:val="28"/>
          <w:szCs w:val="28"/>
        </w:rPr>
        <w:t></w:t>
      </w:r>
      <w:r w:rsidRPr="4E0532EF" w:rsidR="006A53B9">
        <w:rPr>
          <w:rFonts w:ascii="Times New Roman" w:hAnsi="Times New Roman" w:eastAsia="Arial" w:cs="Arial"/>
          <w:color w:val="000080"/>
          <w:sz w:val="28"/>
          <w:szCs w:val="28"/>
        </w:rPr>
        <w:t xml:space="preserve"> </w:t>
      </w:r>
      <w:r w:rsidRPr="4E0532EF" w:rsidR="006A53B9">
        <w:rPr>
          <w:rFonts w:ascii="Arial" w:hAnsi="Arial" w:eastAsia="Arial" w:cs="Arial"/>
          <w:sz w:val="24"/>
          <w:szCs w:val="24"/>
        </w:rPr>
        <w:t xml:space="preserve">The investigation </w:t>
      </w:r>
      <w:bookmarkStart w:name="_Int_qu041KXV" w:id="348916243"/>
      <w:r w:rsidRPr="4E0532EF" w:rsidR="006A53B9">
        <w:rPr>
          <w:rFonts w:ascii="Arial" w:hAnsi="Arial" w:eastAsia="Arial" w:cs="Arial"/>
          <w:sz w:val="24"/>
          <w:szCs w:val="24"/>
        </w:rPr>
        <w:t>designee</w:t>
      </w:r>
      <w:bookmarkEnd w:id="348916243"/>
      <w:r w:rsidRPr="4E0532EF" w:rsidR="006A53B9">
        <w:rPr>
          <w:rFonts w:ascii="Arial" w:hAnsi="Arial" w:eastAsia="Arial" w:cs="Arial"/>
          <w:sz w:val="24"/>
          <w:szCs w:val="24"/>
        </w:rPr>
        <w:t xml:space="preserve"> </w:t>
      </w:r>
      <w:r w:rsidRPr="4E0532EF" w:rsidR="006A53B9">
        <w:rPr>
          <w:rFonts w:ascii="Arial" w:hAnsi="Arial" w:eastAsia="Arial" w:cs="Arial"/>
          <w:sz w:val="24"/>
          <w:szCs w:val="24"/>
        </w:rPr>
        <w:t xml:space="preserve">is responsible </w:t>
      </w:r>
      <w:r w:rsidRPr="4E0532EF" w:rsidR="00CF1948">
        <w:rPr>
          <w:rFonts w:ascii="Arial" w:hAnsi="Arial" w:eastAsia="Arial" w:cs="Arial"/>
          <w:sz w:val="24"/>
          <w:szCs w:val="24"/>
        </w:rPr>
        <w:t>for</w:t>
      </w:r>
      <w:r w:rsidRPr="4E0532EF" w:rsidR="00CF1948">
        <w:rPr>
          <w:rFonts w:ascii="Arial" w:hAnsi="Arial" w:eastAsia="Arial" w:cs="Arial"/>
          <w:sz w:val="24"/>
          <w:szCs w:val="24"/>
        </w:rPr>
        <w:t xml:space="preserve"> documenting the results of the accident in a written report and distributing it appropriately</w:t>
      </w:r>
      <w:r w:rsidRPr="4E0532EF" w:rsidR="006A53B9">
        <w:rPr>
          <w:rFonts w:ascii="Arial" w:hAnsi="Arial" w:eastAsia="Arial" w:cs="Arial"/>
          <w:sz w:val="24"/>
          <w:szCs w:val="24"/>
        </w:rPr>
        <w:t>.</w:t>
      </w:r>
    </w:p>
    <w:p w:rsidRPr="006A53B9" w:rsidR="006A53B9" w:rsidP="006A53B9" w:rsidRDefault="006A53B9" w14:paraId="417948DD" w14:textId="77777777">
      <w:pPr>
        <w:widowControl w:val="0"/>
        <w:autoSpaceDE w:val="0"/>
        <w:autoSpaceDN w:val="0"/>
        <w:spacing w:before="2" w:after="0" w:line="240" w:lineRule="auto"/>
        <w:rPr>
          <w:rFonts w:ascii="Arial" w:hAnsi="Arial" w:eastAsia="Arial" w:cs="Arial"/>
          <w:sz w:val="24"/>
          <w:szCs w:val="24"/>
        </w:rPr>
      </w:pPr>
    </w:p>
    <w:p w:rsidRPr="006A53B9" w:rsidR="006A53B9" w:rsidP="006A53B9" w:rsidRDefault="006A53B9" w14:paraId="64ED1E66" w14:textId="785A2302">
      <w:pPr>
        <w:widowControl w:val="0"/>
        <w:autoSpaceDE w:val="0"/>
        <w:autoSpaceDN w:val="0"/>
        <w:spacing w:after="0" w:line="237" w:lineRule="auto"/>
        <w:ind w:left="1180" w:right="120" w:hanging="360"/>
        <w:jc w:val="both"/>
        <w:rPr>
          <w:rFonts w:ascii="Arial" w:hAnsi="Arial" w:eastAsia="Arial" w:cs="Arial"/>
          <w:sz w:val="24"/>
          <w:szCs w:val="24"/>
        </w:rPr>
      </w:pPr>
      <w:r w:rsidRPr="4E0532EF" w:rsidR="006A53B9">
        <w:rPr>
          <w:rFonts w:ascii="Webdings" w:hAnsi="Webdings" w:eastAsia="Arial" w:cs="Arial"/>
          <w:color w:val="000080"/>
          <w:sz w:val="28"/>
          <w:szCs w:val="28"/>
        </w:rPr>
        <w:t></w:t>
      </w:r>
      <w:r w:rsidRPr="4E0532EF" w:rsidR="006A53B9">
        <w:rPr>
          <w:rFonts w:ascii="Times New Roman" w:hAnsi="Times New Roman" w:eastAsia="Arial" w:cs="Arial"/>
          <w:color w:val="000080"/>
          <w:sz w:val="28"/>
          <w:szCs w:val="28"/>
        </w:rPr>
        <w:t xml:space="preserve"> </w:t>
      </w:r>
      <w:r w:rsidRPr="4E0532EF" w:rsidR="006A53B9">
        <w:rPr>
          <w:rFonts w:ascii="Arial" w:hAnsi="Arial" w:eastAsia="Arial" w:cs="Arial"/>
          <w:sz w:val="24"/>
          <w:szCs w:val="24"/>
        </w:rPr>
        <w:t xml:space="preserve">Superintendents, supervisors, and </w:t>
      </w:r>
      <w:bookmarkStart w:name="_Int_VHAEoEwF" w:id="1779876869"/>
      <w:r w:rsidRPr="4E0532EF" w:rsidR="00CF1948">
        <w:rPr>
          <w:rFonts w:ascii="Arial" w:hAnsi="Arial" w:eastAsia="Arial" w:cs="Arial"/>
          <w:sz w:val="24"/>
          <w:szCs w:val="24"/>
        </w:rPr>
        <w:t>foremen</w:t>
      </w:r>
      <w:bookmarkEnd w:id="1779876869"/>
      <w:r w:rsidRPr="4E0532EF" w:rsidR="00CF1948">
        <w:rPr>
          <w:rFonts w:ascii="Arial" w:hAnsi="Arial" w:eastAsia="Arial" w:cs="Arial"/>
          <w:sz w:val="24"/>
          <w:szCs w:val="24"/>
        </w:rPr>
        <w:t xml:space="preserve"> </w:t>
      </w:r>
      <w:r w:rsidRPr="4E0532EF" w:rsidR="00CF1948">
        <w:rPr>
          <w:rFonts w:ascii="Arial" w:hAnsi="Arial" w:eastAsia="Arial" w:cs="Arial"/>
          <w:sz w:val="24"/>
          <w:szCs w:val="24"/>
        </w:rPr>
        <w:t>are responsible for</w:t>
      </w:r>
      <w:r w:rsidRPr="4E0532EF" w:rsidR="00CF1948">
        <w:rPr>
          <w:rFonts w:ascii="Arial" w:hAnsi="Arial" w:eastAsia="Arial" w:cs="Arial"/>
          <w:sz w:val="24"/>
          <w:szCs w:val="24"/>
        </w:rPr>
        <w:t xml:space="preserve"> </w:t>
      </w:r>
      <w:r w:rsidRPr="4E0532EF" w:rsidR="00CF1948">
        <w:rPr>
          <w:rFonts w:ascii="Arial" w:hAnsi="Arial" w:eastAsia="Arial" w:cs="Arial"/>
          <w:sz w:val="24"/>
          <w:szCs w:val="24"/>
        </w:rPr>
        <w:t>participating</w:t>
      </w:r>
      <w:r w:rsidRPr="4E0532EF" w:rsidR="00CF1948">
        <w:rPr>
          <w:rFonts w:ascii="Arial" w:hAnsi="Arial" w:eastAsia="Arial" w:cs="Arial"/>
          <w:sz w:val="24"/>
          <w:szCs w:val="24"/>
        </w:rPr>
        <w:t xml:space="preserve"> in each accident investigation that involves their work or employees and for completing</w:t>
      </w:r>
      <w:r w:rsidRPr="4E0532EF" w:rsidR="006A53B9">
        <w:rPr>
          <w:rFonts w:ascii="Arial" w:hAnsi="Arial" w:eastAsia="Arial" w:cs="Arial"/>
          <w:sz w:val="24"/>
          <w:szCs w:val="24"/>
        </w:rPr>
        <w:t xml:space="preserve"> the required accident investigation reports </w:t>
      </w:r>
      <w:r w:rsidRPr="4E0532EF" w:rsidR="00CF1948">
        <w:rPr>
          <w:rFonts w:ascii="Arial" w:hAnsi="Arial" w:eastAsia="Arial" w:cs="Arial"/>
          <w:sz w:val="24"/>
          <w:szCs w:val="24"/>
        </w:rPr>
        <w:t>as outlined in</w:t>
      </w:r>
      <w:r w:rsidRPr="4E0532EF" w:rsidR="006A53B9">
        <w:rPr>
          <w:rFonts w:ascii="Arial" w:hAnsi="Arial" w:eastAsia="Arial" w:cs="Arial"/>
          <w:sz w:val="24"/>
          <w:szCs w:val="24"/>
        </w:rPr>
        <w:t xml:space="preserve"> this procedure.</w:t>
      </w:r>
    </w:p>
    <w:p w:rsidR="006A53B9" w:rsidP="006A53B9" w:rsidRDefault="006A53B9" w14:paraId="18C424BF" w14:textId="77777777">
      <w:pPr>
        <w:widowControl w:val="0"/>
        <w:autoSpaceDE w:val="0"/>
        <w:autoSpaceDN w:val="0"/>
        <w:spacing w:before="1" w:after="0" w:line="240" w:lineRule="auto"/>
        <w:ind w:left="100"/>
        <w:outlineLvl w:val="1"/>
        <w:rPr>
          <w:rFonts w:ascii="Arial" w:hAnsi="Arial" w:eastAsia="Arial" w:cs="Arial"/>
          <w:b/>
          <w:bCs/>
          <w:sz w:val="32"/>
          <w:szCs w:val="32"/>
        </w:rPr>
      </w:pPr>
    </w:p>
    <w:p w:rsidRPr="006A53B9" w:rsidR="006A53B9" w:rsidP="006A53B9" w:rsidRDefault="006A53B9" w14:paraId="5446E283" w14:textId="4142834C">
      <w:pPr>
        <w:widowControl w:val="0"/>
        <w:autoSpaceDE w:val="0"/>
        <w:autoSpaceDN w:val="0"/>
        <w:spacing w:before="1" w:after="0" w:line="240" w:lineRule="auto"/>
        <w:ind w:left="100"/>
        <w:outlineLvl w:val="1"/>
        <w:rPr>
          <w:rFonts w:ascii="Arial" w:hAnsi="Arial" w:eastAsia="Arial" w:cs="Arial"/>
          <w:b/>
          <w:bCs/>
          <w:sz w:val="32"/>
          <w:szCs w:val="32"/>
        </w:rPr>
      </w:pPr>
      <w:r w:rsidRPr="006A53B9">
        <w:rPr>
          <w:rFonts w:ascii="Arial" w:hAnsi="Arial" w:eastAsia="Arial" w:cs="Arial"/>
          <w:b/>
          <w:bCs/>
          <w:sz w:val="32"/>
          <w:szCs w:val="32"/>
        </w:rPr>
        <w:t>Procedure</w:t>
      </w:r>
    </w:p>
    <w:p w:rsidRPr="006A53B9" w:rsidR="006A53B9" w:rsidP="002A7452" w:rsidRDefault="006A53B9" w14:paraId="3E6CA7B6" w14:textId="77777777">
      <w:pPr>
        <w:widowControl w:val="0"/>
        <w:autoSpaceDE w:val="0"/>
        <w:autoSpaceDN w:val="0"/>
        <w:spacing w:before="120" w:after="0" w:line="240" w:lineRule="auto"/>
        <w:ind w:left="100"/>
        <w:outlineLvl w:val="4"/>
        <w:rPr>
          <w:rFonts w:ascii="Arial" w:hAnsi="Arial" w:eastAsia="Arial" w:cs="Arial"/>
          <w:b/>
          <w:bCs/>
          <w:sz w:val="24"/>
          <w:szCs w:val="24"/>
        </w:rPr>
      </w:pPr>
      <w:r w:rsidRPr="006A53B9">
        <w:rPr>
          <w:rFonts w:ascii="Arial" w:hAnsi="Arial" w:eastAsia="Arial" w:cs="Arial"/>
          <w:b/>
          <w:bCs/>
          <w:sz w:val="24"/>
          <w:szCs w:val="24"/>
        </w:rPr>
        <w:t>The Accident</w:t>
      </w:r>
    </w:p>
    <w:p w:rsidRPr="006A53B9" w:rsidR="006A53B9" w:rsidP="006A53B9" w:rsidRDefault="006A53B9" w14:paraId="696ACF13" w14:textId="77777777">
      <w:pPr>
        <w:widowControl w:val="0"/>
        <w:autoSpaceDE w:val="0"/>
        <w:autoSpaceDN w:val="0"/>
        <w:spacing w:before="2" w:after="0" w:line="240" w:lineRule="auto"/>
        <w:rPr>
          <w:rFonts w:ascii="Arial" w:hAnsi="Arial" w:eastAsia="Arial" w:cs="Arial"/>
          <w:b/>
          <w:sz w:val="24"/>
          <w:szCs w:val="24"/>
        </w:rPr>
      </w:pPr>
    </w:p>
    <w:p w:rsidR="006A53B9" w:rsidP="006A53B9" w:rsidRDefault="006A53B9" w14:paraId="41970390" w14:textId="0E2BD6A6">
      <w:pPr>
        <w:widowControl w:val="0"/>
        <w:autoSpaceDE w:val="0"/>
        <w:autoSpaceDN w:val="0"/>
        <w:spacing w:before="1" w:after="0" w:line="237" w:lineRule="auto"/>
        <w:ind w:left="1180" w:right="124" w:hanging="360"/>
        <w:jc w:val="both"/>
        <w:rPr>
          <w:rFonts w:ascii="Arial" w:hAnsi="Arial" w:eastAsia="Arial" w:cs="Arial"/>
          <w:sz w:val="24"/>
          <w:szCs w:val="24"/>
        </w:rPr>
      </w:pPr>
      <w:r w:rsidRPr="006A53B9" w:rsidR="006A53B9">
        <w:rPr>
          <w:rFonts w:ascii="Webdings" w:hAnsi="Webdings" w:eastAsia="Arial" w:cs="Arial"/>
          <w:color w:val="000080"/>
          <w:sz w:val="28"/>
          <w:szCs w:val="28"/>
        </w:rPr>
        <w:t></w:t>
      </w:r>
      <w:r w:rsidRPr="006A53B9" w:rsidR="006A53B9">
        <w:rPr>
          <w:rFonts w:ascii="Times New Roman" w:hAnsi="Times New Roman" w:eastAsia="Arial" w:cs="Arial"/>
          <w:color w:val="000080"/>
          <w:sz w:val="28"/>
          <w:szCs w:val="28"/>
        </w:rPr>
        <w:t xml:space="preserve"> </w:t>
      </w:r>
      <w:r w:rsidRPr="006A53B9" w:rsidR="006A53B9">
        <w:rPr>
          <w:rFonts w:ascii="Arial" w:hAnsi="Arial" w:eastAsia="Arial" w:cs="Arial"/>
          <w:sz w:val="24"/>
          <w:szCs w:val="24"/>
        </w:rPr>
        <w:t xml:space="preserve">When an accident occurs, </w:t>
      </w:r>
      <w:r w:rsidR="00CF1948">
        <w:rPr>
          <w:rFonts w:ascii="Arial" w:hAnsi="Arial" w:eastAsia="Arial" w:cs="Arial"/>
          <w:sz w:val="24"/>
          <w:szCs w:val="24"/>
        </w:rPr>
        <w:t xml:space="preserve">it is </w:t>
      </w:r>
      <w:bookmarkStart w:name="_Int_54trszEz" w:id="1844997407"/>
      <w:r w:rsidR="00CF1948">
        <w:rPr>
          <w:rFonts w:ascii="Arial" w:hAnsi="Arial" w:eastAsia="Arial" w:cs="Arial"/>
          <w:sz w:val="24"/>
          <w:szCs w:val="24"/>
        </w:rPr>
        <w:t>first and foremost</w:t>
      </w:r>
      <w:bookmarkEnd w:id="1844997407"/>
      <w:r w:rsidRPr="006A53B9" w:rsidR="006A53B9">
        <w:rPr>
          <w:rFonts w:ascii="Arial" w:hAnsi="Arial" w:eastAsia="Arial" w:cs="Arial"/>
          <w:sz w:val="24"/>
          <w:szCs w:val="24"/>
        </w:rPr>
        <w:t xml:space="preserve"> important to treat the injured person. Once the injured person has been cared for, the accident scene must be secured to prevent recurrence</w:t>
      </w:r>
      <w:r w:rsidR="00CF1948">
        <w:rPr>
          <w:rFonts w:ascii="Arial" w:hAnsi="Arial" w:eastAsia="Arial" w:cs="Arial"/>
          <w:sz w:val="24"/>
          <w:szCs w:val="24"/>
        </w:rPr>
        <w:t>,</w:t>
      </w:r>
      <w:r w:rsidRPr="006A53B9" w:rsidR="006A53B9">
        <w:rPr>
          <w:rFonts w:ascii="Arial" w:hAnsi="Arial" w:eastAsia="Arial" w:cs="Arial"/>
          <w:sz w:val="24"/>
          <w:szCs w:val="24"/>
        </w:rPr>
        <w:t xml:space="preserve"> and a thorough </w:t>
      </w:r>
      <w:r w:rsidRPr="006A53B9" w:rsidR="00F4721E">
        <w:rPr>
          <w:rFonts w:ascii="Arial" w:hAnsi="Arial" w:eastAsia="Arial" w:cs="Arial"/>
          <w:sz w:val="24"/>
          <w:szCs w:val="24"/>
        </w:rPr>
        <w:t>investigation can</w:t>
      </w:r>
      <w:r w:rsidRPr="006A53B9" w:rsidR="006A53B9">
        <w:rPr>
          <w:rFonts w:ascii="Arial" w:hAnsi="Arial" w:eastAsia="Arial" w:cs="Arial"/>
          <w:spacing w:val="60"/>
          <w:sz w:val="24"/>
          <w:szCs w:val="24"/>
        </w:rPr>
        <w:t xml:space="preserve"> </w:t>
      </w:r>
      <w:r w:rsidRPr="006A53B9" w:rsidR="006A53B9">
        <w:rPr>
          <w:rFonts w:ascii="Arial" w:hAnsi="Arial" w:eastAsia="Arial" w:cs="Arial"/>
          <w:sz w:val="24"/>
          <w:szCs w:val="24"/>
        </w:rPr>
        <w:t>take</w:t>
      </w:r>
      <w:r w:rsidR="006A53B9">
        <w:rPr>
          <w:rFonts w:ascii="Arial" w:hAnsi="Arial" w:eastAsia="Arial" w:cs="Arial"/>
          <w:sz w:val="24"/>
          <w:szCs w:val="24"/>
        </w:rPr>
        <w:t xml:space="preserve"> place</w:t>
      </w:r>
      <w:r w:rsidR="0048583C">
        <w:rPr>
          <w:rFonts w:ascii="Arial" w:hAnsi="Arial" w:eastAsia="Arial" w:cs="Arial"/>
          <w:sz w:val="24"/>
          <w:szCs w:val="24"/>
        </w:rPr>
        <w:t>.</w:t>
      </w:r>
    </w:p>
    <w:p w:rsidR="00F46327" w:rsidP="006A53B9" w:rsidRDefault="00F46327" w14:paraId="71EEEFD4" w14:textId="77777777">
      <w:pPr>
        <w:widowControl w:val="0"/>
        <w:autoSpaceDE w:val="0"/>
        <w:autoSpaceDN w:val="0"/>
        <w:spacing w:before="1" w:after="0" w:line="237" w:lineRule="auto"/>
        <w:ind w:left="1180" w:right="124" w:hanging="360"/>
        <w:jc w:val="both"/>
        <w:rPr>
          <w:rFonts w:ascii="Arial" w:hAnsi="Arial" w:eastAsia="Arial" w:cs="Arial"/>
          <w:sz w:val="24"/>
          <w:szCs w:val="24"/>
        </w:rPr>
      </w:pPr>
    </w:p>
    <w:p w:rsidR="006A53B9" w:rsidP="006A53B9" w:rsidRDefault="006A53B9" w14:paraId="66EB85DB" w14:textId="5486AF7A">
      <w:pPr>
        <w:widowControl w:val="0"/>
        <w:autoSpaceDE w:val="0"/>
        <w:autoSpaceDN w:val="0"/>
        <w:spacing w:after="0" w:line="240" w:lineRule="auto"/>
        <w:ind w:left="1180" w:right="116" w:hanging="360"/>
        <w:jc w:val="both"/>
        <w:rPr>
          <w:rFonts w:ascii="Arial" w:hAnsi="Arial" w:eastAsia="Arial" w:cs="Arial"/>
          <w:sz w:val="24"/>
          <w:szCs w:val="24"/>
        </w:rPr>
      </w:pPr>
      <w:r w:rsidRPr="006A53B9" w:rsidR="006A53B9">
        <w:rPr>
          <w:rFonts w:ascii="Webdings" w:hAnsi="Webdings" w:eastAsia="Arial" w:cs="Arial"/>
          <w:color w:val="000080"/>
          <w:sz w:val="28"/>
          <w:szCs w:val="28"/>
        </w:rPr>
        <w:t></w:t>
      </w:r>
      <w:r w:rsidRPr="006A53B9" w:rsidR="006A53B9">
        <w:rPr>
          <w:rFonts w:ascii="Times New Roman" w:hAnsi="Times New Roman" w:eastAsia="Arial" w:cs="Arial"/>
          <w:color w:val="000080"/>
          <w:sz w:val="28"/>
          <w:szCs w:val="28"/>
        </w:rPr>
        <w:t xml:space="preserve"> </w:t>
      </w:r>
      <w:r w:rsidRPr="006A53B9" w:rsidR="006A53B9">
        <w:rPr>
          <w:rFonts w:ascii="Arial" w:hAnsi="Arial" w:eastAsia="Arial" w:cs="Arial"/>
          <w:sz w:val="24"/>
          <w:szCs w:val="24"/>
        </w:rPr>
        <w:t xml:space="preserve">The accident scene should be secured as soon </w:t>
      </w:r>
      <w:r w:rsidR="00CF1948">
        <w:rPr>
          <w:rFonts w:ascii="Arial" w:hAnsi="Arial" w:eastAsia="Arial" w:cs="Arial"/>
          <w:sz w:val="24"/>
          <w:szCs w:val="24"/>
        </w:rPr>
        <w:t xml:space="preserve">as possible after the accident </w:t>
      </w:r>
      <w:r w:rsidRPr="006A53B9" w:rsidR="006A53B9">
        <w:rPr>
          <w:rFonts w:ascii="Arial" w:hAnsi="Arial" w:eastAsia="Arial" w:cs="Arial"/>
          <w:sz w:val="24"/>
          <w:szCs w:val="24"/>
        </w:rPr>
        <w:t xml:space="preserve">to preserve all evidence. The investigator should </w:t>
      </w:r>
      <w:r w:rsidR="00CF1948">
        <w:rPr>
          <w:rFonts w:ascii="Arial" w:hAnsi="Arial" w:eastAsia="Arial" w:cs="Arial"/>
          <w:sz w:val="24"/>
          <w:szCs w:val="24"/>
        </w:rPr>
        <w:t xml:space="preserve">create a sketch of the area, </w:t>
      </w:r>
      <w:r w:rsidR="00CF1948">
        <w:rPr>
          <w:rFonts w:ascii="Arial" w:hAnsi="Arial" w:eastAsia="Arial" w:cs="Arial"/>
          <w:sz w:val="24"/>
          <w:szCs w:val="24"/>
        </w:rPr>
        <w:t>indicating</w:t>
      </w:r>
      <w:r w:rsidR="00CF1948">
        <w:rPr>
          <w:rFonts w:ascii="Arial" w:hAnsi="Arial" w:eastAsia="Arial" w:cs="Arial"/>
          <w:sz w:val="24"/>
          <w:szCs w:val="24"/>
        </w:rPr>
        <w:t xml:space="preserve"> the location of the injured person, the equipment being used, the materials present, the people in the area,</w:t>
      </w:r>
      <w:r w:rsidRPr="006A53B9" w:rsidR="006A53B9">
        <w:rPr>
          <w:rFonts w:ascii="Arial" w:hAnsi="Arial" w:eastAsia="Arial" w:cs="Arial"/>
          <w:sz w:val="24"/>
          <w:szCs w:val="24"/>
        </w:rPr>
        <w:t xml:space="preserve"> and include any other pertinent information. Photographs should be taken of the area and </w:t>
      </w:r>
      <w:r w:rsidRPr="006A53B9" w:rsidR="68A5A6FE">
        <w:rPr>
          <w:rFonts w:ascii="Arial" w:hAnsi="Arial" w:eastAsia="Arial" w:cs="Arial"/>
          <w:sz w:val="24"/>
          <w:szCs w:val="24"/>
        </w:rPr>
        <w:t xml:space="preserve">equipment and</w:t>
      </w:r>
      <w:r w:rsidRPr="006A53B9" w:rsidR="006A53B9">
        <w:rPr>
          <w:rFonts w:ascii="Arial" w:hAnsi="Arial" w:eastAsia="Arial" w:cs="Arial"/>
          <w:sz w:val="24"/>
          <w:szCs w:val="24"/>
        </w:rPr>
        <w:t xml:space="preserve"> should show different angles of the accident</w:t>
      </w:r>
      <w:r w:rsidRPr="006A53B9" w:rsidR="006A53B9">
        <w:rPr>
          <w:rFonts w:ascii="Arial" w:hAnsi="Arial" w:eastAsia="Arial" w:cs="Arial"/>
          <w:spacing w:val="-13"/>
          <w:sz w:val="24"/>
          <w:szCs w:val="24"/>
        </w:rPr>
        <w:t xml:space="preserve"> </w:t>
      </w:r>
      <w:r w:rsidRPr="006A53B9" w:rsidR="006A53B9">
        <w:rPr>
          <w:rFonts w:ascii="Arial" w:hAnsi="Arial" w:eastAsia="Arial" w:cs="Arial"/>
          <w:sz w:val="24"/>
          <w:szCs w:val="24"/>
        </w:rPr>
        <w:t>scene.</w:t>
      </w:r>
    </w:p>
    <w:p w:rsidRPr="006A53B9" w:rsidR="006A53B9" w:rsidP="006A53B9" w:rsidRDefault="006A53B9" w14:paraId="747AFE31" w14:textId="77777777">
      <w:pPr>
        <w:widowControl w:val="0"/>
        <w:autoSpaceDE w:val="0"/>
        <w:autoSpaceDN w:val="0"/>
        <w:spacing w:before="11" w:after="0" w:line="240" w:lineRule="auto"/>
        <w:rPr>
          <w:rFonts w:ascii="Arial" w:hAnsi="Arial" w:eastAsia="Arial" w:cs="Arial"/>
          <w:sz w:val="23"/>
          <w:szCs w:val="24"/>
        </w:rPr>
      </w:pPr>
    </w:p>
    <w:p w:rsidRPr="006A53B9" w:rsidR="006A53B9" w:rsidP="006A53B9" w:rsidRDefault="006A53B9" w14:paraId="2D76A3A0" w14:textId="687C5B25">
      <w:pPr>
        <w:widowControl w:val="0"/>
        <w:autoSpaceDE w:val="0"/>
        <w:autoSpaceDN w:val="0"/>
        <w:spacing w:after="0" w:line="240" w:lineRule="auto"/>
        <w:ind w:left="1180" w:right="116" w:hanging="360"/>
        <w:jc w:val="both"/>
        <w:rPr>
          <w:rFonts w:ascii="Arial" w:hAnsi="Arial" w:eastAsia="Arial" w:cs="Arial"/>
          <w:sz w:val="24"/>
          <w:szCs w:val="24"/>
        </w:rPr>
      </w:pPr>
      <w:r w:rsidRPr="006A53B9">
        <w:rPr>
          <w:rFonts w:ascii="Webdings" w:hAnsi="Webdings" w:eastAsia="Arial" w:cs="Arial"/>
          <w:color w:val="000080"/>
          <w:sz w:val="28"/>
          <w:szCs w:val="24"/>
        </w:rPr>
        <w:t></w:t>
      </w:r>
      <w:r w:rsidRPr="006A53B9">
        <w:rPr>
          <w:rFonts w:ascii="Times New Roman" w:hAnsi="Times New Roman" w:eastAsia="Arial" w:cs="Arial"/>
          <w:color w:val="000080"/>
          <w:sz w:val="28"/>
          <w:szCs w:val="24"/>
        </w:rPr>
        <w:t xml:space="preserve"> </w:t>
      </w:r>
      <w:r w:rsidRPr="006A53B9">
        <w:rPr>
          <w:rFonts w:ascii="Arial" w:hAnsi="Arial" w:eastAsia="Arial" w:cs="Arial"/>
          <w:sz w:val="24"/>
          <w:szCs w:val="24"/>
        </w:rPr>
        <w:t>Witnesses to the accident should be taken to a quiet area, separated</w:t>
      </w:r>
      <w:r w:rsidR="00CF1948">
        <w:rPr>
          <w:rFonts w:ascii="Arial" w:hAnsi="Arial" w:eastAsia="Arial" w:cs="Arial"/>
          <w:sz w:val="24"/>
          <w:szCs w:val="24"/>
        </w:rPr>
        <w:t>,</w:t>
      </w:r>
      <w:r w:rsidRPr="006A53B9">
        <w:rPr>
          <w:rFonts w:ascii="Arial" w:hAnsi="Arial" w:eastAsia="Arial" w:cs="Arial"/>
          <w:sz w:val="24"/>
          <w:szCs w:val="24"/>
        </w:rPr>
        <w:t xml:space="preserve"> and given a witness statement form to fill out. It is extremely important that witness statements be taken as soon after the occurrence, while the facts about the accident are still clear in their minds. Of equal importance, they should be asked not to converse among themselves until they have completed the witness statement</w:t>
      </w:r>
      <w:r w:rsidRPr="006A53B9">
        <w:rPr>
          <w:rFonts w:ascii="Arial" w:hAnsi="Arial" w:eastAsia="Arial" w:cs="Arial"/>
          <w:spacing w:val="-11"/>
          <w:sz w:val="24"/>
          <w:szCs w:val="24"/>
        </w:rPr>
        <w:t xml:space="preserve"> </w:t>
      </w:r>
      <w:r w:rsidRPr="006A53B9">
        <w:rPr>
          <w:rFonts w:ascii="Arial" w:hAnsi="Arial" w:eastAsia="Arial" w:cs="Arial"/>
          <w:sz w:val="24"/>
          <w:szCs w:val="24"/>
        </w:rPr>
        <w:t>form.</w:t>
      </w:r>
    </w:p>
    <w:p w:rsidRPr="006A53B9" w:rsidR="006A53B9" w:rsidP="006A53B9" w:rsidRDefault="006A53B9" w14:paraId="3B6FF47C" w14:textId="77777777">
      <w:pPr>
        <w:widowControl w:val="0"/>
        <w:autoSpaceDE w:val="0"/>
        <w:autoSpaceDN w:val="0"/>
        <w:spacing w:before="11" w:after="0" w:line="240" w:lineRule="auto"/>
        <w:rPr>
          <w:rFonts w:ascii="Arial" w:hAnsi="Arial" w:eastAsia="Arial" w:cs="Arial"/>
          <w:sz w:val="23"/>
          <w:szCs w:val="24"/>
        </w:rPr>
      </w:pPr>
    </w:p>
    <w:p w:rsidRPr="006A53B9" w:rsidR="006A53B9" w:rsidP="006A53B9" w:rsidRDefault="006A53B9" w14:paraId="51031E33" w14:textId="77777777">
      <w:pPr>
        <w:widowControl w:val="0"/>
        <w:autoSpaceDE w:val="0"/>
        <w:autoSpaceDN w:val="0"/>
        <w:spacing w:after="0" w:line="240" w:lineRule="auto"/>
        <w:ind w:left="100"/>
        <w:outlineLvl w:val="4"/>
        <w:rPr>
          <w:rFonts w:ascii="Arial" w:hAnsi="Arial" w:eastAsia="Arial" w:cs="Arial"/>
          <w:b/>
          <w:bCs/>
          <w:sz w:val="24"/>
          <w:szCs w:val="24"/>
        </w:rPr>
      </w:pPr>
      <w:r w:rsidRPr="006A53B9">
        <w:rPr>
          <w:rFonts w:ascii="Arial" w:hAnsi="Arial" w:eastAsia="Arial" w:cs="Arial"/>
          <w:b/>
          <w:bCs/>
          <w:sz w:val="24"/>
          <w:szCs w:val="24"/>
        </w:rPr>
        <w:t>The Investigation</w:t>
      </w:r>
    </w:p>
    <w:p w:rsidRPr="006A53B9" w:rsidR="006A53B9" w:rsidP="006A53B9" w:rsidRDefault="006A53B9" w14:paraId="7FAA6C9B" w14:textId="77777777">
      <w:pPr>
        <w:widowControl w:val="0"/>
        <w:autoSpaceDE w:val="0"/>
        <w:autoSpaceDN w:val="0"/>
        <w:spacing w:before="11" w:after="0" w:line="240" w:lineRule="auto"/>
        <w:rPr>
          <w:rFonts w:ascii="Arial" w:hAnsi="Arial" w:eastAsia="Arial" w:cs="Arial"/>
          <w:b/>
          <w:sz w:val="23"/>
          <w:szCs w:val="24"/>
        </w:rPr>
      </w:pPr>
    </w:p>
    <w:p w:rsidRPr="006A53B9" w:rsidR="006A53B9" w:rsidP="006A53B9" w:rsidRDefault="006A53B9" w14:paraId="48156D98" w14:textId="21FE21F9">
      <w:pPr>
        <w:widowControl w:val="0"/>
        <w:autoSpaceDE w:val="0"/>
        <w:autoSpaceDN w:val="0"/>
        <w:spacing w:after="0" w:line="240" w:lineRule="auto"/>
        <w:ind w:left="1180" w:right="115" w:hanging="360"/>
        <w:jc w:val="both"/>
        <w:rPr>
          <w:rFonts w:ascii="Arial" w:hAnsi="Arial" w:eastAsia="Arial" w:cs="Arial"/>
          <w:sz w:val="24"/>
          <w:szCs w:val="24"/>
        </w:rPr>
      </w:pPr>
      <w:r w:rsidRPr="006A53B9">
        <w:rPr>
          <w:rFonts w:ascii="Webdings" w:hAnsi="Webdings" w:eastAsia="Arial" w:cs="Arial"/>
          <w:color w:val="000080"/>
          <w:sz w:val="28"/>
          <w:szCs w:val="24"/>
        </w:rPr>
        <w:t></w:t>
      </w:r>
      <w:r w:rsidRPr="006A53B9">
        <w:rPr>
          <w:rFonts w:ascii="Times New Roman" w:hAnsi="Times New Roman" w:eastAsia="Arial" w:cs="Arial"/>
          <w:color w:val="000080"/>
          <w:sz w:val="28"/>
          <w:szCs w:val="24"/>
        </w:rPr>
        <w:t xml:space="preserve"> </w:t>
      </w:r>
      <w:r w:rsidRPr="006A53B9">
        <w:rPr>
          <w:rFonts w:ascii="Arial" w:hAnsi="Arial" w:eastAsia="Arial" w:cs="Arial"/>
          <w:sz w:val="24"/>
          <w:szCs w:val="24"/>
        </w:rPr>
        <w:t>When an accident occurs that involves a doctor's care, a recordable and/or a lost time injury, it is the responsibility of the injured employee's immediate supervisor/foreman to properly investigate the accident, complete the Accident Investigation Report (</w:t>
      </w:r>
      <w:r w:rsidR="00CF1948">
        <w:rPr>
          <w:rFonts w:ascii="Arial" w:hAnsi="Arial" w:eastAsia="Arial" w:cs="Arial"/>
          <w:sz w:val="24"/>
          <w:szCs w:val="24"/>
        </w:rPr>
        <w:t>Exhibit</w:t>
      </w:r>
      <w:r w:rsidRPr="006A53B9">
        <w:rPr>
          <w:rFonts w:ascii="Arial" w:hAnsi="Arial" w:eastAsia="Arial" w:cs="Arial"/>
          <w:sz w:val="24"/>
          <w:szCs w:val="24"/>
        </w:rPr>
        <w:t xml:space="preserve"> A)</w:t>
      </w:r>
      <w:r w:rsidR="00CF1948">
        <w:rPr>
          <w:rFonts w:ascii="Arial" w:hAnsi="Arial" w:eastAsia="Arial" w:cs="Arial"/>
          <w:sz w:val="24"/>
          <w:szCs w:val="24"/>
        </w:rPr>
        <w:t>,</w:t>
      </w:r>
      <w:r w:rsidR="00990CB4">
        <w:rPr>
          <w:rFonts w:ascii="Arial" w:hAnsi="Arial" w:eastAsia="Arial" w:cs="Arial"/>
          <w:sz w:val="24"/>
          <w:szCs w:val="24"/>
        </w:rPr>
        <w:t xml:space="preserve"> </w:t>
      </w:r>
      <w:r w:rsidRPr="006A53B9">
        <w:rPr>
          <w:rFonts w:ascii="Arial" w:hAnsi="Arial" w:eastAsia="Arial" w:cs="Arial"/>
          <w:sz w:val="24"/>
          <w:szCs w:val="24"/>
        </w:rPr>
        <w:t>and take immediate action necessary to prevent recurrence of a similar type accident. The Accident Investigation Report must be completed in its entirety.</w:t>
      </w:r>
    </w:p>
    <w:p w:rsidRPr="006A53B9" w:rsidR="006A53B9" w:rsidP="006A53B9" w:rsidRDefault="006A53B9" w14:paraId="791A40A6" w14:textId="77777777">
      <w:pPr>
        <w:widowControl w:val="0"/>
        <w:autoSpaceDE w:val="0"/>
        <w:autoSpaceDN w:val="0"/>
        <w:spacing w:before="11" w:after="0" w:line="240" w:lineRule="auto"/>
        <w:rPr>
          <w:rFonts w:ascii="Arial" w:hAnsi="Arial" w:eastAsia="Arial" w:cs="Arial"/>
          <w:sz w:val="23"/>
          <w:szCs w:val="24"/>
        </w:rPr>
      </w:pPr>
    </w:p>
    <w:p w:rsidRPr="006A53B9" w:rsidR="006A53B9" w:rsidP="006A53B9" w:rsidRDefault="006A53B9" w14:paraId="7F2F17BD" w14:textId="63209592">
      <w:pPr>
        <w:widowControl w:val="0"/>
        <w:autoSpaceDE w:val="0"/>
        <w:autoSpaceDN w:val="0"/>
        <w:spacing w:after="0" w:line="240" w:lineRule="auto"/>
        <w:ind w:left="1180" w:right="118" w:hanging="360"/>
        <w:jc w:val="both"/>
        <w:rPr>
          <w:rFonts w:ascii="Arial" w:hAnsi="Arial" w:eastAsia="Arial" w:cs="Arial"/>
          <w:sz w:val="24"/>
          <w:szCs w:val="24"/>
        </w:rPr>
      </w:pPr>
      <w:r w:rsidRPr="006A53B9" w:rsidR="006A53B9">
        <w:rPr>
          <w:rFonts w:ascii="Webdings" w:hAnsi="Webdings" w:eastAsia="Arial" w:cs="Arial"/>
          <w:color w:val="000080"/>
          <w:sz w:val="28"/>
          <w:szCs w:val="28"/>
        </w:rPr>
        <w:t></w:t>
      </w:r>
      <w:r w:rsidRPr="006A53B9" w:rsidR="006A53B9">
        <w:rPr>
          <w:rFonts w:ascii="Times New Roman" w:hAnsi="Times New Roman" w:eastAsia="Arial" w:cs="Arial"/>
          <w:color w:val="000080"/>
          <w:sz w:val="28"/>
          <w:szCs w:val="28"/>
        </w:rPr>
        <w:t xml:space="preserve"> </w:t>
      </w:r>
      <w:r w:rsidRPr="006A53B9" w:rsidR="006A53B9">
        <w:rPr>
          <w:rFonts w:ascii="Arial" w:hAnsi="Arial" w:eastAsia="Arial" w:cs="Arial"/>
          <w:sz w:val="24"/>
          <w:szCs w:val="24"/>
        </w:rPr>
        <w:t xml:space="preserve">After all the facts have been gathered and witness statements taken, the information must then be analyzed. </w:t>
      </w:r>
      <w:r w:rsidR="00CF1948">
        <w:rPr>
          <w:rFonts w:ascii="Arial" w:hAnsi="Arial" w:eastAsia="Arial" w:cs="Arial"/>
          <w:sz w:val="24"/>
          <w:szCs w:val="24"/>
        </w:rPr>
        <w:t xml:space="preserve">During the data gathering process, the investigation will answer questions </w:t>
      </w:r>
      <w:r w:rsidR="00CF1948">
        <w:rPr>
          <w:rFonts w:ascii="Arial" w:hAnsi="Arial" w:eastAsia="Arial" w:cs="Arial"/>
          <w:sz w:val="24"/>
          <w:szCs w:val="24"/>
        </w:rPr>
        <w:t>regarding</w:t>
      </w:r>
      <w:r w:rsidR="00CF1948">
        <w:rPr>
          <w:rFonts w:ascii="Arial" w:hAnsi="Arial" w:eastAsia="Arial" w:cs="Arial"/>
          <w:sz w:val="24"/>
          <w:szCs w:val="24"/>
        </w:rPr>
        <w:t xml:space="preserve"> who, what, when, where, and how, </w:t>
      </w:r>
      <w:bookmarkStart w:name="_Int_bgyNhP8J" w:id="1214251331"/>
      <w:r w:rsidR="00CF1948">
        <w:rPr>
          <w:rFonts w:ascii="Arial" w:hAnsi="Arial" w:eastAsia="Arial" w:cs="Arial"/>
          <w:sz w:val="24"/>
          <w:szCs w:val="24"/>
        </w:rPr>
        <w:t>and to some extent,</w:t>
      </w:r>
      <w:r w:rsidRPr="006A53B9" w:rsidR="006A53B9">
        <w:rPr>
          <w:rFonts w:ascii="Arial" w:hAnsi="Arial" w:eastAsia="Arial" w:cs="Arial"/>
          <w:sz w:val="24"/>
          <w:szCs w:val="24"/>
        </w:rPr>
        <w:t xml:space="preserve"> why</w:t>
      </w:r>
      <w:bookmarkEnd w:id="1214251331"/>
      <w:r w:rsidRPr="006A53B9" w:rsidR="5525880C">
        <w:rPr>
          <w:rFonts w:ascii="Arial" w:hAnsi="Arial" w:eastAsia="Arial" w:cs="Arial"/>
          <w:sz w:val="24"/>
          <w:szCs w:val="24"/>
        </w:rPr>
        <w:t xml:space="preserve">. </w:t>
      </w:r>
      <w:r w:rsidRPr="006A53B9" w:rsidR="006A53B9">
        <w:rPr>
          <w:rFonts w:ascii="Arial" w:hAnsi="Arial" w:eastAsia="Arial" w:cs="Arial"/>
          <w:sz w:val="24"/>
          <w:szCs w:val="24"/>
        </w:rPr>
        <w:t xml:space="preserve">The analysis process will further develop answers to </w:t>
      </w:r>
      <w:r w:rsidR="00CF1948">
        <w:rPr>
          <w:rFonts w:ascii="Arial" w:hAnsi="Arial" w:eastAsia="Arial" w:cs="Arial"/>
          <w:sz w:val="24"/>
          <w:szCs w:val="24"/>
        </w:rPr>
        <w:t xml:space="preserve">the question of </w:t>
      </w:r>
      <w:r w:rsidRPr="006A53B9" w:rsidR="006A53B9">
        <w:rPr>
          <w:rFonts w:ascii="Arial" w:hAnsi="Arial" w:eastAsia="Arial" w:cs="Arial"/>
          <w:sz w:val="24"/>
          <w:szCs w:val="24"/>
        </w:rPr>
        <w:t xml:space="preserve">why</w:t>
      </w:r>
      <w:r w:rsidRPr="006A53B9" w:rsidR="7ED19D7F">
        <w:rPr>
          <w:rFonts w:ascii="Arial" w:hAnsi="Arial" w:eastAsia="Arial" w:cs="Arial"/>
          <w:sz w:val="24"/>
          <w:szCs w:val="24"/>
        </w:rPr>
        <w:t xml:space="preserve">. </w:t>
      </w:r>
      <w:r w:rsidRPr="006A53B9" w:rsidR="006A53B9">
        <w:rPr>
          <w:rFonts w:ascii="Arial" w:hAnsi="Arial" w:eastAsia="Arial" w:cs="Arial"/>
          <w:sz w:val="24"/>
          <w:szCs w:val="24"/>
        </w:rPr>
        <w:t xml:space="preserve">By analyzing all the facts and asking the question "why" several times </w:t>
      </w:r>
      <w:r w:rsidR="00CF1948">
        <w:rPr>
          <w:rFonts w:ascii="Arial" w:hAnsi="Arial" w:eastAsia="Arial" w:cs="Arial"/>
          <w:sz w:val="24"/>
          <w:szCs w:val="24"/>
        </w:rPr>
        <w:t xml:space="preserve">throughout the process, the investigation will be able to </w:t>
      </w:r>
      <w:r w:rsidR="00CF1948">
        <w:rPr>
          <w:rFonts w:ascii="Arial" w:hAnsi="Arial" w:eastAsia="Arial" w:cs="Arial"/>
          <w:sz w:val="24"/>
          <w:szCs w:val="24"/>
        </w:rPr>
        <w:t>identify</w:t>
      </w:r>
      <w:r w:rsidRPr="006A53B9" w:rsidR="006A53B9">
        <w:rPr>
          <w:rFonts w:ascii="Arial" w:hAnsi="Arial" w:eastAsia="Arial" w:cs="Arial"/>
          <w:sz w:val="24"/>
          <w:szCs w:val="24"/>
        </w:rPr>
        <w:t xml:space="preserve"> the root cause(s) of the accident. Once the </w:t>
      </w:r>
      <w:bookmarkStart w:name="_Int_PdITL7ZG" w:id="792957485"/>
      <w:r w:rsidRPr="006A53B9" w:rsidR="006A53B9">
        <w:rPr>
          <w:rFonts w:ascii="Arial" w:hAnsi="Arial" w:eastAsia="Arial" w:cs="Arial"/>
          <w:sz w:val="24"/>
          <w:szCs w:val="24"/>
        </w:rPr>
        <w:t xml:space="preserve">foreman</w:t>
      </w:r>
      <w:bookmarkEnd w:id="792957485"/>
      <w:r w:rsidRPr="006A53B9" w:rsidR="006A53B9">
        <w:rPr>
          <w:rFonts w:ascii="Arial" w:hAnsi="Arial" w:eastAsia="Arial" w:cs="Arial"/>
          <w:sz w:val="24"/>
          <w:szCs w:val="24"/>
        </w:rPr>
        <w:t xml:space="preserve"> has </w:t>
      </w:r>
      <w:r w:rsidR="00CF1948">
        <w:rPr>
          <w:rFonts w:ascii="Arial" w:hAnsi="Arial" w:eastAsia="Arial" w:cs="Arial"/>
          <w:sz w:val="24"/>
          <w:szCs w:val="24"/>
        </w:rPr>
        <w:t xml:space="preserve">identified</w:t>
      </w:r>
      <w:r w:rsidR="00CF1948">
        <w:rPr>
          <w:rFonts w:ascii="Arial" w:hAnsi="Arial" w:eastAsia="Arial" w:cs="Arial"/>
          <w:sz w:val="24"/>
          <w:szCs w:val="24"/>
        </w:rPr>
        <w:t xml:space="preserve"> the root causes (and please </w:t>
      </w:r>
      <w:r w:rsidR="00C463EE">
        <w:rPr>
          <w:rFonts w:ascii="Arial" w:hAnsi="Arial" w:eastAsia="Arial" w:cs="Arial"/>
          <w:sz w:val="24"/>
          <w:szCs w:val="24"/>
        </w:rPr>
        <w:t>note that there may be multiple</w:t>
      </w:r>
      <w:r w:rsidR="00CF1948">
        <w:rPr>
          <w:rFonts w:ascii="Arial" w:hAnsi="Arial" w:eastAsia="Arial" w:cs="Arial"/>
          <w:sz w:val="24"/>
          <w:szCs w:val="24"/>
        </w:rPr>
        <w:t xml:space="preserve"> causes), they</w:t>
      </w:r>
      <w:r w:rsidRPr="006A53B9" w:rsidR="006A53B9">
        <w:rPr>
          <w:rFonts w:ascii="Arial" w:hAnsi="Arial" w:eastAsia="Arial" w:cs="Arial"/>
          <w:sz w:val="24"/>
          <w:szCs w:val="24"/>
        </w:rPr>
        <w:t xml:space="preserve"> can then develop the corrective actions to be</w:t>
      </w:r>
      <w:r w:rsidRPr="006A53B9" w:rsidR="006A53B9">
        <w:rPr>
          <w:rFonts w:ascii="Arial" w:hAnsi="Arial" w:eastAsia="Arial" w:cs="Arial"/>
          <w:spacing w:val="-18"/>
          <w:sz w:val="24"/>
          <w:szCs w:val="24"/>
        </w:rPr>
        <w:t xml:space="preserve"> </w:t>
      </w:r>
      <w:r w:rsidRPr="006A53B9" w:rsidR="006A53B9">
        <w:rPr>
          <w:rFonts w:ascii="Arial" w:hAnsi="Arial" w:eastAsia="Arial" w:cs="Arial"/>
          <w:sz w:val="24"/>
          <w:szCs w:val="24"/>
        </w:rPr>
        <w:t>taken.</w:t>
      </w:r>
    </w:p>
    <w:p w:rsidRPr="006A53B9" w:rsidR="006A53B9" w:rsidP="006A53B9" w:rsidRDefault="006A53B9" w14:paraId="4CAE9C2E" w14:textId="77777777">
      <w:pPr>
        <w:widowControl w:val="0"/>
        <w:autoSpaceDE w:val="0"/>
        <w:autoSpaceDN w:val="0"/>
        <w:spacing w:before="2" w:after="0" w:line="240" w:lineRule="auto"/>
        <w:rPr>
          <w:rFonts w:ascii="Arial" w:hAnsi="Arial" w:eastAsia="Arial" w:cs="Arial"/>
          <w:sz w:val="24"/>
          <w:szCs w:val="24"/>
        </w:rPr>
      </w:pPr>
    </w:p>
    <w:p w:rsidRPr="00066A90" w:rsidR="006A53B9" w:rsidP="006A53B9" w:rsidRDefault="006A53B9" w14:paraId="75AE6DB0" w14:textId="48D3132C">
      <w:pPr>
        <w:widowControl w:val="0"/>
        <w:autoSpaceDE w:val="0"/>
        <w:autoSpaceDN w:val="0"/>
        <w:spacing w:before="1" w:after="0" w:line="237" w:lineRule="auto"/>
        <w:ind w:left="1180" w:right="124" w:hanging="360"/>
        <w:jc w:val="both"/>
        <w:rPr>
          <w:rFonts w:ascii="Arial" w:hAnsi="Arial" w:eastAsia="Arial" w:cs="Arial"/>
          <w:sz w:val="24"/>
          <w:szCs w:val="24"/>
        </w:rPr>
      </w:pPr>
      <w:r w:rsidRPr="4E0532EF" w:rsidR="006A53B9">
        <w:rPr>
          <w:rFonts w:ascii="Webdings" w:hAnsi="Webdings" w:eastAsia="Arial" w:cs="Arial"/>
          <w:color w:val="000080"/>
          <w:sz w:val="28"/>
          <w:szCs w:val="28"/>
        </w:rPr>
        <w:t></w:t>
      </w:r>
      <w:r w:rsidRPr="4E0532EF" w:rsidR="006A53B9">
        <w:rPr>
          <w:rFonts w:ascii="Times New Roman" w:hAnsi="Times New Roman" w:eastAsia="Arial" w:cs="Arial"/>
          <w:color w:val="000080"/>
          <w:sz w:val="28"/>
          <w:szCs w:val="28"/>
        </w:rPr>
        <w:t xml:space="preserve"> </w:t>
      </w:r>
      <w:r w:rsidRPr="4E0532EF" w:rsidR="006A53B9">
        <w:rPr>
          <w:rFonts w:ascii="Arial" w:hAnsi="Arial" w:eastAsia="Arial" w:cs="Arial"/>
          <w:sz w:val="24"/>
          <w:szCs w:val="24"/>
        </w:rPr>
        <w:t>The completed Accident Investigation Report</w:t>
      </w:r>
      <w:r w:rsidRPr="4E0532EF" w:rsidR="00CF1948">
        <w:rPr>
          <w:rFonts w:ascii="Arial" w:hAnsi="Arial" w:eastAsia="Arial" w:cs="Arial"/>
          <w:sz w:val="24"/>
          <w:szCs w:val="24"/>
        </w:rPr>
        <w:t xml:space="preserve">, after </w:t>
      </w:r>
      <w:r w:rsidRPr="4E0532EF" w:rsidR="25A2A432">
        <w:rPr>
          <w:rFonts w:ascii="Arial" w:hAnsi="Arial" w:eastAsia="Arial" w:cs="Arial"/>
          <w:sz w:val="24"/>
          <w:szCs w:val="24"/>
        </w:rPr>
        <w:t>review</w:t>
      </w:r>
      <w:r w:rsidRPr="4E0532EF" w:rsidR="00CF1948">
        <w:rPr>
          <w:rFonts w:ascii="Arial" w:hAnsi="Arial" w:eastAsia="Arial" w:cs="Arial"/>
          <w:sz w:val="24"/>
          <w:szCs w:val="24"/>
        </w:rPr>
        <w:t xml:space="preserve"> and approval, will then be presented to the Division Safety Designee for his review, comments,</w:t>
      </w:r>
      <w:r w:rsidRPr="4E0532EF" w:rsidR="006A53B9">
        <w:rPr>
          <w:rFonts w:ascii="Arial" w:hAnsi="Arial" w:eastAsia="Arial" w:cs="Arial"/>
          <w:sz w:val="24"/>
          <w:szCs w:val="24"/>
        </w:rPr>
        <w:t xml:space="preserve"> and signature.</w:t>
      </w:r>
    </w:p>
    <w:p w:rsidR="006A53B9" w:rsidP="006A53B9" w:rsidRDefault="006A53B9" w14:paraId="49870542" w14:textId="7C810EF8">
      <w:pPr>
        <w:widowControl w:val="0"/>
        <w:autoSpaceDE w:val="0"/>
        <w:autoSpaceDN w:val="0"/>
        <w:spacing w:before="1" w:after="0" w:line="237" w:lineRule="auto"/>
        <w:ind w:right="124"/>
        <w:jc w:val="both"/>
        <w:rPr>
          <w:rFonts w:ascii="Arial" w:hAnsi="Arial" w:eastAsia="Arial" w:cs="Arial"/>
          <w:sz w:val="24"/>
          <w:szCs w:val="24"/>
        </w:rPr>
      </w:pPr>
    </w:p>
    <w:p w:rsidR="00CF1948" w:rsidP="006A53B9" w:rsidRDefault="00CF1948" w14:paraId="49618246" w14:textId="77777777">
      <w:pPr>
        <w:widowControl w:val="0"/>
        <w:autoSpaceDE w:val="0"/>
        <w:autoSpaceDN w:val="0"/>
        <w:spacing w:before="1" w:after="0" w:line="237" w:lineRule="auto"/>
        <w:ind w:right="124"/>
        <w:jc w:val="both"/>
        <w:rPr>
          <w:rFonts w:ascii="Arial" w:hAnsi="Arial" w:eastAsia="Arial" w:cs="Arial"/>
          <w:sz w:val="24"/>
          <w:szCs w:val="24"/>
        </w:rPr>
      </w:pPr>
    </w:p>
    <w:p w:rsidRPr="00990CB4" w:rsidR="00990CB4" w:rsidP="00990CB4" w:rsidRDefault="00990CB4" w14:paraId="324997AE" w14:textId="07AD5B3D">
      <w:pPr>
        <w:widowControl w:val="0"/>
        <w:autoSpaceDE w:val="0"/>
        <w:autoSpaceDN w:val="0"/>
        <w:spacing w:after="0" w:line="240" w:lineRule="auto"/>
        <w:ind w:left="100"/>
        <w:outlineLvl w:val="4"/>
        <w:rPr>
          <w:rFonts w:ascii="Arial" w:hAnsi="Arial" w:eastAsia="Arial" w:cs="Arial"/>
          <w:b/>
          <w:bCs/>
          <w:sz w:val="24"/>
          <w:szCs w:val="24"/>
        </w:rPr>
      </w:pPr>
      <w:r w:rsidRPr="00990CB4">
        <w:rPr>
          <w:rFonts w:ascii="Arial" w:hAnsi="Arial" w:eastAsia="Arial" w:cs="Arial"/>
          <w:b/>
          <w:bCs/>
          <w:sz w:val="24"/>
          <w:szCs w:val="24"/>
        </w:rPr>
        <w:t>Serious Injury or Death</w:t>
      </w:r>
    </w:p>
    <w:p w:rsidRPr="00990CB4" w:rsidR="00990CB4" w:rsidP="00990CB4" w:rsidRDefault="00990CB4" w14:paraId="4C4CB8B0" w14:textId="77777777">
      <w:pPr>
        <w:widowControl w:val="0"/>
        <w:autoSpaceDE w:val="0"/>
        <w:autoSpaceDN w:val="0"/>
        <w:spacing w:before="11" w:after="0" w:line="240" w:lineRule="auto"/>
        <w:rPr>
          <w:rFonts w:ascii="Arial" w:hAnsi="Arial" w:eastAsia="Arial" w:cs="Arial"/>
          <w:b/>
          <w:sz w:val="23"/>
          <w:szCs w:val="24"/>
        </w:rPr>
      </w:pPr>
    </w:p>
    <w:p w:rsidRPr="00990CB4" w:rsidR="00990CB4" w:rsidP="00990CB4" w:rsidRDefault="00990CB4" w14:paraId="365626E8" w14:textId="63E6D5BA">
      <w:pPr>
        <w:widowControl w:val="0"/>
        <w:autoSpaceDE w:val="0"/>
        <w:autoSpaceDN w:val="0"/>
        <w:spacing w:after="0" w:line="240" w:lineRule="auto"/>
        <w:ind w:left="1180" w:right="116" w:hanging="360"/>
        <w:jc w:val="both"/>
        <w:rPr>
          <w:rFonts w:ascii="Arial" w:hAnsi="Arial" w:eastAsia="Arial" w:cs="Arial"/>
          <w:sz w:val="24"/>
          <w:szCs w:val="24"/>
        </w:rPr>
      </w:pPr>
      <w:r w:rsidRPr="4E0532EF" w:rsidR="00990CB4">
        <w:rPr>
          <w:rFonts w:ascii="Webdings" w:hAnsi="Webdings" w:eastAsia="Arial" w:cs="Arial"/>
          <w:color w:val="000080"/>
          <w:sz w:val="28"/>
          <w:szCs w:val="28"/>
        </w:rPr>
        <w:t></w:t>
      </w:r>
      <w:r w:rsidRPr="4E0532EF" w:rsidR="00990CB4">
        <w:rPr>
          <w:rFonts w:ascii="Times New Roman" w:hAnsi="Times New Roman" w:eastAsia="Arial" w:cs="Arial"/>
          <w:color w:val="000080"/>
          <w:sz w:val="28"/>
          <w:szCs w:val="28"/>
        </w:rPr>
        <w:t xml:space="preserve"> </w:t>
      </w:r>
      <w:r w:rsidRPr="4E0532EF" w:rsidR="00990CB4">
        <w:rPr>
          <w:rFonts w:ascii="Arial" w:hAnsi="Arial" w:eastAsia="Arial" w:cs="Arial"/>
          <w:sz w:val="24"/>
          <w:szCs w:val="24"/>
        </w:rPr>
        <w:t xml:space="preserve">For accidents resulting in </w:t>
      </w:r>
      <w:bookmarkStart w:name="_Int_RcETdi7n" w:id="484940907"/>
      <w:r w:rsidRPr="4E0532EF" w:rsidR="00990CB4">
        <w:rPr>
          <w:rFonts w:ascii="Arial" w:hAnsi="Arial" w:eastAsia="Arial" w:cs="Arial"/>
          <w:sz w:val="24"/>
          <w:szCs w:val="24"/>
        </w:rPr>
        <w:t>serious injury</w:t>
      </w:r>
      <w:bookmarkEnd w:id="484940907"/>
      <w:r w:rsidRPr="4E0532EF" w:rsidR="00990CB4">
        <w:rPr>
          <w:rFonts w:ascii="Arial" w:hAnsi="Arial" w:eastAsia="Arial" w:cs="Arial"/>
          <w:sz w:val="24"/>
          <w:szCs w:val="24"/>
        </w:rPr>
        <w:t xml:space="preserve"> or death, the Division </w:t>
      </w:r>
      <w:r w:rsidRPr="4E0532EF" w:rsidR="002043F0">
        <w:rPr>
          <w:rFonts w:ascii="Arial" w:hAnsi="Arial" w:eastAsia="Arial" w:cs="Arial"/>
          <w:color w:val="FF0000"/>
          <w:sz w:val="24"/>
          <w:szCs w:val="24"/>
        </w:rPr>
        <w:t xml:space="preserve">(Enter Name &amp; </w:t>
      </w:r>
      <w:r w:rsidRPr="4E0532EF" w:rsidR="00D24D0F">
        <w:rPr>
          <w:rFonts w:ascii="Arial" w:hAnsi="Arial" w:eastAsia="Arial" w:cs="Arial"/>
          <w:color w:val="FF0000"/>
          <w:sz w:val="24"/>
          <w:szCs w:val="24"/>
        </w:rPr>
        <w:t>Title</w:t>
      </w:r>
      <w:r w:rsidRPr="4E0532EF" w:rsidR="002043F0">
        <w:rPr>
          <w:rFonts w:ascii="Arial" w:hAnsi="Arial" w:eastAsia="Arial" w:cs="Arial"/>
          <w:color w:val="FF0000"/>
          <w:sz w:val="24"/>
          <w:szCs w:val="24"/>
        </w:rPr>
        <w:t>)</w:t>
      </w:r>
      <w:r w:rsidRPr="4E0532EF" w:rsidR="00990CB4">
        <w:rPr>
          <w:rFonts w:ascii="Arial" w:hAnsi="Arial" w:eastAsia="Arial" w:cs="Arial"/>
          <w:sz w:val="24"/>
          <w:szCs w:val="24"/>
        </w:rPr>
        <w:t xml:space="preserve"> </w:t>
      </w:r>
      <w:r w:rsidRPr="4E0532EF" w:rsidR="00990CB4">
        <w:rPr>
          <w:rFonts w:ascii="Arial" w:hAnsi="Arial" w:eastAsia="Arial" w:cs="Arial"/>
          <w:sz w:val="24"/>
          <w:szCs w:val="24"/>
        </w:rPr>
        <w:t>is required to</w:t>
      </w:r>
      <w:r w:rsidRPr="4E0532EF" w:rsidR="00990CB4">
        <w:rPr>
          <w:rFonts w:ascii="Arial" w:hAnsi="Arial" w:eastAsia="Arial" w:cs="Arial"/>
          <w:sz w:val="24"/>
          <w:szCs w:val="24"/>
        </w:rPr>
        <w:t xml:space="preserve"> notify </w:t>
      </w:r>
      <w:r w:rsidRPr="4E0532EF" w:rsidR="00E465F2">
        <w:rPr>
          <w:rFonts w:ascii="Arial" w:hAnsi="Arial" w:eastAsia="Arial" w:cs="Arial"/>
          <w:color w:val="FF0000"/>
          <w:sz w:val="24"/>
          <w:szCs w:val="24"/>
        </w:rPr>
        <w:t>(Enter Name &amp; Title)</w:t>
      </w:r>
      <w:r w:rsidRPr="4E0532EF" w:rsidR="00990CB4">
        <w:rPr>
          <w:rFonts w:ascii="Arial" w:hAnsi="Arial" w:eastAsia="Arial" w:cs="Arial"/>
          <w:sz w:val="24"/>
          <w:szCs w:val="24"/>
        </w:rPr>
        <w:t xml:space="preserve">, who in turn will notify the President. </w:t>
      </w:r>
      <w:r w:rsidRPr="4E0532EF" w:rsidR="4BF9A014">
        <w:rPr>
          <w:rFonts w:ascii="Arial" w:hAnsi="Arial" w:eastAsia="Arial" w:cs="Arial"/>
          <w:sz w:val="24"/>
          <w:szCs w:val="24"/>
        </w:rPr>
        <w:t>Arrangements will then be made to conduct a formal accident investigation by the Safety Administrator with appropriate personnel.</w:t>
      </w:r>
    </w:p>
    <w:p w:rsidRPr="00990CB4" w:rsidR="00990CB4" w:rsidP="00990CB4" w:rsidRDefault="00990CB4" w14:paraId="221F6C7F" w14:textId="77777777">
      <w:pPr>
        <w:widowControl w:val="0"/>
        <w:autoSpaceDE w:val="0"/>
        <w:autoSpaceDN w:val="0"/>
        <w:spacing w:before="2" w:after="0" w:line="240" w:lineRule="auto"/>
        <w:rPr>
          <w:rFonts w:ascii="Arial" w:hAnsi="Arial" w:eastAsia="Arial" w:cs="Arial"/>
          <w:sz w:val="24"/>
          <w:szCs w:val="24"/>
        </w:rPr>
      </w:pPr>
    </w:p>
    <w:p w:rsidRPr="00990CB4" w:rsidR="00990CB4" w:rsidP="00990CB4" w:rsidRDefault="00990CB4" w14:paraId="2A92124A" w14:textId="4C087016">
      <w:pPr>
        <w:widowControl w:val="0"/>
        <w:autoSpaceDE w:val="0"/>
        <w:autoSpaceDN w:val="0"/>
        <w:spacing w:after="0" w:line="237" w:lineRule="auto"/>
        <w:ind w:left="1180" w:right="114" w:hanging="360"/>
        <w:jc w:val="both"/>
        <w:rPr>
          <w:rFonts w:ascii="Arial" w:hAnsi="Arial" w:eastAsia="Arial" w:cs="Arial"/>
          <w:sz w:val="24"/>
          <w:szCs w:val="24"/>
        </w:rPr>
      </w:pPr>
      <w:r w:rsidRPr="00990CB4" w:rsidR="00990CB4">
        <w:rPr>
          <w:rFonts w:ascii="Webdings" w:hAnsi="Webdings" w:eastAsia="Arial" w:cs="Arial"/>
          <w:color w:val="000080"/>
          <w:sz w:val="28"/>
          <w:szCs w:val="28"/>
        </w:rPr>
        <w:t></w:t>
      </w:r>
      <w:r w:rsidRPr="00990CB4" w:rsidR="00990CB4">
        <w:rPr>
          <w:rFonts w:ascii="Times New Roman" w:hAnsi="Times New Roman" w:eastAsia="Arial" w:cs="Arial"/>
          <w:color w:val="000080"/>
          <w:sz w:val="28"/>
          <w:szCs w:val="28"/>
        </w:rPr>
        <w:t xml:space="preserve"> </w:t>
      </w:r>
      <w:r w:rsidRPr="00990CB4" w:rsidR="00990CB4">
        <w:rPr>
          <w:rFonts w:ascii="Arial" w:hAnsi="Arial" w:eastAsia="Arial" w:cs="Arial"/>
          <w:sz w:val="24"/>
          <w:szCs w:val="24"/>
        </w:rPr>
        <w:t xml:space="preserve">For accidents resulting in one or more deaths or in the hospitalization of employees, follow OSHA regulations. This notification must be made within </w:t>
      </w:r>
      <w:bookmarkStart w:name="_Int_1D1CU1KK" w:id="408929846"/>
      <w:r w:rsidRPr="00990CB4" w:rsidR="00990CB4">
        <w:rPr>
          <w:rFonts w:ascii="Arial" w:hAnsi="Arial" w:eastAsia="Arial" w:cs="Arial"/>
          <w:sz w:val="24"/>
          <w:szCs w:val="24"/>
        </w:rPr>
        <w:t xml:space="preserve">48 hours</w:t>
      </w:r>
      <w:bookmarkEnd w:id="408929846"/>
      <w:r w:rsidRPr="00990CB4" w:rsidR="00990CB4">
        <w:rPr>
          <w:rFonts w:ascii="Arial" w:hAnsi="Arial" w:eastAsia="Arial" w:cs="Arial"/>
          <w:sz w:val="24"/>
          <w:szCs w:val="24"/>
        </w:rPr>
        <w:t xml:space="preserve"> </w:t>
      </w:r>
      <w:r w:rsidR="00CF1948">
        <w:rPr>
          <w:rFonts w:ascii="Arial" w:hAnsi="Arial" w:eastAsia="Arial" w:cs="Arial"/>
          <w:sz w:val="24"/>
          <w:szCs w:val="24"/>
        </w:rPr>
        <w:t xml:space="preserve">of the </w:t>
      </w:r>
      <w:r w:rsidR="3D4AFDF8">
        <w:rPr>
          <w:rFonts w:ascii="Arial" w:hAnsi="Arial" w:eastAsia="Arial" w:cs="Arial"/>
          <w:sz w:val="24"/>
          <w:szCs w:val="24"/>
        </w:rPr>
        <w:t>accident</w:t>
      </w:r>
      <w:r w:rsidR="00CF1948">
        <w:rPr>
          <w:rFonts w:ascii="Arial" w:hAnsi="Arial" w:eastAsia="Arial" w:cs="Arial"/>
          <w:sz w:val="24"/>
          <w:szCs w:val="24"/>
        </w:rPr>
        <w:t xml:space="preserve"> occurrence</w:t>
      </w:r>
      <w:r w:rsidRPr="00990CB4" w:rsidR="00990CB4">
        <w:rPr>
          <w:rFonts w:ascii="Arial" w:hAnsi="Arial" w:eastAsia="Arial" w:cs="Arial"/>
          <w:sz w:val="24"/>
          <w:szCs w:val="24"/>
        </w:rPr>
        <w:t>. It can be made either orally (telephone) or by telegram to the OSHA Area</w:t>
      </w:r>
      <w:r w:rsidRPr="00990CB4" w:rsidR="00990CB4">
        <w:rPr>
          <w:rFonts w:ascii="Arial" w:hAnsi="Arial" w:eastAsia="Arial" w:cs="Arial"/>
          <w:spacing w:val="-21"/>
          <w:sz w:val="24"/>
          <w:szCs w:val="24"/>
        </w:rPr>
        <w:t xml:space="preserve"> </w:t>
      </w:r>
      <w:r w:rsidRPr="00990CB4" w:rsidR="00990CB4">
        <w:rPr>
          <w:rFonts w:ascii="Arial" w:hAnsi="Arial" w:eastAsia="Arial" w:cs="Arial"/>
          <w:sz w:val="24"/>
          <w:szCs w:val="24"/>
        </w:rPr>
        <w:t>Director.</w:t>
      </w:r>
    </w:p>
    <w:p w:rsidRPr="00990CB4" w:rsidR="00990CB4" w:rsidP="00990CB4" w:rsidRDefault="00990CB4" w14:paraId="40D465AB" w14:textId="77777777">
      <w:pPr>
        <w:widowControl w:val="0"/>
        <w:autoSpaceDE w:val="0"/>
        <w:autoSpaceDN w:val="0"/>
        <w:spacing w:before="10" w:after="0" w:line="240" w:lineRule="auto"/>
        <w:rPr>
          <w:rFonts w:ascii="Arial" w:hAnsi="Arial" w:eastAsia="Arial" w:cs="Arial"/>
          <w:sz w:val="23"/>
          <w:szCs w:val="24"/>
        </w:rPr>
      </w:pPr>
    </w:p>
    <w:p w:rsidRPr="00990CB4" w:rsidR="00990CB4" w:rsidP="00990CB4" w:rsidRDefault="00990CB4" w14:paraId="2F4D2139" w14:textId="77777777">
      <w:pPr>
        <w:widowControl w:val="0"/>
        <w:autoSpaceDE w:val="0"/>
        <w:autoSpaceDN w:val="0"/>
        <w:spacing w:after="0" w:line="240" w:lineRule="auto"/>
        <w:ind w:left="100"/>
        <w:outlineLvl w:val="1"/>
        <w:rPr>
          <w:rFonts w:ascii="Arial" w:hAnsi="Arial" w:eastAsia="Arial" w:cs="Arial"/>
          <w:b/>
          <w:bCs/>
          <w:sz w:val="32"/>
          <w:szCs w:val="32"/>
        </w:rPr>
      </w:pPr>
      <w:r w:rsidRPr="00990CB4">
        <w:rPr>
          <w:rFonts w:ascii="Arial" w:hAnsi="Arial" w:eastAsia="Arial" w:cs="Arial"/>
          <w:b/>
          <w:bCs/>
          <w:sz w:val="32"/>
          <w:szCs w:val="32"/>
        </w:rPr>
        <w:t>Records</w:t>
      </w:r>
    </w:p>
    <w:p w:rsidRPr="00990CB4" w:rsidR="00990CB4" w:rsidP="00990CB4" w:rsidRDefault="00990CB4" w14:paraId="3D0041DA" w14:textId="77777777">
      <w:pPr>
        <w:widowControl w:val="0"/>
        <w:autoSpaceDE w:val="0"/>
        <w:autoSpaceDN w:val="0"/>
        <w:spacing w:before="275" w:after="0" w:line="240" w:lineRule="auto"/>
        <w:ind w:left="820"/>
        <w:rPr>
          <w:rFonts w:ascii="Arial" w:hAnsi="Arial" w:eastAsia="Arial" w:cs="Arial"/>
          <w:sz w:val="24"/>
          <w:szCs w:val="24"/>
        </w:rPr>
      </w:pPr>
      <w:r w:rsidRPr="00990CB4">
        <w:rPr>
          <w:rFonts w:ascii="Webdings" w:hAnsi="Webdings" w:eastAsia="Arial" w:cs="Arial"/>
          <w:color w:val="000080"/>
          <w:sz w:val="28"/>
          <w:szCs w:val="24"/>
        </w:rPr>
        <w:t></w:t>
      </w:r>
      <w:r w:rsidRPr="00990CB4">
        <w:rPr>
          <w:rFonts w:ascii="Times New Roman" w:hAnsi="Times New Roman" w:eastAsia="Arial" w:cs="Arial"/>
          <w:color w:val="000080"/>
          <w:sz w:val="28"/>
          <w:szCs w:val="24"/>
        </w:rPr>
        <w:t xml:space="preserve"> </w:t>
      </w:r>
      <w:r w:rsidRPr="00990CB4">
        <w:rPr>
          <w:rFonts w:ascii="Arial" w:hAnsi="Arial" w:eastAsia="Arial" w:cs="Arial"/>
          <w:sz w:val="24"/>
          <w:szCs w:val="24"/>
        </w:rPr>
        <w:t>The Accident Investigation Report is to be filed for record retention.</w:t>
      </w:r>
    </w:p>
    <w:p w:rsidRPr="00990CB4" w:rsidR="00990CB4" w:rsidP="00990CB4" w:rsidRDefault="00990CB4" w14:paraId="4DEB203C" w14:textId="77777777">
      <w:pPr>
        <w:widowControl w:val="0"/>
        <w:autoSpaceDE w:val="0"/>
        <w:autoSpaceDN w:val="0"/>
        <w:spacing w:before="8" w:after="0" w:line="240" w:lineRule="auto"/>
        <w:rPr>
          <w:rFonts w:ascii="Arial" w:hAnsi="Arial" w:eastAsia="Arial" w:cs="Arial"/>
          <w:sz w:val="23"/>
          <w:szCs w:val="24"/>
        </w:rPr>
      </w:pPr>
    </w:p>
    <w:p w:rsidRPr="00990CB4" w:rsidR="00990CB4" w:rsidP="00990CB4" w:rsidRDefault="00990CB4" w14:paraId="5040880B" w14:textId="388E9C24">
      <w:pPr>
        <w:widowControl w:val="0"/>
        <w:autoSpaceDE w:val="0"/>
        <w:autoSpaceDN w:val="0"/>
        <w:spacing w:after="0" w:line="240" w:lineRule="auto"/>
        <w:ind w:left="820"/>
        <w:rPr>
          <w:rFonts w:ascii="Arial" w:hAnsi="Arial" w:eastAsia="Arial" w:cs="Arial"/>
          <w:sz w:val="24"/>
          <w:szCs w:val="24"/>
        </w:rPr>
      </w:pPr>
      <w:r w:rsidRPr="00990CB4">
        <w:rPr>
          <w:rFonts w:ascii="Webdings" w:hAnsi="Webdings" w:eastAsia="Arial" w:cs="Arial"/>
          <w:color w:val="000080"/>
          <w:sz w:val="28"/>
          <w:szCs w:val="24"/>
        </w:rPr>
        <w:t></w:t>
      </w:r>
      <w:r w:rsidRPr="00990CB4">
        <w:rPr>
          <w:rFonts w:ascii="Times New Roman" w:hAnsi="Times New Roman" w:eastAsia="Arial" w:cs="Arial"/>
          <w:color w:val="000080"/>
          <w:sz w:val="28"/>
          <w:szCs w:val="24"/>
        </w:rPr>
        <w:t xml:space="preserve"> </w:t>
      </w:r>
      <w:r w:rsidRPr="00990CB4">
        <w:rPr>
          <w:rFonts w:ascii="Arial" w:hAnsi="Arial" w:eastAsia="Arial" w:cs="Arial"/>
          <w:sz w:val="24"/>
          <w:szCs w:val="24"/>
        </w:rPr>
        <w:t xml:space="preserve">All formal investigation reports will be maintained in the Division </w:t>
      </w:r>
      <w:r w:rsidR="00CF1948">
        <w:rPr>
          <w:rFonts w:ascii="Arial" w:hAnsi="Arial" w:eastAsia="Arial" w:cs="Arial"/>
          <w:sz w:val="24"/>
          <w:szCs w:val="24"/>
        </w:rPr>
        <w:t>VP's</w:t>
      </w:r>
      <w:r w:rsidRPr="00990CB4">
        <w:rPr>
          <w:rFonts w:ascii="Arial" w:hAnsi="Arial" w:eastAsia="Arial" w:cs="Arial"/>
          <w:sz w:val="24"/>
          <w:szCs w:val="24"/>
        </w:rPr>
        <w:t xml:space="preserve"> office.</w:t>
      </w:r>
    </w:p>
    <w:p w:rsidRPr="00990CB4" w:rsidR="00990CB4" w:rsidP="00990CB4" w:rsidRDefault="00990CB4" w14:paraId="56AFFD90" w14:textId="77777777">
      <w:pPr>
        <w:widowControl w:val="0"/>
        <w:autoSpaceDE w:val="0"/>
        <w:autoSpaceDN w:val="0"/>
        <w:spacing w:before="6" w:after="0" w:line="240" w:lineRule="auto"/>
        <w:rPr>
          <w:rFonts w:ascii="Arial" w:hAnsi="Arial" w:eastAsia="Arial" w:cs="Arial"/>
          <w:sz w:val="23"/>
          <w:szCs w:val="24"/>
        </w:rPr>
      </w:pPr>
    </w:p>
    <w:p w:rsidRPr="00990CB4" w:rsidR="00990CB4" w:rsidP="00990CB4" w:rsidRDefault="00990CB4" w14:paraId="389F68E9" w14:textId="38E7450A">
      <w:pPr>
        <w:widowControl w:val="0"/>
        <w:autoSpaceDE w:val="0"/>
        <w:autoSpaceDN w:val="0"/>
        <w:spacing w:after="0" w:line="240" w:lineRule="auto"/>
        <w:ind w:left="820"/>
        <w:rPr>
          <w:rFonts w:ascii="Arial" w:hAnsi="Arial" w:eastAsia="Arial" w:cs="Arial"/>
          <w:sz w:val="24"/>
          <w:szCs w:val="24"/>
        </w:rPr>
      </w:pPr>
      <w:r w:rsidRPr="00990CB4">
        <w:rPr>
          <w:rFonts w:ascii="Webdings" w:hAnsi="Webdings" w:eastAsia="Arial" w:cs="Arial"/>
          <w:color w:val="000080"/>
          <w:sz w:val="28"/>
          <w:szCs w:val="24"/>
        </w:rPr>
        <w:t></w:t>
      </w:r>
      <w:r w:rsidRPr="00990CB4">
        <w:rPr>
          <w:rFonts w:ascii="Times New Roman" w:hAnsi="Times New Roman" w:eastAsia="Arial" w:cs="Arial"/>
          <w:color w:val="000080"/>
          <w:sz w:val="28"/>
          <w:szCs w:val="24"/>
        </w:rPr>
        <w:t xml:space="preserve"> </w:t>
      </w:r>
      <w:r w:rsidRPr="00990CB4">
        <w:rPr>
          <w:rFonts w:ascii="Arial" w:hAnsi="Arial" w:eastAsia="Arial" w:cs="Arial"/>
          <w:sz w:val="24"/>
          <w:szCs w:val="24"/>
        </w:rPr>
        <w:t xml:space="preserve">A copy of any telegrams </w:t>
      </w:r>
      <w:r w:rsidR="00CF1948">
        <w:rPr>
          <w:rFonts w:ascii="Arial" w:hAnsi="Arial" w:eastAsia="Arial" w:cs="Arial"/>
          <w:sz w:val="24"/>
          <w:szCs w:val="24"/>
        </w:rPr>
        <w:t>sent to OSHA shall be retained</w:t>
      </w:r>
      <w:r w:rsidRPr="00990CB4">
        <w:rPr>
          <w:rFonts w:ascii="Arial" w:hAnsi="Arial" w:eastAsia="Arial" w:cs="Arial"/>
          <w:sz w:val="24"/>
          <w:szCs w:val="24"/>
        </w:rPr>
        <w:t xml:space="preserve"> on file with the Division VP.</w:t>
      </w:r>
    </w:p>
    <w:p w:rsidR="00990CB4" w:rsidP="006A53B9" w:rsidRDefault="00990CB4" w14:paraId="18FFE47E" w14:textId="1849396D">
      <w:pPr>
        <w:widowControl w:val="0"/>
        <w:autoSpaceDE w:val="0"/>
        <w:autoSpaceDN w:val="0"/>
        <w:spacing w:before="1" w:after="0" w:line="237" w:lineRule="auto"/>
        <w:ind w:right="124"/>
        <w:jc w:val="both"/>
        <w:rPr>
          <w:rFonts w:ascii="Arial" w:hAnsi="Arial" w:eastAsia="Arial" w:cs="Arial"/>
          <w:sz w:val="24"/>
          <w:szCs w:val="24"/>
        </w:rPr>
      </w:pPr>
    </w:p>
    <w:p w:rsidR="00082040" w:rsidP="006A53B9" w:rsidRDefault="00082040" w14:paraId="4C2CD9CC" w14:textId="7D7DD241">
      <w:pPr>
        <w:widowControl w:val="0"/>
        <w:autoSpaceDE w:val="0"/>
        <w:autoSpaceDN w:val="0"/>
        <w:spacing w:before="1" w:after="0" w:line="237" w:lineRule="auto"/>
        <w:ind w:right="124"/>
        <w:jc w:val="both"/>
        <w:rPr>
          <w:rFonts w:ascii="Arial" w:hAnsi="Arial" w:eastAsia="Arial" w:cs="Arial"/>
          <w:sz w:val="24"/>
          <w:szCs w:val="24"/>
        </w:rPr>
      </w:pPr>
    </w:p>
    <w:p w:rsidR="00FE2E31" w:rsidP="006A53B9" w:rsidRDefault="00FE2E31" w14:paraId="5EF80E1C" w14:textId="6D4223CF">
      <w:pPr>
        <w:widowControl w:val="0"/>
        <w:autoSpaceDE w:val="0"/>
        <w:autoSpaceDN w:val="0"/>
        <w:spacing w:before="1" w:after="0" w:line="237" w:lineRule="auto"/>
        <w:ind w:right="124"/>
        <w:jc w:val="both"/>
        <w:rPr>
          <w:rFonts w:ascii="Arial" w:hAnsi="Arial" w:eastAsia="Arial" w:cs="Arial"/>
          <w:sz w:val="24"/>
          <w:szCs w:val="24"/>
        </w:rPr>
      </w:pPr>
    </w:p>
    <w:p w:rsidR="00FE2E31" w:rsidP="006A53B9" w:rsidRDefault="00FE2E31" w14:paraId="1D649BA9" w14:textId="37B465C2">
      <w:pPr>
        <w:widowControl w:val="0"/>
        <w:autoSpaceDE w:val="0"/>
        <w:autoSpaceDN w:val="0"/>
        <w:spacing w:before="1" w:after="0" w:line="237" w:lineRule="auto"/>
        <w:ind w:right="124"/>
        <w:jc w:val="both"/>
        <w:rPr>
          <w:rFonts w:ascii="Arial" w:hAnsi="Arial" w:eastAsia="Arial" w:cs="Arial"/>
          <w:sz w:val="24"/>
          <w:szCs w:val="24"/>
        </w:rPr>
      </w:pPr>
    </w:p>
    <w:p w:rsidR="00FE2E31" w:rsidP="006A53B9" w:rsidRDefault="00FE2E31" w14:paraId="1EB08245" w14:textId="77777777">
      <w:pPr>
        <w:widowControl w:val="0"/>
        <w:autoSpaceDE w:val="0"/>
        <w:autoSpaceDN w:val="0"/>
        <w:spacing w:before="1" w:after="0" w:line="237" w:lineRule="auto"/>
        <w:ind w:right="124"/>
        <w:jc w:val="both"/>
        <w:rPr>
          <w:rFonts w:ascii="Arial" w:hAnsi="Arial" w:eastAsia="Arial" w:cs="Arial"/>
          <w:sz w:val="24"/>
          <w:szCs w:val="24"/>
        </w:rPr>
      </w:pPr>
    </w:p>
    <w:p w:rsidR="00CF1948" w:rsidP="006A53B9" w:rsidRDefault="00CF1948" w14:paraId="50CAE72A" w14:textId="77777777">
      <w:pPr>
        <w:widowControl w:val="0"/>
        <w:autoSpaceDE w:val="0"/>
        <w:autoSpaceDN w:val="0"/>
        <w:spacing w:before="1" w:after="0" w:line="237" w:lineRule="auto"/>
        <w:ind w:right="124"/>
        <w:jc w:val="both"/>
        <w:rPr>
          <w:rFonts w:ascii="Arial" w:hAnsi="Arial" w:eastAsia="Arial" w:cs="Arial"/>
          <w:sz w:val="24"/>
          <w:szCs w:val="24"/>
        </w:rPr>
      </w:pPr>
    </w:p>
    <w:p w:rsidR="00CF1948" w:rsidP="006A53B9" w:rsidRDefault="00CF1948" w14:paraId="5E90F2EA" w14:textId="77777777">
      <w:pPr>
        <w:widowControl w:val="0"/>
        <w:autoSpaceDE w:val="0"/>
        <w:autoSpaceDN w:val="0"/>
        <w:spacing w:before="1" w:after="0" w:line="237" w:lineRule="auto"/>
        <w:ind w:right="124"/>
        <w:jc w:val="both"/>
        <w:rPr>
          <w:rFonts w:ascii="Arial" w:hAnsi="Arial" w:eastAsia="Arial" w:cs="Arial"/>
          <w:sz w:val="24"/>
          <w:szCs w:val="24"/>
        </w:rPr>
      </w:pPr>
    </w:p>
    <w:p w:rsidR="00CF1948" w:rsidP="006A53B9" w:rsidRDefault="00CF1948" w14:paraId="6BA099C8" w14:textId="77777777">
      <w:pPr>
        <w:widowControl w:val="0"/>
        <w:autoSpaceDE w:val="0"/>
        <w:autoSpaceDN w:val="0"/>
        <w:spacing w:before="1" w:after="0" w:line="237" w:lineRule="auto"/>
        <w:ind w:right="124"/>
        <w:jc w:val="both"/>
        <w:rPr>
          <w:rFonts w:ascii="Arial" w:hAnsi="Arial" w:eastAsia="Arial" w:cs="Arial"/>
          <w:sz w:val="24"/>
          <w:szCs w:val="24"/>
        </w:rPr>
      </w:pPr>
    </w:p>
    <w:p w:rsidR="00CF1948" w:rsidP="006A53B9" w:rsidRDefault="00CF1948" w14:paraId="12930F16" w14:textId="77777777">
      <w:pPr>
        <w:widowControl w:val="0"/>
        <w:autoSpaceDE w:val="0"/>
        <w:autoSpaceDN w:val="0"/>
        <w:spacing w:before="1" w:after="0" w:line="237" w:lineRule="auto"/>
        <w:ind w:right="124"/>
        <w:jc w:val="both"/>
        <w:rPr>
          <w:rFonts w:ascii="Arial" w:hAnsi="Arial" w:eastAsia="Arial" w:cs="Arial"/>
          <w:sz w:val="24"/>
          <w:szCs w:val="24"/>
        </w:rPr>
      </w:pPr>
    </w:p>
    <w:p w:rsidR="00CF1948" w:rsidP="006A53B9" w:rsidRDefault="00CF1948" w14:paraId="2B183753" w14:textId="77777777">
      <w:pPr>
        <w:widowControl w:val="0"/>
        <w:autoSpaceDE w:val="0"/>
        <w:autoSpaceDN w:val="0"/>
        <w:spacing w:before="1" w:after="0" w:line="237" w:lineRule="auto"/>
        <w:ind w:right="124"/>
        <w:jc w:val="both"/>
        <w:rPr>
          <w:rFonts w:ascii="Arial" w:hAnsi="Arial" w:eastAsia="Arial" w:cs="Arial"/>
          <w:sz w:val="24"/>
          <w:szCs w:val="24"/>
        </w:rPr>
      </w:pPr>
    </w:p>
    <w:p w:rsidR="00082040" w:rsidP="006A53B9" w:rsidRDefault="00082040" w14:paraId="41CA1187" w14:textId="7DF1DCB2">
      <w:pPr>
        <w:widowControl w:val="0"/>
        <w:autoSpaceDE w:val="0"/>
        <w:autoSpaceDN w:val="0"/>
        <w:spacing w:before="1" w:after="0" w:line="237" w:lineRule="auto"/>
        <w:ind w:right="124"/>
        <w:jc w:val="both"/>
        <w:rPr>
          <w:rFonts w:ascii="Arial" w:hAnsi="Arial" w:eastAsia="Arial" w:cs="Arial"/>
          <w:sz w:val="24"/>
          <w:szCs w:val="24"/>
        </w:rPr>
      </w:pPr>
    </w:p>
    <w:p w:rsidR="001A7F20" w:rsidP="006A53B9" w:rsidRDefault="001A7F20" w14:paraId="42ACA142" w14:textId="419D28B0">
      <w:pPr>
        <w:widowControl w:val="0"/>
        <w:autoSpaceDE w:val="0"/>
        <w:autoSpaceDN w:val="0"/>
        <w:spacing w:before="1" w:after="0" w:line="237" w:lineRule="auto"/>
        <w:ind w:right="124"/>
        <w:jc w:val="both"/>
        <w:rPr>
          <w:rFonts w:ascii="Arial" w:hAnsi="Arial" w:eastAsia="Arial" w:cs="Arial"/>
          <w:sz w:val="24"/>
          <w:szCs w:val="24"/>
        </w:rPr>
      </w:pPr>
    </w:p>
    <w:tbl>
      <w:tblPr>
        <w:tblStyle w:val="TableGrid"/>
        <w:tblW w:w="0" w:type="auto"/>
        <w:tblLook w:val="04A0" w:firstRow="1" w:lastRow="0" w:firstColumn="1" w:lastColumn="0" w:noHBand="0" w:noVBand="1"/>
      </w:tblPr>
      <w:tblGrid>
        <w:gridCol w:w="11193"/>
      </w:tblGrid>
      <w:tr w:rsidRPr="005833C1" w:rsidR="005833C1" w:rsidTr="00F43927" w14:paraId="17EDE6DE" w14:textId="77777777">
        <w:trPr>
          <w:trHeight w:val="531"/>
        </w:trPr>
        <w:tc>
          <w:tcPr>
            <w:tcW w:w="11416" w:type="dxa"/>
            <w:shd w:val="clear" w:color="auto" w:fill="ED7D31" w:themeFill="accent2"/>
          </w:tcPr>
          <w:p w:rsidRPr="005833C1" w:rsidR="005833C1" w:rsidP="005833C1" w:rsidRDefault="005833C1" w14:paraId="75DC1A67" w14:textId="77777777">
            <w:pPr>
              <w:jc w:val="center"/>
              <w:rPr>
                <w:rFonts w:ascii="Calibri" w:hAnsi="Calibri" w:eastAsia="Calibri" w:cs="Calibri"/>
                <w:b/>
                <w:bCs/>
                <w:sz w:val="44"/>
                <w:szCs w:val="44"/>
              </w:rPr>
            </w:pPr>
            <w:r w:rsidRPr="005833C1">
              <w:rPr>
                <w:rFonts w:ascii="Calibri" w:hAnsi="Calibri" w:eastAsia="Calibri" w:cs="Calibri"/>
                <w:b/>
                <w:bCs/>
                <w:sz w:val="44"/>
                <w:szCs w:val="44"/>
              </w:rPr>
              <w:t>Employee Incident and Injury Report</w:t>
            </w:r>
          </w:p>
        </w:tc>
      </w:tr>
    </w:tbl>
    <w:p w:rsidRPr="005833C1" w:rsidR="005833C1" w:rsidP="005833C1" w:rsidRDefault="005833C1" w14:paraId="1CBE9975" w14:textId="77777777">
      <w:pPr>
        <w:widowControl w:val="0"/>
        <w:autoSpaceDE w:val="0"/>
        <w:autoSpaceDN w:val="0"/>
        <w:spacing w:after="0" w:line="240" w:lineRule="auto"/>
        <w:rPr>
          <w:rFonts w:ascii="Calibri" w:hAnsi="Calibri" w:eastAsia="Calibri" w:cs="Calibri"/>
          <w:sz w:val="12"/>
        </w:rPr>
        <w:sectPr w:rsidRPr="005833C1" w:rsidR="005833C1" w:rsidSect="002A7452">
          <w:footerReference w:type="default" r:id="rId18"/>
          <w:pgSz w:w="12240" w:h="15840" w:orient="portrait" w:code="1"/>
          <w:pgMar w:top="360" w:right="475" w:bottom="540" w:left="562" w:header="0" w:footer="0" w:gutter="0"/>
          <w:pgNumType w:start="109"/>
          <w:cols w:space="720"/>
          <w:docGrid w:linePitch="299"/>
        </w:sectPr>
      </w:pPr>
    </w:p>
    <w:p w:rsidRPr="005833C1" w:rsidR="005833C1" w:rsidP="005833C1" w:rsidRDefault="005833C1" w14:paraId="5711E9EE" w14:textId="77777777">
      <w:pPr>
        <w:widowControl w:val="0"/>
        <w:autoSpaceDE w:val="0"/>
        <w:autoSpaceDN w:val="0"/>
        <w:spacing w:before="83" w:after="0" w:line="240" w:lineRule="auto"/>
        <w:ind w:left="160"/>
        <w:outlineLvl w:val="2"/>
        <w:rPr>
          <w:rFonts w:ascii="Calibri" w:hAnsi="Calibri" w:eastAsia="Calibri" w:cs="Calibri"/>
          <w:b/>
          <w:bCs/>
        </w:rPr>
      </w:pPr>
      <w:r w:rsidRPr="005833C1">
        <w:rPr>
          <w:rFonts w:ascii="Calibri" w:hAnsi="Calibri" w:eastAsia="Calibri" w:cs="Calibri"/>
          <w:b/>
          <w:bCs/>
          <w:color w:val="231F20"/>
          <w:spacing w:val="-9"/>
          <w:w w:val="110"/>
        </w:rPr>
        <w:t>To</w:t>
      </w:r>
      <w:r w:rsidRPr="005833C1">
        <w:rPr>
          <w:rFonts w:ascii="Calibri" w:hAnsi="Calibri" w:eastAsia="Calibri" w:cs="Calibri"/>
          <w:b/>
          <w:bCs/>
          <w:color w:val="231F20"/>
          <w:spacing w:val="-24"/>
          <w:w w:val="110"/>
        </w:rPr>
        <w:t xml:space="preserve"> </w:t>
      </w:r>
      <w:r w:rsidRPr="005833C1">
        <w:rPr>
          <w:rFonts w:ascii="Calibri" w:hAnsi="Calibri" w:eastAsia="Calibri" w:cs="Calibri"/>
          <w:b/>
          <w:bCs/>
          <w:color w:val="231F20"/>
          <w:w w:val="110"/>
        </w:rPr>
        <w:t>be</w:t>
      </w:r>
      <w:r w:rsidRPr="005833C1">
        <w:rPr>
          <w:rFonts w:ascii="Calibri" w:hAnsi="Calibri" w:eastAsia="Calibri" w:cs="Calibri"/>
          <w:b/>
          <w:bCs/>
          <w:color w:val="231F20"/>
          <w:spacing w:val="-23"/>
          <w:w w:val="110"/>
        </w:rPr>
        <w:t xml:space="preserve"> </w:t>
      </w:r>
      <w:r w:rsidRPr="005833C1">
        <w:rPr>
          <w:rFonts w:ascii="Calibri" w:hAnsi="Calibri" w:eastAsia="Calibri" w:cs="Calibri"/>
          <w:b/>
          <w:bCs/>
          <w:color w:val="231F20"/>
          <w:w w:val="110"/>
        </w:rPr>
        <w:t>completed</w:t>
      </w:r>
      <w:r w:rsidRPr="005833C1">
        <w:rPr>
          <w:rFonts w:ascii="Calibri" w:hAnsi="Calibri" w:eastAsia="Calibri" w:cs="Calibri"/>
          <w:b/>
          <w:bCs/>
          <w:color w:val="231F20"/>
          <w:spacing w:val="-23"/>
          <w:w w:val="110"/>
        </w:rPr>
        <w:t xml:space="preserve"> </w:t>
      </w:r>
      <w:r w:rsidRPr="005833C1">
        <w:rPr>
          <w:rFonts w:ascii="Calibri" w:hAnsi="Calibri" w:eastAsia="Calibri" w:cs="Calibri"/>
          <w:b/>
          <w:bCs/>
          <w:color w:val="231F20"/>
          <w:w w:val="110"/>
        </w:rPr>
        <w:t>by</w:t>
      </w:r>
      <w:r w:rsidRPr="005833C1">
        <w:rPr>
          <w:rFonts w:ascii="Calibri" w:hAnsi="Calibri" w:eastAsia="Calibri" w:cs="Calibri"/>
          <w:b/>
          <w:bCs/>
          <w:color w:val="231F20"/>
          <w:spacing w:val="-23"/>
          <w:w w:val="110"/>
        </w:rPr>
        <w:t xml:space="preserve"> </w:t>
      </w:r>
      <w:r w:rsidRPr="005833C1">
        <w:rPr>
          <w:rFonts w:ascii="Calibri" w:hAnsi="Calibri" w:eastAsia="Calibri" w:cs="Calibri"/>
          <w:b/>
          <w:bCs/>
          <w:color w:val="231F20"/>
          <w:w w:val="110"/>
        </w:rPr>
        <w:t>the</w:t>
      </w:r>
      <w:r w:rsidRPr="005833C1">
        <w:rPr>
          <w:rFonts w:ascii="Calibri" w:hAnsi="Calibri" w:eastAsia="Calibri" w:cs="Calibri"/>
          <w:b/>
          <w:bCs/>
          <w:color w:val="231F20"/>
          <w:spacing w:val="-23"/>
          <w:w w:val="110"/>
        </w:rPr>
        <w:t xml:space="preserve"> </w:t>
      </w:r>
      <w:r w:rsidRPr="005833C1">
        <w:rPr>
          <w:rFonts w:ascii="Calibri" w:hAnsi="Calibri" w:eastAsia="Calibri" w:cs="Calibri"/>
          <w:b/>
          <w:bCs/>
          <w:color w:val="231F20"/>
          <w:w w:val="110"/>
        </w:rPr>
        <w:t>injured</w:t>
      </w:r>
      <w:r w:rsidRPr="005833C1">
        <w:rPr>
          <w:rFonts w:ascii="Calibri" w:hAnsi="Calibri" w:eastAsia="Calibri" w:cs="Calibri"/>
          <w:b/>
          <w:bCs/>
          <w:color w:val="231F20"/>
          <w:spacing w:val="-23"/>
          <w:w w:val="110"/>
        </w:rPr>
        <w:t xml:space="preserve"> </w:t>
      </w:r>
      <w:r w:rsidRPr="005833C1">
        <w:rPr>
          <w:rFonts w:ascii="Calibri" w:hAnsi="Calibri" w:eastAsia="Calibri" w:cs="Calibri"/>
          <w:b/>
          <w:bCs/>
          <w:color w:val="231F20"/>
          <w:w w:val="110"/>
        </w:rPr>
        <w:t>employee</w:t>
      </w:r>
      <w:r w:rsidRPr="005833C1">
        <w:rPr>
          <w:rFonts w:ascii="Calibri" w:hAnsi="Calibri" w:eastAsia="Calibri" w:cs="Calibri"/>
          <w:b/>
          <w:bCs/>
        </w:rPr>
        <w:br w:type="column"/>
      </w:r>
    </w:p>
    <w:p w:rsidRPr="005833C1" w:rsidR="005833C1" w:rsidP="005833C1" w:rsidRDefault="005833C1" w14:paraId="654833CA" w14:textId="77777777">
      <w:pPr>
        <w:widowControl w:val="0"/>
        <w:autoSpaceDE w:val="0"/>
        <w:autoSpaceDN w:val="0"/>
        <w:spacing w:after="0" w:line="240" w:lineRule="auto"/>
        <w:rPr>
          <w:rFonts w:ascii="Calibri" w:hAnsi="Calibri" w:eastAsia="Calibri" w:cs="Calibri"/>
        </w:rPr>
        <w:sectPr w:rsidRPr="005833C1" w:rsidR="005833C1" w:rsidSect="00A34195">
          <w:type w:val="continuous"/>
          <w:pgSz w:w="12240" w:h="15840" w:orient="portrait"/>
          <w:pgMar w:top="500" w:right="480" w:bottom="280" w:left="560" w:header="720" w:footer="720" w:gutter="0"/>
          <w:cols w:equalWidth="0" w:space="720" w:num="2">
            <w:col w:w="4240" w:space="2571"/>
            <w:col w:w="4389"/>
          </w:cols>
        </w:sectPr>
      </w:pPr>
    </w:p>
    <w:p w:rsidRPr="005833C1" w:rsidR="005833C1" w:rsidP="005833C1" w:rsidRDefault="005833C1" w14:paraId="1DF7AE8B" w14:textId="14545C75">
      <w:pPr>
        <w:widowControl w:val="0"/>
        <w:autoSpaceDE w:val="0"/>
        <w:autoSpaceDN w:val="0"/>
        <w:spacing w:before="4" w:after="0" w:line="240" w:lineRule="auto"/>
        <w:rPr>
          <w:rFonts w:ascii="Calibri" w:hAnsi="Calibri" w:eastAsia="Calibri" w:cs="Calibri"/>
          <w:sz w:val="9"/>
          <w:szCs w:val="20"/>
        </w:rPr>
      </w:pPr>
      <w:r w:rsidRPr="005833C1">
        <w:rPr>
          <w:rFonts w:ascii="Calibri" w:hAnsi="Calibri" w:eastAsia="Calibri" w:cs="Calibri"/>
          <w:noProof/>
          <w:sz w:val="20"/>
          <w:szCs w:val="20"/>
        </w:rPr>
        <mc:AlternateContent>
          <mc:Choice Requires="wps">
            <w:drawing>
              <wp:anchor distT="0" distB="0" distL="114300" distR="114300" simplePos="0" relativeHeight="251961344" behindDoc="1" locked="0" layoutInCell="1" allowOverlap="1" wp14:anchorId="5A8AFECB" wp14:editId="215D95A1">
                <wp:simplePos x="0" y="0"/>
                <wp:positionH relativeFrom="page">
                  <wp:posOffset>635000</wp:posOffset>
                </wp:positionH>
                <wp:positionV relativeFrom="page">
                  <wp:posOffset>4723765</wp:posOffset>
                </wp:positionV>
                <wp:extent cx="152400" cy="153670"/>
                <wp:effectExtent l="0" t="0" r="0" b="0"/>
                <wp:wrapNone/>
                <wp:docPr id="30"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5F1F007D"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51A24C6">
              <v:shapetype id="_x0000_t202" coordsize="21600,21600" o:spt="202" path="m,l,21600r21600,l21600,xe" w14:anchorId="5A8AFECB">
                <v:stroke joinstyle="miter"/>
                <v:path gradientshapeok="t" o:connecttype="rect"/>
              </v:shapetype>
              <v:shape id="Text Box 221" style="position:absolute;margin-left:50pt;margin-top:371.95pt;width:12pt;height:12.1pt;z-index:-25135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7k2QEAAJcDAAAOAAAAZHJzL2Uyb0RvYy54bWysU9tu1DAQfUfiHyy/s8lua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">
                <v:textbox inset="0,0,0,0">
                  <w:txbxContent>
                    <w:p w:rsidR="002043F0" w:rsidP="005833C1" w:rsidRDefault="002043F0" w14:paraId="76BF8D0F"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62368" behindDoc="1" locked="0" layoutInCell="1" allowOverlap="1" wp14:anchorId="1E41F9D6" wp14:editId="641A50FF">
                <wp:simplePos x="0" y="0"/>
                <wp:positionH relativeFrom="page">
                  <wp:posOffset>2638425</wp:posOffset>
                </wp:positionH>
                <wp:positionV relativeFrom="page">
                  <wp:posOffset>4723765</wp:posOffset>
                </wp:positionV>
                <wp:extent cx="152400" cy="153670"/>
                <wp:effectExtent l="0" t="0" r="0" b="0"/>
                <wp:wrapNone/>
                <wp:docPr id="92"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3968F9E3"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574D46A">
              <v:shape id="Text Box 220" style="position:absolute;margin-left:207.75pt;margin-top:371.95pt;width:12pt;height:12.1pt;z-index:-25135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MuX2QEAAJcDAAAOAAAAZHJzL2Uyb0RvYy54bWysU9tu1DAQfUfiHyy/s8kub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" w14:anchorId="1E41F9D6">
                <v:textbox inset="0,0,0,0">
                  <w:txbxContent>
                    <w:p w:rsidR="002043F0" w:rsidP="005833C1" w:rsidRDefault="002043F0" w14:paraId="058D3B2B"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63392" behindDoc="1" locked="0" layoutInCell="1" allowOverlap="1" wp14:anchorId="60A220B3" wp14:editId="46CD599B">
                <wp:simplePos x="0" y="0"/>
                <wp:positionH relativeFrom="page">
                  <wp:posOffset>635000</wp:posOffset>
                </wp:positionH>
                <wp:positionV relativeFrom="page">
                  <wp:posOffset>4921885</wp:posOffset>
                </wp:positionV>
                <wp:extent cx="152400" cy="153670"/>
                <wp:effectExtent l="0" t="0" r="0" b="0"/>
                <wp:wrapNone/>
                <wp:docPr id="94"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486AFEFE"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100676E">
              <v:shape id="Text Box 219" style="position:absolute;margin-left:50pt;margin-top:387.55pt;width:12pt;height:12.1pt;z-index:-25135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" w14:anchorId="60A220B3">
                <v:textbox inset="0,0,0,0">
                  <w:txbxContent>
                    <w:p w:rsidR="002043F0" w:rsidP="005833C1" w:rsidRDefault="002043F0" w14:paraId="2B753A21"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64416" behindDoc="1" locked="0" layoutInCell="1" allowOverlap="1" wp14:anchorId="4EF35C56" wp14:editId="692A1E97">
                <wp:simplePos x="0" y="0"/>
                <wp:positionH relativeFrom="page">
                  <wp:posOffset>2638425</wp:posOffset>
                </wp:positionH>
                <wp:positionV relativeFrom="page">
                  <wp:posOffset>4921885</wp:posOffset>
                </wp:positionV>
                <wp:extent cx="152400" cy="153670"/>
                <wp:effectExtent l="0" t="0" r="0" b="0"/>
                <wp:wrapNone/>
                <wp:docPr id="96"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684389A7"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C622811">
              <v:shape id="Text Box 218" style="position:absolute;margin-left:207.75pt;margin-top:387.55pt;width:12pt;height:12.1pt;z-index:-25135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" w14:anchorId="4EF35C56">
                <v:textbox inset="0,0,0,0">
                  <w:txbxContent>
                    <w:p w:rsidR="002043F0" w:rsidP="005833C1" w:rsidRDefault="002043F0" w14:paraId="17017D46"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65440" behindDoc="1" locked="0" layoutInCell="1" allowOverlap="1" wp14:anchorId="0FE46E69" wp14:editId="496C66AB">
                <wp:simplePos x="0" y="0"/>
                <wp:positionH relativeFrom="page">
                  <wp:posOffset>635000</wp:posOffset>
                </wp:positionH>
                <wp:positionV relativeFrom="page">
                  <wp:posOffset>5120005</wp:posOffset>
                </wp:positionV>
                <wp:extent cx="152400" cy="153670"/>
                <wp:effectExtent l="0" t="0" r="0" b="0"/>
                <wp:wrapNone/>
                <wp:docPr id="98"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08ACEE20"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D2C9FC2">
              <v:shape id="Text Box 217" style="position:absolute;margin-left:50pt;margin-top:403.15pt;width:12pt;height:12.1pt;z-index:-25135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" w14:anchorId="0FE46E69">
                <v:textbox inset="0,0,0,0">
                  <w:txbxContent>
                    <w:p w:rsidR="002043F0" w:rsidP="005833C1" w:rsidRDefault="002043F0" w14:paraId="6DF605F1"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66464" behindDoc="1" locked="0" layoutInCell="1" allowOverlap="1" wp14:anchorId="5EAB949F" wp14:editId="7771842E">
                <wp:simplePos x="0" y="0"/>
                <wp:positionH relativeFrom="page">
                  <wp:posOffset>2638425</wp:posOffset>
                </wp:positionH>
                <wp:positionV relativeFrom="page">
                  <wp:posOffset>5120005</wp:posOffset>
                </wp:positionV>
                <wp:extent cx="152400" cy="153670"/>
                <wp:effectExtent l="0" t="0" r="0" b="0"/>
                <wp:wrapNone/>
                <wp:docPr id="649"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161656E0"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9DDD66C">
              <v:shape id="Text Box 216" style="position:absolute;margin-left:207.75pt;margin-top:403.15pt;width:12pt;height:12.1pt;z-index:-25135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" w14:anchorId="5EAB949F">
                <v:textbox inset="0,0,0,0">
                  <w:txbxContent>
                    <w:p w:rsidR="002043F0" w:rsidP="005833C1" w:rsidRDefault="002043F0" w14:paraId="085B1425"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67488" behindDoc="1" locked="0" layoutInCell="1" allowOverlap="1" wp14:anchorId="58E8D28B" wp14:editId="76E205D2">
                <wp:simplePos x="0" y="0"/>
                <wp:positionH relativeFrom="page">
                  <wp:posOffset>635000</wp:posOffset>
                </wp:positionH>
                <wp:positionV relativeFrom="page">
                  <wp:posOffset>5318125</wp:posOffset>
                </wp:positionV>
                <wp:extent cx="152400" cy="153670"/>
                <wp:effectExtent l="0" t="0" r="0" b="0"/>
                <wp:wrapNone/>
                <wp:docPr id="648"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56F6840F"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882720A">
              <v:shape id="Text Box 215" style="position:absolute;margin-left:50pt;margin-top:418.75pt;width:12pt;height:12.1pt;z-index:-25134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" w14:anchorId="58E8D28B">
                <v:textbox inset="0,0,0,0">
                  <w:txbxContent>
                    <w:p w:rsidR="002043F0" w:rsidP="005833C1" w:rsidRDefault="002043F0" w14:paraId="30C0A720"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68512" behindDoc="1" locked="0" layoutInCell="1" allowOverlap="1" wp14:anchorId="580635A2" wp14:editId="01447ADF">
                <wp:simplePos x="0" y="0"/>
                <wp:positionH relativeFrom="page">
                  <wp:posOffset>2638425</wp:posOffset>
                </wp:positionH>
                <wp:positionV relativeFrom="page">
                  <wp:posOffset>5318125</wp:posOffset>
                </wp:positionV>
                <wp:extent cx="152400" cy="153670"/>
                <wp:effectExtent l="0" t="0" r="0" b="0"/>
                <wp:wrapNone/>
                <wp:docPr id="647"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6FFB252C"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FB218DD">
              <v:shape id="Text Box 214" style="position:absolute;margin-left:207.75pt;margin-top:418.75pt;width:12pt;height:12.1pt;z-index:-25134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" w14:anchorId="580635A2">
                <v:textbox inset="0,0,0,0">
                  <w:txbxContent>
                    <w:p w:rsidR="002043F0" w:rsidP="005833C1" w:rsidRDefault="002043F0" w14:paraId="2833A7A8"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69536" behindDoc="1" locked="0" layoutInCell="1" allowOverlap="1" wp14:anchorId="3B2A6985" wp14:editId="651EE91C">
                <wp:simplePos x="0" y="0"/>
                <wp:positionH relativeFrom="page">
                  <wp:posOffset>635000</wp:posOffset>
                </wp:positionH>
                <wp:positionV relativeFrom="page">
                  <wp:posOffset>5516245</wp:posOffset>
                </wp:positionV>
                <wp:extent cx="152400" cy="153670"/>
                <wp:effectExtent l="0" t="0" r="0" b="0"/>
                <wp:wrapNone/>
                <wp:docPr id="646"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4B3D8871"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4A516EF">
              <v:shape id="Text Box 213" style="position:absolute;margin-left:50pt;margin-top:434.35pt;width:12pt;height:12.1pt;z-index:-25134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" w14:anchorId="3B2A6985">
                <v:textbox inset="0,0,0,0">
                  <w:txbxContent>
                    <w:p w:rsidR="002043F0" w:rsidP="005833C1" w:rsidRDefault="002043F0" w14:paraId="3C0E6EFE"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70560" behindDoc="1" locked="0" layoutInCell="1" allowOverlap="1" wp14:anchorId="6DE1BBA6" wp14:editId="07E8BF67">
                <wp:simplePos x="0" y="0"/>
                <wp:positionH relativeFrom="page">
                  <wp:posOffset>2638425</wp:posOffset>
                </wp:positionH>
                <wp:positionV relativeFrom="page">
                  <wp:posOffset>5516245</wp:posOffset>
                </wp:positionV>
                <wp:extent cx="152400" cy="153670"/>
                <wp:effectExtent l="0" t="0" r="0" b="0"/>
                <wp:wrapNone/>
                <wp:docPr id="645"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5B9EB305"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AA30FF8">
              <v:shape id="Text Box 212" style="position:absolute;margin-left:207.75pt;margin-top:434.35pt;width:12pt;height:12.1pt;z-index:-25134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" w14:anchorId="6DE1BBA6">
                <v:textbox inset="0,0,0,0">
                  <w:txbxContent>
                    <w:p w:rsidR="002043F0" w:rsidP="005833C1" w:rsidRDefault="002043F0" w14:paraId="7B547A2A"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71584" behindDoc="1" locked="0" layoutInCell="1" allowOverlap="1" wp14:anchorId="07037BB5" wp14:editId="2BAD8574">
                <wp:simplePos x="0" y="0"/>
                <wp:positionH relativeFrom="page">
                  <wp:posOffset>635000</wp:posOffset>
                </wp:positionH>
                <wp:positionV relativeFrom="page">
                  <wp:posOffset>5714365</wp:posOffset>
                </wp:positionV>
                <wp:extent cx="152400" cy="153670"/>
                <wp:effectExtent l="0" t="0" r="0" b="0"/>
                <wp:wrapNone/>
                <wp:docPr id="644"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1F4E0800"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09B4CDF">
              <v:shape id="Text Box 211" style="position:absolute;margin-left:50pt;margin-top:449.95pt;width:12pt;height:12.1pt;z-index:-25134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" w14:anchorId="07037BB5">
                <v:textbox inset="0,0,0,0">
                  <w:txbxContent>
                    <w:p w:rsidR="002043F0" w:rsidP="005833C1" w:rsidRDefault="002043F0" w14:paraId="5DEE61AA"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72608" behindDoc="1" locked="0" layoutInCell="1" allowOverlap="1" wp14:anchorId="3AE57D8C" wp14:editId="110E2580">
                <wp:simplePos x="0" y="0"/>
                <wp:positionH relativeFrom="page">
                  <wp:posOffset>2638425</wp:posOffset>
                </wp:positionH>
                <wp:positionV relativeFrom="page">
                  <wp:posOffset>5714365</wp:posOffset>
                </wp:positionV>
                <wp:extent cx="152400" cy="153670"/>
                <wp:effectExtent l="0" t="0" r="0" b="0"/>
                <wp:wrapNone/>
                <wp:docPr id="643"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7CA50485"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6947877">
              <v:shape id="Text Box 210" style="position:absolute;margin-left:207.75pt;margin-top:449.95pt;width:12pt;height:12.1pt;z-index:-25134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5yP2gEAAJgDAAAOAAAAZHJzL2Uyb0RvYy54bWysU9tu1DAQfUfiHyy/s8kub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" w14:anchorId="3AE57D8C">
                <v:textbox inset="0,0,0,0">
                  <w:txbxContent>
                    <w:p w:rsidR="002043F0" w:rsidP="005833C1" w:rsidRDefault="002043F0" w14:paraId="5A4C4606"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73632" behindDoc="1" locked="0" layoutInCell="1" allowOverlap="1" wp14:anchorId="66C15778" wp14:editId="22458ABC">
                <wp:simplePos x="0" y="0"/>
                <wp:positionH relativeFrom="page">
                  <wp:posOffset>635000</wp:posOffset>
                </wp:positionH>
                <wp:positionV relativeFrom="page">
                  <wp:posOffset>5912485</wp:posOffset>
                </wp:positionV>
                <wp:extent cx="152400" cy="153670"/>
                <wp:effectExtent l="0" t="0" r="0" b="0"/>
                <wp:wrapNone/>
                <wp:docPr id="642"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052EEE3E"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1B2632C">
              <v:shape id="Text Box 209" style="position:absolute;margin-left:50pt;margin-top:465.55pt;width:12pt;height:12.1pt;z-index:-25134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" w14:anchorId="66C15778">
                <v:textbox inset="0,0,0,0">
                  <w:txbxContent>
                    <w:p w:rsidR="002043F0" w:rsidP="005833C1" w:rsidRDefault="002043F0" w14:paraId="659DE0A3"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74656" behindDoc="1" locked="0" layoutInCell="1" allowOverlap="1" wp14:anchorId="60E8169A" wp14:editId="42B7F6A6">
                <wp:simplePos x="0" y="0"/>
                <wp:positionH relativeFrom="page">
                  <wp:posOffset>635000</wp:posOffset>
                </wp:positionH>
                <wp:positionV relativeFrom="page">
                  <wp:posOffset>6110605</wp:posOffset>
                </wp:positionV>
                <wp:extent cx="152400" cy="153670"/>
                <wp:effectExtent l="0" t="0" r="0" b="0"/>
                <wp:wrapNone/>
                <wp:docPr id="641"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7EE29A74"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F008491">
              <v:shape id="Text Box 208" style="position:absolute;margin-left:50pt;margin-top:481.15pt;width:12pt;height:12.1pt;z-index:-25134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" w14:anchorId="60E8169A">
                <v:textbox inset="0,0,0,0">
                  <w:txbxContent>
                    <w:p w:rsidR="002043F0" w:rsidP="005833C1" w:rsidRDefault="002043F0" w14:paraId="1767539E"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76704" behindDoc="1" locked="0" layoutInCell="1" allowOverlap="1" wp14:anchorId="267E1CF1" wp14:editId="27081E69">
                <wp:simplePos x="0" y="0"/>
                <wp:positionH relativeFrom="page">
                  <wp:posOffset>628650</wp:posOffset>
                </wp:positionH>
                <wp:positionV relativeFrom="page">
                  <wp:posOffset>7105015</wp:posOffset>
                </wp:positionV>
                <wp:extent cx="152400" cy="153670"/>
                <wp:effectExtent l="0" t="0" r="0" b="0"/>
                <wp:wrapNone/>
                <wp:docPr id="640"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4918C80B"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3B87C45">
              <v:shape id="Text Box 207" style="position:absolute;margin-left:49.5pt;margin-top:559.45pt;width:12pt;height:12.1pt;z-index:-25133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" w14:anchorId="267E1CF1">
                <v:textbox inset="0,0,0,0">
                  <w:txbxContent>
                    <w:p w:rsidR="002043F0" w:rsidP="005833C1" w:rsidRDefault="002043F0" w14:paraId="5EC020DD"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77728" behindDoc="1" locked="0" layoutInCell="1" allowOverlap="1" wp14:anchorId="74DE4BED" wp14:editId="0F13A94E">
                <wp:simplePos x="0" y="0"/>
                <wp:positionH relativeFrom="page">
                  <wp:posOffset>628650</wp:posOffset>
                </wp:positionH>
                <wp:positionV relativeFrom="page">
                  <wp:posOffset>7501255</wp:posOffset>
                </wp:positionV>
                <wp:extent cx="152400" cy="153670"/>
                <wp:effectExtent l="0" t="0" r="0" b="0"/>
                <wp:wrapNone/>
                <wp:docPr id="639"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7F00678E"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37E00DD">
              <v:shape id="Text Box 206" style="position:absolute;margin-left:49.5pt;margin-top:590.65pt;width:12pt;height:12.1pt;z-index:-25133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" w14:anchorId="74DE4BED">
                <v:textbox inset="0,0,0,0">
                  <w:txbxContent>
                    <w:p w:rsidR="002043F0" w:rsidP="005833C1" w:rsidRDefault="002043F0" w14:paraId="1814B3A3"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78752" behindDoc="1" locked="0" layoutInCell="1" allowOverlap="1" wp14:anchorId="0052BF86" wp14:editId="018A3546">
                <wp:simplePos x="0" y="0"/>
                <wp:positionH relativeFrom="page">
                  <wp:posOffset>628650</wp:posOffset>
                </wp:positionH>
                <wp:positionV relativeFrom="page">
                  <wp:posOffset>7699375</wp:posOffset>
                </wp:positionV>
                <wp:extent cx="152400" cy="153670"/>
                <wp:effectExtent l="0" t="0" r="0" b="0"/>
                <wp:wrapNone/>
                <wp:docPr id="638"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6B36CDAD"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49025C2">
              <v:shape id="Text Box 205" style="position:absolute;margin-left:49.5pt;margin-top:606.25pt;width:12pt;height:12.1pt;z-index:-25133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" w14:anchorId="0052BF86">
                <v:textbox inset="0,0,0,0">
                  <w:txbxContent>
                    <w:p w:rsidR="002043F0" w:rsidP="005833C1" w:rsidRDefault="002043F0" w14:paraId="3FB642F3"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79776" behindDoc="1" locked="0" layoutInCell="1" allowOverlap="1" wp14:anchorId="2E2A7DBF" wp14:editId="2F26DCE5">
                <wp:simplePos x="0" y="0"/>
                <wp:positionH relativeFrom="page">
                  <wp:posOffset>628650</wp:posOffset>
                </wp:positionH>
                <wp:positionV relativeFrom="page">
                  <wp:posOffset>7897495</wp:posOffset>
                </wp:positionV>
                <wp:extent cx="152400" cy="153670"/>
                <wp:effectExtent l="0" t="0" r="0" b="0"/>
                <wp:wrapNone/>
                <wp:docPr id="637"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50C1AC18"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C440699">
              <v:shape id="Text Box 204" style="position:absolute;margin-left:49.5pt;margin-top:621.85pt;width:12pt;height:12.1pt;z-index:-25133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" w14:anchorId="2E2A7DBF">
                <v:textbox inset="0,0,0,0">
                  <w:txbxContent>
                    <w:p w:rsidR="002043F0" w:rsidP="005833C1" w:rsidRDefault="002043F0" w14:paraId="4FC73C73"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80800" behindDoc="1" locked="0" layoutInCell="1" allowOverlap="1" wp14:anchorId="00F50773" wp14:editId="532B7A7A">
                <wp:simplePos x="0" y="0"/>
                <wp:positionH relativeFrom="page">
                  <wp:posOffset>628650</wp:posOffset>
                </wp:positionH>
                <wp:positionV relativeFrom="page">
                  <wp:posOffset>7303135</wp:posOffset>
                </wp:positionV>
                <wp:extent cx="152400" cy="153670"/>
                <wp:effectExtent l="0" t="0" r="0" b="0"/>
                <wp:wrapNone/>
                <wp:docPr id="636"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19F6CB68"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2C45314">
              <v:shape id="Text Box 203" style="position:absolute;margin-left:49.5pt;margin-top:575.05pt;width:12pt;height:12.1pt;z-index:-25133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5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" w14:anchorId="00F50773">
                <v:textbox inset="0,0,0,0">
                  <w:txbxContent>
                    <w:p w:rsidR="002043F0" w:rsidP="005833C1" w:rsidRDefault="002043F0" w14:paraId="0BBA3A2B"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81824" behindDoc="1" locked="0" layoutInCell="1" allowOverlap="1" wp14:anchorId="460680E6" wp14:editId="028BD00D">
                <wp:simplePos x="0" y="0"/>
                <wp:positionH relativeFrom="page">
                  <wp:posOffset>6496050</wp:posOffset>
                </wp:positionH>
                <wp:positionV relativeFrom="page">
                  <wp:posOffset>6937375</wp:posOffset>
                </wp:positionV>
                <wp:extent cx="152400" cy="153670"/>
                <wp:effectExtent l="0" t="0" r="0" b="0"/>
                <wp:wrapNone/>
                <wp:docPr id="635"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35BA5C6A"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350C25D">
              <v:shape id="Text Box 202" style="position:absolute;margin-left:511.5pt;margin-top:546.25pt;width:12pt;height:12.1pt;z-index:-25133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5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" w14:anchorId="460680E6">
                <v:textbox inset="0,0,0,0">
                  <w:txbxContent>
                    <w:p w:rsidR="002043F0" w:rsidP="005833C1" w:rsidRDefault="002043F0" w14:paraId="6B93A0AC"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82848" behindDoc="1" locked="0" layoutInCell="1" allowOverlap="1" wp14:anchorId="48B923B1" wp14:editId="019B1426">
                <wp:simplePos x="0" y="0"/>
                <wp:positionH relativeFrom="page">
                  <wp:posOffset>6946265</wp:posOffset>
                </wp:positionH>
                <wp:positionV relativeFrom="page">
                  <wp:posOffset>6937375</wp:posOffset>
                </wp:positionV>
                <wp:extent cx="152400" cy="153670"/>
                <wp:effectExtent l="0" t="0" r="0" b="0"/>
                <wp:wrapNone/>
                <wp:docPr id="634"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1E217901"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3A3EFC9">
              <v:shape id="Text Box 201" style="position:absolute;margin-left:546.95pt;margin-top:546.25pt;width:12pt;height:12.1pt;z-index:-25133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5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4K2gEAAJgDAAAOAAAAZHJzL2Uyb0RvYy54bWysU9tu1DAQfUfiHyy/s8lua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" w14:anchorId="48B923B1">
                <v:textbox inset="0,0,0,0">
                  <w:txbxContent>
                    <w:p w:rsidR="002043F0" w:rsidP="005833C1" w:rsidRDefault="002043F0" w14:paraId="1A0E3BE8"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83872" behindDoc="1" locked="0" layoutInCell="1" allowOverlap="1" wp14:anchorId="3560ADED" wp14:editId="58FD38CF">
                <wp:simplePos x="0" y="0"/>
                <wp:positionH relativeFrom="page">
                  <wp:posOffset>6496050</wp:posOffset>
                </wp:positionH>
                <wp:positionV relativeFrom="page">
                  <wp:posOffset>7204075</wp:posOffset>
                </wp:positionV>
                <wp:extent cx="152400" cy="153670"/>
                <wp:effectExtent l="0" t="0" r="0" b="0"/>
                <wp:wrapNone/>
                <wp:docPr id="633"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7CE73D0F"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0BA2216">
              <v:shape id="Text Box 200" style="position:absolute;margin-left:511.5pt;margin-top:567.25pt;width:12pt;height:12.1pt;z-index:-25133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5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tt52gEAAJgDAAAOAAAAZHJzL2Uyb0RvYy54bWysU9tu1DAQfUfiHyy/s8kub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" w14:anchorId="3560ADED">
                <v:textbox inset="0,0,0,0">
                  <w:txbxContent>
                    <w:p w:rsidR="002043F0" w:rsidP="005833C1" w:rsidRDefault="002043F0" w14:paraId="3703622F"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84896" behindDoc="1" locked="0" layoutInCell="1" allowOverlap="1" wp14:anchorId="05794F22" wp14:editId="19DD72C4">
                <wp:simplePos x="0" y="0"/>
                <wp:positionH relativeFrom="page">
                  <wp:posOffset>6946265</wp:posOffset>
                </wp:positionH>
                <wp:positionV relativeFrom="page">
                  <wp:posOffset>7204075</wp:posOffset>
                </wp:positionV>
                <wp:extent cx="152400" cy="153670"/>
                <wp:effectExtent l="0" t="0" r="0" b="0"/>
                <wp:wrapNone/>
                <wp:docPr id="632"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7E17D234"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7272B63">
              <v:shape id="Text Box 199" style="position:absolute;margin-left:546.95pt;margin-top:567.25pt;width:12pt;height:12.1pt;z-index:-25133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5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" w14:anchorId="05794F22">
                <v:textbox inset="0,0,0,0">
                  <w:txbxContent>
                    <w:p w:rsidR="002043F0" w:rsidP="005833C1" w:rsidRDefault="002043F0" w14:paraId="50813B57"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85920" behindDoc="1" locked="0" layoutInCell="1" allowOverlap="1" wp14:anchorId="5F889182" wp14:editId="15430CEF">
                <wp:simplePos x="0" y="0"/>
                <wp:positionH relativeFrom="page">
                  <wp:posOffset>6496050</wp:posOffset>
                </wp:positionH>
                <wp:positionV relativeFrom="page">
                  <wp:posOffset>7470775</wp:posOffset>
                </wp:positionV>
                <wp:extent cx="152400" cy="153670"/>
                <wp:effectExtent l="0" t="0" r="0" b="0"/>
                <wp:wrapNone/>
                <wp:docPr id="631"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4CE2A703"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774A358">
              <v:shape id="Text Box 198" style="position:absolute;margin-left:511.5pt;margin-top:588.25pt;width:12pt;height:12.1pt;z-index:-25133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5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" w14:anchorId="5F889182">
                <v:textbox inset="0,0,0,0">
                  <w:txbxContent>
                    <w:p w:rsidR="002043F0" w:rsidP="005833C1" w:rsidRDefault="002043F0" w14:paraId="418D40A1"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86944" behindDoc="1" locked="0" layoutInCell="1" allowOverlap="1" wp14:anchorId="4853E518" wp14:editId="5588B35E">
                <wp:simplePos x="0" y="0"/>
                <wp:positionH relativeFrom="page">
                  <wp:posOffset>6946265</wp:posOffset>
                </wp:positionH>
                <wp:positionV relativeFrom="page">
                  <wp:posOffset>7470775</wp:posOffset>
                </wp:positionV>
                <wp:extent cx="152400" cy="153670"/>
                <wp:effectExtent l="0" t="0" r="0" b="0"/>
                <wp:wrapNone/>
                <wp:docPr id="63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37F70FD2"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7644283">
              <v:shape id="Text Box 197" style="position:absolute;margin-left:546.95pt;margin-top:588.25pt;width:12pt;height:12.1pt;z-index:-25132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5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" w14:anchorId="4853E518">
                <v:textbox inset="0,0,0,0">
                  <w:txbxContent>
                    <w:p w:rsidR="002043F0" w:rsidP="005833C1" w:rsidRDefault="002043F0" w14:paraId="0A9F9CA0"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87968" behindDoc="1" locked="0" layoutInCell="1" allowOverlap="1" wp14:anchorId="7855FB55" wp14:editId="1597D216">
                <wp:simplePos x="0" y="0"/>
                <wp:positionH relativeFrom="page">
                  <wp:posOffset>6496050</wp:posOffset>
                </wp:positionH>
                <wp:positionV relativeFrom="page">
                  <wp:posOffset>7737475</wp:posOffset>
                </wp:positionV>
                <wp:extent cx="152400" cy="153670"/>
                <wp:effectExtent l="0" t="0" r="0" b="0"/>
                <wp:wrapNone/>
                <wp:docPr id="629"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128E40E5"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C588B0F">
              <v:shape id="Text Box 196" style="position:absolute;margin-left:511.5pt;margin-top:609.25pt;width:12pt;height:12.1pt;z-index:-25132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5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" w14:anchorId="7855FB55">
                <v:textbox inset="0,0,0,0">
                  <w:txbxContent>
                    <w:p w:rsidR="002043F0" w:rsidP="005833C1" w:rsidRDefault="002043F0" w14:paraId="4F0C0137"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88992" behindDoc="1" locked="0" layoutInCell="1" allowOverlap="1" wp14:anchorId="7C63402C" wp14:editId="06A1E24E">
                <wp:simplePos x="0" y="0"/>
                <wp:positionH relativeFrom="page">
                  <wp:posOffset>6946265</wp:posOffset>
                </wp:positionH>
                <wp:positionV relativeFrom="page">
                  <wp:posOffset>7737475</wp:posOffset>
                </wp:positionV>
                <wp:extent cx="152400" cy="153670"/>
                <wp:effectExtent l="0" t="0" r="0" b="0"/>
                <wp:wrapNone/>
                <wp:docPr id="628"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4B30B7E6"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C9C5530">
              <v:shape id="Text Box 195" style="position:absolute;margin-left:546.95pt;margin-top:609.25pt;width:12pt;height:12.1pt;z-index:-25132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5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" w14:anchorId="7C63402C">
                <v:textbox inset="0,0,0,0">
                  <w:txbxContent>
                    <w:p w:rsidR="002043F0" w:rsidP="005833C1" w:rsidRDefault="002043F0" w14:paraId="4BC9AAF5"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90016" behindDoc="1" locked="0" layoutInCell="1" allowOverlap="1" wp14:anchorId="0B7389CE" wp14:editId="6A7A518A">
                <wp:simplePos x="0" y="0"/>
                <wp:positionH relativeFrom="page">
                  <wp:posOffset>6496050</wp:posOffset>
                </wp:positionH>
                <wp:positionV relativeFrom="page">
                  <wp:posOffset>8004175</wp:posOffset>
                </wp:positionV>
                <wp:extent cx="152400" cy="153670"/>
                <wp:effectExtent l="0" t="0" r="0" b="0"/>
                <wp:wrapNone/>
                <wp:docPr id="627"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0ADB0E4C"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9C8E4D1">
              <v:shape id="Text Box 194" style="position:absolute;margin-left:511.5pt;margin-top:630.25pt;width:12pt;height:12.1pt;z-index:-25132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5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jym2QEAAJgDAAAOAAAAZHJzL2Uyb0RvYy54bWysU9tu1DAQfUfiHyy/s8lua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" w14:anchorId="0B7389CE">
                <v:textbox inset="0,0,0,0">
                  <w:txbxContent>
                    <w:p w:rsidR="002043F0" w:rsidP="005833C1" w:rsidRDefault="002043F0" w14:paraId="0D6DCEED"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91040" behindDoc="1" locked="0" layoutInCell="1" allowOverlap="1" wp14:anchorId="719713B1" wp14:editId="4BDB511B">
                <wp:simplePos x="0" y="0"/>
                <wp:positionH relativeFrom="page">
                  <wp:posOffset>6946265</wp:posOffset>
                </wp:positionH>
                <wp:positionV relativeFrom="page">
                  <wp:posOffset>8004175</wp:posOffset>
                </wp:positionV>
                <wp:extent cx="152400" cy="153670"/>
                <wp:effectExtent l="0" t="0" r="0" b="0"/>
                <wp:wrapNone/>
                <wp:docPr id="626"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391B24D1"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43EABB8">
              <v:shape id="Text Box 193" style="position:absolute;margin-left:546.95pt;margin-top:630.25pt;width:12pt;height:12.1pt;z-index:-25132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6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Jbz2QEAAJgDAAAOAAAAZHJzL2Uyb0RvYy54bWysU9tu1DAQfUfiHyy/s8lua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" w14:anchorId="719713B1">
                <v:textbox inset="0,0,0,0">
                  <w:txbxContent>
                    <w:p w:rsidR="002043F0" w:rsidP="005833C1" w:rsidRDefault="002043F0" w14:paraId="7CC1FA06" w14:textId="77777777">
                      <w:pPr>
                        <w:spacing w:line="241" w:lineRule="exact"/>
                        <w:rPr>
                          <w:rFonts w:ascii="Arial" w:hAnsi="Arial"/>
                          <w:sz w:val="24"/>
                        </w:rPr>
                      </w:pPr>
                      <w:r>
                        <w:rPr>
                          <w:rFonts w:ascii="Arial" w:hAnsi="Arial"/>
                          <w:color w:val="231F20"/>
                          <w:w w:val="133"/>
                          <w:sz w:val="24"/>
                        </w:rPr>
                        <w:t></w:t>
                      </w:r>
                    </w:p>
                  </w:txbxContent>
                </v:textbox>
                <w10:wrap anchorx="page" anchory="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1992064" behindDoc="1" locked="0" layoutInCell="1" allowOverlap="1" wp14:anchorId="37C3508D" wp14:editId="5AF5FF99">
                <wp:simplePos x="0" y="0"/>
                <wp:positionH relativeFrom="page">
                  <wp:posOffset>7292975</wp:posOffset>
                </wp:positionH>
                <wp:positionV relativeFrom="page">
                  <wp:posOffset>6884035</wp:posOffset>
                </wp:positionV>
                <wp:extent cx="22225" cy="0"/>
                <wp:effectExtent l="0" t="0" r="0" b="0"/>
                <wp:wrapNone/>
                <wp:docPr id="625"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 cy="0"/>
                        </a:xfrm>
                        <a:prstGeom prst="line">
                          <a:avLst/>
                        </a:prstGeom>
                        <a:noFill/>
                        <a:ln w="1270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85DA6C4">
              <v:line id="Line 192" style="position:absolute;z-index:-25132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231f20" strokeweight="1pt" from="574.25pt,542.05pt" to="8in,542.05pt" w14:anchorId="0466C8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">
                <w10:wrap anchorx="page" anchory="page"/>
              </v:line>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1998208" behindDoc="1" locked="0" layoutInCell="1" allowOverlap="1" wp14:anchorId="2A5B6A46" wp14:editId="1008C32B">
                <wp:simplePos x="0" y="0"/>
                <wp:positionH relativeFrom="page">
                  <wp:posOffset>628650</wp:posOffset>
                </wp:positionH>
                <wp:positionV relativeFrom="page">
                  <wp:posOffset>4725670</wp:posOffset>
                </wp:positionV>
                <wp:extent cx="140335" cy="118110"/>
                <wp:effectExtent l="0" t="0" r="0" b="0"/>
                <wp:wrapNone/>
                <wp:docPr id="622"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990" y="7442"/>
                          <a:chExt cx="221" cy="186"/>
                        </a:xfrm>
                      </wpg:grpSpPr>
                      <wps:wsp>
                        <wps:cNvPr id="623" name="Rectangle 191"/>
                        <wps:cNvSpPr>
                          <a:spLocks noChangeArrowheads="1"/>
                        </wps:cNvSpPr>
                        <wps:spPr bwMode="auto">
                          <a:xfrm>
                            <a:off x="990" y="7441"/>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 name="Rectangle 190"/>
                        <wps:cNvSpPr>
                          <a:spLocks noChangeArrowheads="1"/>
                        </wps:cNvSpPr>
                        <wps:spPr bwMode="auto">
                          <a:xfrm>
                            <a:off x="1000" y="7451"/>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561FFB57">
              <v:group id="Group 189" style="position:absolute;margin-left:49.5pt;margin-top:372.1pt;width:11.05pt;height:9.3pt;z-index:-251318272;mso-position-horizontal-relative:page;mso-position-vertical-relative:page" coordsize="221,186" coordorigin="990,7442" o:spid="_x0000_s1026" w14:anchorId="1BC9EE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">
                <v:rect id="Rectangle 191" style="position:absolute;left:990;top:7441;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"/>
                <v:rect id="Rectangle 190" style="position:absolute;left:1000;top:7451;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1999232" behindDoc="1" locked="0" layoutInCell="1" allowOverlap="1" wp14:anchorId="3B3403E4" wp14:editId="55860F4E">
                <wp:simplePos x="0" y="0"/>
                <wp:positionH relativeFrom="page">
                  <wp:posOffset>2627630</wp:posOffset>
                </wp:positionH>
                <wp:positionV relativeFrom="page">
                  <wp:posOffset>4736465</wp:posOffset>
                </wp:positionV>
                <wp:extent cx="140335" cy="118110"/>
                <wp:effectExtent l="0" t="0" r="0" b="0"/>
                <wp:wrapNone/>
                <wp:docPr id="619"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4138" y="7459"/>
                          <a:chExt cx="221" cy="186"/>
                        </a:xfrm>
                      </wpg:grpSpPr>
                      <wps:wsp>
                        <wps:cNvPr id="620" name="Rectangle 188"/>
                        <wps:cNvSpPr>
                          <a:spLocks noChangeArrowheads="1"/>
                        </wps:cNvSpPr>
                        <wps:spPr bwMode="auto">
                          <a:xfrm>
                            <a:off x="4137" y="7458"/>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1" name="Rectangle 187"/>
                        <wps:cNvSpPr>
                          <a:spLocks noChangeArrowheads="1"/>
                        </wps:cNvSpPr>
                        <wps:spPr bwMode="auto">
                          <a:xfrm>
                            <a:off x="4147" y="7468"/>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B1DEB35">
              <v:group id="Group 186" style="position:absolute;margin-left:206.9pt;margin-top:372.95pt;width:11.05pt;height:9.3pt;z-index:-251317248;mso-position-horizontal-relative:page;mso-position-vertical-relative:page" coordsize="221,186" coordorigin="4138,7459" o:spid="_x0000_s1026" w14:anchorId="6FF7DE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">
                <v:rect id="Rectangle 188" style="position:absolute;left:4137;top:7458;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"/>
                <v:rect id="Rectangle 187" style="position:absolute;left:4147;top:7468;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00256" behindDoc="1" locked="0" layoutInCell="1" allowOverlap="1" wp14:anchorId="1305F623" wp14:editId="66C0452D">
                <wp:simplePos x="0" y="0"/>
                <wp:positionH relativeFrom="page">
                  <wp:posOffset>629920</wp:posOffset>
                </wp:positionH>
                <wp:positionV relativeFrom="page">
                  <wp:posOffset>4928870</wp:posOffset>
                </wp:positionV>
                <wp:extent cx="140335" cy="118110"/>
                <wp:effectExtent l="0" t="0" r="0" b="0"/>
                <wp:wrapNone/>
                <wp:docPr id="616"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992" y="7762"/>
                          <a:chExt cx="221" cy="186"/>
                        </a:xfrm>
                      </wpg:grpSpPr>
                      <wps:wsp>
                        <wps:cNvPr id="617" name="Rectangle 185"/>
                        <wps:cNvSpPr>
                          <a:spLocks noChangeArrowheads="1"/>
                        </wps:cNvSpPr>
                        <wps:spPr bwMode="auto">
                          <a:xfrm>
                            <a:off x="991" y="7761"/>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8" name="Rectangle 184"/>
                        <wps:cNvSpPr>
                          <a:spLocks noChangeArrowheads="1"/>
                        </wps:cNvSpPr>
                        <wps:spPr bwMode="auto">
                          <a:xfrm>
                            <a:off x="1001" y="7771"/>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73F9E8CC">
              <v:group id="Group 183" style="position:absolute;margin-left:49.6pt;margin-top:388.1pt;width:11.05pt;height:9.3pt;z-index:-251316224;mso-position-horizontal-relative:page;mso-position-vertical-relative:page" coordsize="221,186" coordorigin="992,7762" o:spid="_x0000_s1026" w14:anchorId="12073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">
                <v:rect id="Rectangle 185" style="position:absolute;left:991;top:7761;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"/>
                <v:rect id="Rectangle 184" style="position:absolute;left:1001;top:7771;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01280" behindDoc="1" locked="0" layoutInCell="1" allowOverlap="1" wp14:anchorId="792AAC7B" wp14:editId="7527E26B">
                <wp:simplePos x="0" y="0"/>
                <wp:positionH relativeFrom="page">
                  <wp:posOffset>2627630</wp:posOffset>
                </wp:positionH>
                <wp:positionV relativeFrom="page">
                  <wp:posOffset>4926965</wp:posOffset>
                </wp:positionV>
                <wp:extent cx="140335" cy="126365"/>
                <wp:effectExtent l="0" t="0" r="0" b="0"/>
                <wp:wrapNone/>
                <wp:docPr id="613"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26365"/>
                          <a:chOff x="4138" y="7759"/>
                          <a:chExt cx="221" cy="199"/>
                        </a:xfrm>
                      </wpg:grpSpPr>
                      <wps:wsp>
                        <wps:cNvPr id="614" name="Rectangle 182"/>
                        <wps:cNvSpPr>
                          <a:spLocks noChangeArrowheads="1"/>
                        </wps:cNvSpPr>
                        <wps:spPr bwMode="auto">
                          <a:xfrm>
                            <a:off x="4137" y="7758"/>
                            <a:ext cx="221" cy="1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Rectangle 181"/>
                        <wps:cNvSpPr>
                          <a:spLocks noChangeArrowheads="1"/>
                        </wps:cNvSpPr>
                        <wps:spPr bwMode="auto">
                          <a:xfrm>
                            <a:off x="4147" y="7768"/>
                            <a:ext cx="201" cy="17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698BFCD6">
              <v:group id="Group 180" style="position:absolute;margin-left:206.9pt;margin-top:387.95pt;width:11.05pt;height:9.95pt;z-index:-251315200;mso-position-horizontal-relative:page;mso-position-vertical-relative:page" coordsize="221,199" coordorigin="4138,7759" o:spid="_x0000_s1026" w14:anchorId="1E6D3A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">
                <v:rect id="Rectangle 182" style="position:absolute;left:4137;top:7758;width:221;height:199;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"/>
                <v:rect id="Rectangle 181" style="position:absolute;left:4147;top:7768;width:201;height:179;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02304" behindDoc="1" locked="0" layoutInCell="1" allowOverlap="1" wp14:anchorId="162606E7" wp14:editId="4BE39246">
                <wp:simplePos x="0" y="0"/>
                <wp:positionH relativeFrom="page">
                  <wp:posOffset>633095</wp:posOffset>
                </wp:positionH>
                <wp:positionV relativeFrom="page">
                  <wp:posOffset>5125085</wp:posOffset>
                </wp:positionV>
                <wp:extent cx="140335" cy="118110"/>
                <wp:effectExtent l="0" t="0" r="0" b="0"/>
                <wp:wrapNone/>
                <wp:docPr id="100"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997" y="8071"/>
                          <a:chExt cx="221" cy="186"/>
                        </a:xfrm>
                      </wpg:grpSpPr>
                      <wps:wsp>
                        <wps:cNvPr id="102" name="Rectangle 179"/>
                        <wps:cNvSpPr>
                          <a:spLocks noChangeArrowheads="1"/>
                        </wps:cNvSpPr>
                        <wps:spPr bwMode="auto">
                          <a:xfrm>
                            <a:off x="997" y="8070"/>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178"/>
                        <wps:cNvSpPr>
                          <a:spLocks noChangeArrowheads="1"/>
                        </wps:cNvSpPr>
                        <wps:spPr bwMode="auto">
                          <a:xfrm>
                            <a:off x="1007" y="8080"/>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44E90EBB">
              <v:group id="Group 177" style="position:absolute;margin-left:49.85pt;margin-top:403.55pt;width:11.05pt;height:9.3pt;z-index:-251314176;mso-position-horizontal-relative:page;mso-position-vertical-relative:page" coordsize="221,186" coordorigin="997,8071" o:spid="_x0000_s1026" w14:anchorId="14B2E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">
                <v:rect id="Rectangle 179" style="position:absolute;left:997;top:8070;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"/>
                <v:rect id="Rectangle 178" style="position:absolute;left:1007;top:8080;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03328" behindDoc="1" locked="0" layoutInCell="1" allowOverlap="1" wp14:anchorId="746F76C5" wp14:editId="732C609E">
                <wp:simplePos x="0" y="0"/>
                <wp:positionH relativeFrom="page">
                  <wp:posOffset>2640330</wp:posOffset>
                </wp:positionH>
                <wp:positionV relativeFrom="page">
                  <wp:posOffset>5130165</wp:posOffset>
                </wp:positionV>
                <wp:extent cx="140335" cy="118110"/>
                <wp:effectExtent l="0" t="0" r="0" b="0"/>
                <wp:wrapNone/>
                <wp:docPr id="105"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4158" y="8079"/>
                          <a:chExt cx="221" cy="186"/>
                        </a:xfrm>
                      </wpg:grpSpPr>
                      <wps:wsp>
                        <wps:cNvPr id="106" name="Rectangle 176"/>
                        <wps:cNvSpPr>
                          <a:spLocks noChangeArrowheads="1"/>
                        </wps:cNvSpPr>
                        <wps:spPr bwMode="auto">
                          <a:xfrm>
                            <a:off x="4157" y="8078"/>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Rectangle 175"/>
                        <wps:cNvSpPr>
                          <a:spLocks noChangeArrowheads="1"/>
                        </wps:cNvSpPr>
                        <wps:spPr bwMode="auto">
                          <a:xfrm>
                            <a:off x="4167" y="8088"/>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C70E4E3">
              <v:group id="Group 174" style="position:absolute;margin-left:207.9pt;margin-top:403.95pt;width:11.05pt;height:9.3pt;z-index:-251313152;mso-position-horizontal-relative:page;mso-position-vertical-relative:page" coordsize="221,186" coordorigin="4158,8079" o:spid="_x0000_s1026" w14:anchorId="61BF3B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">
                <v:rect id="Rectangle 176" style="position:absolute;left:4157;top:8078;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"/>
                <v:rect id="Rectangle 175" style="position:absolute;left:4167;top:8088;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04352" behindDoc="1" locked="0" layoutInCell="1" allowOverlap="1" wp14:anchorId="088393C0" wp14:editId="3AC7D417">
                <wp:simplePos x="0" y="0"/>
                <wp:positionH relativeFrom="page">
                  <wp:posOffset>631825</wp:posOffset>
                </wp:positionH>
                <wp:positionV relativeFrom="page">
                  <wp:posOffset>5327015</wp:posOffset>
                </wp:positionV>
                <wp:extent cx="140335" cy="118110"/>
                <wp:effectExtent l="0" t="0" r="0" b="0"/>
                <wp:wrapNone/>
                <wp:docPr id="108"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995" y="8389"/>
                          <a:chExt cx="221" cy="186"/>
                        </a:xfrm>
                      </wpg:grpSpPr>
                      <wps:wsp>
                        <wps:cNvPr id="109" name="Rectangle 173"/>
                        <wps:cNvSpPr>
                          <a:spLocks noChangeArrowheads="1"/>
                        </wps:cNvSpPr>
                        <wps:spPr bwMode="auto">
                          <a:xfrm>
                            <a:off x="994" y="8388"/>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Rectangle 172"/>
                        <wps:cNvSpPr>
                          <a:spLocks noChangeArrowheads="1"/>
                        </wps:cNvSpPr>
                        <wps:spPr bwMode="auto">
                          <a:xfrm>
                            <a:off x="1004" y="8398"/>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1CB4367">
              <v:group id="Group 171" style="position:absolute;margin-left:49.75pt;margin-top:419.45pt;width:11.05pt;height:9.3pt;z-index:-251312128;mso-position-horizontal-relative:page;mso-position-vertical-relative:page" coordsize="221,186" coordorigin="995,8389" o:spid="_x0000_s1026" w14:anchorId="4A85AB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">
                <v:rect id="Rectangle 173" style="position:absolute;left:994;top:8388;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"/>
                <v:rect id="Rectangle 172" style="position:absolute;left:1004;top:8398;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05376" behindDoc="1" locked="0" layoutInCell="1" allowOverlap="1" wp14:anchorId="1F2037B2" wp14:editId="32056A20">
                <wp:simplePos x="0" y="0"/>
                <wp:positionH relativeFrom="page">
                  <wp:posOffset>2640330</wp:posOffset>
                </wp:positionH>
                <wp:positionV relativeFrom="page">
                  <wp:posOffset>5319395</wp:posOffset>
                </wp:positionV>
                <wp:extent cx="140335" cy="132080"/>
                <wp:effectExtent l="0" t="0" r="0" b="0"/>
                <wp:wrapNone/>
                <wp:docPr id="111"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32080"/>
                          <a:chOff x="4158" y="8377"/>
                          <a:chExt cx="221" cy="208"/>
                        </a:xfrm>
                      </wpg:grpSpPr>
                      <wps:wsp>
                        <wps:cNvPr id="112" name="Rectangle 170"/>
                        <wps:cNvSpPr>
                          <a:spLocks noChangeArrowheads="1"/>
                        </wps:cNvSpPr>
                        <wps:spPr bwMode="auto">
                          <a:xfrm>
                            <a:off x="4157" y="8377"/>
                            <a:ext cx="221" cy="2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Rectangle 169"/>
                        <wps:cNvSpPr>
                          <a:spLocks noChangeArrowheads="1"/>
                        </wps:cNvSpPr>
                        <wps:spPr bwMode="auto">
                          <a:xfrm>
                            <a:off x="4167" y="8387"/>
                            <a:ext cx="201" cy="188"/>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605DF7B">
              <v:group id="Group 168" style="position:absolute;margin-left:207.9pt;margin-top:418.85pt;width:11.05pt;height:10.4pt;z-index:-251311104;mso-position-horizontal-relative:page;mso-position-vertical-relative:page" coordsize="221,208" coordorigin="4158,8377" o:spid="_x0000_s1026" w14:anchorId="718B3F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">
                <v:rect id="Rectangle 170" style="position:absolute;left:4157;top:8377;width:221;height:208;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"/>
                <v:rect id="Rectangle 169" style="position:absolute;left:4167;top:8387;width:201;height:188;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06400" behindDoc="1" locked="0" layoutInCell="1" allowOverlap="1" wp14:anchorId="14C52BE3" wp14:editId="6B316A45">
                <wp:simplePos x="0" y="0"/>
                <wp:positionH relativeFrom="page">
                  <wp:posOffset>634365</wp:posOffset>
                </wp:positionH>
                <wp:positionV relativeFrom="page">
                  <wp:posOffset>5520690</wp:posOffset>
                </wp:positionV>
                <wp:extent cx="134620" cy="120650"/>
                <wp:effectExtent l="0" t="0" r="0" b="0"/>
                <wp:wrapNone/>
                <wp:docPr id="114"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20" cy="120650"/>
                          <a:chOff x="999" y="8694"/>
                          <a:chExt cx="212" cy="190"/>
                        </a:xfrm>
                      </wpg:grpSpPr>
                      <wps:wsp>
                        <wps:cNvPr id="115" name="Rectangle 167"/>
                        <wps:cNvSpPr>
                          <a:spLocks noChangeArrowheads="1"/>
                        </wps:cNvSpPr>
                        <wps:spPr bwMode="auto">
                          <a:xfrm>
                            <a:off x="998" y="8694"/>
                            <a:ext cx="212" cy="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Rectangle 166"/>
                        <wps:cNvSpPr>
                          <a:spLocks noChangeArrowheads="1"/>
                        </wps:cNvSpPr>
                        <wps:spPr bwMode="auto">
                          <a:xfrm>
                            <a:off x="1008" y="8704"/>
                            <a:ext cx="192" cy="17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27A9A4DB">
              <v:group id="Group 165" style="position:absolute;margin-left:49.95pt;margin-top:434.7pt;width:10.6pt;height:9.5pt;z-index:-251310080;mso-position-horizontal-relative:page;mso-position-vertical-relative:page" coordsize="212,190" coordorigin="999,8694" o:spid="_x0000_s1026" w14:anchorId="4B5FCF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">
                <v:rect id="Rectangle 167" style="position:absolute;left:998;top:8694;width:212;height:19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"/>
                <v:rect id="Rectangle 166" style="position:absolute;left:1008;top:8704;width:192;height:17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07424" behindDoc="1" locked="0" layoutInCell="1" allowOverlap="1" wp14:anchorId="61C6CBDB" wp14:editId="228774E4">
                <wp:simplePos x="0" y="0"/>
                <wp:positionH relativeFrom="page">
                  <wp:posOffset>2627630</wp:posOffset>
                </wp:positionH>
                <wp:positionV relativeFrom="page">
                  <wp:posOffset>5523865</wp:posOffset>
                </wp:positionV>
                <wp:extent cx="140335" cy="126365"/>
                <wp:effectExtent l="0" t="0" r="0" b="0"/>
                <wp:wrapNone/>
                <wp:docPr id="117"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26365"/>
                          <a:chOff x="4138" y="8699"/>
                          <a:chExt cx="221" cy="199"/>
                        </a:xfrm>
                      </wpg:grpSpPr>
                      <wps:wsp>
                        <wps:cNvPr id="118" name="Rectangle 164"/>
                        <wps:cNvSpPr>
                          <a:spLocks noChangeArrowheads="1"/>
                        </wps:cNvSpPr>
                        <wps:spPr bwMode="auto">
                          <a:xfrm>
                            <a:off x="4137" y="8698"/>
                            <a:ext cx="221" cy="1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163"/>
                        <wps:cNvSpPr>
                          <a:spLocks noChangeArrowheads="1"/>
                        </wps:cNvSpPr>
                        <wps:spPr bwMode="auto">
                          <a:xfrm>
                            <a:off x="4147" y="8708"/>
                            <a:ext cx="201" cy="17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60835310">
              <v:group id="Group 162" style="position:absolute;margin-left:206.9pt;margin-top:434.95pt;width:11.05pt;height:9.95pt;z-index:-251309056;mso-position-horizontal-relative:page;mso-position-vertical-relative:page" coordsize="221,199" coordorigin="4138,8699" o:spid="_x0000_s1026" w14:anchorId="00E9B6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">
                <v:rect id="Rectangle 164" style="position:absolute;left:4137;top:8698;width:221;height:199;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"/>
                <v:rect id="Rectangle 163" style="position:absolute;left:4147;top:8708;width:201;height:179;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08448" behindDoc="1" locked="0" layoutInCell="1" allowOverlap="1" wp14:anchorId="419C0A9F" wp14:editId="1A504DA8">
                <wp:simplePos x="0" y="0"/>
                <wp:positionH relativeFrom="page">
                  <wp:posOffset>641985</wp:posOffset>
                </wp:positionH>
                <wp:positionV relativeFrom="page">
                  <wp:posOffset>5720080</wp:posOffset>
                </wp:positionV>
                <wp:extent cx="140335" cy="118110"/>
                <wp:effectExtent l="0" t="0" r="0" b="0"/>
                <wp:wrapNone/>
                <wp:docPr id="120"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1011" y="9008"/>
                          <a:chExt cx="221" cy="186"/>
                        </a:xfrm>
                      </wpg:grpSpPr>
                      <wps:wsp>
                        <wps:cNvPr id="121" name="Rectangle 161"/>
                        <wps:cNvSpPr>
                          <a:spLocks noChangeArrowheads="1"/>
                        </wps:cNvSpPr>
                        <wps:spPr bwMode="auto">
                          <a:xfrm>
                            <a:off x="1011" y="9007"/>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 name="Rectangle 160"/>
                        <wps:cNvSpPr>
                          <a:spLocks noChangeArrowheads="1"/>
                        </wps:cNvSpPr>
                        <wps:spPr bwMode="auto">
                          <a:xfrm>
                            <a:off x="1021" y="9017"/>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279E681">
              <v:group id="Group 159" style="position:absolute;margin-left:50.55pt;margin-top:450.4pt;width:11.05pt;height:9.3pt;z-index:-251308032;mso-position-horizontal-relative:page;mso-position-vertical-relative:page" coordsize="221,186" coordorigin="1011,9008" o:spid="_x0000_s1026" w14:anchorId="366F8B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">
                <v:rect id="Rectangle 161" style="position:absolute;left:1011;top:9007;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"/>
                <v:rect id="Rectangle 160" style="position:absolute;left:1021;top:9017;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09472" behindDoc="1" locked="0" layoutInCell="1" allowOverlap="1" wp14:anchorId="15BFDBFC" wp14:editId="7C66FDA1">
                <wp:simplePos x="0" y="0"/>
                <wp:positionH relativeFrom="page">
                  <wp:posOffset>2627630</wp:posOffset>
                </wp:positionH>
                <wp:positionV relativeFrom="page">
                  <wp:posOffset>5727065</wp:posOffset>
                </wp:positionV>
                <wp:extent cx="140335" cy="118110"/>
                <wp:effectExtent l="0" t="0" r="0" b="0"/>
                <wp:wrapNone/>
                <wp:docPr id="12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4138" y="9019"/>
                          <a:chExt cx="221" cy="186"/>
                        </a:xfrm>
                      </wpg:grpSpPr>
                      <wps:wsp>
                        <wps:cNvPr id="124" name="Rectangle 158"/>
                        <wps:cNvSpPr>
                          <a:spLocks noChangeArrowheads="1"/>
                        </wps:cNvSpPr>
                        <wps:spPr bwMode="auto">
                          <a:xfrm>
                            <a:off x="4137" y="9018"/>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Rectangle 157"/>
                        <wps:cNvSpPr>
                          <a:spLocks noChangeArrowheads="1"/>
                        </wps:cNvSpPr>
                        <wps:spPr bwMode="auto">
                          <a:xfrm>
                            <a:off x="4147" y="9028"/>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ED331CA">
              <v:group id="Group 156" style="position:absolute;margin-left:206.9pt;margin-top:450.95pt;width:11.05pt;height:9.3pt;z-index:-251307008;mso-position-horizontal-relative:page;mso-position-vertical-relative:page" coordsize="221,186" coordorigin="4138,9019" o:spid="_x0000_s1026" w14:anchorId="78CE8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">
                <v:rect id="Rectangle 158" style="position:absolute;left:4137;top:9018;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"/>
                <v:rect id="Rectangle 157" style="position:absolute;left:4147;top:9028;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10496" behindDoc="1" locked="0" layoutInCell="1" allowOverlap="1" wp14:anchorId="161CF457" wp14:editId="6FD661FA">
                <wp:simplePos x="0" y="0"/>
                <wp:positionH relativeFrom="page">
                  <wp:posOffset>641985</wp:posOffset>
                </wp:positionH>
                <wp:positionV relativeFrom="page">
                  <wp:posOffset>5923280</wp:posOffset>
                </wp:positionV>
                <wp:extent cx="140335" cy="118110"/>
                <wp:effectExtent l="0" t="0" r="0" b="0"/>
                <wp:wrapNone/>
                <wp:docPr id="126"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1011" y="9328"/>
                          <a:chExt cx="221" cy="186"/>
                        </a:xfrm>
                      </wpg:grpSpPr>
                      <wps:wsp>
                        <wps:cNvPr id="127" name="Rectangle 155"/>
                        <wps:cNvSpPr>
                          <a:spLocks noChangeArrowheads="1"/>
                        </wps:cNvSpPr>
                        <wps:spPr bwMode="auto">
                          <a:xfrm>
                            <a:off x="1011" y="9327"/>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Rectangle 154"/>
                        <wps:cNvSpPr>
                          <a:spLocks noChangeArrowheads="1"/>
                        </wps:cNvSpPr>
                        <wps:spPr bwMode="auto">
                          <a:xfrm>
                            <a:off x="1021" y="9337"/>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71BB891">
              <v:group id="Group 153" style="position:absolute;margin-left:50.55pt;margin-top:466.4pt;width:11.05pt;height:9.3pt;z-index:-251305984;mso-position-horizontal-relative:page;mso-position-vertical-relative:page" coordsize="221,186" coordorigin="1011,9328" o:spid="_x0000_s1026" w14:anchorId="51CC21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">
                <v:rect id="Rectangle 155" style="position:absolute;left:1011;top:9327;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"/>
                <v:rect id="Rectangle 154" style="position:absolute;left:1021;top:9337;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11520" behindDoc="1" locked="0" layoutInCell="1" allowOverlap="1" wp14:anchorId="0E79B2C1" wp14:editId="6DCB3E33">
                <wp:simplePos x="0" y="0"/>
                <wp:positionH relativeFrom="page">
                  <wp:posOffset>641985</wp:posOffset>
                </wp:positionH>
                <wp:positionV relativeFrom="page">
                  <wp:posOffset>6120130</wp:posOffset>
                </wp:positionV>
                <wp:extent cx="140335" cy="118110"/>
                <wp:effectExtent l="0" t="0" r="0" b="0"/>
                <wp:wrapNone/>
                <wp:docPr id="353"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1011" y="9638"/>
                          <a:chExt cx="221" cy="186"/>
                        </a:xfrm>
                      </wpg:grpSpPr>
                      <wps:wsp>
                        <wps:cNvPr id="355" name="Rectangle 152"/>
                        <wps:cNvSpPr>
                          <a:spLocks noChangeArrowheads="1"/>
                        </wps:cNvSpPr>
                        <wps:spPr bwMode="auto">
                          <a:xfrm>
                            <a:off x="1011" y="9637"/>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 name="Rectangle 151"/>
                        <wps:cNvSpPr>
                          <a:spLocks noChangeArrowheads="1"/>
                        </wps:cNvSpPr>
                        <wps:spPr bwMode="auto">
                          <a:xfrm>
                            <a:off x="1021" y="9647"/>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220B6D3">
              <v:group id="Group 150" style="position:absolute;margin-left:50.55pt;margin-top:481.9pt;width:11.05pt;height:9.3pt;z-index:-251304960;mso-position-horizontal-relative:page;mso-position-vertical-relative:page" coordsize="221,186" coordorigin="1011,9638" o:spid="_x0000_s1026" w14:anchorId="101EC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">
                <v:rect id="Rectangle 152" style="position:absolute;left:1011;top:9637;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"/>
                <v:rect id="Rectangle 151" style="position:absolute;left:1021;top:9647;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13568" behindDoc="1" locked="0" layoutInCell="1" allowOverlap="1" wp14:anchorId="291E0B30" wp14:editId="2F2ABC71">
                <wp:simplePos x="0" y="0"/>
                <wp:positionH relativeFrom="page">
                  <wp:posOffset>628650</wp:posOffset>
                </wp:positionH>
                <wp:positionV relativeFrom="paragraph">
                  <wp:posOffset>5796915</wp:posOffset>
                </wp:positionV>
                <wp:extent cx="127635" cy="130175"/>
                <wp:effectExtent l="0" t="0" r="5715" b="3175"/>
                <wp:wrapNone/>
                <wp:docPr id="359"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130175"/>
                          <a:chOff x="995" y="11181"/>
                          <a:chExt cx="201" cy="205"/>
                        </a:xfrm>
                      </wpg:grpSpPr>
                      <wps:wsp>
                        <wps:cNvPr id="361" name="Rectangle 149"/>
                        <wps:cNvSpPr>
                          <a:spLocks noChangeArrowheads="1"/>
                        </wps:cNvSpPr>
                        <wps:spPr bwMode="auto">
                          <a:xfrm>
                            <a:off x="994" y="11180"/>
                            <a:ext cx="201" cy="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Rectangle 148"/>
                        <wps:cNvSpPr>
                          <a:spLocks noChangeArrowheads="1"/>
                        </wps:cNvSpPr>
                        <wps:spPr bwMode="auto">
                          <a:xfrm>
                            <a:off x="1004" y="11190"/>
                            <a:ext cx="181" cy="18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56D510C">
              <v:group id="Group 147" style="position:absolute;margin-left:49.5pt;margin-top:456.45pt;width:10.05pt;height:10.25pt;z-index:-251302912;mso-position-horizontal-relative:page" coordsize="201,205" coordorigin="995,11181" o:spid="_x0000_s1026" w14:anchorId="56BC5E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">
                <v:rect id="Rectangle 149" style="position:absolute;left:994;top:11180;width:201;height:205;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"/>
                <v:rect id="Rectangle 148" style="position:absolute;left:1004;top:11190;width:181;height:185;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"/>
                <w10:wrap anchorx="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14592" behindDoc="1" locked="0" layoutInCell="1" allowOverlap="1" wp14:anchorId="12CEC479" wp14:editId="42D117D9">
                <wp:simplePos x="0" y="0"/>
                <wp:positionH relativeFrom="page">
                  <wp:posOffset>629285</wp:posOffset>
                </wp:positionH>
                <wp:positionV relativeFrom="page">
                  <wp:posOffset>7499985</wp:posOffset>
                </wp:positionV>
                <wp:extent cx="127635" cy="130175"/>
                <wp:effectExtent l="0" t="0" r="0" b="0"/>
                <wp:wrapNone/>
                <wp:docPr id="36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130175"/>
                          <a:chOff x="991" y="11811"/>
                          <a:chExt cx="201" cy="205"/>
                        </a:xfrm>
                      </wpg:grpSpPr>
                      <wps:wsp>
                        <wps:cNvPr id="365" name="Rectangle 146"/>
                        <wps:cNvSpPr>
                          <a:spLocks noChangeArrowheads="1"/>
                        </wps:cNvSpPr>
                        <wps:spPr bwMode="auto">
                          <a:xfrm>
                            <a:off x="990" y="11811"/>
                            <a:ext cx="201" cy="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Rectangle 145"/>
                        <wps:cNvSpPr>
                          <a:spLocks noChangeArrowheads="1"/>
                        </wps:cNvSpPr>
                        <wps:spPr bwMode="auto">
                          <a:xfrm>
                            <a:off x="1000" y="11821"/>
                            <a:ext cx="181" cy="18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6E6CB507">
              <v:group id="Group 144" style="position:absolute;margin-left:49.55pt;margin-top:590.55pt;width:10.05pt;height:10.25pt;z-index:-251301888;mso-position-horizontal-relative:page;mso-position-vertical-relative:page" coordsize="201,205" coordorigin="991,11811" o:spid="_x0000_s1026" w14:anchorId="37A05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">
                <v:rect id="Rectangle 146" style="position:absolute;left:990;top:11811;width:201;height:205;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"/>
                <v:rect id="Rectangle 145" style="position:absolute;left:1000;top:11821;width:181;height:185;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15616" behindDoc="1" locked="0" layoutInCell="1" allowOverlap="1" wp14:anchorId="321CEBED" wp14:editId="1A93BB67">
                <wp:simplePos x="0" y="0"/>
                <wp:positionH relativeFrom="page">
                  <wp:posOffset>629285</wp:posOffset>
                </wp:positionH>
                <wp:positionV relativeFrom="page">
                  <wp:posOffset>7703185</wp:posOffset>
                </wp:positionV>
                <wp:extent cx="127635" cy="130175"/>
                <wp:effectExtent l="0" t="0" r="0" b="0"/>
                <wp:wrapNone/>
                <wp:docPr id="367"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130175"/>
                          <a:chOff x="991" y="12131"/>
                          <a:chExt cx="201" cy="205"/>
                        </a:xfrm>
                      </wpg:grpSpPr>
                      <wps:wsp>
                        <wps:cNvPr id="368" name="Rectangle 143"/>
                        <wps:cNvSpPr>
                          <a:spLocks noChangeArrowheads="1"/>
                        </wps:cNvSpPr>
                        <wps:spPr bwMode="auto">
                          <a:xfrm>
                            <a:off x="990" y="12131"/>
                            <a:ext cx="201" cy="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 name="Rectangle 142"/>
                        <wps:cNvSpPr>
                          <a:spLocks noChangeArrowheads="1"/>
                        </wps:cNvSpPr>
                        <wps:spPr bwMode="auto">
                          <a:xfrm>
                            <a:off x="1000" y="12141"/>
                            <a:ext cx="181" cy="18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7F520DD3">
              <v:group id="Group 141" style="position:absolute;margin-left:49.55pt;margin-top:606.55pt;width:10.05pt;height:10.25pt;z-index:-251300864;mso-position-horizontal-relative:page;mso-position-vertical-relative:page" coordsize="201,205" coordorigin="991,12131" o:spid="_x0000_s1026" w14:anchorId="6C65D5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">
                <v:rect id="Rectangle 143" style="position:absolute;left:990;top:12131;width:201;height:205;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"/>
                <v:rect id="Rectangle 142" style="position:absolute;left:1000;top:12141;width:181;height:185;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16640" behindDoc="1" locked="0" layoutInCell="1" allowOverlap="1" wp14:anchorId="30892783" wp14:editId="18BD9A8E">
                <wp:simplePos x="0" y="0"/>
                <wp:positionH relativeFrom="page">
                  <wp:posOffset>629285</wp:posOffset>
                </wp:positionH>
                <wp:positionV relativeFrom="page">
                  <wp:posOffset>7893685</wp:posOffset>
                </wp:positionV>
                <wp:extent cx="127635" cy="130175"/>
                <wp:effectExtent l="0" t="0" r="0" b="0"/>
                <wp:wrapNone/>
                <wp:docPr id="370"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130175"/>
                          <a:chOff x="991" y="12431"/>
                          <a:chExt cx="201" cy="205"/>
                        </a:xfrm>
                      </wpg:grpSpPr>
                      <wps:wsp>
                        <wps:cNvPr id="371" name="Rectangle 140"/>
                        <wps:cNvSpPr>
                          <a:spLocks noChangeArrowheads="1"/>
                        </wps:cNvSpPr>
                        <wps:spPr bwMode="auto">
                          <a:xfrm>
                            <a:off x="990" y="12431"/>
                            <a:ext cx="201" cy="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Rectangle 139"/>
                        <wps:cNvSpPr>
                          <a:spLocks noChangeArrowheads="1"/>
                        </wps:cNvSpPr>
                        <wps:spPr bwMode="auto">
                          <a:xfrm>
                            <a:off x="1000" y="12441"/>
                            <a:ext cx="181" cy="18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12956EF9">
              <v:group id="Group 138" style="position:absolute;margin-left:49.55pt;margin-top:621.55pt;width:10.05pt;height:10.25pt;z-index:-251299840;mso-position-horizontal-relative:page;mso-position-vertical-relative:page" coordsize="201,205" coordorigin="991,12431" o:spid="_x0000_s1026" w14:anchorId="415011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">
                <v:rect id="Rectangle 140" style="position:absolute;left:990;top:12431;width:201;height:205;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"/>
                <v:rect id="Rectangle 139" style="position:absolute;left:1000;top:12441;width:181;height:185;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17664" behindDoc="1" locked="0" layoutInCell="1" allowOverlap="1" wp14:anchorId="3CDF0022" wp14:editId="5214DF92">
                <wp:simplePos x="0" y="0"/>
                <wp:positionH relativeFrom="page">
                  <wp:posOffset>629285</wp:posOffset>
                </wp:positionH>
                <wp:positionV relativeFrom="page">
                  <wp:posOffset>7296785</wp:posOffset>
                </wp:positionV>
                <wp:extent cx="127635" cy="130175"/>
                <wp:effectExtent l="0" t="0" r="0" b="0"/>
                <wp:wrapNone/>
                <wp:docPr id="373"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130175"/>
                          <a:chOff x="991" y="11491"/>
                          <a:chExt cx="201" cy="205"/>
                        </a:xfrm>
                      </wpg:grpSpPr>
                      <wps:wsp>
                        <wps:cNvPr id="374" name="Rectangle 137"/>
                        <wps:cNvSpPr>
                          <a:spLocks noChangeArrowheads="1"/>
                        </wps:cNvSpPr>
                        <wps:spPr bwMode="auto">
                          <a:xfrm>
                            <a:off x="990" y="11491"/>
                            <a:ext cx="201" cy="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Rectangle 136"/>
                        <wps:cNvSpPr>
                          <a:spLocks noChangeArrowheads="1"/>
                        </wps:cNvSpPr>
                        <wps:spPr bwMode="auto">
                          <a:xfrm>
                            <a:off x="1000" y="11501"/>
                            <a:ext cx="181" cy="18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470189A5">
              <v:group id="Group 135" style="position:absolute;margin-left:49.55pt;margin-top:574.55pt;width:10.05pt;height:10.25pt;z-index:-251298816;mso-position-horizontal-relative:page;mso-position-vertical-relative:page" coordsize="201,205" coordorigin="991,11491" o:spid="_x0000_s1026" w14:anchorId="363E5F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">
                <v:rect id="Rectangle 137" style="position:absolute;left:990;top:11491;width:201;height:205;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"/>
                <v:rect id="Rectangle 136" style="position:absolute;left:1000;top:11501;width:181;height:185;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18688" behindDoc="1" locked="0" layoutInCell="1" allowOverlap="1" wp14:anchorId="05D1C3A7" wp14:editId="5B4B8873">
                <wp:simplePos x="0" y="0"/>
                <wp:positionH relativeFrom="page">
                  <wp:posOffset>6499225</wp:posOffset>
                </wp:positionH>
                <wp:positionV relativeFrom="page">
                  <wp:posOffset>6932295</wp:posOffset>
                </wp:positionV>
                <wp:extent cx="127000" cy="127000"/>
                <wp:effectExtent l="0" t="0" r="0" b="0"/>
                <wp:wrapNone/>
                <wp:docPr id="376"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0235" y="10917"/>
                          <a:chExt cx="200" cy="200"/>
                        </a:xfrm>
                      </wpg:grpSpPr>
                      <wps:wsp>
                        <wps:cNvPr id="377" name="Rectangle 134"/>
                        <wps:cNvSpPr>
                          <a:spLocks noChangeArrowheads="1"/>
                        </wps:cNvSpPr>
                        <wps:spPr bwMode="auto">
                          <a:xfrm>
                            <a:off x="10234" y="10917"/>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133"/>
                        <wps:cNvSpPr>
                          <a:spLocks noChangeArrowheads="1"/>
                        </wps:cNvSpPr>
                        <wps:spPr bwMode="auto">
                          <a:xfrm>
                            <a:off x="10244" y="10927"/>
                            <a:ext cx="180" cy="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58351D8E">
              <v:group id="Group 132" style="position:absolute;margin-left:511.75pt;margin-top:545.85pt;width:10pt;height:10pt;z-index:-251297792;mso-position-horizontal-relative:page;mso-position-vertical-relative:page" coordsize="200,200" coordorigin="10235,10917" o:spid="_x0000_s1026" w14:anchorId="7CD6E6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">
                <v:rect id="Rectangle 134" style="position:absolute;left:10234;top:10917;width:200;height:20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"/>
                <v:rect id="Rectangle 133" style="position:absolute;left:10244;top:10927;width:180;height:18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19712" behindDoc="1" locked="0" layoutInCell="1" allowOverlap="1" wp14:anchorId="7BBE991D" wp14:editId="5A04D89B">
                <wp:simplePos x="0" y="0"/>
                <wp:positionH relativeFrom="page">
                  <wp:posOffset>6950075</wp:posOffset>
                </wp:positionH>
                <wp:positionV relativeFrom="page">
                  <wp:posOffset>6936740</wp:posOffset>
                </wp:positionV>
                <wp:extent cx="127000" cy="127000"/>
                <wp:effectExtent l="0" t="0" r="0" b="0"/>
                <wp:wrapNone/>
                <wp:docPr id="37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0945" y="10924"/>
                          <a:chExt cx="200" cy="200"/>
                        </a:xfrm>
                      </wpg:grpSpPr>
                      <wps:wsp>
                        <wps:cNvPr id="380" name="Rectangle 131"/>
                        <wps:cNvSpPr>
                          <a:spLocks noChangeArrowheads="1"/>
                        </wps:cNvSpPr>
                        <wps:spPr bwMode="auto">
                          <a:xfrm>
                            <a:off x="10945" y="10923"/>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Rectangle 130"/>
                        <wps:cNvSpPr>
                          <a:spLocks noChangeArrowheads="1"/>
                        </wps:cNvSpPr>
                        <wps:spPr bwMode="auto">
                          <a:xfrm>
                            <a:off x="10955" y="10933"/>
                            <a:ext cx="180" cy="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4F5A350F">
              <v:group id="Group 129" style="position:absolute;margin-left:547.25pt;margin-top:546.2pt;width:10pt;height:10pt;z-index:-251296768;mso-position-horizontal-relative:page;mso-position-vertical-relative:page" coordsize="200,200" coordorigin="10945,10924" o:spid="_x0000_s1026" w14:anchorId="7E1CB3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">
                <v:rect id="Rectangle 131" style="position:absolute;left:10945;top:10923;width:200;height:20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"/>
                <v:rect id="Rectangle 130" style="position:absolute;left:10955;top:10933;width:180;height:18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20736" behindDoc="1" locked="0" layoutInCell="1" allowOverlap="1" wp14:anchorId="06F6A1E1" wp14:editId="3EACF9F9">
                <wp:simplePos x="0" y="0"/>
                <wp:positionH relativeFrom="page">
                  <wp:posOffset>6497320</wp:posOffset>
                </wp:positionH>
                <wp:positionV relativeFrom="page">
                  <wp:posOffset>7200900</wp:posOffset>
                </wp:positionV>
                <wp:extent cx="127000" cy="127000"/>
                <wp:effectExtent l="0" t="0" r="0" b="0"/>
                <wp:wrapNone/>
                <wp:docPr id="382"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0232" y="11340"/>
                          <a:chExt cx="200" cy="200"/>
                        </a:xfrm>
                      </wpg:grpSpPr>
                      <wps:wsp>
                        <wps:cNvPr id="383" name="Rectangle 128"/>
                        <wps:cNvSpPr>
                          <a:spLocks noChangeArrowheads="1"/>
                        </wps:cNvSpPr>
                        <wps:spPr bwMode="auto">
                          <a:xfrm>
                            <a:off x="10232" y="11340"/>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 name="Rectangle 127"/>
                        <wps:cNvSpPr>
                          <a:spLocks noChangeArrowheads="1"/>
                        </wps:cNvSpPr>
                        <wps:spPr bwMode="auto">
                          <a:xfrm>
                            <a:off x="10242" y="11350"/>
                            <a:ext cx="180" cy="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73E43E13">
              <v:group id="Group 126" style="position:absolute;margin-left:511.6pt;margin-top:567pt;width:10pt;height:10pt;z-index:-251295744;mso-position-horizontal-relative:page;mso-position-vertical-relative:page" coordsize="200,200" coordorigin="10232,11340" o:spid="_x0000_s1026" w14:anchorId="5D7FB4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">
                <v:rect id="Rectangle 128" style="position:absolute;left:10232;top:11340;width:200;height:20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"/>
                <v:rect id="Rectangle 127" style="position:absolute;left:10242;top:11350;width:180;height:18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21760" behindDoc="1" locked="0" layoutInCell="1" allowOverlap="1" wp14:anchorId="0CFE9901" wp14:editId="1E408326">
                <wp:simplePos x="0" y="0"/>
                <wp:positionH relativeFrom="page">
                  <wp:posOffset>6944360</wp:posOffset>
                </wp:positionH>
                <wp:positionV relativeFrom="page">
                  <wp:posOffset>7198995</wp:posOffset>
                </wp:positionV>
                <wp:extent cx="127000" cy="127000"/>
                <wp:effectExtent l="0" t="0" r="0" b="0"/>
                <wp:wrapNone/>
                <wp:docPr id="449"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0936" y="11337"/>
                          <a:chExt cx="200" cy="200"/>
                        </a:xfrm>
                      </wpg:grpSpPr>
                      <wps:wsp>
                        <wps:cNvPr id="450" name="Rectangle 125"/>
                        <wps:cNvSpPr>
                          <a:spLocks noChangeArrowheads="1"/>
                        </wps:cNvSpPr>
                        <wps:spPr bwMode="auto">
                          <a:xfrm>
                            <a:off x="10936" y="11336"/>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 name="Rectangle 124"/>
                        <wps:cNvSpPr>
                          <a:spLocks noChangeArrowheads="1"/>
                        </wps:cNvSpPr>
                        <wps:spPr bwMode="auto">
                          <a:xfrm>
                            <a:off x="10946" y="11346"/>
                            <a:ext cx="180" cy="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169C6EAA">
              <v:group id="Group 123" style="position:absolute;margin-left:546.8pt;margin-top:566.85pt;width:10pt;height:10pt;z-index:-251294720;mso-position-horizontal-relative:page;mso-position-vertical-relative:page" coordsize="200,200" coordorigin="10936,11337" o:spid="_x0000_s1026" w14:anchorId="0379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">
                <v:rect id="Rectangle 125" style="position:absolute;left:10936;top:11336;width:200;height:20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"/>
                <v:rect id="Rectangle 124" style="position:absolute;left:10946;top:11346;width:180;height:18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22784" behindDoc="1" locked="0" layoutInCell="1" allowOverlap="1" wp14:anchorId="2BF3FCBB" wp14:editId="4A33670D">
                <wp:simplePos x="0" y="0"/>
                <wp:positionH relativeFrom="page">
                  <wp:posOffset>6497955</wp:posOffset>
                </wp:positionH>
                <wp:positionV relativeFrom="page">
                  <wp:posOffset>7471410</wp:posOffset>
                </wp:positionV>
                <wp:extent cx="127000" cy="127000"/>
                <wp:effectExtent l="0" t="0" r="0" b="0"/>
                <wp:wrapNone/>
                <wp:docPr id="452"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0233" y="11766"/>
                          <a:chExt cx="200" cy="200"/>
                        </a:xfrm>
                      </wpg:grpSpPr>
                      <wps:wsp>
                        <wps:cNvPr id="454" name="Rectangle 122"/>
                        <wps:cNvSpPr>
                          <a:spLocks noChangeArrowheads="1"/>
                        </wps:cNvSpPr>
                        <wps:spPr bwMode="auto">
                          <a:xfrm>
                            <a:off x="10232" y="11765"/>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 name="Rectangle 121"/>
                        <wps:cNvSpPr>
                          <a:spLocks noChangeArrowheads="1"/>
                        </wps:cNvSpPr>
                        <wps:spPr bwMode="auto">
                          <a:xfrm>
                            <a:off x="10242" y="11775"/>
                            <a:ext cx="180" cy="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5692918">
              <v:group id="Group 120" style="position:absolute;margin-left:511.65pt;margin-top:588.3pt;width:10pt;height:10pt;z-index:-251293696;mso-position-horizontal-relative:page;mso-position-vertical-relative:page" coordsize="200,200" coordorigin="10233,11766" o:spid="_x0000_s1026" w14:anchorId="3E2674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">
                <v:rect id="Rectangle 122" style="position:absolute;left:10232;top:11765;width:200;height:20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"/>
                <v:rect id="Rectangle 121" style="position:absolute;left:10242;top:11775;width:180;height:18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23808" behindDoc="1" locked="0" layoutInCell="1" allowOverlap="1" wp14:anchorId="310544C0" wp14:editId="322B4A39">
                <wp:simplePos x="0" y="0"/>
                <wp:positionH relativeFrom="page">
                  <wp:posOffset>6948805</wp:posOffset>
                </wp:positionH>
                <wp:positionV relativeFrom="page">
                  <wp:posOffset>7471410</wp:posOffset>
                </wp:positionV>
                <wp:extent cx="127000" cy="127000"/>
                <wp:effectExtent l="0" t="0" r="0" b="0"/>
                <wp:wrapNone/>
                <wp:docPr id="550"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0943" y="11766"/>
                          <a:chExt cx="200" cy="200"/>
                        </a:xfrm>
                      </wpg:grpSpPr>
                      <wps:wsp>
                        <wps:cNvPr id="551" name="Rectangle 119"/>
                        <wps:cNvSpPr>
                          <a:spLocks noChangeArrowheads="1"/>
                        </wps:cNvSpPr>
                        <wps:spPr bwMode="auto">
                          <a:xfrm>
                            <a:off x="10943" y="11766"/>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 name="Rectangle 118"/>
                        <wps:cNvSpPr>
                          <a:spLocks noChangeArrowheads="1"/>
                        </wps:cNvSpPr>
                        <wps:spPr bwMode="auto">
                          <a:xfrm>
                            <a:off x="10953" y="11776"/>
                            <a:ext cx="180" cy="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51EA7979">
              <v:group id="Group 117" style="position:absolute;margin-left:547.15pt;margin-top:588.3pt;width:10pt;height:10pt;z-index:-251292672;mso-position-horizontal-relative:page;mso-position-vertical-relative:page" coordsize="200,200" coordorigin="10943,11766" o:spid="_x0000_s1026" w14:anchorId="18E6B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">
                <v:rect id="Rectangle 119" style="position:absolute;left:10943;top:11766;width:200;height:20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"/>
                <v:rect id="Rectangle 118" style="position:absolute;left:10953;top:11776;width:180;height:18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24832" behindDoc="1" locked="0" layoutInCell="1" allowOverlap="1" wp14:anchorId="41CB49B1" wp14:editId="2ED6F51A">
                <wp:simplePos x="0" y="0"/>
                <wp:positionH relativeFrom="page">
                  <wp:posOffset>6497955</wp:posOffset>
                </wp:positionH>
                <wp:positionV relativeFrom="page">
                  <wp:posOffset>7738110</wp:posOffset>
                </wp:positionV>
                <wp:extent cx="127000" cy="127000"/>
                <wp:effectExtent l="0" t="0" r="0" b="0"/>
                <wp:wrapNone/>
                <wp:docPr id="547"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0233" y="12186"/>
                          <a:chExt cx="200" cy="200"/>
                        </a:xfrm>
                      </wpg:grpSpPr>
                      <wps:wsp>
                        <wps:cNvPr id="548" name="Rectangle 116"/>
                        <wps:cNvSpPr>
                          <a:spLocks noChangeArrowheads="1"/>
                        </wps:cNvSpPr>
                        <wps:spPr bwMode="auto">
                          <a:xfrm>
                            <a:off x="10232" y="12185"/>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9" name="Rectangle 115"/>
                        <wps:cNvSpPr>
                          <a:spLocks noChangeArrowheads="1"/>
                        </wps:cNvSpPr>
                        <wps:spPr bwMode="auto">
                          <a:xfrm>
                            <a:off x="10242" y="12195"/>
                            <a:ext cx="180" cy="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546002AF">
              <v:group id="Group 114" style="position:absolute;margin-left:511.65pt;margin-top:609.3pt;width:10pt;height:10pt;z-index:-251291648;mso-position-horizontal-relative:page;mso-position-vertical-relative:page" coordsize="200,200" coordorigin="10233,12186" o:spid="_x0000_s1026" w14:anchorId="0BEB93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">
                <v:rect id="Rectangle 116" style="position:absolute;left:10232;top:12185;width:200;height:20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"/>
                <v:rect id="Rectangle 115" style="position:absolute;left:10242;top:12195;width:180;height:18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25856" behindDoc="1" locked="0" layoutInCell="1" allowOverlap="1" wp14:anchorId="0785AC35" wp14:editId="2E2C24DA">
                <wp:simplePos x="0" y="0"/>
                <wp:positionH relativeFrom="page">
                  <wp:posOffset>6944995</wp:posOffset>
                </wp:positionH>
                <wp:positionV relativeFrom="page">
                  <wp:posOffset>7729855</wp:posOffset>
                </wp:positionV>
                <wp:extent cx="127000" cy="127000"/>
                <wp:effectExtent l="0" t="0" r="0" b="0"/>
                <wp:wrapNone/>
                <wp:docPr id="456"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0937" y="12173"/>
                          <a:chExt cx="200" cy="200"/>
                        </a:xfrm>
                      </wpg:grpSpPr>
                      <wps:wsp>
                        <wps:cNvPr id="457" name="Rectangle 113"/>
                        <wps:cNvSpPr>
                          <a:spLocks noChangeArrowheads="1"/>
                        </wps:cNvSpPr>
                        <wps:spPr bwMode="auto">
                          <a:xfrm>
                            <a:off x="10937" y="12172"/>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Rectangle 112"/>
                        <wps:cNvSpPr>
                          <a:spLocks noChangeArrowheads="1"/>
                        </wps:cNvSpPr>
                        <wps:spPr bwMode="auto">
                          <a:xfrm>
                            <a:off x="10947" y="12182"/>
                            <a:ext cx="180" cy="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E4DA907">
              <v:group id="Group 111" style="position:absolute;margin-left:546.85pt;margin-top:608.65pt;width:10pt;height:10pt;z-index:-251290624;mso-position-horizontal-relative:page;mso-position-vertical-relative:page" coordsize="200,200" coordorigin="10937,12173" o:spid="_x0000_s1026" w14:anchorId="4CC62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">
                <v:rect id="Rectangle 113" style="position:absolute;left:10937;top:12172;width:200;height:20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"/>
                <v:rect id="Rectangle 112" style="position:absolute;left:10947;top:12182;width:180;height:18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"/>
                <w10:wrap anchorx="page" anchory="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1671040" behindDoc="1" locked="0" layoutInCell="1" allowOverlap="1" wp14:anchorId="2A223268" wp14:editId="79C3D57A">
                <wp:simplePos x="0" y="0"/>
                <wp:positionH relativeFrom="page">
                  <wp:posOffset>6947535</wp:posOffset>
                </wp:positionH>
                <wp:positionV relativeFrom="page">
                  <wp:posOffset>8004175</wp:posOffset>
                </wp:positionV>
                <wp:extent cx="127000" cy="127000"/>
                <wp:effectExtent l="0" t="0" r="0" b="0"/>
                <wp:wrapNone/>
                <wp:docPr id="467"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0941" y="12605"/>
                          <a:chExt cx="200" cy="200"/>
                        </a:xfrm>
                      </wpg:grpSpPr>
                      <wps:wsp>
                        <wps:cNvPr id="468" name="Rectangle 107"/>
                        <wps:cNvSpPr>
                          <a:spLocks noChangeArrowheads="1"/>
                        </wps:cNvSpPr>
                        <wps:spPr bwMode="auto">
                          <a:xfrm>
                            <a:off x="10940" y="12604"/>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 name="Rectangle 106"/>
                        <wps:cNvSpPr>
                          <a:spLocks noChangeArrowheads="1"/>
                        </wps:cNvSpPr>
                        <wps:spPr bwMode="auto">
                          <a:xfrm>
                            <a:off x="10950" y="12614"/>
                            <a:ext cx="180" cy="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98BC416">
              <v:group id="Group 105" style="position:absolute;margin-left:547.05pt;margin-top:630.25pt;width:10pt;height:10pt;z-index:-251645440;mso-position-horizontal-relative:page;mso-position-vertical-relative:page" coordsize="200,200" coordorigin="10941,12605" o:spid="_x0000_s1026" w14:anchorId="403326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">
                <v:rect id="Rectangle 107" style="position:absolute;left:10940;top:12604;width:200;height:20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"/>
                <v:rect id="Rectangle 106" style="position:absolute;left:10950;top:12614;width:180;height:18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"/>
                <w10:wrap anchorx="page" anchory="page"/>
              </v:group>
            </w:pict>
          </mc:Fallback>
        </mc:AlternateContent>
      </w:r>
    </w:p>
    <w:tbl>
      <w:tblPr>
        <w:tblW w:w="11154" w:type="dxa"/>
        <w:tblInd w:w="-8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left w:w="0" w:type="dxa"/>
          <w:right w:w="0" w:type="dxa"/>
        </w:tblCellMar>
        <w:tblLook w:val="01E0" w:firstRow="1" w:lastRow="1" w:firstColumn="1" w:lastColumn="1" w:noHBand="0" w:noVBand="0"/>
      </w:tblPr>
      <w:tblGrid>
        <w:gridCol w:w="5786"/>
        <w:gridCol w:w="1967"/>
        <w:gridCol w:w="477"/>
        <w:gridCol w:w="1311"/>
        <w:gridCol w:w="1613"/>
      </w:tblGrid>
      <w:tr w:rsidRPr="005833C1" w:rsidR="005833C1" w:rsidTr="00A34195" w14:paraId="51C7B664" w14:textId="77777777">
        <w:trPr>
          <w:trHeight w:val="560"/>
        </w:trPr>
        <w:tc>
          <w:tcPr>
            <w:tcW w:w="5786" w:type="dxa"/>
          </w:tcPr>
          <w:p w:rsidRPr="005833C1" w:rsidR="005833C1" w:rsidP="005833C1" w:rsidRDefault="005833C1" w14:paraId="41EFBC06" w14:textId="77777777">
            <w:pPr>
              <w:widowControl w:val="0"/>
              <w:autoSpaceDE w:val="0"/>
              <w:autoSpaceDN w:val="0"/>
              <w:spacing w:before="29" w:after="0" w:line="240" w:lineRule="auto"/>
              <w:ind w:left="80"/>
              <w:rPr>
                <w:rFonts w:ascii="Calibri" w:hAnsi="Calibri" w:eastAsia="Calibri" w:cs="Calibri"/>
                <w:sz w:val="20"/>
              </w:rPr>
            </w:pPr>
            <w:bookmarkStart w:name="_Hlk23870566" w:id="54"/>
            <w:r w:rsidRPr="005833C1">
              <w:rPr>
                <w:rFonts w:ascii="Calibri" w:hAnsi="Calibri" w:eastAsia="Calibri" w:cs="Calibri"/>
                <w:color w:val="231F20"/>
                <w:sz w:val="20"/>
              </w:rPr>
              <w:t>Name</w:t>
            </w:r>
          </w:p>
        </w:tc>
        <w:tc>
          <w:tcPr>
            <w:tcW w:w="1967" w:type="dxa"/>
          </w:tcPr>
          <w:p w:rsidRPr="005833C1" w:rsidR="005833C1" w:rsidP="005833C1" w:rsidRDefault="005833C1" w14:paraId="250D0E7E" w14:textId="77777777">
            <w:pPr>
              <w:widowControl w:val="0"/>
              <w:autoSpaceDE w:val="0"/>
              <w:autoSpaceDN w:val="0"/>
              <w:spacing w:before="29" w:after="0" w:line="240" w:lineRule="auto"/>
              <w:ind w:left="79"/>
              <w:rPr>
                <w:rFonts w:ascii="Calibri" w:hAnsi="Calibri" w:eastAsia="Calibri" w:cs="Calibri"/>
                <w:sz w:val="20"/>
              </w:rPr>
            </w:pPr>
            <w:r w:rsidRPr="005833C1">
              <w:rPr>
                <w:rFonts w:ascii="Calibri" w:hAnsi="Calibri" w:eastAsia="Calibri" w:cs="Calibri"/>
                <w:color w:val="231F20"/>
                <w:sz w:val="20"/>
              </w:rPr>
              <w:t>Hire date</w:t>
            </w:r>
          </w:p>
        </w:tc>
        <w:tc>
          <w:tcPr>
            <w:tcW w:w="1788" w:type="dxa"/>
            <w:gridSpan w:val="2"/>
          </w:tcPr>
          <w:p w:rsidRPr="005833C1" w:rsidR="005833C1" w:rsidP="005833C1" w:rsidRDefault="005833C1" w14:paraId="00F1C93A" w14:textId="77777777">
            <w:pPr>
              <w:widowControl w:val="0"/>
              <w:autoSpaceDE w:val="0"/>
              <w:autoSpaceDN w:val="0"/>
              <w:spacing w:before="29" w:after="0" w:line="240" w:lineRule="auto"/>
              <w:ind w:left="79"/>
              <w:rPr>
                <w:rFonts w:ascii="Calibri" w:hAnsi="Calibri" w:eastAsia="Calibri" w:cs="Calibri"/>
                <w:sz w:val="20"/>
              </w:rPr>
            </w:pPr>
            <w:r w:rsidRPr="005833C1">
              <w:rPr>
                <w:rFonts w:ascii="Calibri" w:hAnsi="Calibri" w:eastAsia="Calibri" w:cs="Calibri"/>
                <w:color w:val="231F20"/>
                <w:w w:val="110"/>
                <w:sz w:val="20"/>
              </w:rPr>
              <w:t>Age</w:t>
            </w:r>
          </w:p>
        </w:tc>
        <w:tc>
          <w:tcPr>
            <w:tcW w:w="1613" w:type="dxa"/>
          </w:tcPr>
          <w:p w:rsidRPr="005833C1" w:rsidR="005833C1" w:rsidP="005833C1" w:rsidRDefault="005833C1" w14:paraId="56C15431" w14:textId="77777777">
            <w:pPr>
              <w:widowControl w:val="0"/>
              <w:autoSpaceDE w:val="0"/>
              <w:autoSpaceDN w:val="0"/>
              <w:spacing w:before="29" w:after="0" w:line="240" w:lineRule="auto"/>
              <w:ind w:left="79"/>
              <w:rPr>
                <w:rFonts w:ascii="Calibri" w:hAnsi="Calibri" w:eastAsia="Calibri" w:cs="Calibri"/>
                <w:sz w:val="20"/>
              </w:rPr>
            </w:pPr>
            <w:r w:rsidRPr="005833C1">
              <w:rPr>
                <w:rFonts w:ascii="Calibri" w:hAnsi="Calibri" w:eastAsia="Calibri" w:cs="Calibri"/>
                <w:color w:val="231F20"/>
                <w:w w:val="105"/>
                <w:sz w:val="20"/>
              </w:rPr>
              <w:t>Sex</w:t>
            </w:r>
          </w:p>
        </w:tc>
      </w:tr>
      <w:tr w:rsidRPr="005833C1" w:rsidR="005833C1" w:rsidTr="00A34195" w14:paraId="203AE25B" w14:textId="77777777">
        <w:trPr>
          <w:trHeight w:val="545"/>
        </w:trPr>
        <w:tc>
          <w:tcPr>
            <w:tcW w:w="5786" w:type="dxa"/>
          </w:tcPr>
          <w:p w:rsidRPr="005833C1" w:rsidR="005833C1" w:rsidP="005833C1" w:rsidRDefault="005833C1" w14:paraId="75ACF06B" w14:textId="77777777">
            <w:pPr>
              <w:widowControl w:val="0"/>
              <w:autoSpaceDE w:val="0"/>
              <w:autoSpaceDN w:val="0"/>
              <w:spacing w:before="29" w:after="0" w:line="240" w:lineRule="auto"/>
              <w:ind w:left="80"/>
              <w:rPr>
                <w:rFonts w:ascii="Calibri" w:hAnsi="Calibri" w:eastAsia="Calibri" w:cs="Calibri"/>
                <w:sz w:val="20"/>
              </w:rPr>
            </w:pPr>
            <w:r w:rsidRPr="005833C1">
              <w:rPr>
                <w:rFonts w:ascii="Calibri" w:hAnsi="Calibri" w:eastAsia="Calibri" w:cs="Calibri"/>
                <w:color w:val="231F20"/>
                <w:sz w:val="20"/>
              </w:rPr>
              <w:t>Street</w:t>
            </w:r>
          </w:p>
        </w:tc>
        <w:tc>
          <w:tcPr>
            <w:tcW w:w="2444" w:type="dxa"/>
            <w:gridSpan w:val="2"/>
          </w:tcPr>
          <w:p w:rsidRPr="005833C1" w:rsidR="005833C1" w:rsidP="005833C1" w:rsidRDefault="005833C1" w14:paraId="06902DC3" w14:textId="77777777">
            <w:pPr>
              <w:widowControl w:val="0"/>
              <w:autoSpaceDE w:val="0"/>
              <w:autoSpaceDN w:val="0"/>
              <w:spacing w:before="29" w:after="0" w:line="240" w:lineRule="auto"/>
              <w:ind w:left="79"/>
              <w:rPr>
                <w:rFonts w:ascii="Calibri" w:hAnsi="Calibri" w:eastAsia="Calibri" w:cs="Calibri"/>
                <w:sz w:val="20"/>
              </w:rPr>
            </w:pPr>
            <w:r w:rsidRPr="005833C1">
              <w:rPr>
                <w:rFonts w:ascii="Calibri" w:hAnsi="Calibri" w:eastAsia="Calibri" w:cs="Calibri"/>
                <w:color w:val="231F20"/>
                <w:w w:val="105"/>
                <w:sz w:val="20"/>
              </w:rPr>
              <w:t>City</w:t>
            </w:r>
          </w:p>
        </w:tc>
        <w:tc>
          <w:tcPr>
            <w:tcW w:w="1311" w:type="dxa"/>
          </w:tcPr>
          <w:p w:rsidRPr="005833C1" w:rsidR="005833C1" w:rsidP="005833C1" w:rsidRDefault="005833C1" w14:paraId="6438531A" w14:textId="77777777">
            <w:pPr>
              <w:widowControl w:val="0"/>
              <w:autoSpaceDE w:val="0"/>
              <w:autoSpaceDN w:val="0"/>
              <w:spacing w:before="29" w:after="0" w:line="240" w:lineRule="auto"/>
              <w:ind w:left="79"/>
              <w:rPr>
                <w:rFonts w:ascii="Calibri" w:hAnsi="Calibri" w:eastAsia="Calibri" w:cs="Calibri"/>
                <w:sz w:val="20"/>
              </w:rPr>
            </w:pPr>
            <w:r w:rsidRPr="005833C1">
              <w:rPr>
                <w:rFonts w:ascii="Calibri" w:hAnsi="Calibri" w:eastAsia="Calibri" w:cs="Calibri"/>
                <w:color w:val="231F20"/>
                <w:sz w:val="20"/>
              </w:rPr>
              <w:t>State</w:t>
            </w:r>
          </w:p>
        </w:tc>
        <w:tc>
          <w:tcPr>
            <w:tcW w:w="1613" w:type="dxa"/>
          </w:tcPr>
          <w:p w:rsidRPr="005833C1" w:rsidR="005833C1" w:rsidP="005833C1" w:rsidRDefault="005833C1" w14:paraId="5FD8EE4D" w14:textId="77777777">
            <w:pPr>
              <w:widowControl w:val="0"/>
              <w:autoSpaceDE w:val="0"/>
              <w:autoSpaceDN w:val="0"/>
              <w:spacing w:before="29" w:after="0" w:line="240" w:lineRule="auto"/>
              <w:ind w:left="79"/>
              <w:rPr>
                <w:rFonts w:ascii="Calibri" w:hAnsi="Calibri" w:eastAsia="Calibri" w:cs="Calibri"/>
                <w:sz w:val="20"/>
              </w:rPr>
            </w:pPr>
            <w:r w:rsidRPr="005833C1">
              <w:rPr>
                <w:rFonts w:ascii="Calibri" w:hAnsi="Calibri" w:eastAsia="Calibri" w:cs="Calibri"/>
                <w:color w:val="231F20"/>
                <w:w w:val="105"/>
                <w:sz w:val="20"/>
              </w:rPr>
              <w:t>Phone</w:t>
            </w:r>
          </w:p>
        </w:tc>
      </w:tr>
      <w:tr w:rsidRPr="005833C1" w:rsidR="005833C1" w:rsidTr="00A34195" w14:paraId="446348B9" w14:textId="77777777">
        <w:trPr>
          <w:trHeight w:val="828"/>
        </w:trPr>
        <w:tc>
          <w:tcPr>
            <w:tcW w:w="11154" w:type="dxa"/>
            <w:gridSpan w:val="5"/>
          </w:tcPr>
          <w:p w:rsidRPr="005833C1" w:rsidR="005833C1" w:rsidP="005833C1" w:rsidRDefault="005833C1" w14:paraId="0E0A837F" w14:textId="77777777">
            <w:pPr>
              <w:widowControl w:val="0"/>
              <w:autoSpaceDE w:val="0"/>
              <w:autoSpaceDN w:val="0"/>
              <w:spacing w:before="29" w:after="0" w:line="240" w:lineRule="auto"/>
              <w:ind w:left="80"/>
              <w:rPr>
                <w:rFonts w:ascii="Calibri" w:hAnsi="Calibri" w:eastAsia="Calibri" w:cs="Calibri"/>
                <w:sz w:val="20"/>
              </w:rPr>
            </w:pPr>
            <w:r w:rsidRPr="005833C1">
              <w:rPr>
                <w:rFonts w:ascii="Calibri" w:hAnsi="Calibri" w:eastAsia="Calibri" w:cs="Calibri"/>
                <w:color w:val="231F20"/>
                <w:w w:val="105"/>
                <w:sz w:val="20"/>
              </w:rPr>
              <w:t>Describe your injury</w:t>
            </w:r>
          </w:p>
        </w:tc>
      </w:tr>
      <w:tr w:rsidRPr="005833C1" w:rsidR="005833C1" w:rsidTr="00A34195" w14:paraId="33A2B994" w14:textId="77777777">
        <w:trPr>
          <w:trHeight w:val="1001"/>
        </w:trPr>
        <w:tc>
          <w:tcPr>
            <w:tcW w:w="11154" w:type="dxa"/>
            <w:gridSpan w:val="5"/>
          </w:tcPr>
          <w:p w:rsidRPr="005833C1" w:rsidR="005833C1" w:rsidP="005833C1" w:rsidRDefault="005833C1" w14:paraId="2FE9B3C8" w14:textId="77777777">
            <w:pPr>
              <w:widowControl w:val="0"/>
              <w:autoSpaceDE w:val="0"/>
              <w:autoSpaceDN w:val="0"/>
              <w:spacing w:before="29" w:after="0" w:line="240" w:lineRule="auto"/>
              <w:ind w:left="80"/>
              <w:rPr>
                <w:rFonts w:ascii="Calibri" w:hAnsi="Calibri" w:eastAsia="Calibri" w:cs="Calibri"/>
                <w:sz w:val="20"/>
              </w:rPr>
            </w:pPr>
            <w:r w:rsidRPr="005833C1">
              <w:rPr>
                <w:rFonts w:ascii="Calibri" w:hAnsi="Calibri" w:eastAsia="Calibri" w:cs="Calibri"/>
                <w:color w:val="231F20"/>
                <w:w w:val="105"/>
                <w:sz w:val="20"/>
              </w:rPr>
              <w:t>Describe,</w:t>
            </w:r>
            <w:r w:rsidRPr="005833C1">
              <w:rPr>
                <w:rFonts w:ascii="Calibri" w:hAnsi="Calibri" w:eastAsia="Calibri" w:cs="Calibri"/>
                <w:color w:val="231F20"/>
                <w:spacing w:val="-26"/>
                <w:w w:val="105"/>
                <w:sz w:val="20"/>
              </w:rPr>
              <w:t xml:space="preserve"> </w:t>
            </w:r>
            <w:r w:rsidRPr="005833C1">
              <w:rPr>
                <w:rFonts w:ascii="Calibri" w:hAnsi="Calibri" w:eastAsia="Calibri" w:cs="Calibri"/>
                <w:color w:val="231F20"/>
                <w:w w:val="105"/>
                <w:sz w:val="20"/>
              </w:rPr>
              <w:t>in</w:t>
            </w:r>
            <w:r w:rsidRPr="005833C1">
              <w:rPr>
                <w:rFonts w:ascii="Calibri" w:hAnsi="Calibri" w:eastAsia="Calibri" w:cs="Calibri"/>
                <w:color w:val="231F20"/>
                <w:spacing w:val="-16"/>
                <w:w w:val="105"/>
                <w:sz w:val="20"/>
              </w:rPr>
              <w:t xml:space="preserve"> </w:t>
            </w:r>
            <w:r w:rsidRPr="005833C1">
              <w:rPr>
                <w:rFonts w:ascii="Calibri" w:hAnsi="Calibri" w:eastAsia="Calibri" w:cs="Calibri"/>
                <w:color w:val="231F20"/>
                <w:w w:val="105"/>
                <w:sz w:val="20"/>
              </w:rPr>
              <w:t>detail,</w:t>
            </w:r>
            <w:r w:rsidRPr="005833C1">
              <w:rPr>
                <w:rFonts w:ascii="Calibri" w:hAnsi="Calibri" w:eastAsia="Calibri" w:cs="Calibri"/>
                <w:color w:val="231F20"/>
                <w:spacing w:val="-26"/>
                <w:w w:val="105"/>
                <w:sz w:val="20"/>
              </w:rPr>
              <w:t xml:space="preserve"> </w:t>
            </w:r>
            <w:r w:rsidRPr="005833C1">
              <w:rPr>
                <w:rFonts w:ascii="Calibri" w:hAnsi="Calibri" w:eastAsia="Calibri" w:cs="Calibri"/>
                <w:color w:val="231F20"/>
                <w:w w:val="105"/>
                <w:sz w:val="20"/>
              </w:rPr>
              <w:t>what</w:t>
            </w:r>
            <w:r w:rsidRPr="005833C1">
              <w:rPr>
                <w:rFonts w:ascii="Calibri" w:hAnsi="Calibri" w:eastAsia="Calibri" w:cs="Calibri"/>
                <w:color w:val="231F20"/>
                <w:spacing w:val="-15"/>
                <w:w w:val="105"/>
                <w:sz w:val="20"/>
              </w:rPr>
              <w:t xml:space="preserve"> </w:t>
            </w:r>
            <w:r w:rsidRPr="005833C1">
              <w:rPr>
                <w:rFonts w:ascii="Calibri" w:hAnsi="Calibri" w:eastAsia="Calibri" w:cs="Calibri"/>
                <w:color w:val="231F20"/>
                <w:w w:val="105"/>
                <w:sz w:val="20"/>
              </w:rPr>
              <w:t>you</w:t>
            </w:r>
            <w:r w:rsidRPr="005833C1">
              <w:rPr>
                <w:rFonts w:ascii="Calibri" w:hAnsi="Calibri" w:eastAsia="Calibri" w:cs="Calibri"/>
                <w:color w:val="231F20"/>
                <w:spacing w:val="-15"/>
                <w:w w:val="105"/>
                <w:sz w:val="20"/>
              </w:rPr>
              <w:t xml:space="preserve"> </w:t>
            </w:r>
            <w:r w:rsidRPr="005833C1">
              <w:rPr>
                <w:rFonts w:ascii="Calibri" w:hAnsi="Calibri" w:eastAsia="Calibri" w:cs="Calibri"/>
                <w:color w:val="231F20"/>
                <w:w w:val="105"/>
                <w:sz w:val="20"/>
              </w:rPr>
              <w:t>were</w:t>
            </w:r>
            <w:r w:rsidRPr="005833C1">
              <w:rPr>
                <w:rFonts w:ascii="Calibri" w:hAnsi="Calibri" w:eastAsia="Calibri" w:cs="Calibri"/>
                <w:color w:val="231F20"/>
                <w:spacing w:val="-16"/>
                <w:w w:val="105"/>
                <w:sz w:val="20"/>
              </w:rPr>
              <w:t xml:space="preserve"> </w:t>
            </w:r>
            <w:r w:rsidRPr="005833C1">
              <w:rPr>
                <w:rFonts w:ascii="Calibri" w:hAnsi="Calibri" w:eastAsia="Calibri" w:cs="Calibri"/>
                <w:color w:val="231F20"/>
                <w:w w:val="105"/>
                <w:sz w:val="20"/>
              </w:rPr>
              <w:t>doing</w:t>
            </w:r>
            <w:r w:rsidRPr="005833C1">
              <w:rPr>
                <w:rFonts w:ascii="Calibri" w:hAnsi="Calibri" w:eastAsia="Calibri" w:cs="Calibri"/>
                <w:color w:val="231F20"/>
                <w:spacing w:val="-15"/>
                <w:w w:val="105"/>
                <w:sz w:val="20"/>
              </w:rPr>
              <w:t xml:space="preserve"> </w:t>
            </w:r>
            <w:r w:rsidRPr="005833C1">
              <w:rPr>
                <w:rFonts w:ascii="Calibri" w:hAnsi="Calibri" w:eastAsia="Calibri" w:cs="Calibri"/>
                <w:color w:val="231F20"/>
                <w:w w:val="105"/>
                <w:sz w:val="20"/>
              </w:rPr>
              <w:t>and</w:t>
            </w:r>
            <w:r w:rsidRPr="005833C1">
              <w:rPr>
                <w:rFonts w:ascii="Calibri" w:hAnsi="Calibri" w:eastAsia="Calibri" w:cs="Calibri"/>
                <w:color w:val="231F20"/>
                <w:spacing w:val="-15"/>
                <w:w w:val="105"/>
                <w:sz w:val="20"/>
              </w:rPr>
              <w:t xml:space="preserve"> </w:t>
            </w:r>
            <w:r w:rsidRPr="005833C1">
              <w:rPr>
                <w:rFonts w:ascii="Calibri" w:hAnsi="Calibri" w:eastAsia="Calibri" w:cs="Calibri"/>
                <w:color w:val="231F20"/>
                <w:w w:val="105"/>
                <w:sz w:val="20"/>
              </w:rPr>
              <w:t>what</w:t>
            </w:r>
            <w:r w:rsidRPr="005833C1">
              <w:rPr>
                <w:rFonts w:ascii="Calibri" w:hAnsi="Calibri" w:eastAsia="Calibri" w:cs="Calibri"/>
                <w:color w:val="231F20"/>
                <w:spacing w:val="-16"/>
                <w:w w:val="105"/>
                <w:sz w:val="20"/>
              </w:rPr>
              <w:t xml:space="preserve"> </w:t>
            </w:r>
            <w:r w:rsidRPr="005833C1">
              <w:rPr>
                <w:rFonts w:ascii="Calibri" w:hAnsi="Calibri" w:eastAsia="Calibri" w:cs="Calibri"/>
                <w:color w:val="231F20"/>
                <w:w w:val="105"/>
                <w:sz w:val="20"/>
              </w:rPr>
              <w:t>happened</w:t>
            </w:r>
            <w:r w:rsidRPr="005833C1">
              <w:rPr>
                <w:rFonts w:ascii="Calibri" w:hAnsi="Calibri" w:eastAsia="Calibri" w:cs="Calibri"/>
                <w:color w:val="231F20"/>
                <w:spacing w:val="-15"/>
                <w:w w:val="105"/>
                <w:sz w:val="20"/>
              </w:rPr>
              <w:t xml:space="preserve"> </w:t>
            </w:r>
            <w:r w:rsidRPr="005833C1">
              <w:rPr>
                <w:rFonts w:ascii="Calibri" w:hAnsi="Calibri" w:eastAsia="Calibri" w:cs="Calibri"/>
                <w:color w:val="231F20"/>
                <w:w w:val="105"/>
                <w:sz w:val="20"/>
              </w:rPr>
              <w:t>when</w:t>
            </w:r>
            <w:r w:rsidRPr="005833C1">
              <w:rPr>
                <w:rFonts w:ascii="Calibri" w:hAnsi="Calibri" w:eastAsia="Calibri" w:cs="Calibri"/>
                <w:color w:val="231F20"/>
                <w:spacing w:val="-15"/>
                <w:w w:val="105"/>
                <w:sz w:val="20"/>
              </w:rPr>
              <w:t xml:space="preserve"> </w:t>
            </w:r>
            <w:r w:rsidRPr="005833C1">
              <w:rPr>
                <w:rFonts w:ascii="Calibri" w:hAnsi="Calibri" w:eastAsia="Calibri" w:cs="Calibri"/>
                <w:color w:val="231F20"/>
                <w:w w:val="105"/>
                <w:sz w:val="20"/>
              </w:rPr>
              <w:t>the</w:t>
            </w:r>
            <w:r w:rsidRPr="005833C1">
              <w:rPr>
                <w:rFonts w:ascii="Calibri" w:hAnsi="Calibri" w:eastAsia="Calibri" w:cs="Calibri"/>
                <w:color w:val="231F20"/>
                <w:spacing w:val="-16"/>
                <w:w w:val="105"/>
                <w:sz w:val="20"/>
              </w:rPr>
              <w:t xml:space="preserve"> </w:t>
            </w:r>
            <w:r w:rsidRPr="005833C1">
              <w:rPr>
                <w:rFonts w:ascii="Calibri" w:hAnsi="Calibri" w:eastAsia="Calibri" w:cs="Calibri"/>
                <w:color w:val="231F20"/>
                <w:w w:val="105"/>
                <w:sz w:val="20"/>
              </w:rPr>
              <w:t>incident</w:t>
            </w:r>
            <w:r w:rsidRPr="005833C1">
              <w:rPr>
                <w:rFonts w:ascii="Calibri" w:hAnsi="Calibri" w:eastAsia="Calibri" w:cs="Calibri"/>
                <w:color w:val="231F20"/>
                <w:spacing w:val="-15"/>
                <w:w w:val="105"/>
                <w:sz w:val="20"/>
              </w:rPr>
              <w:t xml:space="preserve"> </w:t>
            </w:r>
            <w:r w:rsidRPr="005833C1">
              <w:rPr>
                <w:rFonts w:ascii="Calibri" w:hAnsi="Calibri" w:eastAsia="Calibri" w:cs="Calibri"/>
                <w:color w:val="231F20"/>
                <w:w w:val="105"/>
                <w:sz w:val="20"/>
              </w:rPr>
              <w:t>occurred.</w:t>
            </w:r>
            <w:r w:rsidRPr="005833C1">
              <w:rPr>
                <w:rFonts w:ascii="Calibri" w:hAnsi="Calibri" w:eastAsia="Calibri" w:cs="Calibri"/>
                <w:color w:val="231F20"/>
                <w:spacing w:val="-27"/>
                <w:w w:val="105"/>
                <w:sz w:val="20"/>
              </w:rPr>
              <w:t xml:space="preserve"> </w:t>
            </w:r>
            <w:r w:rsidRPr="005833C1">
              <w:rPr>
                <w:rFonts w:ascii="Calibri" w:hAnsi="Calibri" w:eastAsia="Calibri" w:cs="Calibri"/>
                <w:color w:val="231F20"/>
                <w:w w:val="105"/>
                <w:sz w:val="20"/>
              </w:rPr>
              <w:t>(Attach</w:t>
            </w:r>
            <w:r w:rsidRPr="005833C1">
              <w:rPr>
                <w:rFonts w:ascii="Calibri" w:hAnsi="Calibri" w:eastAsia="Calibri" w:cs="Calibri"/>
                <w:color w:val="231F20"/>
                <w:spacing w:val="-15"/>
                <w:w w:val="105"/>
                <w:sz w:val="20"/>
              </w:rPr>
              <w:t xml:space="preserve"> </w:t>
            </w:r>
            <w:r w:rsidRPr="005833C1">
              <w:rPr>
                <w:rFonts w:ascii="Calibri" w:hAnsi="Calibri" w:eastAsia="Calibri" w:cs="Calibri"/>
                <w:color w:val="231F20"/>
                <w:w w:val="105"/>
                <w:sz w:val="20"/>
              </w:rPr>
              <w:t>additional</w:t>
            </w:r>
            <w:r w:rsidRPr="005833C1">
              <w:rPr>
                <w:rFonts w:ascii="Calibri" w:hAnsi="Calibri" w:eastAsia="Calibri" w:cs="Calibri"/>
                <w:color w:val="231F20"/>
                <w:spacing w:val="-15"/>
                <w:w w:val="105"/>
                <w:sz w:val="20"/>
              </w:rPr>
              <w:t xml:space="preserve"> </w:t>
            </w:r>
            <w:r w:rsidRPr="005833C1">
              <w:rPr>
                <w:rFonts w:ascii="Calibri" w:hAnsi="Calibri" w:eastAsia="Calibri" w:cs="Calibri"/>
                <w:color w:val="231F20"/>
                <w:w w:val="105"/>
                <w:sz w:val="20"/>
              </w:rPr>
              <w:t>sheets</w:t>
            </w:r>
            <w:r w:rsidRPr="005833C1">
              <w:rPr>
                <w:rFonts w:ascii="Calibri" w:hAnsi="Calibri" w:eastAsia="Calibri" w:cs="Calibri"/>
                <w:color w:val="231F20"/>
                <w:spacing w:val="-16"/>
                <w:w w:val="105"/>
                <w:sz w:val="20"/>
              </w:rPr>
              <w:t xml:space="preserve"> </w:t>
            </w:r>
            <w:r w:rsidRPr="005833C1">
              <w:rPr>
                <w:rFonts w:ascii="Calibri" w:hAnsi="Calibri" w:eastAsia="Calibri" w:cs="Calibri"/>
                <w:color w:val="231F20"/>
                <w:w w:val="105"/>
                <w:sz w:val="20"/>
              </w:rPr>
              <w:t>if</w:t>
            </w:r>
            <w:r w:rsidRPr="005833C1">
              <w:rPr>
                <w:rFonts w:ascii="Calibri" w:hAnsi="Calibri" w:eastAsia="Calibri" w:cs="Calibri"/>
                <w:color w:val="231F20"/>
                <w:spacing w:val="-15"/>
                <w:w w:val="105"/>
                <w:sz w:val="20"/>
              </w:rPr>
              <w:t xml:space="preserve"> </w:t>
            </w:r>
            <w:r w:rsidRPr="005833C1">
              <w:rPr>
                <w:rFonts w:ascii="Calibri" w:hAnsi="Calibri" w:eastAsia="Calibri" w:cs="Calibri"/>
                <w:color w:val="231F20"/>
                <w:w w:val="105"/>
                <w:sz w:val="20"/>
              </w:rPr>
              <w:t>needed.)</w:t>
            </w:r>
          </w:p>
        </w:tc>
      </w:tr>
      <w:tr w:rsidRPr="005833C1" w:rsidR="005833C1" w:rsidTr="00A34195" w14:paraId="4CF63CB4" w14:textId="77777777">
        <w:trPr>
          <w:trHeight w:val="484"/>
        </w:trPr>
        <w:tc>
          <w:tcPr>
            <w:tcW w:w="8230" w:type="dxa"/>
            <w:gridSpan w:val="3"/>
          </w:tcPr>
          <w:p w:rsidRPr="005833C1" w:rsidR="005833C1" w:rsidP="005833C1" w:rsidRDefault="005833C1" w14:paraId="04B625E8" w14:textId="77777777">
            <w:pPr>
              <w:widowControl w:val="0"/>
              <w:autoSpaceDE w:val="0"/>
              <w:autoSpaceDN w:val="0"/>
              <w:spacing w:before="29" w:after="0" w:line="240" w:lineRule="auto"/>
              <w:ind w:left="80"/>
              <w:rPr>
                <w:rFonts w:ascii="Calibri" w:hAnsi="Calibri" w:eastAsia="Calibri" w:cs="Calibri"/>
                <w:sz w:val="20"/>
              </w:rPr>
            </w:pPr>
            <w:r w:rsidRPr="005833C1">
              <w:rPr>
                <w:rFonts w:ascii="Calibri" w:hAnsi="Calibri" w:eastAsia="Calibri" w:cs="Calibri"/>
                <w:color w:val="231F20"/>
                <w:w w:val="105"/>
                <w:sz w:val="20"/>
              </w:rPr>
              <w:t>Employee signature</w:t>
            </w:r>
          </w:p>
        </w:tc>
        <w:tc>
          <w:tcPr>
            <w:tcW w:w="2924" w:type="dxa"/>
            <w:gridSpan w:val="2"/>
          </w:tcPr>
          <w:p w:rsidRPr="005833C1" w:rsidR="005833C1" w:rsidP="005833C1" w:rsidRDefault="005833C1" w14:paraId="5AD8DF2A" w14:textId="77777777">
            <w:pPr>
              <w:widowControl w:val="0"/>
              <w:autoSpaceDE w:val="0"/>
              <w:autoSpaceDN w:val="0"/>
              <w:spacing w:before="29" w:after="0" w:line="240" w:lineRule="auto"/>
              <w:ind w:left="79"/>
              <w:rPr>
                <w:rFonts w:ascii="Calibri" w:hAnsi="Calibri" w:eastAsia="Calibri" w:cs="Calibri"/>
                <w:sz w:val="20"/>
              </w:rPr>
            </w:pPr>
            <w:r w:rsidRPr="005833C1">
              <w:rPr>
                <w:rFonts w:ascii="Calibri" w:hAnsi="Calibri" w:eastAsia="Calibri" w:cs="Calibri"/>
                <w:color w:val="231F20"/>
                <w:sz w:val="20"/>
              </w:rPr>
              <w:t>Date</w:t>
            </w:r>
          </w:p>
        </w:tc>
      </w:tr>
    </w:tbl>
    <w:bookmarkEnd w:id="54"/>
    <w:p w:rsidRPr="005833C1" w:rsidR="005833C1" w:rsidP="005833C1" w:rsidRDefault="005833C1" w14:paraId="1D839531" w14:textId="77777777">
      <w:pPr>
        <w:widowControl w:val="0"/>
        <w:autoSpaceDE w:val="0"/>
        <w:autoSpaceDN w:val="0"/>
        <w:spacing w:before="60" w:after="0" w:line="240" w:lineRule="auto"/>
        <w:ind w:left="160"/>
        <w:outlineLvl w:val="2"/>
        <w:rPr>
          <w:rFonts w:ascii="Calibri" w:hAnsi="Calibri" w:eastAsia="Calibri" w:cs="Calibri"/>
          <w:b/>
          <w:bCs/>
        </w:rPr>
      </w:pPr>
      <w:r w:rsidRPr="005833C1">
        <w:rPr>
          <w:rFonts w:ascii="Calibri" w:hAnsi="Calibri" w:eastAsia="Calibri" w:cs="Calibri"/>
          <w:b/>
          <w:bCs/>
          <w:noProof/>
        </w:rPr>
        <mc:AlternateContent>
          <mc:Choice Requires="wps">
            <w:drawing>
              <wp:anchor distT="0" distB="0" distL="114300" distR="114300" simplePos="0" relativeHeight="251641344" behindDoc="1" locked="0" layoutInCell="1" allowOverlap="1" wp14:anchorId="4C54D5DA" wp14:editId="6D9CDD0A">
                <wp:simplePos x="0" y="0"/>
                <wp:positionH relativeFrom="page">
                  <wp:posOffset>635000</wp:posOffset>
                </wp:positionH>
                <wp:positionV relativeFrom="paragraph">
                  <wp:posOffset>899160</wp:posOffset>
                </wp:positionV>
                <wp:extent cx="152400" cy="153670"/>
                <wp:effectExtent l="0" t="0" r="0" b="0"/>
                <wp:wrapNone/>
                <wp:docPr id="470"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456C8903"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4FDE58D">
              <v:shape id="Text Box 104" style="position:absolute;left:0;text-align:left;margin-left:50pt;margin-top:70.8pt;width:12pt;height:12.1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6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kN2gEAAJgDAAAOAAAAZHJzL2Uyb0RvYy54bWysU9tu1DAQfUfiHyy/s8lua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" w14:anchorId="4C54D5DA">
                <v:textbox inset="0,0,0,0">
                  <w:txbxContent>
                    <w:p w:rsidR="002043F0" w:rsidP="005833C1" w:rsidRDefault="002043F0" w14:paraId="6C189EC8"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b/>
          <w:bCs/>
          <w:noProof/>
        </w:rPr>
        <mc:AlternateContent>
          <mc:Choice Requires="wps">
            <w:drawing>
              <wp:anchor distT="0" distB="0" distL="114300" distR="114300" simplePos="0" relativeHeight="251643392" behindDoc="1" locked="0" layoutInCell="1" allowOverlap="1" wp14:anchorId="35D8C876" wp14:editId="588F2C36">
                <wp:simplePos x="0" y="0"/>
                <wp:positionH relativeFrom="page">
                  <wp:posOffset>635000</wp:posOffset>
                </wp:positionH>
                <wp:positionV relativeFrom="paragraph">
                  <wp:posOffset>1097280</wp:posOffset>
                </wp:positionV>
                <wp:extent cx="152400" cy="153670"/>
                <wp:effectExtent l="0" t="0" r="0" b="0"/>
                <wp:wrapNone/>
                <wp:docPr id="471"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4275EB76"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0D414B2">
              <v:shape id="Text Box 103" style="position:absolute;left:0;text-align:left;margin-left:50pt;margin-top:86.4pt;width:12pt;height:12.1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6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" w14:anchorId="35D8C876">
                <v:textbox inset="0,0,0,0">
                  <w:txbxContent>
                    <w:p w:rsidR="002043F0" w:rsidP="005833C1" w:rsidRDefault="002043F0" w14:paraId="0F2FDE4D"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b/>
          <w:bCs/>
          <w:noProof/>
        </w:rPr>
        <mc:AlternateContent>
          <mc:Choice Requires="wps">
            <w:drawing>
              <wp:anchor distT="0" distB="0" distL="114300" distR="114300" simplePos="0" relativeHeight="251645440" behindDoc="1" locked="0" layoutInCell="1" allowOverlap="1" wp14:anchorId="079FE930" wp14:editId="1CC19A8D">
                <wp:simplePos x="0" y="0"/>
                <wp:positionH relativeFrom="page">
                  <wp:posOffset>2638425</wp:posOffset>
                </wp:positionH>
                <wp:positionV relativeFrom="paragraph">
                  <wp:posOffset>1097280</wp:posOffset>
                </wp:positionV>
                <wp:extent cx="152400" cy="153670"/>
                <wp:effectExtent l="0" t="0" r="0" b="0"/>
                <wp:wrapNone/>
                <wp:docPr id="47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0F10E19A"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D41813C">
              <v:shape id="Text Box 102" style="position:absolute;left:0;text-align:left;margin-left:207.75pt;margin-top:86.4pt;width:12pt;height:12.1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6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" w14:anchorId="079FE930">
                <v:textbox inset="0,0,0,0">
                  <w:txbxContent>
                    <w:p w:rsidR="002043F0" w:rsidP="005833C1" w:rsidRDefault="002043F0" w14:paraId="15840304"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b/>
          <w:bCs/>
          <w:noProof/>
        </w:rPr>
        <mc:AlternateContent>
          <mc:Choice Requires="wps">
            <w:drawing>
              <wp:anchor distT="0" distB="0" distL="114300" distR="114300" simplePos="0" relativeHeight="251647488" behindDoc="1" locked="0" layoutInCell="1" allowOverlap="1" wp14:anchorId="4A52CAF8" wp14:editId="65416B53">
                <wp:simplePos x="0" y="0"/>
                <wp:positionH relativeFrom="page">
                  <wp:posOffset>635000</wp:posOffset>
                </wp:positionH>
                <wp:positionV relativeFrom="paragraph">
                  <wp:posOffset>1295400</wp:posOffset>
                </wp:positionV>
                <wp:extent cx="152400" cy="153670"/>
                <wp:effectExtent l="0" t="0" r="0" b="0"/>
                <wp:wrapNone/>
                <wp:docPr id="473"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71A7A206"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EB98D39">
              <v:shape id="Text Box 101" style="position:absolute;left:0;text-align:left;margin-left:50pt;margin-top:102pt;width:12pt;height:12.1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6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" w14:anchorId="4A52CAF8">
                <v:textbox inset="0,0,0,0">
                  <w:txbxContent>
                    <w:p w:rsidR="002043F0" w:rsidP="005833C1" w:rsidRDefault="002043F0" w14:paraId="253FBFF7"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b/>
          <w:bCs/>
          <w:noProof/>
        </w:rPr>
        <mc:AlternateContent>
          <mc:Choice Requires="wps">
            <w:drawing>
              <wp:anchor distT="0" distB="0" distL="114300" distR="114300" simplePos="0" relativeHeight="251649536" behindDoc="1" locked="0" layoutInCell="1" allowOverlap="1" wp14:anchorId="19BF4A30" wp14:editId="5A8DD0A7">
                <wp:simplePos x="0" y="0"/>
                <wp:positionH relativeFrom="page">
                  <wp:posOffset>2638425</wp:posOffset>
                </wp:positionH>
                <wp:positionV relativeFrom="paragraph">
                  <wp:posOffset>1295400</wp:posOffset>
                </wp:positionV>
                <wp:extent cx="152400" cy="153670"/>
                <wp:effectExtent l="0" t="0" r="0" b="0"/>
                <wp:wrapNone/>
                <wp:docPr id="474"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5884EF63"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B736D24">
              <v:shape id="Text Box 100" style="position:absolute;left:0;text-align:left;margin-left:207.75pt;margin-top:102pt;width:12pt;height:12.1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6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" w14:anchorId="19BF4A30">
                <v:textbox inset="0,0,0,0">
                  <w:txbxContent>
                    <w:p w:rsidR="002043F0" w:rsidP="005833C1" w:rsidRDefault="002043F0" w14:paraId="34E8DA41"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b/>
          <w:bCs/>
          <w:noProof/>
        </w:rPr>
        <mc:AlternateContent>
          <mc:Choice Requires="wps">
            <w:drawing>
              <wp:anchor distT="0" distB="0" distL="114300" distR="114300" simplePos="0" relativeHeight="251651584" behindDoc="1" locked="0" layoutInCell="1" allowOverlap="1" wp14:anchorId="0D8A7FDF" wp14:editId="15584264">
                <wp:simplePos x="0" y="0"/>
                <wp:positionH relativeFrom="page">
                  <wp:posOffset>2638425</wp:posOffset>
                </wp:positionH>
                <wp:positionV relativeFrom="paragraph">
                  <wp:posOffset>899160</wp:posOffset>
                </wp:positionV>
                <wp:extent cx="152400" cy="153670"/>
                <wp:effectExtent l="0" t="0" r="0" b="0"/>
                <wp:wrapNone/>
                <wp:docPr id="475"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08656F39"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C47702B">
              <v:shape id="Text Box 99" style="position:absolute;left:0;text-align:left;margin-left:207.75pt;margin-top:70.8pt;width:12pt;height:12.1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6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" w14:anchorId="0D8A7FDF">
                <v:textbox inset="0,0,0,0">
                  <w:txbxContent>
                    <w:p w:rsidR="002043F0" w:rsidP="005833C1" w:rsidRDefault="002043F0" w14:paraId="735B4F35"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b/>
          <w:bCs/>
          <w:noProof/>
        </w:rPr>
        <mc:AlternateContent>
          <mc:Choice Requires="wpg">
            <w:drawing>
              <wp:anchor distT="0" distB="0" distL="114300" distR="114300" simplePos="0" relativeHeight="251653632" behindDoc="1" locked="0" layoutInCell="1" allowOverlap="1" wp14:anchorId="75F7A887" wp14:editId="390937B5">
                <wp:simplePos x="0" y="0"/>
                <wp:positionH relativeFrom="page">
                  <wp:posOffset>629920</wp:posOffset>
                </wp:positionH>
                <wp:positionV relativeFrom="paragraph">
                  <wp:posOffset>906780</wp:posOffset>
                </wp:positionV>
                <wp:extent cx="140335" cy="118110"/>
                <wp:effectExtent l="0" t="0" r="0" b="0"/>
                <wp:wrapNone/>
                <wp:docPr id="47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992" y="1428"/>
                          <a:chExt cx="221" cy="186"/>
                        </a:xfrm>
                      </wpg:grpSpPr>
                      <wps:wsp>
                        <wps:cNvPr id="477" name="Rectangle 98"/>
                        <wps:cNvSpPr>
                          <a:spLocks noChangeArrowheads="1"/>
                        </wps:cNvSpPr>
                        <wps:spPr bwMode="auto">
                          <a:xfrm>
                            <a:off x="992" y="1428"/>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 name="Rectangle 97"/>
                        <wps:cNvSpPr>
                          <a:spLocks noChangeArrowheads="1"/>
                        </wps:cNvSpPr>
                        <wps:spPr bwMode="auto">
                          <a:xfrm>
                            <a:off x="1002" y="1438"/>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148314A1">
              <v:group id="Group 96" style="position:absolute;margin-left:49.6pt;margin-top:71.4pt;width:11.05pt;height:9.3pt;z-index:-251662848;mso-position-horizontal-relative:page" coordsize="221,186" coordorigin="992,1428" o:spid="_x0000_s1026" w14:anchorId="77C07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">
                <v:rect id="Rectangle 98" style="position:absolute;left:992;top:1428;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"/>
                <v:rect id="Rectangle 97" style="position:absolute;left:1002;top:1438;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"/>
                <w10:wrap anchorx="page"/>
              </v:group>
            </w:pict>
          </mc:Fallback>
        </mc:AlternateContent>
      </w:r>
      <w:r w:rsidRPr="005833C1">
        <w:rPr>
          <w:rFonts w:ascii="Calibri" w:hAnsi="Calibri" w:eastAsia="Calibri" w:cs="Calibri"/>
          <w:b/>
          <w:bCs/>
          <w:noProof/>
        </w:rPr>
        <mc:AlternateContent>
          <mc:Choice Requires="wpg">
            <w:drawing>
              <wp:anchor distT="0" distB="0" distL="114300" distR="114300" simplePos="0" relativeHeight="251655680" behindDoc="1" locked="0" layoutInCell="1" allowOverlap="1" wp14:anchorId="31AAED8D" wp14:editId="0568090D">
                <wp:simplePos x="0" y="0"/>
                <wp:positionH relativeFrom="page">
                  <wp:posOffset>632460</wp:posOffset>
                </wp:positionH>
                <wp:positionV relativeFrom="paragraph">
                  <wp:posOffset>1108710</wp:posOffset>
                </wp:positionV>
                <wp:extent cx="140335" cy="118110"/>
                <wp:effectExtent l="0" t="0" r="0" b="0"/>
                <wp:wrapNone/>
                <wp:docPr id="479"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996" y="1746"/>
                          <a:chExt cx="221" cy="186"/>
                        </a:xfrm>
                      </wpg:grpSpPr>
                      <wps:wsp>
                        <wps:cNvPr id="480" name="Rectangle 95"/>
                        <wps:cNvSpPr>
                          <a:spLocks noChangeArrowheads="1"/>
                        </wps:cNvSpPr>
                        <wps:spPr bwMode="auto">
                          <a:xfrm>
                            <a:off x="996" y="1745"/>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 name="Rectangle 94"/>
                        <wps:cNvSpPr>
                          <a:spLocks noChangeArrowheads="1"/>
                        </wps:cNvSpPr>
                        <wps:spPr bwMode="auto">
                          <a:xfrm>
                            <a:off x="1006" y="1755"/>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457D61A9">
              <v:group id="Group 93" style="position:absolute;margin-left:49.8pt;margin-top:87.3pt;width:11.05pt;height:9.3pt;z-index:-251660800;mso-position-horizontal-relative:page" coordsize="221,186" coordorigin="996,1746" o:spid="_x0000_s1026" w14:anchorId="7BF8EB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">
                <v:rect id="Rectangle 95" style="position:absolute;left:996;top:1745;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"/>
                <v:rect id="Rectangle 94" style="position:absolute;left:1006;top:1755;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"/>
                <w10:wrap anchorx="page"/>
              </v:group>
            </w:pict>
          </mc:Fallback>
        </mc:AlternateContent>
      </w:r>
      <w:r w:rsidRPr="005833C1">
        <w:rPr>
          <w:rFonts w:ascii="Calibri" w:hAnsi="Calibri" w:eastAsia="Calibri" w:cs="Calibri"/>
          <w:b/>
          <w:bCs/>
          <w:noProof/>
        </w:rPr>
        <mc:AlternateContent>
          <mc:Choice Requires="wpg">
            <w:drawing>
              <wp:anchor distT="0" distB="0" distL="114300" distR="114300" simplePos="0" relativeHeight="251657728" behindDoc="1" locked="0" layoutInCell="1" allowOverlap="1" wp14:anchorId="032FEE80" wp14:editId="60DD4F82">
                <wp:simplePos x="0" y="0"/>
                <wp:positionH relativeFrom="page">
                  <wp:posOffset>2640330</wp:posOffset>
                </wp:positionH>
                <wp:positionV relativeFrom="paragraph">
                  <wp:posOffset>1099820</wp:posOffset>
                </wp:positionV>
                <wp:extent cx="140335" cy="123825"/>
                <wp:effectExtent l="0" t="0" r="0" b="0"/>
                <wp:wrapNone/>
                <wp:docPr id="482"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23825"/>
                          <a:chOff x="4158" y="1732"/>
                          <a:chExt cx="221" cy="195"/>
                        </a:xfrm>
                      </wpg:grpSpPr>
                      <wps:wsp>
                        <wps:cNvPr id="483" name="Rectangle 92"/>
                        <wps:cNvSpPr>
                          <a:spLocks noChangeArrowheads="1"/>
                        </wps:cNvSpPr>
                        <wps:spPr bwMode="auto">
                          <a:xfrm>
                            <a:off x="4157" y="1732"/>
                            <a:ext cx="221" cy="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 name="Rectangle 91"/>
                        <wps:cNvSpPr>
                          <a:spLocks noChangeArrowheads="1"/>
                        </wps:cNvSpPr>
                        <wps:spPr bwMode="auto">
                          <a:xfrm>
                            <a:off x="4167" y="1742"/>
                            <a:ext cx="201" cy="17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129A8FAA">
              <v:group id="Group 90" style="position:absolute;margin-left:207.9pt;margin-top:86.6pt;width:11.05pt;height:9.75pt;z-index:-251658752;mso-position-horizontal-relative:page" coordsize="221,195" coordorigin="4158,1732" o:spid="_x0000_s1026" w14:anchorId="077B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">
                <v:rect id="Rectangle 92" style="position:absolute;left:4157;top:1732;width:221;height:195;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"/>
                <v:rect id="Rectangle 91" style="position:absolute;left:4167;top:1742;width:201;height:175;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"/>
                <w10:wrap anchorx="page"/>
              </v:group>
            </w:pict>
          </mc:Fallback>
        </mc:AlternateContent>
      </w:r>
      <w:r w:rsidRPr="005833C1">
        <w:rPr>
          <w:rFonts w:ascii="Calibri" w:hAnsi="Calibri" w:eastAsia="Calibri" w:cs="Calibri"/>
          <w:b/>
          <w:bCs/>
          <w:noProof/>
        </w:rPr>
        <mc:AlternateContent>
          <mc:Choice Requires="wpg">
            <w:drawing>
              <wp:anchor distT="0" distB="0" distL="114300" distR="114300" simplePos="0" relativeHeight="251659776" behindDoc="1" locked="0" layoutInCell="1" allowOverlap="1" wp14:anchorId="2540121C" wp14:editId="26038B86">
                <wp:simplePos x="0" y="0"/>
                <wp:positionH relativeFrom="page">
                  <wp:posOffset>628015</wp:posOffset>
                </wp:positionH>
                <wp:positionV relativeFrom="paragraph">
                  <wp:posOffset>1303655</wp:posOffset>
                </wp:positionV>
                <wp:extent cx="140335" cy="118110"/>
                <wp:effectExtent l="0" t="0" r="0" b="0"/>
                <wp:wrapNone/>
                <wp:docPr id="485"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989" y="2053"/>
                          <a:chExt cx="221" cy="186"/>
                        </a:xfrm>
                      </wpg:grpSpPr>
                      <wps:wsp>
                        <wps:cNvPr id="486" name="Rectangle 89"/>
                        <wps:cNvSpPr>
                          <a:spLocks noChangeArrowheads="1"/>
                        </wps:cNvSpPr>
                        <wps:spPr bwMode="auto">
                          <a:xfrm>
                            <a:off x="988" y="2052"/>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 name="Rectangle 88"/>
                        <wps:cNvSpPr>
                          <a:spLocks noChangeArrowheads="1"/>
                        </wps:cNvSpPr>
                        <wps:spPr bwMode="auto">
                          <a:xfrm>
                            <a:off x="998" y="2062"/>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18266655">
              <v:group id="Group 87" style="position:absolute;margin-left:49.45pt;margin-top:102.65pt;width:11.05pt;height:9.3pt;z-index:-251656704;mso-position-horizontal-relative:page" coordsize="221,186" coordorigin="989,2053" o:spid="_x0000_s1026" w14:anchorId="4B3988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">
                <v:rect id="Rectangle 89" style="position:absolute;left:988;top:2052;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"/>
                <v:rect id="Rectangle 88" style="position:absolute;left:998;top:2062;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"/>
                <w10:wrap anchorx="page"/>
              </v:group>
            </w:pict>
          </mc:Fallback>
        </mc:AlternateContent>
      </w:r>
      <w:r w:rsidRPr="005833C1">
        <w:rPr>
          <w:rFonts w:ascii="Calibri" w:hAnsi="Calibri" w:eastAsia="Calibri" w:cs="Calibri"/>
          <w:b/>
          <w:bCs/>
          <w:noProof/>
        </w:rPr>
        <mc:AlternateContent>
          <mc:Choice Requires="wpg">
            <w:drawing>
              <wp:anchor distT="0" distB="0" distL="114300" distR="114300" simplePos="0" relativeHeight="251661824" behindDoc="1" locked="0" layoutInCell="1" allowOverlap="1" wp14:anchorId="710C54DD" wp14:editId="0120A38A">
                <wp:simplePos x="0" y="0"/>
                <wp:positionH relativeFrom="page">
                  <wp:posOffset>2640330</wp:posOffset>
                </wp:positionH>
                <wp:positionV relativeFrom="paragraph">
                  <wp:posOffset>1303020</wp:posOffset>
                </wp:positionV>
                <wp:extent cx="140335" cy="118110"/>
                <wp:effectExtent l="0" t="0" r="0" b="0"/>
                <wp:wrapNone/>
                <wp:docPr id="488"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18110"/>
                          <a:chOff x="4158" y="2052"/>
                          <a:chExt cx="221" cy="186"/>
                        </a:xfrm>
                      </wpg:grpSpPr>
                      <wps:wsp>
                        <wps:cNvPr id="489" name="Rectangle 86"/>
                        <wps:cNvSpPr>
                          <a:spLocks noChangeArrowheads="1"/>
                        </wps:cNvSpPr>
                        <wps:spPr bwMode="auto">
                          <a:xfrm>
                            <a:off x="4157" y="2052"/>
                            <a:ext cx="221" cy="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 name="Rectangle 85"/>
                        <wps:cNvSpPr>
                          <a:spLocks noChangeArrowheads="1"/>
                        </wps:cNvSpPr>
                        <wps:spPr bwMode="auto">
                          <a:xfrm>
                            <a:off x="4167" y="2062"/>
                            <a:ext cx="201" cy="1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A1775D6">
              <v:group id="Group 84" style="position:absolute;margin-left:207.9pt;margin-top:102.6pt;width:11.05pt;height:9.3pt;z-index:-251654656;mso-position-horizontal-relative:page" coordsize="221,186" coordorigin="4158,2052" o:spid="_x0000_s1026" w14:anchorId="1C14E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">
                <v:rect id="Rectangle 86" style="position:absolute;left:4157;top:2052;width:221;height:186;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"/>
                <v:rect id="Rectangle 85" style="position:absolute;left:4167;top:2062;width:201;height:166;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"/>
                <w10:wrap anchorx="page"/>
              </v:group>
            </w:pict>
          </mc:Fallback>
        </mc:AlternateContent>
      </w:r>
      <w:r w:rsidRPr="005833C1">
        <w:rPr>
          <w:rFonts w:ascii="Calibri" w:hAnsi="Calibri" w:eastAsia="Calibri" w:cs="Calibri"/>
          <w:b/>
          <w:bCs/>
          <w:noProof/>
        </w:rPr>
        <mc:AlternateContent>
          <mc:Choice Requires="wpg">
            <w:drawing>
              <wp:anchor distT="0" distB="0" distL="114300" distR="114300" simplePos="0" relativeHeight="251663872" behindDoc="1" locked="0" layoutInCell="1" allowOverlap="1" wp14:anchorId="5C2EA558" wp14:editId="048A145D">
                <wp:simplePos x="0" y="0"/>
                <wp:positionH relativeFrom="page">
                  <wp:posOffset>2637155</wp:posOffset>
                </wp:positionH>
                <wp:positionV relativeFrom="paragraph">
                  <wp:posOffset>892175</wp:posOffset>
                </wp:positionV>
                <wp:extent cx="134620" cy="142875"/>
                <wp:effectExtent l="0" t="0" r="0" b="0"/>
                <wp:wrapNone/>
                <wp:docPr id="49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20" cy="142875"/>
                          <a:chOff x="4153" y="1405"/>
                          <a:chExt cx="212" cy="225"/>
                        </a:xfrm>
                      </wpg:grpSpPr>
                      <wps:wsp>
                        <wps:cNvPr id="492" name="Rectangle 83"/>
                        <wps:cNvSpPr>
                          <a:spLocks noChangeArrowheads="1"/>
                        </wps:cNvSpPr>
                        <wps:spPr bwMode="auto">
                          <a:xfrm>
                            <a:off x="4153" y="1405"/>
                            <a:ext cx="212" cy="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 name="Rectangle 82"/>
                        <wps:cNvSpPr>
                          <a:spLocks noChangeArrowheads="1"/>
                        </wps:cNvSpPr>
                        <wps:spPr bwMode="auto">
                          <a:xfrm>
                            <a:off x="4163" y="1415"/>
                            <a:ext cx="192" cy="20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27479762">
              <v:group id="Group 81" style="position:absolute;margin-left:207.65pt;margin-top:70.25pt;width:10.6pt;height:11.25pt;z-index:-251652608;mso-position-horizontal-relative:page" coordsize="212,225" coordorigin="4153,1405" o:spid="_x0000_s1026" w14:anchorId="12AC79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">
                <v:rect id="Rectangle 83" style="position:absolute;left:4153;top:1405;width:212;height:225;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"/>
                <v:rect id="Rectangle 82" style="position:absolute;left:4163;top:1415;width:192;height:205;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"/>
                <w10:wrap anchorx="page"/>
              </v:group>
            </w:pict>
          </mc:Fallback>
        </mc:AlternateContent>
      </w:r>
      <w:bookmarkStart w:name="_Hlk23870661" w:id="55"/>
      <w:r w:rsidRPr="005833C1">
        <w:rPr>
          <w:rFonts w:ascii="Calibri" w:hAnsi="Calibri" w:eastAsia="Calibri" w:cs="Calibri"/>
          <w:b/>
          <w:bCs/>
          <w:color w:val="231F20"/>
          <w:w w:val="110"/>
        </w:rPr>
        <w:t>To be completed by supervisor, manager, safety professional, etc.</w:t>
      </w:r>
      <w:bookmarkEnd w:id="55"/>
    </w:p>
    <w:p w:rsidRPr="005833C1" w:rsidR="005833C1" w:rsidP="005833C1" w:rsidRDefault="005833C1" w14:paraId="5BFF3D6F" w14:textId="77777777">
      <w:pPr>
        <w:widowControl w:val="0"/>
        <w:autoSpaceDE w:val="0"/>
        <w:autoSpaceDN w:val="0"/>
        <w:spacing w:before="9" w:after="0" w:line="240" w:lineRule="auto"/>
        <w:rPr>
          <w:rFonts w:ascii="Calibri" w:hAnsi="Calibri" w:eastAsia="Calibri" w:cs="Calibri"/>
          <w:b/>
          <w:sz w:val="6"/>
          <w:szCs w:val="20"/>
        </w:rPr>
      </w:pPr>
    </w:p>
    <w:tbl>
      <w:tblPr>
        <w:tblW w:w="0" w:type="auto"/>
        <w:tblInd w:w="8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left w:w="0" w:type="dxa"/>
          <w:right w:w="0" w:type="dxa"/>
        </w:tblCellMar>
        <w:tblLook w:val="01E0" w:firstRow="1" w:lastRow="1" w:firstColumn="1" w:lastColumn="1" w:noHBand="0" w:noVBand="0"/>
      </w:tblPr>
      <w:tblGrid>
        <w:gridCol w:w="3125"/>
        <w:gridCol w:w="121"/>
        <w:gridCol w:w="1003"/>
        <w:gridCol w:w="1471"/>
        <w:gridCol w:w="1058"/>
        <w:gridCol w:w="1533"/>
        <w:gridCol w:w="134"/>
        <w:gridCol w:w="833"/>
        <w:gridCol w:w="1702"/>
      </w:tblGrid>
      <w:tr w:rsidRPr="005833C1" w:rsidR="005833C1" w:rsidTr="4E0532EF" w14:paraId="4FD7F04F" w14:textId="77777777">
        <w:trPr>
          <w:trHeight w:val="586"/>
        </w:trPr>
        <w:tc>
          <w:tcPr>
            <w:tcW w:w="3246" w:type="dxa"/>
            <w:gridSpan w:val="2"/>
            <w:tcMar/>
          </w:tcPr>
          <w:p w:rsidRPr="005833C1" w:rsidR="005833C1" w:rsidP="005833C1" w:rsidRDefault="005833C1" w14:paraId="69E4B3D9" w14:textId="77777777">
            <w:pPr>
              <w:widowControl w:val="0"/>
              <w:autoSpaceDE w:val="0"/>
              <w:autoSpaceDN w:val="0"/>
              <w:spacing w:before="29" w:after="0" w:line="240" w:lineRule="auto"/>
              <w:ind w:left="80"/>
              <w:rPr>
                <w:rFonts w:ascii="Calibri" w:hAnsi="Calibri" w:eastAsia="Calibri" w:cs="Calibri"/>
                <w:sz w:val="20"/>
              </w:rPr>
            </w:pPr>
            <w:bookmarkStart w:name="_Hlk23870684" w:id="56"/>
            <w:r w:rsidRPr="005833C1">
              <w:rPr>
                <w:rFonts w:ascii="Calibri" w:hAnsi="Calibri" w:eastAsia="Calibri" w:cs="Calibri"/>
                <w:color w:val="231F20"/>
                <w:w w:val="105"/>
                <w:sz w:val="20"/>
              </w:rPr>
              <w:t>Time and date of incident</w:t>
            </w:r>
          </w:p>
        </w:tc>
        <w:tc>
          <w:tcPr>
            <w:tcW w:w="2474" w:type="dxa"/>
            <w:gridSpan w:val="2"/>
            <w:tcMar/>
          </w:tcPr>
          <w:p w:rsidRPr="005833C1" w:rsidR="005833C1" w:rsidP="005833C1" w:rsidRDefault="005833C1" w14:paraId="05D47496" w14:textId="77777777">
            <w:pPr>
              <w:widowControl w:val="0"/>
              <w:autoSpaceDE w:val="0"/>
              <w:autoSpaceDN w:val="0"/>
              <w:spacing w:before="29" w:after="0" w:line="240" w:lineRule="auto"/>
              <w:ind w:left="80"/>
              <w:rPr>
                <w:rFonts w:ascii="Calibri" w:hAnsi="Calibri" w:eastAsia="Calibri" w:cs="Calibri"/>
                <w:sz w:val="20"/>
              </w:rPr>
            </w:pPr>
            <w:r w:rsidRPr="005833C1">
              <w:rPr>
                <w:rFonts w:ascii="Calibri" w:hAnsi="Calibri" w:eastAsia="Calibri" w:cs="Calibri"/>
                <w:color w:val="231F20"/>
                <w:sz w:val="20"/>
              </w:rPr>
              <w:t>Date reported</w:t>
            </w:r>
          </w:p>
        </w:tc>
        <w:tc>
          <w:tcPr>
            <w:tcW w:w="2725" w:type="dxa"/>
            <w:gridSpan w:val="3"/>
            <w:tcMar/>
          </w:tcPr>
          <w:p w:rsidRPr="005833C1" w:rsidR="005833C1" w:rsidP="005833C1" w:rsidRDefault="005833C1" w14:paraId="42894F6C" w14:textId="77777777">
            <w:pPr>
              <w:widowControl w:val="0"/>
              <w:autoSpaceDE w:val="0"/>
              <w:autoSpaceDN w:val="0"/>
              <w:spacing w:before="29" w:after="0" w:line="240" w:lineRule="auto"/>
              <w:ind w:left="80"/>
              <w:rPr>
                <w:rFonts w:ascii="Calibri" w:hAnsi="Calibri" w:eastAsia="Calibri" w:cs="Calibri"/>
                <w:sz w:val="20"/>
              </w:rPr>
            </w:pPr>
            <w:r w:rsidRPr="005833C1">
              <w:rPr>
                <w:rFonts w:ascii="Calibri" w:hAnsi="Calibri" w:eastAsia="Calibri" w:cs="Calibri"/>
                <w:color w:val="231F20"/>
                <w:sz w:val="20"/>
              </w:rPr>
              <w:t>Injured employee’s job title</w:t>
            </w:r>
          </w:p>
        </w:tc>
        <w:tc>
          <w:tcPr>
            <w:tcW w:w="2535" w:type="dxa"/>
            <w:gridSpan w:val="2"/>
            <w:tcMar/>
          </w:tcPr>
          <w:p w:rsidRPr="005833C1" w:rsidR="005833C1" w:rsidP="005833C1" w:rsidRDefault="005833C1" w14:paraId="28B8AD2A" w14:textId="77777777">
            <w:pPr>
              <w:widowControl w:val="0"/>
              <w:autoSpaceDE w:val="0"/>
              <w:autoSpaceDN w:val="0"/>
              <w:spacing w:before="29" w:after="0" w:line="240" w:lineRule="auto"/>
              <w:ind w:left="82"/>
              <w:rPr>
                <w:rFonts w:ascii="Calibri" w:hAnsi="Calibri" w:eastAsia="Calibri" w:cs="Calibri"/>
                <w:sz w:val="20"/>
              </w:rPr>
            </w:pPr>
            <w:r w:rsidRPr="005833C1">
              <w:rPr>
                <w:rFonts w:ascii="Calibri" w:hAnsi="Calibri" w:eastAsia="Calibri" w:cs="Calibri"/>
                <w:color w:val="231F20"/>
                <w:w w:val="105"/>
                <w:sz w:val="20"/>
              </w:rPr>
              <w:t>Years of job experience</w:t>
            </w:r>
          </w:p>
        </w:tc>
      </w:tr>
      <w:tr w:rsidRPr="005833C1" w:rsidR="005833C1" w:rsidTr="4E0532EF" w14:paraId="592325E6" w14:textId="77777777">
        <w:trPr>
          <w:trHeight w:val="756"/>
        </w:trPr>
        <w:tc>
          <w:tcPr>
            <w:tcW w:w="3246" w:type="dxa"/>
            <w:gridSpan w:val="2"/>
            <w:vMerge w:val="restart"/>
            <w:tcMar/>
          </w:tcPr>
          <w:p w:rsidRPr="005833C1" w:rsidR="005833C1" w:rsidP="005833C1" w:rsidRDefault="005833C1" w14:paraId="2A2AEE8D" w14:textId="77777777">
            <w:pPr>
              <w:widowControl w:val="0"/>
              <w:autoSpaceDE w:val="0"/>
              <w:autoSpaceDN w:val="0"/>
              <w:spacing w:before="69" w:after="0" w:line="240" w:lineRule="auto"/>
              <w:ind w:left="90"/>
              <w:jc w:val="both"/>
              <w:rPr>
                <w:rFonts w:ascii="Calibri" w:hAnsi="Calibri" w:eastAsia="Calibri" w:cs="Calibri"/>
                <w:sz w:val="20"/>
              </w:rPr>
            </w:pPr>
            <w:r w:rsidRPr="005833C1">
              <w:rPr>
                <w:rFonts w:ascii="Calibri" w:hAnsi="Calibri" w:eastAsia="Calibri" w:cs="Calibri"/>
                <w:color w:val="231F20"/>
                <w:sz w:val="20"/>
              </w:rPr>
              <w:t>Injury source</w:t>
            </w:r>
          </w:p>
          <w:p w:rsidRPr="005833C1" w:rsidR="005833C1" w:rsidP="005833C1" w:rsidRDefault="005833C1" w14:paraId="4C0E679F" w14:textId="77777777">
            <w:pPr>
              <w:widowControl w:val="0"/>
              <w:autoSpaceDE w:val="0"/>
              <w:autoSpaceDN w:val="0"/>
              <w:spacing w:before="68" w:after="0" w:line="307" w:lineRule="auto"/>
              <w:ind w:left="640" w:right="863"/>
              <w:jc w:val="both"/>
              <w:rPr>
                <w:rFonts w:ascii="Calibri" w:hAnsi="Calibri" w:eastAsia="Calibri" w:cs="Calibri"/>
                <w:sz w:val="20"/>
              </w:rPr>
            </w:pPr>
            <w:r w:rsidRPr="005833C1">
              <w:rPr>
                <w:rFonts w:ascii="Calibri" w:hAnsi="Calibri" w:eastAsia="Calibri" w:cs="Calibri"/>
                <w:color w:val="231F20"/>
                <w:sz w:val="20"/>
              </w:rPr>
              <w:t>Animal bite/scratch Burn</w:t>
            </w:r>
          </w:p>
          <w:p w:rsidRPr="005833C1" w:rsidR="005833C1" w:rsidP="005833C1" w:rsidRDefault="005833C1" w14:paraId="5FAA14C7" w14:textId="05F0B7AB">
            <w:pPr>
              <w:widowControl w:val="0"/>
              <w:autoSpaceDE w:val="0"/>
              <w:autoSpaceDN w:val="0"/>
              <w:spacing w:after="0" w:line="307" w:lineRule="auto"/>
              <w:ind w:left="640" w:right="867"/>
              <w:jc w:val="both"/>
              <w:rPr>
                <w:rFonts w:ascii="Calibri" w:hAnsi="Calibri" w:eastAsia="Calibri" w:cs="Calibri"/>
                <w:sz w:val="20"/>
              </w:rPr>
            </w:pPr>
            <w:r w:rsidRPr="005833C1">
              <w:rPr>
                <w:rFonts w:ascii="Calibri" w:hAnsi="Calibri" w:eastAsia="Calibri" w:cs="Calibri"/>
                <w:color w:val="231F20"/>
                <w:w w:val="105"/>
                <w:sz w:val="20"/>
              </w:rPr>
              <w:t xml:space="preserve">Caught </w:t>
            </w:r>
            <w:r w:rsidRPr="005833C1">
              <w:rPr>
                <w:rFonts w:ascii="Calibri" w:hAnsi="Calibri" w:eastAsia="Calibri" w:cs="Calibri"/>
                <w:color w:val="231F20"/>
                <w:spacing w:val="-3"/>
                <w:w w:val="105"/>
                <w:sz w:val="20"/>
              </w:rPr>
              <w:t xml:space="preserve">in/between </w:t>
            </w:r>
            <w:r w:rsidRPr="005833C1">
              <w:rPr>
                <w:rFonts w:ascii="Calibri" w:hAnsi="Calibri" w:eastAsia="Calibri" w:cs="Calibri"/>
                <w:color w:val="231F20"/>
                <w:w w:val="105"/>
                <w:sz w:val="20"/>
              </w:rPr>
              <w:t>Chemical exposure</w:t>
            </w:r>
            <w:r w:rsidR="00C463EE">
              <w:rPr>
                <w:rFonts w:ascii="Calibri" w:hAnsi="Calibri" w:eastAsia="Calibri" w:cs="Calibri"/>
                <w:color w:val="231F20"/>
                <w:w w:val="105"/>
                <w:sz w:val="20"/>
              </w:rPr>
              <w:t>,</w:t>
            </w:r>
            <w:r w:rsidRPr="005833C1">
              <w:rPr>
                <w:rFonts w:ascii="Calibri" w:hAnsi="Calibri" w:eastAsia="Calibri" w:cs="Calibri"/>
                <w:color w:val="231F20"/>
                <w:w w:val="105"/>
                <w:sz w:val="20"/>
              </w:rPr>
              <w:t xml:space="preserve"> Cut or laceration</w:t>
            </w:r>
          </w:p>
          <w:p w:rsidRPr="005833C1" w:rsidR="005833C1" w:rsidP="005833C1" w:rsidRDefault="005833C1" w14:paraId="1AEC0437" w14:textId="7EC2C514">
            <w:pPr>
              <w:widowControl w:val="0"/>
              <w:autoSpaceDE w:val="0"/>
              <w:autoSpaceDN w:val="0"/>
              <w:spacing w:after="0" w:line="307" w:lineRule="auto"/>
              <w:ind w:left="640" w:right="299"/>
              <w:rPr>
                <w:rFonts w:ascii="Calibri" w:hAnsi="Calibri" w:eastAsia="Calibri" w:cs="Calibri"/>
                <w:sz w:val="20"/>
              </w:rPr>
            </w:pPr>
            <w:r w:rsidRPr="005833C1">
              <w:rPr>
                <w:rFonts w:ascii="Calibri" w:hAnsi="Calibri" w:eastAsia="Calibri" w:cs="Calibri"/>
                <w:color w:val="231F20"/>
                <w:sz w:val="20"/>
              </w:rPr>
              <w:t>Manual material handling Motor vehicle accident</w:t>
            </w:r>
            <w:r w:rsidR="00C463EE">
              <w:rPr>
                <w:rFonts w:ascii="Calibri" w:hAnsi="Calibri" w:eastAsia="Calibri" w:cs="Calibri"/>
                <w:color w:val="231F20"/>
                <w:sz w:val="20"/>
              </w:rPr>
              <w:t>,</w:t>
            </w:r>
            <w:r w:rsidRPr="005833C1">
              <w:rPr>
                <w:rFonts w:ascii="Calibri" w:hAnsi="Calibri" w:eastAsia="Calibri" w:cs="Calibri"/>
                <w:color w:val="231F20"/>
                <w:sz w:val="20"/>
              </w:rPr>
              <w:t xml:space="preserve"> Slip, trip, fall</w:t>
            </w:r>
          </w:p>
          <w:p w:rsidRPr="005833C1" w:rsidR="005833C1" w:rsidP="005833C1" w:rsidRDefault="005833C1" w14:paraId="6B6A775D" w14:textId="77777777">
            <w:pPr>
              <w:widowControl w:val="0"/>
              <w:autoSpaceDE w:val="0"/>
              <w:autoSpaceDN w:val="0"/>
              <w:spacing w:after="0" w:line="307" w:lineRule="auto"/>
              <w:ind w:left="640" w:right="844"/>
              <w:jc w:val="both"/>
              <w:rPr>
                <w:rFonts w:ascii="Calibri" w:hAnsi="Calibri" w:eastAsia="Calibri" w:cs="Calibri"/>
                <w:sz w:val="20"/>
              </w:rPr>
            </w:pPr>
            <w:r w:rsidRPr="005833C1">
              <w:rPr>
                <w:rFonts w:ascii="Calibri" w:hAnsi="Calibri" w:eastAsia="Calibri" w:cs="Calibri"/>
                <w:color w:val="231F20"/>
                <w:sz w:val="20"/>
              </w:rPr>
              <w:t>Struck by or against Workplace violence Other:</w:t>
            </w:r>
          </w:p>
        </w:tc>
        <w:tc>
          <w:tcPr>
            <w:tcW w:w="2474" w:type="dxa"/>
            <w:gridSpan w:val="2"/>
            <w:vMerge w:val="restart"/>
            <w:tcMar/>
          </w:tcPr>
          <w:p w:rsidRPr="005833C1" w:rsidR="005833C1" w:rsidP="005833C1" w:rsidRDefault="005833C1" w14:paraId="6E720C44" w14:textId="77777777">
            <w:pPr>
              <w:widowControl w:val="0"/>
              <w:autoSpaceDE w:val="0"/>
              <w:autoSpaceDN w:val="0"/>
              <w:spacing w:before="69" w:after="0" w:line="307" w:lineRule="auto"/>
              <w:ind w:left="649" w:right="524" w:hanging="550"/>
              <w:rPr>
                <w:rFonts w:ascii="Calibri" w:hAnsi="Calibri" w:eastAsia="Calibri" w:cs="Calibri"/>
                <w:sz w:val="20"/>
              </w:rPr>
            </w:pPr>
            <w:r w:rsidRPr="005833C1">
              <w:rPr>
                <w:rFonts w:ascii="Calibri" w:hAnsi="Calibri" w:eastAsia="Calibri" w:cs="Calibri"/>
                <w:color w:val="231F20"/>
                <w:sz w:val="20"/>
              </w:rPr>
              <w:t>Body part(s) affected Head</w:t>
            </w:r>
          </w:p>
          <w:p w:rsidRPr="005833C1" w:rsidR="005833C1" w:rsidP="005833C1" w:rsidRDefault="005833C1" w14:paraId="284D72AF" w14:textId="77777777">
            <w:pPr>
              <w:widowControl w:val="0"/>
              <w:autoSpaceDE w:val="0"/>
              <w:autoSpaceDN w:val="0"/>
              <w:spacing w:after="0" w:line="243" w:lineRule="exact"/>
              <w:ind w:left="649"/>
              <w:rPr>
                <w:rFonts w:ascii="Calibri" w:hAnsi="Calibri" w:eastAsia="Calibri" w:cs="Calibri"/>
                <w:sz w:val="20"/>
              </w:rPr>
            </w:pPr>
            <w:r w:rsidRPr="005833C1">
              <w:rPr>
                <w:rFonts w:ascii="Calibri" w:hAnsi="Calibri" w:eastAsia="Calibri" w:cs="Calibri"/>
                <w:color w:val="231F20"/>
                <w:sz w:val="20"/>
              </w:rPr>
              <w:t>Eye(s)</w:t>
            </w:r>
          </w:p>
          <w:p w:rsidRPr="005833C1" w:rsidR="005833C1" w:rsidP="005833C1" w:rsidRDefault="005833C1" w14:paraId="3E355F4B" w14:textId="77777777">
            <w:pPr>
              <w:widowControl w:val="0"/>
              <w:autoSpaceDE w:val="0"/>
              <w:autoSpaceDN w:val="0"/>
              <w:spacing w:before="68" w:after="0" w:line="307" w:lineRule="auto"/>
              <w:ind w:left="649" w:right="524"/>
              <w:rPr>
                <w:rFonts w:ascii="Calibri" w:hAnsi="Calibri" w:eastAsia="Calibri" w:cs="Calibri"/>
                <w:sz w:val="20"/>
              </w:rPr>
            </w:pPr>
            <w:r w:rsidRPr="005833C1">
              <w:rPr>
                <w:rFonts w:ascii="Calibri" w:hAnsi="Calibri" w:eastAsia="Calibri" w:cs="Calibri"/>
                <w:color w:val="231F20"/>
                <w:sz w:val="20"/>
              </w:rPr>
              <w:t>Ear(s) Back/neck Arm/shoulder Hand/finger Chest/torso</w:t>
            </w:r>
          </w:p>
          <w:p w:rsidRPr="005833C1" w:rsidR="005833C1" w:rsidP="005833C1" w:rsidRDefault="005833C1" w14:paraId="2095912C" w14:textId="77777777">
            <w:pPr>
              <w:widowControl w:val="0"/>
              <w:autoSpaceDE w:val="0"/>
              <w:autoSpaceDN w:val="0"/>
              <w:spacing w:after="0" w:line="307" w:lineRule="auto"/>
              <w:ind w:left="649"/>
              <w:rPr>
                <w:rFonts w:ascii="Calibri" w:hAnsi="Calibri" w:eastAsia="Calibri" w:cs="Calibri"/>
                <w:sz w:val="20"/>
              </w:rPr>
            </w:pPr>
            <w:r w:rsidRPr="005833C1">
              <w:rPr>
                <w:rFonts w:ascii="Calibri" w:hAnsi="Calibri" w:eastAsia="Calibri" w:cs="Calibri"/>
                <w:color w:val="231F20"/>
                <w:sz w:val="20"/>
              </w:rPr>
              <w:t xml:space="preserve">Leg/knee/ankle/foot </w:t>
            </w:r>
            <w:r w:rsidRPr="005833C1">
              <w:rPr>
                <w:rFonts w:ascii="Calibri" w:hAnsi="Calibri" w:eastAsia="Calibri" w:cs="Calibri"/>
                <w:color w:val="231F20"/>
                <w:w w:val="105"/>
                <w:sz w:val="20"/>
              </w:rPr>
              <w:t>Lung(s)</w:t>
            </w:r>
          </w:p>
        </w:tc>
        <w:tc>
          <w:tcPr>
            <w:tcW w:w="5260" w:type="dxa"/>
            <w:gridSpan w:val="5"/>
            <w:tcMar/>
          </w:tcPr>
          <w:p w:rsidRPr="005833C1" w:rsidR="005833C1" w:rsidP="005833C1" w:rsidRDefault="005833C1" w14:paraId="24EEFF0E" w14:textId="77777777">
            <w:pPr>
              <w:widowControl w:val="0"/>
              <w:autoSpaceDE w:val="0"/>
              <w:autoSpaceDN w:val="0"/>
              <w:spacing w:before="29" w:after="0" w:line="240" w:lineRule="auto"/>
              <w:ind w:left="80"/>
              <w:rPr>
                <w:rFonts w:ascii="Calibri" w:hAnsi="Calibri" w:eastAsia="Calibri" w:cs="Calibri"/>
                <w:sz w:val="20"/>
              </w:rPr>
            </w:pPr>
            <w:r w:rsidRPr="005833C1">
              <w:rPr>
                <w:rFonts w:ascii="Calibri" w:hAnsi="Calibri" w:eastAsia="Calibri" w:cs="Calibri"/>
                <w:color w:val="231F20"/>
                <w:w w:val="105"/>
                <w:sz w:val="20"/>
              </w:rPr>
              <w:t>Relevant training received</w:t>
            </w:r>
          </w:p>
          <w:p w:rsidRPr="005833C1" w:rsidR="005833C1" w:rsidP="005833C1" w:rsidRDefault="005833C1" w14:paraId="7FBB8D28" w14:textId="77777777">
            <w:pPr>
              <w:widowControl w:val="0"/>
              <w:tabs>
                <w:tab w:val="left" w:pos="3423"/>
              </w:tabs>
              <w:autoSpaceDE w:val="0"/>
              <w:autoSpaceDN w:val="0"/>
              <w:spacing w:before="116" w:after="0" w:line="240" w:lineRule="auto"/>
              <w:ind w:left="843"/>
              <w:rPr>
                <w:rFonts w:ascii="Calibri" w:hAnsi="Calibri" w:eastAsia="Calibri" w:cs="Calibri"/>
                <w:sz w:val="20"/>
              </w:rPr>
            </w:pPr>
            <w:r w:rsidRPr="005833C1">
              <w:rPr>
                <w:rFonts w:ascii="Calibri" w:hAnsi="Calibri" w:eastAsia="Calibri" w:cs="Calibri"/>
                <w:color w:val="231F20"/>
                <w:w w:val="105"/>
                <w:sz w:val="20"/>
              </w:rPr>
              <w:t>Subject</w:t>
            </w:r>
            <w:r w:rsidRPr="005833C1">
              <w:rPr>
                <w:rFonts w:ascii="Calibri" w:hAnsi="Calibri" w:eastAsia="Calibri" w:cs="Calibri"/>
                <w:color w:val="231F20"/>
                <w:w w:val="105"/>
                <w:sz w:val="20"/>
              </w:rPr>
              <w:tab/>
            </w:r>
            <w:r w:rsidRPr="005833C1">
              <w:rPr>
                <w:rFonts w:ascii="Calibri" w:hAnsi="Calibri" w:eastAsia="Calibri" w:cs="Calibri"/>
                <w:color w:val="231F20"/>
                <w:w w:val="105"/>
                <w:sz w:val="20"/>
              </w:rPr>
              <w:t>Date</w:t>
            </w:r>
          </w:p>
        </w:tc>
      </w:tr>
      <w:tr w:rsidRPr="005833C1" w:rsidR="005833C1" w:rsidTr="4E0532EF" w14:paraId="153B41B1" w14:textId="77777777">
        <w:trPr>
          <w:trHeight w:val="512"/>
        </w:trPr>
        <w:tc>
          <w:tcPr>
            <w:tcW w:w="3246" w:type="dxa"/>
            <w:gridSpan w:val="2"/>
            <w:vMerge/>
            <w:tcBorders/>
            <w:tcMar/>
          </w:tcPr>
          <w:p w:rsidRPr="005833C1" w:rsidR="005833C1" w:rsidP="005833C1" w:rsidRDefault="005833C1" w14:paraId="3471D7D3" w14:textId="77777777">
            <w:pPr>
              <w:widowControl w:val="0"/>
              <w:autoSpaceDE w:val="0"/>
              <w:autoSpaceDN w:val="0"/>
              <w:spacing w:after="0" w:line="240" w:lineRule="auto"/>
              <w:rPr>
                <w:rFonts w:ascii="Calibri" w:hAnsi="Calibri" w:eastAsia="Calibri" w:cs="Calibri"/>
                <w:sz w:val="2"/>
                <w:szCs w:val="2"/>
              </w:rPr>
            </w:pPr>
          </w:p>
        </w:tc>
        <w:tc>
          <w:tcPr>
            <w:tcW w:w="2474" w:type="dxa"/>
            <w:gridSpan w:val="2"/>
            <w:vMerge/>
            <w:tcBorders/>
            <w:tcMar/>
          </w:tcPr>
          <w:p w:rsidRPr="005833C1" w:rsidR="005833C1" w:rsidP="005833C1" w:rsidRDefault="005833C1" w14:paraId="0E718961" w14:textId="77777777">
            <w:pPr>
              <w:widowControl w:val="0"/>
              <w:autoSpaceDE w:val="0"/>
              <w:autoSpaceDN w:val="0"/>
              <w:spacing w:after="0" w:line="240" w:lineRule="auto"/>
              <w:rPr>
                <w:rFonts w:ascii="Calibri" w:hAnsi="Calibri" w:eastAsia="Calibri" w:cs="Calibri"/>
                <w:sz w:val="2"/>
                <w:szCs w:val="2"/>
              </w:rPr>
            </w:pPr>
          </w:p>
        </w:tc>
        <w:tc>
          <w:tcPr>
            <w:tcW w:w="2591" w:type="dxa"/>
            <w:gridSpan w:val="2"/>
            <w:tcMar/>
          </w:tcPr>
          <w:p w:rsidRPr="005833C1" w:rsidR="005833C1" w:rsidP="005833C1" w:rsidRDefault="005833C1" w14:paraId="34B00BE8" w14:textId="77777777">
            <w:pPr>
              <w:widowControl w:val="0"/>
              <w:autoSpaceDE w:val="0"/>
              <w:autoSpaceDN w:val="0"/>
              <w:spacing w:after="0" w:line="240" w:lineRule="auto"/>
              <w:rPr>
                <w:rFonts w:ascii="Times New Roman" w:hAnsi="Calibri" w:eastAsia="Calibri" w:cs="Calibri"/>
                <w:sz w:val="20"/>
              </w:rPr>
            </w:pPr>
          </w:p>
        </w:tc>
        <w:tc>
          <w:tcPr>
            <w:tcW w:w="2669" w:type="dxa"/>
            <w:gridSpan w:val="3"/>
            <w:tcMar/>
          </w:tcPr>
          <w:p w:rsidRPr="005833C1" w:rsidR="005833C1" w:rsidP="005833C1" w:rsidRDefault="005833C1" w14:paraId="60C58990" w14:textId="77777777">
            <w:pPr>
              <w:widowControl w:val="0"/>
              <w:autoSpaceDE w:val="0"/>
              <w:autoSpaceDN w:val="0"/>
              <w:spacing w:after="0" w:line="240" w:lineRule="auto"/>
              <w:rPr>
                <w:rFonts w:ascii="Times New Roman" w:hAnsi="Calibri" w:eastAsia="Calibri" w:cs="Calibri"/>
                <w:sz w:val="20"/>
              </w:rPr>
            </w:pPr>
          </w:p>
        </w:tc>
      </w:tr>
      <w:tr w:rsidRPr="005833C1" w:rsidR="005833C1" w:rsidTr="4E0532EF" w14:paraId="07BBA80A" w14:textId="77777777">
        <w:trPr>
          <w:trHeight w:val="490"/>
        </w:trPr>
        <w:tc>
          <w:tcPr>
            <w:tcW w:w="3246" w:type="dxa"/>
            <w:gridSpan w:val="2"/>
            <w:vMerge/>
            <w:tcBorders/>
            <w:tcMar/>
          </w:tcPr>
          <w:p w:rsidRPr="005833C1" w:rsidR="005833C1" w:rsidP="005833C1" w:rsidRDefault="005833C1" w14:paraId="1D53D7C1" w14:textId="77777777">
            <w:pPr>
              <w:widowControl w:val="0"/>
              <w:autoSpaceDE w:val="0"/>
              <w:autoSpaceDN w:val="0"/>
              <w:spacing w:after="0" w:line="240" w:lineRule="auto"/>
              <w:rPr>
                <w:rFonts w:ascii="Calibri" w:hAnsi="Calibri" w:eastAsia="Calibri" w:cs="Calibri"/>
                <w:sz w:val="2"/>
                <w:szCs w:val="2"/>
              </w:rPr>
            </w:pPr>
          </w:p>
        </w:tc>
        <w:tc>
          <w:tcPr>
            <w:tcW w:w="2474" w:type="dxa"/>
            <w:gridSpan w:val="2"/>
            <w:vMerge/>
            <w:tcBorders/>
            <w:tcMar/>
          </w:tcPr>
          <w:p w:rsidRPr="005833C1" w:rsidR="005833C1" w:rsidP="005833C1" w:rsidRDefault="005833C1" w14:paraId="3488C049" w14:textId="77777777">
            <w:pPr>
              <w:widowControl w:val="0"/>
              <w:autoSpaceDE w:val="0"/>
              <w:autoSpaceDN w:val="0"/>
              <w:spacing w:after="0" w:line="240" w:lineRule="auto"/>
              <w:rPr>
                <w:rFonts w:ascii="Calibri" w:hAnsi="Calibri" w:eastAsia="Calibri" w:cs="Calibri"/>
                <w:sz w:val="2"/>
                <w:szCs w:val="2"/>
              </w:rPr>
            </w:pPr>
          </w:p>
        </w:tc>
        <w:tc>
          <w:tcPr>
            <w:tcW w:w="2591" w:type="dxa"/>
            <w:gridSpan w:val="2"/>
            <w:tcMar/>
          </w:tcPr>
          <w:p w:rsidRPr="005833C1" w:rsidR="005833C1" w:rsidP="005833C1" w:rsidRDefault="005833C1" w14:paraId="7D457AB2" w14:textId="77777777">
            <w:pPr>
              <w:widowControl w:val="0"/>
              <w:autoSpaceDE w:val="0"/>
              <w:autoSpaceDN w:val="0"/>
              <w:spacing w:after="0" w:line="240" w:lineRule="auto"/>
              <w:rPr>
                <w:rFonts w:ascii="Times New Roman" w:hAnsi="Calibri" w:eastAsia="Calibri" w:cs="Calibri"/>
                <w:sz w:val="20"/>
              </w:rPr>
            </w:pPr>
          </w:p>
        </w:tc>
        <w:tc>
          <w:tcPr>
            <w:tcW w:w="2669" w:type="dxa"/>
            <w:gridSpan w:val="3"/>
            <w:tcMar/>
          </w:tcPr>
          <w:p w:rsidRPr="005833C1" w:rsidR="005833C1" w:rsidP="005833C1" w:rsidRDefault="005833C1" w14:paraId="6D80F81F" w14:textId="77777777">
            <w:pPr>
              <w:widowControl w:val="0"/>
              <w:autoSpaceDE w:val="0"/>
              <w:autoSpaceDN w:val="0"/>
              <w:spacing w:after="0" w:line="240" w:lineRule="auto"/>
              <w:rPr>
                <w:rFonts w:ascii="Times New Roman" w:hAnsi="Calibri" w:eastAsia="Calibri" w:cs="Calibri"/>
                <w:sz w:val="20"/>
              </w:rPr>
            </w:pPr>
          </w:p>
        </w:tc>
      </w:tr>
      <w:tr w:rsidRPr="005833C1" w:rsidR="005833C1" w:rsidTr="4E0532EF" w14:paraId="0794B82D" w14:textId="77777777">
        <w:trPr>
          <w:trHeight w:val="490"/>
        </w:trPr>
        <w:tc>
          <w:tcPr>
            <w:tcW w:w="3246" w:type="dxa"/>
            <w:gridSpan w:val="2"/>
            <w:vMerge/>
            <w:tcBorders/>
            <w:tcMar/>
          </w:tcPr>
          <w:p w:rsidRPr="005833C1" w:rsidR="005833C1" w:rsidP="005833C1" w:rsidRDefault="005833C1" w14:paraId="452A34F7" w14:textId="77777777">
            <w:pPr>
              <w:widowControl w:val="0"/>
              <w:autoSpaceDE w:val="0"/>
              <w:autoSpaceDN w:val="0"/>
              <w:spacing w:after="0" w:line="240" w:lineRule="auto"/>
              <w:rPr>
                <w:rFonts w:ascii="Calibri" w:hAnsi="Calibri" w:eastAsia="Calibri" w:cs="Calibri"/>
                <w:sz w:val="2"/>
                <w:szCs w:val="2"/>
              </w:rPr>
            </w:pPr>
          </w:p>
        </w:tc>
        <w:tc>
          <w:tcPr>
            <w:tcW w:w="2474" w:type="dxa"/>
            <w:gridSpan w:val="2"/>
            <w:vMerge/>
            <w:tcBorders/>
            <w:tcMar/>
          </w:tcPr>
          <w:p w:rsidRPr="005833C1" w:rsidR="005833C1" w:rsidP="005833C1" w:rsidRDefault="005833C1" w14:paraId="7F3EBD72" w14:textId="77777777">
            <w:pPr>
              <w:widowControl w:val="0"/>
              <w:autoSpaceDE w:val="0"/>
              <w:autoSpaceDN w:val="0"/>
              <w:spacing w:after="0" w:line="240" w:lineRule="auto"/>
              <w:rPr>
                <w:rFonts w:ascii="Calibri" w:hAnsi="Calibri" w:eastAsia="Calibri" w:cs="Calibri"/>
                <w:sz w:val="2"/>
                <w:szCs w:val="2"/>
              </w:rPr>
            </w:pPr>
          </w:p>
        </w:tc>
        <w:tc>
          <w:tcPr>
            <w:tcW w:w="2591" w:type="dxa"/>
            <w:gridSpan w:val="2"/>
            <w:tcMar/>
          </w:tcPr>
          <w:p w:rsidRPr="005833C1" w:rsidR="005833C1" w:rsidP="005833C1" w:rsidRDefault="005833C1" w14:paraId="24F6B6D3" w14:textId="77777777">
            <w:pPr>
              <w:widowControl w:val="0"/>
              <w:autoSpaceDE w:val="0"/>
              <w:autoSpaceDN w:val="0"/>
              <w:spacing w:after="0" w:line="240" w:lineRule="auto"/>
              <w:rPr>
                <w:rFonts w:ascii="Times New Roman" w:hAnsi="Calibri" w:eastAsia="Calibri" w:cs="Calibri"/>
                <w:sz w:val="20"/>
              </w:rPr>
            </w:pPr>
          </w:p>
        </w:tc>
        <w:tc>
          <w:tcPr>
            <w:tcW w:w="2669" w:type="dxa"/>
            <w:gridSpan w:val="3"/>
            <w:tcMar/>
          </w:tcPr>
          <w:p w:rsidRPr="005833C1" w:rsidR="005833C1" w:rsidP="005833C1" w:rsidRDefault="005833C1" w14:paraId="27D09299" w14:textId="77777777">
            <w:pPr>
              <w:widowControl w:val="0"/>
              <w:autoSpaceDE w:val="0"/>
              <w:autoSpaceDN w:val="0"/>
              <w:spacing w:after="0" w:line="240" w:lineRule="auto"/>
              <w:rPr>
                <w:rFonts w:ascii="Times New Roman" w:hAnsi="Calibri" w:eastAsia="Calibri" w:cs="Calibri"/>
                <w:sz w:val="20"/>
              </w:rPr>
            </w:pPr>
          </w:p>
        </w:tc>
      </w:tr>
      <w:tr w:rsidRPr="005833C1" w:rsidR="005833C1" w:rsidTr="4E0532EF" w14:paraId="20B71285" w14:textId="77777777">
        <w:trPr>
          <w:trHeight w:val="490"/>
        </w:trPr>
        <w:tc>
          <w:tcPr>
            <w:tcW w:w="3246" w:type="dxa"/>
            <w:gridSpan w:val="2"/>
            <w:vMerge/>
            <w:tcBorders/>
            <w:tcMar/>
          </w:tcPr>
          <w:p w:rsidRPr="005833C1" w:rsidR="005833C1" w:rsidP="005833C1" w:rsidRDefault="005833C1" w14:paraId="6F6A397D" w14:textId="77777777">
            <w:pPr>
              <w:widowControl w:val="0"/>
              <w:autoSpaceDE w:val="0"/>
              <w:autoSpaceDN w:val="0"/>
              <w:spacing w:after="0" w:line="240" w:lineRule="auto"/>
              <w:rPr>
                <w:rFonts w:ascii="Calibri" w:hAnsi="Calibri" w:eastAsia="Calibri" w:cs="Calibri"/>
                <w:sz w:val="2"/>
                <w:szCs w:val="2"/>
              </w:rPr>
            </w:pPr>
          </w:p>
        </w:tc>
        <w:tc>
          <w:tcPr>
            <w:tcW w:w="2474" w:type="dxa"/>
            <w:gridSpan w:val="2"/>
            <w:vMerge/>
            <w:tcBorders/>
            <w:tcMar/>
          </w:tcPr>
          <w:p w:rsidRPr="005833C1" w:rsidR="005833C1" w:rsidP="005833C1" w:rsidRDefault="005833C1" w14:paraId="592C5184" w14:textId="77777777">
            <w:pPr>
              <w:widowControl w:val="0"/>
              <w:autoSpaceDE w:val="0"/>
              <w:autoSpaceDN w:val="0"/>
              <w:spacing w:after="0" w:line="240" w:lineRule="auto"/>
              <w:rPr>
                <w:rFonts w:ascii="Calibri" w:hAnsi="Calibri" w:eastAsia="Calibri" w:cs="Calibri"/>
                <w:sz w:val="2"/>
                <w:szCs w:val="2"/>
              </w:rPr>
            </w:pPr>
          </w:p>
        </w:tc>
        <w:tc>
          <w:tcPr>
            <w:tcW w:w="2591" w:type="dxa"/>
            <w:gridSpan w:val="2"/>
            <w:tcMar/>
          </w:tcPr>
          <w:p w:rsidRPr="005833C1" w:rsidR="005833C1" w:rsidP="005833C1" w:rsidRDefault="005833C1" w14:paraId="14401E61" w14:textId="77777777">
            <w:pPr>
              <w:widowControl w:val="0"/>
              <w:autoSpaceDE w:val="0"/>
              <w:autoSpaceDN w:val="0"/>
              <w:spacing w:after="0" w:line="240" w:lineRule="auto"/>
              <w:rPr>
                <w:rFonts w:ascii="Times New Roman" w:hAnsi="Calibri" w:eastAsia="Calibri" w:cs="Calibri"/>
                <w:sz w:val="20"/>
              </w:rPr>
            </w:pPr>
          </w:p>
        </w:tc>
        <w:tc>
          <w:tcPr>
            <w:tcW w:w="2669" w:type="dxa"/>
            <w:gridSpan w:val="3"/>
            <w:tcMar/>
          </w:tcPr>
          <w:p w:rsidRPr="005833C1" w:rsidR="005833C1" w:rsidP="005833C1" w:rsidRDefault="005833C1" w14:paraId="7ADA3884" w14:textId="77777777">
            <w:pPr>
              <w:widowControl w:val="0"/>
              <w:autoSpaceDE w:val="0"/>
              <w:autoSpaceDN w:val="0"/>
              <w:spacing w:after="0" w:line="240" w:lineRule="auto"/>
              <w:rPr>
                <w:rFonts w:ascii="Times New Roman" w:hAnsi="Calibri" w:eastAsia="Calibri" w:cs="Calibri"/>
                <w:sz w:val="20"/>
              </w:rPr>
            </w:pPr>
          </w:p>
        </w:tc>
      </w:tr>
      <w:tr w:rsidRPr="005833C1" w:rsidR="005833C1" w:rsidTr="4E0532EF" w14:paraId="339F6070" w14:textId="77777777">
        <w:trPr>
          <w:trHeight w:val="490"/>
        </w:trPr>
        <w:tc>
          <w:tcPr>
            <w:tcW w:w="3246" w:type="dxa"/>
            <w:gridSpan w:val="2"/>
            <w:vMerge/>
            <w:tcBorders/>
            <w:tcMar/>
          </w:tcPr>
          <w:p w:rsidRPr="005833C1" w:rsidR="005833C1" w:rsidP="005833C1" w:rsidRDefault="005833C1" w14:paraId="2A4E47D1" w14:textId="77777777">
            <w:pPr>
              <w:widowControl w:val="0"/>
              <w:autoSpaceDE w:val="0"/>
              <w:autoSpaceDN w:val="0"/>
              <w:spacing w:after="0" w:line="240" w:lineRule="auto"/>
              <w:rPr>
                <w:rFonts w:ascii="Calibri" w:hAnsi="Calibri" w:eastAsia="Calibri" w:cs="Calibri"/>
                <w:sz w:val="2"/>
                <w:szCs w:val="2"/>
              </w:rPr>
            </w:pPr>
          </w:p>
        </w:tc>
        <w:tc>
          <w:tcPr>
            <w:tcW w:w="2474" w:type="dxa"/>
            <w:gridSpan w:val="2"/>
            <w:vMerge/>
            <w:tcBorders/>
            <w:tcMar/>
          </w:tcPr>
          <w:p w:rsidRPr="005833C1" w:rsidR="005833C1" w:rsidP="005833C1" w:rsidRDefault="005833C1" w14:paraId="1825EC0E" w14:textId="77777777">
            <w:pPr>
              <w:widowControl w:val="0"/>
              <w:autoSpaceDE w:val="0"/>
              <w:autoSpaceDN w:val="0"/>
              <w:spacing w:after="0" w:line="240" w:lineRule="auto"/>
              <w:rPr>
                <w:rFonts w:ascii="Calibri" w:hAnsi="Calibri" w:eastAsia="Calibri" w:cs="Calibri"/>
                <w:sz w:val="2"/>
                <w:szCs w:val="2"/>
              </w:rPr>
            </w:pPr>
          </w:p>
        </w:tc>
        <w:tc>
          <w:tcPr>
            <w:tcW w:w="2591" w:type="dxa"/>
            <w:gridSpan w:val="2"/>
            <w:tcMar/>
          </w:tcPr>
          <w:p w:rsidRPr="005833C1" w:rsidR="005833C1" w:rsidP="005833C1" w:rsidRDefault="005833C1" w14:paraId="01DD815F" w14:textId="77777777">
            <w:pPr>
              <w:widowControl w:val="0"/>
              <w:autoSpaceDE w:val="0"/>
              <w:autoSpaceDN w:val="0"/>
              <w:spacing w:after="0" w:line="240" w:lineRule="auto"/>
              <w:rPr>
                <w:rFonts w:ascii="Times New Roman" w:hAnsi="Calibri" w:eastAsia="Calibri" w:cs="Calibri"/>
                <w:sz w:val="20"/>
              </w:rPr>
            </w:pPr>
          </w:p>
        </w:tc>
        <w:tc>
          <w:tcPr>
            <w:tcW w:w="2669" w:type="dxa"/>
            <w:gridSpan w:val="3"/>
            <w:tcMar/>
          </w:tcPr>
          <w:p w:rsidRPr="005833C1" w:rsidR="005833C1" w:rsidP="005833C1" w:rsidRDefault="005833C1" w14:paraId="29B8DA67" w14:textId="77777777">
            <w:pPr>
              <w:widowControl w:val="0"/>
              <w:autoSpaceDE w:val="0"/>
              <w:autoSpaceDN w:val="0"/>
              <w:spacing w:after="0" w:line="240" w:lineRule="auto"/>
              <w:rPr>
                <w:rFonts w:ascii="Times New Roman" w:hAnsi="Calibri" w:eastAsia="Calibri" w:cs="Calibri"/>
                <w:sz w:val="20"/>
              </w:rPr>
            </w:pPr>
          </w:p>
        </w:tc>
      </w:tr>
      <w:tr w:rsidRPr="005833C1" w:rsidR="005833C1" w:rsidTr="4E0532EF" w14:paraId="03423EE3" w14:textId="77777777">
        <w:trPr>
          <w:trHeight w:val="490"/>
        </w:trPr>
        <w:tc>
          <w:tcPr>
            <w:tcW w:w="3246" w:type="dxa"/>
            <w:gridSpan w:val="2"/>
            <w:vMerge/>
            <w:tcBorders/>
            <w:tcMar/>
          </w:tcPr>
          <w:p w:rsidRPr="005833C1" w:rsidR="005833C1" w:rsidP="005833C1" w:rsidRDefault="005833C1" w14:paraId="044369F4" w14:textId="77777777">
            <w:pPr>
              <w:widowControl w:val="0"/>
              <w:autoSpaceDE w:val="0"/>
              <w:autoSpaceDN w:val="0"/>
              <w:spacing w:after="0" w:line="240" w:lineRule="auto"/>
              <w:rPr>
                <w:rFonts w:ascii="Calibri" w:hAnsi="Calibri" w:eastAsia="Calibri" w:cs="Calibri"/>
                <w:sz w:val="2"/>
                <w:szCs w:val="2"/>
              </w:rPr>
            </w:pPr>
          </w:p>
        </w:tc>
        <w:tc>
          <w:tcPr>
            <w:tcW w:w="2474" w:type="dxa"/>
            <w:gridSpan w:val="2"/>
            <w:vMerge/>
            <w:tcBorders/>
            <w:tcMar/>
          </w:tcPr>
          <w:p w:rsidRPr="005833C1" w:rsidR="005833C1" w:rsidP="005833C1" w:rsidRDefault="005833C1" w14:paraId="29447123" w14:textId="77777777">
            <w:pPr>
              <w:widowControl w:val="0"/>
              <w:autoSpaceDE w:val="0"/>
              <w:autoSpaceDN w:val="0"/>
              <w:spacing w:after="0" w:line="240" w:lineRule="auto"/>
              <w:rPr>
                <w:rFonts w:ascii="Calibri" w:hAnsi="Calibri" w:eastAsia="Calibri" w:cs="Calibri"/>
                <w:sz w:val="2"/>
                <w:szCs w:val="2"/>
              </w:rPr>
            </w:pPr>
          </w:p>
        </w:tc>
        <w:tc>
          <w:tcPr>
            <w:tcW w:w="2591" w:type="dxa"/>
            <w:gridSpan w:val="2"/>
            <w:tcMar/>
          </w:tcPr>
          <w:p w:rsidRPr="005833C1" w:rsidR="005833C1" w:rsidP="005833C1" w:rsidRDefault="005833C1" w14:paraId="41B507BC" w14:textId="77777777">
            <w:pPr>
              <w:widowControl w:val="0"/>
              <w:autoSpaceDE w:val="0"/>
              <w:autoSpaceDN w:val="0"/>
              <w:spacing w:after="0" w:line="240" w:lineRule="auto"/>
              <w:rPr>
                <w:rFonts w:ascii="Times New Roman" w:hAnsi="Calibri" w:eastAsia="Calibri" w:cs="Calibri"/>
                <w:sz w:val="20"/>
              </w:rPr>
            </w:pPr>
          </w:p>
        </w:tc>
        <w:tc>
          <w:tcPr>
            <w:tcW w:w="2669" w:type="dxa"/>
            <w:gridSpan w:val="3"/>
            <w:tcMar/>
          </w:tcPr>
          <w:p w:rsidRPr="005833C1" w:rsidR="005833C1" w:rsidP="005833C1" w:rsidRDefault="005833C1" w14:paraId="58F67DBA" w14:textId="77777777">
            <w:pPr>
              <w:widowControl w:val="0"/>
              <w:autoSpaceDE w:val="0"/>
              <w:autoSpaceDN w:val="0"/>
              <w:spacing w:after="0" w:line="240" w:lineRule="auto"/>
              <w:rPr>
                <w:rFonts w:ascii="Times New Roman" w:hAnsi="Calibri" w:eastAsia="Calibri" w:cs="Calibri"/>
                <w:sz w:val="20"/>
              </w:rPr>
            </w:pPr>
          </w:p>
        </w:tc>
      </w:tr>
      <w:tr w:rsidRPr="005833C1" w:rsidR="005833C1" w:rsidTr="4E0532EF" w14:paraId="18FCCDF0" w14:textId="77777777">
        <w:trPr>
          <w:trHeight w:val="704"/>
        </w:trPr>
        <w:tc>
          <w:tcPr>
            <w:tcW w:w="4249" w:type="dxa"/>
            <w:gridSpan w:val="3"/>
            <w:vMerge w:val="restart"/>
            <w:tcMar/>
          </w:tcPr>
          <w:p w:rsidR="00E465F2" w:rsidP="00E465F2" w:rsidRDefault="005833C1" w14:paraId="21EBDBD8" w14:textId="77777777">
            <w:pPr>
              <w:widowControl w:val="0"/>
              <w:autoSpaceDE w:val="0"/>
              <w:autoSpaceDN w:val="0"/>
              <w:spacing w:before="29" w:after="0" w:line="240" w:lineRule="auto"/>
              <w:ind w:left="80"/>
              <w:rPr>
                <w:rFonts w:ascii="Calibri" w:hAnsi="Calibri" w:eastAsia="Calibri" w:cs="Calibri"/>
                <w:color w:val="231F20"/>
                <w:w w:val="105"/>
                <w:sz w:val="20"/>
              </w:rPr>
            </w:pPr>
            <w:r w:rsidRPr="005833C1">
              <w:rPr>
                <w:rFonts w:ascii="Calibri" w:hAnsi="Calibri" w:eastAsia="Calibri" w:cs="Calibri"/>
                <w:color w:val="231F20"/>
                <w:w w:val="105"/>
                <w:sz w:val="20"/>
              </w:rPr>
              <w:t>Location of incident</w:t>
            </w:r>
          </w:p>
          <w:p w:rsidRPr="005833C1" w:rsidR="007414C8" w:rsidP="00E465F2" w:rsidRDefault="007414C8" w14:paraId="1F7336AD" w14:textId="15E459A8">
            <w:pPr>
              <w:widowControl w:val="0"/>
              <w:autoSpaceDE w:val="0"/>
              <w:autoSpaceDN w:val="0"/>
              <w:spacing w:before="29" w:after="0" w:line="240" w:lineRule="auto"/>
              <w:ind w:left="80"/>
              <w:rPr>
                <w:rFonts w:ascii="Calibri" w:hAnsi="Calibri" w:eastAsia="Calibri" w:cs="Calibri"/>
                <w:sz w:val="20"/>
              </w:rPr>
            </w:pPr>
          </w:p>
        </w:tc>
        <w:tc>
          <w:tcPr>
            <w:tcW w:w="2529" w:type="dxa"/>
            <w:gridSpan w:val="2"/>
            <w:vMerge w:val="restart"/>
            <w:tcBorders>
              <w:right w:val="single" w:color="231F20" w:sz="12" w:space="0"/>
            </w:tcBorders>
            <w:tcMar/>
          </w:tcPr>
          <w:p w:rsidRPr="005833C1" w:rsidR="005833C1" w:rsidP="005833C1" w:rsidRDefault="005833C1" w14:paraId="220544C6" w14:textId="77777777">
            <w:pPr>
              <w:widowControl w:val="0"/>
              <w:autoSpaceDE w:val="0"/>
              <w:autoSpaceDN w:val="0"/>
              <w:spacing w:before="29" w:after="0" w:line="240" w:lineRule="auto"/>
              <w:ind w:left="80"/>
              <w:rPr>
                <w:rFonts w:ascii="Calibri" w:hAnsi="Calibri" w:eastAsia="Calibri" w:cs="Calibri"/>
                <w:sz w:val="20"/>
              </w:rPr>
            </w:pPr>
            <w:r w:rsidRPr="005833C1">
              <w:rPr>
                <w:rFonts w:ascii="Calibri" w:hAnsi="Calibri" w:eastAsia="Calibri" w:cs="Calibri"/>
                <w:color w:val="231F20"/>
                <w:sz w:val="20"/>
              </w:rPr>
              <w:t>Nature of injury</w:t>
            </w:r>
          </w:p>
        </w:tc>
        <w:tc>
          <w:tcPr>
            <w:tcW w:w="4202" w:type="dxa"/>
            <w:gridSpan w:val="4"/>
            <w:tcBorders>
              <w:bottom w:val="nil"/>
            </w:tcBorders>
            <w:tcMar/>
          </w:tcPr>
          <w:p w:rsidR="005833C1" w:rsidP="005833C1" w:rsidRDefault="005833C1" w14:paraId="2484C25C" w14:textId="77777777">
            <w:pPr>
              <w:widowControl w:val="0"/>
              <w:tabs>
                <w:tab w:val="left" w:pos="3053"/>
              </w:tabs>
              <w:autoSpaceDE w:val="0"/>
              <w:autoSpaceDN w:val="0"/>
              <w:spacing w:before="29" w:after="0" w:line="240" w:lineRule="auto"/>
              <w:ind w:left="81"/>
              <w:rPr>
                <w:rFonts w:ascii="Calibri" w:hAnsi="Calibri" w:eastAsia="Calibri" w:cs="Calibri"/>
                <w:color w:val="231F20"/>
                <w:sz w:val="20"/>
              </w:rPr>
            </w:pPr>
            <w:r w:rsidRPr="005833C1">
              <w:rPr>
                <w:rFonts w:ascii="Calibri" w:hAnsi="Calibri" w:eastAsia="Calibri" w:cs="Calibri"/>
                <w:color w:val="231F20"/>
                <w:sz w:val="20"/>
              </w:rPr>
              <w:t>PPE</w:t>
            </w:r>
            <w:r w:rsidRPr="005833C1">
              <w:rPr>
                <w:rFonts w:ascii="Calibri" w:hAnsi="Calibri" w:eastAsia="Calibri" w:cs="Calibri"/>
                <w:color w:val="231F20"/>
                <w:spacing w:val="1"/>
                <w:sz w:val="20"/>
              </w:rPr>
              <w:t xml:space="preserve"> </w:t>
            </w:r>
            <w:r w:rsidRPr="005833C1">
              <w:rPr>
                <w:rFonts w:ascii="Calibri" w:hAnsi="Calibri" w:eastAsia="Calibri" w:cs="Calibri"/>
                <w:color w:val="231F20"/>
                <w:sz w:val="20"/>
              </w:rPr>
              <w:t>required</w:t>
            </w:r>
            <w:r w:rsidRPr="005833C1">
              <w:rPr>
                <w:rFonts w:ascii="Calibri" w:hAnsi="Calibri" w:eastAsia="Calibri" w:cs="Calibri"/>
                <w:color w:val="231F20"/>
                <w:sz w:val="20"/>
              </w:rPr>
              <w:tab/>
            </w:r>
            <w:r w:rsidRPr="005833C1">
              <w:rPr>
                <w:rFonts w:ascii="Calibri" w:hAnsi="Calibri" w:eastAsia="Calibri" w:cs="Calibri"/>
                <w:color w:val="231F20"/>
                <w:sz w:val="20"/>
              </w:rPr>
              <w:t>Used</w:t>
            </w:r>
          </w:p>
          <w:p w:rsidRPr="005833C1" w:rsidR="00C463EE" w:rsidP="005833C1" w:rsidRDefault="00C463EE" w14:paraId="3F2C13B5" w14:textId="0940B2DB">
            <w:pPr>
              <w:widowControl w:val="0"/>
              <w:tabs>
                <w:tab w:val="left" w:pos="3053"/>
              </w:tabs>
              <w:autoSpaceDE w:val="0"/>
              <w:autoSpaceDN w:val="0"/>
              <w:spacing w:before="29" w:after="0" w:line="240" w:lineRule="auto"/>
              <w:ind w:left="81"/>
              <w:rPr>
                <w:rFonts w:ascii="Calibri" w:hAnsi="Calibri" w:eastAsia="Calibri" w:cs="Calibri"/>
                <w:sz w:val="20"/>
              </w:rPr>
            </w:pPr>
            <w:r>
              <w:rPr>
                <w:rFonts w:ascii="Calibri" w:hAnsi="Calibri" w:eastAsia="Calibri" w:cs="Calibri"/>
                <w:color w:val="231F20"/>
                <w:sz w:val="20"/>
              </w:rPr>
              <w:t xml:space="preserve">                                                            Yes          No</w:t>
            </w:r>
          </w:p>
        </w:tc>
      </w:tr>
      <w:tr w:rsidRPr="005833C1" w:rsidR="005833C1" w:rsidTr="4E0532EF" w14:paraId="08434DE5" w14:textId="77777777">
        <w:trPr>
          <w:trHeight w:val="60"/>
        </w:trPr>
        <w:tc>
          <w:tcPr>
            <w:tcW w:w="4249" w:type="dxa"/>
            <w:gridSpan w:val="3"/>
            <w:vMerge/>
            <w:tcBorders/>
            <w:tcMar/>
          </w:tcPr>
          <w:p w:rsidRPr="005833C1" w:rsidR="005833C1" w:rsidP="005833C1" w:rsidRDefault="005833C1" w14:paraId="35753918" w14:textId="77777777">
            <w:pPr>
              <w:widowControl w:val="0"/>
              <w:autoSpaceDE w:val="0"/>
              <w:autoSpaceDN w:val="0"/>
              <w:spacing w:after="0" w:line="240" w:lineRule="auto"/>
              <w:rPr>
                <w:rFonts w:ascii="Calibri" w:hAnsi="Calibri" w:eastAsia="Calibri" w:cs="Calibri"/>
                <w:sz w:val="2"/>
                <w:szCs w:val="2"/>
              </w:rPr>
            </w:pPr>
          </w:p>
        </w:tc>
        <w:tc>
          <w:tcPr>
            <w:tcW w:w="2529" w:type="dxa"/>
            <w:gridSpan w:val="2"/>
            <w:vMerge/>
            <w:tcBorders/>
            <w:tcMar/>
          </w:tcPr>
          <w:p w:rsidRPr="005833C1" w:rsidR="005833C1" w:rsidP="005833C1" w:rsidRDefault="005833C1" w14:paraId="6D1C1D71" w14:textId="77777777">
            <w:pPr>
              <w:widowControl w:val="0"/>
              <w:autoSpaceDE w:val="0"/>
              <w:autoSpaceDN w:val="0"/>
              <w:spacing w:after="0" w:line="240" w:lineRule="auto"/>
              <w:rPr>
                <w:rFonts w:ascii="Calibri" w:hAnsi="Calibri" w:eastAsia="Calibri" w:cs="Calibri"/>
                <w:sz w:val="2"/>
                <w:szCs w:val="2"/>
              </w:rPr>
            </w:pPr>
          </w:p>
        </w:tc>
        <w:tc>
          <w:tcPr>
            <w:tcW w:w="2500" w:type="dxa"/>
            <w:gridSpan w:val="3"/>
            <w:tcBorders>
              <w:left w:val="single" w:color="231F20" w:sz="12" w:space="0"/>
            </w:tcBorders>
            <w:tcMar/>
          </w:tcPr>
          <w:p w:rsidRPr="005833C1" w:rsidR="005833C1" w:rsidP="005833C1" w:rsidRDefault="005833C1" w14:paraId="6AA25C14" w14:textId="77777777">
            <w:pPr>
              <w:widowControl w:val="0"/>
              <w:autoSpaceDE w:val="0"/>
              <w:autoSpaceDN w:val="0"/>
              <w:spacing w:after="0" w:line="240" w:lineRule="auto"/>
              <w:rPr>
                <w:rFonts w:ascii="Times New Roman" w:hAnsi="Calibri" w:eastAsia="Calibri" w:cs="Calibri"/>
                <w:sz w:val="20"/>
              </w:rPr>
            </w:pPr>
          </w:p>
        </w:tc>
        <w:tc>
          <w:tcPr>
            <w:tcW w:w="1702" w:type="dxa"/>
            <w:vMerge w:val="restart"/>
            <w:tcBorders>
              <w:top w:val="nil"/>
              <w:left w:val="single" w:color="231F20" w:sz="12" w:space="0"/>
            </w:tcBorders>
            <w:tcMar/>
          </w:tcPr>
          <w:p w:rsidR="005833C1" w:rsidP="005833C1" w:rsidRDefault="005833C1" w14:paraId="1B882FF7" w14:textId="2369FDF6">
            <w:pPr>
              <w:widowControl w:val="0"/>
              <w:tabs>
                <w:tab w:val="left" w:pos="1037"/>
              </w:tabs>
              <w:autoSpaceDE w:val="0"/>
              <w:autoSpaceDN w:val="0"/>
              <w:spacing w:before="124" w:after="0" w:line="240" w:lineRule="auto"/>
              <w:ind w:left="213"/>
              <w:rPr>
                <w:rFonts w:ascii="Calibri" w:hAnsi="Calibri" w:eastAsia="Calibri" w:cs="Calibri"/>
                <w:color w:val="231F20"/>
                <w:w w:val="105"/>
                <w:sz w:val="20"/>
              </w:rPr>
            </w:pPr>
            <w:r w:rsidRPr="005833C1">
              <w:rPr>
                <w:rFonts w:ascii="Calibri" w:hAnsi="Calibri" w:eastAsia="Calibri" w:cs="Calibri"/>
                <w:color w:val="231F20"/>
                <w:spacing w:val="-5"/>
                <w:w w:val="105"/>
                <w:sz w:val="20"/>
              </w:rPr>
              <w:tab/>
            </w:r>
          </w:p>
          <w:p w:rsidR="00C463EE" w:rsidP="005833C1" w:rsidRDefault="00C463EE" w14:paraId="234049EE" w14:textId="77777777">
            <w:pPr>
              <w:widowControl w:val="0"/>
              <w:tabs>
                <w:tab w:val="left" w:pos="1037"/>
              </w:tabs>
              <w:autoSpaceDE w:val="0"/>
              <w:autoSpaceDN w:val="0"/>
              <w:spacing w:before="124" w:after="0" w:line="240" w:lineRule="auto"/>
              <w:ind w:left="213"/>
              <w:rPr>
                <w:rFonts w:ascii="Calibri" w:hAnsi="Calibri" w:eastAsia="Calibri" w:cs="Calibri"/>
                <w:color w:val="231F20"/>
                <w:w w:val="105"/>
                <w:sz w:val="20"/>
              </w:rPr>
            </w:pPr>
          </w:p>
          <w:p w:rsidRPr="005833C1" w:rsidR="00C463EE" w:rsidP="005833C1" w:rsidRDefault="00C463EE" w14:paraId="71B357FC" w14:textId="036BA450">
            <w:pPr>
              <w:widowControl w:val="0"/>
              <w:tabs>
                <w:tab w:val="left" w:pos="1037"/>
              </w:tabs>
              <w:autoSpaceDE w:val="0"/>
              <w:autoSpaceDN w:val="0"/>
              <w:spacing w:before="124" w:after="0" w:line="240" w:lineRule="auto"/>
              <w:ind w:left="213"/>
              <w:rPr>
                <w:rFonts w:ascii="Calibri" w:hAnsi="Calibri" w:eastAsia="Calibri" w:cs="Calibri"/>
                <w:sz w:val="20"/>
              </w:rPr>
            </w:pPr>
            <w:r w:rsidRPr="005833C1">
              <w:rPr>
                <w:rFonts w:ascii="Calibri" w:hAnsi="Calibri" w:eastAsia="Calibri" w:cs="Calibri"/>
                <w:noProof/>
                <w:sz w:val="20"/>
                <w:szCs w:val="20"/>
              </w:rPr>
              <mc:AlternateContent>
                <mc:Choice Requires="wpg">
                  <w:drawing>
                    <wp:anchor distT="0" distB="0" distL="114300" distR="114300" simplePos="0" relativeHeight="251668992" behindDoc="1" locked="0" layoutInCell="1" allowOverlap="1" wp14:anchorId="6E8E907D" wp14:editId="149C0315">
                      <wp:simplePos x="0" y="0"/>
                      <wp:positionH relativeFrom="page">
                        <wp:posOffset>172085</wp:posOffset>
                      </wp:positionH>
                      <wp:positionV relativeFrom="page">
                        <wp:posOffset>831850</wp:posOffset>
                      </wp:positionV>
                      <wp:extent cx="127000" cy="127000"/>
                      <wp:effectExtent l="0" t="0" r="0" b="0"/>
                      <wp:wrapNone/>
                      <wp:docPr id="464"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0240" y="12599"/>
                                <a:chExt cx="200" cy="200"/>
                              </a:xfrm>
                            </wpg:grpSpPr>
                            <wps:wsp>
                              <wps:cNvPr id="465" name="Rectangle 110"/>
                              <wps:cNvSpPr>
                                <a:spLocks noChangeArrowheads="1"/>
                              </wps:cNvSpPr>
                              <wps:spPr bwMode="auto">
                                <a:xfrm>
                                  <a:off x="10240" y="12598"/>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Rectangle 109"/>
                              <wps:cNvSpPr>
                                <a:spLocks noChangeArrowheads="1"/>
                              </wps:cNvSpPr>
                              <wps:spPr bwMode="auto">
                                <a:xfrm>
                                  <a:off x="10250" y="12608"/>
                                  <a:ext cx="180" cy="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21B2BD76">
                    <v:group id="Group 108" style="position:absolute;margin-left:13.55pt;margin-top:65.5pt;width:10pt;height:10pt;z-index:-251647488;mso-position-horizontal-relative:page;mso-position-vertical-relative:page" coordsize="200,200" coordorigin="10240,12599" o:spid="_x0000_s1026" w14:anchorId="0514F5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">
                      <v:rect id="Rectangle 110" style="position:absolute;left:10240;top:12598;width:200;height:20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"/>
                      <v:rect id="Rectangle 109" style="position:absolute;left:10250;top:12608;width:180;height:18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"/>
                      <w10:wrap anchorx="page" anchory="page"/>
                    </v:group>
                  </w:pict>
                </mc:Fallback>
              </mc:AlternateContent>
            </w:r>
          </w:p>
        </w:tc>
      </w:tr>
      <w:tr w:rsidRPr="005833C1" w:rsidR="005833C1" w:rsidTr="4E0532EF" w14:paraId="5594BC82" w14:textId="77777777">
        <w:trPr>
          <w:trHeight w:val="449"/>
        </w:trPr>
        <w:tc>
          <w:tcPr>
            <w:tcW w:w="3125" w:type="dxa"/>
            <w:vMerge w:val="restart"/>
            <w:tcMar/>
          </w:tcPr>
          <w:p w:rsidRPr="005833C1" w:rsidR="005833C1" w:rsidP="005833C1" w:rsidRDefault="005833C1" w14:paraId="190FFAAC" w14:textId="77777777">
            <w:pPr>
              <w:widowControl w:val="0"/>
              <w:autoSpaceDE w:val="0"/>
              <w:autoSpaceDN w:val="0"/>
              <w:spacing w:before="29" w:after="0" w:line="240" w:lineRule="auto"/>
              <w:ind w:left="80"/>
              <w:rPr>
                <w:rFonts w:ascii="Calibri" w:hAnsi="Calibri" w:eastAsia="Calibri" w:cs="Calibri"/>
                <w:sz w:val="20"/>
              </w:rPr>
            </w:pPr>
            <w:r w:rsidRPr="005833C1">
              <w:rPr>
                <w:rFonts w:ascii="Calibri" w:hAnsi="Calibri" w:eastAsia="Calibri" w:cs="Calibri"/>
                <w:color w:val="231F20"/>
                <w:w w:val="105"/>
                <w:sz w:val="20"/>
              </w:rPr>
              <w:t>Type of incident</w:t>
            </w:r>
          </w:p>
          <w:p w:rsidRPr="005833C1" w:rsidR="005833C1" w:rsidP="005833C1" w:rsidRDefault="005833C1" w14:paraId="15105FF8" w14:textId="77777777">
            <w:pPr>
              <w:widowControl w:val="0"/>
              <w:autoSpaceDE w:val="0"/>
              <w:autoSpaceDN w:val="0"/>
              <w:spacing w:before="68" w:after="0" w:line="240" w:lineRule="auto"/>
              <w:ind w:left="630"/>
              <w:rPr>
                <w:rFonts w:ascii="Calibri" w:hAnsi="Calibri" w:eastAsia="Calibri" w:cs="Calibri"/>
                <w:sz w:val="20"/>
              </w:rPr>
            </w:pPr>
            <w:r w:rsidRPr="005833C1">
              <w:rPr>
                <w:rFonts w:ascii="Calibri" w:hAnsi="Calibri" w:eastAsia="Calibri" w:cs="Calibri"/>
                <w:color w:val="231F20"/>
                <w:w w:val="105"/>
                <w:sz w:val="20"/>
              </w:rPr>
              <w:t>First Aid</w:t>
            </w:r>
          </w:p>
          <w:p w:rsidRPr="005833C1" w:rsidR="005833C1" w:rsidP="4E0532EF" w:rsidRDefault="005833C1" w14:paraId="303E6B83" w14:textId="5B1F0319">
            <w:pPr>
              <w:widowControl w:val="0"/>
              <w:autoSpaceDE w:val="0"/>
              <w:autoSpaceDN w:val="0"/>
              <w:spacing w:before="68" w:after="0" w:line="307" w:lineRule="auto"/>
              <w:ind w:left="630" w:right="831"/>
              <w:rPr>
                <w:rFonts w:ascii="Calibri" w:hAnsi="Calibri" w:eastAsia="Calibri" w:cs="Calibri"/>
                <w:sz w:val="20"/>
                <w:szCs w:val="20"/>
              </w:rPr>
            </w:pPr>
            <w:r w:rsidRPr="4E0532EF" w:rsidR="005833C1">
              <w:rPr>
                <w:rFonts w:ascii="Calibri" w:hAnsi="Calibri" w:eastAsia="Calibri" w:cs="Calibri"/>
                <w:color w:val="231F20"/>
                <w:sz w:val="20"/>
                <w:szCs w:val="20"/>
              </w:rPr>
              <w:t xml:space="preserve">Medical treatment Lost </w:t>
            </w:r>
            <w:r w:rsidRPr="4E0532EF" w:rsidR="35481C58">
              <w:rPr>
                <w:rFonts w:ascii="Calibri" w:hAnsi="Calibri" w:eastAsia="Calibri" w:cs="Calibri"/>
                <w:color w:val="231F20"/>
                <w:sz w:val="20"/>
                <w:szCs w:val="20"/>
              </w:rPr>
              <w:t>workday</w:t>
            </w:r>
            <w:r w:rsidRPr="4E0532EF" w:rsidR="005833C1">
              <w:rPr>
                <w:rFonts w:ascii="Calibri" w:hAnsi="Calibri" w:eastAsia="Calibri" w:cs="Calibri"/>
                <w:color w:val="231F20"/>
                <w:sz w:val="20"/>
                <w:szCs w:val="20"/>
              </w:rPr>
              <w:t>(s) Fatality</w:t>
            </w:r>
          </w:p>
          <w:p w:rsidRPr="005833C1" w:rsidR="005833C1" w:rsidP="005833C1" w:rsidRDefault="005833C1" w14:paraId="65AF3FD4" w14:textId="77777777">
            <w:pPr>
              <w:widowControl w:val="0"/>
              <w:autoSpaceDE w:val="0"/>
              <w:autoSpaceDN w:val="0"/>
              <w:spacing w:after="0" w:line="243" w:lineRule="exact"/>
              <w:ind w:left="630"/>
              <w:rPr>
                <w:rFonts w:ascii="Calibri" w:hAnsi="Calibri" w:eastAsia="Calibri" w:cs="Calibri"/>
                <w:sz w:val="20"/>
              </w:rPr>
            </w:pPr>
            <w:r w:rsidRPr="005833C1">
              <w:rPr>
                <w:rFonts w:ascii="Calibri" w:hAnsi="Calibri" w:eastAsia="Calibri" w:cs="Calibri"/>
                <w:color w:val="231F20"/>
                <w:sz w:val="20"/>
              </w:rPr>
              <w:t>Near-miss</w:t>
            </w:r>
          </w:p>
        </w:tc>
        <w:tc>
          <w:tcPr>
            <w:tcW w:w="3653" w:type="dxa"/>
            <w:gridSpan w:val="4"/>
            <w:tcMar/>
          </w:tcPr>
          <w:p w:rsidRPr="005833C1" w:rsidR="005833C1" w:rsidP="005833C1" w:rsidRDefault="005833C1" w14:paraId="0F308D8C" w14:textId="77777777">
            <w:pPr>
              <w:widowControl w:val="0"/>
              <w:autoSpaceDE w:val="0"/>
              <w:autoSpaceDN w:val="0"/>
              <w:spacing w:before="29" w:after="0" w:line="240" w:lineRule="auto"/>
              <w:ind w:left="141"/>
              <w:rPr>
                <w:rFonts w:ascii="Calibri" w:hAnsi="Calibri" w:eastAsia="Calibri" w:cs="Calibri"/>
                <w:sz w:val="20"/>
              </w:rPr>
            </w:pPr>
            <w:r w:rsidRPr="005833C1">
              <w:rPr>
                <w:rFonts w:ascii="Calibri" w:hAnsi="Calibri" w:eastAsia="Calibri" w:cs="Calibri"/>
                <w:color w:val="231F20"/>
                <w:sz w:val="20"/>
              </w:rPr>
              <w:t>Witnesses</w:t>
            </w:r>
          </w:p>
        </w:tc>
        <w:tc>
          <w:tcPr>
            <w:tcW w:w="2500" w:type="dxa"/>
            <w:gridSpan w:val="3"/>
            <w:tcBorders>
              <w:right w:val="single" w:color="231F20" w:sz="12" w:space="0"/>
            </w:tcBorders>
            <w:tcMar/>
          </w:tcPr>
          <w:p w:rsidRPr="005833C1" w:rsidR="005833C1" w:rsidP="005833C1" w:rsidRDefault="005833C1" w14:paraId="54B2EC0E" w14:textId="77777777">
            <w:pPr>
              <w:widowControl w:val="0"/>
              <w:autoSpaceDE w:val="0"/>
              <w:autoSpaceDN w:val="0"/>
              <w:spacing w:after="0" w:line="240" w:lineRule="auto"/>
              <w:rPr>
                <w:rFonts w:ascii="Times New Roman" w:hAnsi="Calibri" w:eastAsia="Calibri" w:cs="Calibri"/>
                <w:sz w:val="20"/>
              </w:rPr>
            </w:pPr>
          </w:p>
        </w:tc>
        <w:tc>
          <w:tcPr>
            <w:tcW w:w="1702" w:type="dxa"/>
            <w:vMerge/>
            <w:tcBorders/>
            <w:tcMar/>
          </w:tcPr>
          <w:p w:rsidRPr="005833C1" w:rsidR="005833C1" w:rsidP="005833C1" w:rsidRDefault="005833C1" w14:paraId="6F16B7C4" w14:textId="77777777">
            <w:pPr>
              <w:widowControl w:val="0"/>
              <w:autoSpaceDE w:val="0"/>
              <w:autoSpaceDN w:val="0"/>
              <w:spacing w:after="0" w:line="240" w:lineRule="auto"/>
              <w:rPr>
                <w:rFonts w:ascii="Calibri" w:hAnsi="Calibri" w:eastAsia="Calibri" w:cs="Calibri"/>
                <w:sz w:val="2"/>
                <w:szCs w:val="2"/>
              </w:rPr>
            </w:pPr>
          </w:p>
        </w:tc>
      </w:tr>
      <w:tr w:rsidRPr="005833C1" w:rsidR="005833C1" w:rsidTr="4E0532EF" w14:paraId="6BDC3F9D" w14:textId="77777777">
        <w:trPr>
          <w:trHeight w:val="486"/>
        </w:trPr>
        <w:tc>
          <w:tcPr>
            <w:tcW w:w="3125" w:type="dxa"/>
            <w:vMerge/>
            <w:tcBorders/>
            <w:tcMar/>
          </w:tcPr>
          <w:p w:rsidRPr="005833C1" w:rsidR="005833C1" w:rsidP="005833C1" w:rsidRDefault="005833C1" w14:paraId="4610AD0E" w14:textId="77777777">
            <w:pPr>
              <w:widowControl w:val="0"/>
              <w:autoSpaceDE w:val="0"/>
              <w:autoSpaceDN w:val="0"/>
              <w:spacing w:after="0" w:line="240" w:lineRule="auto"/>
              <w:rPr>
                <w:rFonts w:ascii="Calibri" w:hAnsi="Calibri" w:eastAsia="Calibri" w:cs="Calibri"/>
                <w:sz w:val="2"/>
                <w:szCs w:val="2"/>
              </w:rPr>
            </w:pPr>
          </w:p>
        </w:tc>
        <w:tc>
          <w:tcPr>
            <w:tcW w:w="3653" w:type="dxa"/>
            <w:gridSpan w:val="4"/>
            <w:tcMar/>
          </w:tcPr>
          <w:p w:rsidRPr="005833C1" w:rsidR="005833C1" w:rsidP="005833C1" w:rsidRDefault="005833C1" w14:paraId="08CBC629" w14:textId="77777777">
            <w:pPr>
              <w:widowControl w:val="0"/>
              <w:autoSpaceDE w:val="0"/>
              <w:autoSpaceDN w:val="0"/>
              <w:spacing w:after="0" w:line="240" w:lineRule="auto"/>
              <w:rPr>
                <w:rFonts w:ascii="Times New Roman" w:hAnsi="Calibri" w:eastAsia="Calibri" w:cs="Calibri"/>
                <w:sz w:val="20"/>
              </w:rPr>
            </w:pPr>
          </w:p>
        </w:tc>
        <w:tc>
          <w:tcPr>
            <w:tcW w:w="2500" w:type="dxa"/>
            <w:gridSpan w:val="3"/>
            <w:tcMar/>
          </w:tcPr>
          <w:p w:rsidRPr="005833C1" w:rsidR="005833C1" w:rsidP="005833C1" w:rsidRDefault="005833C1" w14:paraId="0C7DBEBB" w14:textId="77777777">
            <w:pPr>
              <w:widowControl w:val="0"/>
              <w:autoSpaceDE w:val="0"/>
              <w:autoSpaceDN w:val="0"/>
              <w:spacing w:after="0" w:line="240" w:lineRule="auto"/>
              <w:rPr>
                <w:rFonts w:ascii="Times New Roman" w:hAnsi="Calibri" w:eastAsia="Calibri" w:cs="Calibri"/>
                <w:sz w:val="20"/>
              </w:rPr>
            </w:pPr>
          </w:p>
        </w:tc>
        <w:tc>
          <w:tcPr>
            <w:tcW w:w="1702" w:type="dxa"/>
            <w:vMerge/>
            <w:tcBorders/>
            <w:tcMar/>
          </w:tcPr>
          <w:p w:rsidRPr="005833C1" w:rsidR="005833C1" w:rsidP="005833C1" w:rsidRDefault="005833C1" w14:paraId="4F0AC960" w14:textId="77777777">
            <w:pPr>
              <w:widowControl w:val="0"/>
              <w:autoSpaceDE w:val="0"/>
              <w:autoSpaceDN w:val="0"/>
              <w:spacing w:after="0" w:line="240" w:lineRule="auto"/>
              <w:rPr>
                <w:rFonts w:ascii="Calibri" w:hAnsi="Calibri" w:eastAsia="Calibri" w:cs="Calibri"/>
                <w:sz w:val="2"/>
                <w:szCs w:val="2"/>
              </w:rPr>
            </w:pPr>
          </w:p>
        </w:tc>
      </w:tr>
      <w:tr w:rsidRPr="005833C1" w:rsidR="005833C1" w:rsidTr="4E0532EF" w14:paraId="2398E857" w14:textId="77777777">
        <w:trPr>
          <w:trHeight w:val="458"/>
        </w:trPr>
        <w:tc>
          <w:tcPr>
            <w:tcW w:w="3125" w:type="dxa"/>
            <w:vMerge/>
            <w:tcBorders/>
            <w:tcMar/>
          </w:tcPr>
          <w:p w:rsidRPr="005833C1" w:rsidR="005833C1" w:rsidP="005833C1" w:rsidRDefault="005833C1" w14:paraId="7B815EC5" w14:textId="77777777">
            <w:pPr>
              <w:widowControl w:val="0"/>
              <w:autoSpaceDE w:val="0"/>
              <w:autoSpaceDN w:val="0"/>
              <w:spacing w:after="0" w:line="240" w:lineRule="auto"/>
              <w:rPr>
                <w:rFonts w:ascii="Calibri" w:hAnsi="Calibri" w:eastAsia="Calibri" w:cs="Calibri"/>
                <w:sz w:val="2"/>
                <w:szCs w:val="2"/>
              </w:rPr>
            </w:pPr>
          </w:p>
        </w:tc>
        <w:tc>
          <w:tcPr>
            <w:tcW w:w="3653" w:type="dxa"/>
            <w:gridSpan w:val="4"/>
            <w:tcMar/>
          </w:tcPr>
          <w:p w:rsidRPr="005833C1" w:rsidR="005833C1" w:rsidP="005833C1" w:rsidRDefault="005833C1" w14:paraId="2D1DABC5" w14:textId="77777777">
            <w:pPr>
              <w:widowControl w:val="0"/>
              <w:autoSpaceDE w:val="0"/>
              <w:autoSpaceDN w:val="0"/>
              <w:spacing w:after="0" w:line="240" w:lineRule="auto"/>
              <w:rPr>
                <w:rFonts w:ascii="Times New Roman" w:hAnsi="Calibri" w:eastAsia="Calibri" w:cs="Calibri"/>
                <w:sz w:val="20"/>
              </w:rPr>
            </w:pPr>
          </w:p>
        </w:tc>
        <w:tc>
          <w:tcPr>
            <w:tcW w:w="2500" w:type="dxa"/>
            <w:gridSpan w:val="3"/>
            <w:tcMar/>
          </w:tcPr>
          <w:p w:rsidRPr="005833C1" w:rsidR="005833C1" w:rsidP="005833C1" w:rsidRDefault="005833C1" w14:paraId="66537650" w14:textId="77777777">
            <w:pPr>
              <w:widowControl w:val="0"/>
              <w:autoSpaceDE w:val="0"/>
              <w:autoSpaceDN w:val="0"/>
              <w:spacing w:after="0" w:line="240" w:lineRule="auto"/>
              <w:rPr>
                <w:rFonts w:ascii="Times New Roman" w:hAnsi="Calibri" w:eastAsia="Calibri" w:cs="Calibri"/>
                <w:sz w:val="20"/>
              </w:rPr>
            </w:pPr>
          </w:p>
        </w:tc>
        <w:tc>
          <w:tcPr>
            <w:tcW w:w="1702" w:type="dxa"/>
            <w:vMerge/>
            <w:tcBorders/>
            <w:tcMar/>
          </w:tcPr>
          <w:p w:rsidRPr="005833C1" w:rsidR="005833C1" w:rsidP="005833C1" w:rsidRDefault="005833C1" w14:paraId="2AEEBB6C" w14:textId="77777777">
            <w:pPr>
              <w:widowControl w:val="0"/>
              <w:autoSpaceDE w:val="0"/>
              <w:autoSpaceDN w:val="0"/>
              <w:spacing w:after="0" w:line="240" w:lineRule="auto"/>
              <w:rPr>
                <w:rFonts w:ascii="Calibri" w:hAnsi="Calibri" w:eastAsia="Calibri" w:cs="Calibri"/>
                <w:sz w:val="2"/>
                <w:szCs w:val="2"/>
              </w:rPr>
            </w:pPr>
          </w:p>
        </w:tc>
      </w:tr>
      <w:tr w:rsidRPr="005833C1" w:rsidR="005833C1" w:rsidTr="4E0532EF" w14:paraId="342EB03E" w14:textId="77777777">
        <w:trPr>
          <w:trHeight w:val="458"/>
        </w:trPr>
        <w:tc>
          <w:tcPr>
            <w:tcW w:w="3125" w:type="dxa"/>
            <w:vMerge/>
            <w:tcBorders/>
            <w:tcMar/>
          </w:tcPr>
          <w:p w:rsidRPr="005833C1" w:rsidR="005833C1" w:rsidP="005833C1" w:rsidRDefault="005833C1" w14:paraId="3C161DBC" w14:textId="77777777">
            <w:pPr>
              <w:widowControl w:val="0"/>
              <w:autoSpaceDE w:val="0"/>
              <w:autoSpaceDN w:val="0"/>
              <w:spacing w:after="0" w:line="240" w:lineRule="auto"/>
              <w:rPr>
                <w:rFonts w:ascii="Calibri" w:hAnsi="Calibri" w:eastAsia="Calibri" w:cs="Calibri"/>
                <w:sz w:val="2"/>
                <w:szCs w:val="2"/>
              </w:rPr>
            </w:pPr>
          </w:p>
        </w:tc>
        <w:tc>
          <w:tcPr>
            <w:tcW w:w="3653" w:type="dxa"/>
            <w:gridSpan w:val="4"/>
            <w:tcMar/>
          </w:tcPr>
          <w:p w:rsidRPr="005833C1" w:rsidR="005833C1" w:rsidP="005833C1" w:rsidRDefault="005833C1" w14:paraId="377F7DC1" w14:textId="77777777">
            <w:pPr>
              <w:widowControl w:val="0"/>
              <w:autoSpaceDE w:val="0"/>
              <w:autoSpaceDN w:val="0"/>
              <w:spacing w:after="0" w:line="240" w:lineRule="auto"/>
              <w:rPr>
                <w:rFonts w:ascii="Times New Roman" w:hAnsi="Calibri" w:eastAsia="Calibri" w:cs="Calibri"/>
                <w:sz w:val="20"/>
              </w:rPr>
            </w:pPr>
          </w:p>
        </w:tc>
        <w:tc>
          <w:tcPr>
            <w:tcW w:w="2500" w:type="dxa"/>
            <w:gridSpan w:val="3"/>
            <w:tcMar/>
          </w:tcPr>
          <w:p w:rsidRPr="005833C1" w:rsidR="005833C1" w:rsidP="005833C1" w:rsidRDefault="005833C1" w14:paraId="31082164" w14:textId="77777777">
            <w:pPr>
              <w:widowControl w:val="0"/>
              <w:autoSpaceDE w:val="0"/>
              <w:autoSpaceDN w:val="0"/>
              <w:spacing w:after="0" w:line="240" w:lineRule="auto"/>
              <w:rPr>
                <w:rFonts w:ascii="Times New Roman" w:hAnsi="Calibri" w:eastAsia="Calibri" w:cs="Calibri"/>
                <w:sz w:val="20"/>
              </w:rPr>
            </w:pPr>
          </w:p>
        </w:tc>
        <w:tc>
          <w:tcPr>
            <w:tcW w:w="1702" w:type="dxa"/>
            <w:vMerge/>
            <w:tcBorders/>
            <w:tcMar/>
          </w:tcPr>
          <w:p w:rsidRPr="005833C1" w:rsidR="005833C1" w:rsidP="005833C1" w:rsidRDefault="005833C1" w14:paraId="1FF5CFB9" w14:textId="77777777">
            <w:pPr>
              <w:widowControl w:val="0"/>
              <w:autoSpaceDE w:val="0"/>
              <w:autoSpaceDN w:val="0"/>
              <w:spacing w:after="0" w:line="240" w:lineRule="auto"/>
              <w:rPr>
                <w:rFonts w:ascii="Calibri" w:hAnsi="Calibri" w:eastAsia="Calibri" w:cs="Calibri"/>
                <w:sz w:val="2"/>
                <w:szCs w:val="2"/>
              </w:rPr>
            </w:pPr>
          </w:p>
        </w:tc>
      </w:tr>
      <w:tr w:rsidRPr="005833C1" w:rsidR="005833C1" w:rsidTr="4E0532EF" w14:paraId="45D59CB6" w14:textId="77777777">
        <w:trPr>
          <w:trHeight w:val="686"/>
        </w:trPr>
        <w:tc>
          <w:tcPr>
            <w:tcW w:w="3125" w:type="dxa"/>
            <w:vMerge/>
            <w:tcBorders/>
            <w:tcMar/>
          </w:tcPr>
          <w:p w:rsidRPr="005833C1" w:rsidR="005833C1" w:rsidP="005833C1" w:rsidRDefault="005833C1" w14:paraId="7E2C11A9" w14:textId="77777777">
            <w:pPr>
              <w:widowControl w:val="0"/>
              <w:autoSpaceDE w:val="0"/>
              <w:autoSpaceDN w:val="0"/>
              <w:spacing w:after="0" w:line="240" w:lineRule="auto"/>
              <w:rPr>
                <w:rFonts w:ascii="Calibri" w:hAnsi="Calibri" w:eastAsia="Calibri" w:cs="Calibri"/>
                <w:sz w:val="2"/>
                <w:szCs w:val="2"/>
              </w:rPr>
            </w:pPr>
          </w:p>
        </w:tc>
        <w:tc>
          <w:tcPr>
            <w:tcW w:w="3653" w:type="dxa"/>
            <w:gridSpan w:val="4"/>
            <w:tcMar/>
          </w:tcPr>
          <w:p w:rsidRPr="005833C1" w:rsidR="005833C1" w:rsidP="005833C1" w:rsidRDefault="005833C1" w14:paraId="7BAE8A1C" w14:textId="77777777">
            <w:pPr>
              <w:widowControl w:val="0"/>
              <w:autoSpaceDE w:val="0"/>
              <w:autoSpaceDN w:val="0"/>
              <w:spacing w:after="0" w:line="240" w:lineRule="auto"/>
              <w:rPr>
                <w:rFonts w:ascii="Times New Roman" w:hAnsi="Calibri" w:eastAsia="Calibri" w:cs="Calibri"/>
                <w:sz w:val="20"/>
              </w:rPr>
            </w:pPr>
          </w:p>
          <w:p w:rsidRPr="005833C1" w:rsidR="005833C1" w:rsidP="005833C1" w:rsidRDefault="005833C1" w14:paraId="71F54EFA" w14:textId="77777777">
            <w:pPr>
              <w:widowControl w:val="0"/>
              <w:autoSpaceDE w:val="0"/>
              <w:autoSpaceDN w:val="0"/>
              <w:spacing w:after="0" w:line="240" w:lineRule="auto"/>
              <w:rPr>
                <w:rFonts w:ascii="Calibri" w:hAnsi="Calibri" w:eastAsia="Calibri" w:cs="Calibri"/>
              </w:rPr>
            </w:pPr>
          </w:p>
        </w:tc>
        <w:tc>
          <w:tcPr>
            <w:tcW w:w="2500" w:type="dxa"/>
            <w:gridSpan w:val="3"/>
            <w:tcMar/>
          </w:tcPr>
          <w:p w:rsidRPr="005833C1" w:rsidR="005833C1" w:rsidP="005833C1" w:rsidRDefault="005833C1" w14:paraId="6AE3C1EE" w14:textId="77777777">
            <w:pPr>
              <w:widowControl w:val="0"/>
              <w:autoSpaceDE w:val="0"/>
              <w:autoSpaceDN w:val="0"/>
              <w:spacing w:after="0" w:line="240" w:lineRule="auto"/>
              <w:rPr>
                <w:rFonts w:ascii="Times New Roman" w:hAnsi="Calibri" w:eastAsia="Calibri" w:cs="Calibri"/>
                <w:sz w:val="20"/>
              </w:rPr>
            </w:pPr>
          </w:p>
        </w:tc>
        <w:tc>
          <w:tcPr>
            <w:tcW w:w="1702" w:type="dxa"/>
            <w:vMerge/>
            <w:tcBorders/>
            <w:tcMar/>
          </w:tcPr>
          <w:p w:rsidRPr="005833C1" w:rsidR="005833C1" w:rsidP="005833C1" w:rsidRDefault="005833C1" w14:paraId="3E93C411" w14:textId="77777777">
            <w:pPr>
              <w:widowControl w:val="0"/>
              <w:autoSpaceDE w:val="0"/>
              <w:autoSpaceDN w:val="0"/>
              <w:spacing w:after="0" w:line="240" w:lineRule="auto"/>
              <w:rPr>
                <w:rFonts w:ascii="Calibri" w:hAnsi="Calibri" w:eastAsia="Calibri" w:cs="Calibri"/>
                <w:sz w:val="2"/>
                <w:szCs w:val="2"/>
              </w:rPr>
            </w:pPr>
          </w:p>
        </w:tc>
      </w:tr>
      <w:bookmarkEnd w:id="56"/>
    </w:tbl>
    <w:p w:rsidRPr="005833C1" w:rsidR="005833C1" w:rsidP="005833C1" w:rsidRDefault="005833C1" w14:paraId="2EE9D878" w14:textId="77777777">
      <w:pPr>
        <w:widowControl w:val="0"/>
        <w:autoSpaceDE w:val="0"/>
        <w:autoSpaceDN w:val="0"/>
        <w:spacing w:after="0" w:line="240" w:lineRule="auto"/>
        <w:rPr>
          <w:rFonts w:ascii="Calibri" w:hAnsi="Calibri" w:eastAsia="Calibri" w:cs="Calibri"/>
          <w:sz w:val="2"/>
          <w:szCs w:val="2"/>
        </w:rPr>
        <w:sectPr w:rsidRPr="005833C1" w:rsidR="005833C1" w:rsidSect="00A34195">
          <w:type w:val="continuous"/>
          <w:pgSz w:w="12240" w:h="15840" w:orient="portrait"/>
          <w:pgMar w:top="500" w:right="480" w:bottom="280" w:left="560" w:header="720" w:footer="720" w:gutter="0"/>
          <w:cols w:space="720"/>
        </w:sectPr>
      </w:pPr>
    </w:p>
    <w:tbl>
      <w:tblPr>
        <w:tblStyle w:val="TableGrid"/>
        <w:tblW w:w="0" w:type="auto"/>
        <w:tblInd w:w="100" w:type="dxa"/>
        <w:tblLook w:val="04A0" w:firstRow="1" w:lastRow="0" w:firstColumn="1" w:lastColumn="0" w:noHBand="0" w:noVBand="1"/>
      </w:tblPr>
      <w:tblGrid>
        <w:gridCol w:w="11093"/>
      </w:tblGrid>
      <w:tr w:rsidRPr="005833C1" w:rsidR="005833C1" w:rsidTr="00F43927" w14:paraId="2BB3A4FB" w14:textId="77777777">
        <w:tc>
          <w:tcPr>
            <w:tcW w:w="11316" w:type="dxa"/>
            <w:shd w:val="clear" w:color="auto" w:fill="ED7D31" w:themeFill="accent2"/>
          </w:tcPr>
          <w:p w:rsidRPr="005833C1" w:rsidR="005833C1" w:rsidP="005833C1" w:rsidRDefault="005833C1" w14:paraId="5C225214" w14:textId="77777777">
            <w:pPr>
              <w:tabs>
                <w:tab w:val="left" w:pos="4270"/>
                <w:tab w:val="left" w:pos="11087"/>
              </w:tabs>
              <w:spacing w:before="51"/>
              <w:jc w:val="center"/>
              <w:rPr>
                <w:rFonts w:ascii="Calibri" w:hAnsi="Calibri" w:eastAsia="Calibri" w:cs="Calibri"/>
                <w:b/>
                <w:bCs/>
                <w:sz w:val="44"/>
                <w:szCs w:val="44"/>
              </w:rPr>
            </w:pPr>
            <w:bookmarkStart w:name="_Hlk23875139" w:id="57"/>
            <w:r w:rsidRPr="005833C1">
              <w:rPr>
                <w:rFonts w:ascii="Calibri" w:hAnsi="Calibri" w:eastAsia="Calibri" w:cs="Calibri"/>
                <w:b/>
                <w:bCs/>
                <w:sz w:val="44"/>
                <w:szCs w:val="44"/>
              </w:rPr>
              <w:t>Accident Analysis</w:t>
            </w:r>
          </w:p>
        </w:tc>
      </w:tr>
    </w:tbl>
    <w:bookmarkEnd w:id="57"/>
    <w:p w:rsidRPr="005833C1" w:rsidR="005833C1" w:rsidP="005833C1" w:rsidRDefault="005833C1" w14:paraId="25CCF140" w14:textId="77777777">
      <w:pPr>
        <w:widowControl w:val="0"/>
        <w:autoSpaceDE w:val="0"/>
        <w:autoSpaceDN w:val="0"/>
        <w:spacing w:before="189" w:after="0" w:line="240" w:lineRule="auto"/>
        <w:ind w:left="100"/>
        <w:rPr>
          <w:rFonts w:ascii="Calibri" w:hAnsi="Calibri" w:eastAsia="Calibri" w:cs="Calibri"/>
          <w:b/>
        </w:rPr>
      </w:pPr>
      <w:r w:rsidRPr="005833C1">
        <w:rPr>
          <w:rFonts w:ascii="Calibri" w:hAnsi="Calibri" w:eastAsia="Calibri" w:cs="Calibri"/>
          <w:noProof/>
        </w:rPr>
        <mc:AlternateContent>
          <mc:Choice Requires="wps">
            <w:drawing>
              <wp:anchor distT="0" distB="0" distL="0" distR="0" simplePos="0" relativeHeight="252028928" behindDoc="1" locked="0" layoutInCell="1" allowOverlap="1" wp14:anchorId="403BE83C" wp14:editId="3679C90C">
                <wp:simplePos x="0" y="0"/>
                <wp:positionH relativeFrom="page">
                  <wp:posOffset>428625</wp:posOffset>
                </wp:positionH>
                <wp:positionV relativeFrom="paragraph">
                  <wp:posOffset>320040</wp:posOffset>
                </wp:positionV>
                <wp:extent cx="6962775" cy="2305050"/>
                <wp:effectExtent l="0" t="0" r="28575" b="19050"/>
                <wp:wrapTopAndBottom/>
                <wp:docPr id="494"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23050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2043F0" w:rsidP="005833C1" w:rsidRDefault="002043F0" w14:paraId="6673B447" w14:textId="634B0B32">
                            <w:pPr>
                              <w:pStyle w:val="BodyText"/>
                              <w:spacing w:before="29"/>
                              <w:ind w:left="70"/>
                              <w:rPr>
                                <w:color w:val="231F20"/>
                              </w:rPr>
                            </w:pPr>
                            <w:r>
                              <w:rPr>
                                <w:color w:val="231F20"/>
                              </w:rPr>
                              <w:t>Describe the incident</w:t>
                            </w:r>
                            <w:r w:rsidR="000C334B">
                              <w:rPr>
                                <w:color w:val="231F20"/>
                              </w:rPr>
                              <w:t xml:space="preserve"> in detail, as determined by the </w:t>
                            </w:r>
                            <w:r>
                              <w:rPr>
                                <w:color w:val="231F20"/>
                              </w:rPr>
                              <w:t>investigation. (Attach additional sheets, if needed.)</w:t>
                            </w:r>
                          </w:p>
                          <w:p w:rsidR="002043F0" w:rsidP="005833C1" w:rsidRDefault="002043F0" w14:paraId="7FD7E79F" w14:textId="77777777">
                            <w:pPr>
                              <w:pStyle w:val="BodyText"/>
                              <w:spacing w:before="29"/>
                              <w:ind w:left="70"/>
                            </w:pPr>
                            <w:r w:rsidRPr="00E4515A">
                              <w:rPr>
                                <w:noProof/>
                              </w:rPr>
                              <w:drawing>
                                <wp:inline distT="0" distB="0" distL="0" distR="0" wp14:anchorId="0FC8667A" wp14:editId="030ACBAF">
                                  <wp:extent cx="6991350" cy="1685925"/>
                                  <wp:effectExtent l="0" t="0" r="0" b="9525"/>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91350" cy="1685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E8A4647">
              <v:shape id="Text Box 80" style="position:absolute;left:0;text-align:left;margin-left:33.75pt;margin-top:25.2pt;width:548.25pt;height:181.5pt;z-index:-251287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67" filled="f" strokecolor="#231f20"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" w14:anchorId="403BE83C">
                <v:textbox inset="0,0,0,0">
                  <w:txbxContent>
                    <w:p w:rsidR="002043F0" w:rsidP="005833C1" w:rsidRDefault="002043F0" w14:paraId="34EDBF48" w14:textId="634B0B32">
                      <w:pPr>
                        <w:pStyle w:val="BodyText"/>
                        <w:spacing w:before="29"/>
                        <w:ind w:left="70"/>
                        <w:rPr>
                          <w:color w:val="231F20"/>
                        </w:rPr>
                      </w:pPr>
                      <w:r>
                        <w:rPr>
                          <w:color w:val="231F20"/>
                        </w:rPr>
                        <w:t>Describe the incident</w:t>
                      </w:r>
                      <w:r w:rsidR="000C334B">
                        <w:rPr>
                          <w:color w:val="231F20"/>
                        </w:rPr>
                        <w:t xml:space="preserve"> in detail, as determined by the </w:t>
                      </w:r>
                      <w:r>
                        <w:rPr>
                          <w:color w:val="231F20"/>
                        </w:rPr>
                        <w:t>investigation. (Attach additional sheets, if needed.)</w:t>
                      </w:r>
                    </w:p>
                    <w:p w:rsidR="002043F0" w:rsidP="005833C1" w:rsidRDefault="002043F0" w14:paraId="0A37501D" w14:textId="77777777">
                      <w:pPr>
                        <w:pStyle w:val="BodyText"/>
                        <w:spacing w:before="29"/>
                        <w:ind w:left="70"/>
                      </w:pPr>
                      <w:r w:rsidRPr="00E4515A">
                        <w:rPr>
                          <w:noProof/>
                        </w:rPr>
                        <w:drawing>
                          <wp:inline distT="0" distB="0" distL="0" distR="0" wp14:anchorId="549A61BE" wp14:editId="030ACBAF">
                            <wp:extent cx="6991350" cy="1685925"/>
                            <wp:effectExtent l="0" t="0" r="0" b="9525"/>
                            <wp:docPr id="1379991555"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91350" cy="1685925"/>
                                    </a:xfrm>
                                    <a:prstGeom prst="rect">
                                      <a:avLst/>
                                    </a:prstGeom>
                                    <a:noFill/>
                                    <a:ln>
                                      <a:noFill/>
                                    </a:ln>
                                  </pic:spPr>
                                </pic:pic>
                              </a:graphicData>
                            </a:graphic>
                          </wp:inline>
                        </w:drawing>
                      </w:r>
                    </w:p>
                  </w:txbxContent>
                </v:textbox>
                <w10:wrap type="topAndBottom" anchorx="page"/>
              </v:shape>
            </w:pict>
          </mc:Fallback>
        </mc:AlternateContent>
      </w:r>
      <w:r w:rsidRPr="005833C1">
        <w:rPr>
          <w:rFonts w:ascii="Calibri" w:hAnsi="Calibri" w:eastAsia="Calibri" w:cs="Calibri"/>
          <w:b/>
          <w:color w:val="231F20"/>
          <w:w w:val="110"/>
        </w:rPr>
        <w:t>To be completed by supervisor, manager, safety professional, etc.</w:t>
      </w:r>
    </w:p>
    <w:p w:rsidRPr="005833C1" w:rsidR="005833C1" w:rsidP="005833C1" w:rsidRDefault="005833C1" w14:paraId="424FE357" w14:textId="77777777">
      <w:pPr>
        <w:widowControl w:val="0"/>
        <w:autoSpaceDE w:val="0"/>
        <w:autoSpaceDN w:val="0"/>
        <w:spacing w:after="0" w:line="240" w:lineRule="auto"/>
        <w:rPr>
          <w:rFonts w:ascii="Calibri" w:hAnsi="Calibri" w:eastAsia="Calibri" w:cs="Calibri"/>
        </w:rPr>
        <w:sectPr w:rsidRPr="005833C1" w:rsidR="005833C1" w:rsidSect="000C334B">
          <w:footerReference w:type="default" r:id="rId20"/>
          <w:pgSz w:w="12240" w:h="15840" w:orient="portrait"/>
          <w:pgMar w:top="180" w:right="475" w:bottom="288" w:left="562" w:header="0" w:footer="864" w:gutter="0"/>
          <w:cols w:space="720"/>
          <w:docGrid w:linePitch="299"/>
        </w:sectPr>
      </w:pPr>
    </w:p>
    <w:p w:rsidRPr="005833C1" w:rsidR="005833C1" w:rsidP="005833C1" w:rsidRDefault="005833C1" w14:paraId="0DD15833" w14:textId="77777777">
      <w:pPr>
        <w:widowControl w:val="0"/>
        <w:autoSpaceDE w:val="0"/>
        <w:autoSpaceDN w:val="0"/>
        <w:spacing w:before="75" w:after="0" w:line="242" w:lineRule="exact"/>
        <w:ind w:left="100"/>
        <w:rPr>
          <w:rFonts w:ascii="Calibri" w:hAnsi="Calibri" w:eastAsia="Calibri" w:cs="Calibri"/>
          <w:b/>
          <w:sz w:val="20"/>
        </w:rPr>
      </w:pPr>
      <w:r w:rsidRPr="005833C1">
        <w:rPr>
          <w:rFonts w:ascii="Calibri" w:hAnsi="Calibri" w:eastAsia="Calibri" w:cs="Calibri"/>
          <w:b/>
          <w:color w:val="231F20"/>
          <w:w w:val="110"/>
          <w:sz w:val="20"/>
        </w:rPr>
        <w:t>Root cause analysis</w:t>
      </w:r>
    </w:p>
    <w:p w:rsidRPr="005833C1" w:rsidR="005833C1" w:rsidP="005833C1" w:rsidRDefault="005833C1" w14:paraId="33315CF7" w14:textId="77777777">
      <w:pPr>
        <w:widowControl w:val="0"/>
        <w:numPr>
          <w:ilvl w:val="0"/>
          <w:numId w:val="75"/>
        </w:numPr>
        <w:tabs>
          <w:tab w:val="left" w:pos="357"/>
        </w:tabs>
        <w:autoSpaceDE w:val="0"/>
        <w:autoSpaceDN w:val="0"/>
        <w:spacing w:after="0" w:line="240" w:lineRule="exact"/>
        <w:rPr>
          <w:rFonts w:ascii="Calibri" w:hAnsi="Calibri" w:eastAsia="Calibri" w:cs="Calibri"/>
          <w:sz w:val="20"/>
        </w:rPr>
      </w:pPr>
      <w:r w:rsidRPr="005833C1">
        <w:rPr>
          <w:rFonts w:ascii="Calibri" w:hAnsi="Calibri" w:eastAsia="Calibri" w:cs="Calibri"/>
          <w:color w:val="231F20"/>
          <w:sz w:val="20"/>
        </w:rPr>
        <w:t>Identify all contributing</w:t>
      </w:r>
      <w:r w:rsidRPr="005833C1">
        <w:rPr>
          <w:rFonts w:ascii="Calibri" w:hAnsi="Calibri" w:eastAsia="Calibri" w:cs="Calibri"/>
          <w:color w:val="231F20"/>
          <w:spacing w:val="-8"/>
          <w:sz w:val="20"/>
        </w:rPr>
        <w:t xml:space="preserve"> </w:t>
      </w:r>
      <w:r w:rsidRPr="005833C1">
        <w:rPr>
          <w:rFonts w:ascii="Calibri" w:hAnsi="Calibri" w:eastAsia="Calibri" w:cs="Calibri"/>
          <w:color w:val="231F20"/>
          <w:sz w:val="20"/>
        </w:rPr>
        <w:t>factors.</w:t>
      </w:r>
    </w:p>
    <w:p w:rsidRPr="005833C1" w:rsidR="005833C1" w:rsidP="005833C1" w:rsidRDefault="005833C1" w14:paraId="07C851AA" w14:textId="49B8B6E8">
      <w:pPr>
        <w:widowControl w:val="0"/>
        <w:numPr>
          <w:ilvl w:val="0"/>
          <w:numId w:val="75"/>
        </w:numPr>
        <w:tabs>
          <w:tab w:val="left" w:pos="357"/>
        </w:tabs>
        <w:autoSpaceDE w:val="0"/>
        <w:autoSpaceDN w:val="0"/>
        <w:spacing w:before="2" w:after="0" w:line="235" w:lineRule="auto"/>
        <w:ind w:right="38" w:hanging="260"/>
        <w:rPr>
          <w:rFonts w:ascii="Calibri" w:hAnsi="Calibri" w:eastAsia="Calibri" w:cs="Calibri"/>
          <w:sz w:val="20"/>
        </w:rPr>
      </w:pPr>
      <w:r w:rsidRPr="005833C1">
        <w:rPr>
          <w:rFonts w:ascii="Calibri" w:hAnsi="Calibri" w:eastAsia="Calibri" w:cs="Calibri"/>
          <w:color w:val="231F20"/>
          <w:sz w:val="20"/>
        </w:rPr>
        <w:t xml:space="preserve">For each, ask “Would the incident have happened if this particular factor </w:t>
      </w:r>
      <w:r w:rsidR="00100183">
        <w:rPr>
          <w:rFonts w:ascii="Calibri" w:hAnsi="Calibri" w:eastAsia="Calibri" w:cs="Calibri"/>
          <w:color w:val="231F20"/>
          <w:sz w:val="20"/>
        </w:rPr>
        <w:t>were</w:t>
      </w:r>
      <w:r w:rsidRPr="005833C1">
        <w:rPr>
          <w:rFonts w:ascii="Calibri" w:hAnsi="Calibri" w:eastAsia="Calibri" w:cs="Calibri"/>
          <w:color w:val="231F20"/>
          <w:sz w:val="20"/>
        </w:rPr>
        <w:t xml:space="preserve"> not present?” If</w:t>
      </w:r>
      <w:r w:rsidRPr="005833C1">
        <w:rPr>
          <w:rFonts w:ascii="Calibri" w:hAnsi="Calibri" w:eastAsia="Calibri" w:cs="Calibri"/>
          <w:color w:val="231F20"/>
          <w:spacing w:val="-4"/>
          <w:sz w:val="20"/>
        </w:rPr>
        <w:t xml:space="preserve"> </w:t>
      </w:r>
      <w:r w:rsidRPr="005833C1">
        <w:rPr>
          <w:rFonts w:ascii="Calibri" w:hAnsi="Calibri" w:eastAsia="Calibri" w:cs="Calibri"/>
          <w:color w:val="231F20"/>
          <w:sz w:val="20"/>
        </w:rPr>
        <w:t>the</w:t>
      </w:r>
      <w:r w:rsidRPr="005833C1">
        <w:rPr>
          <w:rFonts w:ascii="Calibri" w:hAnsi="Calibri" w:eastAsia="Calibri" w:cs="Calibri"/>
          <w:color w:val="231F20"/>
          <w:spacing w:val="-3"/>
          <w:sz w:val="20"/>
        </w:rPr>
        <w:t xml:space="preserve"> </w:t>
      </w:r>
      <w:r w:rsidRPr="005833C1">
        <w:rPr>
          <w:rFonts w:ascii="Calibri" w:hAnsi="Calibri" w:eastAsia="Calibri" w:cs="Calibri"/>
          <w:color w:val="231F20"/>
          <w:sz w:val="20"/>
        </w:rPr>
        <w:t>answer</w:t>
      </w:r>
      <w:r w:rsidRPr="005833C1">
        <w:rPr>
          <w:rFonts w:ascii="Calibri" w:hAnsi="Calibri" w:eastAsia="Calibri" w:cs="Calibri"/>
          <w:color w:val="231F20"/>
          <w:spacing w:val="-3"/>
          <w:sz w:val="20"/>
        </w:rPr>
        <w:t xml:space="preserve"> </w:t>
      </w:r>
      <w:r w:rsidRPr="005833C1">
        <w:rPr>
          <w:rFonts w:ascii="Calibri" w:hAnsi="Calibri" w:eastAsia="Calibri" w:cs="Calibri"/>
          <w:color w:val="231F20"/>
          <w:sz w:val="20"/>
        </w:rPr>
        <w:t>is</w:t>
      </w:r>
      <w:r w:rsidRPr="005833C1">
        <w:rPr>
          <w:rFonts w:ascii="Calibri" w:hAnsi="Calibri" w:eastAsia="Calibri" w:cs="Calibri"/>
          <w:color w:val="231F20"/>
          <w:spacing w:val="-23"/>
          <w:sz w:val="20"/>
        </w:rPr>
        <w:t xml:space="preserve"> </w:t>
      </w:r>
      <w:r w:rsidRPr="005833C1">
        <w:rPr>
          <w:rFonts w:ascii="Calibri" w:hAnsi="Calibri" w:eastAsia="Calibri" w:cs="Calibri"/>
          <w:color w:val="231F20"/>
          <w:sz w:val="20"/>
        </w:rPr>
        <w:t>“No,”</w:t>
      </w:r>
      <w:r w:rsidRPr="005833C1">
        <w:rPr>
          <w:rFonts w:ascii="Calibri" w:hAnsi="Calibri" w:eastAsia="Calibri" w:cs="Calibri"/>
          <w:color w:val="231F20"/>
          <w:spacing w:val="-23"/>
          <w:sz w:val="20"/>
        </w:rPr>
        <w:t xml:space="preserve"> </w:t>
      </w:r>
      <w:r w:rsidRPr="005833C1">
        <w:rPr>
          <w:rFonts w:ascii="Calibri" w:hAnsi="Calibri" w:eastAsia="Calibri" w:cs="Calibri"/>
          <w:color w:val="231F20"/>
          <w:sz w:val="20"/>
        </w:rPr>
        <w:t>then</w:t>
      </w:r>
      <w:r w:rsidRPr="005833C1">
        <w:rPr>
          <w:rFonts w:ascii="Calibri" w:hAnsi="Calibri" w:eastAsia="Calibri" w:cs="Calibri"/>
          <w:color w:val="231F20"/>
          <w:spacing w:val="-3"/>
          <w:sz w:val="20"/>
        </w:rPr>
        <w:t xml:space="preserve"> </w:t>
      </w:r>
      <w:r w:rsidRPr="005833C1">
        <w:rPr>
          <w:rFonts w:ascii="Calibri" w:hAnsi="Calibri" w:eastAsia="Calibri" w:cs="Calibri"/>
          <w:color w:val="231F20"/>
          <w:sz w:val="20"/>
        </w:rPr>
        <w:t>it</w:t>
      </w:r>
      <w:r w:rsidRPr="005833C1">
        <w:rPr>
          <w:rFonts w:ascii="Calibri" w:hAnsi="Calibri" w:eastAsia="Calibri" w:cs="Calibri"/>
          <w:color w:val="231F20"/>
          <w:spacing w:val="-3"/>
          <w:sz w:val="20"/>
        </w:rPr>
        <w:t xml:space="preserve"> </w:t>
      </w:r>
      <w:r w:rsidRPr="005833C1">
        <w:rPr>
          <w:rFonts w:ascii="Calibri" w:hAnsi="Calibri" w:eastAsia="Calibri" w:cs="Calibri"/>
          <w:color w:val="231F20"/>
          <w:sz w:val="20"/>
        </w:rPr>
        <w:t>is</w:t>
      </w:r>
      <w:r w:rsidRPr="005833C1">
        <w:rPr>
          <w:rFonts w:ascii="Calibri" w:hAnsi="Calibri" w:eastAsia="Calibri" w:cs="Calibri"/>
          <w:color w:val="231F20"/>
          <w:spacing w:val="-3"/>
          <w:sz w:val="20"/>
        </w:rPr>
        <w:t xml:space="preserve"> </w:t>
      </w:r>
      <w:r w:rsidRPr="005833C1">
        <w:rPr>
          <w:rFonts w:ascii="Calibri" w:hAnsi="Calibri" w:eastAsia="Calibri" w:cs="Calibri"/>
          <w:color w:val="231F20"/>
          <w:sz w:val="20"/>
        </w:rPr>
        <w:t>a</w:t>
      </w:r>
      <w:r w:rsidRPr="005833C1">
        <w:rPr>
          <w:rFonts w:ascii="Calibri" w:hAnsi="Calibri" w:eastAsia="Calibri" w:cs="Calibri"/>
          <w:color w:val="231F20"/>
          <w:spacing w:val="-3"/>
          <w:sz w:val="20"/>
        </w:rPr>
        <w:t xml:space="preserve"> </w:t>
      </w:r>
      <w:r w:rsidRPr="005833C1">
        <w:rPr>
          <w:rFonts w:ascii="Calibri" w:hAnsi="Calibri" w:eastAsia="Calibri" w:cs="Calibri"/>
          <w:color w:val="231F20"/>
          <w:sz w:val="20"/>
        </w:rPr>
        <w:t>root</w:t>
      </w:r>
      <w:r w:rsidRPr="005833C1">
        <w:rPr>
          <w:rFonts w:ascii="Calibri" w:hAnsi="Calibri" w:eastAsia="Calibri" w:cs="Calibri"/>
          <w:color w:val="231F20"/>
          <w:spacing w:val="-3"/>
          <w:sz w:val="20"/>
        </w:rPr>
        <w:t xml:space="preserve"> </w:t>
      </w:r>
      <w:r w:rsidRPr="005833C1">
        <w:rPr>
          <w:rFonts w:ascii="Calibri" w:hAnsi="Calibri" w:eastAsia="Calibri" w:cs="Calibri"/>
          <w:color w:val="231F20"/>
          <w:sz w:val="20"/>
        </w:rPr>
        <w:t>cause</w:t>
      </w:r>
      <w:r w:rsidRPr="005833C1">
        <w:rPr>
          <w:rFonts w:ascii="Calibri" w:hAnsi="Calibri" w:eastAsia="Calibri" w:cs="Calibri"/>
          <w:color w:val="231F20"/>
          <w:spacing w:val="-3"/>
          <w:sz w:val="20"/>
        </w:rPr>
        <w:t xml:space="preserve"> </w:t>
      </w:r>
      <w:r w:rsidRPr="005833C1">
        <w:rPr>
          <w:rFonts w:ascii="Calibri" w:hAnsi="Calibri" w:eastAsia="Calibri" w:cs="Calibri"/>
          <w:color w:val="231F20"/>
          <w:sz w:val="20"/>
        </w:rPr>
        <w:t>(RC).</w:t>
      </w:r>
    </w:p>
    <w:p w:rsidRPr="005833C1" w:rsidR="005833C1" w:rsidP="4E0532EF" w:rsidRDefault="005833C1" w14:paraId="2AF1A9BF" w14:textId="77777777">
      <w:pPr>
        <w:widowControl w:val="0"/>
        <w:numPr>
          <w:ilvl w:val="0"/>
          <w:numId w:val="75"/>
        </w:numPr>
        <w:tabs>
          <w:tab w:val="left" w:pos="357"/>
        </w:tabs>
        <w:autoSpaceDE w:val="0"/>
        <w:autoSpaceDN w:val="0"/>
        <w:spacing w:after="0" w:line="242" w:lineRule="exact"/>
        <w:rPr>
          <w:rFonts w:ascii="Calibri" w:hAnsi="Calibri" w:eastAsia="Calibri" w:cs="Calibri"/>
          <w:sz w:val="20"/>
          <w:szCs w:val="20"/>
        </w:rPr>
      </w:pPr>
      <w:r w:rsidRPr="4E0532EF" w:rsidR="005833C1">
        <w:rPr>
          <w:rFonts w:ascii="Calibri" w:hAnsi="Calibri" w:eastAsia="Calibri" w:cs="Calibri"/>
          <w:color w:val="231F20"/>
          <w:sz w:val="20"/>
          <w:szCs w:val="20"/>
        </w:rPr>
        <w:t xml:space="preserve">For </w:t>
      </w:r>
      <w:bookmarkStart w:name="_Int_OSNw5KTG" w:id="768106002"/>
      <w:r w:rsidRPr="4E0532EF" w:rsidR="005833C1">
        <w:rPr>
          <w:rFonts w:ascii="Calibri" w:hAnsi="Calibri" w:eastAsia="Calibri" w:cs="Calibri"/>
          <w:color w:val="231F20"/>
          <w:sz w:val="20"/>
          <w:szCs w:val="20"/>
        </w:rPr>
        <w:t>nearly every</w:t>
      </w:r>
      <w:bookmarkEnd w:id="768106002"/>
      <w:r w:rsidRPr="4E0532EF" w:rsidR="005833C1">
        <w:rPr>
          <w:rFonts w:ascii="Calibri" w:hAnsi="Calibri" w:eastAsia="Calibri" w:cs="Calibri"/>
          <w:color w:val="231F20"/>
          <w:sz w:val="20"/>
          <w:szCs w:val="20"/>
        </w:rPr>
        <w:t xml:space="preserve"> incident, there are multiple root causes/contributing</w:t>
      </w:r>
      <w:r w:rsidRPr="4E0532EF" w:rsidR="005833C1">
        <w:rPr>
          <w:rFonts w:ascii="Calibri" w:hAnsi="Calibri" w:eastAsia="Calibri" w:cs="Calibri"/>
          <w:color w:val="231F20"/>
          <w:spacing w:val="-18"/>
          <w:sz w:val="20"/>
          <w:szCs w:val="20"/>
        </w:rPr>
        <w:t xml:space="preserve"> </w:t>
      </w:r>
      <w:r w:rsidRPr="4E0532EF" w:rsidR="005833C1">
        <w:rPr>
          <w:rFonts w:ascii="Calibri" w:hAnsi="Calibri" w:eastAsia="Calibri" w:cs="Calibri"/>
          <w:color w:val="231F20"/>
          <w:sz w:val="20"/>
          <w:szCs w:val="20"/>
        </w:rPr>
        <w:t>factors</w:t>
      </w:r>
    </w:p>
    <w:p w:rsidRPr="005833C1" w:rsidR="005833C1" w:rsidP="005833C1" w:rsidRDefault="005833C1" w14:paraId="1409C6B4" w14:textId="77777777">
      <w:pPr>
        <w:widowControl w:val="0"/>
        <w:autoSpaceDE w:val="0"/>
        <w:autoSpaceDN w:val="0"/>
        <w:spacing w:before="6" w:after="0" w:line="240" w:lineRule="auto"/>
        <w:rPr>
          <w:rFonts w:ascii="Calibri" w:hAnsi="Calibri" w:eastAsia="Calibri" w:cs="Calibri"/>
          <w:sz w:val="26"/>
          <w:szCs w:val="20"/>
        </w:rPr>
      </w:pPr>
      <w:r w:rsidRPr="005833C1">
        <w:rPr>
          <w:rFonts w:ascii="Calibri" w:hAnsi="Calibri" w:eastAsia="Calibri" w:cs="Calibri"/>
          <w:sz w:val="20"/>
          <w:szCs w:val="20"/>
        </w:rPr>
        <w:br w:type="column"/>
      </w:r>
    </w:p>
    <w:p w:rsidRPr="005833C1" w:rsidR="005833C1" w:rsidP="005833C1" w:rsidRDefault="005833C1" w14:paraId="56189159" w14:textId="77777777">
      <w:pPr>
        <w:widowControl w:val="0"/>
        <w:autoSpaceDE w:val="0"/>
        <w:autoSpaceDN w:val="0"/>
        <w:spacing w:after="0" w:line="235" w:lineRule="auto"/>
        <w:ind w:left="100" w:right="124"/>
        <w:rPr>
          <w:rFonts w:ascii="Calibri" w:hAnsi="Calibri" w:eastAsia="Calibri" w:cs="Calibri"/>
          <w:sz w:val="20"/>
          <w:szCs w:val="20"/>
        </w:rPr>
      </w:pPr>
      <w:r w:rsidRPr="005833C1">
        <w:rPr>
          <w:rFonts w:ascii="Calibri" w:hAnsi="Calibri" w:eastAsia="Calibri" w:cs="Calibri"/>
          <w:color w:val="231F20"/>
          <w:w w:val="105"/>
          <w:sz w:val="20"/>
          <w:szCs w:val="20"/>
        </w:rPr>
        <w:t>Yes = CF No = RC</w:t>
      </w:r>
    </w:p>
    <w:p w:rsidRPr="005833C1" w:rsidR="005833C1" w:rsidP="005833C1" w:rsidRDefault="005833C1" w14:paraId="078CF8C0" w14:textId="77777777">
      <w:pPr>
        <w:widowControl w:val="0"/>
        <w:autoSpaceDE w:val="0"/>
        <w:autoSpaceDN w:val="0"/>
        <w:spacing w:after="0" w:line="235" w:lineRule="auto"/>
        <w:rPr>
          <w:rFonts w:ascii="Calibri" w:hAnsi="Calibri" w:eastAsia="Calibri" w:cs="Calibri"/>
        </w:rPr>
        <w:sectPr w:rsidRPr="005833C1" w:rsidR="005833C1" w:rsidSect="00A34195">
          <w:type w:val="continuous"/>
          <w:pgSz w:w="12240" w:h="15840" w:orient="portrait"/>
          <w:pgMar w:top="500" w:right="480" w:bottom="280" w:left="560" w:header="720" w:footer="720" w:gutter="0"/>
          <w:cols w:equalWidth="0" w:space="720" w:num="2">
            <w:col w:w="7862" w:space="2190"/>
            <w:col w:w="1148"/>
          </w:cols>
        </w:sectPr>
      </w:pPr>
    </w:p>
    <w:p w:rsidRPr="005833C1" w:rsidR="005833C1" w:rsidP="005833C1" w:rsidRDefault="005833C1" w14:paraId="462F8310" w14:textId="77777777">
      <w:pPr>
        <w:widowControl w:val="0"/>
        <w:autoSpaceDE w:val="0"/>
        <w:autoSpaceDN w:val="0"/>
        <w:spacing w:before="4" w:after="0" w:line="240" w:lineRule="auto"/>
        <w:rPr>
          <w:rFonts w:ascii="Calibri" w:hAnsi="Calibri" w:eastAsia="Calibri" w:cs="Calibri"/>
          <w:sz w:val="13"/>
          <w:szCs w:val="20"/>
        </w:rPr>
      </w:pPr>
    </w:p>
    <w:tbl>
      <w:tblPr>
        <w:tblW w:w="11177" w:type="dxa"/>
        <w:tblInd w:w="129"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left w:w="0" w:type="dxa"/>
          <w:right w:w="0" w:type="dxa"/>
        </w:tblCellMar>
        <w:tblLook w:val="01E0" w:firstRow="1" w:lastRow="1" w:firstColumn="1" w:lastColumn="1" w:noHBand="0" w:noVBand="0"/>
      </w:tblPr>
      <w:tblGrid>
        <w:gridCol w:w="3091"/>
        <w:gridCol w:w="377"/>
        <w:gridCol w:w="391"/>
        <w:gridCol w:w="149"/>
        <w:gridCol w:w="2770"/>
        <w:gridCol w:w="396"/>
        <w:gridCol w:w="375"/>
        <w:gridCol w:w="166"/>
        <w:gridCol w:w="2703"/>
        <w:gridCol w:w="362"/>
        <w:gridCol w:w="397"/>
      </w:tblGrid>
      <w:tr w:rsidRPr="005833C1" w:rsidR="005833C1" w:rsidTr="4E0532EF" w14:paraId="794779B7" w14:textId="77777777">
        <w:trPr>
          <w:trHeight w:val="278"/>
        </w:trPr>
        <w:tc>
          <w:tcPr>
            <w:tcW w:w="3859" w:type="dxa"/>
            <w:gridSpan w:val="3"/>
            <w:tcBorders>
              <w:bottom w:val="nil"/>
            </w:tcBorders>
            <w:tcMar/>
          </w:tcPr>
          <w:p w:rsidRPr="005833C1" w:rsidR="005833C1" w:rsidP="4E0532EF" w:rsidRDefault="005833C1" w14:paraId="27C3E830" w14:textId="77777777">
            <w:pPr>
              <w:widowControl w:val="0"/>
              <w:autoSpaceDE w:val="0"/>
              <w:autoSpaceDN w:val="0"/>
              <w:spacing w:before="28" w:after="0" w:line="227" w:lineRule="exact"/>
              <w:ind w:left="115"/>
              <w:rPr>
                <w:rFonts w:ascii="Calibri" w:hAnsi="Calibri" w:eastAsia="Calibri" w:cs="Calibri"/>
                <w:sz w:val="19"/>
                <w:szCs w:val="19"/>
              </w:rPr>
            </w:pPr>
            <w:bookmarkStart w:name="_Int_ALhyBtWD" w:id="1549135081"/>
            <w:r w:rsidRPr="4E0532EF" w:rsidR="005833C1">
              <w:rPr>
                <w:rFonts w:ascii="Calibri" w:hAnsi="Calibri" w:eastAsia="Calibri" w:cs="Calibri"/>
                <w:color w:val="231F20"/>
                <w:sz w:val="19"/>
                <w:szCs w:val="19"/>
              </w:rPr>
              <w:t>Manpower</w:t>
            </w:r>
            <w:bookmarkEnd w:id="1549135081"/>
          </w:p>
        </w:tc>
        <w:tc>
          <w:tcPr>
            <w:tcW w:w="149" w:type="dxa"/>
            <w:vMerge w:val="restart"/>
            <w:tcBorders>
              <w:top w:val="nil"/>
            </w:tcBorders>
            <w:tcMar/>
          </w:tcPr>
          <w:p w:rsidRPr="005833C1" w:rsidR="005833C1" w:rsidP="005833C1" w:rsidRDefault="005833C1" w14:paraId="21AF3814" w14:textId="77777777">
            <w:pPr>
              <w:widowControl w:val="0"/>
              <w:autoSpaceDE w:val="0"/>
              <w:autoSpaceDN w:val="0"/>
              <w:spacing w:after="0" w:line="240" w:lineRule="auto"/>
              <w:rPr>
                <w:rFonts w:ascii="Times New Roman" w:hAnsi="Calibri" w:eastAsia="Calibri" w:cs="Calibri"/>
                <w:sz w:val="18"/>
              </w:rPr>
            </w:pPr>
          </w:p>
        </w:tc>
        <w:tc>
          <w:tcPr>
            <w:tcW w:w="3541" w:type="dxa"/>
            <w:gridSpan w:val="3"/>
            <w:tcBorders>
              <w:bottom w:val="nil"/>
            </w:tcBorders>
            <w:tcMar/>
          </w:tcPr>
          <w:p w:rsidRPr="005833C1" w:rsidR="005833C1" w:rsidP="005833C1" w:rsidRDefault="005833C1" w14:paraId="5A072B69" w14:textId="77777777">
            <w:pPr>
              <w:widowControl w:val="0"/>
              <w:autoSpaceDE w:val="0"/>
              <w:autoSpaceDN w:val="0"/>
              <w:spacing w:before="28" w:after="0" w:line="227" w:lineRule="exact"/>
              <w:ind w:left="77"/>
              <w:rPr>
                <w:rFonts w:ascii="Calibri" w:hAnsi="Calibri" w:eastAsia="Calibri" w:cs="Calibri"/>
                <w:sz w:val="19"/>
              </w:rPr>
            </w:pPr>
            <w:r w:rsidRPr="005833C1">
              <w:rPr>
                <w:rFonts w:ascii="Calibri" w:hAnsi="Calibri" w:eastAsia="Calibri" w:cs="Calibri"/>
                <w:color w:val="231F20"/>
                <w:sz w:val="19"/>
              </w:rPr>
              <w:t>Material</w:t>
            </w:r>
          </w:p>
        </w:tc>
        <w:tc>
          <w:tcPr>
            <w:tcW w:w="166" w:type="dxa"/>
            <w:vMerge w:val="restart"/>
            <w:tcBorders>
              <w:top w:val="nil"/>
            </w:tcBorders>
            <w:tcMar/>
          </w:tcPr>
          <w:p w:rsidRPr="005833C1" w:rsidR="005833C1" w:rsidP="005833C1" w:rsidRDefault="005833C1" w14:paraId="6019344F" w14:textId="77777777">
            <w:pPr>
              <w:widowControl w:val="0"/>
              <w:autoSpaceDE w:val="0"/>
              <w:autoSpaceDN w:val="0"/>
              <w:spacing w:after="0" w:line="240" w:lineRule="auto"/>
              <w:rPr>
                <w:rFonts w:ascii="Times New Roman" w:hAnsi="Calibri" w:eastAsia="Calibri" w:cs="Calibri"/>
                <w:sz w:val="18"/>
              </w:rPr>
            </w:pPr>
          </w:p>
        </w:tc>
        <w:tc>
          <w:tcPr>
            <w:tcW w:w="3462" w:type="dxa"/>
            <w:gridSpan w:val="3"/>
            <w:tcBorders>
              <w:bottom w:val="nil"/>
            </w:tcBorders>
            <w:tcMar/>
          </w:tcPr>
          <w:p w:rsidRPr="005833C1" w:rsidR="005833C1" w:rsidP="005833C1" w:rsidRDefault="005833C1" w14:paraId="41F89A62" w14:textId="77777777">
            <w:pPr>
              <w:widowControl w:val="0"/>
              <w:autoSpaceDE w:val="0"/>
              <w:autoSpaceDN w:val="0"/>
              <w:spacing w:before="28" w:after="0" w:line="227" w:lineRule="exact"/>
              <w:ind w:left="79"/>
              <w:rPr>
                <w:rFonts w:ascii="Calibri" w:hAnsi="Calibri" w:eastAsia="Calibri" w:cs="Calibri"/>
                <w:sz w:val="19"/>
              </w:rPr>
            </w:pPr>
            <w:r w:rsidRPr="005833C1">
              <w:rPr>
                <w:rFonts w:ascii="Calibri" w:hAnsi="Calibri" w:eastAsia="Calibri" w:cs="Calibri"/>
                <w:color w:val="231F20"/>
                <w:sz w:val="19"/>
              </w:rPr>
              <w:t>Management systems</w:t>
            </w:r>
          </w:p>
        </w:tc>
      </w:tr>
      <w:tr w:rsidRPr="005833C1" w:rsidR="005833C1" w:rsidTr="4E0532EF" w14:paraId="2081B012" w14:textId="77777777">
        <w:trPr>
          <w:trHeight w:val="277"/>
        </w:trPr>
        <w:tc>
          <w:tcPr>
            <w:tcW w:w="3091" w:type="dxa"/>
            <w:tcBorders>
              <w:top w:val="nil"/>
            </w:tcBorders>
            <w:tcMar/>
          </w:tcPr>
          <w:p w:rsidRPr="005833C1" w:rsidR="005833C1" w:rsidP="005833C1" w:rsidRDefault="005833C1" w14:paraId="461552B2" w14:textId="77777777">
            <w:pPr>
              <w:widowControl w:val="0"/>
              <w:autoSpaceDE w:val="0"/>
              <w:autoSpaceDN w:val="0"/>
              <w:spacing w:after="0" w:line="240" w:lineRule="auto"/>
              <w:rPr>
                <w:rFonts w:ascii="Times New Roman" w:hAnsi="Calibri" w:eastAsia="Calibri" w:cs="Calibri"/>
                <w:sz w:val="18"/>
              </w:rPr>
            </w:pPr>
          </w:p>
        </w:tc>
        <w:tc>
          <w:tcPr>
            <w:tcW w:w="377" w:type="dxa"/>
            <w:tcMar/>
          </w:tcPr>
          <w:p w:rsidRPr="005833C1" w:rsidR="005833C1" w:rsidP="005833C1" w:rsidRDefault="005833C1" w14:paraId="3B126230" w14:textId="77777777">
            <w:pPr>
              <w:widowControl w:val="0"/>
              <w:autoSpaceDE w:val="0"/>
              <w:autoSpaceDN w:val="0"/>
              <w:spacing w:before="28" w:after="0" w:line="227" w:lineRule="exact"/>
              <w:ind w:left="75"/>
              <w:rPr>
                <w:rFonts w:ascii="Calibri" w:hAnsi="Calibri" w:eastAsia="Calibri" w:cs="Calibri"/>
                <w:sz w:val="19"/>
              </w:rPr>
            </w:pPr>
            <w:r w:rsidRPr="005833C1">
              <w:rPr>
                <w:rFonts w:ascii="Calibri" w:hAnsi="Calibri" w:eastAsia="Calibri" w:cs="Calibri"/>
                <w:color w:val="231F20"/>
                <w:w w:val="105"/>
                <w:sz w:val="19"/>
              </w:rPr>
              <w:t>CF</w:t>
            </w:r>
          </w:p>
        </w:tc>
        <w:tc>
          <w:tcPr>
            <w:tcW w:w="391" w:type="dxa"/>
            <w:shd w:val="clear" w:color="auto" w:fill="DCDDDE"/>
            <w:tcMar/>
          </w:tcPr>
          <w:p w:rsidRPr="005833C1" w:rsidR="005833C1" w:rsidP="005833C1" w:rsidRDefault="005833C1" w14:paraId="4B4D9804" w14:textId="77777777">
            <w:pPr>
              <w:widowControl w:val="0"/>
              <w:autoSpaceDE w:val="0"/>
              <w:autoSpaceDN w:val="0"/>
              <w:spacing w:before="28" w:after="0" w:line="227" w:lineRule="exact"/>
              <w:ind w:left="76"/>
              <w:rPr>
                <w:rFonts w:ascii="Calibri" w:hAnsi="Calibri" w:eastAsia="Calibri" w:cs="Calibri"/>
                <w:sz w:val="19"/>
              </w:rPr>
            </w:pPr>
            <w:r w:rsidRPr="005833C1">
              <w:rPr>
                <w:rFonts w:ascii="Calibri" w:hAnsi="Calibri" w:eastAsia="Calibri" w:cs="Calibri"/>
                <w:color w:val="231F20"/>
                <w:w w:val="105"/>
                <w:sz w:val="19"/>
              </w:rPr>
              <w:t>RC</w:t>
            </w:r>
          </w:p>
        </w:tc>
        <w:tc>
          <w:tcPr>
            <w:tcW w:w="149" w:type="dxa"/>
            <w:vMerge/>
            <w:tcBorders/>
            <w:tcMar/>
          </w:tcPr>
          <w:p w:rsidRPr="005833C1" w:rsidR="005833C1" w:rsidP="005833C1" w:rsidRDefault="005833C1" w14:paraId="7ACD9D5A" w14:textId="77777777">
            <w:pPr>
              <w:widowControl w:val="0"/>
              <w:autoSpaceDE w:val="0"/>
              <w:autoSpaceDN w:val="0"/>
              <w:spacing w:after="0" w:line="240" w:lineRule="auto"/>
              <w:rPr>
                <w:rFonts w:ascii="Calibri" w:hAnsi="Calibri" w:eastAsia="Calibri" w:cs="Calibri"/>
                <w:sz w:val="2"/>
                <w:szCs w:val="2"/>
              </w:rPr>
            </w:pPr>
          </w:p>
        </w:tc>
        <w:tc>
          <w:tcPr>
            <w:tcW w:w="2770" w:type="dxa"/>
            <w:tcBorders>
              <w:top w:val="nil"/>
            </w:tcBorders>
            <w:tcMar/>
          </w:tcPr>
          <w:p w:rsidRPr="005833C1" w:rsidR="005833C1" w:rsidP="005833C1" w:rsidRDefault="005833C1" w14:paraId="3D1A85F9" w14:textId="77777777">
            <w:pPr>
              <w:widowControl w:val="0"/>
              <w:autoSpaceDE w:val="0"/>
              <w:autoSpaceDN w:val="0"/>
              <w:spacing w:after="0" w:line="240" w:lineRule="auto"/>
              <w:rPr>
                <w:rFonts w:ascii="Times New Roman" w:hAnsi="Calibri" w:eastAsia="Calibri" w:cs="Calibri"/>
                <w:sz w:val="18"/>
              </w:rPr>
            </w:pPr>
          </w:p>
        </w:tc>
        <w:tc>
          <w:tcPr>
            <w:tcW w:w="396" w:type="dxa"/>
            <w:tcMar/>
          </w:tcPr>
          <w:p w:rsidRPr="005833C1" w:rsidR="005833C1" w:rsidP="005833C1" w:rsidRDefault="005833C1" w14:paraId="3D927A19" w14:textId="77777777">
            <w:pPr>
              <w:widowControl w:val="0"/>
              <w:autoSpaceDE w:val="0"/>
              <w:autoSpaceDN w:val="0"/>
              <w:spacing w:before="28" w:after="0" w:line="227" w:lineRule="exact"/>
              <w:ind w:left="77"/>
              <w:rPr>
                <w:rFonts w:ascii="Calibri" w:hAnsi="Calibri" w:eastAsia="Calibri" w:cs="Calibri"/>
                <w:sz w:val="19"/>
              </w:rPr>
            </w:pPr>
            <w:r w:rsidRPr="005833C1">
              <w:rPr>
                <w:rFonts w:ascii="Calibri" w:hAnsi="Calibri" w:eastAsia="Calibri" w:cs="Calibri"/>
                <w:color w:val="231F20"/>
                <w:w w:val="105"/>
                <w:sz w:val="19"/>
              </w:rPr>
              <w:t>CF</w:t>
            </w:r>
          </w:p>
        </w:tc>
        <w:tc>
          <w:tcPr>
            <w:tcW w:w="375" w:type="dxa"/>
            <w:shd w:val="clear" w:color="auto" w:fill="DCDDDE"/>
            <w:tcMar/>
          </w:tcPr>
          <w:p w:rsidRPr="005833C1" w:rsidR="005833C1" w:rsidP="005833C1" w:rsidRDefault="005833C1" w14:paraId="3762E65A" w14:textId="77777777">
            <w:pPr>
              <w:widowControl w:val="0"/>
              <w:autoSpaceDE w:val="0"/>
              <w:autoSpaceDN w:val="0"/>
              <w:spacing w:before="28" w:after="0" w:line="227" w:lineRule="exact"/>
              <w:ind w:left="77"/>
              <w:rPr>
                <w:rFonts w:ascii="Calibri" w:hAnsi="Calibri" w:eastAsia="Calibri" w:cs="Calibri"/>
                <w:sz w:val="19"/>
              </w:rPr>
            </w:pPr>
            <w:r w:rsidRPr="005833C1">
              <w:rPr>
                <w:rFonts w:ascii="Calibri" w:hAnsi="Calibri" w:eastAsia="Calibri" w:cs="Calibri"/>
                <w:color w:val="231F20"/>
                <w:w w:val="105"/>
                <w:sz w:val="19"/>
              </w:rPr>
              <w:t>RC</w:t>
            </w:r>
          </w:p>
        </w:tc>
        <w:tc>
          <w:tcPr>
            <w:tcW w:w="166" w:type="dxa"/>
            <w:vMerge/>
            <w:tcBorders/>
            <w:tcMar/>
          </w:tcPr>
          <w:p w:rsidRPr="005833C1" w:rsidR="005833C1" w:rsidP="005833C1" w:rsidRDefault="005833C1" w14:paraId="682BD94B" w14:textId="77777777">
            <w:pPr>
              <w:widowControl w:val="0"/>
              <w:autoSpaceDE w:val="0"/>
              <w:autoSpaceDN w:val="0"/>
              <w:spacing w:after="0" w:line="240" w:lineRule="auto"/>
              <w:rPr>
                <w:rFonts w:ascii="Calibri" w:hAnsi="Calibri" w:eastAsia="Calibri" w:cs="Calibri"/>
                <w:sz w:val="2"/>
                <w:szCs w:val="2"/>
              </w:rPr>
            </w:pPr>
          </w:p>
        </w:tc>
        <w:tc>
          <w:tcPr>
            <w:tcW w:w="2703" w:type="dxa"/>
            <w:tcBorders>
              <w:top w:val="nil"/>
            </w:tcBorders>
            <w:tcMar/>
          </w:tcPr>
          <w:p w:rsidRPr="005833C1" w:rsidR="005833C1" w:rsidP="005833C1" w:rsidRDefault="005833C1" w14:paraId="753C00D6" w14:textId="77777777">
            <w:pPr>
              <w:widowControl w:val="0"/>
              <w:autoSpaceDE w:val="0"/>
              <w:autoSpaceDN w:val="0"/>
              <w:spacing w:after="0" w:line="240" w:lineRule="auto"/>
              <w:rPr>
                <w:rFonts w:ascii="Times New Roman" w:hAnsi="Calibri" w:eastAsia="Calibri" w:cs="Calibri"/>
                <w:sz w:val="18"/>
              </w:rPr>
            </w:pPr>
          </w:p>
        </w:tc>
        <w:tc>
          <w:tcPr>
            <w:tcW w:w="362" w:type="dxa"/>
            <w:tcMar/>
          </w:tcPr>
          <w:p w:rsidRPr="005833C1" w:rsidR="005833C1" w:rsidP="005833C1" w:rsidRDefault="005833C1" w14:paraId="19F915D8" w14:textId="77777777">
            <w:pPr>
              <w:widowControl w:val="0"/>
              <w:autoSpaceDE w:val="0"/>
              <w:autoSpaceDN w:val="0"/>
              <w:spacing w:before="28" w:after="0" w:line="227" w:lineRule="exact"/>
              <w:ind w:left="80"/>
              <w:rPr>
                <w:rFonts w:ascii="Calibri" w:hAnsi="Calibri" w:eastAsia="Calibri" w:cs="Calibri"/>
                <w:sz w:val="19"/>
              </w:rPr>
            </w:pPr>
            <w:r w:rsidRPr="005833C1">
              <w:rPr>
                <w:rFonts w:ascii="Calibri" w:hAnsi="Calibri" w:eastAsia="Calibri" w:cs="Calibri"/>
                <w:color w:val="231F20"/>
                <w:w w:val="105"/>
                <w:sz w:val="19"/>
              </w:rPr>
              <w:t>CF</w:t>
            </w:r>
          </w:p>
        </w:tc>
        <w:tc>
          <w:tcPr>
            <w:tcW w:w="395" w:type="dxa"/>
            <w:shd w:val="clear" w:color="auto" w:fill="DCDDDE"/>
            <w:tcMar/>
          </w:tcPr>
          <w:p w:rsidRPr="005833C1" w:rsidR="005833C1" w:rsidP="005833C1" w:rsidRDefault="005833C1" w14:paraId="03C7BBF1" w14:textId="77777777">
            <w:pPr>
              <w:widowControl w:val="0"/>
              <w:autoSpaceDE w:val="0"/>
              <w:autoSpaceDN w:val="0"/>
              <w:spacing w:before="28" w:after="0" w:line="227" w:lineRule="exact"/>
              <w:ind w:left="81"/>
              <w:rPr>
                <w:rFonts w:ascii="Calibri" w:hAnsi="Calibri" w:eastAsia="Calibri" w:cs="Calibri"/>
                <w:sz w:val="19"/>
              </w:rPr>
            </w:pPr>
            <w:r w:rsidRPr="005833C1">
              <w:rPr>
                <w:rFonts w:ascii="Calibri" w:hAnsi="Calibri" w:eastAsia="Calibri" w:cs="Calibri"/>
                <w:color w:val="231F20"/>
                <w:w w:val="105"/>
                <w:sz w:val="19"/>
              </w:rPr>
              <w:t>RC</w:t>
            </w:r>
          </w:p>
        </w:tc>
      </w:tr>
      <w:tr w:rsidRPr="005833C1" w:rsidR="005833C1" w:rsidTr="4E0532EF" w14:paraId="0B93AFCC" w14:textId="77777777">
        <w:trPr>
          <w:trHeight w:val="277"/>
        </w:trPr>
        <w:tc>
          <w:tcPr>
            <w:tcW w:w="3091" w:type="dxa"/>
            <w:tcMar/>
          </w:tcPr>
          <w:p w:rsidRPr="005833C1" w:rsidR="005833C1" w:rsidP="005833C1" w:rsidRDefault="005833C1" w14:paraId="2A4C59C3" w14:textId="77777777">
            <w:pPr>
              <w:widowControl w:val="0"/>
              <w:autoSpaceDE w:val="0"/>
              <w:autoSpaceDN w:val="0"/>
              <w:spacing w:before="28" w:after="0" w:line="227" w:lineRule="exact"/>
              <w:ind w:left="75"/>
              <w:rPr>
                <w:rFonts w:ascii="Calibri" w:hAnsi="Calibri" w:eastAsia="Calibri" w:cs="Calibri"/>
                <w:sz w:val="19"/>
              </w:rPr>
            </w:pPr>
            <w:r w:rsidRPr="005833C1">
              <w:rPr>
                <w:rFonts w:ascii="Calibri" w:hAnsi="Calibri" w:eastAsia="Calibri" w:cs="Calibri"/>
                <w:color w:val="231F20"/>
                <w:sz w:val="19"/>
              </w:rPr>
              <w:t>Failure to follow procedure/rule</w:t>
            </w:r>
          </w:p>
        </w:tc>
        <w:tc>
          <w:tcPr>
            <w:tcW w:w="377" w:type="dxa"/>
            <w:tcMar/>
          </w:tcPr>
          <w:p w:rsidRPr="005833C1" w:rsidR="005833C1" w:rsidP="005833C1" w:rsidRDefault="005833C1" w14:paraId="4E1C62A8" w14:textId="77777777">
            <w:pPr>
              <w:widowControl w:val="0"/>
              <w:autoSpaceDE w:val="0"/>
              <w:autoSpaceDN w:val="0"/>
              <w:spacing w:after="0" w:line="240" w:lineRule="auto"/>
              <w:rPr>
                <w:rFonts w:ascii="Times New Roman" w:hAnsi="Calibri" w:eastAsia="Calibri" w:cs="Calibri"/>
                <w:sz w:val="18"/>
              </w:rPr>
            </w:pPr>
          </w:p>
        </w:tc>
        <w:tc>
          <w:tcPr>
            <w:tcW w:w="391" w:type="dxa"/>
            <w:shd w:val="clear" w:color="auto" w:fill="DCDDDE"/>
            <w:tcMar/>
          </w:tcPr>
          <w:p w:rsidRPr="005833C1" w:rsidR="005833C1" w:rsidP="005833C1" w:rsidRDefault="005833C1" w14:paraId="3201B88C" w14:textId="77777777">
            <w:pPr>
              <w:widowControl w:val="0"/>
              <w:autoSpaceDE w:val="0"/>
              <w:autoSpaceDN w:val="0"/>
              <w:spacing w:after="0" w:line="240" w:lineRule="auto"/>
              <w:rPr>
                <w:rFonts w:ascii="Times New Roman" w:hAnsi="Calibri" w:eastAsia="Calibri" w:cs="Calibri"/>
                <w:sz w:val="18"/>
              </w:rPr>
            </w:pPr>
          </w:p>
        </w:tc>
        <w:tc>
          <w:tcPr>
            <w:tcW w:w="149" w:type="dxa"/>
            <w:vMerge/>
            <w:tcBorders/>
            <w:tcMar/>
          </w:tcPr>
          <w:p w:rsidRPr="005833C1" w:rsidR="005833C1" w:rsidP="005833C1" w:rsidRDefault="005833C1" w14:paraId="0711B3D2" w14:textId="77777777">
            <w:pPr>
              <w:widowControl w:val="0"/>
              <w:autoSpaceDE w:val="0"/>
              <w:autoSpaceDN w:val="0"/>
              <w:spacing w:after="0" w:line="240" w:lineRule="auto"/>
              <w:rPr>
                <w:rFonts w:ascii="Calibri" w:hAnsi="Calibri" w:eastAsia="Calibri" w:cs="Calibri"/>
                <w:sz w:val="2"/>
                <w:szCs w:val="2"/>
              </w:rPr>
            </w:pPr>
          </w:p>
        </w:tc>
        <w:tc>
          <w:tcPr>
            <w:tcW w:w="2770" w:type="dxa"/>
            <w:tcMar/>
          </w:tcPr>
          <w:p w:rsidRPr="005833C1" w:rsidR="005833C1" w:rsidP="005833C1" w:rsidRDefault="005833C1" w14:paraId="4D2C346A" w14:textId="77777777">
            <w:pPr>
              <w:widowControl w:val="0"/>
              <w:autoSpaceDE w:val="0"/>
              <w:autoSpaceDN w:val="0"/>
              <w:spacing w:before="28" w:after="0" w:line="227" w:lineRule="exact"/>
              <w:ind w:left="77"/>
              <w:rPr>
                <w:rFonts w:ascii="Calibri" w:hAnsi="Calibri" w:eastAsia="Calibri" w:cs="Calibri"/>
                <w:sz w:val="19"/>
              </w:rPr>
            </w:pPr>
            <w:r w:rsidRPr="005833C1">
              <w:rPr>
                <w:rFonts w:ascii="Calibri" w:hAnsi="Calibri" w:eastAsia="Calibri" w:cs="Calibri"/>
                <w:color w:val="231F20"/>
                <w:sz w:val="19"/>
              </w:rPr>
              <w:t>Defective tool/equipment</w:t>
            </w:r>
          </w:p>
        </w:tc>
        <w:tc>
          <w:tcPr>
            <w:tcW w:w="396" w:type="dxa"/>
            <w:tcMar/>
          </w:tcPr>
          <w:p w:rsidRPr="005833C1" w:rsidR="005833C1" w:rsidP="005833C1" w:rsidRDefault="005833C1" w14:paraId="33E39808" w14:textId="77777777">
            <w:pPr>
              <w:widowControl w:val="0"/>
              <w:autoSpaceDE w:val="0"/>
              <w:autoSpaceDN w:val="0"/>
              <w:spacing w:after="0" w:line="240" w:lineRule="auto"/>
              <w:rPr>
                <w:rFonts w:ascii="Times New Roman" w:hAnsi="Calibri" w:eastAsia="Calibri" w:cs="Calibri"/>
                <w:sz w:val="18"/>
              </w:rPr>
            </w:pPr>
          </w:p>
        </w:tc>
        <w:tc>
          <w:tcPr>
            <w:tcW w:w="375" w:type="dxa"/>
            <w:shd w:val="clear" w:color="auto" w:fill="DCDDDE"/>
            <w:tcMar/>
          </w:tcPr>
          <w:p w:rsidRPr="005833C1" w:rsidR="005833C1" w:rsidP="005833C1" w:rsidRDefault="005833C1" w14:paraId="3D4C365C" w14:textId="77777777">
            <w:pPr>
              <w:widowControl w:val="0"/>
              <w:autoSpaceDE w:val="0"/>
              <w:autoSpaceDN w:val="0"/>
              <w:spacing w:after="0" w:line="240" w:lineRule="auto"/>
              <w:rPr>
                <w:rFonts w:ascii="Times New Roman" w:hAnsi="Calibri" w:eastAsia="Calibri" w:cs="Calibri"/>
                <w:sz w:val="18"/>
              </w:rPr>
            </w:pPr>
          </w:p>
        </w:tc>
        <w:tc>
          <w:tcPr>
            <w:tcW w:w="166" w:type="dxa"/>
            <w:vMerge/>
            <w:tcBorders/>
            <w:tcMar/>
          </w:tcPr>
          <w:p w:rsidRPr="005833C1" w:rsidR="005833C1" w:rsidP="005833C1" w:rsidRDefault="005833C1" w14:paraId="2FCE3DE4" w14:textId="77777777">
            <w:pPr>
              <w:widowControl w:val="0"/>
              <w:autoSpaceDE w:val="0"/>
              <w:autoSpaceDN w:val="0"/>
              <w:spacing w:after="0" w:line="240" w:lineRule="auto"/>
              <w:rPr>
                <w:rFonts w:ascii="Calibri" w:hAnsi="Calibri" w:eastAsia="Calibri" w:cs="Calibri"/>
                <w:sz w:val="2"/>
                <w:szCs w:val="2"/>
              </w:rPr>
            </w:pPr>
          </w:p>
        </w:tc>
        <w:tc>
          <w:tcPr>
            <w:tcW w:w="2703" w:type="dxa"/>
            <w:tcMar/>
          </w:tcPr>
          <w:p w:rsidRPr="005833C1" w:rsidR="005833C1" w:rsidP="4E0532EF" w:rsidRDefault="005833C1" w14:paraId="16291ED6" w14:textId="77777777">
            <w:pPr>
              <w:widowControl w:val="0"/>
              <w:autoSpaceDE w:val="0"/>
              <w:autoSpaceDN w:val="0"/>
              <w:spacing w:before="28" w:after="0" w:line="227" w:lineRule="exact"/>
              <w:ind w:left="79"/>
              <w:rPr>
                <w:rFonts w:ascii="Calibri" w:hAnsi="Calibri" w:eastAsia="Calibri" w:cs="Calibri"/>
                <w:sz w:val="19"/>
                <w:szCs w:val="19"/>
              </w:rPr>
            </w:pPr>
            <w:r w:rsidRPr="4E0532EF" w:rsidR="005833C1">
              <w:rPr>
                <w:rFonts w:ascii="Calibri" w:hAnsi="Calibri" w:eastAsia="Calibri" w:cs="Calibri"/>
                <w:color w:val="231F20"/>
                <w:sz w:val="19"/>
                <w:szCs w:val="19"/>
              </w:rPr>
              <w:t xml:space="preserve">Not </w:t>
            </w:r>
            <w:bookmarkStart w:name="_Int_iUxwUkg9" w:id="2059602825"/>
            <w:r w:rsidRPr="4E0532EF" w:rsidR="005833C1">
              <w:rPr>
                <w:rFonts w:ascii="Calibri" w:hAnsi="Calibri" w:eastAsia="Calibri" w:cs="Calibri"/>
                <w:color w:val="231F20"/>
                <w:sz w:val="19"/>
                <w:szCs w:val="19"/>
              </w:rPr>
              <w:t>properly trained</w:t>
            </w:r>
            <w:bookmarkEnd w:id="2059602825"/>
          </w:p>
        </w:tc>
        <w:tc>
          <w:tcPr>
            <w:tcW w:w="362" w:type="dxa"/>
            <w:tcMar/>
          </w:tcPr>
          <w:p w:rsidRPr="005833C1" w:rsidR="005833C1" w:rsidP="005833C1" w:rsidRDefault="005833C1" w14:paraId="4290A466" w14:textId="77777777">
            <w:pPr>
              <w:widowControl w:val="0"/>
              <w:autoSpaceDE w:val="0"/>
              <w:autoSpaceDN w:val="0"/>
              <w:spacing w:after="0" w:line="240" w:lineRule="auto"/>
              <w:rPr>
                <w:rFonts w:ascii="Times New Roman" w:hAnsi="Calibri" w:eastAsia="Calibri" w:cs="Calibri"/>
                <w:sz w:val="18"/>
              </w:rPr>
            </w:pPr>
          </w:p>
        </w:tc>
        <w:tc>
          <w:tcPr>
            <w:tcW w:w="395" w:type="dxa"/>
            <w:shd w:val="clear" w:color="auto" w:fill="DCDDDE"/>
            <w:tcMar/>
          </w:tcPr>
          <w:p w:rsidRPr="005833C1" w:rsidR="005833C1" w:rsidP="005833C1" w:rsidRDefault="005833C1" w14:paraId="41FFC0C9" w14:textId="77777777">
            <w:pPr>
              <w:widowControl w:val="0"/>
              <w:autoSpaceDE w:val="0"/>
              <w:autoSpaceDN w:val="0"/>
              <w:spacing w:after="0" w:line="240" w:lineRule="auto"/>
              <w:rPr>
                <w:rFonts w:ascii="Times New Roman" w:hAnsi="Calibri" w:eastAsia="Calibri" w:cs="Calibri"/>
                <w:sz w:val="18"/>
              </w:rPr>
            </w:pPr>
          </w:p>
        </w:tc>
      </w:tr>
      <w:tr w:rsidRPr="005833C1" w:rsidR="005833C1" w:rsidTr="4E0532EF" w14:paraId="485A8E02" w14:textId="77777777">
        <w:trPr>
          <w:trHeight w:val="277"/>
        </w:trPr>
        <w:tc>
          <w:tcPr>
            <w:tcW w:w="3091" w:type="dxa"/>
            <w:tcMar/>
          </w:tcPr>
          <w:p w:rsidRPr="005833C1" w:rsidR="005833C1" w:rsidP="005833C1" w:rsidRDefault="005833C1" w14:paraId="3BCBD13E" w14:textId="77777777">
            <w:pPr>
              <w:widowControl w:val="0"/>
              <w:autoSpaceDE w:val="0"/>
              <w:autoSpaceDN w:val="0"/>
              <w:spacing w:before="28" w:after="0" w:line="227" w:lineRule="exact"/>
              <w:ind w:left="75"/>
              <w:rPr>
                <w:rFonts w:ascii="Calibri" w:hAnsi="Calibri" w:eastAsia="Calibri" w:cs="Calibri"/>
                <w:sz w:val="19"/>
              </w:rPr>
            </w:pPr>
            <w:r w:rsidRPr="005833C1">
              <w:rPr>
                <w:rFonts w:ascii="Calibri" w:hAnsi="Calibri" w:eastAsia="Calibri" w:cs="Calibri"/>
                <w:color w:val="231F20"/>
                <w:sz w:val="19"/>
              </w:rPr>
              <w:t>Failure to use proper PPE</w:t>
            </w:r>
          </w:p>
        </w:tc>
        <w:tc>
          <w:tcPr>
            <w:tcW w:w="377" w:type="dxa"/>
            <w:tcMar/>
          </w:tcPr>
          <w:p w:rsidRPr="005833C1" w:rsidR="005833C1" w:rsidP="005833C1" w:rsidRDefault="005833C1" w14:paraId="152710D7" w14:textId="77777777">
            <w:pPr>
              <w:widowControl w:val="0"/>
              <w:autoSpaceDE w:val="0"/>
              <w:autoSpaceDN w:val="0"/>
              <w:spacing w:after="0" w:line="240" w:lineRule="auto"/>
              <w:rPr>
                <w:rFonts w:ascii="Times New Roman" w:hAnsi="Calibri" w:eastAsia="Calibri" w:cs="Calibri"/>
                <w:sz w:val="18"/>
              </w:rPr>
            </w:pPr>
          </w:p>
        </w:tc>
        <w:tc>
          <w:tcPr>
            <w:tcW w:w="391" w:type="dxa"/>
            <w:shd w:val="clear" w:color="auto" w:fill="DCDDDE"/>
            <w:tcMar/>
          </w:tcPr>
          <w:p w:rsidRPr="005833C1" w:rsidR="005833C1" w:rsidP="005833C1" w:rsidRDefault="005833C1" w14:paraId="16BDCF5D" w14:textId="77777777">
            <w:pPr>
              <w:widowControl w:val="0"/>
              <w:autoSpaceDE w:val="0"/>
              <w:autoSpaceDN w:val="0"/>
              <w:spacing w:after="0" w:line="240" w:lineRule="auto"/>
              <w:rPr>
                <w:rFonts w:ascii="Times New Roman" w:hAnsi="Calibri" w:eastAsia="Calibri" w:cs="Calibri"/>
                <w:sz w:val="18"/>
              </w:rPr>
            </w:pPr>
          </w:p>
        </w:tc>
        <w:tc>
          <w:tcPr>
            <w:tcW w:w="149" w:type="dxa"/>
            <w:vMerge/>
            <w:tcBorders/>
            <w:tcMar/>
          </w:tcPr>
          <w:p w:rsidRPr="005833C1" w:rsidR="005833C1" w:rsidP="005833C1" w:rsidRDefault="005833C1" w14:paraId="0AC8F2AA" w14:textId="77777777">
            <w:pPr>
              <w:widowControl w:val="0"/>
              <w:autoSpaceDE w:val="0"/>
              <w:autoSpaceDN w:val="0"/>
              <w:spacing w:after="0" w:line="240" w:lineRule="auto"/>
              <w:rPr>
                <w:rFonts w:ascii="Calibri" w:hAnsi="Calibri" w:eastAsia="Calibri" w:cs="Calibri"/>
                <w:sz w:val="2"/>
                <w:szCs w:val="2"/>
              </w:rPr>
            </w:pPr>
          </w:p>
        </w:tc>
        <w:tc>
          <w:tcPr>
            <w:tcW w:w="2770" w:type="dxa"/>
            <w:tcMar/>
          </w:tcPr>
          <w:p w:rsidRPr="005833C1" w:rsidR="005833C1" w:rsidP="005833C1" w:rsidRDefault="005833C1" w14:paraId="5A1208FF" w14:textId="77777777">
            <w:pPr>
              <w:widowControl w:val="0"/>
              <w:autoSpaceDE w:val="0"/>
              <w:autoSpaceDN w:val="0"/>
              <w:spacing w:before="28" w:after="0" w:line="227" w:lineRule="exact"/>
              <w:ind w:left="77"/>
              <w:rPr>
                <w:rFonts w:ascii="Calibri" w:hAnsi="Calibri" w:eastAsia="Calibri" w:cs="Calibri"/>
                <w:sz w:val="19"/>
              </w:rPr>
            </w:pPr>
            <w:r w:rsidRPr="005833C1">
              <w:rPr>
                <w:rFonts w:ascii="Calibri" w:hAnsi="Calibri" w:eastAsia="Calibri" w:cs="Calibri"/>
                <w:color w:val="231F20"/>
                <w:w w:val="105"/>
                <w:sz w:val="19"/>
              </w:rPr>
              <w:t>Improperly guarded equipment</w:t>
            </w:r>
          </w:p>
        </w:tc>
        <w:tc>
          <w:tcPr>
            <w:tcW w:w="396" w:type="dxa"/>
            <w:tcMar/>
          </w:tcPr>
          <w:p w:rsidRPr="005833C1" w:rsidR="005833C1" w:rsidP="005833C1" w:rsidRDefault="005833C1" w14:paraId="00F0030B" w14:textId="77777777">
            <w:pPr>
              <w:widowControl w:val="0"/>
              <w:autoSpaceDE w:val="0"/>
              <w:autoSpaceDN w:val="0"/>
              <w:spacing w:after="0" w:line="240" w:lineRule="auto"/>
              <w:rPr>
                <w:rFonts w:ascii="Times New Roman" w:hAnsi="Calibri" w:eastAsia="Calibri" w:cs="Calibri"/>
                <w:sz w:val="18"/>
              </w:rPr>
            </w:pPr>
          </w:p>
        </w:tc>
        <w:tc>
          <w:tcPr>
            <w:tcW w:w="375" w:type="dxa"/>
            <w:shd w:val="clear" w:color="auto" w:fill="DCDDDE"/>
            <w:tcMar/>
          </w:tcPr>
          <w:p w:rsidRPr="005833C1" w:rsidR="005833C1" w:rsidP="005833C1" w:rsidRDefault="005833C1" w14:paraId="12B17FC3" w14:textId="77777777">
            <w:pPr>
              <w:widowControl w:val="0"/>
              <w:autoSpaceDE w:val="0"/>
              <w:autoSpaceDN w:val="0"/>
              <w:spacing w:after="0" w:line="240" w:lineRule="auto"/>
              <w:rPr>
                <w:rFonts w:ascii="Times New Roman" w:hAnsi="Calibri" w:eastAsia="Calibri" w:cs="Calibri"/>
                <w:sz w:val="18"/>
              </w:rPr>
            </w:pPr>
          </w:p>
        </w:tc>
        <w:tc>
          <w:tcPr>
            <w:tcW w:w="166" w:type="dxa"/>
            <w:vMerge/>
            <w:tcBorders/>
            <w:tcMar/>
          </w:tcPr>
          <w:p w:rsidRPr="005833C1" w:rsidR="005833C1" w:rsidP="005833C1" w:rsidRDefault="005833C1" w14:paraId="3E7F093F" w14:textId="77777777">
            <w:pPr>
              <w:widowControl w:val="0"/>
              <w:autoSpaceDE w:val="0"/>
              <w:autoSpaceDN w:val="0"/>
              <w:spacing w:after="0" w:line="240" w:lineRule="auto"/>
              <w:rPr>
                <w:rFonts w:ascii="Calibri" w:hAnsi="Calibri" w:eastAsia="Calibri" w:cs="Calibri"/>
                <w:sz w:val="2"/>
                <w:szCs w:val="2"/>
              </w:rPr>
            </w:pPr>
          </w:p>
        </w:tc>
        <w:tc>
          <w:tcPr>
            <w:tcW w:w="2703" w:type="dxa"/>
            <w:tcMar/>
          </w:tcPr>
          <w:p w:rsidRPr="005833C1" w:rsidR="005833C1" w:rsidP="005833C1" w:rsidRDefault="005833C1" w14:paraId="2A929E13" w14:textId="77777777">
            <w:pPr>
              <w:widowControl w:val="0"/>
              <w:autoSpaceDE w:val="0"/>
              <w:autoSpaceDN w:val="0"/>
              <w:spacing w:before="28" w:after="0" w:line="227" w:lineRule="exact"/>
              <w:ind w:left="79"/>
              <w:rPr>
                <w:rFonts w:ascii="Calibri" w:hAnsi="Calibri" w:eastAsia="Calibri" w:cs="Calibri"/>
                <w:sz w:val="19"/>
              </w:rPr>
            </w:pPr>
            <w:r w:rsidRPr="005833C1">
              <w:rPr>
                <w:rFonts w:ascii="Calibri" w:hAnsi="Calibri" w:eastAsia="Calibri" w:cs="Calibri"/>
                <w:color w:val="231F20"/>
                <w:w w:val="105"/>
                <w:sz w:val="19"/>
              </w:rPr>
              <w:t>Poor housekeeping</w:t>
            </w:r>
          </w:p>
        </w:tc>
        <w:tc>
          <w:tcPr>
            <w:tcW w:w="362" w:type="dxa"/>
            <w:tcMar/>
          </w:tcPr>
          <w:p w:rsidRPr="005833C1" w:rsidR="005833C1" w:rsidP="005833C1" w:rsidRDefault="005833C1" w14:paraId="55C71B83" w14:textId="77777777">
            <w:pPr>
              <w:widowControl w:val="0"/>
              <w:autoSpaceDE w:val="0"/>
              <w:autoSpaceDN w:val="0"/>
              <w:spacing w:after="0" w:line="240" w:lineRule="auto"/>
              <w:rPr>
                <w:rFonts w:ascii="Times New Roman" w:hAnsi="Calibri" w:eastAsia="Calibri" w:cs="Calibri"/>
                <w:sz w:val="18"/>
              </w:rPr>
            </w:pPr>
          </w:p>
        </w:tc>
        <w:tc>
          <w:tcPr>
            <w:tcW w:w="395" w:type="dxa"/>
            <w:shd w:val="clear" w:color="auto" w:fill="DCDDDE"/>
            <w:tcMar/>
          </w:tcPr>
          <w:p w:rsidRPr="005833C1" w:rsidR="005833C1" w:rsidP="005833C1" w:rsidRDefault="005833C1" w14:paraId="52775DE9" w14:textId="77777777">
            <w:pPr>
              <w:widowControl w:val="0"/>
              <w:autoSpaceDE w:val="0"/>
              <w:autoSpaceDN w:val="0"/>
              <w:spacing w:after="0" w:line="240" w:lineRule="auto"/>
              <w:rPr>
                <w:rFonts w:ascii="Times New Roman" w:hAnsi="Calibri" w:eastAsia="Calibri" w:cs="Calibri"/>
                <w:sz w:val="18"/>
              </w:rPr>
            </w:pPr>
          </w:p>
        </w:tc>
      </w:tr>
      <w:tr w:rsidRPr="005833C1" w:rsidR="005833C1" w:rsidTr="4E0532EF" w14:paraId="37DFCF31" w14:textId="77777777">
        <w:trPr>
          <w:trHeight w:val="277"/>
        </w:trPr>
        <w:tc>
          <w:tcPr>
            <w:tcW w:w="3091" w:type="dxa"/>
            <w:tcMar/>
          </w:tcPr>
          <w:p w:rsidRPr="005833C1" w:rsidR="005833C1" w:rsidP="005833C1" w:rsidRDefault="005833C1" w14:paraId="5506BED0" w14:textId="4E4DB72D">
            <w:pPr>
              <w:widowControl w:val="0"/>
              <w:autoSpaceDE w:val="0"/>
              <w:autoSpaceDN w:val="0"/>
              <w:spacing w:before="28" w:after="0" w:line="227" w:lineRule="exact"/>
              <w:ind w:left="75"/>
              <w:rPr>
                <w:rFonts w:ascii="Calibri" w:hAnsi="Calibri" w:eastAsia="Calibri" w:cs="Calibri"/>
                <w:sz w:val="19"/>
              </w:rPr>
            </w:pPr>
            <w:r w:rsidRPr="005833C1">
              <w:rPr>
                <w:rFonts w:ascii="Calibri" w:hAnsi="Calibri" w:eastAsia="Calibri" w:cs="Calibri"/>
                <w:color w:val="231F20"/>
                <w:sz w:val="19"/>
              </w:rPr>
              <w:t xml:space="preserve">Improper use of </w:t>
            </w:r>
            <w:r w:rsidR="00100183">
              <w:rPr>
                <w:rFonts w:ascii="Calibri" w:hAnsi="Calibri" w:eastAsia="Calibri" w:cs="Calibri"/>
                <w:color w:val="231F20"/>
                <w:sz w:val="19"/>
              </w:rPr>
              <w:t xml:space="preserve">the </w:t>
            </w:r>
            <w:r w:rsidRPr="005833C1">
              <w:rPr>
                <w:rFonts w:ascii="Calibri" w:hAnsi="Calibri" w:eastAsia="Calibri" w:cs="Calibri"/>
                <w:color w:val="231F20"/>
                <w:sz w:val="19"/>
              </w:rPr>
              <w:t>tool/equipment</w:t>
            </w:r>
          </w:p>
        </w:tc>
        <w:tc>
          <w:tcPr>
            <w:tcW w:w="377" w:type="dxa"/>
            <w:tcMar/>
          </w:tcPr>
          <w:p w:rsidRPr="005833C1" w:rsidR="005833C1" w:rsidP="005833C1" w:rsidRDefault="005833C1" w14:paraId="7ED31477" w14:textId="77777777">
            <w:pPr>
              <w:widowControl w:val="0"/>
              <w:autoSpaceDE w:val="0"/>
              <w:autoSpaceDN w:val="0"/>
              <w:spacing w:after="0" w:line="240" w:lineRule="auto"/>
              <w:rPr>
                <w:rFonts w:ascii="Times New Roman" w:hAnsi="Calibri" w:eastAsia="Calibri" w:cs="Calibri"/>
                <w:sz w:val="18"/>
              </w:rPr>
            </w:pPr>
          </w:p>
        </w:tc>
        <w:tc>
          <w:tcPr>
            <w:tcW w:w="391" w:type="dxa"/>
            <w:shd w:val="clear" w:color="auto" w:fill="DCDDDE"/>
            <w:tcMar/>
          </w:tcPr>
          <w:p w:rsidRPr="005833C1" w:rsidR="005833C1" w:rsidP="005833C1" w:rsidRDefault="005833C1" w14:paraId="02C51072" w14:textId="77777777">
            <w:pPr>
              <w:widowControl w:val="0"/>
              <w:autoSpaceDE w:val="0"/>
              <w:autoSpaceDN w:val="0"/>
              <w:spacing w:after="0" w:line="240" w:lineRule="auto"/>
              <w:rPr>
                <w:rFonts w:ascii="Times New Roman" w:hAnsi="Calibri" w:eastAsia="Calibri" w:cs="Calibri"/>
                <w:sz w:val="18"/>
              </w:rPr>
            </w:pPr>
          </w:p>
        </w:tc>
        <w:tc>
          <w:tcPr>
            <w:tcW w:w="149" w:type="dxa"/>
            <w:vMerge/>
            <w:tcBorders/>
            <w:tcMar/>
          </w:tcPr>
          <w:p w:rsidRPr="005833C1" w:rsidR="005833C1" w:rsidP="005833C1" w:rsidRDefault="005833C1" w14:paraId="5D149897" w14:textId="77777777">
            <w:pPr>
              <w:widowControl w:val="0"/>
              <w:autoSpaceDE w:val="0"/>
              <w:autoSpaceDN w:val="0"/>
              <w:spacing w:after="0" w:line="240" w:lineRule="auto"/>
              <w:rPr>
                <w:rFonts w:ascii="Calibri" w:hAnsi="Calibri" w:eastAsia="Calibri" w:cs="Calibri"/>
                <w:sz w:val="2"/>
                <w:szCs w:val="2"/>
              </w:rPr>
            </w:pPr>
          </w:p>
        </w:tc>
        <w:tc>
          <w:tcPr>
            <w:tcW w:w="2770" w:type="dxa"/>
            <w:tcMar/>
          </w:tcPr>
          <w:p w:rsidRPr="005833C1" w:rsidR="005833C1" w:rsidP="4E0532EF" w:rsidRDefault="005833C1" w14:paraId="7A2EB504" w14:textId="77777777">
            <w:pPr>
              <w:widowControl w:val="0"/>
              <w:autoSpaceDE w:val="0"/>
              <w:autoSpaceDN w:val="0"/>
              <w:spacing w:before="28" w:after="0" w:line="227" w:lineRule="exact"/>
              <w:ind w:left="77"/>
              <w:rPr>
                <w:rFonts w:ascii="Calibri" w:hAnsi="Calibri" w:eastAsia="Calibri" w:cs="Calibri"/>
                <w:sz w:val="19"/>
                <w:szCs w:val="19"/>
              </w:rPr>
            </w:pPr>
            <w:r w:rsidRPr="4E0532EF" w:rsidR="005833C1">
              <w:rPr>
                <w:rFonts w:ascii="Calibri" w:hAnsi="Calibri" w:eastAsia="Calibri" w:cs="Calibri"/>
                <w:color w:val="231F20"/>
                <w:sz w:val="19"/>
                <w:szCs w:val="19"/>
              </w:rPr>
              <w:t xml:space="preserve">Not </w:t>
            </w:r>
            <w:bookmarkStart w:name="_Int_Obiayona" w:id="1828499216"/>
            <w:r w:rsidRPr="4E0532EF" w:rsidR="005833C1">
              <w:rPr>
                <w:rFonts w:ascii="Calibri" w:hAnsi="Calibri" w:eastAsia="Calibri" w:cs="Calibri"/>
                <w:color w:val="231F20"/>
                <w:sz w:val="19"/>
                <w:szCs w:val="19"/>
              </w:rPr>
              <w:t>properly trained</w:t>
            </w:r>
            <w:bookmarkEnd w:id="1828499216"/>
          </w:p>
        </w:tc>
        <w:tc>
          <w:tcPr>
            <w:tcW w:w="396" w:type="dxa"/>
            <w:tcMar/>
          </w:tcPr>
          <w:p w:rsidRPr="005833C1" w:rsidR="005833C1" w:rsidP="005833C1" w:rsidRDefault="005833C1" w14:paraId="6CE35B54" w14:textId="77777777">
            <w:pPr>
              <w:widowControl w:val="0"/>
              <w:autoSpaceDE w:val="0"/>
              <w:autoSpaceDN w:val="0"/>
              <w:spacing w:after="0" w:line="240" w:lineRule="auto"/>
              <w:rPr>
                <w:rFonts w:ascii="Times New Roman" w:hAnsi="Calibri" w:eastAsia="Calibri" w:cs="Calibri"/>
                <w:sz w:val="18"/>
              </w:rPr>
            </w:pPr>
          </w:p>
        </w:tc>
        <w:tc>
          <w:tcPr>
            <w:tcW w:w="375" w:type="dxa"/>
            <w:shd w:val="clear" w:color="auto" w:fill="DCDDDE"/>
            <w:tcMar/>
          </w:tcPr>
          <w:p w:rsidRPr="005833C1" w:rsidR="005833C1" w:rsidP="005833C1" w:rsidRDefault="005833C1" w14:paraId="69338F89" w14:textId="77777777">
            <w:pPr>
              <w:widowControl w:val="0"/>
              <w:autoSpaceDE w:val="0"/>
              <w:autoSpaceDN w:val="0"/>
              <w:spacing w:after="0" w:line="240" w:lineRule="auto"/>
              <w:rPr>
                <w:rFonts w:ascii="Times New Roman" w:hAnsi="Calibri" w:eastAsia="Calibri" w:cs="Calibri"/>
                <w:sz w:val="18"/>
              </w:rPr>
            </w:pPr>
          </w:p>
        </w:tc>
        <w:tc>
          <w:tcPr>
            <w:tcW w:w="166" w:type="dxa"/>
            <w:vMerge/>
            <w:tcBorders/>
            <w:tcMar/>
          </w:tcPr>
          <w:p w:rsidRPr="005833C1" w:rsidR="005833C1" w:rsidP="005833C1" w:rsidRDefault="005833C1" w14:paraId="7A167BDE" w14:textId="77777777">
            <w:pPr>
              <w:widowControl w:val="0"/>
              <w:autoSpaceDE w:val="0"/>
              <w:autoSpaceDN w:val="0"/>
              <w:spacing w:after="0" w:line="240" w:lineRule="auto"/>
              <w:rPr>
                <w:rFonts w:ascii="Calibri" w:hAnsi="Calibri" w:eastAsia="Calibri" w:cs="Calibri"/>
                <w:sz w:val="2"/>
                <w:szCs w:val="2"/>
              </w:rPr>
            </w:pPr>
          </w:p>
        </w:tc>
        <w:tc>
          <w:tcPr>
            <w:tcW w:w="2703" w:type="dxa"/>
            <w:tcMar/>
          </w:tcPr>
          <w:p w:rsidRPr="005833C1" w:rsidR="005833C1" w:rsidP="005833C1" w:rsidRDefault="005833C1" w14:paraId="4B9AF294" w14:textId="77777777">
            <w:pPr>
              <w:widowControl w:val="0"/>
              <w:autoSpaceDE w:val="0"/>
              <w:autoSpaceDN w:val="0"/>
              <w:spacing w:before="28" w:after="0" w:line="227" w:lineRule="exact"/>
              <w:ind w:left="79"/>
              <w:rPr>
                <w:rFonts w:ascii="Calibri" w:hAnsi="Calibri" w:eastAsia="Calibri" w:cs="Calibri"/>
                <w:sz w:val="19"/>
              </w:rPr>
            </w:pPr>
            <w:r w:rsidRPr="005833C1">
              <w:rPr>
                <w:rFonts w:ascii="Calibri" w:hAnsi="Calibri" w:eastAsia="Calibri" w:cs="Calibri"/>
                <w:color w:val="231F20"/>
                <w:sz w:val="19"/>
              </w:rPr>
              <w:t>No/poor procedure</w:t>
            </w:r>
          </w:p>
        </w:tc>
        <w:tc>
          <w:tcPr>
            <w:tcW w:w="362" w:type="dxa"/>
            <w:tcMar/>
          </w:tcPr>
          <w:p w:rsidRPr="005833C1" w:rsidR="005833C1" w:rsidP="005833C1" w:rsidRDefault="005833C1" w14:paraId="1258E638" w14:textId="77777777">
            <w:pPr>
              <w:widowControl w:val="0"/>
              <w:autoSpaceDE w:val="0"/>
              <w:autoSpaceDN w:val="0"/>
              <w:spacing w:after="0" w:line="240" w:lineRule="auto"/>
              <w:rPr>
                <w:rFonts w:ascii="Times New Roman" w:hAnsi="Calibri" w:eastAsia="Calibri" w:cs="Calibri"/>
                <w:sz w:val="18"/>
              </w:rPr>
            </w:pPr>
          </w:p>
        </w:tc>
        <w:tc>
          <w:tcPr>
            <w:tcW w:w="395" w:type="dxa"/>
            <w:shd w:val="clear" w:color="auto" w:fill="DCDDDE"/>
            <w:tcMar/>
          </w:tcPr>
          <w:p w:rsidRPr="005833C1" w:rsidR="005833C1" w:rsidP="005833C1" w:rsidRDefault="005833C1" w14:paraId="7784ACA3" w14:textId="77777777">
            <w:pPr>
              <w:widowControl w:val="0"/>
              <w:autoSpaceDE w:val="0"/>
              <w:autoSpaceDN w:val="0"/>
              <w:spacing w:after="0" w:line="240" w:lineRule="auto"/>
              <w:rPr>
                <w:rFonts w:ascii="Times New Roman" w:hAnsi="Calibri" w:eastAsia="Calibri" w:cs="Calibri"/>
                <w:sz w:val="18"/>
              </w:rPr>
            </w:pPr>
          </w:p>
        </w:tc>
      </w:tr>
      <w:tr w:rsidRPr="005833C1" w:rsidR="005833C1" w:rsidTr="4E0532EF" w14:paraId="4A5CA1C0" w14:textId="77777777">
        <w:trPr>
          <w:trHeight w:val="277"/>
        </w:trPr>
        <w:tc>
          <w:tcPr>
            <w:tcW w:w="3091" w:type="dxa"/>
            <w:tcMar/>
          </w:tcPr>
          <w:p w:rsidRPr="005833C1" w:rsidR="005833C1" w:rsidP="005833C1" w:rsidRDefault="005833C1" w14:paraId="201C6CE2" w14:textId="77777777">
            <w:pPr>
              <w:widowControl w:val="0"/>
              <w:autoSpaceDE w:val="0"/>
              <w:autoSpaceDN w:val="0"/>
              <w:spacing w:before="28" w:after="0" w:line="227" w:lineRule="exact"/>
              <w:ind w:left="75"/>
              <w:rPr>
                <w:rFonts w:ascii="Calibri" w:hAnsi="Calibri" w:eastAsia="Calibri" w:cs="Calibri"/>
                <w:sz w:val="19"/>
              </w:rPr>
            </w:pPr>
            <w:r w:rsidRPr="005833C1">
              <w:rPr>
                <w:rFonts w:ascii="Calibri" w:hAnsi="Calibri" w:eastAsia="Calibri" w:cs="Calibri"/>
                <w:color w:val="231F20"/>
                <w:w w:val="105"/>
                <w:sz w:val="19"/>
              </w:rPr>
              <w:t>Horseplay</w:t>
            </w:r>
          </w:p>
        </w:tc>
        <w:tc>
          <w:tcPr>
            <w:tcW w:w="377" w:type="dxa"/>
            <w:tcMar/>
          </w:tcPr>
          <w:p w:rsidRPr="005833C1" w:rsidR="005833C1" w:rsidP="005833C1" w:rsidRDefault="005833C1" w14:paraId="7D89EB05" w14:textId="77777777">
            <w:pPr>
              <w:widowControl w:val="0"/>
              <w:autoSpaceDE w:val="0"/>
              <w:autoSpaceDN w:val="0"/>
              <w:spacing w:after="0" w:line="240" w:lineRule="auto"/>
              <w:rPr>
                <w:rFonts w:ascii="Times New Roman" w:hAnsi="Calibri" w:eastAsia="Calibri" w:cs="Calibri"/>
                <w:sz w:val="18"/>
              </w:rPr>
            </w:pPr>
          </w:p>
        </w:tc>
        <w:tc>
          <w:tcPr>
            <w:tcW w:w="391" w:type="dxa"/>
            <w:shd w:val="clear" w:color="auto" w:fill="DCDDDE"/>
            <w:tcMar/>
          </w:tcPr>
          <w:p w:rsidRPr="005833C1" w:rsidR="005833C1" w:rsidP="005833C1" w:rsidRDefault="005833C1" w14:paraId="2F0A259D" w14:textId="77777777">
            <w:pPr>
              <w:widowControl w:val="0"/>
              <w:autoSpaceDE w:val="0"/>
              <w:autoSpaceDN w:val="0"/>
              <w:spacing w:after="0" w:line="240" w:lineRule="auto"/>
              <w:rPr>
                <w:rFonts w:ascii="Times New Roman" w:hAnsi="Calibri" w:eastAsia="Calibri" w:cs="Calibri"/>
                <w:sz w:val="18"/>
              </w:rPr>
            </w:pPr>
          </w:p>
        </w:tc>
        <w:tc>
          <w:tcPr>
            <w:tcW w:w="149" w:type="dxa"/>
            <w:vMerge/>
            <w:tcBorders/>
            <w:tcMar/>
          </w:tcPr>
          <w:p w:rsidRPr="005833C1" w:rsidR="005833C1" w:rsidP="005833C1" w:rsidRDefault="005833C1" w14:paraId="3351C92F" w14:textId="77777777">
            <w:pPr>
              <w:widowControl w:val="0"/>
              <w:autoSpaceDE w:val="0"/>
              <w:autoSpaceDN w:val="0"/>
              <w:spacing w:after="0" w:line="240" w:lineRule="auto"/>
              <w:rPr>
                <w:rFonts w:ascii="Calibri" w:hAnsi="Calibri" w:eastAsia="Calibri" w:cs="Calibri"/>
                <w:sz w:val="2"/>
                <w:szCs w:val="2"/>
              </w:rPr>
            </w:pPr>
          </w:p>
        </w:tc>
        <w:tc>
          <w:tcPr>
            <w:tcW w:w="2770" w:type="dxa"/>
            <w:tcMar/>
          </w:tcPr>
          <w:p w:rsidRPr="005833C1" w:rsidR="005833C1" w:rsidP="005833C1" w:rsidRDefault="005833C1" w14:paraId="639FDF0C" w14:textId="77777777">
            <w:pPr>
              <w:widowControl w:val="0"/>
              <w:autoSpaceDE w:val="0"/>
              <w:autoSpaceDN w:val="0"/>
              <w:spacing w:before="28" w:after="0" w:line="227" w:lineRule="exact"/>
              <w:ind w:left="77"/>
              <w:rPr>
                <w:rFonts w:ascii="Calibri" w:hAnsi="Calibri" w:eastAsia="Calibri" w:cs="Calibri"/>
                <w:sz w:val="19"/>
              </w:rPr>
            </w:pPr>
            <w:r w:rsidRPr="005833C1">
              <w:rPr>
                <w:rFonts w:ascii="Calibri" w:hAnsi="Calibri" w:eastAsia="Calibri" w:cs="Calibri"/>
                <w:color w:val="231F20"/>
                <w:w w:val="105"/>
                <w:sz w:val="19"/>
              </w:rPr>
              <w:t>Poor lighting</w:t>
            </w:r>
          </w:p>
        </w:tc>
        <w:tc>
          <w:tcPr>
            <w:tcW w:w="396" w:type="dxa"/>
            <w:tcMar/>
          </w:tcPr>
          <w:p w:rsidRPr="005833C1" w:rsidR="005833C1" w:rsidP="005833C1" w:rsidRDefault="005833C1" w14:paraId="073CBA70" w14:textId="77777777">
            <w:pPr>
              <w:widowControl w:val="0"/>
              <w:autoSpaceDE w:val="0"/>
              <w:autoSpaceDN w:val="0"/>
              <w:spacing w:after="0" w:line="240" w:lineRule="auto"/>
              <w:rPr>
                <w:rFonts w:ascii="Times New Roman" w:hAnsi="Calibri" w:eastAsia="Calibri" w:cs="Calibri"/>
                <w:sz w:val="18"/>
              </w:rPr>
            </w:pPr>
          </w:p>
        </w:tc>
        <w:tc>
          <w:tcPr>
            <w:tcW w:w="375" w:type="dxa"/>
            <w:shd w:val="clear" w:color="auto" w:fill="DCDDDE"/>
            <w:tcMar/>
          </w:tcPr>
          <w:p w:rsidRPr="005833C1" w:rsidR="005833C1" w:rsidP="005833C1" w:rsidRDefault="005833C1" w14:paraId="3FC8FD74" w14:textId="77777777">
            <w:pPr>
              <w:widowControl w:val="0"/>
              <w:autoSpaceDE w:val="0"/>
              <w:autoSpaceDN w:val="0"/>
              <w:spacing w:after="0" w:line="240" w:lineRule="auto"/>
              <w:rPr>
                <w:rFonts w:ascii="Times New Roman" w:hAnsi="Calibri" w:eastAsia="Calibri" w:cs="Calibri"/>
                <w:sz w:val="18"/>
              </w:rPr>
            </w:pPr>
          </w:p>
        </w:tc>
        <w:tc>
          <w:tcPr>
            <w:tcW w:w="166" w:type="dxa"/>
            <w:vMerge/>
            <w:tcBorders/>
            <w:tcMar/>
          </w:tcPr>
          <w:p w:rsidRPr="005833C1" w:rsidR="005833C1" w:rsidP="005833C1" w:rsidRDefault="005833C1" w14:paraId="1CB02FC6" w14:textId="77777777">
            <w:pPr>
              <w:widowControl w:val="0"/>
              <w:autoSpaceDE w:val="0"/>
              <w:autoSpaceDN w:val="0"/>
              <w:spacing w:after="0" w:line="240" w:lineRule="auto"/>
              <w:rPr>
                <w:rFonts w:ascii="Calibri" w:hAnsi="Calibri" w:eastAsia="Calibri" w:cs="Calibri"/>
                <w:sz w:val="2"/>
                <w:szCs w:val="2"/>
              </w:rPr>
            </w:pPr>
          </w:p>
        </w:tc>
        <w:tc>
          <w:tcPr>
            <w:tcW w:w="2703" w:type="dxa"/>
            <w:tcMar/>
          </w:tcPr>
          <w:p w:rsidRPr="005833C1" w:rsidR="005833C1" w:rsidP="005833C1" w:rsidRDefault="005833C1" w14:paraId="2E25703C" w14:textId="77777777">
            <w:pPr>
              <w:widowControl w:val="0"/>
              <w:autoSpaceDE w:val="0"/>
              <w:autoSpaceDN w:val="0"/>
              <w:spacing w:before="28" w:after="0" w:line="227" w:lineRule="exact"/>
              <w:ind w:left="79"/>
              <w:rPr>
                <w:rFonts w:ascii="Calibri" w:hAnsi="Calibri" w:eastAsia="Calibri" w:cs="Calibri"/>
                <w:sz w:val="19"/>
              </w:rPr>
            </w:pPr>
            <w:r w:rsidRPr="005833C1">
              <w:rPr>
                <w:rFonts w:ascii="Calibri" w:hAnsi="Calibri" w:eastAsia="Calibri" w:cs="Calibri"/>
                <w:color w:val="231F20"/>
                <w:w w:val="105"/>
                <w:sz w:val="19"/>
              </w:rPr>
              <w:t>Ineffective communication</w:t>
            </w:r>
          </w:p>
        </w:tc>
        <w:tc>
          <w:tcPr>
            <w:tcW w:w="362" w:type="dxa"/>
            <w:tcMar/>
          </w:tcPr>
          <w:p w:rsidRPr="005833C1" w:rsidR="005833C1" w:rsidP="005833C1" w:rsidRDefault="005833C1" w14:paraId="6D4F7533" w14:textId="77777777">
            <w:pPr>
              <w:widowControl w:val="0"/>
              <w:autoSpaceDE w:val="0"/>
              <w:autoSpaceDN w:val="0"/>
              <w:spacing w:after="0" w:line="240" w:lineRule="auto"/>
              <w:rPr>
                <w:rFonts w:ascii="Times New Roman" w:hAnsi="Calibri" w:eastAsia="Calibri" w:cs="Calibri"/>
                <w:sz w:val="18"/>
              </w:rPr>
            </w:pPr>
          </w:p>
        </w:tc>
        <w:tc>
          <w:tcPr>
            <w:tcW w:w="395" w:type="dxa"/>
            <w:shd w:val="clear" w:color="auto" w:fill="DCDDDE"/>
            <w:tcMar/>
          </w:tcPr>
          <w:p w:rsidRPr="005833C1" w:rsidR="005833C1" w:rsidP="005833C1" w:rsidRDefault="005833C1" w14:paraId="1C5029B4" w14:textId="77777777">
            <w:pPr>
              <w:widowControl w:val="0"/>
              <w:autoSpaceDE w:val="0"/>
              <w:autoSpaceDN w:val="0"/>
              <w:spacing w:after="0" w:line="240" w:lineRule="auto"/>
              <w:rPr>
                <w:rFonts w:ascii="Times New Roman" w:hAnsi="Calibri" w:eastAsia="Calibri" w:cs="Calibri"/>
                <w:sz w:val="18"/>
              </w:rPr>
            </w:pPr>
          </w:p>
        </w:tc>
      </w:tr>
      <w:tr w:rsidRPr="005833C1" w:rsidR="005833C1" w:rsidTr="4E0532EF" w14:paraId="6EE11E01" w14:textId="77777777">
        <w:trPr>
          <w:trHeight w:val="277"/>
        </w:trPr>
        <w:tc>
          <w:tcPr>
            <w:tcW w:w="3091" w:type="dxa"/>
            <w:tcMar/>
          </w:tcPr>
          <w:p w:rsidRPr="005833C1" w:rsidR="005833C1" w:rsidP="005833C1" w:rsidRDefault="005833C1" w14:paraId="5EB627E7" w14:textId="77777777">
            <w:pPr>
              <w:widowControl w:val="0"/>
              <w:autoSpaceDE w:val="0"/>
              <w:autoSpaceDN w:val="0"/>
              <w:spacing w:before="28" w:after="0" w:line="227" w:lineRule="exact"/>
              <w:ind w:left="75"/>
              <w:rPr>
                <w:rFonts w:ascii="Calibri" w:hAnsi="Calibri" w:eastAsia="Calibri" w:cs="Calibri"/>
                <w:sz w:val="19"/>
              </w:rPr>
            </w:pPr>
            <w:r w:rsidRPr="005833C1">
              <w:rPr>
                <w:rFonts w:ascii="Calibri" w:hAnsi="Calibri" w:eastAsia="Calibri" w:cs="Calibri"/>
                <w:color w:val="231F20"/>
                <w:sz w:val="19"/>
              </w:rPr>
              <w:t>Distracted/breakdown of awareness</w:t>
            </w:r>
          </w:p>
        </w:tc>
        <w:tc>
          <w:tcPr>
            <w:tcW w:w="377" w:type="dxa"/>
            <w:tcMar/>
          </w:tcPr>
          <w:p w:rsidRPr="005833C1" w:rsidR="005833C1" w:rsidP="005833C1" w:rsidRDefault="005833C1" w14:paraId="0D25AB01" w14:textId="77777777">
            <w:pPr>
              <w:widowControl w:val="0"/>
              <w:autoSpaceDE w:val="0"/>
              <w:autoSpaceDN w:val="0"/>
              <w:spacing w:after="0" w:line="240" w:lineRule="auto"/>
              <w:rPr>
                <w:rFonts w:ascii="Times New Roman" w:hAnsi="Calibri" w:eastAsia="Calibri" w:cs="Calibri"/>
                <w:sz w:val="18"/>
              </w:rPr>
            </w:pPr>
          </w:p>
        </w:tc>
        <w:tc>
          <w:tcPr>
            <w:tcW w:w="391" w:type="dxa"/>
            <w:shd w:val="clear" w:color="auto" w:fill="DCDDDE"/>
            <w:tcMar/>
          </w:tcPr>
          <w:p w:rsidRPr="005833C1" w:rsidR="005833C1" w:rsidP="005833C1" w:rsidRDefault="005833C1" w14:paraId="791DEFEB" w14:textId="77777777">
            <w:pPr>
              <w:widowControl w:val="0"/>
              <w:autoSpaceDE w:val="0"/>
              <w:autoSpaceDN w:val="0"/>
              <w:spacing w:after="0" w:line="240" w:lineRule="auto"/>
              <w:rPr>
                <w:rFonts w:ascii="Times New Roman" w:hAnsi="Calibri" w:eastAsia="Calibri" w:cs="Calibri"/>
                <w:sz w:val="18"/>
              </w:rPr>
            </w:pPr>
          </w:p>
        </w:tc>
        <w:tc>
          <w:tcPr>
            <w:tcW w:w="149" w:type="dxa"/>
            <w:vMerge/>
            <w:tcBorders/>
            <w:tcMar/>
          </w:tcPr>
          <w:p w:rsidRPr="005833C1" w:rsidR="005833C1" w:rsidP="005833C1" w:rsidRDefault="005833C1" w14:paraId="0C8A112C" w14:textId="77777777">
            <w:pPr>
              <w:widowControl w:val="0"/>
              <w:autoSpaceDE w:val="0"/>
              <w:autoSpaceDN w:val="0"/>
              <w:spacing w:after="0" w:line="240" w:lineRule="auto"/>
              <w:rPr>
                <w:rFonts w:ascii="Calibri" w:hAnsi="Calibri" w:eastAsia="Calibri" w:cs="Calibri"/>
                <w:sz w:val="2"/>
                <w:szCs w:val="2"/>
              </w:rPr>
            </w:pPr>
          </w:p>
        </w:tc>
        <w:tc>
          <w:tcPr>
            <w:tcW w:w="2770" w:type="dxa"/>
            <w:tcMar/>
          </w:tcPr>
          <w:p w:rsidRPr="005833C1" w:rsidR="005833C1" w:rsidP="005833C1" w:rsidRDefault="005833C1" w14:paraId="27C16FC5" w14:textId="77777777">
            <w:pPr>
              <w:widowControl w:val="0"/>
              <w:autoSpaceDE w:val="0"/>
              <w:autoSpaceDN w:val="0"/>
              <w:spacing w:before="28" w:after="0" w:line="227" w:lineRule="exact"/>
              <w:ind w:left="77"/>
              <w:rPr>
                <w:rFonts w:ascii="Calibri" w:hAnsi="Calibri" w:eastAsia="Calibri" w:cs="Calibri"/>
                <w:sz w:val="19"/>
              </w:rPr>
            </w:pPr>
            <w:r w:rsidRPr="005833C1">
              <w:rPr>
                <w:rFonts w:ascii="Calibri" w:hAnsi="Calibri" w:eastAsia="Calibri" w:cs="Calibri"/>
                <w:color w:val="231F20"/>
                <w:sz w:val="19"/>
              </w:rPr>
              <w:t>Poor ventilation</w:t>
            </w:r>
          </w:p>
        </w:tc>
        <w:tc>
          <w:tcPr>
            <w:tcW w:w="396" w:type="dxa"/>
            <w:tcMar/>
          </w:tcPr>
          <w:p w:rsidRPr="005833C1" w:rsidR="005833C1" w:rsidP="005833C1" w:rsidRDefault="005833C1" w14:paraId="42E9A78A" w14:textId="77777777">
            <w:pPr>
              <w:widowControl w:val="0"/>
              <w:autoSpaceDE w:val="0"/>
              <w:autoSpaceDN w:val="0"/>
              <w:spacing w:after="0" w:line="240" w:lineRule="auto"/>
              <w:rPr>
                <w:rFonts w:ascii="Times New Roman" w:hAnsi="Calibri" w:eastAsia="Calibri" w:cs="Calibri"/>
                <w:sz w:val="18"/>
              </w:rPr>
            </w:pPr>
          </w:p>
        </w:tc>
        <w:tc>
          <w:tcPr>
            <w:tcW w:w="375" w:type="dxa"/>
            <w:shd w:val="clear" w:color="auto" w:fill="DCDDDE"/>
            <w:tcMar/>
          </w:tcPr>
          <w:p w:rsidRPr="005833C1" w:rsidR="005833C1" w:rsidP="005833C1" w:rsidRDefault="005833C1" w14:paraId="18CD4435" w14:textId="77777777">
            <w:pPr>
              <w:widowControl w:val="0"/>
              <w:autoSpaceDE w:val="0"/>
              <w:autoSpaceDN w:val="0"/>
              <w:spacing w:after="0" w:line="240" w:lineRule="auto"/>
              <w:rPr>
                <w:rFonts w:ascii="Times New Roman" w:hAnsi="Calibri" w:eastAsia="Calibri" w:cs="Calibri"/>
                <w:sz w:val="18"/>
              </w:rPr>
            </w:pPr>
          </w:p>
        </w:tc>
        <w:tc>
          <w:tcPr>
            <w:tcW w:w="166" w:type="dxa"/>
            <w:vMerge/>
            <w:tcBorders/>
            <w:tcMar/>
          </w:tcPr>
          <w:p w:rsidRPr="005833C1" w:rsidR="005833C1" w:rsidP="005833C1" w:rsidRDefault="005833C1" w14:paraId="15BE6E63" w14:textId="77777777">
            <w:pPr>
              <w:widowControl w:val="0"/>
              <w:autoSpaceDE w:val="0"/>
              <w:autoSpaceDN w:val="0"/>
              <w:spacing w:after="0" w:line="240" w:lineRule="auto"/>
              <w:rPr>
                <w:rFonts w:ascii="Calibri" w:hAnsi="Calibri" w:eastAsia="Calibri" w:cs="Calibri"/>
                <w:sz w:val="2"/>
                <w:szCs w:val="2"/>
              </w:rPr>
            </w:pPr>
          </w:p>
        </w:tc>
        <w:tc>
          <w:tcPr>
            <w:tcW w:w="2703" w:type="dxa"/>
            <w:tcMar/>
          </w:tcPr>
          <w:p w:rsidRPr="005833C1" w:rsidR="005833C1" w:rsidP="005833C1" w:rsidRDefault="005833C1" w14:paraId="459D8A3B" w14:textId="77777777">
            <w:pPr>
              <w:widowControl w:val="0"/>
              <w:autoSpaceDE w:val="0"/>
              <w:autoSpaceDN w:val="0"/>
              <w:spacing w:before="28" w:after="0" w:line="227" w:lineRule="exact"/>
              <w:ind w:left="79"/>
              <w:rPr>
                <w:rFonts w:ascii="Calibri" w:hAnsi="Calibri" w:eastAsia="Calibri" w:cs="Calibri"/>
                <w:sz w:val="19"/>
              </w:rPr>
            </w:pPr>
            <w:r w:rsidRPr="005833C1">
              <w:rPr>
                <w:rFonts w:ascii="Calibri" w:hAnsi="Calibri" w:eastAsia="Calibri" w:cs="Calibri"/>
                <w:color w:val="231F20"/>
                <w:w w:val="105"/>
                <w:sz w:val="19"/>
              </w:rPr>
              <w:t>No/poor job planning</w:t>
            </w:r>
          </w:p>
        </w:tc>
        <w:tc>
          <w:tcPr>
            <w:tcW w:w="362" w:type="dxa"/>
            <w:tcMar/>
          </w:tcPr>
          <w:p w:rsidRPr="005833C1" w:rsidR="005833C1" w:rsidP="005833C1" w:rsidRDefault="005833C1" w14:paraId="47CCD119" w14:textId="77777777">
            <w:pPr>
              <w:widowControl w:val="0"/>
              <w:autoSpaceDE w:val="0"/>
              <w:autoSpaceDN w:val="0"/>
              <w:spacing w:after="0" w:line="240" w:lineRule="auto"/>
              <w:rPr>
                <w:rFonts w:ascii="Times New Roman" w:hAnsi="Calibri" w:eastAsia="Calibri" w:cs="Calibri"/>
                <w:sz w:val="18"/>
              </w:rPr>
            </w:pPr>
          </w:p>
        </w:tc>
        <w:tc>
          <w:tcPr>
            <w:tcW w:w="395" w:type="dxa"/>
            <w:shd w:val="clear" w:color="auto" w:fill="DCDDDE"/>
            <w:tcMar/>
          </w:tcPr>
          <w:p w:rsidRPr="005833C1" w:rsidR="005833C1" w:rsidP="005833C1" w:rsidRDefault="005833C1" w14:paraId="177E99DB" w14:textId="77777777">
            <w:pPr>
              <w:widowControl w:val="0"/>
              <w:autoSpaceDE w:val="0"/>
              <w:autoSpaceDN w:val="0"/>
              <w:spacing w:after="0" w:line="240" w:lineRule="auto"/>
              <w:rPr>
                <w:rFonts w:ascii="Times New Roman" w:hAnsi="Calibri" w:eastAsia="Calibri" w:cs="Calibri"/>
                <w:sz w:val="18"/>
              </w:rPr>
            </w:pPr>
          </w:p>
        </w:tc>
      </w:tr>
      <w:tr w:rsidRPr="005833C1" w:rsidR="005833C1" w:rsidTr="4E0532EF" w14:paraId="605AC499" w14:textId="77777777">
        <w:trPr>
          <w:trHeight w:val="277"/>
        </w:trPr>
        <w:tc>
          <w:tcPr>
            <w:tcW w:w="3091" w:type="dxa"/>
            <w:tcMar/>
          </w:tcPr>
          <w:p w:rsidRPr="005833C1" w:rsidR="005833C1" w:rsidP="005833C1" w:rsidRDefault="005833C1" w14:paraId="4D48F616" w14:textId="77777777">
            <w:pPr>
              <w:widowControl w:val="0"/>
              <w:autoSpaceDE w:val="0"/>
              <w:autoSpaceDN w:val="0"/>
              <w:spacing w:before="28" w:after="0" w:line="227" w:lineRule="exact"/>
              <w:ind w:left="75"/>
              <w:rPr>
                <w:rFonts w:ascii="Calibri" w:hAnsi="Calibri" w:eastAsia="Calibri" w:cs="Calibri"/>
                <w:sz w:val="19"/>
              </w:rPr>
            </w:pPr>
            <w:r w:rsidRPr="005833C1">
              <w:rPr>
                <w:rFonts w:ascii="Calibri" w:hAnsi="Calibri" w:eastAsia="Calibri" w:cs="Calibri"/>
                <w:color w:val="231F20"/>
                <w:sz w:val="19"/>
              </w:rPr>
              <w:t>Fatigue/stress/frustration</w:t>
            </w:r>
          </w:p>
        </w:tc>
        <w:tc>
          <w:tcPr>
            <w:tcW w:w="377" w:type="dxa"/>
            <w:tcMar/>
          </w:tcPr>
          <w:p w:rsidRPr="005833C1" w:rsidR="005833C1" w:rsidP="005833C1" w:rsidRDefault="005833C1" w14:paraId="03158F39" w14:textId="77777777">
            <w:pPr>
              <w:widowControl w:val="0"/>
              <w:autoSpaceDE w:val="0"/>
              <w:autoSpaceDN w:val="0"/>
              <w:spacing w:after="0" w:line="240" w:lineRule="auto"/>
              <w:rPr>
                <w:rFonts w:ascii="Times New Roman" w:hAnsi="Calibri" w:eastAsia="Calibri" w:cs="Calibri"/>
                <w:sz w:val="18"/>
              </w:rPr>
            </w:pPr>
          </w:p>
        </w:tc>
        <w:tc>
          <w:tcPr>
            <w:tcW w:w="391" w:type="dxa"/>
            <w:shd w:val="clear" w:color="auto" w:fill="DCDDDE"/>
            <w:tcMar/>
          </w:tcPr>
          <w:p w:rsidRPr="005833C1" w:rsidR="005833C1" w:rsidP="005833C1" w:rsidRDefault="005833C1" w14:paraId="6D244064" w14:textId="77777777">
            <w:pPr>
              <w:widowControl w:val="0"/>
              <w:autoSpaceDE w:val="0"/>
              <w:autoSpaceDN w:val="0"/>
              <w:spacing w:after="0" w:line="240" w:lineRule="auto"/>
              <w:rPr>
                <w:rFonts w:ascii="Times New Roman" w:hAnsi="Calibri" w:eastAsia="Calibri" w:cs="Calibri"/>
                <w:sz w:val="18"/>
              </w:rPr>
            </w:pPr>
          </w:p>
        </w:tc>
        <w:tc>
          <w:tcPr>
            <w:tcW w:w="149" w:type="dxa"/>
            <w:vMerge/>
            <w:tcBorders/>
            <w:tcMar/>
          </w:tcPr>
          <w:p w:rsidRPr="005833C1" w:rsidR="005833C1" w:rsidP="005833C1" w:rsidRDefault="005833C1" w14:paraId="22C72F7F" w14:textId="77777777">
            <w:pPr>
              <w:widowControl w:val="0"/>
              <w:autoSpaceDE w:val="0"/>
              <w:autoSpaceDN w:val="0"/>
              <w:spacing w:after="0" w:line="240" w:lineRule="auto"/>
              <w:rPr>
                <w:rFonts w:ascii="Calibri" w:hAnsi="Calibri" w:eastAsia="Calibri" w:cs="Calibri"/>
                <w:sz w:val="2"/>
                <w:szCs w:val="2"/>
              </w:rPr>
            </w:pPr>
          </w:p>
        </w:tc>
        <w:tc>
          <w:tcPr>
            <w:tcW w:w="2770" w:type="dxa"/>
            <w:vMerge w:val="restart"/>
            <w:tcMar/>
          </w:tcPr>
          <w:p w:rsidRPr="005833C1" w:rsidR="005833C1" w:rsidP="4E0532EF" w:rsidRDefault="005833C1" w14:paraId="4E75EC95" w14:textId="31EAE7C9">
            <w:pPr>
              <w:widowControl w:val="0"/>
              <w:autoSpaceDE w:val="0"/>
              <w:autoSpaceDN w:val="0"/>
              <w:spacing w:before="26" w:after="0" w:line="228" w:lineRule="exact"/>
              <w:ind w:left="77" w:right="730"/>
              <w:rPr>
                <w:rFonts w:ascii="Calibri" w:hAnsi="Calibri" w:eastAsia="Calibri" w:cs="Calibri"/>
                <w:sz w:val="19"/>
                <w:szCs w:val="19"/>
              </w:rPr>
            </w:pPr>
            <w:r w:rsidRPr="4E0532EF" w:rsidR="005833C1">
              <w:rPr>
                <w:rFonts w:ascii="Calibri" w:hAnsi="Calibri" w:eastAsia="Calibri" w:cs="Calibri"/>
                <w:color w:val="231F20"/>
                <w:sz w:val="19"/>
                <w:szCs w:val="19"/>
              </w:rPr>
              <w:t xml:space="preserve">Environmental (weather, </w:t>
            </w:r>
            <w:r w:rsidRPr="4E0532EF" w:rsidR="472879A0">
              <w:rPr>
                <w:rFonts w:ascii="Calibri" w:hAnsi="Calibri" w:eastAsia="Calibri" w:cs="Calibri"/>
                <w:color w:val="231F20"/>
                <w:sz w:val="19"/>
                <w:szCs w:val="19"/>
              </w:rPr>
              <w:t>temperature</w:t>
            </w:r>
            <w:r w:rsidRPr="4E0532EF" w:rsidR="005833C1">
              <w:rPr>
                <w:rFonts w:ascii="Calibri" w:hAnsi="Calibri" w:eastAsia="Calibri" w:cs="Calibri"/>
                <w:color w:val="231F20"/>
                <w:sz w:val="19"/>
                <w:szCs w:val="19"/>
              </w:rPr>
              <w:t>, animal)</w:t>
            </w:r>
          </w:p>
        </w:tc>
        <w:tc>
          <w:tcPr>
            <w:tcW w:w="396" w:type="dxa"/>
            <w:vMerge w:val="restart"/>
            <w:tcMar/>
          </w:tcPr>
          <w:p w:rsidRPr="005833C1" w:rsidR="005833C1" w:rsidP="005833C1" w:rsidRDefault="005833C1" w14:paraId="1D01FAFB" w14:textId="77777777">
            <w:pPr>
              <w:widowControl w:val="0"/>
              <w:autoSpaceDE w:val="0"/>
              <w:autoSpaceDN w:val="0"/>
              <w:spacing w:after="0" w:line="240" w:lineRule="auto"/>
              <w:rPr>
                <w:rFonts w:ascii="Times New Roman" w:hAnsi="Calibri" w:eastAsia="Calibri" w:cs="Calibri"/>
                <w:sz w:val="18"/>
              </w:rPr>
            </w:pPr>
          </w:p>
        </w:tc>
        <w:tc>
          <w:tcPr>
            <w:tcW w:w="375" w:type="dxa"/>
            <w:vMerge w:val="restart"/>
            <w:shd w:val="clear" w:color="auto" w:fill="DCDDDE"/>
            <w:tcMar/>
          </w:tcPr>
          <w:p w:rsidRPr="005833C1" w:rsidR="005833C1" w:rsidP="005833C1" w:rsidRDefault="005833C1" w14:paraId="70062368" w14:textId="77777777">
            <w:pPr>
              <w:widowControl w:val="0"/>
              <w:autoSpaceDE w:val="0"/>
              <w:autoSpaceDN w:val="0"/>
              <w:spacing w:after="0" w:line="240" w:lineRule="auto"/>
              <w:rPr>
                <w:rFonts w:ascii="Times New Roman" w:hAnsi="Calibri" w:eastAsia="Calibri" w:cs="Calibri"/>
                <w:sz w:val="18"/>
              </w:rPr>
            </w:pPr>
          </w:p>
        </w:tc>
        <w:tc>
          <w:tcPr>
            <w:tcW w:w="166" w:type="dxa"/>
            <w:vMerge/>
            <w:tcBorders/>
            <w:tcMar/>
          </w:tcPr>
          <w:p w:rsidRPr="005833C1" w:rsidR="005833C1" w:rsidP="005833C1" w:rsidRDefault="005833C1" w14:paraId="36893DC6" w14:textId="77777777">
            <w:pPr>
              <w:widowControl w:val="0"/>
              <w:autoSpaceDE w:val="0"/>
              <w:autoSpaceDN w:val="0"/>
              <w:spacing w:after="0" w:line="240" w:lineRule="auto"/>
              <w:rPr>
                <w:rFonts w:ascii="Calibri" w:hAnsi="Calibri" w:eastAsia="Calibri" w:cs="Calibri"/>
                <w:sz w:val="2"/>
                <w:szCs w:val="2"/>
              </w:rPr>
            </w:pPr>
          </w:p>
        </w:tc>
        <w:tc>
          <w:tcPr>
            <w:tcW w:w="2703" w:type="dxa"/>
            <w:vMerge w:val="restart"/>
            <w:tcMar/>
          </w:tcPr>
          <w:p w:rsidRPr="005833C1" w:rsidR="005833C1" w:rsidP="005833C1" w:rsidRDefault="005833C1" w14:paraId="4A13AB79" w14:textId="77777777">
            <w:pPr>
              <w:widowControl w:val="0"/>
              <w:autoSpaceDE w:val="0"/>
              <w:autoSpaceDN w:val="0"/>
              <w:spacing w:before="26" w:after="0" w:line="228" w:lineRule="exact"/>
              <w:ind w:left="79"/>
              <w:rPr>
                <w:rFonts w:ascii="Calibri" w:hAnsi="Calibri" w:eastAsia="Calibri" w:cs="Calibri"/>
                <w:sz w:val="19"/>
              </w:rPr>
            </w:pPr>
            <w:r w:rsidRPr="005833C1">
              <w:rPr>
                <w:rFonts w:ascii="Calibri" w:hAnsi="Calibri" w:eastAsia="Calibri" w:cs="Calibri"/>
                <w:color w:val="231F20"/>
                <w:sz w:val="19"/>
              </w:rPr>
              <w:t>Heavy workload/tight schedule (real or perceived)</w:t>
            </w:r>
          </w:p>
        </w:tc>
        <w:tc>
          <w:tcPr>
            <w:tcW w:w="362" w:type="dxa"/>
            <w:vMerge w:val="restart"/>
            <w:tcMar/>
          </w:tcPr>
          <w:p w:rsidRPr="005833C1" w:rsidR="005833C1" w:rsidP="005833C1" w:rsidRDefault="005833C1" w14:paraId="6FA612ED" w14:textId="77777777">
            <w:pPr>
              <w:widowControl w:val="0"/>
              <w:autoSpaceDE w:val="0"/>
              <w:autoSpaceDN w:val="0"/>
              <w:spacing w:after="0" w:line="240" w:lineRule="auto"/>
              <w:rPr>
                <w:rFonts w:ascii="Times New Roman" w:hAnsi="Calibri" w:eastAsia="Calibri" w:cs="Calibri"/>
                <w:sz w:val="18"/>
              </w:rPr>
            </w:pPr>
          </w:p>
        </w:tc>
        <w:tc>
          <w:tcPr>
            <w:tcW w:w="395" w:type="dxa"/>
            <w:vMerge w:val="restart"/>
            <w:shd w:val="clear" w:color="auto" w:fill="DCDDDE"/>
            <w:tcMar/>
          </w:tcPr>
          <w:p w:rsidRPr="005833C1" w:rsidR="005833C1" w:rsidP="005833C1" w:rsidRDefault="005833C1" w14:paraId="5131035C" w14:textId="77777777">
            <w:pPr>
              <w:widowControl w:val="0"/>
              <w:autoSpaceDE w:val="0"/>
              <w:autoSpaceDN w:val="0"/>
              <w:spacing w:after="0" w:line="240" w:lineRule="auto"/>
              <w:rPr>
                <w:rFonts w:ascii="Times New Roman" w:hAnsi="Calibri" w:eastAsia="Calibri" w:cs="Calibri"/>
                <w:sz w:val="18"/>
              </w:rPr>
            </w:pPr>
          </w:p>
        </w:tc>
      </w:tr>
      <w:tr w:rsidRPr="005833C1" w:rsidR="005833C1" w:rsidTr="4E0532EF" w14:paraId="0E667D9C" w14:textId="77777777">
        <w:trPr>
          <w:trHeight w:val="210"/>
        </w:trPr>
        <w:tc>
          <w:tcPr>
            <w:tcW w:w="3091" w:type="dxa"/>
            <w:vMerge w:val="restart"/>
            <w:tcMar/>
          </w:tcPr>
          <w:p w:rsidRPr="005833C1" w:rsidR="005833C1" w:rsidP="005833C1" w:rsidRDefault="005833C1" w14:paraId="15351C2B" w14:textId="77777777">
            <w:pPr>
              <w:widowControl w:val="0"/>
              <w:autoSpaceDE w:val="0"/>
              <w:autoSpaceDN w:val="0"/>
              <w:spacing w:after="0" w:line="240" w:lineRule="auto"/>
              <w:rPr>
                <w:rFonts w:ascii="Times New Roman" w:hAnsi="Calibri" w:eastAsia="Calibri" w:cs="Calibri"/>
                <w:sz w:val="18"/>
              </w:rPr>
            </w:pPr>
          </w:p>
        </w:tc>
        <w:tc>
          <w:tcPr>
            <w:tcW w:w="377" w:type="dxa"/>
            <w:vMerge w:val="restart"/>
            <w:tcMar/>
          </w:tcPr>
          <w:p w:rsidRPr="005833C1" w:rsidR="005833C1" w:rsidP="005833C1" w:rsidRDefault="005833C1" w14:paraId="31865764" w14:textId="77777777">
            <w:pPr>
              <w:widowControl w:val="0"/>
              <w:autoSpaceDE w:val="0"/>
              <w:autoSpaceDN w:val="0"/>
              <w:spacing w:after="0" w:line="240" w:lineRule="auto"/>
              <w:rPr>
                <w:rFonts w:ascii="Times New Roman" w:hAnsi="Calibri" w:eastAsia="Calibri" w:cs="Calibri"/>
                <w:sz w:val="18"/>
              </w:rPr>
            </w:pPr>
          </w:p>
        </w:tc>
        <w:tc>
          <w:tcPr>
            <w:tcW w:w="391" w:type="dxa"/>
            <w:vMerge w:val="restart"/>
            <w:shd w:val="clear" w:color="auto" w:fill="DCDDDE"/>
            <w:tcMar/>
          </w:tcPr>
          <w:p w:rsidRPr="005833C1" w:rsidR="005833C1" w:rsidP="005833C1" w:rsidRDefault="005833C1" w14:paraId="09D372E5" w14:textId="77777777">
            <w:pPr>
              <w:widowControl w:val="0"/>
              <w:autoSpaceDE w:val="0"/>
              <w:autoSpaceDN w:val="0"/>
              <w:spacing w:after="0" w:line="240" w:lineRule="auto"/>
              <w:rPr>
                <w:rFonts w:ascii="Times New Roman" w:hAnsi="Calibri" w:eastAsia="Calibri" w:cs="Calibri"/>
                <w:sz w:val="18"/>
              </w:rPr>
            </w:pPr>
          </w:p>
        </w:tc>
        <w:tc>
          <w:tcPr>
            <w:tcW w:w="149" w:type="dxa"/>
            <w:vMerge/>
            <w:tcBorders/>
            <w:tcMar/>
          </w:tcPr>
          <w:p w:rsidRPr="005833C1" w:rsidR="005833C1" w:rsidP="005833C1" w:rsidRDefault="005833C1" w14:paraId="0FEB6D52" w14:textId="77777777">
            <w:pPr>
              <w:widowControl w:val="0"/>
              <w:autoSpaceDE w:val="0"/>
              <w:autoSpaceDN w:val="0"/>
              <w:spacing w:after="0" w:line="240" w:lineRule="auto"/>
              <w:rPr>
                <w:rFonts w:ascii="Calibri" w:hAnsi="Calibri" w:eastAsia="Calibri" w:cs="Calibri"/>
                <w:sz w:val="2"/>
                <w:szCs w:val="2"/>
              </w:rPr>
            </w:pPr>
          </w:p>
        </w:tc>
        <w:tc>
          <w:tcPr>
            <w:tcW w:w="2770" w:type="dxa"/>
            <w:vMerge/>
            <w:tcBorders/>
            <w:tcMar/>
          </w:tcPr>
          <w:p w:rsidRPr="005833C1" w:rsidR="005833C1" w:rsidP="005833C1" w:rsidRDefault="005833C1" w14:paraId="55CDAA1F" w14:textId="77777777">
            <w:pPr>
              <w:widowControl w:val="0"/>
              <w:autoSpaceDE w:val="0"/>
              <w:autoSpaceDN w:val="0"/>
              <w:spacing w:after="0" w:line="240" w:lineRule="auto"/>
              <w:rPr>
                <w:rFonts w:ascii="Calibri" w:hAnsi="Calibri" w:eastAsia="Calibri" w:cs="Calibri"/>
                <w:sz w:val="2"/>
                <w:szCs w:val="2"/>
              </w:rPr>
            </w:pPr>
          </w:p>
        </w:tc>
        <w:tc>
          <w:tcPr>
            <w:tcW w:w="396" w:type="dxa"/>
            <w:vMerge/>
            <w:tcBorders/>
            <w:tcMar/>
          </w:tcPr>
          <w:p w:rsidRPr="005833C1" w:rsidR="005833C1" w:rsidP="005833C1" w:rsidRDefault="005833C1" w14:paraId="4E043E1A" w14:textId="77777777">
            <w:pPr>
              <w:widowControl w:val="0"/>
              <w:autoSpaceDE w:val="0"/>
              <w:autoSpaceDN w:val="0"/>
              <w:spacing w:after="0" w:line="240" w:lineRule="auto"/>
              <w:rPr>
                <w:rFonts w:ascii="Calibri" w:hAnsi="Calibri" w:eastAsia="Calibri" w:cs="Calibri"/>
                <w:sz w:val="2"/>
                <w:szCs w:val="2"/>
              </w:rPr>
            </w:pPr>
          </w:p>
        </w:tc>
        <w:tc>
          <w:tcPr>
            <w:tcW w:w="375" w:type="dxa"/>
            <w:vMerge/>
            <w:tcBorders/>
            <w:tcMar/>
          </w:tcPr>
          <w:p w:rsidRPr="005833C1" w:rsidR="005833C1" w:rsidP="005833C1" w:rsidRDefault="005833C1" w14:paraId="13CF594B" w14:textId="77777777">
            <w:pPr>
              <w:widowControl w:val="0"/>
              <w:autoSpaceDE w:val="0"/>
              <w:autoSpaceDN w:val="0"/>
              <w:spacing w:after="0" w:line="240" w:lineRule="auto"/>
              <w:rPr>
                <w:rFonts w:ascii="Calibri" w:hAnsi="Calibri" w:eastAsia="Calibri" w:cs="Calibri"/>
                <w:sz w:val="2"/>
                <w:szCs w:val="2"/>
              </w:rPr>
            </w:pPr>
          </w:p>
        </w:tc>
        <w:tc>
          <w:tcPr>
            <w:tcW w:w="166" w:type="dxa"/>
            <w:vMerge/>
            <w:tcBorders/>
            <w:tcMar/>
          </w:tcPr>
          <w:p w:rsidRPr="005833C1" w:rsidR="005833C1" w:rsidP="005833C1" w:rsidRDefault="005833C1" w14:paraId="14A150AA" w14:textId="77777777">
            <w:pPr>
              <w:widowControl w:val="0"/>
              <w:autoSpaceDE w:val="0"/>
              <w:autoSpaceDN w:val="0"/>
              <w:spacing w:after="0" w:line="240" w:lineRule="auto"/>
              <w:rPr>
                <w:rFonts w:ascii="Calibri" w:hAnsi="Calibri" w:eastAsia="Calibri" w:cs="Calibri"/>
                <w:sz w:val="2"/>
                <w:szCs w:val="2"/>
              </w:rPr>
            </w:pPr>
          </w:p>
        </w:tc>
        <w:tc>
          <w:tcPr>
            <w:tcW w:w="2703" w:type="dxa"/>
            <w:vMerge/>
            <w:tcBorders/>
            <w:tcMar/>
          </w:tcPr>
          <w:p w:rsidRPr="005833C1" w:rsidR="005833C1" w:rsidP="005833C1" w:rsidRDefault="005833C1" w14:paraId="0BA04900" w14:textId="77777777">
            <w:pPr>
              <w:widowControl w:val="0"/>
              <w:autoSpaceDE w:val="0"/>
              <w:autoSpaceDN w:val="0"/>
              <w:spacing w:after="0" w:line="240" w:lineRule="auto"/>
              <w:rPr>
                <w:rFonts w:ascii="Calibri" w:hAnsi="Calibri" w:eastAsia="Calibri" w:cs="Calibri"/>
                <w:sz w:val="2"/>
                <w:szCs w:val="2"/>
              </w:rPr>
            </w:pPr>
          </w:p>
        </w:tc>
        <w:tc>
          <w:tcPr>
            <w:tcW w:w="362" w:type="dxa"/>
            <w:vMerge/>
            <w:tcBorders/>
            <w:tcMar/>
          </w:tcPr>
          <w:p w:rsidRPr="005833C1" w:rsidR="005833C1" w:rsidP="005833C1" w:rsidRDefault="005833C1" w14:paraId="1F1D442B" w14:textId="77777777">
            <w:pPr>
              <w:widowControl w:val="0"/>
              <w:autoSpaceDE w:val="0"/>
              <w:autoSpaceDN w:val="0"/>
              <w:spacing w:after="0" w:line="240" w:lineRule="auto"/>
              <w:rPr>
                <w:rFonts w:ascii="Calibri" w:hAnsi="Calibri" w:eastAsia="Calibri" w:cs="Calibri"/>
                <w:sz w:val="2"/>
                <w:szCs w:val="2"/>
              </w:rPr>
            </w:pPr>
          </w:p>
        </w:tc>
        <w:tc>
          <w:tcPr>
            <w:tcW w:w="395" w:type="dxa"/>
            <w:vMerge/>
            <w:tcBorders/>
            <w:tcMar/>
          </w:tcPr>
          <w:p w:rsidRPr="005833C1" w:rsidR="005833C1" w:rsidP="005833C1" w:rsidRDefault="005833C1" w14:paraId="40CCDDD1" w14:textId="77777777">
            <w:pPr>
              <w:widowControl w:val="0"/>
              <w:autoSpaceDE w:val="0"/>
              <w:autoSpaceDN w:val="0"/>
              <w:spacing w:after="0" w:line="240" w:lineRule="auto"/>
              <w:rPr>
                <w:rFonts w:ascii="Calibri" w:hAnsi="Calibri" w:eastAsia="Calibri" w:cs="Calibri"/>
                <w:sz w:val="2"/>
                <w:szCs w:val="2"/>
              </w:rPr>
            </w:pPr>
          </w:p>
        </w:tc>
      </w:tr>
      <w:tr w:rsidRPr="005833C1" w:rsidR="005833C1" w:rsidTr="4E0532EF" w14:paraId="032B2D7F" w14:textId="77777777">
        <w:trPr>
          <w:trHeight w:val="277"/>
        </w:trPr>
        <w:tc>
          <w:tcPr>
            <w:tcW w:w="3091" w:type="dxa"/>
            <w:vMerge/>
            <w:tcBorders/>
            <w:tcMar/>
          </w:tcPr>
          <w:p w:rsidRPr="005833C1" w:rsidR="005833C1" w:rsidP="005833C1" w:rsidRDefault="005833C1" w14:paraId="0CED859E" w14:textId="77777777">
            <w:pPr>
              <w:widowControl w:val="0"/>
              <w:autoSpaceDE w:val="0"/>
              <w:autoSpaceDN w:val="0"/>
              <w:spacing w:after="0" w:line="240" w:lineRule="auto"/>
              <w:rPr>
                <w:rFonts w:ascii="Calibri" w:hAnsi="Calibri" w:eastAsia="Calibri" w:cs="Calibri"/>
                <w:sz w:val="2"/>
                <w:szCs w:val="2"/>
              </w:rPr>
            </w:pPr>
          </w:p>
        </w:tc>
        <w:tc>
          <w:tcPr>
            <w:tcW w:w="377" w:type="dxa"/>
            <w:vMerge/>
            <w:tcBorders/>
            <w:tcMar/>
          </w:tcPr>
          <w:p w:rsidRPr="005833C1" w:rsidR="005833C1" w:rsidP="005833C1" w:rsidRDefault="005833C1" w14:paraId="0F2BBDDE" w14:textId="77777777">
            <w:pPr>
              <w:widowControl w:val="0"/>
              <w:autoSpaceDE w:val="0"/>
              <w:autoSpaceDN w:val="0"/>
              <w:spacing w:after="0" w:line="240" w:lineRule="auto"/>
              <w:rPr>
                <w:rFonts w:ascii="Calibri" w:hAnsi="Calibri" w:eastAsia="Calibri" w:cs="Calibri"/>
                <w:sz w:val="2"/>
                <w:szCs w:val="2"/>
              </w:rPr>
            </w:pPr>
          </w:p>
        </w:tc>
        <w:tc>
          <w:tcPr>
            <w:tcW w:w="391" w:type="dxa"/>
            <w:vMerge/>
            <w:tcBorders/>
            <w:tcMar/>
          </w:tcPr>
          <w:p w:rsidRPr="005833C1" w:rsidR="005833C1" w:rsidP="005833C1" w:rsidRDefault="005833C1" w14:paraId="1C1F9B5B" w14:textId="77777777">
            <w:pPr>
              <w:widowControl w:val="0"/>
              <w:autoSpaceDE w:val="0"/>
              <w:autoSpaceDN w:val="0"/>
              <w:spacing w:after="0" w:line="240" w:lineRule="auto"/>
              <w:rPr>
                <w:rFonts w:ascii="Calibri" w:hAnsi="Calibri" w:eastAsia="Calibri" w:cs="Calibri"/>
                <w:sz w:val="2"/>
                <w:szCs w:val="2"/>
              </w:rPr>
            </w:pPr>
          </w:p>
        </w:tc>
        <w:tc>
          <w:tcPr>
            <w:tcW w:w="149" w:type="dxa"/>
            <w:vMerge/>
            <w:tcBorders/>
            <w:tcMar/>
          </w:tcPr>
          <w:p w:rsidRPr="005833C1" w:rsidR="005833C1" w:rsidP="005833C1" w:rsidRDefault="005833C1" w14:paraId="0397C442" w14:textId="77777777">
            <w:pPr>
              <w:widowControl w:val="0"/>
              <w:autoSpaceDE w:val="0"/>
              <w:autoSpaceDN w:val="0"/>
              <w:spacing w:after="0" w:line="240" w:lineRule="auto"/>
              <w:rPr>
                <w:rFonts w:ascii="Calibri" w:hAnsi="Calibri" w:eastAsia="Calibri" w:cs="Calibri"/>
                <w:sz w:val="2"/>
                <w:szCs w:val="2"/>
              </w:rPr>
            </w:pPr>
          </w:p>
        </w:tc>
        <w:tc>
          <w:tcPr>
            <w:tcW w:w="2770" w:type="dxa"/>
            <w:tcMar/>
          </w:tcPr>
          <w:p w:rsidRPr="005833C1" w:rsidR="005833C1" w:rsidP="005833C1" w:rsidRDefault="005833C1" w14:paraId="7050D56A" w14:textId="77777777">
            <w:pPr>
              <w:widowControl w:val="0"/>
              <w:autoSpaceDE w:val="0"/>
              <w:autoSpaceDN w:val="0"/>
              <w:spacing w:before="28" w:after="0" w:line="227" w:lineRule="exact"/>
              <w:ind w:left="77"/>
              <w:rPr>
                <w:rFonts w:ascii="Calibri" w:hAnsi="Calibri" w:eastAsia="Calibri" w:cs="Calibri"/>
                <w:sz w:val="19"/>
              </w:rPr>
            </w:pPr>
            <w:r w:rsidRPr="005833C1">
              <w:rPr>
                <w:rFonts w:ascii="Calibri" w:hAnsi="Calibri" w:eastAsia="Calibri" w:cs="Calibri"/>
                <w:color w:val="231F20"/>
                <w:w w:val="105"/>
                <w:sz w:val="19"/>
              </w:rPr>
              <w:t>Poor design/layout</w:t>
            </w:r>
          </w:p>
        </w:tc>
        <w:tc>
          <w:tcPr>
            <w:tcW w:w="396" w:type="dxa"/>
            <w:tcMar/>
          </w:tcPr>
          <w:p w:rsidRPr="005833C1" w:rsidR="005833C1" w:rsidP="005833C1" w:rsidRDefault="005833C1" w14:paraId="6818419C" w14:textId="77777777">
            <w:pPr>
              <w:widowControl w:val="0"/>
              <w:autoSpaceDE w:val="0"/>
              <w:autoSpaceDN w:val="0"/>
              <w:spacing w:after="0" w:line="240" w:lineRule="auto"/>
              <w:rPr>
                <w:rFonts w:ascii="Times New Roman" w:hAnsi="Calibri" w:eastAsia="Calibri" w:cs="Calibri"/>
                <w:sz w:val="18"/>
              </w:rPr>
            </w:pPr>
          </w:p>
        </w:tc>
        <w:tc>
          <w:tcPr>
            <w:tcW w:w="375" w:type="dxa"/>
            <w:shd w:val="clear" w:color="auto" w:fill="DCDDDE"/>
            <w:tcMar/>
          </w:tcPr>
          <w:p w:rsidRPr="005833C1" w:rsidR="005833C1" w:rsidP="005833C1" w:rsidRDefault="005833C1" w14:paraId="0599F27D" w14:textId="77777777">
            <w:pPr>
              <w:widowControl w:val="0"/>
              <w:autoSpaceDE w:val="0"/>
              <w:autoSpaceDN w:val="0"/>
              <w:spacing w:after="0" w:line="240" w:lineRule="auto"/>
              <w:rPr>
                <w:rFonts w:ascii="Times New Roman" w:hAnsi="Calibri" w:eastAsia="Calibri" w:cs="Calibri"/>
                <w:sz w:val="18"/>
              </w:rPr>
            </w:pPr>
          </w:p>
        </w:tc>
        <w:tc>
          <w:tcPr>
            <w:tcW w:w="166" w:type="dxa"/>
            <w:vMerge/>
            <w:tcBorders/>
            <w:tcMar/>
          </w:tcPr>
          <w:p w:rsidRPr="005833C1" w:rsidR="005833C1" w:rsidP="005833C1" w:rsidRDefault="005833C1" w14:paraId="7DF85FB3" w14:textId="77777777">
            <w:pPr>
              <w:widowControl w:val="0"/>
              <w:autoSpaceDE w:val="0"/>
              <w:autoSpaceDN w:val="0"/>
              <w:spacing w:after="0" w:line="240" w:lineRule="auto"/>
              <w:rPr>
                <w:rFonts w:ascii="Calibri" w:hAnsi="Calibri" w:eastAsia="Calibri" w:cs="Calibri"/>
                <w:sz w:val="2"/>
                <w:szCs w:val="2"/>
              </w:rPr>
            </w:pPr>
          </w:p>
        </w:tc>
        <w:tc>
          <w:tcPr>
            <w:tcW w:w="2703" w:type="dxa"/>
            <w:tcMar/>
          </w:tcPr>
          <w:p w:rsidRPr="005833C1" w:rsidR="005833C1" w:rsidP="005833C1" w:rsidRDefault="005833C1" w14:paraId="3C7C625E" w14:textId="77777777">
            <w:pPr>
              <w:widowControl w:val="0"/>
              <w:autoSpaceDE w:val="0"/>
              <w:autoSpaceDN w:val="0"/>
              <w:spacing w:before="28" w:after="0" w:line="227" w:lineRule="exact"/>
              <w:ind w:left="79"/>
              <w:rPr>
                <w:rFonts w:ascii="Calibri" w:hAnsi="Calibri" w:eastAsia="Calibri" w:cs="Calibri"/>
                <w:sz w:val="19"/>
              </w:rPr>
            </w:pPr>
            <w:r w:rsidRPr="005833C1">
              <w:rPr>
                <w:rFonts w:ascii="Calibri" w:hAnsi="Calibri" w:eastAsia="Calibri" w:cs="Calibri"/>
                <w:color w:val="231F20"/>
                <w:w w:val="105"/>
                <w:sz w:val="19"/>
              </w:rPr>
              <w:t>Long/unusual work hours</w:t>
            </w:r>
          </w:p>
        </w:tc>
        <w:tc>
          <w:tcPr>
            <w:tcW w:w="362" w:type="dxa"/>
            <w:tcMar/>
          </w:tcPr>
          <w:p w:rsidRPr="005833C1" w:rsidR="005833C1" w:rsidP="005833C1" w:rsidRDefault="005833C1" w14:paraId="0AD6923C" w14:textId="77777777">
            <w:pPr>
              <w:widowControl w:val="0"/>
              <w:autoSpaceDE w:val="0"/>
              <w:autoSpaceDN w:val="0"/>
              <w:spacing w:after="0" w:line="240" w:lineRule="auto"/>
              <w:rPr>
                <w:rFonts w:ascii="Times New Roman" w:hAnsi="Calibri" w:eastAsia="Calibri" w:cs="Calibri"/>
                <w:sz w:val="18"/>
              </w:rPr>
            </w:pPr>
          </w:p>
        </w:tc>
        <w:tc>
          <w:tcPr>
            <w:tcW w:w="395" w:type="dxa"/>
            <w:shd w:val="clear" w:color="auto" w:fill="DCDDDE"/>
            <w:tcMar/>
          </w:tcPr>
          <w:p w:rsidRPr="005833C1" w:rsidR="005833C1" w:rsidP="005833C1" w:rsidRDefault="005833C1" w14:paraId="64B4B25B" w14:textId="77777777">
            <w:pPr>
              <w:widowControl w:val="0"/>
              <w:autoSpaceDE w:val="0"/>
              <w:autoSpaceDN w:val="0"/>
              <w:spacing w:after="0" w:line="240" w:lineRule="auto"/>
              <w:rPr>
                <w:rFonts w:ascii="Times New Roman" w:hAnsi="Calibri" w:eastAsia="Calibri" w:cs="Calibri"/>
                <w:sz w:val="18"/>
              </w:rPr>
            </w:pPr>
          </w:p>
        </w:tc>
      </w:tr>
      <w:tr w:rsidRPr="005833C1" w:rsidR="005833C1" w:rsidTr="4E0532EF" w14:paraId="13E21148" w14:textId="77777777">
        <w:trPr>
          <w:trHeight w:val="277"/>
        </w:trPr>
        <w:tc>
          <w:tcPr>
            <w:tcW w:w="3091" w:type="dxa"/>
            <w:tcMar/>
          </w:tcPr>
          <w:p w:rsidRPr="005833C1" w:rsidR="005833C1" w:rsidP="005833C1" w:rsidRDefault="005833C1" w14:paraId="2A7D0BD9" w14:textId="77777777">
            <w:pPr>
              <w:widowControl w:val="0"/>
              <w:autoSpaceDE w:val="0"/>
              <w:autoSpaceDN w:val="0"/>
              <w:spacing w:after="0" w:line="240" w:lineRule="auto"/>
              <w:rPr>
                <w:rFonts w:ascii="Times New Roman" w:hAnsi="Calibri" w:eastAsia="Calibri" w:cs="Calibri"/>
                <w:sz w:val="18"/>
              </w:rPr>
            </w:pPr>
          </w:p>
        </w:tc>
        <w:tc>
          <w:tcPr>
            <w:tcW w:w="377" w:type="dxa"/>
            <w:tcMar/>
          </w:tcPr>
          <w:p w:rsidRPr="005833C1" w:rsidR="005833C1" w:rsidP="005833C1" w:rsidRDefault="005833C1" w14:paraId="1A3C4BD8" w14:textId="77777777">
            <w:pPr>
              <w:widowControl w:val="0"/>
              <w:autoSpaceDE w:val="0"/>
              <w:autoSpaceDN w:val="0"/>
              <w:spacing w:after="0" w:line="240" w:lineRule="auto"/>
              <w:rPr>
                <w:rFonts w:ascii="Times New Roman" w:hAnsi="Calibri" w:eastAsia="Calibri" w:cs="Calibri"/>
                <w:sz w:val="18"/>
              </w:rPr>
            </w:pPr>
          </w:p>
        </w:tc>
        <w:tc>
          <w:tcPr>
            <w:tcW w:w="391" w:type="dxa"/>
            <w:shd w:val="clear" w:color="auto" w:fill="DCDDDE"/>
            <w:tcMar/>
          </w:tcPr>
          <w:p w:rsidRPr="005833C1" w:rsidR="005833C1" w:rsidP="005833C1" w:rsidRDefault="005833C1" w14:paraId="163656F1" w14:textId="77777777">
            <w:pPr>
              <w:widowControl w:val="0"/>
              <w:autoSpaceDE w:val="0"/>
              <w:autoSpaceDN w:val="0"/>
              <w:spacing w:after="0" w:line="240" w:lineRule="auto"/>
              <w:rPr>
                <w:rFonts w:ascii="Times New Roman" w:hAnsi="Calibri" w:eastAsia="Calibri" w:cs="Calibri"/>
                <w:sz w:val="18"/>
              </w:rPr>
            </w:pPr>
          </w:p>
        </w:tc>
        <w:tc>
          <w:tcPr>
            <w:tcW w:w="149" w:type="dxa"/>
            <w:vMerge/>
            <w:tcBorders/>
            <w:tcMar/>
          </w:tcPr>
          <w:p w:rsidRPr="005833C1" w:rsidR="005833C1" w:rsidP="005833C1" w:rsidRDefault="005833C1" w14:paraId="3DB21B3E" w14:textId="77777777">
            <w:pPr>
              <w:widowControl w:val="0"/>
              <w:autoSpaceDE w:val="0"/>
              <w:autoSpaceDN w:val="0"/>
              <w:spacing w:after="0" w:line="240" w:lineRule="auto"/>
              <w:rPr>
                <w:rFonts w:ascii="Calibri" w:hAnsi="Calibri" w:eastAsia="Calibri" w:cs="Calibri"/>
                <w:sz w:val="2"/>
                <w:szCs w:val="2"/>
              </w:rPr>
            </w:pPr>
          </w:p>
        </w:tc>
        <w:tc>
          <w:tcPr>
            <w:tcW w:w="2770" w:type="dxa"/>
            <w:tcMar/>
          </w:tcPr>
          <w:p w:rsidRPr="005833C1" w:rsidR="005833C1" w:rsidP="005833C1" w:rsidRDefault="005833C1" w14:paraId="74CBDC22" w14:textId="77777777">
            <w:pPr>
              <w:widowControl w:val="0"/>
              <w:autoSpaceDE w:val="0"/>
              <w:autoSpaceDN w:val="0"/>
              <w:spacing w:after="0" w:line="240" w:lineRule="auto"/>
              <w:rPr>
                <w:rFonts w:ascii="Times New Roman" w:hAnsi="Calibri" w:eastAsia="Calibri" w:cs="Calibri"/>
                <w:sz w:val="18"/>
              </w:rPr>
            </w:pPr>
          </w:p>
        </w:tc>
        <w:tc>
          <w:tcPr>
            <w:tcW w:w="396" w:type="dxa"/>
            <w:tcMar/>
          </w:tcPr>
          <w:p w:rsidRPr="005833C1" w:rsidR="005833C1" w:rsidP="005833C1" w:rsidRDefault="005833C1" w14:paraId="4BC8F08C" w14:textId="77777777">
            <w:pPr>
              <w:widowControl w:val="0"/>
              <w:autoSpaceDE w:val="0"/>
              <w:autoSpaceDN w:val="0"/>
              <w:spacing w:after="0" w:line="240" w:lineRule="auto"/>
              <w:rPr>
                <w:rFonts w:ascii="Times New Roman" w:hAnsi="Calibri" w:eastAsia="Calibri" w:cs="Calibri"/>
                <w:sz w:val="18"/>
              </w:rPr>
            </w:pPr>
          </w:p>
        </w:tc>
        <w:tc>
          <w:tcPr>
            <w:tcW w:w="375" w:type="dxa"/>
            <w:shd w:val="clear" w:color="auto" w:fill="DCDDDE"/>
            <w:tcMar/>
          </w:tcPr>
          <w:p w:rsidRPr="005833C1" w:rsidR="005833C1" w:rsidP="005833C1" w:rsidRDefault="005833C1" w14:paraId="76C10FC9" w14:textId="77777777">
            <w:pPr>
              <w:widowControl w:val="0"/>
              <w:autoSpaceDE w:val="0"/>
              <w:autoSpaceDN w:val="0"/>
              <w:spacing w:after="0" w:line="240" w:lineRule="auto"/>
              <w:rPr>
                <w:rFonts w:ascii="Times New Roman" w:hAnsi="Calibri" w:eastAsia="Calibri" w:cs="Calibri"/>
                <w:sz w:val="18"/>
              </w:rPr>
            </w:pPr>
          </w:p>
        </w:tc>
        <w:tc>
          <w:tcPr>
            <w:tcW w:w="166" w:type="dxa"/>
            <w:vMerge/>
            <w:tcBorders/>
            <w:tcMar/>
          </w:tcPr>
          <w:p w:rsidRPr="005833C1" w:rsidR="005833C1" w:rsidP="005833C1" w:rsidRDefault="005833C1" w14:paraId="6787858F" w14:textId="77777777">
            <w:pPr>
              <w:widowControl w:val="0"/>
              <w:autoSpaceDE w:val="0"/>
              <w:autoSpaceDN w:val="0"/>
              <w:spacing w:after="0" w:line="240" w:lineRule="auto"/>
              <w:rPr>
                <w:rFonts w:ascii="Calibri" w:hAnsi="Calibri" w:eastAsia="Calibri" w:cs="Calibri"/>
                <w:sz w:val="2"/>
                <w:szCs w:val="2"/>
              </w:rPr>
            </w:pPr>
          </w:p>
        </w:tc>
        <w:tc>
          <w:tcPr>
            <w:tcW w:w="2703" w:type="dxa"/>
            <w:tcMar/>
          </w:tcPr>
          <w:p w:rsidRPr="005833C1" w:rsidR="005833C1" w:rsidP="005833C1" w:rsidRDefault="005833C1" w14:paraId="551B9C62" w14:textId="77777777">
            <w:pPr>
              <w:widowControl w:val="0"/>
              <w:autoSpaceDE w:val="0"/>
              <w:autoSpaceDN w:val="0"/>
              <w:spacing w:after="0" w:line="240" w:lineRule="auto"/>
              <w:rPr>
                <w:rFonts w:ascii="Times New Roman" w:hAnsi="Calibri" w:eastAsia="Calibri" w:cs="Calibri"/>
                <w:sz w:val="18"/>
              </w:rPr>
            </w:pPr>
          </w:p>
        </w:tc>
        <w:tc>
          <w:tcPr>
            <w:tcW w:w="362" w:type="dxa"/>
            <w:tcMar/>
          </w:tcPr>
          <w:p w:rsidRPr="005833C1" w:rsidR="005833C1" w:rsidP="005833C1" w:rsidRDefault="005833C1" w14:paraId="1F4B48D9" w14:textId="77777777">
            <w:pPr>
              <w:widowControl w:val="0"/>
              <w:autoSpaceDE w:val="0"/>
              <w:autoSpaceDN w:val="0"/>
              <w:spacing w:after="0" w:line="240" w:lineRule="auto"/>
              <w:rPr>
                <w:rFonts w:ascii="Times New Roman" w:hAnsi="Calibri" w:eastAsia="Calibri" w:cs="Calibri"/>
                <w:sz w:val="18"/>
              </w:rPr>
            </w:pPr>
          </w:p>
        </w:tc>
        <w:tc>
          <w:tcPr>
            <w:tcW w:w="395" w:type="dxa"/>
            <w:shd w:val="clear" w:color="auto" w:fill="DCDDDE"/>
            <w:tcMar/>
          </w:tcPr>
          <w:p w:rsidRPr="005833C1" w:rsidR="005833C1" w:rsidP="005833C1" w:rsidRDefault="005833C1" w14:paraId="2636803B" w14:textId="77777777">
            <w:pPr>
              <w:widowControl w:val="0"/>
              <w:autoSpaceDE w:val="0"/>
              <w:autoSpaceDN w:val="0"/>
              <w:spacing w:after="0" w:line="240" w:lineRule="auto"/>
              <w:rPr>
                <w:rFonts w:ascii="Times New Roman" w:hAnsi="Calibri" w:eastAsia="Calibri" w:cs="Calibri"/>
                <w:sz w:val="18"/>
              </w:rPr>
            </w:pPr>
          </w:p>
        </w:tc>
      </w:tr>
      <w:tr w:rsidRPr="005833C1" w:rsidR="005833C1" w:rsidTr="4E0532EF" w14:paraId="4CDB6324" w14:textId="77777777">
        <w:trPr>
          <w:trHeight w:val="277"/>
        </w:trPr>
        <w:tc>
          <w:tcPr>
            <w:tcW w:w="3091" w:type="dxa"/>
            <w:tcMar/>
          </w:tcPr>
          <w:p w:rsidRPr="005833C1" w:rsidR="005833C1" w:rsidP="005833C1" w:rsidRDefault="005833C1" w14:paraId="62BDB352" w14:textId="77777777">
            <w:pPr>
              <w:widowControl w:val="0"/>
              <w:autoSpaceDE w:val="0"/>
              <w:autoSpaceDN w:val="0"/>
              <w:spacing w:after="0" w:line="240" w:lineRule="auto"/>
              <w:rPr>
                <w:rFonts w:ascii="Times New Roman" w:hAnsi="Calibri" w:eastAsia="Calibri" w:cs="Calibri"/>
                <w:sz w:val="18"/>
              </w:rPr>
            </w:pPr>
          </w:p>
        </w:tc>
        <w:tc>
          <w:tcPr>
            <w:tcW w:w="377" w:type="dxa"/>
            <w:tcMar/>
          </w:tcPr>
          <w:p w:rsidRPr="005833C1" w:rsidR="005833C1" w:rsidP="005833C1" w:rsidRDefault="005833C1" w14:paraId="22954B86" w14:textId="77777777">
            <w:pPr>
              <w:widowControl w:val="0"/>
              <w:autoSpaceDE w:val="0"/>
              <w:autoSpaceDN w:val="0"/>
              <w:spacing w:after="0" w:line="240" w:lineRule="auto"/>
              <w:rPr>
                <w:rFonts w:ascii="Times New Roman" w:hAnsi="Calibri" w:eastAsia="Calibri" w:cs="Calibri"/>
                <w:sz w:val="18"/>
              </w:rPr>
            </w:pPr>
          </w:p>
        </w:tc>
        <w:tc>
          <w:tcPr>
            <w:tcW w:w="391" w:type="dxa"/>
            <w:shd w:val="clear" w:color="auto" w:fill="DCDDDE"/>
            <w:tcMar/>
          </w:tcPr>
          <w:p w:rsidRPr="005833C1" w:rsidR="005833C1" w:rsidP="005833C1" w:rsidRDefault="005833C1" w14:paraId="547F1B63" w14:textId="77777777">
            <w:pPr>
              <w:widowControl w:val="0"/>
              <w:autoSpaceDE w:val="0"/>
              <w:autoSpaceDN w:val="0"/>
              <w:spacing w:after="0" w:line="240" w:lineRule="auto"/>
              <w:rPr>
                <w:rFonts w:ascii="Times New Roman" w:hAnsi="Calibri" w:eastAsia="Calibri" w:cs="Calibri"/>
                <w:sz w:val="18"/>
              </w:rPr>
            </w:pPr>
          </w:p>
        </w:tc>
        <w:tc>
          <w:tcPr>
            <w:tcW w:w="149" w:type="dxa"/>
            <w:vMerge/>
            <w:tcBorders/>
            <w:tcMar/>
          </w:tcPr>
          <w:p w:rsidRPr="005833C1" w:rsidR="005833C1" w:rsidP="005833C1" w:rsidRDefault="005833C1" w14:paraId="2B4A7849" w14:textId="77777777">
            <w:pPr>
              <w:widowControl w:val="0"/>
              <w:autoSpaceDE w:val="0"/>
              <w:autoSpaceDN w:val="0"/>
              <w:spacing w:after="0" w:line="240" w:lineRule="auto"/>
              <w:rPr>
                <w:rFonts w:ascii="Calibri" w:hAnsi="Calibri" w:eastAsia="Calibri" w:cs="Calibri"/>
                <w:sz w:val="2"/>
                <w:szCs w:val="2"/>
              </w:rPr>
            </w:pPr>
          </w:p>
        </w:tc>
        <w:tc>
          <w:tcPr>
            <w:tcW w:w="2770" w:type="dxa"/>
            <w:tcMar/>
          </w:tcPr>
          <w:p w:rsidRPr="005833C1" w:rsidR="005833C1" w:rsidP="005833C1" w:rsidRDefault="005833C1" w14:paraId="62F561C2" w14:textId="77777777">
            <w:pPr>
              <w:widowControl w:val="0"/>
              <w:autoSpaceDE w:val="0"/>
              <w:autoSpaceDN w:val="0"/>
              <w:spacing w:after="0" w:line="240" w:lineRule="auto"/>
              <w:rPr>
                <w:rFonts w:ascii="Times New Roman" w:hAnsi="Calibri" w:eastAsia="Calibri" w:cs="Calibri"/>
                <w:sz w:val="18"/>
              </w:rPr>
            </w:pPr>
          </w:p>
        </w:tc>
        <w:tc>
          <w:tcPr>
            <w:tcW w:w="396" w:type="dxa"/>
            <w:tcMar/>
          </w:tcPr>
          <w:p w:rsidRPr="005833C1" w:rsidR="005833C1" w:rsidP="005833C1" w:rsidRDefault="005833C1" w14:paraId="7AB43620" w14:textId="77777777">
            <w:pPr>
              <w:widowControl w:val="0"/>
              <w:autoSpaceDE w:val="0"/>
              <w:autoSpaceDN w:val="0"/>
              <w:spacing w:after="0" w:line="240" w:lineRule="auto"/>
              <w:rPr>
                <w:rFonts w:ascii="Times New Roman" w:hAnsi="Calibri" w:eastAsia="Calibri" w:cs="Calibri"/>
                <w:sz w:val="18"/>
              </w:rPr>
            </w:pPr>
          </w:p>
        </w:tc>
        <w:tc>
          <w:tcPr>
            <w:tcW w:w="375" w:type="dxa"/>
            <w:shd w:val="clear" w:color="auto" w:fill="DCDDDE"/>
            <w:tcMar/>
          </w:tcPr>
          <w:p w:rsidRPr="005833C1" w:rsidR="005833C1" w:rsidP="005833C1" w:rsidRDefault="005833C1" w14:paraId="6E8D63FB" w14:textId="77777777">
            <w:pPr>
              <w:widowControl w:val="0"/>
              <w:autoSpaceDE w:val="0"/>
              <w:autoSpaceDN w:val="0"/>
              <w:spacing w:after="0" w:line="240" w:lineRule="auto"/>
              <w:rPr>
                <w:rFonts w:ascii="Times New Roman" w:hAnsi="Calibri" w:eastAsia="Calibri" w:cs="Calibri"/>
                <w:sz w:val="18"/>
              </w:rPr>
            </w:pPr>
          </w:p>
        </w:tc>
        <w:tc>
          <w:tcPr>
            <w:tcW w:w="166" w:type="dxa"/>
            <w:vMerge/>
            <w:tcBorders/>
            <w:tcMar/>
          </w:tcPr>
          <w:p w:rsidRPr="005833C1" w:rsidR="005833C1" w:rsidP="005833C1" w:rsidRDefault="005833C1" w14:paraId="414185DA" w14:textId="77777777">
            <w:pPr>
              <w:widowControl w:val="0"/>
              <w:autoSpaceDE w:val="0"/>
              <w:autoSpaceDN w:val="0"/>
              <w:spacing w:after="0" w:line="240" w:lineRule="auto"/>
              <w:rPr>
                <w:rFonts w:ascii="Calibri" w:hAnsi="Calibri" w:eastAsia="Calibri" w:cs="Calibri"/>
                <w:sz w:val="2"/>
                <w:szCs w:val="2"/>
              </w:rPr>
            </w:pPr>
          </w:p>
        </w:tc>
        <w:tc>
          <w:tcPr>
            <w:tcW w:w="2703" w:type="dxa"/>
            <w:tcMar/>
          </w:tcPr>
          <w:p w:rsidRPr="005833C1" w:rsidR="005833C1" w:rsidP="005833C1" w:rsidRDefault="005833C1" w14:paraId="09B8C4CE" w14:textId="77777777">
            <w:pPr>
              <w:widowControl w:val="0"/>
              <w:autoSpaceDE w:val="0"/>
              <w:autoSpaceDN w:val="0"/>
              <w:spacing w:after="0" w:line="240" w:lineRule="auto"/>
              <w:rPr>
                <w:rFonts w:ascii="Times New Roman" w:hAnsi="Calibri" w:eastAsia="Calibri" w:cs="Calibri"/>
                <w:sz w:val="18"/>
              </w:rPr>
            </w:pPr>
          </w:p>
        </w:tc>
        <w:tc>
          <w:tcPr>
            <w:tcW w:w="362" w:type="dxa"/>
            <w:tcMar/>
          </w:tcPr>
          <w:p w:rsidRPr="005833C1" w:rsidR="005833C1" w:rsidP="005833C1" w:rsidRDefault="005833C1" w14:paraId="1062C6B1" w14:textId="77777777">
            <w:pPr>
              <w:widowControl w:val="0"/>
              <w:autoSpaceDE w:val="0"/>
              <w:autoSpaceDN w:val="0"/>
              <w:spacing w:after="0" w:line="240" w:lineRule="auto"/>
              <w:rPr>
                <w:rFonts w:ascii="Times New Roman" w:hAnsi="Calibri" w:eastAsia="Calibri" w:cs="Calibri"/>
                <w:sz w:val="18"/>
              </w:rPr>
            </w:pPr>
          </w:p>
        </w:tc>
        <w:tc>
          <w:tcPr>
            <w:tcW w:w="395" w:type="dxa"/>
            <w:shd w:val="clear" w:color="auto" w:fill="DCDDDE"/>
            <w:tcMar/>
          </w:tcPr>
          <w:p w:rsidRPr="005833C1" w:rsidR="005833C1" w:rsidP="005833C1" w:rsidRDefault="005833C1" w14:paraId="386D1C17" w14:textId="77777777">
            <w:pPr>
              <w:widowControl w:val="0"/>
              <w:autoSpaceDE w:val="0"/>
              <w:autoSpaceDN w:val="0"/>
              <w:spacing w:after="0" w:line="240" w:lineRule="auto"/>
              <w:rPr>
                <w:rFonts w:ascii="Times New Roman" w:hAnsi="Calibri" w:eastAsia="Calibri" w:cs="Calibri"/>
                <w:sz w:val="18"/>
              </w:rPr>
            </w:pPr>
          </w:p>
        </w:tc>
      </w:tr>
    </w:tbl>
    <w:p w:rsidRPr="005833C1" w:rsidR="005833C1" w:rsidP="005833C1" w:rsidRDefault="005833C1" w14:paraId="17772C2E" w14:textId="77777777">
      <w:pPr>
        <w:widowControl w:val="0"/>
        <w:autoSpaceDE w:val="0"/>
        <w:autoSpaceDN w:val="0"/>
        <w:spacing w:before="135" w:after="11" w:line="240" w:lineRule="auto"/>
        <w:ind w:left="100"/>
        <w:rPr>
          <w:rFonts w:ascii="Calibri" w:hAnsi="Calibri" w:eastAsia="Calibri" w:cs="Calibri"/>
          <w:b/>
          <w:sz w:val="20"/>
        </w:rPr>
      </w:pPr>
      <w:r w:rsidRPr="005833C1">
        <w:rPr>
          <w:rFonts w:ascii="Calibri" w:hAnsi="Calibri" w:eastAsia="Calibri" w:cs="Calibri"/>
          <w:b/>
          <w:color w:val="231F20"/>
          <w:w w:val="110"/>
          <w:sz w:val="20"/>
        </w:rPr>
        <w:t>Corrective actions</w:t>
      </w:r>
    </w:p>
    <w:tbl>
      <w:tblPr>
        <w:tblW w:w="11173" w:type="dxa"/>
        <w:tblInd w:w="12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left w:w="0" w:type="dxa"/>
          <w:right w:w="0" w:type="dxa"/>
        </w:tblCellMar>
        <w:tblLook w:val="01E0" w:firstRow="1" w:lastRow="1" w:firstColumn="1" w:lastColumn="1" w:noHBand="0" w:noVBand="0"/>
      </w:tblPr>
      <w:tblGrid>
        <w:gridCol w:w="5935"/>
        <w:gridCol w:w="1349"/>
        <w:gridCol w:w="3889"/>
      </w:tblGrid>
      <w:tr w:rsidRPr="005833C1" w:rsidR="005833C1" w:rsidTr="00A34195" w14:paraId="1C8B8296" w14:textId="77777777">
        <w:trPr>
          <w:trHeight w:val="287"/>
        </w:trPr>
        <w:tc>
          <w:tcPr>
            <w:tcW w:w="5935" w:type="dxa"/>
          </w:tcPr>
          <w:p w:rsidRPr="005833C1" w:rsidR="005833C1" w:rsidP="005833C1" w:rsidRDefault="005833C1" w14:paraId="51E69ADB" w14:textId="77777777">
            <w:pPr>
              <w:widowControl w:val="0"/>
              <w:autoSpaceDE w:val="0"/>
              <w:autoSpaceDN w:val="0"/>
              <w:spacing w:before="29" w:after="0" w:line="240" w:lineRule="exact"/>
              <w:ind w:left="80"/>
              <w:rPr>
                <w:rFonts w:ascii="Calibri" w:hAnsi="Calibri" w:eastAsia="Calibri" w:cs="Calibri"/>
                <w:sz w:val="20"/>
              </w:rPr>
            </w:pPr>
            <w:r w:rsidRPr="005833C1">
              <w:rPr>
                <w:rFonts w:ascii="Calibri" w:hAnsi="Calibri" w:eastAsia="Calibri" w:cs="Calibri"/>
                <w:color w:val="231F20"/>
                <w:w w:val="105"/>
                <w:sz w:val="20"/>
              </w:rPr>
              <w:t>Action</w:t>
            </w:r>
          </w:p>
        </w:tc>
        <w:tc>
          <w:tcPr>
            <w:tcW w:w="1349" w:type="dxa"/>
          </w:tcPr>
          <w:p w:rsidRPr="005833C1" w:rsidR="005833C1" w:rsidP="005833C1" w:rsidRDefault="005833C1" w14:paraId="16CF9B9A" w14:textId="77777777">
            <w:pPr>
              <w:widowControl w:val="0"/>
              <w:autoSpaceDE w:val="0"/>
              <w:autoSpaceDN w:val="0"/>
              <w:spacing w:before="29" w:after="0" w:line="240" w:lineRule="exact"/>
              <w:ind w:left="80"/>
              <w:rPr>
                <w:rFonts w:ascii="Calibri" w:hAnsi="Calibri" w:eastAsia="Calibri" w:cs="Calibri"/>
                <w:sz w:val="20"/>
              </w:rPr>
            </w:pPr>
            <w:r w:rsidRPr="005833C1">
              <w:rPr>
                <w:rFonts w:ascii="Calibri" w:hAnsi="Calibri" w:eastAsia="Calibri" w:cs="Calibri"/>
                <w:color w:val="231F20"/>
                <w:w w:val="105"/>
                <w:sz w:val="20"/>
              </w:rPr>
              <w:t>Due date</w:t>
            </w:r>
          </w:p>
        </w:tc>
        <w:tc>
          <w:tcPr>
            <w:tcW w:w="3889" w:type="dxa"/>
          </w:tcPr>
          <w:p w:rsidRPr="005833C1" w:rsidR="005833C1" w:rsidP="005833C1" w:rsidRDefault="005833C1" w14:paraId="359126D5" w14:textId="77777777">
            <w:pPr>
              <w:widowControl w:val="0"/>
              <w:autoSpaceDE w:val="0"/>
              <w:autoSpaceDN w:val="0"/>
              <w:spacing w:before="29" w:after="0" w:line="240" w:lineRule="exact"/>
              <w:ind w:left="81"/>
              <w:rPr>
                <w:rFonts w:ascii="Calibri" w:hAnsi="Calibri" w:eastAsia="Calibri" w:cs="Calibri"/>
                <w:sz w:val="20"/>
              </w:rPr>
            </w:pPr>
            <w:r w:rsidRPr="005833C1">
              <w:rPr>
                <w:rFonts w:ascii="Calibri" w:hAnsi="Calibri" w:eastAsia="Calibri" w:cs="Calibri"/>
                <w:color w:val="231F20"/>
                <w:sz w:val="20"/>
              </w:rPr>
              <w:t>Person/department responsible</w:t>
            </w:r>
          </w:p>
        </w:tc>
      </w:tr>
      <w:tr w:rsidRPr="005833C1" w:rsidR="005833C1" w:rsidTr="00A34195" w14:paraId="1A084381" w14:textId="77777777">
        <w:trPr>
          <w:trHeight w:val="394"/>
        </w:trPr>
        <w:tc>
          <w:tcPr>
            <w:tcW w:w="5935" w:type="dxa"/>
          </w:tcPr>
          <w:p w:rsidRPr="005833C1" w:rsidR="005833C1" w:rsidP="005833C1" w:rsidRDefault="005833C1" w14:paraId="2F1D79BA" w14:textId="77777777">
            <w:pPr>
              <w:widowControl w:val="0"/>
              <w:autoSpaceDE w:val="0"/>
              <w:autoSpaceDN w:val="0"/>
              <w:spacing w:after="0" w:line="240" w:lineRule="auto"/>
              <w:rPr>
                <w:rFonts w:ascii="Times New Roman" w:hAnsi="Calibri" w:eastAsia="Calibri" w:cs="Calibri"/>
                <w:sz w:val="18"/>
              </w:rPr>
            </w:pPr>
          </w:p>
        </w:tc>
        <w:tc>
          <w:tcPr>
            <w:tcW w:w="1349" w:type="dxa"/>
          </w:tcPr>
          <w:p w:rsidRPr="005833C1" w:rsidR="005833C1" w:rsidP="005833C1" w:rsidRDefault="005833C1" w14:paraId="18D3A81E" w14:textId="77777777">
            <w:pPr>
              <w:widowControl w:val="0"/>
              <w:autoSpaceDE w:val="0"/>
              <w:autoSpaceDN w:val="0"/>
              <w:spacing w:after="0" w:line="240" w:lineRule="auto"/>
              <w:rPr>
                <w:rFonts w:ascii="Times New Roman" w:hAnsi="Calibri" w:eastAsia="Calibri" w:cs="Calibri"/>
                <w:sz w:val="18"/>
              </w:rPr>
            </w:pPr>
          </w:p>
        </w:tc>
        <w:tc>
          <w:tcPr>
            <w:tcW w:w="3889" w:type="dxa"/>
          </w:tcPr>
          <w:p w:rsidRPr="005833C1" w:rsidR="005833C1" w:rsidP="005833C1" w:rsidRDefault="005833C1" w14:paraId="0AE54EAF" w14:textId="77777777">
            <w:pPr>
              <w:widowControl w:val="0"/>
              <w:autoSpaceDE w:val="0"/>
              <w:autoSpaceDN w:val="0"/>
              <w:spacing w:after="0" w:line="240" w:lineRule="auto"/>
              <w:rPr>
                <w:rFonts w:ascii="Times New Roman" w:hAnsi="Calibri" w:eastAsia="Calibri" w:cs="Calibri"/>
                <w:sz w:val="18"/>
              </w:rPr>
            </w:pPr>
          </w:p>
        </w:tc>
      </w:tr>
      <w:tr w:rsidRPr="005833C1" w:rsidR="005833C1" w:rsidTr="00A34195" w14:paraId="7BF25386" w14:textId="77777777">
        <w:trPr>
          <w:trHeight w:val="394"/>
        </w:trPr>
        <w:tc>
          <w:tcPr>
            <w:tcW w:w="5935" w:type="dxa"/>
          </w:tcPr>
          <w:p w:rsidRPr="005833C1" w:rsidR="005833C1" w:rsidP="005833C1" w:rsidRDefault="005833C1" w14:paraId="4A125A9E" w14:textId="77777777">
            <w:pPr>
              <w:widowControl w:val="0"/>
              <w:autoSpaceDE w:val="0"/>
              <w:autoSpaceDN w:val="0"/>
              <w:spacing w:after="0" w:line="240" w:lineRule="auto"/>
              <w:rPr>
                <w:rFonts w:ascii="Times New Roman" w:hAnsi="Calibri" w:eastAsia="Calibri" w:cs="Calibri"/>
                <w:sz w:val="18"/>
              </w:rPr>
            </w:pPr>
          </w:p>
        </w:tc>
        <w:tc>
          <w:tcPr>
            <w:tcW w:w="1349" w:type="dxa"/>
          </w:tcPr>
          <w:p w:rsidRPr="005833C1" w:rsidR="005833C1" w:rsidP="005833C1" w:rsidRDefault="005833C1" w14:paraId="3D2B466D" w14:textId="77777777">
            <w:pPr>
              <w:widowControl w:val="0"/>
              <w:autoSpaceDE w:val="0"/>
              <w:autoSpaceDN w:val="0"/>
              <w:spacing w:after="0" w:line="240" w:lineRule="auto"/>
              <w:rPr>
                <w:rFonts w:ascii="Times New Roman" w:hAnsi="Calibri" w:eastAsia="Calibri" w:cs="Calibri"/>
                <w:sz w:val="18"/>
              </w:rPr>
            </w:pPr>
          </w:p>
        </w:tc>
        <w:tc>
          <w:tcPr>
            <w:tcW w:w="3889" w:type="dxa"/>
          </w:tcPr>
          <w:p w:rsidRPr="005833C1" w:rsidR="005833C1" w:rsidP="005833C1" w:rsidRDefault="005833C1" w14:paraId="40399412" w14:textId="77777777">
            <w:pPr>
              <w:widowControl w:val="0"/>
              <w:autoSpaceDE w:val="0"/>
              <w:autoSpaceDN w:val="0"/>
              <w:spacing w:after="0" w:line="240" w:lineRule="auto"/>
              <w:rPr>
                <w:rFonts w:ascii="Times New Roman" w:hAnsi="Calibri" w:eastAsia="Calibri" w:cs="Calibri"/>
                <w:sz w:val="18"/>
              </w:rPr>
            </w:pPr>
          </w:p>
        </w:tc>
      </w:tr>
      <w:tr w:rsidRPr="005833C1" w:rsidR="005833C1" w:rsidTr="00A34195" w14:paraId="3A824A64" w14:textId="77777777">
        <w:trPr>
          <w:trHeight w:val="394"/>
        </w:trPr>
        <w:tc>
          <w:tcPr>
            <w:tcW w:w="5935" w:type="dxa"/>
          </w:tcPr>
          <w:p w:rsidRPr="005833C1" w:rsidR="005833C1" w:rsidP="005833C1" w:rsidRDefault="005833C1" w14:paraId="1A7B257B" w14:textId="77777777">
            <w:pPr>
              <w:widowControl w:val="0"/>
              <w:autoSpaceDE w:val="0"/>
              <w:autoSpaceDN w:val="0"/>
              <w:spacing w:after="0" w:line="240" w:lineRule="auto"/>
              <w:rPr>
                <w:rFonts w:ascii="Times New Roman" w:hAnsi="Calibri" w:eastAsia="Calibri" w:cs="Calibri"/>
                <w:sz w:val="18"/>
              </w:rPr>
            </w:pPr>
          </w:p>
        </w:tc>
        <w:tc>
          <w:tcPr>
            <w:tcW w:w="1349" w:type="dxa"/>
          </w:tcPr>
          <w:p w:rsidRPr="005833C1" w:rsidR="005833C1" w:rsidP="005833C1" w:rsidRDefault="005833C1" w14:paraId="0159A572" w14:textId="77777777">
            <w:pPr>
              <w:widowControl w:val="0"/>
              <w:autoSpaceDE w:val="0"/>
              <w:autoSpaceDN w:val="0"/>
              <w:spacing w:after="0" w:line="240" w:lineRule="auto"/>
              <w:rPr>
                <w:rFonts w:ascii="Times New Roman" w:hAnsi="Calibri" w:eastAsia="Calibri" w:cs="Calibri"/>
                <w:sz w:val="18"/>
              </w:rPr>
            </w:pPr>
          </w:p>
        </w:tc>
        <w:tc>
          <w:tcPr>
            <w:tcW w:w="3889" w:type="dxa"/>
          </w:tcPr>
          <w:p w:rsidRPr="005833C1" w:rsidR="005833C1" w:rsidP="005833C1" w:rsidRDefault="005833C1" w14:paraId="672CBE02" w14:textId="77777777">
            <w:pPr>
              <w:widowControl w:val="0"/>
              <w:autoSpaceDE w:val="0"/>
              <w:autoSpaceDN w:val="0"/>
              <w:spacing w:after="0" w:line="240" w:lineRule="auto"/>
              <w:rPr>
                <w:rFonts w:ascii="Times New Roman" w:hAnsi="Calibri" w:eastAsia="Calibri" w:cs="Calibri"/>
                <w:sz w:val="18"/>
              </w:rPr>
            </w:pPr>
          </w:p>
        </w:tc>
      </w:tr>
      <w:tr w:rsidRPr="005833C1" w:rsidR="005833C1" w:rsidTr="00A34195" w14:paraId="7DD3CBF5" w14:textId="77777777">
        <w:trPr>
          <w:trHeight w:val="394"/>
        </w:trPr>
        <w:tc>
          <w:tcPr>
            <w:tcW w:w="5935" w:type="dxa"/>
          </w:tcPr>
          <w:p w:rsidRPr="005833C1" w:rsidR="005833C1" w:rsidP="005833C1" w:rsidRDefault="005833C1" w14:paraId="336CA057" w14:textId="77777777">
            <w:pPr>
              <w:widowControl w:val="0"/>
              <w:autoSpaceDE w:val="0"/>
              <w:autoSpaceDN w:val="0"/>
              <w:spacing w:after="0" w:line="240" w:lineRule="auto"/>
              <w:rPr>
                <w:rFonts w:ascii="Times New Roman" w:hAnsi="Calibri" w:eastAsia="Calibri" w:cs="Calibri"/>
                <w:sz w:val="18"/>
              </w:rPr>
            </w:pPr>
          </w:p>
        </w:tc>
        <w:tc>
          <w:tcPr>
            <w:tcW w:w="1349" w:type="dxa"/>
          </w:tcPr>
          <w:p w:rsidRPr="005833C1" w:rsidR="005833C1" w:rsidP="005833C1" w:rsidRDefault="005833C1" w14:paraId="6950046B" w14:textId="77777777">
            <w:pPr>
              <w:widowControl w:val="0"/>
              <w:autoSpaceDE w:val="0"/>
              <w:autoSpaceDN w:val="0"/>
              <w:spacing w:after="0" w:line="240" w:lineRule="auto"/>
              <w:rPr>
                <w:rFonts w:ascii="Times New Roman" w:hAnsi="Calibri" w:eastAsia="Calibri" w:cs="Calibri"/>
                <w:sz w:val="18"/>
              </w:rPr>
            </w:pPr>
          </w:p>
        </w:tc>
        <w:tc>
          <w:tcPr>
            <w:tcW w:w="3889" w:type="dxa"/>
          </w:tcPr>
          <w:p w:rsidRPr="005833C1" w:rsidR="005833C1" w:rsidP="005833C1" w:rsidRDefault="005833C1" w14:paraId="3DC65C68" w14:textId="77777777">
            <w:pPr>
              <w:widowControl w:val="0"/>
              <w:autoSpaceDE w:val="0"/>
              <w:autoSpaceDN w:val="0"/>
              <w:spacing w:after="0" w:line="240" w:lineRule="auto"/>
              <w:rPr>
                <w:rFonts w:ascii="Times New Roman" w:hAnsi="Calibri" w:eastAsia="Calibri" w:cs="Calibri"/>
                <w:sz w:val="18"/>
              </w:rPr>
            </w:pPr>
          </w:p>
        </w:tc>
      </w:tr>
    </w:tbl>
    <w:p w:rsidRPr="005833C1" w:rsidR="005833C1" w:rsidP="005833C1" w:rsidRDefault="005833C1" w14:paraId="41446F77" w14:textId="77777777">
      <w:pPr>
        <w:widowControl w:val="0"/>
        <w:autoSpaceDE w:val="0"/>
        <w:autoSpaceDN w:val="0"/>
        <w:spacing w:after="0" w:line="240" w:lineRule="auto"/>
        <w:rPr>
          <w:rFonts w:ascii="Calibri" w:hAnsi="Calibri" w:eastAsia="Calibri" w:cs="Calibri"/>
          <w:b/>
          <w:sz w:val="20"/>
          <w:szCs w:val="20"/>
        </w:rPr>
      </w:pPr>
    </w:p>
    <w:p w:rsidRPr="005833C1" w:rsidR="005833C1" w:rsidP="005833C1" w:rsidRDefault="005833C1" w14:paraId="7974ECA3" w14:textId="77777777">
      <w:pPr>
        <w:widowControl w:val="0"/>
        <w:autoSpaceDE w:val="0"/>
        <w:autoSpaceDN w:val="0"/>
        <w:spacing w:before="3" w:after="0" w:line="240" w:lineRule="auto"/>
        <w:rPr>
          <w:rFonts w:ascii="Calibri" w:hAnsi="Calibri" w:eastAsia="Calibri" w:cs="Calibri"/>
          <w:b/>
          <w:sz w:val="12"/>
          <w:szCs w:val="20"/>
        </w:rPr>
      </w:pPr>
      <w:r w:rsidRPr="005833C1">
        <w:rPr>
          <w:rFonts w:ascii="Calibri" w:hAnsi="Calibri" w:eastAsia="Calibri" w:cs="Calibri"/>
          <w:noProof/>
          <w:sz w:val="20"/>
          <w:szCs w:val="20"/>
        </w:rPr>
        <mc:AlternateContent>
          <mc:Choice Requires="wps">
            <w:drawing>
              <wp:anchor distT="0" distB="0" distL="0" distR="0" simplePos="0" relativeHeight="252029952" behindDoc="1" locked="0" layoutInCell="1" allowOverlap="1" wp14:anchorId="7229F80E" wp14:editId="4F1E2A8B">
                <wp:simplePos x="0" y="0"/>
                <wp:positionH relativeFrom="page">
                  <wp:posOffset>419100</wp:posOffset>
                </wp:positionH>
                <wp:positionV relativeFrom="paragraph">
                  <wp:posOffset>123190</wp:posOffset>
                </wp:positionV>
                <wp:extent cx="2095500" cy="1270"/>
                <wp:effectExtent l="0" t="0" r="0" b="0"/>
                <wp:wrapTopAndBottom/>
                <wp:docPr id="495"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00" cy="1270"/>
                        </a:xfrm>
                        <a:custGeom>
                          <a:avLst/>
                          <a:gdLst>
                            <a:gd name="T0" fmla="+- 0 660 660"/>
                            <a:gd name="T1" fmla="*/ T0 w 3300"/>
                            <a:gd name="T2" fmla="+- 0 3960 660"/>
                            <a:gd name="T3" fmla="*/ T2 w 3300"/>
                          </a:gdLst>
                          <a:ahLst/>
                          <a:cxnLst>
                            <a:cxn ang="0">
                              <a:pos x="T1" y="0"/>
                            </a:cxn>
                            <a:cxn ang="0">
                              <a:pos x="T3" y="0"/>
                            </a:cxn>
                          </a:cxnLst>
                          <a:rect l="0" t="0" r="r" b="b"/>
                          <a:pathLst>
                            <a:path w="3300">
                              <a:moveTo>
                                <a:pt x="0" y="0"/>
                              </a:moveTo>
                              <a:lnTo>
                                <a:pt x="3300" y="0"/>
                              </a:lnTo>
                            </a:path>
                          </a:pathLst>
                        </a:custGeom>
                        <a:noFill/>
                        <a:ln w="6350">
                          <a:solidFill>
                            <a:srgbClr val="221E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0D6DBDC">
              <v:shape id="Freeform 79" style="position:absolute;margin-left:33pt;margin-top:9.7pt;width:165pt;height:.1pt;z-index:-251286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00,1270" o:spid="_x0000_s1026" filled="f" strokecolor="#221e1f" strokeweight=".5pt" path="m,l33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" w14:anchorId="65448997">
                <v:path arrowok="t" o:connecttype="custom" o:connectlocs="0,0;2095500,0" o:connectangles="0,0"/>
                <w10:wrap type="topAndBottom" anchorx="page"/>
              </v:shape>
            </w:pict>
          </mc:Fallback>
        </mc:AlternateContent>
      </w:r>
      <w:r w:rsidRPr="005833C1">
        <w:rPr>
          <w:rFonts w:ascii="Calibri" w:hAnsi="Calibri" w:eastAsia="Calibri" w:cs="Calibri"/>
          <w:noProof/>
          <w:sz w:val="20"/>
          <w:szCs w:val="20"/>
        </w:rPr>
        <mc:AlternateContent>
          <mc:Choice Requires="wps">
            <w:drawing>
              <wp:anchor distT="0" distB="0" distL="0" distR="0" simplePos="0" relativeHeight="252030976" behindDoc="1" locked="0" layoutInCell="1" allowOverlap="1" wp14:anchorId="53530145" wp14:editId="326487B0">
                <wp:simplePos x="0" y="0"/>
                <wp:positionH relativeFrom="page">
                  <wp:posOffset>2705100</wp:posOffset>
                </wp:positionH>
                <wp:positionV relativeFrom="paragraph">
                  <wp:posOffset>123190</wp:posOffset>
                </wp:positionV>
                <wp:extent cx="2159000" cy="1270"/>
                <wp:effectExtent l="0" t="0" r="0" b="0"/>
                <wp:wrapTopAndBottom/>
                <wp:docPr id="496"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00" cy="1270"/>
                        </a:xfrm>
                        <a:custGeom>
                          <a:avLst/>
                          <a:gdLst>
                            <a:gd name="T0" fmla="+- 0 4260 4260"/>
                            <a:gd name="T1" fmla="*/ T0 w 3400"/>
                            <a:gd name="T2" fmla="+- 0 7660 4260"/>
                            <a:gd name="T3" fmla="*/ T2 w 3400"/>
                          </a:gdLst>
                          <a:ahLst/>
                          <a:cxnLst>
                            <a:cxn ang="0">
                              <a:pos x="T1" y="0"/>
                            </a:cxn>
                            <a:cxn ang="0">
                              <a:pos x="T3" y="0"/>
                            </a:cxn>
                          </a:cxnLst>
                          <a:rect l="0" t="0" r="r" b="b"/>
                          <a:pathLst>
                            <a:path w="3400">
                              <a:moveTo>
                                <a:pt x="0" y="0"/>
                              </a:moveTo>
                              <a:lnTo>
                                <a:pt x="3400" y="0"/>
                              </a:lnTo>
                            </a:path>
                          </a:pathLst>
                        </a:custGeom>
                        <a:noFill/>
                        <a:ln w="6350">
                          <a:solidFill>
                            <a:srgbClr val="221E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4D0BDFF">
              <v:shape id="Freeform 78" style="position:absolute;margin-left:213pt;margin-top:9.7pt;width:170pt;height:.1pt;z-index:-251285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00,1270" o:spid="_x0000_s1026" filled="f" strokecolor="#221e1f" strokeweight=".5pt" path="m,l34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" w14:anchorId="2D1112D5">
                <v:path arrowok="t" o:connecttype="custom" o:connectlocs="0,0;2159000,0" o:connectangles="0,0"/>
                <w10:wrap type="topAndBottom" anchorx="page"/>
              </v:shape>
            </w:pict>
          </mc:Fallback>
        </mc:AlternateContent>
      </w:r>
      <w:r w:rsidRPr="005833C1">
        <w:rPr>
          <w:rFonts w:ascii="Calibri" w:hAnsi="Calibri" w:eastAsia="Calibri" w:cs="Calibri"/>
          <w:noProof/>
          <w:sz w:val="20"/>
          <w:szCs w:val="20"/>
        </w:rPr>
        <mc:AlternateContent>
          <mc:Choice Requires="wps">
            <w:drawing>
              <wp:anchor distT="0" distB="0" distL="0" distR="0" simplePos="0" relativeHeight="252032000" behindDoc="1" locked="0" layoutInCell="1" allowOverlap="1" wp14:anchorId="55B639B0" wp14:editId="4ACFEB1B">
                <wp:simplePos x="0" y="0"/>
                <wp:positionH relativeFrom="page">
                  <wp:posOffset>4991100</wp:posOffset>
                </wp:positionH>
                <wp:positionV relativeFrom="paragraph">
                  <wp:posOffset>123190</wp:posOffset>
                </wp:positionV>
                <wp:extent cx="2286000" cy="1270"/>
                <wp:effectExtent l="0" t="0" r="0" b="0"/>
                <wp:wrapTopAndBottom/>
                <wp:docPr id="497"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7860 7860"/>
                            <a:gd name="T1" fmla="*/ T0 w 3600"/>
                            <a:gd name="T2" fmla="+- 0 11460 7860"/>
                            <a:gd name="T3" fmla="*/ T2 w 3600"/>
                          </a:gdLst>
                          <a:ahLst/>
                          <a:cxnLst>
                            <a:cxn ang="0">
                              <a:pos x="T1" y="0"/>
                            </a:cxn>
                            <a:cxn ang="0">
                              <a:pos x="T3" y="0"/>
                            </a:cxn>
                          </a:cxnLst>
                          <a:rect l="0" t="0" r="r" b="b"/>
                          <a:pathLst>
                            <a:path w="3600">
                              <a:moveTo>
                                <a:pt x="0" y="0"/>
                              </a:moveTo>
                              <a:lnTo>
                                <a:pt x="3600" y="0"/>
                              </a:lnTo>
                            </a:path>
                          </a:pathLst>
                        </a:custGeom>
                        <a:noFill/>
                        <a:ln w="6350">
                          <a:solidFill>
                            <a:srgbClr val="221E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99E6985">
              <v:shape id="Freeform 77" style="position:absolute;margin-left:393pt;margin-top:9.7pt;width:180pt;height:.1pt;z-index:-251284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0,1270" o:spid="_x0000_s1026" filled="f" strokecolor="#221e1f" strokeweight=".5pt" path="m,l3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" w14:anchorId="78C2E399">
                <v:path arrowok="t" o:connecttype="custom" o:connectlocs="0,0;2286000,0" o:connectangles="0,0"/>
                <w10:wrap type="topAndBottom" anchorx="page"/>
              </v:shape>
            </w:pict>
          </mc:Fallback>
        </mc:AlternateContent>
      </w:r>
    </w:p>
    <w:p w:rsidRPr="005833C1" w:rsidR="005833C1" w:rsidP="005833C1" w:rsidRDefault="005833C1" w14:paraId="15A72333" w14:textId="77777777">
      <w:pPr>
        <w:widowControl w:val="0"/>
        <w:tabs>
          <w:tab w:val="left" w:pos="2558"/>
          <w:tab w:val="left" w:pos="4462"/>
          <w:tab w:val="left" w:pos="6477"/>
          <w:tab w:val="left" w:pos="8019"/>
          <w:tab w:val="left" w:pos="10268"/>
        </w:tabs>
        <w:autoSpaceDE w:val="0"/>
        <w:autoSpaceDN w:val="0"/>
        <w:spacing w:after="0" w:line="240" w:lineRule="auto"/>
        <w:ind w:left="820"/>
        <w:rPr>
          <w:rFonts w:ascii="Calibri" w:hAnsi="Calibri" w:eastAsia="Calibri" w:cs="Calibri"/>
          <w:sz w:val="20"/>
          <w:szCs w:val="20"/>
        </w:rPr>
      </w:pPr>
      <w:r w:rsidRPr="005833C1">
        <w:rPr>
          <w:rFonts w:ascii="Calibri" w:hAnsi="Calibri" w:eastAsia="Calibri" w:cs="Calibri"/>
          <w:color w:val="231F20"/>
          <w:sz w:val="20"/>
          <w:szCs w:val="20"/>
        </w:rPr>
        <w:t>Supervisor</w:t>
      </w:r>
      <w:r w:rsidRPr="005833C1">
        <w:rPr>
          <w:rFonts w:ascii="Calibri" w:hAnsi="Calibri" w:eastAsia="Calibri" w:cs="Calibri"/>
          <w:color w:val="231F20"/>
          <w:sz w:val="20"/>
          <w:szCs w:val="20"/>
        </w:rPr>
        <w:tab/>
      </w:r>
      <w:r w:rsidRPr="005833C1">
        <w:rPr>
          <w:rFonts w:ascii="Calibri" w:hAnsi="Calibri" w:eastAsia="Calibri" w:cs="Calibri"/>
          <w:color w:val="231F20"/>
          <w:sz w:val="20"/>
          <w:szCs w:val="20"/>
        </w:rPr>
        <w:t>Date</w:t>
      </w:r>
      <w:r w:rsidRPr="005833C1">
        <w:rPr>
          <w:rFonts w:ascii="Calibri" w:hAnsi="Calibri" w:eastAsia="Calibri" w:cs="Calibri"/>
          <w:color w:val="231F20"/>
          <w:sz w:val="20"/>
          <w:szCs w:val="20"/>
        </w:rPr>
        <w:tab/>
      </w:r>
      <w:r w:rsidRPr="005833C1">
        <w:rPr>
          <w:rFonts w:ascii="Calibri" w:hAnsi="Calibri" w:eastAsia="Calibri" w:cs="Calibri"/>
          <w:color w:val="231F20"/>
          <w:sz w:val="20"/>
          <w:szCs w:val="20"/>
        </w:rPr>
        <w:t>Manager</w:t>
      </w:r>
      <w:r w:rsidRPr="005833C1">
        <w:rPr>
          <w:rFonts w:ascii="Calibri" w:hAnsi="Calibri" w:eastAsia="Calibri" w:cs="Calibri"/>
          <w:color w:val="231F20"/>
          <w:sz w:val="20"/>
          <w:szCs w:val="20"/>
        </w:rPr>
        <w:tab/>
      </w:r>
      <w:r w:rsidRPr="005833C1">
        <w:rPr>
          <w:rFonts w:ascii="Calibri" w:hAnsi="Calibri" w:eastAsia="Calibri" w:cs="Calibri"/>
          <w:color w:val="231F20"/>
          <w:sz w:val="20"/>
          <w:szCs w:val="20"/>
        </w:rPr>
        <w:t>Date</w:t>
      </w:r>
      <w:r w:rsidRPr="005833C1">
        <w:rPr>
          <w:rFonts w:ascii="Calibri" w:hAnsi="Calibri" w:eastAsia="Calibri" w:cs="Calibri"/>
          <w:color w:val="231F20"/>
          <w:sz w:val="20"/>
          <w:szCs w:val="20"/>
        </w:rPr>
        <w:tab/>
      </w:r>
      <w:r w:rsidRPr="005833C1">
        <w:rPr>
          <w:rFonts w:ascii="Calibri" w:hAnsi="Calibri" w:eastAsia="Calibri" w:cs="Calibri"/>
          <w:color w:val="231F20"/>
          <w:sz w:val="20"/>
          <w:szCs w:val="20"/>
        </w:rPr>
        <w:t>Safety</w:t>
      </w:r>
      <w:r w:rsidRPr="005833C1">
        <w:rPr>
          <w:rFonts w:ascii="Calibri" w:hAnsi="Calibri" w:eastAsia="Calibri" w:cs="Calibri"/>
          <w:color w:val="231F20"/>
          <w:spacing w:val="3"/>
          <w:sz w:val="20"/>
          <w:szCs w:val="20"/>
        </w:rPr>
        <w:t xml:space="preserve"> </w:t>
      </w:r>
      <w:r w:rsidRPr="005833C1">
        <w:rPr>
          <w:rFonts w:ascii="Calibri" w:hAnsi="Calibri" w:eastAsia="Calibri" w:cs="Calibri"/>
          <w:color w:val="231F20"/>
          <w:sz w:val="20"/>
          <w:szCs w:val="20"/>
        </w:rPr>
        <w:t>Professional</w:t>
      </w:r>
      <w:r w:rsidRPr="005833C1">
        <w:rPr>
          <w:rFonts w:ascii="Calibri" w:hAnsi="Calibri" w:eastAsia="Calibri" w:cs="Calibri"/>
          <w:color w:val="231F20"/>
          <w:sz w:val="20"/>
          <w:szCs w:val="20"/>
        </w:rPr>
        <w:tab/>
      </w:r>
      <w:r w:rsidRPr="005833C1">
        <w:rPr>
          <w:rFonts w:ascii="Calibri" w:hAnsi="Calibri" w:eastAsia="Calibri" w:cs="Calibri"/>
          <w:color w:val="231F20"/>
          <w:sz w:val="20"/>
          <w:szCs w:val="20"/>
        </w:rPr>
        <w:t>Date</w:t>
      </w:r>
    </w:p>
    <w:p w:rsidRPr="005833C1" w:rsidR="005833C1" w:rsidP="005833C1" w:rsidRDefault="005833C1" w14:paraId="47FE2A47" w14:textId="77777777">
      <w:pPr>
        <w:widowControl w:val="0"/>
        <w:autoSpaceDE w:val="0"/>
        <w:autoSpaceDN w:val="0"/>
        <w:spacing w:after="0" w:line="240" w:lineRule="auto"/>
        <w:rPr>
          <w:rFonts w:ascii="Calibri" w:hAnsi="Calibri" w:eastAsia="Calibri" w:cs="Calibri"/>
        </w:rPr>
        <w:sectPr w:rsidRPr="005833C1" w:rsidR="005833C1" w:rsidSect="000C334B">
          <w:type w:val="continuous"/>
          <w:pgSz w:w="12240" w:h="15840" w:orient="portrait"/>
          <w:pgMar w:top="500" w:right="480" w:bottom="180" w:left="560" w:header="720" w:footer="0" w:gutter="0"/>
          <w:cols w:space="720"/>
        </w:sectPr>
      </w:pPr>
    </w:p>
    <w:tbl>
      <w:tblPr>
        <w:tblStyle w:val="TableGrid"/>
        <w:tblW w:w="0" w:type="auto"/>
        <w:tblLook w:val="04A0" w:firstRow="1" w:lastRow="0" w:firstColumn="1" w:lastColumn="0" w:noHBand="0" w:noVBand="1"/>
      </w:tblPr>
      <w:tblGrid>
        <w:gridCol w:w="11193"/>
      </w:tblGrid>
      <w:tr w:rsidRPr="005833C1" w:rsidR="005833C1" w:rsidTr="00F43927" w14:paraId="703FA1DC" w14:textId="77777777">
        <w:trPr>
          <w:trHeight w:val="440"/>
        </w:trPr>
        <w:tc>
          <w:tcPr>
            <w:tcW w:w="11416" w:type="dxa"/>
            <w:shd w:val="clear" w:color="auto" w:fill="ED7D31" w:themeFill="accent2"/>
          </w:tcPr>
          <w:p w:rsidRPr="005833C1" w:rsidR="005833C1" w:rsidP="005833C1" w:rsidRDefault="005833C1" w14:paraId="7CA8BBF5" w14:textId="77777777">
            <w:pPr>
              <w:jc w:val="center"/>
              <w:rPr>
                <w:rFonts w:ascii="Calibri" w:hAnsi="Calibri" w:eastAsia="Calibri" w:cs="Calibri"/>
                <w:b/>
                <w:bCs/>
                <w:sz w:val="44"/>
                <w:szCs w:val="44"/>
              </w:rPr>
            </w:pPr>
            <w:bookmarkStart w:name="_Hlk23875935" w:id="59"/>
            <w:r w:rsidRPr="005833C1">
              <w:rPr>
                <w:rFonts w:ascii="Calibri" w:hAnsi="Calibri" w:eastAsia="Calibri" w:cs="Calibri"/>
                <w:b/>
                <w:bCs/>
                <w:sz w:val="44"/>
                <w:szCs w:val="44"/>
              </w:rPr>
              <w:t>Witness Statement</w:t>
            </w:r>
          </w:p>
        </w:tc>
      </w:tr>
      <w:bookmarkEnd w:id="59"/>
    </w:tbl>
    <w:p w:rsidRPr="005833C1" w:rsidR="005833C1" w:rsidP="005833C1" w:rsidRDefault="005833C1" w14:paraId="54315880" w14:textId="77777777">
      <w:pPr>
        <w:widowControl w:val="0"/>
        <w:autoSpaceDE w:val="0"/>
        <w:autoSpaceDN w:val="0"/>
        <w:spacing w:before="6" w:after="0" w:line="240" w:lineRule="auto"/>
        <w:rPr>
          <w:rFonts w:ascii="Calibri" w:hAnsi="Calibri" w:eastAsia="Calibri" w:cs="Calibri"/>
          <w:b/>
          <w:sz w:val="23"/>
          <w:szCs w:val="20"/>
        </w:rPr>
      </w:pPr>
    </w:p>
    <w:tbl>
      <w:tblPr>
        <w:tblW w:w="11430" w:type="dxa"/>
        <w:tblInd w:w="-8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left w:w="0" w:type="dxa"/>
          <w:right w:w="0" w:type="dxa"/>
        </w:tblCellMar>
        <w:tblLook w:val="01E0" w:firstRow="1" w:lastRow="1" w:firstColumn="1" w:lastColumn="1" w:noHBand="0" w:noVBand="0"/>
      </w:tblPr>
      <w:tblGrid>
        <w:gridCol w:w="7720"/>
        <w:gridCol w:w="3710"/>
      </w:tblGrid>
      <w:tr w:rsidRPr="005833C1" w:rsidR="005833C1" w:rsidTr="00A34195" w14:paraId="2A6C41A9" w14:textId="77777777">
        <w:trPr>
          <w:trHeight w:val="664"/>
        </w:trPr>
        <w:tc>
          <w:tcPr>
            <w:tcW w:w="7720" w:type="dxa"/>
          </w:tcPr>
          <w:p w:rsidRPr="005833C1" w:rsidR="005833C1" w:rsidP="005833C1" w:rsidRDefault="005833C1" w14:paraId="041D0FC7" w14:textId="77777777">
            <w:pPr>
              <w:widowControl w:val="0"/>
              <w:autoSpaceDE w:val="0"/>
              <w:autoSpaceDN w:val="0"/>
              <w:spacing w:before="39" w:after="0" w:line="240" w:lineRule="auto"/>
              <w:ind w:left="90"/>
              <w:rPr>
                <w:rFonts w:ascii="Calibri" w:hAnsi="Calibri" w:eastAsia="Calibri" w:cs="Calibri"/>
                <w:sz w:val="20"/>
              </w:rPr>
            </w:pPr>
            <w:r w:rsidRPr="005833C1">
              <w:rPr>
                <w:rFonts w:ascii="Calibri" w:hAnsi="Calibri" w:eastAsia="Calibri" w:cs="Calibri"/>
                <w:color w:val="231F20"/>
                <w:sz w:val="20"/>
              </w:rPr>
              <w:t>Name of injured employee</w:t>
            </w:r>
          </w:p>
        </w:tc>
        <w:tc>
          <w:tcPr>
            <w:tcW w:w="3710" w:type="dxa"/>
          </w:tcPr>
          <w:p w:rsidRPr="005833C1" w:rsidR="005833C1" w:rsidP="005833C1" w:rsidRDefault="005833C1" w14:paraId="69F300A2" w14:textId="77777777">
            <w:pPr>
              <w:widowControl w:val="0"/>
              <w:autoSpaceDE w:val="0"/>
              <w:autoSpaceDN w:val="0"/>
              <w:spacing w:before="39" w:after="0" w:line="240" w:lineRule="auto"/>
              <w:ind w:left="90"/>
              <w:rPr>
                <w:rFonts w:ascii="Calibri" w:hAnsi="Calibri" w:eastAsia="Calibri" w:cs="Calibri"/>
                <w:sz w:val="20"/>
              </w:rPr>
            </w:pPr>
            <w:r w:rsidRPr="005833C1">
              <w:rPr>
                <w:rFonts w:ascii="Calibri" w:hAnsi="Calibri" w:eastAsia="Calibri" w:cs="Calibri"/>
                <w:color w:val="231F20"/>
                <w:sz w:val="20"/>
              </w:rPr>
              <w:t>Date of Incident</w:t>
            </w:r>
          </w:p>
        </w:tc>
      </w:tr>
      <w:tr w:rsidRPr="005833C1" w:rsidR="005833C1" w:rsidTr="00A34195" w14:paraId="0CE10047" w14:textId="77777777">
        <w:trPr>
          <w:trHeight w:val="664"/>
        </w:trPr>
        <w:tc>
          <w:tcPr>
            <w:tcW w:w="7720" w:type="dxa"/>
          </w:tcPr>
          <w:p w:rsidRPr="005833C1" w:rsidR="005833C1" w:rsidP="005833C1" w:rsidRDefault="005833C1" w14:paraId="161FBF12" w14:textId="77777777">
            <w:pPr>
              <w:widowControl w:val="0"/>
              <w:autoSpaceDE w:val="0"/>
              <w:autoSpaceDN w:val="0"/>
              <w:spacing w:before="39" w:after="0" w:line="240" w:lineRule="auto"/>
              <w:ind w:left="90"/>
              <w:rPr>
                <w:rFonts w:ascii="Calibri" w:hAnsi="Calibri" w:eastAsia="Calibri" w:cs="Calibri"/>
                <w:sz w:val="20"/>
              </w:rPr>
            </w:pPr>
            <w:r w:rsidRPr="005833C1">
              <w:rPr>
                <w:rFonts w:ascii="Calibri" w:hAnsi="Calibri" w:eastAsia="Calibri" w:cs="Calibri"/>
                <w:color w:val="231F20"/>
                <w:sz w:val="20"/>
              </w:rPr>
              <w:t>Name of witness</w:t>
            </w:r>
          </w:p>
        </w:tc>
        <w:tc>
          <w:tcPr>
            <w:tcW w:w="3710" w:type="dxa"/>
          </w:tcPr>
          <w:p w:rsidRPr="005833C1" w:rsidR="005833C1" w:rsidP="005833C1" w:rsidRDefault="005833C1" w14:paraId="5AF1E4BD" w14:textId="77777777">
            <w:pPr>
              <w:widowControl w:val="0"/>
              <w:autoSpaceDE w:val="0"/>
              <w:autoSpaceDN w:val="0"/>
              <w:spacing w:before="39" w:after="0" w:line="240" w:lineRule="auto"/>
              <w:ind w:left="90"/>
              <w:rPr>
                <w:rFonts w:ascii="Calibri" w:hAnsi="Calibri" w:eastAsia="Calibri" w:cs="Calibri"/>
                <w:sz w:val="20"/>
              </w:rPr>
            </w:pPr>
            <w:r w:rsidRPr="005833C1">
              <w:rPr>
                <w:rFonts w:ascii="Calibri" w:hAnsi="Calibri" w:eastAsia="Calibri" w:cs="Calibri"/>
                <w:color w:val="231F20"/>
                <w:sz w:val="20"/>
              </w:rPr>
              <w:t>Date of statement</w:t>
            </w:r>
          </w:p>
        </w:tc>
      </w:tr>
    </w:tbl>
    <w:p w:rsidRPr="005833C1" w:rsidR="005833C1" w:rsidP="005833C1" w:rsidRDefault="005833C1" w14:paraId="2ED46090" w14:textId="77777777">
      <w:pPr>
        <w:widowControl w:val="0"/>
        <w:autoSpaceDE w:val="0"/>
        <w:autoSpaceDN w:val="0"/>
        <w:spacing w:after="0" w:line="240" w:lineRule="auto"/>
        <w:rPr>
          <w:rFonts w:ascii="Calibri" w:hAnsi="Calibri" w:eastAsia="Calibri" w:cs="Calibri"/>
          <w:b/>
          <w:sz w:val="7"/>
          <w:szCs w:val="20"/>
        </w:rPr>
      </w:pPr>
    </w:p>
    <w:p w:rsidRPr="005833C1" w:rsidR="005833C1" w:rsidP="005833C1" w:rsidRDefault="005833C1" w14:paraId="248933B4" w14:textId="77777777">
      <w:pPr>
        <w:widowControl w:val="0"/>
        <w:autoSpaceDE w:val="0"/>
        <w:autoSpaceDN w:val="0"/>
        <w:spacing w:after="0" w:line="240" w:lineRule="auto"/>
        <w:rPr>
          <w:rFonts w:ascii="Calibri" w:hAnsi="Calibri" w:eastAsia="Calibri" w:cs="Calibri"/>
          <w:sz w:val="7"/>
        </w:rPr>
        <w:sectPr w:rsidRPr="005833C1" w:rsidR="005833C1" w:rsidSect="000C334B">
          <w:footerReference w:type="default" r:id="rId21"/>
          <w:pgSz w:w="12240" w:h="15840" w:orient="portrait"/>
          <w:pgMar w:top="245" w:right="475" w:bottom="864" w:left="562" w:header="0" w:footer="576" w:gutter="0"/>
          <w:cols w:space="720"/>
          <w:docGrid w:linePitch="299"/>
        </w:sectPr>
      </w:pPr>
    </w:p>
    <w:p w:rsidRPr="005833C1" w:rsidR="005833C1" w:rsidP="005833C1" w:rsidRDefault="005833C1" w14:paraId="3E914D7E" w14:textId="77777777">
      <w:pPr>
        <w:widowControl w:val="0"/>
        <w:autoSpaceDE w:val="0"/>
        <w:autoSpaceDN w:val="0"/>
        <w:spacing w:before="76" w:after="0" w:line="412" w:lineRule="auto"/>
        <w:ind w:left="160"/>
        <w:rPr>
          <w:rFonts w:ascii="Calibri" w:hAnsi="Calibri" w:eastAsia="Calibri" w:cs="Calibri"/>
          <w:sz w:val="20"/>
          <w:szCs w:val="20"/>
        </w:rPr>
      </w:pPr>
      <w:r w:rsidRPr="005833C1">
        <w:rPr>
          <w:rFonts w:ascii="Calibri" w:hAnsi="Calibri" w:eastAsia="Calibri" w:cs="Calibri"/>
          <w:noProof/>
          <w:sz w:val="20"/>
          <w:szCs w:val="20"/>
        </w:rPr>
        <mc:AlternateContent>
          <mc:Choice Requires="wps">
            <w:drawing>
              <wp:anchor distT="0" distB="0" distL="114300" distR="114300" simplePos="0" relativeHeight="252047360" behindDoc="0" locked="0" layoutInCell="1" allowOverlap="1" wp14:anchorId="257B404E" wp14:editId="634AA0CE">
                <wp:simplePos x="0" y="0"/>
                <wp:positionH relativeFrom="page">
                  <wp:posOffset>276225</wp:posOffset>
                </wp:positionH>
                <wp:positionV relativeFrom="paragraph">
                  <wp:posOffset>567690</wp:posOffset>
                </wp:positionV>
                <wp:extent cx="7248525" cy="1314450"/>
                <wp:effectExtent l="0" t="0" r="28575" b="19050"/>
                <wp:wrapNone/>
                <wp:docPr id="498" name="Text 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8525" cy="13144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Pr="005833C1" w:rsidR="002043F0" w:rsidP="005833C1" w:rsidRDefault="002043F0" w14:paraId="7F6BD341" w14:textId="77777777">
                            <w:pPr>
                              <w:pStyle w:val="BodyText"/>
                              <w:spacing w:before="39"/>
                              <w:ind w:left="80"/>
                              <w:rPr>
                                <w:rFonts w:ascii="Calibri" w:hAnsi="Calibri" w:cs="Calibri"/>
                                <w:sz w:val="20"/>
                                <w:szCs w:val="20"/>
                              </w:rPr>
                            </w:pPr>
                            <w:r w:rsidRPr="005833C1">
                              <w:rPr>
                                <w:rFonts w:ascii="Calibri" w:hAnsi="Calibri" w:cs="Calibri"/>
                                <w:color w:val="231F20"/>
                                <w:sz w:val="20"/>
                                <w:szCs w:val="20"/>
                              </w:rPr>
                              <w:t>If “Yes” to either of the above, describe what you observed in detail.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5067490">
              <v:shape id="Text Box 348" style="position:absolute;left:0;text-align:left;margin-left:21.75pt;margin-top:44.7pt;width:570.75pt;height:103.5pt;z-index:252047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68" filled="f" strokecolor="#231f20"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" w14:anchorId="257B404E">
                <v:textbox inset="0,0,0,0">
                  <w:txbxContent>
                    <w:p w:rsidRPr="005833C1" w:rsidR="002043F0" w:rsidP="005833C1" w:rsidRDefault="002043F0" w14:paraId="56C7A411" w14:textId="77777777">
                      <w:pPr>
                        <w:pStyle w:val="BodyText"/>
                        <w:spacing w:before="39"/>
                        <w:ind w:left="80"/>
                        <w:rPr>
                          <w:rFonts w:ascii="Calibri" w:hAnsi="Calibri" w:cs="Calibri"/>
                          <w:sz w:val="20"/>
                          <w:szCs w:val="20"/>
                        </w:rPr>
                      </w:pPr>
                      <w:r w:rsidRPr="005833C1">
                        <w:rPr>
                          <w:rFonts w:ascii="Calibri" w:hAnsi="Calibri" w:cs="Calibri"/>
                          <w:color w:val="231F20"/>
                          <w:sz w:val="20"/>
                          <w:szCs w:val="20"/>
                        </w:rPr>
                        <w:t>If “Yes” to either of the above, describe what you observed in detail.</w:t>
                      </w:r>
                    </w:p>
                  </w:txbxContent>
                </v:textbox>
                <w10:wrap anchorx="page"/>
              </v:shape>
            </w:pict>
          </mc:Fallback>
        </mc:AlternateContent>
      </w:r>
      <w:r w:rsidRPr="005833C1" w:rsidR="005833C1">
        <w:rPr>
          <w:rFonts w:ascii="Calibri" w:hAnsi="Calibri" w:eastAsia="Calibri" w:cs="Calibri"/>
          <w:color w:val="231F20"/>
          <w:sz w:val="20"/>
          <w:szCs w:val="20"/>
        </w:rPr>
        <w:t xml:space="preserve">Were you in the area </w:t>
      </w:r>
      <w:bookmarkStart w:name="_Int_k8NLG4tc" w:id="754094486"/>
      <w:r w:rsidRPr="005833C1" w:rsidR="005833C1">
        <w:rPr>
          <w:rFonts w:ascii="Calibri" w:hAnsi="Calibri" w:eastAsia="Calibri" w:cs="Calibri"/>
          <w:color w:val="231F20"/>
          <w:sz w:val="20"/>
          <w:szCs w:val="20"/>
        </w:rPr>
        <w:t>when</w:t>
      </w:r>
      <w:bookmarkEnd w:id="754094486"/>
      <w:r w:rsidRPr="005833C1" w:rsidR="005833C1">
        <w:rPr>
          <w:rFonts w:ascii="Calibri" w:hAnsi="Calibri" w:eastAsia="Calibri" w:cs="Calibri"/>
          <w:color w:val="231F20"/>
          <w:sz w:val="20"/>
          <w:szCs w:val="20"/>
        </w:rPr>
        <w:t xml:space="preserve"> the incident occurred? Did you see the incident happen?</w:t>
      </w:r>
    </w:p>
    <w:p w:rsidRPr="005833C1" w:rsidR="005833C1" w:rsidP="005833C1" w:rsidRDefault="005833C1" w14:paraId="6756B117" w14:textId="77777777">
      <w:pPr>
        <w:widowControl w:val="0"/>
        <w:tabs>
          <w:tab w:val="left" w:pos="1202"/>
        </w:tabs>
        <w:autoSpaceDE w:val="0"/>
        <w:autoSpaceDN w:val="0"/>
        <w:spacing w:before="76" w:after="0" w:line="240" w:lineRule="auto"/>
        <w:ind w:left="270" w:hanging="110"/>
        <w:rPr>
          <w:rFonts w:ascii="Calibri" w:hAnsi="Calibri" w:eastAsia="Calibri" w:cs="Calibri"/>
          <w:sz w:val="20"/>
          <w:szCs w:val="20"/>
        </w:rPr>
      </w:pPr>
      <w:r w:rsidRPr="005833C1">
        <w:rPr>
          <w:rFonts w:ascii="Calibri" w:hAnsi="Calibri" w:eastAsia="Calibri" w:cs="Calibri"/>
          <w:sz w:val="20"/>
          <w:szCs w:val="20"/>
        </w:rPr>
        <w:br w:type="column"/>
      </w:r>
      <w:r w:rsidRPr="005833C1">
        <w:rPr>
          <w:rFonts w:ascii="Calibri" w:hAnsi="Calibri" w:eastAsia="Calibri" w:cs="Calibri"/>
          <w:sz w:val="20"/>
          <w:szCs w:val="20"/>
        </w:rPr>
        <w:t xml:space="preserve"> </w:t>
      </w:r>
      <w:r w:rsidRPr="005833C1">
        <w:rPr>
          <w:rFonts w:ascii="Calibri" w:hAnsi="Calibri" w:eastAsia="Calibri" w:cs="Calibri"/>
          <w:color w:val="231F20"/>
          <w:spacing w:val="-5"/>
          <w:w w:val="105"/>
          <w:sz w:val="20"/>
          <w:szCs w:val="20"/>
        </w:rPr>
        <w:t>Yes</w:t>
      </w:r>
      <w:r w:rsidRPr="005833C1">
        <w:rPr>
          <w:rFonts w:ascii="Calibri" w:hAnsi="Calibri" w:eastAsia="Calibri" w:cs="Calibri"/>
          <w:color w:val="231F20"/>
          <w:spacing w:val="-5"/>
          <w:w w:val="105"/>
          <w:sz w:val="20"/>
          <w:szCs w:val="20"/>
        </w:rPr>
        <w:tab/>
      </w:r>
      <w:r w:rsidRPr="005833C1">
        <w:rPr>
          <w:rFonts w:ascii="Calibri" w:hAnsi="Calibri" w:eastAsia="Calibri" w:cs="Calibri"/>
          <w:color w:val="231F20"/>
          <w:w w:val="105"/>
          <w:sz w:val="20"/>
          <w:szCs w:val="20"/>
        </w:rPr>
        <w:t>No</w:t>
      </w:r>
    </w:p>
    <w:p w:rsidRPr="005833C1" w:rsidR="005833C1" w:rsidP="005833C1" w:rsidRDefault="005833C1" w14:paraId="03D4A2CA" w14:textId="77777777">
      <w:pPr>
        <w:widowControl w:val="0"/>
        <w:tabs>
          <w:tab w:val="left" w:pos="1202"/>
        </w:tabs>
        <w:autoSpaceDE w:val="0"/>
        <w:autoSpaceDN w:val="0"/>
        <w:spacing w:before="176" w:after="0" w:line="240" w:lineRule="auto"/>
        <w:ind w:left="160"/>
        <w:rPr>
          <w:rFonts w:ascii="Calibri" w:hAnsi="Calibri" w:eastAsia="Calibri" w:cs="Calibri"/>
          <w:sz w:val="20"/>
          <w:szCs w:val="20"/>
        </w:rPr>
      </w:pPr>
      <w:r w:rsidRPr="005833C1">
        <w:rPr>
          <w:rFonts w:ascii="Calibri" w:hAnsi="Calibri" w:eastAsia="Calibri" w:cs="Calibri"/>
          <w:noProof/>
          <w:sz w:val="20"/>
          <w:szCs w:val="20"/>
        </w:rPr>
        <mc:AlternateContent>
          <mc:Choice Requires="wps">
            <w:drawing>
              <wp:anchor distT="0" distB="0" distL="114300" distR="114300" simplePos="0" relativeHeight="252033024" behindDoc="1" locked="0" layoutInCell="1" allowOverlap="1" wp14:anchorId="3F32038D" wp14:editId="7CBF1714">
                <wp:simplePos x="0" y="0"/>
                <wp:positionH relativeFrom="page">
                  <wp:posOffset>5943600</wp:posOffset>
                </wp:positionH>
                <wp:positionV relativeFrom="paragraph">
                  <wp:posOffset>-156845</wp:posOffset>
                </wp:positionV>
                <wp:extent cx="152400" cy="153670"/>
                <wp:effectExtent l="0" t="0" r="0" b="0"/>
                <wp:wrapNone/>
                <wp:docPr id="499"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64236C29"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207524B">
              <v:shape id="Text Box 312" style="position:absolute;left:0;text-align:left;margin-left:468pt;margin-top:-12.35pt;width:12pt;height:12.1pt;z-index:-25128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6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v/D2QEAAJgDAAAOAAAAZHJzL2Uyb0RvYy54bWysU9tu1DAQfUfiHyy/s8kub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" w14:anchorId="3F32038D">
                <v:textbox inset="0,0,0,0">
                  <w:txbxContent>
                    <w:p w:rsidR="002043F0" w:rsidP="005833C1" w:rsidRDefault="002043F0" w14:paraId="312EB63A"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2034048" behindDoc="1" locked="0" layoutInCell="1" allowOverlap="1" wp14:anchorId="49E558D2" wp14:editId="7E8D422F">
                <wp:simplePos x="0" y="0"/>
                <wp:positionH relativeFrom="page">
                  <wp:posOffset>5943600</wp:posOffset>
                </wp:positionH>
                <wp:positionV relativeFrom="paragraph">
                  <wp:posOffset>109855</wp:posOffset>
                </wp:positionV>
                <wp:extent cx="152400" cy="153670"/>
                <wp:effectExtent l="0" t="0" r="0" b="0"/>
                <wp:wrapNone/>
                <wp:docPr id="500"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1DB3AB72"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8F78D7B">
              <v:shape id="Text Box 313" style="position:absolute;left:0;text-align:left;margin-left:468pt;margin-top:8.65pt;width:12pt;height:12.1pt;z-index:-25128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7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FWW2QEAAJgDAAAOAAAAZHJzL2Uyb0RvYy54bWysU9tu1DAQfUfiHyy/s8kub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" w14:anchorId="49E558D2">
                <v:textbox inset="0,0,0,0">
                  <w:txbxContent>
                    <w:p w:rsidR="002043F0" w:rsidP="005833C1" w:rsidRDefault="002043F0" w14:paraId="0C7D1EC5"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2035072" behindDoc="1" locked="0" layoutInCell="1" allowOverlap="1" wp14:anchorId="0C30F35F" wp14:editId="4CF54560">
                <wp:simplePos x="0" y="0"/>
                <wp:positionH relativeFrom="page">
                  <wp:posOffset>6605905</wp:posOffset>
                </wp:positionH>
                <wp:positionV relativeFrom="paragraph">
                  <wp:posOffset>-156845</wp:posOffset>
                </wp:positionV>
                <wp:extent cx="152400" cy="153670"/>
                <wp:effectExtent l="0" t="0" r="0" b="0"/>
                <wp:wrapNone/>
                <wp:docPr id="506"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6E51385E"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D067D3B">
              <v:shape id="Text Box 314" style="position:absolute;left:0;text-align:left;margin-left:520.15pt;margin-top:-12.35pt;width:12pt;height:12.1pt;z-index:-25128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7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" w14:anchorId="0C30F35F">
                <v:textbox inset="0,0,0,0">
                  <w:txbxContent>
                    <w:p w:rsidR="002043F0" w:rsidP="005833C1" w:rsidRDefault="002043F0" w14:paraId="04C01487"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2036096" behindDoc="1" locked="0" layoutInCell="1" allowOverlap="1" wp14:anchorId="787340C0" wp14:editId="7887ED86">
                <wp:simplePos x="0" y="0"/>
                <wp:positionH relativeFrom="page">
                  <wp:posOffset>6605905</wp:posOffset>
                </wp:positionH>
                <wp:positionV relativeFrom="paragraph">
                  <wp:posOffset>109855</wp:posOffset>
                </wp:positionV>
                <wp:extent cx="152400" cy="153670"/>
                <wp:effectExtent l="0" t="0" r="0" b="0"/>
                <wp:wrapNone/>
                <wp:docPr id="50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51FC8AED"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A06E636">
              <v:shape id="Text Box 315" style="position:absolute;left:0;text-align:left;margin-left:520.15pt;margin-top:8.65pt;width:12pt;height:12.1pt;z-index:-25128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7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" w14:anchorId="787340C0">
                <v:textbox inset="0,0,0,0">
                  <w:txbxContent>
                    <w:p w:rsidR="002043F0" w:rsidP="005833C1" w:rsidRDefault="002043F0" w14:paraId="4B369171"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45312" behindDoc="0" locked="0" layoutInCell="1" allowOverlap="1" wp14:anchorId="11B01D8D" wp14:editId="2C6A650B">
                <wp:simplePos x="0" y="0"/>
                <wp:positionH relativeFrom="page">
                  <wp:posOffset>5907405</wp:posOffset>
                </wp:positionH>
                <wp:positionV relativeFrom="paragraph">
                  <wp:posOffset>-183515</wp:posOffset>
                </wp:positionV>
                <wp:extent cx="234315" cy="494665"/>
                <wp:effectExtent l="0" t="0" r="0" b="0"/>
                <wp:wrapNone/>
                <wp:docPr id="501"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15" cy="494665"/>
                          <a:chOff x="9303" y="-289"/>
                          <a:chExt cx="369" cy="779"/>
                        </a:xfrm>
                      </wpg:grpSpPr>
                      <wps:wsp>
                        <wps:cNvPr id="502" name="Rectangle 337"/>
                        <wps:cNvSpPr>
                          <a:spLocks noChangeArrowheads="1"/>
                        </wps:cNvSpPr>
                        <wps:spPr bwMode="auto">
                          <a:xfrm>
                            <a:off x="9311" y="-289"/>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3" name="Rectangle 338"/>
                        <wps:cNvSpPr>
                          <a:spLocks noChangeArrowheads="1"/>
                        </wps:cNvSpPr>
                        <wps:spPr bwMode="auto">
                          <a:xfrm>
                            <a:off x="9321" y="-279"/>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 name="Rectangle 339"/>
                        <wps:cNvSpPr>
                          <a:spLocks noChangeArrowheads="1"/>
                        </wps:cNvSpPr>
                        <wps:spPr bwMode="auto">
                          <a:xfrm>
                            <a:off x="9303" y="130"/>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Rectangle 340"/>
                        <wps:cNvSpPr>
                          <a:spLocks noChangeArrowheads="1"/>
                        </wps:cNvSpPr>
                        <wps:spPr bwMode="auto">
                          <a:xfrm>
                            <a:off x="9313" y="14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62C75B2B">
              <v:group id="Group 336" style="position:absolute;margin-left:465.15pt;margin-top:-14.45pt;width:18.45pt;height:38.95pt;z-index:252045312;mso-position-horizontal-relative:page" coordsize="369,779" coordorigin="9303,-289" o:spid="_x0000_s1026" w14:anchorId="0323E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">
                <v:rect id="Rectangle 337" style="position:absolute;left:9311;top:-289;width:360;height:36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"/>
                <v:rect id="Rectangle 338" style="position:absolute;left:9321;top:-279;width:340;height:34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"/>
                <v:rect id="Rectangle 339" style="position:absolute;left:9303;top:130;width:360;height:360;visibility:visible;mso-wrap-style:square;v-text-anchor:top" o:spid="_x0000_s10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"/>
                <v:rect id="Rectangle 340" style="position:absolute;left:9313;top:140;width:340;height:340;visibility:visible;mso-wrap-style:square;v-text-anchor:top" o:spid="_x0000_s1030"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"/>
                <w10:wrap anchorx="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43264" behindDoc="1" locked="0" layoutInCell="1" allowOverlap="1" wp14:anchorId="08B32107" wp14:editId="5B06CEB3">
                <wp:simplePos x="0" y="0"/>
                <wp:positionH relativeFrom="page">
                  <wp:posOffset>6555740</wp:posOffset>
                </wp:positionH>
                <wp:positionV relativeFrom="paragraph">
                  <wp:posOffset>-183515</wp:posOffset>
                </wp:positionV>
                <wp:extent cx="234315" cy="483870"/>
                <wp:effectExtent l="0" t="0" r="0" b="0"/>
                <wp:wrapNone/>
                <wp:docPr id="553"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15" cy="483870"/>
                          <a:chOff x="10324" y="-289"/>
                          <a:chExt cx="369" cy="762"/>
                        </a:xfrm>
                      </wpg:grpSpPr>
                      <wps:wsp>
                        <wps:cNvPr id="612" name="Rectangle 323"/>
                        <wps:cNvSpPr>
                          <a:spLocks noChangeArrowheads="1"/>
                        </wps:cNvSpPr>
                        <wps:spPr bwMode="auto">
                          <a:xfrm>
                            <a:off x="10324" y="-289"/>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 name="Rectangle 324"/>
                        <wps:cNvSpPr>
                          <a:spLocks noChangeArrowheads="1"/>
                        </wps:cNvSpPr>
                        <wps:spPr bwMode="auto">
                          <a:xfrm>
                            <a:off x="10334" y="-279"/>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 name="Rectangle 325"/>
                        <wps:cNvSpPr>
                          <a:spLocks noChangeArrowheads="1"/>
                        </wps:cNvSpPr>
                        <wps:spPr bwMode="auto">
                          <a:xfrm>
                            <a:off x="10333" y="11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Rectangle 326"/>
                        <wps:cNvSpPr>
                          <a:spLocks noChangeArrowheads="1"/>
                        </wps:cNvSpPr>
                        <wps:spPr bwMode="auto">
                          <a:xfrm>
                            <a:off x="10343" y="122"/>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5C098E29">
              <v:group id="Group 322" style="position:absolute;margin-left:516.2pt;margin-top:-14.45pt;width:18.45pt;height:38.1pt;z-index:-251273216;mso-position-horizontal-relative:page" coordsize="369,762" coordorigin="10324,-289" o:spid="_x0000_s1026" w14:anchorId="4795C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">
                <v:rect id="Rectangle 323" style="position:absolute;left:10324;top:-289;width:360;height:36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"/>
                <v:rect id="Rectangle 324" style="position:absolute;left:10334;top:-279;width:340;height:34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"/>
                <v:rect id="Rectangle 325" style="position:absolute;left:10333;top:112;width:360;height:360;visibility:visible;mso-wrap-style:square;v-text-anchor:top" o:spid="_x0000_s10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"/>
                <v:rect id="Rectangle 326" style="position:absolute;left:10343;top:122;width:340;height:340;visibility:visible;mso-wrap-style:square;v-text-anchor:top" o:spid="_x0000_s1030"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"/>
                <w10:wrap anchorx="page"/>
              </v:group>
            </w:pict>
          </mc:Fallback>
        </mc:AlternateContent>
      </w:r>
      <w:r w:rsidRPr="005833C1">
        <w:rPr>
          <w:rFonts w:ascii="Calibri" w:hAnsi="Calibri" w:eastAsia="Calibri" w:cs="Calibri"/>
          <w:color w:val="231F20"/>
          <w:spacing w:val="-5"/>
          <w:w w:val="105"/>
          <w:sz w:val="20"/>
          <w:szCs w:val="20"/>
        </w:rPr>
        <w:t xml:space="preserve"> Yes</w:t>
      </w:r>
      <w:r w:rsidRPr="005833C1">
        <w:rPr>
          <w:rFonts w:ascii="Calibri" w:hAnsi="Calibri" w:eastAsia="Calibri" w:cs="Calibri"/>
          <w:color w:val="231F20"/>
          <w:spacing w:val="-5"/>
          <w:w w:val="105"/>
          <w:sz w:val="20"/>
          <w:szCs w:val="20"/>
        </w:rPr>
        <w:tab/>
      </w:r>
      <w:r w:rsidRPr="005833C1">
        <w:rPr>
          <w:rFonts w:ascii="Calibri" w:hAnsi="Calibri" w:eastAsia="Calibri" w:cs="Calibri"/>
          <w:color w:val="231F20"/>
          <w:w w:val="105"/>
          <w:sz w:val="20"/>
          <w:szCs w:val="20"/>
        </w:rPr>
        <w:t>No</w:t>
      </w:r>
    </w:p>
    <w:p w:rsidRPr="005833C1" w:rsidR="005833C1" w:rsidP="005833C1" w:rsidRDefault="005833C1" w14:paraId="0F75D449" w14:textId="77777777">
      <w:pPr>
        <w:widowControl w:val="0"/>
        <w:autoSpaceDE w:val="0"/>
        <w:autoSpaceDN w:val="0"/>
        <w:spacing w:after="0" w:line="240" w:lineRule="auto"/>
        <w:rPr>
          <w:rFonts w:ascii="Calibri" w:hAnsi="Calibri" w:eastAsia="Calibri" w:cs="Calibri"/>
        </w:rPr>
        <w:sectPr w:rsidRPr="005833C1" w:rsidR="005833C1" w:rsidSect="00A34195">
          <w:type w:val="continuous"/>
          <w:pgSz w:w="12240" w:h="15840" w:orient="portrait"/>
          <w:pgMar w:top="500" w:right="480" w:bottom="280" w:left="560" w:header="720" w:footer="720" w:gutter="0"/>
          <w:cols w:equalWidth="0" w:space="720" w:num="2">
            <w:col w:w="4326" w:space="4614"/>
            <w:col w:w="2260"/>
          </w:cols>
        </w:sectPr>
      </w:pPr>
    </w:p>
    <w:p w:rsidRPr="005833C1" w:rsidR="005833C1" w:rsidP="005833C1" w:rsidRDefault="005833C1" w14:paraId="365DB123" w14:textId="77777777">
      <w:pPr>
        <w:widowControl w:val="0"/>
        <w:autoSpaceDE w:val="0"/>
        <w:autoSpaceDN w:val="0"/>
        <w:spacing w:after="0" w:line="240" w:lineRule="auto"/>
        <w:rPr>
          <w:rFonts w:ascii="Calibri" w:hAnsi="Calibri" w:eastAsia="Calibri" w:cs="Calibri"/>
          <w:sz w:val="20"/>
          <w:szCs w:val="20"/>
        </w:rPr>
      </w:pPr>
    </w:p>
    <w:p w:rsidRPr="005833C1" w:rsidR="005833C1" w:rsidP="005833C1" w:rsidRDefault="005833C1" w14:paraId="43616388" w14:textId="77777777">
      <w:pPr>
        <w:widowControl w:val="0"/>
        <w:autoSpaceDE w:val="0"/>
        <w:autoSpaceDN w:val="0"/>
        <w:spacing w:after="0" w:line="240" w:lineRule="auto"/>
        <w:rPr>
          <w:rFonts w:ascii="Calibri" w:hAnsi="Calibri" w:eastAsia="Calibri" w:cs="Calibri"/>
          <w:sz w:val="20"/>
          <w:szCs w:val="20"/>
        </w:rPr>
      </w:pPr>
    </w:p>
    <w:p w:rsidRPr="005833C1" w:rsidR="005833C1" w:rsidP="005833C1" w:rsidRDefault="005833C1" w14:paraId="0A342DC1" w14:textId="77777777">
      <w:pPr>
        <w:widowControl w:val="0"/>
        <w:autoSpaceDE w:val="0"/>
        <w:autoSpaceDN w:val="0"/>
        <w:spacing w:after="0" w:line="240" w:lineRule="auto"/>
        <w:rPr>
          <w:rFonts w:ascii="Calibri" w:hAnsi="Calibri" w:eastAsia="Calibri" w:cs="Calibri"/>
          <w:sz w:val="20"/>
          <w:szCs w:val="20"/>
        </w:rPr>
      </w:pPr>
    </w:p>
    <w:p w:rsidRPr="005833C1" w:rsidR="005833C1" w:rsidP="005833C1" w:rsidRDefault="005833C1" w14:paraId="0ECBF452" w14:textId="77777777">
      <w:pPr>
        <w:widowControl w:val="0"/>
        <w:autoSpaceDE w:val="0"/>
        <w:autoSpaceDN w:val="0"/>
        <w:spacing w:after="0" w:line="240" w:lineRule="auto"/>
        <w:rPr>
          <w:rFonts w:ascii="Calibri" w:hAnsi="Calibri" w:eastAsia="Calibri" w:cs="Calibri"/>
          <w:sz w:val="20"/>
          <w:szCs w:val="20"/>
        </w:rPr>
      </w:pPr>
    </w:p>
    <w:p w:rsidRPr="005833C1" w:rsidR="005833C1" w:rsidP="005833C1" w:rsidRDefault="005833C1" w14:paraId="4168B1E6" w14:textId="77777777">
      <w:pPr>
        <w:widowControl w:val="0"/>
        <w:autoSpaceDE w:val="0"/>
        <w:autoSpaceDN w:val="0"/>
        <w:spacing w:after="0" w:line="240" w:lineRule="auto"/>
        <w:rPr>
          <w:rFonts w:ascii="Calibri" w:hAnsi="Calibri" w:eastAsia="Calibri" w:cs="Calibri"/>
          <w:sz w:val="20"/>
          <w:szCs w:val="20"/>
        </w:rPr>
      </w:pPr>
    </w:p>
    <w:p w:rsidRPr="005833C1" w:rsidR="005833C1" w:rsidP="005833C1" w:rsidRDefault="005833C1" w14:paraId="687DA2AA" w14:textId="77777777">
      <w:pPr>
        <w:widowControl w:val="0"/>
        <w:autoSpaceDE w:val="0"/>
        <w:autoSpaceDN w:val="0"/>
        <w:spacing w:after="0" w:line="240" w:lineRule="auto"/>
        <w:rPr>
          <w:rFonts w:ascii="Calibri" w:hAnsi="Calibri" w:eastAsia="Calibri" w:cs="Calibri"/>
          <w:sz w:val="20"/>
          <w:szCs w:val="20"/>
        </w:rPr>
      </w:pPr>
    </w:p>
    <w:p w:rsidRPr="005833C1" w:rsidR="005833C1" w:rsidP="005833C1" w:rsidRDefault="005833C1" w14:paraId="36D632FE" w14:textId="77777777">
      <w:pPr>
        <w:widowControl w:val="0"/>
        <w:autoSpaceDE w:val="0"/>
        <w:autoSpaceDN w:val="0"/>
        <w:spacing w:after="0" w:line="240" w:lineRule="auto"/>
        <w:rPr>
          <w:rFonts w:ascii="Calibri" w:hAnsi="Calibri" w:eastAsia="Calibri" w:cs="Calibri"/>
          <w:sz w:val="20"/>
          <w:szCs w:val="20"/>
        </w:rPr>
      </w:pPr>
    </w:p>
    <w:p w:rsidRPr="005833C1" w:rsidR="005833C1" w:rsidP="005833C1" w:rsidRDefault="005833C1" w14:paraId="526F0EF1" w14:textId="77777777">
      <w:pPr>
        <w:widowControl w:val="0"/>
        <w:autoSpaceDE w:val="0"/>
        <w:autoSpaceDN w:val="0"/>
        <w:spacing w:after="0" w:line="240" w:lineRule="auto"/>
        <w:rPr>
          <w:rFonts w:ascii="Calibri" w:hAnsi="Calibri" w:eastAsia="Calibri" w:cs="Calibri"/>
          <w:sz w:val="20"/>
          <w:szCs w:val="20"/>
        </w:rPr>
      </w:pPr>
    </w:p>
    <w:p w:rsidRPr="005833C1" w:rsidR="005833C1" w:rsidP="005833C1" w:rsidRDefault="005833C1" w14:paraId="1EE158EA" w14:textId="77777777">
      <w:pPr>
        <w:widowControl w:val="0"/>
        <w:autoSpaceDE w:val="0"/>
        <w:autoSpaceDN w:val="0"/>
        <w:spacing w:before="9" w:after="0" w:line="240" w:lineRule="auto"/>
        <w:rPr>
          <w:rFonts w:ascii="Calibri" w:hAnsi="Calibri" w:eastAsia="Calibri" w:cs="Calibri"/>
          <w:sz w:val="29"/>
          <w:szCs w:val="20"/>
        </w:rPr>
      </w:pPr>
    </w:p>
    <w:p w:rsidRPr="005833C1" w:rsidR="005833C1" w:rsidP="005833C1" w:rsidRDefault="005833C1" w14:paraId="461CD74F" w14:textId="77777777">
      <w:pPr>
        <w:widowControl w:val="0"/>
        <w:autoSpaceDE w:val="0"/>
        <w:autoSpaceDN w:val="0"/>
        <w:spacing w:after="0" w:line="240" w:lineRule="auto"/>
        <w:rPr>
          <w:rFonts w:ascii="Calibri" w:hAnsi="Calibri" w:eastAsia="Calibri" w:cs="Calibri"/>
          <w:sz w:val="20"/>
          <w:szCs w:val="20"/>
        </w:rPr>
      </w:pPr>
      <w:r w:rsidRPr="005833C1">
        <w:rPr>
          <w:rFonts w:ascii="Calibri" w:hAnsi="Calibri" w:eastAsia="Calibri" w:cs="Calibri"/>
          <w:noProof/>
          <w:sz w:val="20"/>
          <w:szCs w:val="20"/>
        </w:rPr>
        <mc:AlternateContent>
          <mc:Choice Requires="wps">
            <w:drawing>
              <wp:inline distT="0" distB="0" distL="0" distR="0" wp14:anchorId="2F349BF8" wp14:editId="4B944393">
                <wp:extent cx="7200900" cy="1289050"/>
                <wp:effectExtent l="0" t="0" r="19050" b="25400"/>
                <wp:docPr id="676"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12890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Pr="005833C1" w:rsidR="002043F0" w:rsidP="005833C1" w:rsidRDefault="002043F0" w14:paraId="72337AEA" w14:textId="77777777">
                            <w:pPr>
                              <w:pStyle w:val="BodyText"/>
                              <w:spacing w:before="39"/>
                              <w:ind w:left="80"/>
                              <w:rPr>
                                <w:rFonts w:ascii="Calibri" w:hAnsi="Calibri" w:cs="Calibri"/>
                                <w:sz w:val="20"/>
                                <w:szCs w:val="20"/>
                              </w:rPr>
                            </w:pPr>
                            <w:r w:rsidRPr="005833C1">
                              <w:rPr>
                                <w:rFonts w:ascii="Calibri" w:hAnsi="Calibri" w:cs="Calibri"/>
                                <w:color w:val="231F20"/>
                                <w:w w:val="105"/>
                                <w:sz w:val="20"/>
                                <w:szCs w:val="20"/>
                              </w:rPr>
                              <w:t>How can a similar incident be prevented in the future?</w:t>
                            </w:r>
                          </w:p>
                        </w:txbxContent>
                      </wps:txbx>
                      <wps:bodyPr rot="0" vert="horz" wrap="square" lIns="0" tIns="0" rIns="0" bIns="0" anchor="t" anchorCtr="0" upright="1">
                        <a:noAutofit/>
                      </wps:bodyPr>
                    </wps:wsp>
                  </a:graphicData>
                </a:graphic>
              </wp:inline>
            </w:drawing>
          </mc:Choice>
          <mc:Fallback>
            <w:pict w14:anchorId="190371B5">
              <v:shape id="Text Box 311" style="width:567pt;height:101.5pt;visibility:visible;mso-wrap-style:square;mso-left-percent:-10001;mso-top-percent:-10001;mso-position-horizontal:absolute;mso-position-horizontal-relative:char;mso-position-vertical:absolute;mso-position-vertical-relative:line;mso-left-percent:-10001;mso-top-percent:-10001;v-text-anchor:top" o:spid="_x0000_s1073" filled="f" strokecolor="#231f20"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" w14:anchorId="2F349BF8">
                <v:textbox inset="0,0,0,0">
                  <w:txbxContent>
                    <w:p w:rsidRPr="005833C1" w:rsidR="002043F0" w:rsidP="005833C1" w:rsidRDefault="002043F0" w14:paraId="6DC88169" w14:textId="77777777">
                      <w:pPr>
                        <w:pStyle w:val="BodyText"/>
                        <w:spacing w:before="39"/>
                        <w:ind w:left="80"/>
                        <w:rPr>
                          <w:rFonts w:ascii="Calibri" w:hAnsi="Calibri" w:cs="Calibri"/>
                          <w:sz w:val="20"/>
                          <w:szCs w:val="20"/>
                        </w:rPr>
                      </w:pPr>
                      <w:r w:rsidRPr="005833C1">
                        <w:rPr>
                          <w:rFonts w:ascii="Calibri" w:hAnsi="Calibri" w:cs="Calibri"/>
                          <w:color w:val="231F20"/>
                          <w:w w:val="105"/>
                          <w:sz w:val="20"/>
                          <w:szCs w:val="20"/>
                        </w:rPr>
                        <w:t>How can a similar incident be prevented in the future?</w:t>
                      </w:r>
                    </w:p>
                  </w:txbxContent>
                </v:textbox>
                <w10:anchorlock/>
              </v:shape>
            </w:pict>
          </mc:Fallback>
        </mc:AlternateContent>
      </w:r>
    </w:p>
    <w:p w:rsidRPr="005833C1" w:rsidR="005833C1" w:rsidP="005833C1" w:rsidRDefault="005833C1" w14:paraId="5B7CC46B" w14:textId="77777777">
      <w:pPr>
        <w:widowControl w:val="0"/>
        <w:autoSpaceDE w:val="0"/>
        <w:autoSpaceDN w:val="0"/>
        <w:spacing w:before="6" w:after="0" w:line="240" w:lineRule="auto"/>
        <w:rPr>
          <w:rFonts w:ascii="Calibri" w:hAnsi="Calibri" w:eastAsia="Calibri" w:cs="Calibri"/>
          <w:sz w:val="6"/>
          <w:szCs w:val="20"/>
        </w:rPr>
      </w:pPr>
    </w:p>
    <w:p w:rsidRPr="005833C1" w:rsidR="005833C1" w:rsidP="005833C1" w:rsidRDefault="005833C1" w14:paraId="5C882B17" w14:textId="77777777">
      <w:pPr>
        <w:widowControl w:val="0"/>
        <w:autoSpaceDE w:val="0"/>
        <w:autoSpaceDN w:val="0"/>
        <w:spacing w:after="0" w:line="240" w:lineRule="auto"/>
        <w:rPr>
          <w:rFonts w:ascii="Calibri" w:hAnsi="Calibri" w:eastAsia="Calibri" w:cs="Calibri"/>
          <w:sz w:val="6"/>
        </w:rPr>
        <w:sectPr w:rsidRPr="005833C1" w:rsidR="005833C1" w:rsidSect="00A34195">
          <w:type w:val="continuous"/>
          <w:pgSz w:w="12240" w:h="15840" w:orient="portrait"/>
          <w:pgMar w:top="500" w:right="480" w:bottom="280" w:left="560" w:header="720" w:footer="720" w:gutter="0"/>
          <w:cols w:space="720"/>
        </w:sectPr>
      </w:pPr>
    </w:p>
    <w:p w:rsidRPr="005833C1" w:rsidR="005833C1" w:rsidP="005833C1" w:rsidRDefault="005833C1" w14:paraId="6EE9F29C" w14:textId="77777777">
      <w:pPr>
        <w:widowControl w:val="0"/>
        <w:autoSpaceDE w:val="0"/>
        <w:autoSpaceDN w:val="0"/>
        <w:spacing w:before="76" w:after="0" w:line="240" w:lineRule="auto"/>
        <w:ind w:left="160"/>
        <w:rPr>
          <w:rFonts w:ascii="Calibri" w:hAnsi="Calibri" w:eastAsia="Calibri" w:cs="Calibri"/>
          <w:sz w:val="20"/>
          <w:szCs w:val="20"/>
        </w:rPr>
      </w:pPr>
      <w:bookmarkStart w:name="_Int_L73x8O9l" w:id="76069230"/>
      <w:r w:rsidRPr="4E0532EF" w:rsidR="005833C1">
        <w:rPr>
          <w:rFonts w:ascii="Calibri" w:hAnsi="Calibri" w:eastAsia="Calibri" w:cs="Calibri"/>
          <w:color w:val="231F20"/>
          <w:sz w:val="20"/>
          <w:szCs w:val="20"/>
        </w:rPr>
        <w:t>Was an injury reported as a result of the incident?</w:t>
      </w:r>
      <w:bookmarkEnd w:id="76069230"/>
    </w:p>
    <w:p w:rsidRPr="005833C1" w:rsidR="005833C1" w:rsidP="005833C1" w:rsidRDefault="005833C1" w14:paraId="200D4209" w14:textId="16790B79">
      <w:pPr>
        <w:widowControl w:val="0"/>
        <w:autoSpaceDE w:val="0"/>
        <w:autoSpaceDN w:val="0"/>
        <w:spacing w:before="176" w:after="0" w:line="240" w:lineRule="auto"/>
        <w:ind w:left="159"/>
        <w:rPr>
          <w:rFonts w:ascii="Calibri" w:hAnsi="Calibri" w:eastAsia="Calibri" w:cs="Calibri"/>
          <w:sz w:val="20"/>
          <w:szCs w:val="20"/>
        </w:rPr>
      </w:pPr>
      <w:r w:rsidRPr="4E0532EF" w:rsidR="005833C1">
        <w:rPr>
          <w:rFonts w:ascii="Calibri" w:hAnsi="Calibri" w:eastAsia="Calibri" w:cs="Calibri"/>
          <w:color w:val="231F20"/>
          <w:sz w:val="20"/>
          <w:szCs w:val="20"/>
        </w:rPr>
        <w:t xml:space="preserve">Have you ever heard </w:t>
      </w:r>
      <w:bookmarkStart w:name="_Int_4DGRIjgh" w:id="1199988354"/>
      <w:r w:rsidRPr="4E0532EF" w:rsidR="005833C1">
        <w:rPr>
          <w:rFonts w:ascii="Calibri" w:hAnsi="Calibri" w:eastAsia="Calibri" w:cs="Calibri"/>
          <w:color w:val="231F20"/>
          <w:sz w:val="20"/>
          <w:szCs w:val="20"/>
        </w:rPr>
        <w:t>the</w:t>
      </w:r>
      <w:bookmarkEnd w:id="1199988354"/>
      <w:r w:rsidRPr="4E0532EF" w:rsidR="005833C1">
        <w:rPr>
          <w:rFonts w:ascii="Calibri" w:hAnsi="Calibri" w:eastAsia="Calibri" w:cs="Calibri"/>
          <w:color w:val="231F20"/>
          <w:sz w:val="20"/>
          <w:szCs w:val="20"/>
        </w:rPr>
        <w:t xml:space="preserve"> injured employee complain of a similar injury or illness?</w:t>
      </w:r>
    </w:p>
    <w:p w:rsidRPr="005833C1" w:rsidR="005833C1" w:rsidP="005833C1" w:rsidRDefault="005833C1" w14:paraId="37AB1462" w14:textId="77777777">
      <w:pPr>
        <w:widowControl w:val="0"/>
        <w:autoSpaceDE w:val="0"/>
        <w:autoSpaceDN w:val="0"/>
        <w:spacing w:before="176" w:after="0" w:line="240" w:lineRule="auto"/>
        <w:ind w:left="159"/>
        <w:rPr>
          <w:rFonts w:ascii="Calibri" w:hAnsi="Calibri" w:eastAsia="Calibri" w:cs="Calibri"/>
          <w:sz w:val="20"/>
          <w:szCs w:val="20"/>
        </w:rPr>
      </w:pPr>
      <w:r w:rsidRPr="005833C1">
        <w:rPr>
          <w:rFonts w:ascii="Calibri" w:hAnsi="Calibri" w:eastAsia="Calibri" w:cs="Calibri"/>
          <w:color w:val="231F20"/>
          <w:sz w:val="20"/>
          <w:szCs w:val="20"/>
        </w:rPr>
        <w:t>Are you aware of any previous injuries/incidents, on or off the job, that the employee has had?</w:t>
      </w:r>
    </w:p>
    <w:p w:rsidRPr="005833C1" w:rsidR="005833C1" w:rsidP="005833C1" w:rsidRDefault="005833C1" w14:paraId="78A823F0" w14:textId="77777777">
      <w:pPr>
        <w:widowControl w:val="0"/>
        <w:tabs>
          <w:tab w:val="left" w:pos="1202"/>
        </w:tabs>
        <w:autoSpaceDE w:val="0"/>
        <w:autoSpaceDN w:val="0"/>
        <w:spacing w:before="76" w:after="0" w:line="240" w:lineRule="auto"/>
        <w:ind w:left="180" w:right="-3204"/>
        <w:rPr>
          <w:rFonts w:ascii="Calibri" w:hAnsi="Calibri" w:eastAsia="Calibri" w:cs="Calibri"/>
          <w:sz w:val="20"/>
          <w:szCs w:val="20"/>
        </w:rPr>
      </w:pPr>
      <w:r w:rsidRPr="005833C1">
        <w:rPr>
          <w:rFonts w:ascii="Calibri" w:hAnsi="Calibri" w:eastAsia="Calibri" w:cs="Calibri"/>
          <w:noProof/>
          <w:sz w:val="20"/>
          <w:szCs w:val="20"/>
        </w:rPr>
        <mc:AlternateContent>
          <mc:Choice Requires="wps">
            <w:drawing>
              <wp:anchor distT="0" distB="0" distL="114300" distR="114300" simplePos="0" relativeHeight="252048384" behindDoc="0" locked="0" layoutInCell="1" allowOverlap="1" wp14:anchorId="7273C48C" wp14:editId="25176A2C">
                <wp:simplePos x="0" y="0"/>
                <wp:positionH relativeFrom="column">
                  <wp:posOffset>-12700</wp:posOffset>
                </wp:positionH>
                <wp:positionV relativeFrom="paragraph">
                  <wp:posOffset>117475</wp:posOffset>
                </wp:positionV>
                <wp:extent cx="7267575" cy="2238375"/>
                <wp:effectExtent l="0" t="0" r="28575" b="28575"/>
                <wp:wrapNone/>
                <wp:docPr id="677"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223837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2043F0" w:rsidP="005833C1" w:rsidRDefault="002043F0" w14:paraId="4F1245D9" w14:textId="77777777">
                            <w:r>
                              <w:t>If so, describe.</w:t>
                            </w:r>
                          </w:p>
                          <w:p w:rsidR="002043F0" w:rsidP="005833C1" w:rsidRDefault="002043F0" w14:paraId="2CB453B3" w14:textId="77777777"/>
                          <w:p w:rsidR="000C334B" w:rsidP="005833C1" w:rsidRDefault="000C334B" w14:paraId="3EA74B6B" w14:textId="77777777"/>
                          <w:p w:rsidR="000C334B" w:rsidP="005833C1" w:rsidRDefault="000C334B" w14:paraId="6883426C" w14:textId="77777777"/>
                          <w:p w:rsidR="002043F0" w:rsidP="005833C1" w:rsidRDefault="002043F0" w14:paraId="6E114567" w14:textId="1536CA84">
                            <w:r>
                              <w:t xml:space="preserve">                        </w:t>
                            </w:r>
                            <w:r w:rsidRPr="00F200CF">
                              <w:t>I affirm that the above information is complete and accurate to the best of my knowledge.</w:t>
                            </w:r>
                          </w:p>
                          <w:p w:rsidRPr="00F200CF" w:rsidR="002043F0" w:rsidP="005833C1" w:rsidRDefault="002043F0" w14:paraId="7203F0C2" w14:textId="77777777"/>
                          <w:p w:rsidRPr="00F200CF" w:rsidR="002043F0" w:rsidP="005833C1" w:rsidRDefault="002043F0" w14:paraId="27A06460" w14:textId="418D03A8">
                            <w:pPr>
                              <w:spacing w:after="0"/>
                            </w:pPr>
                            <w:r>
                              <w:t>_____________________________________________                                                                                  _______________</w:t>
                            </w:r>
                          </w:p>
                          <w:p w:rsidR="002043F0" w:rsidP="005833C1" w:rsidRDefault="002043F0" w14:paraId="4F3781BA" w14:textId="77777777">
                            <w:pPr>
                              <w:spacing w:after="0"/>
                            </w:pPr>
                            <w:r w:rsidRPr="00F200CF">
                              <w:t>Witness signature</w:t>
                            </w:r>
                            <w:r w:rsidRPr="00F200CF">
                              <w:tab/>
                            </w:r>
                            <w:r>
                              <w:t xml:space="preserve">                                                                                                                                              </w:t>
                            </w:r>
                            <w:r w:rsidRPr="00F200CF">
                              <w:t>Date</w:t>
                            </w:r>
                          </w:p>
                          <w:p w:rsidR="002043F0" w:rsidP="005833C1" w:rsidRDefault="002043F0" w14:paraId="1F78A805" w14:textId="77777777"/>
                          <w:p w:rsidR="002043F0" w:rsidP="005833C1" w:rsidRDefault="002043F0" w14:paraId="26301D0A" w14:textId="77777777"/>
                          <w:p w:rsidR="002043F0" w:rsidP="005833C1" w:rsidRDefault="002043F0" w14:paraId="779E4A9A" w14:textId="0EA0DE8D"/>
                          <w:p w:rsidR="002043F0" w:rsidP="005833C1" w:rsidRDefault="002043F0" w14:paraId="4C86814B" w14:textId="5F1AEB51"/>
                          <w:p w:rsidR="002043F0" w:rsidP="005833C1" w:rsidRDefault="002043F0" w14:paraId="26C270CC" w14:textId="0C6E0AF1"/>
                          <w:p w:rsidR="002043F0" w:rsidP="005833C1" w:rsidRDefault="002043F0" w14:paraId="74A6884E" w14:textId="77777777"/>
                          <w:p w:rsidR="002043F0" w:rsidP="005833C1" w:rsidRDefault="002043F0" w14:paraId="712D3904" w14:textId="77777777"/>
                          <w:p w:rsidR="002043F0" w:rsidP="005833C1" w:rsidRDefault="002043F0" w14:paraId="6EF151E0" w14:textId="77777777"/>
                          <w:p w:rsidR="002043F0" w:rsidP="005833C1" w:rsidRDefault="002043F0" w14:paraId="3ADEEF4B" w14:textId="77777777"/>
                          <w:p w:rsidR="002043F0" w:rsidP="005833C1" w:rsidRDefault="002043F0" w14:paraId="158EDFE6" w14:textId="77777777"/>
                          <w:p w:rsidR="002043F0" w:rsidP="005833C1" w:rsidRDefault="002043F0" w14:paraId="25303141" w14:textId="77777777"/>
                          <w:p w:rsidR="002043F0" w:rsidP="005833C1" w:rsidRDefault="002043F0" w14:paraId="44DE5504" w14:textId="77777777"/>
                          <w:p w:rsidR="002043F0" w:rsidP="005833C1" w:rsidRDefault="002043F0" w14:paraId="20706275" w14:textId="77777777"/>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w14:anchorId="623BBD43">
              <v:shape id="Text Box 349" style="position:absolute;left:0;text-align:left;margin-left:-1pt;margin-top:9.25pt;width:572.25pt;height:176.2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4" filled="f" strokecolor="#231f20"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" w14:anchorId="7273C48C">
                <v:textbox inset="0,0,0,0">
                  <w:txbxContent>
                    <w:p w:rsidR="002043F0" w:rsidP="005833C1" w:rsidRDefault="002043F0" w14:paraId="4F95E7E9" w14:textId="77777777">
                      <w:r>
                        <w:t>If so, describe.</w:t>
                      </w:r>
                    </w:p>
                    <w:p w:rsidR="002043F0" w:rsidP="005833C1" w:rsidRDefault="002043F0" w14:paraId="5DAB6C7B" w14:textId="77777777"/>
                    <w:p w:rsidR="000C334B" w:rsidP="005833C1" w:rsidRDefault="000C334B" w14:paraId="02EB378F" w14:textId="77777777"/>
                    <w:p w:rsidR="000C334B" w:rsidP="005833C1" w:rsidRDefault="000C334B" w14:paraId="6A05A809" w14:textId="77777777"/>
                    <w:p w:rsidR="002043F0" w:rsidP="005833C1" w:rsidRDefault="002043F0" w14:paraId="40C722A6" w14:textId="1536CA84">
                      <w:r>
                        <w:t xml:space="preserve">                        </w:t>
                      </w:r>
                      <w:r w:rsidRPr="00F200CF">
                        <w:t>I affirm that the above information is complete and accurate to the best of my knowledge.</w:t>
                      </w:r>
                    </w:p>
                    <w:p w:rsidRPr="00F200CF" w:rsidR="002043F0" w:rsidP="005833C1" w:rsidRDefault="002043F0" w14:paraId="5A39BBE3" w14:textId="77777777"/>
                    <w:p w:rsidRPr="00F200CF" w:rsidR="002043F0" w:rsidP="005833C1" w:rsidRDefault="002043F0" w14:paraId="35BA0150" w14:textId="418D03A8">
                      <w:pPr>
                        <w:spacing w:after="0"/>
                      </w:pPr>
                      <w:r>
                        <w:t>_____________________________________________                                                                                  _______________</w:t>
                      </w:r>
                    </w:p>
                    <w:p w:rsidR="002043F0" w:rsidP="005833C1" w:rsidRDefault="002043F0" w14:paraId="422BCDCC" w14:textId="77777777">
                      <w:pPr>
                        <w:spacing w:after="0"/>
                      </w:pPr>
                      <w:r w:rsidRPr="00F200CF">
                        <w:t>Witness signature</w:t>
                      </w:r>
                      <w:r w:rsidRPr="00F200CF">
                        <w:tab/>
                      </w:r>
                      <w:r>
                        <w:t xml:space="preserve">                                                                                                                                              </w:t>
                      </w:r>
                      <w:r w:rsidRPr="00F200CF">
                        <w:t>Date</w:t>
                      </w:r>
                    </w:p>
                    <w:p w:rsidR="002043F0" w:rsidP="005833C1" w:rsidRDefault="002043F0" w14:paraId="41C8F396" w14:textId="77777777"/>
                    <w:p w:rsidR="002043F0" w:rsidP="005833C1" w:rsidRDefault="002043F0" w14:paraId="72A3D3EC" w14:textId="77777777"/>
                    <w:p w:rsidR="002043F0" w:rsidP="005833C1" w:rsidRDefault="002043F0" w14:paraId="0D0B940D" w14:textId="0EA0DE8D"/>
                    <w:p w:rsidR="002043F0" w:rsidP="005833C1" w:rsidRDefault="002043F0" w14:paraId="0E27B00A" w14:textId="5F1AEB51"/>
                    <w:p w:rsidR="002043F0" w:rsidP="005833C1" w:rsidRDefault="002043F0" w14:paraId="60061E4C" w14:textId="0C6E0AF1"/>
                    <w:p w:rsidR="002043F0" w:rsidP="005833C1" w:rsidRDefault="002043F0" w14:paraId="44EAFD9C" w14:textId="77777777"/>
                    <w:p w:rsidR="002043F0" w:rsidP="005833C1" w:rsidRDefault="002043F0" w14:paraId="4B94D5A5" w14:textId="77777777"/>
                    <w:p w:rsidR="002043F0" w:rsidP="005833C1" w:rsidRDefault="002043F0" w14:paraId="3DEEC669" w14:textId="77777777"/>
                    <w:p w:rsidR="002043F0" w:rsidP="005833C1" w:rsidRDefault="002043F0" w14:paraId="3656B9AB" w14:textId="77777777"/>
                    <w:p w:rsidR="002043F0" w:rsidP="005833C1" w:rsidRDefault="002043F0" w14:paraId="45FB0818" w14:textId="77777777"/>
                    <w:p w:rsidR="002043F0" w:rsidP="005833C1" w:rsidRDefault="002043F0" w14:paraId="049F31CB" w14:textId="77777777"/>
                    <w:p w:rsidR="002043F0" w:rsidP="005833C1" w:rsidRDefault="002043F0" w14:paraId="53128261" w14:textId="77777777"/>
                    <w:p w:rsidR="002043F0" w:rsidP="005833C1" w:rsidRDefault="002043F0" w14:paraId="62486C05" w14:textId="77777777"/>
                  </w:txbxContent>
                </v:textbox>
              </v:shape>
            </w:pict>
          </mc:Fallback>
        </mc:AlternateContent>
      </w:r>
      <w:r w:rsidRPr="005833C1">
        <w:rPr>
          <w:rFonts w:ascii="Calibri" w:hAnsi="Calibri" w:eastAsia="Calibri" w:cs="Calibri"/>
          <w:sz w:val="20"/>
          <w:szCs w:val="20"/>
        </w:rPr>
        <w:br w:type="column"/>
      </w:r>
      <w:r w:rsidRPr="005833C1">
        <w:rPr>
          <w:rFonts w:ascii="Calibri" w:hAnsi="Calibri" w:eastAsia="Calibri" w:cs="Calibri"/>
          <w:color w:val="231F20"/>
          <w:spacing w:val="-5"/>
          <w:w w:val="105"/>
          <w:sz w:val="20"/>
          <w:szCs w:val="20"/>
        </w:rPr>
        <w:t>Yes</w:t>
      </w:r>
      <w:r w:rsidRPr="005833C1">
        <w:rPr>
          <w:rFonts w:ascii="Calibri" w:hAnsi="Calibri" w:eastAsia="Calibri" w:cs="Calibri"/>
          <w:color w:val="231F20"/>
          <w:spacing w:val="-5"/>
          <w:w w:val="105"/>
          <w:sz w:val="20"/>
          <w:szCs w:val="20"/>
        </w:rPr>
        <w:tab/>
      </w:r>
      <w:r w:rsidRPr="005833C1">
        <w:rPr>
          <w:rFonts w:ascii="Calibri" w:hAnsi="Calibri" w:eastAsia="Calibri" w:cs="Calibri"/>
          <w:color w:val="231F20"/>
          <w:w w:val="105"/>
          <w:sz w:val="20"/>
          <w:szCs w:val="20"/>
        </w:rPr>
        <w:t>No</w:t>
      </w:r>
    </w:p>
    <w:p w:rsidRPr="005833C1" w:rsidR="005833C1" w:rsidP="005833C1" w:rsidRDefault="005833C1" w14:paraId="65779A3B" w14:textId="77777777">
      <w:pPr>
        <w:widowControl w:val="0"/>
        <w:tabs>
          <w:tab w:val="left" w:pos="1202"/>
        </w:tabs>
        <w:autoSpaceDE w:val="0"/>
        <w:autoSpaceDN w:val="0"/>
        <w:spacing w:before="176" w:after="0" w:line="240" w:lineRule="auto"/>
        <w:ind w:left="159"/>
        <w:rPr>
          <w:rFonts w:ascii="Calibri" w:hAnsi="Calibri" w:eastAsia="Calibri" w:cs="Calibri"/>
          <w:sz w:val="20"/>
          <w:szCs w:val="20"/>
        </w:rPr>
      </w:pPr>
      <w:r w:rsidRPr="005833C1">
        <w:rPr>
          <w:rFonts w:ascii="Calibri" w:hAnsi="Calibri" w:eastAsia="Calibri" w:cs="Calibri"/>
          <w:noProof/>
          <w:sz w:val="20"/>
          <w:szCs w:val="20"/>
        </w:rPr>
        <mc:AlternateContent>
          <mc:Choice Requires="wps">
            <w:drawing>
              <wp:anchor distT="0" distB="0" distL="114300" distR="114300" simplePos="0" relativeHeight="252037120" behindDoc="1" locked="0" layoutInCell="1" allowOverlap="1" wp14:anchorId="12144CA2" wp14:editId="2FCC920F">
                <wp:simplePos x="0" y="0"/>
                <wp:positionH relativeFrom="page">
                  <wp:posOffset>6605905</wp:posOffset>
                </wp:positionH>
                <wp:positionV relativeFrom="paragraph">
                  <wp:posOffset>-156845</wp:posOffset>
                </wp:positionV>
                <wp:extent cx="152400" cy="153670"/>
                <wp:effectExtent l="0" t="0" r="0" b="0"/>
                <wp:wrapNone/>
                <wp:docPr id="678"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0133481A"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4817C8B">
              <v:shape id="Text Box 316" style="position:absolute;left:0;text-align:left;margin-left:520.15pt;margin-top:-12.35pt;width:12pt;height:12.1pt;z-index:-25127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7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" w14:anchorId="12144CA2">
                <v:textbox inset="0,0,0,0">
                  <w:txbxContent>
                    <w:p w:rsidR="002043F0" w:rsidP="005833C1" w:rsidRDefault="002043F0" w14:paraId="7EC3ACAB"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2038144" behindDoc="1" locked="0" layoutInCell="1" allowOverlap="1" wp14:anchorId="560C0D8F" wp14:editId="27710510">
                <wp:simplePos x="0" y="0"/>
                <wp:positionH relativeFrom="page">
                  <wp:posOffset>5943600</wp:posOffset>
                </wp:positionH>
                <wp:positionV relativeFrom="paragraph">
                  <wp:posOffset>-156845</wp:posOffset>
                </wp:positionV>
                <wp:extent cx="152400" cy="153670"/>
                <wp:effectExtent l="0" t="0" r="0" b="0"/>
                <wp:wrapNone/>
                <wp:docPr id="679"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69924DAB"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E90BFB4">
              <v:shape id="Text Box 317" style="position:absolute;left:0;text-align:left;margin-left:468pt;margin-top:-12.35pt;width:12pt;height:12.1pt;z-index:-25127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7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dqw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" w14:anchorId="560C0D8F">
                <v:textbox inset="0,0,0,0">
                  <w:txbxContent>
                    <w:p w:rsidR="002043F0" w:rsidP="005833C1" w:rsidRDefault="002043F0" w14:paraId="012ABA2D"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2039168" behindDoc="1" locked="0" layoutInCell="1" allowOverlap="1" wp14:anchorId="35DBEFAF" wp14:editId="5186E13E">
                <wp:simplePos x="0" y="0"/>
                <wp:positionH relativeFrom="page">
                  <wp:posOffset>5943600</wp:posOffset>
                </wp:positionH>
                <wp:positionV relativeFrom="paragraph">
                  <wp:posOffset>109855</wp:posOffset>
                </wp:positionV>
                <wp:extent cx="152400" cy="153670"/>
                <wp:effectExtent l="0" t="0" r="0" b="0"/>
                <wp:wrapNone/>
                <wp:docPr id="702"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0A4A4CF4"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7A1835D">
              <v:shape id="Text Box 318" style="position:absolute;left:0;text-align:left;margin-left:468pt;margin-top:8.65pt;width:12pt;height:12.1pt;z-index:-25127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7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" w14:anchorId="35DBEFAF">
                <v:textbox inset="0,0,0,0">
                  <w:txbxContent>
                    <w:p w:rsidR="002043F0" w:rsidP="005833C1" w:rsidRDefault="002043F0" w14:paraId="7C8D588E"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2041216" behindDoc="1" locked="0" layoutInCell="1" allowOverlap="1" wp14:anchorId="3E7BEB1B" wp14:editId="32F72DA5">
                <wp:simplePos x="0" y="0"/>
                <wp:positionH relativeFrom="page">
                  <wp:posOffset>6605905</wp:posOffset>
                </wp:positionH>
                <wp:positionV relativeFrom="paragraph">
                  <wp:posOffset>109855</wp:posOffset>
                </wp:positionV>
                <wp:extent cx="152400" cy="153670"/>
                <wp:effectExtent l="0" t="0" r="0" b="0"/>
                <wp:wrapNone/>
                <wp:docPr id="703"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6CDD0373"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0890C0B">
              <v:shape id="Text Box 320" style="position:absolute;left:0;text-align:left;margin-left:520.15pt;margin-top:8.65pt;width:12pt;height:12.1pt;z-index:-25127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7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" w14:anchorId="3E7BEB1B">
                <v:textbox inset="0,0,0,0">
                  <w:txbxContent>
                    <w:p w:rsidR="002043F0" w:rsidP="005833C1" w:rsidRDefault="002043F0" w14:paraId="12E66D08"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44288" behindDoc="1" locked="0" layoutInCell="1" allowOverlap="1" wp14:anchorId="4F9EEDAE" wp14:editId="1F1104C7">
                <wp:simplePos x="0" y="0"/>
                <wp:positionH relativeFrom="page">
                  <wp:posOffset>6561455</wp:posOffset>
                </wp:positionH>
                <wp:positionV relativeFrom="paragraph">
                  <wp:posOffset>-184785</wp:posOffset>
                </wp:positionV>
                <wp:extent cx="234315" cy="760730"/>
                <wp:effectExtent l="0" t="0" r="0" b="0"/>
                <wp:wrapNone/>
                <wp:docPr id="708"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15" cy="760730"/>
                          <a:chOff x="10333" y="-291"/>
                          <a:chExt cx="369" cy="1198"/>
                        </a:xfrm>
                      </wpg:grpSpPr>
                      <wps:wsp>
                        <wps:cNvPr id="815" name="Rectangle 328"/>
                        <wps:cNvSpPr>
                          <a:spLocks noChangeArrowheads="1"/>
                        </wps:cNvSpPr>
                        <wps:spPr bwMode="auto">
                          <a:xfrm>
                            <a:off x="10333" y="-291"/>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6" name="Rectangle 329"/>
                        <wps:cNvSpPr>
                          <a:spLocks noChangeArrowheads="1"/>
                        </wps:cNvSpPr>
                        <wps:spPr bwMode="auto">
                          <a:xfrm>
                            <a:off x="10343" y="-281"/>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 name="Rectangle 330"/>
                        <wps:cNvSpPr>
                          <a:spLocks noChangeArrowheads="1"/>
                        </wps:cNvSpPr>
                        <wps:spPr bwMode="auto">
                          <a:xfrm>
                            <a:off x="10341" y="128"/>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8" name="Rectangle 331"/>
                        <wps:cNvSpPr>
                          <a:spLocks noChangeArrowheads="1"/>
                        </wps:cNvSpPr>
                        <wps:spPr bwMode="auto">
                          <a:xfrm>
                            <a:off x="10351" y="138"/>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9" name="Rectangle 332"/>
                        <wps:cNvSpPr>
                          <a:spLocks noChangeArrowheads="1"/>
                        </wps:cNvSpPr>
                        <wps:spPr bwMode="auto">
                          <a:xfrm>
                            <a:off x="10341" y="547"/>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0" name="Rectangle 333"/>
                        <wps:cNvSpPr>
                          <a:spLocks noChangeArrowheads="1"/>
                        </wps:cNvSpPr>
                        <wps:spPr bwMode="auto">
                          <a:xfrm>
                            <a:off x="10351" y="557"/>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7E233BDB">
              <v:group id="Group 327" style="position:absolute;margin-left:516.65pt;margin-top:-14.55pt;width:18.45pt;height:59.9pt;z-index:-251272192;mso-position-horizontal-relative:page" coordsize="369,1198" coordorigin="10333,-291" o:spid="_x0000_s1026" w14:anchorId="7AC272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">
                <v:rect id="Rectangle 328" style="position:absolute;left:10333;top:-291;width:360;height:36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"/>
                <v:rect id="Rectangle 329" style="position:absolute;left:10343;top:-281;width:340;height:34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"/>
                <v:rect id="Rectangle 330" style="position:absolute;left:10341;top:128;width:360;height:360;visibility:visible;mso-wrap-style:square;v-text-anchor:top" o:spid="_x0000_s10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"/>
                <v:rect id="Rectangle 331" style="position:absolute;left:10351;top:138;width:340;height:340;visibility:visible;mso-wrap-style:square;v-text-anchor:top" o:spid="_x0000_s1030"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"/>
                <v:rect id="Rectangle 332" style="position:absolute;left:10341;top:547;width:360;height:360;visibility:visible;mso-wrap-style:square;v-text-anchor:top" o:spid="_x0000_s1031"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"/>
                <v:rect id="Rectangle 333" style="position:absolute;left:10351;top:557;width:340;height:340;visibility:visible;mso-wrap-style:square;v-text-anchor:top" o:spid="_x0000_s1032"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"/>
                <w10:wrap anchorx="page"/>
              </v:group>
            </w:pict>
          </mc:Fallback>
        </mc:AlternateContent>
      </w:r>
      <w:r w:rsidRPr="005833C1">
        <w:rPr>
          <w:rFonts w:ascii="Calibri" w:hAnsi="Calibri" w:eastAsia="Calibri" w:cs="Calibri"/>
          <w:noProof/>
          <w:sz w:val="20"/>
          <w:szCs w:val="20"/>
        </w:rPr>
        <mc:AlternateContent>
          <mc:Choice Requires="wpg">
            <w:drawing>
              <wp:anchor distT="0" distB="0" distL="114300" distR="114300" simplePos="0" relativeHeight="252046336" behindDoc="0" locked="0" layoutInCell="1" allowOverlap="1" wp14:anchorId="6AF11497" wp14:editId="3DAFDDF1">
                <wp:simplePos x="0" y="0"/>
                <wp:positionH relativeFrom="page">
                  <wp:posOffset>5896610</wp:posOffset>
                </wp:positionH>
                <wp:positionV relativeFrom="paragraph">
                  <wp:posOffset>-184785</wp:posOffset>
                </wp:positionV>
                <wp:extent cx="240030" cy="749935"/>
                <wp:effectExtent l="0" t="0" r="0" b="0"/>
                <wp:wrapNone/>
                <wp:docPr id="821"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 cy="749935"/>
                          <a:chOff x="9286" y="-291"/>
                          <a:chExt cx="378" cy="1181"/>
                        </a:xfrm>
                      </wpg:grpSpPr>
                      <wps:wsp>
                        <wps:cNvPr id="822" name="Rectangle 342"/>
                        <wps:cNvSpPr>
                          <a:spLocks noChangeArrowheads="1"/>
                        </wps:cNvSpPr>
                        <wps:spPr bwMode="auto">
                          <a:xfrm>
                            <a:off x="9303" y="-291"/>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3" name="Rectangle 343"/>
                        <wps:cNvSpPr>
                          <a:spLocks noChangeArrowheads="1"/>
                        </wps:cNvSpPr>
                        <wps:spPr bwMode="auto">
                          <a:xfrm>
                            <a:off x="9313" y="-281"/>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4" name="Rectangle 344"/>
                        <wps:cNvSpPr>
                          <a:spLocks noChangeArrowheads="1"/>
                        </wps:cNvSpPr>
                        <wps:spPr bwMode="auto">
                          <a:xfrm>
                            <a:off x="9294" y="128"/>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5" name="Rectangle 345"/>
                        <wps:cNvSpPr>
                          <a:spLocks noChangeArrowheads="1"/>
                        </wps:cNvSpPr>
                        <wps:spPr bwMode="auto">
                          <a:xfrm>
                            <a:off x="9304" y="138"/>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 name="Rectangle 346"/>
                        <wps:cNvSpPr>
                          <a:spLocks noChangeArrowheads="1"/>
                        </wps:cNvSpPr>
                        <wps:spPr bwMode="auto">
                          <a:xfrm>
                            <a:off x="9285" y="529"/>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7" name="Rectangle 347"/>
                        <wps:cNvSpPr>
                          <a:spLocks noChangeArrowheads="1"/>
                        </wps:cNvSpPr>
                        <wps:spPr bwMode="auto">
                          <a:xfrm>
                            <a:off x="9295" y="539"/>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483F7F50">
              <v:group id="Group 341" style="position:absolute;margin-left:464.3pt;margin-top:-14.55pt;width:18.9pt;height:59.05pt;z-index:252046336;mso-position-horizontal-relative:page" coordsize="378,1181" coordorigin="9286,-291" o:spid="_x0000_s1026" w14:anchorId="77CA7E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">
                <v:rect id="Rectangle 342" style="position:absolute;left:9303;top:-291;width:360;height:360;visibility:visible;mso-wrap-style:square;v-text-anchor:top" o:spid="_x0000_s102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"/>
                <v:rect id="Rectangle 343" style="position:absolute;left:9313;top:-281;width:340;height:340;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"/>
                <v:rect id="Rectangle 344" style="position:absolute;left:9294;top:128;width:360;height:360;visibility:visible;mso-wrap-style:square;v-text-anchor:top" o:spid="_x0000_s10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"/>
                <v:rect id="Rectangle 345" style="position:absolute;left:9304;top:138;width:340;height:340;visibility:visible;mso-wrap-style:square;v-text-anchor:top" o:spid="_x0000_s1030"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"/>
                <v:rect id="Rectangle 346" style="position:absolute;left:9285;top:529;width:360;height:360;visibility:visible;mso-wrap-style:square;v-text-anchor:top" o:spid="_x0000_s1031"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"/>
                <v:rect id="Rectangle 347" style="position:absolute;left:9295;top:539;width:340;height:340;visibility:visible;mso-wrap-style:square;v-text-anchor:top" o:spid="_x0000_s1032"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"/>
                <w10:wrap anchorx="page"/>
              </v:group>
            </w:pict>
          </mc:Fallback>
        </mc:AlternateContent>
      </w:r>
      <w:r w:rsidRPr="005833C1">
        <w:rPr>
          <w:rFonts w:ascii="Calibri" w:hAnsi="Calibri" w:eastAsia="Calibri" w:cs="Calibri"/>
          <w:color w:val="231F20"/>
          <w:spacing w:val="-5"/>
          <w:w w:val="105"/>
          <w:sz w:val="20"/>
          <w:szCs w:val="20"/>
        </w:rPr>
        <w:t xml:space="preserve"> Yes</w:t>
      </w:r>
      <w:r w:rsidRPr="005833C1">
        <w:rPr>
          <w:rFonts w:ascii="Calibri" w:hAnsi="Calibri" w:eastAsia="Calibri" w:cs="Calibri"/>
          <w:color w:val="231F20"/>
          <w:spacing w:val="-5"/>
          <w:w w:val="105"/>
          <w:sz w:val="20"/>
          <w:szCs w:val="20"/>
        </w:rPr>
        <w:tab/>
      </w:r>
      <w:r w:rsidRPr="005833C1">
        <w:rPr>
          <w:rFonts w:ascii="Calibri" w:hAnsi="Calibri" w:eastAsia="Calibri" w:cs="Calibri"/>
          <w:color w:val="231F20"/>
          <w:spacing w:val="-5"/>
          <w:w w:val="105"/>
          <w:sz w:val="20"/>
          <w:szCs w:val="20"/>
        </w:rPr>
        <w:t xml:space="preserve"> </w:t>
      </w:r>
      <w:r w:rsidRPr="005833C1">
        <w:rPr>
          <w:rFonts w:ascii="Calibri" w:hAnsi="Calibri" w:eastAsia="Calibri" w:cs="Calibri"/>
          <w:color w:val="231F20"/>
          <w:w w:val="105"/>
          <w:sz w:val="20"/>
          <w:szCs w:val="20"/>
        </w:rPr>
        <w:t>No</w:t>
      </w:r>
    </w:p>
    <w:p w:rsidRPr="005833C1" w:rsidR="005833C1" w:rsidP="005833C1" w:rsidRDefault="005833C1" w14:paraId="3864C6F0" w14:textId="77777777">
      <w:pPr>
        <w:widowControl w:val="0"/>
        <w:tabs>
          <w:tab w:val="left" w:pos="1202"/>
        </w:tabs>
        <w:autoSpaceDE w:val="0"/>
        <w:autoSpaceDN w:val="0"/>
        <w:spacing w:before="176" w:after="0" w:line="240" w:lineRule="auto"/>
        <w:ind w:left="159"/>
        <w:rPr>
          <w:rFonts w:ascii="Calibri" w:hAnsi="Calibri" w:eastAsia="Calibri" w:cs="Calibri"/>
          <w:sz w:val="20"/>
          <w:szCs w:val="20"/>
        </w:rPr>
      </w:pPr>
      <w:r w:rsidRPr="005833C1">
        <w:rPr>
          <w:rFonts w:ascii="Calibri" w:hAnsi="Calibri" w:eastAsia="Calibri" w:cs="Calibri"/>
          <w:noProof/>
          <w:sz w:val="20"/>
          <w:szCs w:val="20"/>
        </w:rPr>
        <mc:AlternateContent>
          <mc:Choice Requires="wps">
            <w:drawing>
              <wp:anchor distT="0" distB="0" distL="114300" distR="114300" simplePos="0" relativeHeight="252040192" behindDoc="1" locked="0" layoutInCell="1" allowOverlap="1" wp14:anchorId="1EE22E69" wp14:editId="661B2D09">
                <wp:simplePos x="0" y="0"/>
                <wp:positionH relativeFrom="page">
                  <wp:posOffset>5943600</wp:posOffset>
                </wp:positionH>
                <wp:positionV relativeFrom="paragraph">
                  <wp:posOffset>109855</wp:posOffset>
                </wp:positionV>
                <wp:extent cx="152400" cy="153670"/>
                <wp:effectExtent l="0" t="0" r="0" b="0"/>
                <wp:wrapNone/>
                <wp:docPr id="828"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51CB4EA8"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107F9EE">
              <v:shape id="Text Box 319" style="position:absolute;left:0;text-align:left;margin-left:468pt;margin-top:8.65pt;width:12pt;height:12.1pt;z-index:-25127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7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" w14:anchorId="1EE22E69">
                <v:textbox inset="0,0,0,0">
                  <w:txbxContent>
                    <w:p w:rsidR="002043F0" w:rsidP="005833C1" w:rsidRDefault="002043F0" w14:paraId="4A9BFEE1"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noProof/>
          <w:sz w:val="20"/>
          <w:szCs w:val="20"/>
        </w:rPr>
        <mc:AlternateContent>
          <mc:Choice Requires="wps">
            <w:drawing>
              <wp:anchor distT="0" distB="0" distL="114300" distR="114300" simplePos="0" relativeHeight="252042240" behindDoc="1" locked="0" layoutInCell="1" allowOverlap="1" wp14:anchorId="3B9BA9A2" wp14:editId="5DC76CE3">
                <wp:simplePos x="0" y="0"/>
                <wp:positionH relativeFrom="page">
                  <wp:posOffset>6605905</wp:posOffset>
                </wp:positionH>
                <wp:positionV relativeFrom="paragraph">
                  <wp:posOffset>109855</wp:posOffset>
                </wp:positionV>
                <wp:extent cx="152400" cy="153670"/>
                <wp:effectExtent l="0" t="0" r="0" b="0"/>
                <wp:wrapNone/>
                <wp:docPr id="829"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5833C1" w:rsidRDefault="002043F0" w14:paraId="215A9A34" w14:textId="77777777">
                            <w:pPr>
                              <w:spacing w:line="241" w:lineRule="exact"/>
                              <w:rPr>
                                <w:rFonts w:ascii="Arial" w:hAnsi="Arial"/>
                                <w:sz w:val="24"/>
                              </w:rPr>
                            </w:pPr>
                            <w:r>
                              <w:rPr>
                                <w:rFonts w:ascii="Arial" w:hAnsi="Arial"/>
                                <w:color w:val="231F20"/>
                                <w:w w:val="133"/>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6D59028">
              <v:shape id="Text Box 321" style="position:absolute;left:0;text-align:left;margin-left:520.15pt;margin-top:8.65pt;width:12pt;height:12.1pt;z-index:-25127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8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" w14:anchorId="3B9BA9A2">
                <v:textbox inset="0,0,0,0">
                  <w:txbxContent>
                    <w:p w:rsidR="002043F0" w:rsidP="005833C1" w:rsidRDefault="002043F0" w14:paraId="6BC5261F" w14:textId="77777777">
                      <w:pPr>
                        <w:spacing w:line="241" w:lineRule="exact"/>
                        <w:rPr>
                          <w:rFonts w:ascii="Arial" w:hAnsi="Arial"/>
                          <w:sz w:val="24"/>
                        </w:rPr>
                      </w:pPr>
                      <w:r>
                        <w:rPr>
                          <w:rFonts w:ascii="Arial" w:hAnsi="Arial"/>
                          <w:color w:val="231F20"/>
                          <w:w w:val="133"/>
                          <w:sz w:val="24"/>
                        </w:rPr>
                        <w:t></w:t>
                      </w:r>
                    </w:p>
                  </w:txbxContent>
                </v:textbox>
                <w10:wrap anchorx="page"/>
              </v:shape>
            </w:pict>
          </mc:Fallback>
        </mc:AlternateContent>
      </w:r>
      <w:r w:rsidRPr="005833C1">
        <w:rPr>
          <w:rFonts w:ascii="Calibri" w:hAnsi="Calibri" w:eastAsia="Calibri" w:cs="Calibri"/>
          <w:color w:val="231F20"/>
          <w:spacing w:val="-5"/>
          <w:w w:val="105"/>
          <w:sz w:val="20"/>
          <w:szCs w:val="20"/>
        </w:rPr>
        <w:t>Yes</w:t>
      </w:r>
      <w:r w:rsidRPr="005833C1">
        <w:rPr>
          <w:rFonts w:ascii="Calibri" w:hAnsi="Calibri" w:eastAsia="Calibri" w:cs="Calibri"/>
          <w:color w:val="231F20"/>
          <w:spacing w:val="-5"/>
          <w:w w:val="105"/>
          <w:sz w:val="20"/>
          <w:szCs w:val="20"/>
        </w:rPr>
        <w:tab/>
      </w:r>
      <w:r w:rsidRPr="005833C1">
        <w:rPr>
          <w:rFonts w:ascii="Calibri" w:hAnsi="Calibri" w:eastAsia="Calibri" w:cs="Calibri"/>
          <w:color w:val="231F20"/>
          <w:spacing w:val="-5"/>
          <w:w w:val="105"/>
          <w:sz w:val="20"/>
          <w:szCs w:val="20"/>
        </w:rPr>
        <w:t xml:space="preserve"> </w:t>
      </w:r>
      <w:r w:rsidRPr="005833C1">
        <w:rPr>
          <w:rFonts w:ascii="Calibri" w:hAnsi="Calibri" w:eastAsia="Calibri" w:cs="Calibri"/>
          <w:color w:val="231F20"/>
          <w:w w:val="105"/>
          <w:sz w:val="20"/>
          <w:szCs w:val="20"/>
        </w:rPr>
        <w:t>No</w:t>
      </w:r>
    </w:p>
    <w:p w:rsidRPr="005833C1" w:rsidR="005833C1" w:rsidP="005833C1" w:rsidRDefault="005833C1" w14:paraId="0D30C88C" w14:textId="405CCD52">
      <w:pPr>
        <w:widowControl w:val="0"/>
        <w:autoSpaceDE w:val="0"/>
        <w:autoSpaceDN w:val="0"/>
        <w:spacing w:after="0" w:line="240" w:lineRule="auto"/>
        <w:rPr>
          <w:rFonts w:ascii="Calibri" w:hAnsi="Calibri" w:eastAsia="Calibri" w:cs="Calibri"/>
        </w:rPr>
        <w:sectPr w:rsidRPr="005833C1" w:rsidR="005833C1" w:rsidSect="005833C1">
          <w:type w:val="continuous"/>
          <w:pgSz w:w="12240" w:h="15840" w:orient="portrait"/>
          <w:pgMar w:top="500" w:right="480" w:bottom="180" w:left="560" w:header="720" w:footer="0" w:gutter="0"/>
          <w:cols w:equalWidth="0" w:space="180" w:num="2">
            <w:col w:w="7956" w:space="984"/>
            <w:col w:w="2260"/>
          </w:cols>
        </w:sectPr>
      </w:pPr>
    </w:p>
    <w:tbl>
      <w:tblPr>
        <w:tblStyle w:val="TableGrid"/>
        <w:tblpPr w:leftFromText="180" w:rightFromText="180" w:vertAnchor="text" w:horzAnchor="margin" w:tblpX="-725" w:tblpY="-192"/>
        <w:tblW w:w="11295" w:type="dxa"/>
        <w:tblLook w:val="04A0" w:firstRow="1" w:lastRow="0" w:firstColumn="1" w:lastColumn="0" w:noHBand="0" w:noVBand="1"/>
      </w:tblPr>
      <w:tblGrid>
        <w:gridCol w:w="11295"/>
      </w:tblGrid>
      <w:tr w:rsidRPr="005833C1" w:rsidR="00E43859" w:rsidTr="00E43859" w14:paraId="2492F5EB" w14:textId="77777777">
        <w:trPr>
          <w:trHeight w:val="440"/>
        </w:trPr>
        <w:tc>
          <w:tcPr>
            <w:tcW w:w="11295" w:type="dxa"/>
            <w:shd w:val="clear" w:color="auto" w:fill="ED7D31" w:themeFill="accent2"/>
          </w:tcPr>
          <w:p w:rsidRPr="005833C1" w:rsidR="00E43859" w:rsidP="00E43859" w:rsidRDefault="00E43859" w14:paraId="1A2F5314" w14:textId="77777777">
            <w:pPr>
              <w:jc w:val="center"/>
              <w:rPr>
                <w:rFonts w:ascii="Calibri" w:hAnsi="Calibri" w:eastAsia="Calibri" w:cs="Calibri"/>
                <w:b/>
                <w:bCs/>
                <w:sz w:val="44"/>
                <w:szCs w:val="44"/>
              </w:rPr>
            </w:pPr>
            <w:r w:rsidRPr="005833C1">
              <w:rPr>
                <w:rFonts w:ascii="Calibri" w:hAnsi="Calibri" w:eastAsia="Calibri" w:cs="Calibri"/>
                <w:b/>
                <w:bCs/>
                <w:sz w:val="44"/>
                <w:szCs w:val="44"/>
              </w:rPr>
              <w:t>Photo Sheet</w:t>
            </w:r>
          </w:p>
        </w:tc>
      </w:tr>
    </w:tbl>
    <w:p w:rsidRPr="005833C1" w:rsidR="005833C1" w:rsidP="005833C1" w:rsidRDefault="005833C1" w14:paraId="238A50CB"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0C4A3C7D"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16FF387E"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5826EC46"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6843239A"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72B9B38B"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5929CB37"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3365D03A"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63F21357"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58DCDB61"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2BD8EBDC"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3BDD25AC"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6AEBD2EE" w14:textId="77777777">
      <w:pPr>
        <w:widowControl w:val="0"/>
        <w:autoSpaceDE w:val="0"/>
        <w:autoSpaceDN w:val="0"/>
        <w:spacing w:before="4" w:after="0" w:line="240" w:lineRule="auto"/>
        <w:rPr>
          <w:rFonts w:ascii="Calibri" w:hAnsi="Calibri" w:eastAsia="Calibri" w:cs="Calibri"/>
          <w:b/>
          <w:sz w:val="4"/>
          <w:szCs w:val="20"/>
        </w:rPr>
      </w:pPr>
    </w:p>
    <w:p w:rsidRPr="005833C1" w:rsidR="005833C1" w:rsidP="005833C1" w:rsidRDefault="005833C1" w14:paraId="7407F0EA" w14:textId="77777777">
      <w:pPr>
        <w:widowControl w:val="0"/>
        <w:autoSpaceDE w:val="0"/>
        <w:autoSpaceDN w:val="0"/>
        <w:spacing w:before="4" w:after="0" w:line="240" w:lineRule="auto"/>
        <w:rPr>
          <w:rFonts w:ascii="Calibri" w:hAnsi="Calibri" w:eastAsia="Calibri" w:cs="Calibri"/>
          <w:b/>
          <w:sz w:val="4"/>
          <w:szCs w:val="20"/>
        </w:rPr>
      </w:pPr>
    </w:p>
    <w:tbl>
      <w:tblPr>
        <w:tblStyle w:val="TableGrid"/>
        <w:tblW w:w="0" w:type="auto"/>
        <w:tblInd w:w="-725" w:type="dxa"/>
        <w:tblLook w:val="04A0" w:firstRow="1" w:lastRow="0" w:firstColumn="1" w:lastColumn="0" w:noHBand="0" w:noVBand="1"/>
      </w:tblPr>
      <w:tblGrid>
        <w:gridCol w:w="6010"/>
        <w:gridCol w:w="5285"/>
      </w:tblGrid>
      <w:tr w:rsidRPr="005833C1" w:rsidR="005833C1" w:rsidTr="00E43859" w14:paraId="49A71ECA" w14:textId="77777777">
        <w:trPr>
          <w:trHeight w:val="2942"/>
        </w:trPr>
        <w:tc>
          <w:tcPr>
            <w:tcW w:w="6010" w:type="dxa"/>
          </w:tcPr>
          <w:p w:rsidRPr="005833C1" w:rsidR="005833C1" w:rsidP="005833C1" w:rsidRDefault="005833C1" w14:paraId="6FB235F8" w14:textId="77777777">
            <w:pPr>
              <w:spacing w:before="4"/>
              <w:rPr>
                <w:rFonts w:ascii="Calibri" w:hAnsi="Calibri" w:eastAsia="Calibri" w:cs="Calibri"/>
                <w:b/>
              </w:rPr>
            </w:pPr>
          </w:p>
          <w:p w:rsidRPr="005833C1" w:rsidR="005833C1" w:rsidP="005833C1" w:rsidRDefault="005833C1" w14:paraId="22CD59C4" w14:textId="77777777">
            <w:pPr>
              <w:spacing w:before="4"/>
              <w:rPr>
                <w:rFonts w:ascii="Calibri" w:hAnsi="Calibri" w:eastAsia="Calibri" w:cs="Calibri"/>
                <w:b/>
              </w:rPr>
            </w:pPr>
          </w:p>
          <w:p w:rsidRPr="005833C1" w:rsidR="005833C1" w:rsidP="005833C1" w:rsidRDefault="005833C1" w14:paraId="3AF9729E" w14:textId="77777777">
            <w:pPr>
              <w:spacing w:before="4"/>
              <w:rPr>
                <w:rFonts w:ascii="Calibri" w:hAnsi="Calibri" w:eastAsia="Calibri" w:cs="Calibri"/>
                <w:b/>
              </w:rPr>
            </w:pPr>
          </w:p>
          <w:p w:rsidRPr="005833C1" w:rsidR="005833C1" w:rsidP="005833C1" w:rsidRDefault="005833C1" w14:paraId="0EAEFD01" w14:textId="77777777">
            <w:pPr>
              <w:spacing w:before="4"/>
              <w:rPr>
                <w:rFonts w:ascii="Calibri" w:hAnsi="Calibri" w:eastAsia="Calibri" w:cs="Calibri"/>
                <w:b/>
              </w:rPr>
            </w:pPr>
          </w:p>
          <w:p w:rsidRPr="005833C1" w:rsidR="005833C1" w:rsidP="005833C1" w:rsidRDefault="005833C1" w14:paraId="6A2CCE87" w14:textId="77777777">
            <w:pPr>
              <w:spacing w:before="4"/>
              <w:rPr>
                <w:rFonts w:ascii="Calibri" w:hAnsi="Calibri" w:eastAsia="Calibri" w:cs="Calibri"/>
                <w:b/>
              </w:rPr>
            </w:pPr>
          </w:p>
          <w:p w:rsidRPr="005833C1" w:rsidR="005833C1" w:rsidP="005833C1" w:rsidRDefault="005833C1" w14:paraId="53FBEF9A" w14:textId="77777777">
            <w:pPr>
              <w:spacing w:before="4"/>
              <w:rPr>
                <w:rFonts w:ascii="Calibri" w:hAnsi="Calibri" w:eastAsia="Calibri" w:cs="Calibri"/>
                <w:b/>
              </w:rPr>
            </w:pPr>
          </w:p>
          <w:p w:rsidRPr="005833C1" w:rsidR="005833C1" w:rsidP="005833C1" w:rsidRDefault="005833C1" w14:paraId="0323C9A1" w14:textId="77777777">
            <w:pPr>
              <w:spacing w:before="4"/>
              <w:ind w:left="-120"/>
              <w:rPr>
                <w:rFonts w:ascii="Calibri" w:hAnsi="Calibri" w:eastAsia="Calibri" w:cs="Calibri"/>
                <w:b/>
              </w:rPr>
            </w:pPr>
          </w:p>
        </w:tc>
        <w:tc>
          <w:tcPr>
            <w:tcW w:w="5285" w:type="dxa"/>
          </w:tcPr>
          <w:p w:rsidRPr="005833C1" w:rsidR="005833C1" w:rsidP="005833C1" w:rsidRDefault="005833C1" w14:paraId="0EFAE16F" w14:textId="77777777">
            <w:pPr>
              <w:spacing w:before="4"/>
              <w:rPr>
                <w:rFonts w:ascii="Calibri" w:hAnsi="Calibri" w:eastAsia="Calibri" w:cs="Calibri"/>
                <w:b/>
              </w:rPr>
            </w:pPr>
          </w:p>
        </w:tc>
      </w:tr>
      <w:tr w:rsidRPr="005833C1" w:rsidR="005833C1" w:rsidTr="00E43859" w14:paraId="363ADE7B" w14:textId="77777777">
        <w:trPr>
          <w:trHeight w:val="2330"/>
        </w:trPr>
        <w:tc>
          <w:tcPr>
            <w:tcW w:w="6010" w:type="dxa"/>
          </w:tcPr>
          <w:p w:rsidRPr="005833C1" w:rsidR="005833C1" w:rsidP="005833C1" w:rsidRDefault="005833C1" w14:paraId="2B551675" w14:textId="77777777">
            <w:pPr>
              <w:spacing w:before="4"/>
              <w:rPr>
                <w:rFonts w:ascii="Calibri" w:hAnsi="Calibri" w:eastAsia="Calibri" w:cs="Calibri"/>
                <w:b/>
              </w:rPr>
            </w:pPr>
          </w:p>
        </w:tc>
        <w:tc>
          <w:tcPr>
            <w:tcW w:w="5285" w:type="dxa"/>
          </w:tcPr>
          <w:p w:rsidRPr="005833C1" w:rsidR="005833C1" w:rsidP="005833C1" w:rsidRDefault="005833C1" w14:paraId="7A4B4FA1" w14:textId="77777777">
            <w:pPr>
              <w:spacing w:before="4"/>
              <w:rPr>
                <w:rFonts w:ascii="Calibri" w:hAnsi="Calibri" w:eastAsia="Calibri" w:cs="Calibri"/>
                <w:b/>
              </w:rPr>
            </w:pPr>
          </w:p>
        </w:tc>
      </w:tr>
      <w:tr w:rsidRPr="005833C1" w:rsidR="005833C1" w:rsidTr="00E43859" w14:paraId="6ACC2D25" w14:textId="77777777">
        <w:trPr>
          <w:trHeight w:val="3230"/>
        </w:trPr>
        <w:tc>
          <w:tcPr>
            <w:tcW w:w="6010" w:type="dxa"/>
          </w:tcPr>
          <w:p w:rsidRPr="005833C1" w:rsidR="005833C1" w:rsidP="005833C1" w:rsidRDefault="005833C1" w14:paraId="0B75EC6E" w14:textId="77777777">
            <w:pPr>
              <w:spacing w:before="4"/>
              <w:rPr>
                <w:rFonts w:ascii="Calibri" w:hAnsi="Calibri" w:eastAsia="Calibri" w:cs="Calibri"/>
                <w:b/>
              </w:rPr>
            </w:pPr>
          </w:p>
        </w:tc>
        <w:tc>
          <w:tcPr>
            <w:tcW w:w="5285" w:type="dxa"/>
          </w:tcPr>
          <w:p w:rsidRPr="005833C1" w:rsidR="005833C1" w:rsidP="005833C1" w:rsidRDefault="005833C1" w14:paraId="45FBDFF9" w14:textId="77777777">
            <w:pPr>
              <w:spacing w:before="4"/>
              <w:rPr>
                <w:rFonts w:ascii="Calibri" w:hAnsi="Calibri" w:eastAsia="Calibri" w:cs="Calibri"/>
                <w:b/>
              </w:rPr>
            </w:pPr>
          </w:p>
        </w:tc>
      </w:tr>
      <w:tr w:rsidRPr="005833C1" w:rsidR="005833C1" w:rsidTr="00E43859" w14:paraId="4E98DDAE" w14:textId="77777777">
        <w:trPr>
          <w:trHeight w:val="2690"/>
        </w:trPr>
        <w:tc>
          <w:tcPr>
            <w:tcW w:w="6010" w:type="dxa"/>
          </w:tcPr>
          <w:p w:rsidRPr="005833C1" w:rsidR="005833C1" w:rsidP="005833C1" w:rsidRDefault="005833C1" w14:paraId="35ECCE8A" w14:textId="77777777">
            <w:pPr>
              <w:spacing w:before="4"/>
              <w:rPr>
                <w:rFonts w:ascii="Calibri" w:hAnsi="Calibri" w:eastAsia="Calibri" w:cs="Calibri"/>
                <w:b/>
              </w:rPr>
            </w:pPr>
          </w:p>
        </w:tc>
        <w:tc>
          <w:tcPr>
            <w:tcW w:w="5285" w:type="dxa"/>
          </w:tcPr>
          <w:p w:rsidRPr="005833C1" w:rsidR="005833C1" w:rsidP="005833C1" w:rsidRDefault="005833C1" w14:paraId="58BC65C3" w14:textId="77777777">
            <w:pPr>
              <w:spacing w:before="4"/>
              <w:rPr>
                <w:rFonts w:ascii="Calibri" w:hAnsi="Calibri" w:eastAsia="Calibri" w:cs="Calibri"/>
                <w:b/>
              </w:rPr>
            </w:pPr>
          </w:p>
        </w:tc>
      </w:tr>
    </w:tbl>
    <w:p w:rsidRPr="005833C1" w:rsidR="005833C1" w:rsidP="005833C1" w:rsidRDefault="005833C1" w14:paraId="20E3B45C" w14:textId="77777777">
      <w:pPr>
        <w:widowControl w:val="0"/>
        <w:autoSpaceDE w:val="0"/>
        <w:autoSpaceDN w:val="0"/>
        <w:spacing w:after="0" w:line="240" w:lineRule="auto"/>
        <w:rPr>
          <w:rFonts w:ascii="Calibri" w:hAnsi="Calibri" w:eastAsia="Calibri" w:cs="Calibri"/>
        </w:rPr>
      </w:pPr>
    </w:p>
    <w:p w:rsidR="001A19DB" w:rsidP="00A876A8" w:rsidRDefault="001A19DB" w14:paraId="1D2C23C3" w14:textId="3CF1EFEA">
      <w:pPr>
        <w:widowControl w:val="0"/>
        <w:tabs>
          <w:tab w:val="left" w:pos="2960"/>
        </w:tabs>
        <w:autoSpaceDE w:val="0"/>
        <w:autoSpaceDN w:val="0"/>
        <w:adjustRightInd w:val="0"/>
        <w:spacing w:before="41" w:after="0" w:line="240" w:lineRule="auto"/>
        <w:rPr>
          <w:rFonts w:ascii="Times New Roman" w:hAnsi="Times New Roman" w:eastAsia="Times New Roman" w:cs="Calibri"/>
          <w:color w:val="000000"/>
          <w:sz w:val="13"/>
          <w:szCs w:val="13"/>
        </w:rPr>
      </w:pPr>
    </w:p>
    <w:p w:rsidRPr="00A876A8" w:rsidR="001A19DB" w:rsidP="00A876A8" w:rsidRDefault="001A19DB" w14:paraId="2846C2CA" w14:textId="77777777">
      <w:pPr>
        <w:widowControl w:val="0"/>
        <w:tabs>
          <w:tab w:val="left" w:pos="2960"/>
        </w:tabs>
        <w:autoSpaceDE w:val="0"/>
        <w:autoSpaceDN w:val="0"/>
        <w:adjustRightInd w:val="0"/>
        <w:spacing w:before="41" w:after="0" w:line="240" w:lineRule="auto"/>
        <w:rPr>
          <w:rFonts w:ascii="Times New Roman" w:hAnsi="Times New Roman" w:eastAsia="Times New Roman" w:cs="Calibri"/>
          <w:color w:val="000000"/>
          <w:sz w:val="13"/>
          <w:szCs w:val="13"/>
        </w:rPr>
      </w:pPr>
    </w:p>
    <w:p w:rsidR="00203421" w:rsidP="00A876A8" w:rsidRDefault="00203421" w14:paraId="174F898E" w14:textId="77777777">
      <w:pPr>
        <w:jc w:val="center"/>
        <w:rPr>
          <w:rFonts w:ascii="Arial" w:hAnsi="Arial" w:eastAsia="Calibri" w:cs="Arial"/>
          <w:b/>
          <w:sz w:val="30"/>
          <w:szCs w:val="30"/>
        </w:rPr>
      </w:pPr>
    </w:p>
    <w:p w:rsidR="001A7F20" w:rsidP="00A876A8" w:rsidRDefault="001A7F20" w14:paraId="00E4BA8D" w14:textId="77777777">
      <w:pPr>
        <w:jc w:val="center"/>
        <w:rPr>
          <w:rFonts w:ascii="Arial" w:hAnsi="Arial" w:eastAsia="Calibri" w:cs="Arial"/>
          <w:b/>
          <w:sz w:val="30"/>
          <w:szCs w:val="30"/>
        </w:rPr>
      </w:pPr>
    </w:p>
    <w:p w:rsidR="001A7F20" w:rsidP="00A876A8" w:rsidRDefault="001A7F20" w14:paraId="5505195A" w14:textId="77777777">
      <w:pPr>
        <w:jc w:val="center"/>
        <w:rPr>
          <w:rFonts w:ascii="Arial" w:hAnsi="Arial" w:eastAsia="Calibri" w:cs="Arial"/>
          <w:b/>
          <w:sz w:val="30"/>
          <w:szCs w:val="30"/>
        </w:rPr>
      </w:pPr>
    </w:p>
    <w:p w:rsidR="00E43859" w:rsidP="00A876A8" w:rsidRDefault="00E43859" w14:paraId="3676124A" w14:textId="77777777">
      <w:pPr>
        <w:jc w:val="center"/>
        <w:rPr>
          <w:rFonts w:ascii="Arial" w:hAnsi="Arial" w:eastAsia="Calibri" w:cs="Arial"/>
          <w:b/>
          <w:sz w:val="30"/>
          <w:szCs w:val="30"/>
        </w:rPr>
      </w:pPr>
    </w:p>
    <w:p w:rsidRPr="00A876A8" w:rsidR="00A876A8" w:rsidP="00A876A8" w:rsidRDefault="00A876A8" w14:paraId="0AB64AD4" w14:textId="63E3D52D">
      <w:pPr>
        <w:jc w:val="center"/>
        <w:rPr>
          <w:rFonts w:ascii="Arial" w:hAnsi="Arial" w:eastAsia="Calibri" w:cs="Arial"/>
          <w:b/>
          <w:sz w:val="30"/>
          <w:szCs w:val="30"/>
        </w:rPr>
      </w:pPr>
      <w:r w:rsidRPr="00A876A8">
        <w:rPr>
          <w:rFonts w:ascii="Arial" w:hAnsi="Arial" w:eastAsia="Calibri" w:cs="Arial"/>
          <w:b/>
          <w:sz w:val="30"/>
          <w:szCs w:val="30"/>
        </w:rPr>
        <w:t>Refusal of Medical Treatment</w:t>
      </w:r>
    </w:p>
    <w:p w:rsidRPr="00A876A8" w:rsidR="00A876A8" w:rsidP="00A876A8" w:rsidRDefault="00A876A8" w14:paraId="4CB6E24E" w14:textId="77777777">
      <w:pPr>
        <w:rPr>
          <w:rFonts w:ascii="Arial" w:hAnsi="Arial" w:eastAsia="Calibri" w:cs="Arial"/>
        </w:rPr>
      </w:pPr>
    </w:p>
    <w:p w:rsidR="00A876A8" w:rsidP="00A876A8" w:rsidRDefault="00A876A8" w14:paraId="1F14A8F9" w14:textId="615CCCB9">
      <w:pPr>
        <w:rPr>
          <w:rFonts w:ascii="Arial" w:hAnsi="Arial" w:eastAsia="Calibri" w:cs="Arial"/>
        </w:rPr>
      </w:pPr>
    </w:p>
    <w:p w:rsidR="00203421" w:rsidP="00A876A8" w:rsidRDefault="00203421" w14:paraId="4026C1A1" w14:textId="29DF10F6">
      <w:pPr>
        <w:rPr>
          <w:rFonts w:ascii="Arial" w:hAnsi="Arial" w:eastAsia="Calibri" w:cs="Arial"/>
        </w:rPr>
      </w:pPr>
    </w:p>
    <w:p w:rsidRPr="008344CF" w:rsidR="00203421" w:rsidP="00A876A8" w:rsidRDefault="00203421" w14:paraId="6D9A6E2D" w14:textId="77777777">
      <w:pPr>
        <w:rPr>
          <w:rFonts w:ascii="Arial" w:hAnsi="Arial" w:eastAsia="Calibri" w:cs="Arial"/>
          <w:sz w:val="24"/>
          <w:szCs w:val="24"/>
        </w:rPr>
      </w:pPr>
    </w:p>
    <w:p w:rsidRPr="008344CF" w:rsidR="00A876A8" w:rsidP="009E0B83" w:rsidRDefault="00A876A8" w14:paraId="6A6C2635" w14:textId="2786EF10">
      <w:pPr>
        <w:spacing w:after="0" w:line="480" w:lineRule="auto"/>
        <w:ind w:right="100"/>
        <w:rPr>
          <w:rFonts w:ascii="Arial" w:hAnsi="Arial" w:eastAsia="Calibri" w:cs="Arial"/>
          <w:sz w:val="24"/>
          <w:szCs w:val="24"/>
        </w:rPr>
      </w:pPr>
      <w:r w:rsidRPr="4E0532EF" w:rsidR="00A876A8">
        <w:rPr>
          <w:rFonts w:ascii="Arial" w:hAnsi="Arial" w:eastAsia="Calibri" w:cs="Arial"/>
          <w:sz w:val="24"/>
          <w:szCs w:val="24"/>
        </w:rPr>
        <w:t xml:space="preserve">I, _______________________, state that I have refused medical treatment </w:t>
      </w:r>
      <w:bookmarkStart w:name="_Int_Gc9T8EG1" w:id="1724179457"/>
      <w:r w:rsidRPr="4E0532EF" w:rsidR="00A876A8">
        <w:rPr>
          <w:rFonts w:ascii="Arial" w:hAnsi="Arial" w:eastAsia="Calibri" w:cs="Arial"/>
          <w:sz w:val="24"/>
          <w:szCs w:val="24"/>
        </w:rPr>
        <w:t>at this time</w:t>
      </w:r>
      <w:bookmarkEnd w:id="1724179457"/>
      <w:r w:rsidRPr="4E0532EF" w:rsidR="00A876A8">
        <w:rPr>
          <w:rFonts w:ascii="Arial" w:hAnsi="Arial" w:eastAsia="Calibri" w:cs="Arial"/>
          <w:sz w:val="24"/>
          <w:szCs w:val="24"/>
        </w:rPr>
        <w:t xml:space="preserve"> for a work-related injury to my (describe body part) ______________________. That occurred on_________</w:t>
      </w:r>
      <w:r w:rsidRPr="4E0532EF" w:rsidR="009E0B83">
        <w:rPr>
          <w:rFonts w:ascii="Arial" w:hAnsi="Arial" w:eastAsia="Calibri" w:cs="Arial"/>
          <w:sz w:val="24"/>
          <w:szCs w:val="24"/>
        </w:rPr>
        <w:t>___</w:t>
      </w:r>
      <w:bookmarkStart w:name="_Int_glhu4dfR" w:id="1548465275"/>
      <w:r w:rsidRPr="4E0532EF" w:rsidR="009E0B83">
        <w:rPr>
          <w:rFonts w:ascii="Arial" w:hAnsi="Arial" w:eastAsia="Calibri" w:cs="Arial"/>
          <w:sz w:val="24"/>
          <w:szCs w:val="24"/>
        </w:rPr>
        <w:t>_</w:t>
      </w:r>
      <w:r w:rsidRPr="4E0532EF" w:rsidR="00A876A8">
        <w:rPr>
          <w:rFonts w:ascii="Arial" w:hAnsi="Arial" w:eastAsia="Calibri" w:cs="Arial"/>
          <w:sz w:val="24"/>
          <w:szCs w:val="24"/>
        </w:rPr>
        <w:t xml:space="preserve">  </w:t>
      </w:r>
      <w:bookmarkEnd w:id="1548465275"/>
      <w:r w:rsidRPr="4E0532EF" w:rsidR="00A876A8">
        <w:rPr>
          <w:rFonts w:ascii="Arial" w:hAnsi="Arial" w:eastAsia="Calibri" w:cs="Arial"/>
          <w:sz w:val="24"/>
          <w:szCs w:val="24"/>
        </w:rPr>
        <w:t xml:space="preserve"> and was reported to______________</w:t>
      </w:r>
      <w:r w:rsidRPr="4E0532EF" w:rsidR="009E0B83">
        <w:rPr>
          <w:rFonts w:ascii="Arial" w:hAnsi="Arial" w:eastAsia="Calibri" w:cs="Arial"/>
          <w:sz w:val="24"/>
          <w:szCs w:val="24"/>
        </w:rPr>
        <w:t>________________</w:t>
      </w:r>
      <w:r w:rsidRPr="4E0532EF" w:rsidR="00A876A8">
        <w:rPr>
          <w:rFonts w:ascii="Arial" w:hAnsi="Arial" w:eastAsia="Calibri" w:cs="Arial"/>
          <w:sz w:val="24"/>
          <w:szCs w:val="24"/>
        </w:rPr>
        <w:t>.</w:t>
      </w:r>
    </w:p>
    <w:p w:rsidRPr="008344CF" w:rsidR="00A876A8" w:rsidP="009E0B83" w:rsidRDefault="00A876A8" w14:paraId="5202A588" w14:textId="6A07E5C1">
      <w:pPr>
        <w:spacing w:line="480" w:lineRule="auto"/>
        <w:ind w:right="460"/>
        <w:jc w:val="both"/>
        <w:rPr>
          <w:rFonts w:ascii="Arial" w:hAnsi="Arial" w:eastAsia="Calibri" w:cs="Arial"/>
          <w:sz w:val="24"/>
          <w:szCs w:val="24"/>
        </w:rPr>
      </w:pPr>
      <w:r w:rsidRPr="4E0532EF" w:rsidR="00A876A8">
        <w:rPr>
          <w:rFonts w:ascii="Arial" w:hAnsi="Arial" w:eastAsia="Calibri" w:cs="Arial"/>
          <w:sz w:val="24"/>
          <w:szCs w:val="24"/>
        </w:rPr>
        <w:t xml:space="preserve">It was of my own will that I </w:t>
      </w:r>
      <w:r w:rsidRPr="4E0532EF" w:rsidR="00100183">
        <w:rPr>
          <w:rFonts w:ascii="Arial" w:hAnsi="Arial" w:eastAsia="Calibri" w:cs="Arial"/>
          <w:sz w:val="24"/>
          <w:szCs w:val="24"/>
        </w:rPr>
        <w:t>refused</w:t>
      </w:r>
      <w:r w:rsidRPr="4E0532EF" w:rsidR="00A876A8">
        <w:rPr>
          <w:rFonts w:ascii="Arial" w:hAnsi="Arial" w:eastAsia="Calibri" w:cs="Arial"/>
          <w:sz w:val="24"/>
          <w:szCs w:val="24"/>
        </w:rPr>
        <w:t xml:space="preserve"> medical treatment for this </w:t>
      </w:r>
      <w:bookmarkStart w:name="_Int_xBkBQRPS" w:id="2139712653"/>
      <w:r w:rsidRPr="4E0532EF" w:rsidR="00A876A8">
        <w:rPr>
          <w:rFonts w:ascii="Arial" w:hAnsi="Arial" w:eastAsia="Calibri" w:cs="Arial"/>
          <w:sz w:val="24"/>
          <w:szCs w:val="24"/>
        </w:rPr>
        <w:t>particular injury</w:t>
      </w:r>
      <w:bookmarkEnd w:id="2139712653"/>
      <w:r w:rsidRPr="4E0532EF" w:rsidR="00A876A8">
        <w:rPr>
          <w:rFonts w:ascii="Arial" w:hAnsi="Arial" w:eastAsia="Calibri" w:cs="Arial"/>
          <w:sz w:val="24"/>
          <w:szCs w:val="24"/>
        </w:rPr>
        <w:t>, and I understand that if I do wa</w:t>
      </w:r>
      <w:r w:rsidRPr="4E0532EF" w:rsidR="004753DE">
        <w:rPr>
          <w:rFonts w:ascii="Arial" w:hAnsi="Arial" w:eastAsia="Calibri" w:cs="Arial"/>
          <w:sz w:val="24"/>
          <w:szCs w:val="24"/>
        </w:rPr>
        <w:t>n</w:t>
      </w:r>
      <w:r w:rsidRPr="4E0532EF" w:rsidR="00A876A8">
        <w:rPr>
          <w:rFonts w:ascii="Arial" w:hAnsi="Arial" w:eastAsia="Calibri" w:cs="Arial"/>
          <w:sz w:val="24"/>
          <w:szCs w:val="24"/>
        </w:rPr>
        <w:t xml:space="preserve">t future medical treatment for this </w:t>
      </w:r>
      <w:r w:rsidRPr="4E0532EF" w:rsidR="00E971D3">
        <w:rPr>
          <w:rFonts w:ascii="Arial" w:hAnsi="Arial" w:eastAsia="Calibri" w:cs="Arial"/>
          <w:sz w:val="24"/>
          <w:szCs w:val="24"/>
        </w:rPr>
        <w:t>injury,</w:t>
      </w:r>
      <w:r w:rsidRPr="4E0532EF" w:rsidR="00A876A8">
        <w:rPr>
          <w:rFonts w:ascii="Arial" w:hAnsi="Arial" w:eastAsia="Calibri" w:cs="Arial"/>
          <w:sz w:val="24"/>
          <w:szCs w:val="24"/>
        </w:rPr>
        <w:t xml:space="preserve"> I must notify management first.</w:t>
      </w:r>
    </w:p>
    <w:p w:rsidRPr="00A876A8" w:rsidR="00A876A8" w:rsidP="00A876A8" w:rsidRDefault="00A876A8" w14:paraId="4A9529EC" w14:textId="77777777">
      <w:pPr>
        <w:spacing w:line="480" w:lineRule="auto"/>
        <w:jc w:val="both"/>
        <w:rPr>
          <w:rFonts w:ascii="Arial" w:hAnsi="Arial" w:eastAsia="Calibri" w:cs="Arial"/>
        </w:rPr>
      </w:pPr>
    </w:p>
    <w:p w:rsidRPr="00A876A8" w:rsidR="00A876A8" w:rsidP="00A876A8" w:rsidRDefault="00A876A8" w14:paraId="57762291" w14:textId="77777777">
      <w:pPr>
        <w:jc w:val="both"/>
        <w:rPr>
          <w:rFonts w:ascii="Arial" w:hAnsi="Arial" w:eastAsia="Calibri" w:cs="Arial"/>
        </w:rPr>
      </w:pPr>
    </w:p>
    <w:p w:rsidRPr="00A876A8" w:rsidR="00A876A8" w:rsidP="00A876A8" w:rsidRDefault="00A876A8" w14:paraId="6A18FABA" w14:textId="77777777">
      <w:pPr>
        <w:jc w:val="both"/>
        <w:rPr>
          <w:rFonts w:ascii="Arial" w:hAnsi="Arial" w:eastAsia="Calibri" w:cs="Arial"/>
        </w:rPr>
      </w:pPr>
      <w:r w:rsidRPr="00A876A8">
        <w:rPr>
          <w:rFonts w:ascii="Arial" w:hAnsi="Arial" w:eastAsia="Calibri" w:cs="Arial"/>
        </w:rPr>
        <w:t>__________________________________</w:t>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________________________</w:t>
      </w:r>
    </w:p>
    <w:p w:rsidRPr="00A876A8" w:rsidR="00A876A8" w:rsidP="00A876A8" w:rsidRDefault="00A876A8" w14:paraId="5B579A8B" w14:textId="77777777">
      <w:pPr>
        <w:jc w:val="both"/>
        <w:rPr>
          <w:rFonts w:ascii="Arial" w:hAnsi="Arial" w:eastAsia="Calibri" w:cs="Arial"/>
        </w:rPr>
      </w:pPr>
      <w:r w:rsidRPr="00A876A8">
        <w:rPr>
          <w:rFonts w:ascii="Arial" w:hAnsi="Arial" w:eastAsia="Calibri" w:cs="Arial"/>
        </w:rPr>
        <w:t>Employee Name (Print)</w:t>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Date</w:t>
      </w:r>
    </w:p>
    <w:p w:rsidRPr="00A876A8" w:rsidR="00A876A8" w:rsidP="00A876A8" w:rsidRDefault="00A876A8" w14:paraId="4AD0B2B1" w14:textId="77777777">
      <w:pPr>
        <w:jc w:val="both"/>
        <w:rPr>
          <w:rFonts w:ascii="Arial" w:hAnsi="Arial" w:eastAsia="Calibri" w:cs="Arial"/>
        </w:rPr>
      </w:pPr>
    </w:p>
    <w:p w:rsidRPr="00A876A8" w:rsidR="00A876A8" w:rsidP="00A876A8" w:rsidRDefault="00A876A8" w14:paraId="4364153B" w14:textId="77777777">
      <w:pPr>
        <w:jc w:val="both"/>
        <w:rPr>
          <w:rFonts w:ascii="Arial" w:hAnsi="Arial" w:eastAsia="Calibri" w:cs="Arial"/>
        </w:rPr>
      </w:pPr>
      <w:r w:rsidRPr="00A876A8">
        <w:rPr>
          <w:rFonts w:ascii="Arial" w:hAnsi="Arial" w:eastAsia="Calibri" w:cs="Arial"/>
        </w:rPr>
        <w:t>__________________________________</w:t>
      </w:r>
      <w:r w:rsidRPr="00A876A8">
        <w:rPr>
          <w:rFonts w:ascii="Arial" w:hAnsi="Arial" w:eastAsia="Calibri" w:cs="Arial"/>
        </w:rPr>
        <w:tab/>
      </w:r>
      <w:r w:rsidRPr="00A876A8">
        <w:rPr>
          <w:rFonts w:ascii="Arial" w:hAnsi="Arial" w:eastAsia="Calibri" w:cs="Arial"/>
        </w:rPr>
        <w:tab/>
      </w:r>
    </w:p>
    <w:p w:rsidRPr="00A876A8" w:rsidR="00A876A8" w:rsidP="00A876A8" w:rsidRDefault="00A876A8" w14:paraId="718F459B" w14:textId="77777777">
      <w:pPr>
        <w:jc w:val="both"/>
        <w:rPr>
          <w:rFonts w:ascii="Arial" w:hAnsi="Arial" w:eastAsia="Calibri" w:cs="Arial"/>
        </w:rPr>
      </w:pPr>
      <w:r w:rsidRPr="00A876A8">
        <w:rPr>
          <w:rFonts w:ascii="Arial" w:hAnsi="Arial" w:eastAsia="Calibri" w:cs="Arial"/>
        </w:rPr>
        <w:t xml:space="preserve">Employee Signature </w:t>
      </w:r>
    </w:p>
    <w:p w:rsidRPr="00A876A8" w:rsidR="00A876A8" w:rsidP="00A876A8" w:rsidRDefault="00A876A8" w14:paraId="206E4EF6" w14:textId="77777777">
      <w:pPr>
        <w:jc w:val="both"/>
        <w:rPr>
          <w:rFonts w:ascii="Arial" w:hAnsi="Arial" w:eastAsia="Calibri" w:cs="Arial"/>
        </w:rPr>
      </w:pPr>
    </w:p>
    <w:p w:rsidRPr="00A876A8" w:rsidR="00A876A8" w:rsidP="00A876A8" w:rsidRDefault="00A876A8" w14:paraId="42D7EC63" w14:textId="77777777">
      <w:pPr>
        <w:jc w:val="both"/>
        <w:rPr>
          <w:rFonts w:ascii="Arial" w:hAnsi="Arial" w:eastAsia="Calibri" w:cs="Arial"/>
        </w:rPr>
      </w:pPr>
      <w:r w:rsidRPr="00A876A8">
        <w:rPr>
          <w:rFonts w:ascii="Arial" w:hAnsi="Arial" w:eastAsia="Calibri" w:cs="Arial"/>
        </w:rPr>
        <w:t>___________________________________</w:t>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_________________________</w:t>
      </w:r>
    </w:p>
    <w:p w:rsidR="00A876A8" w:rsidP="00A876A8" w:rsidRDefault="00A876A8" w14:paraId="6C7CA2FC" w14:textId="70947491">
      <w:pPr>
        <w:widowControl w:val="0"/>
        <w:autoSpaceDE w:val="0"/>
        <w:autoSpaceDN w:val="0"/>
        <w:spacing w:before="1" w:after="0" w:line="237" w:lineRule="auto"/>
        <w:ind w:right="124"/>
        <w:jc w:val="both"/>
        <w:rPr>
          <w:rFonts w:ascii="Arial" w:hAnsi="Arial" w:eastAsia="Arial" w:cs="Arial"/>
          <w:sz w:val="24"/>
          <w:szCs w:val="24"/>
        </w:rPr>
      </w:pPr>
      <w:r w:rsidRPr="00A876A8">
        <w:rPr>
          <w:rFonts w:ascii="Arial" w:hAnsi="Arial" w:eastAsia="Calibri" w:cs="Arial"/>
        </w:rPr>
        <w:t xml:space="preserve">Witness </w:t>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ab/>
      </w:r>
      <w:r w:rsidRPr="00A876A8">
        <w:rPr>
          <w:rFonts w:ascii="Arial" w:hAnsi="Arial" w:eastAsia="Calibri" w:cs="Arial"/>
        </w:rPr>
        <w:t>Date</w:t>
      </w:r>
    </w:p>
    <w:p w:rsidR="00A876A8" w:rsidP="00A876A8" w:rsidRDefault="00A876A8" w14:paraId="216F828B" w14:textId="77777777">
      <w:pPr>
        <w:widowControl w:val="0"/>
        <w:autoSpaceDE w:val="0"/>
        <w:autoSpaceDN w:val="0"/>
        <w:spacing w:before="1" w:after="0" w:line="237" w:lineRule="auto"/>
        <w:ind w:right="124"/>
        <w:jc w:val="both"/>
        <w:rPr>
          <w:rFonts w:ascii="Arial" w:hAnsi="Arial" w:eastAsia="Arial" w:cs="Arial"/>
          <w:sz w:val="24"/>
          <w:szCs w:val="24"/>
        </w:rPr>
      </w:pPr>
    </w:p>
    <w:p w:rsidR="00A876A8" w:rsidP="006A53B9" w:rsidRDefault="00A876A8" w14:paraId="3ADEF1FB" w14:textId="77777777">
      <w:pPr>
        <w:widowControl w:val="0"/>
        <w:autoSpaceDE w:val="0"/>
        <w:autoSpaceDN w:val="0"/>
        <w:spacing w:before="1" w:after="0" w:line="237" w:lineRule="auto"/>
        <w:ind w:right="124"/>
        <w:jc w:val="both"/>
        <w:rPr>
          <w:rFonts w:ascii="Arial" w:hAnsi="Arial" w:eastAsia="Arial" w:cs="Arial"/>
          <w:sz w:val="24"/>
          <w:szCs w:val="24"/>
        </w:rPr>
      </w:pPr>
    </w:p>
    <w:p w:rsidR="009032BF" w:rsidP="006A53B9" w:rsidRDefault="009032BF" w14:paraId="45C0CEB9" w14:textId="7B87322C">
      <w:pPr>
        <w:widowControl w:val="0"/>
        <w:autoSpaceDE w:val="0"/>
        <w:autoSpaceDN w:val="0"/>
        <w:spacing w:before="1" w:after="0" w:line="237" w:lineRule="auto"/>
        <w:ind w:right="124"/>
        <w:jc w:val="both"/>
        <w:rPr>
          <w:rFonts w:ascii="Arial" w:hAnsi="Arial" w:eastAsia="Arial" w:cs="Arial"/>
          <w:sz w:val="24"/>
          <w:szCs w:val="24"/>
        </w:rPr>
      </w:pPr>
    </w:p>
    <w:p w:rsidR="000C334B" w:rsidP="006A53B9" w:rsidRDefault="000C334B" w14:paraId="12E9CE22" w14:textId="77777777">
      <w:pPr>
        <w:widowControl w:val="0"/>
        <w:autoSpaceDE w:val="0"/>
        <w:autoSpaceDN w:val="0"/>
        <w:spacing w:before="1" w:after="0" w:line="237" w:lineRule="auto"/>
        <w:ind w:right="124"/>
        <w:jc w:val="both"/>
        <w:rPr>
          <w:rFonts w:ascii="Arial" w:hAnsi="Arial" w:eastAsia="Arial" w:cs="Arial"/>
          <w:sz w:val="24"/>
          <w:szCs w:val="24"/>
        </w:rPr>
      </w:pPr>
    </w:p>
    <w:p w:rsidR="000C334B" w:rsidP="006A53B9" w:rsidRDefault="000C334B" w14:paraId="3E96265E" w14:textId="77777777">
      <w:pPr>
        <w:widowControl w:val="0"/>
        <w:autoSpaceDE w:val="0"/>
        <w:autoSpaceDN w:val="0"/>
        <w:spacing w:before="1" w:after="0" w:line="237" w:lineRule="auto"/>
        <w:ind w:right="124"/>
        <w:jc w:val="both"/>
        <w:rPr>
          <w:rFonts w:ascii="Arial" w:hAnsi="Arial" w:eastAsia="Arial" w:cs="Arial"/>
          <w:sz w:val="24"/>
          <w:szCs w:val="24"/>
        </w:rPr>
      </w:pPr>
    </w:p>
    <w:p w:rsidR="000C334B" w:rsidP="006A53B9" w:rsidRDefault="000C334B" w14:paraId="4AF749A0" w14:textId="77777777">
      <w:pPr>
        <w:widowControl w:val="0"/>
        <w:autoSpaceDE w:val="0"/>
        <w:autoSpaceDN w:val="0"/>
        <w:spacing w:before="1" w:after="0" w:line="237" w:lineRule="auto"/>
        <w:ind w:right="124"/>
        <w:jc w:val="both"/>
        <w:rPr>
          <w:rFonts w:ascii="Arial" w:hAnsi="Arial" w:eastAsia="Arial" w:cs="Arial"/>
          <w:sz w:val="24"/>
          <w:szCs w:val="24"/>
        </w:rPr>
      </w:pPr>
    </w:p>
    <w:p w:rsidR="009032BF" w:rsidP="006A53B9" w:rsidRDefault="009032BF" w14:paraId="0C9CB8C0" w14:textId="069C423C">
      <w:pPr>
        <w:widowControl w:val="0"/>
        <w:autoSpaceDE w:val="0"/>
        <w:autoSpaceDN w:val="0"/>
        <w:spacing w:before="1" w:after="0" w:line="237" w:lineRule="auto"/>
        <w:ind w:right="124"/>
        <w:jc w:val="both"/>
        <w:rPr>
          <w:rFonts w:ascii="Arial" w:hAnsi="Arial" w:eastAsia="Arial" w:cs="Arial"/>
          <w:sz w:val="24"/>
          <w:szCs w:val="24"/>
        </w:rPr>
      </w:pPr>
    </w:p>
    <w:p w:rsidR="009032BF" w:rsidP="006A53B9" w:rsidRDefault="009032BF" w14:paraId="33A5B9A9" w14:textId="4287CF91">
      <w:pPr>
        <w:widowControl w:val="0"/>
        <w:autoSpaceDE w:val="0"/>
        <w:autoSpaceDN w:val="0"/>
        <w:spacing w:before="1" w:after="0" w:line="237" w:lineRule="auto"/>
        <w:ind w:right="124"/>
        <w:jc w:val="both"/>
        <w:rPr>
          <w:rFonts w:ascii="Arial" w:hAnsi="Arial" w:eastAsia="Arial" w:cs="Arial"/>
          <w:sz w:val="24"/>
          <w:szCs w:val="24"/>
        </w:rPr>
      </w:pPr>
    </w:p>
    <w:p w:rsidR="00F70566" w:rsidP="00F70566" w:rsidRDefault="009C3D82" w14:paraId="027EEFEE" w14:textId="1CADA774">
      <w:pPr>
        <w:widowControl w:val="0"/>
        <w:autoSpaceDE w:val="0"/>
        <w:autoSpaceDN w:val="0"/>
        <w:spacing w:before="1" w:after="0" w:line="237" w:lineRule="auto"/>
        <w:ind w:right="124"/>
        <w:jc w:val="center"/>
        <w:rPr>
          <w:rFonts w:ascii="Arial" w:hAnsi="Arial" w:eastAsia="Arial" w:cs="Arial"/>
          <w:sz w:val="24"/>
          <w:szCs w:val="24"/>
        </w:rPr>
      </w:pPr>
      <w:r>
        <w:rPr>
          <w:rFonts w:ascii="Arial" w:hAnsi="Arial" w:eastAsia="Arial" w:cs="Arial"/>
          <w:b/>
          <w:sz w:val="36"/>
        </w:rPr>
        <w:t>Fleet</w:t>
      </w:r>
      <w:r w:rsidRPr="00F70566" w:rsidR="00F70566">
        <w:rPr>
          <w:rFonts w:ascii="Arial" w:hAnsi="Arial" w:eastAsia="Arial" w:cs="Arial"/>
          <w:b/>
          <w:sz w:val="36"/>
        </w:rPr>
        <w:t xml:space="preserve"> Safety Program</w:t>
      </w:r>
    </w:p>
    <w:p w:rsidRPr="001A7F20" w:rsidR="001A7F20" w:rsidP="000C334B" w:rsidRDefault="001A7F20" w14:paraId="7B9AF141" w14:textId="5E51D1A9">
      <w:pPr>
        <w:widowControl w:val="0"/>
        <w:autoSpaceDE w:val="0"/>
        <w:autoSpaceDN w:val="0"/>
        <w:spacing w:after="120" w:line="240" w:lineRule="auto"/>
        <w:ind w:left="211"/>
        <w:outlineLvl w:val="0"/>
        <w:rPr>
          <w:rFonts w:ascii="Times New Roman" w:hAnsi="Times New Roman" w:eastAsia="Times New Roman" w:cs="Times New Roman"/>
          <w:b/>
          <w:sz w:val="25"/>
          <w:szCs w:val="18"/>
        </w:rPr>
      </w:pPr>
      <w:r w:rsidRPr="00DC6480">
        <w:rPr>
          <w:rFonts w:ascii="Arial" w:hAnsi="Arial" w:eastAsia="Times New Roman" w:cs="Arial"/>
          <w:b/>
          <w:bCs/>
          <w:color w:val="282424"/>
          <w:w w:val="105"/>
          <w:sz w:val="24"/>
          <w:szCs w:val="24"/>
        </w:rPr>
        <w:t>Scope</w:t>
      </w:r>
    </w:p>
    <w:p w:rsidRPr="00DC6480" w:rsidR="001A7F20" w:rsidP="4E0532EF" w:rsidRDefault="001A7F20" w14:paraId="02264833" w14:textId="51D28B55">
      <w:pPr>
        <w:widowControl w:val="0"/>
        <w:tabs>
          <w:tab w:val="left" w:pos="10331"/>
        </w:tabs>
        <w:autoSpaceDE w:val="0"/>
        <w:autoSpaceDN w:val="0"/>
        <w:spacing w:before="1" w:after="0" w:line="240" w:lineRule="auto"/>
        <w:ind w:left="210"/>
        <w:rPr>
          <w:rFonts w:ascii="Arial" w:hAnsi="Arial" w:eastAsia="Times New Roman" w:cs="Arial"/>
          <w:color w:val="383636"/>
          <w:sz w:val="24"/>
          <w:szCs w:val="24"/>
        </w:rPr>
      </w:pPr>
      <w:r w:rsidRPr="00DC6480" w:rsidR="001A7F20">
        <w:rPr>
          <w:rFonts w:ascii="Arial" w:hAnsi="Arial" w:eastAsia="Times New Roman" w:cs="Arial"/>
          <w:color w:val="383636"/>
          <w:w w:val="105"/>
          <w:sz w:val="24"/>
          <w:szCs w:val="24"/>
        </w:rPr>
        <w:t>The following</w:t>
      </w:r>
      <w:r w:rsidRPr="00DC6480" w:rsidR="001A7F20">
        <w:rPr>
          <w:rFonts w:ascii="Arial" w:hAnsi="Arial" w:eastAsia="Times New Roman" w:cs="Arial"/>
          <w:color w:val="383636"/>
          <w:spacing w:val="4"/>
          <w:w w:val="105"/>
          <w:sz w:val="24"/>
          <w:szCs w:val="24"/>
        </w:rPr>
        <w:t xml:space="preserve"> </w:t>
      </w:r>
      <w:r w:rsidRPr="00DC6480" w:rsidR="001A7F20">
        <w:rPr>
          <w:rFonts w:ascii="Arial" w:hAnsi="Arial" w:eastAsia="Times New Roman" w:cs="Arial"/>
          <w:color w:val="383636"/>
          <w:w w:val="105"/>
          <w:sz w:val="24"/>
          <w:szCs w:val="24"/>
        </w:rPr>
        <w:t>pages</w:t>
      </w:r>
      <w:r w:rsidRPr="00DC6480" w:rsidR="001A7F20">
        <w:rPr>
          <w:rFonts w:ascii="Arial" w:hAnsi="Arial" w:eastAsia="Times New Roman" w:cs="Arial"/>
          <w:color w:val="383636"/>
          <w:spacing w:val="1"/>
          <w:w w:val="105"/>
          <w:sz w:val="24"/>
          <w:szCs w:val="24"/>
        </w:rPr>
        <w:t xml:space="preserve"> </w:t>
      </w:r>
      <w:r w:rsidR="00100183">
        <w:rPr>
          <w:rFonts w:ascii="Arial" w:hAnsi="Arial" w:eastAsia="Times New Roman" w:cs="Arial"/>
          <w:color w:val="383636"/>
          <w:w w:val="105"/>
          <w:sz w:val="24"/>
          <w:szCs w:val="24"/>
        </w:rPr>
        <w:t xml:space="preserve">outline our policies and procedures for hiring and </w:t>
      </w:r>
      <w:r w:rsidR="00100183">
        <w:rPr>
          <w:rFonts w:ascii="Arial" w:hAnsi="Arial" w:eastAsia="Times New Roman" w:cs="Arial"/>
          <w:color w:val="383636"/>
          <w:w w:val="105"/>
          <w:sz w:val="24"/>
          <w:szCs w:val="24"/>
        </w:rPr>
        <w:t>retaining</w:t>
      </w:r>
      <w:r w:rsidR="00100183">
        <w:rPr>
          <w:rFonts w:ascii="Arial" w:hAnsi="Arial" w:eastAsia="Times New Roman" w:cs="Arial"/>
          <w:color w:val="383636"/>
          <w:w w:val="105"/>
          <w:sz w:val="24"/>
          <w:szCs w:val="24"/>
        </w:rPr>
        <w:t xml:space="preserve"> only the safest and most courteous drivers, as well as providing safe and reliable vehicles for conducting</w:t>
      </w:r>
      <w:r w:rsidRPr="00DC6480" w:rsidR="001A7F20">
        <w:rPr>
          <w:rFonts w:ascii="Arial" w:hAnsi="Arial" w:eastAsia="Times New Roman" w:cs="Arial"/>
          <w:color w:val="383636"/>
          <w:w w:val="105"/>
          <w:sz w:val="24"/>
          <w:szCs w:val="24"/>
        </w:rPr>
        <w:t xml:space="preserve"> company business. This policy </w:t>
      </w:r>
      <w:r w:rsidR="00100183">
        <w:rPr>
          <w:rFonts w:ascii="Arial" w:hAnsi="Arial" w:eastAsia="Times New Roman" w:cs="Arial"/>
          <w:color w:val="383636"/>
          <w:w w:val="105"/>
          <w:sz w:val="24"/>
          <w:szCs w:val="24"/>
        </w:rPr>
        <w:t>primarily focuses on individuals who drive</w:t>
      </w:r>
      <w:r w:rsidRPr="00DC6480" w:rsidR="001A7F20">
        <w:rPr>
          <w:rFonts w:ascii="Arial" w:hAnsi="Arial" w:eastAsia="Times New Roman" w:cs="Arial"/>
          <w:color w:val="282424"/>
          <w:w w:val="105"/>
          <w:sz w:val="24"/>
          <w:szCs w:val="24"/>
        </w:rPr>
        <w:t xml:space="preserve"> </w:t>
      </w:r>
      <w:r w:rsidRPr="00DC6480" w:rsidR="001A7F20">
        <w:rPr>
          <w:rFonts w:ascii="Arial" w:hAnsi="Arial" w:eastAsia="Times New Roman" w:cs="Arial"/>
          <w:color w:val="383636"/>
          <w:w w:val="105"/>
          <w:sz w:val="24"/>
          <w:szCs w:val="24"/>
        </w:rPr>
        <w:t xml:space="preserve">commercial vehicles. </w:t>
      </w:r>
      <w:r w:rsidRPr="00DC6480" w:rsidR="062AD6B2">
        <w:rPr>
          <w:rFonts w:ascii="Arial" w:hAnsi="Arial" w:eastAsia="Times New Roman" w:cs="Arial"/>
          <w:color w:val="383636"/>
          <w:w w:val="105"/>
          <w:sz w:val="24"/>
          <w:szCs w:val="24"/>
        </w:rPr>
        <w:t xml:space="preserve">This policy's objective is to reduce or eliminate motor vehicle accidents and associated injuries by adhering to the safe practices outlined in this program.</w:t>
      </w:r>
    </w:p>
    <w:p w:rsidRPr="00DC6480" w:rsidR="001A7F20" w:rsidP="001A7F20" w:rsidRDefault="001A7F20" w14:paraId="11AC8135" w14:textId="77777777">
      <w:pPr>
        <w:widowControl w:val="0"/>
        <w:autoSpaceDE w:val="0"/>
        <w:autoSpaceDN w:val="0"/>
        <w:spacing w:before="11" w:after="0" w:line="240" w:lineRule="auto"/>
        <w:rPr>
          <w:rFonts w:ascii="Arial" w:hAnsi="Arial" w:eastAsia="Times New Roman" w:cs="Arial"/>
          <w:sz w:val="24"/>
          <w:szCs w:val="24"/>
        </w:rPr>
      </w:pPr>
    </w:p>
    <w:p w:rsidRPr="00DC6480" w:rsidR="001A7F20" w:rsidP="008162E9" w:rsidRDefault="001A7F20" w14:paraId="21E575F8" w14:textId="0187DEFD">
      <w:pPr>
        <w:widowControl w:val="0"/>
        <w:autoSpaceDE w:val="0"/>
        <w:autoSpaceDN w:val="0"/>
        <w:spacing w:after="0" w:line="278" w:lineRule="auto"/>
        <w:ind w:left="214" w:right="10" w:firstLine="4"/>
        <w:rPr>
          <w:rFonts w:ascii="Arial" w:hAnsi="Arial" w:eastAsia="Times New Roman" w:cs="Arial"/>
          <w:color w:val="383636"/>
          <w:w w:val="110"/>
          <w:sz w:val="24"/>
          <w:szCs w:val="24"/>
        </w:rPr>
      </w:pPr>
      <w:r w:rsidRPr="00DC6480">
        <w:rPr>
          <w:rFonts w:ascii="Arial" w:hAnsi="Arial" w:eastAsia="Times New Roman" w:cs="Arial"/>
          <w:color w:val="383636"/>
          <w:w w:val="110"/>
          <w:sz w:val="24"/>
          <w:szCs w:val="24"/>
        </w:rPr>
        <w:t xml:space="preserve">Compliance with this </w:t>
      </w:r>
      <w:r w:rsidRPr="00DC6480">
        <w:rPr>
          <w:rFonts w:ascii="Arial" w:hAnsi="Arial" w:eastAsia="Times New Roman" w:cs="Arial"/>
          <w:color w:val="282424"/>
          <w:w w:val="110"/>
          <w:sz w:val="24"/>
          <w:szCs w:val="24"/>
        </w:rPr>
        <w:t xml:space="preserve">program </w:t>
      </w:r>
      <w:r w:rsidRPr="00DC6480">
        <w:rPr>
          <w:rFonts w:ascii="Arial" w:hAnsi="Arial" w:eastAsia="Times New Roman" w:cs="Arial"/>
          <w:color w:val="383636"/>
          <w:w w:val="110"/>
          <w:sz w:val="24"/>
          <w:szCs w:val="24"/>
        </w:rPr>
        <w:t>is mandatory for all company commercial drivers. Violations of this program may result in disciplinary action</w:t>
      </w:r>
      <w:r w:rsidRPr="00DC6480">
        <w:rPr>
          <w:rFonts w:ascii="Arial" w:hAnsi="Arial" w:eastAsia="Times New Roman" w:cs="Arial"/>
          <w:color w:val="383636"/>
          <w:spacing w:val="-12"/>
          <w:w w:val="110"/>
          <w:sz w:val="24"/>
          <w:szCs w:val="24"/>
        </w:rPr>
        <w:t xml:space="preserve"> </w:t>
      </w:r>
      <w:r w:rsidRPr="00DC6480">
        <w:rPr>
          <w:rFonts w:ascii="Arial" w:hAnsi="Arial" w:eastAsia="Times New Roman" w:cs="Arial"/>
          <w:color w:val="282424"/>
          <w:w w:val="110"/>
          <w:sz w:val="24"/>
          <w:szCs w:val="24"/>
        </w:rPr>
        <w:t>up</w:t>
      </w:r>
      <w:r w:rsidRPr="00DC6480">
        <w:rPr>
          <w:rFonts w:ascii="Arial" w:hAnsi="Arial" w:eastAsia="Times New Roman" w:cs="Arial"/>
          <w:color w:val="282424"/>
          <w:spacing w:val="-9"/>
          <w:w w:val="110"/>
          <w:sz w:val="24"/>
          <w:szCs w:val="24"/>
        </w:rPr>
        <w:t xml:space="preserve"> </w:t>
      </w:r>
      <w:r w:rsidRPr="00DC6480">
        <w:rPr>
          <w:rFonts w:ascii="Arial" w:hAnsi="Arial" w:eastAsia="Times New Roman" w:cs="Arial"/>
          <w:color w:val="383636"/>
          <w:w w:val="110"/>
          <w:sz w:val="24"/>
          <w:szCs w:val="24"/>
        </w:rPr>
        <w:t>to</w:t>
      </w:r>
      <w:r w:rsidRPr="00DC6480">
        <w:rPr>
          <w:rFonts w:ascii="Arial" w:hAnsi="Arial" w:eastAsia="Times New Roman" w:cs="Arial"/>
          <w:color w:val="383636"/>
          <w:spacing w:val="-16"/>
          <w:w w:val="110"/>
          <w:sz w:val="24"/>
          <w:szCs w:val="24"/>
        </w:rPr>
        <w:t xml:space="preserve"> </w:t>
      </w:r>
      <w:r w:rsidRPr="00DC6480">
        <w:rPr>
          <w:rFonts w:ascii="Arial" w:hAnsi="Arial" w:eastAsia="Times New Roman" w:cs="Arial"/>
          <w:color w:val="383636"/>
          <w:w w:val="110"/>
          <w:sz w:val="24"/>
          <w:szCs w:val="24"/>
        </w:rPr>
        <w:t>and</w:t>
      </w:r>
      <w:r w:rsidRPr="00DC6480">
        <w:rPr>
          <w:rFonts w:ascii="Arial" w:hAnsi="Arial" w:eastAsia="Times New Roman" w:cs="Arial"/>
          <w:color w:val="383636"/>
          <w:spacing w:val="-17"/>
          <w:w w:val="110"/>
          <w:sz w:val="24"/>
          <w:szCs w:val="24"/>
        </w:rPr>
        <w:t xml:space="preserve"> </w:t>
      </w:r>
      <w:r w:rsidRPr="00DC6480">
        <w:rPr>
          <w:rFonts w:ascii="Arial" w:hAnsi="Arial" w:eastAsia="Times New Roman" w:cs="Arial"/>
          <w:color w:val="383636"/>
          <w:w w:val="110"/>
          <w:sz w:val="24"/>
          <w:szCs w:val="24"/>
        </w:rPr>
        <w:t>including</w:t>
      </w:r>
      <w:r w:rsidRPr="00DC6480">
        <w:rPr>
          <w:rFonts w:ascii="Arial" w:hAnsi="Arial" w:eastAsia="Times New Roman" w:cs="Arial"/>
          <w:color w:val="383636"/>
          <w:spacing w:val="-18"/>
          <w:w w:val="110"/>
          <w:sz w:val="24"/>
          <w:szCs w:val="24"/>
        </w:rPr>
        <w:t xml:space="preserve"> </w:t>
      </w:r>
      <w:r w:rsidRPr="00DC6480">
        <w:rPr>
          <w:rFonts w:ascii="Arial" w:hAnsi="Arial" w:eastAsia="Times New Roman" w:cs="Arial"/>
          <w:color w:val="383636"/>
          <w:w w:val="110"/>
          <w:sz w:val="24"/>
          <w:szCs w:val="24"/>
        </w:rPr>
        <w:t>suspension</w:t>
      </w:r>
      <w:r w:rsidRPr="00DC6480">
        <w:rPr>
          <w:rFonts w:ascii="Arial" w:hAnsi="Arial" w:eastAsia="Times New Roman" w:cs="Arial"/>
          <w:color w:val="383636"/>
          <w:spacing w:val="-5"/>
          <w:w w:val="110"/>
          <w:sz w:val="24"/>
          <w:szCs w:val="24"/>
        </w:rPr>
        <w:t xml:space="preserve"> </w:t>
      </w:r>
      <w:r w:rsidRPr="00DC6480">
        <w:rPr>
          <w:rFonts w:ascii="Arial" w:hAnsi="Arial" w:eastAsia="Times New Roman" w:cs="Arial"/>
          <w:color w:val="383636"/>
          <w:w w:val="110"/>
          <w:sz w:val="24"/>
          <w:szCs w:val="24"/>
        </w:rPr>
        <w:t>of</w:t>
      </w:r>
      <w:r w:rsidRPr="00DC6480">
        <w:rPr>
          <w:rFonts w:ascii="Arial" w:hAnsi="Arial" w:eastAsia="Times New Roman" w:cs="Arial"/>
          <w:color w:val="383636"/>
          <w:spacing w:val="-22"/>
          <w:w w:val="110"/>
          <w:sz w:val="24"/>
          <w:szCs w:val="24"/>
        </w:rPr>
        <w:t xml:space="preserve"> </w:t>
      </w:r>
      <w:r w:rsidRPr="00DC6480">
        <w:rPr>
          <w:rFonts w:ascii="Arial" w:hAnsi="Arial" w:eastAsia="Times New Roman" w:cs="Arial"/>
          <w:color w:val="383636"/>
          <w:w w:val="110"/>
          <w:sz w:val="24"/>
          <w:szCs w:val="24"/>
        </w:rPr>
        <w:t>driving</w:t>
      </w:r>
      <w:r w:rsidRPr="00DC6480">
        <w:rPr>
          <w:rFonts w:ascii="Arial" w:hAnsi="Arial" w:eastAsia="Times New Roman" w:cs="Arial"/>
          <w:color w:val="383636"/>
          <w:spacing w:val="-17"/>
          <w:w w:val="110"/>
          <w:sz w:val="24"/>
          <w:szCs w:val="24"/>
        </w:rPr>
        <w:t xml:space="preserve"> </w:t>
      </w:r>
      <w:r w:rsidRPr="00DC6480">
        <w:rPr>
          <w:rFonts w:ascii="Arial" w:hAnsi="Arial" w:eastAsia="Times New Roman" w:cs="Arial"/>
          <w:color w:val="383636"/>
          <w:w w:val="110"/>
          <w:sz w:val="24"/>
          <w:szCs w:val="24"/>
        </w:rPr>
        <w:t>privileges</w:t>
      </w:r>
      <w:r w:rsidRPr="00DC6480">
        <w:rPr>
          <w:rFonts w:ascii="Arial" w:hAnsi="Arial" w:eastAsia="Times New Roman" w:cs="Arial"/>
          <w:color w:val="383636"/>
          <w:spacing w:val="-14"/>
          <w:w w:val="110"/>
          <w:sz w:val="24"/>
          <w:szCs w:val="24"/>
        </w:rPr>
        <w:t xml:space="preserve"> </w:t>
      </w:r>
      <w:r w:rsidRPr="00DC6480">
        <w:rPr>
          <w:rFonts w:ascii="Arial" w:hAnsi="Arial" w:eastAsia="Times New Roman" w:cs="Arial"/>
          <w:color w:val="383636"/>
          <w:w w:val="110"/>
          <w:sz w:val="24"/>
          <w:szCs w:val="24"/>
        </w:rPr>
        <w:t>or</w:t>
      </w:r>
      <w:r w:rsidRPr="00DC6480">
        <w:rPr>
          <w:rFonts w:ascii="Arial" w:hAnsi="Arial" w:eastAsia="Times New Roman" w:cs="Arial"/>
          <w:color w:val="383636"/>
          <w:spacing w:val="-1"/>
          <w:w w:val="110"/>
          <w:sz w:val="24"/>
          <w:szCs w:val="24"/>
        </w:rPr>
        <w:t xml:space="preserve"> </w:t>
      </w:r>
      <w:r w:rsidRPr="00DC6480">
        <w:rPr>
          <w:rFonts w:ascii="Arial" w:hAnsi="Arial" w:eastAsia="Times New Roman" w:cs="Arial"/>
          <w:color w:val="383636"/>
          <w:w w:val="110"/>
          <w:sz w:val="24"/>
          <w:szCs w:val="24"/>
        </w:rPr>
        <w:t>termination.</w:t>
      </w:r>
      <w:r w:rsidRPr="00DC6480">
        <w:rPr>
          <w:rFonts w:ascii="Arial" w:hAnsi="Arial" w:eastAsia="Times New Roman" w:cs="Arial"/>
          <w:color w:val="383636"/>
          <w:spacing w:val="-12"/>
          <w:w w:val="110"/>
          <w:sz w:val="24"/>
          <w:szCs w:val="24"/>
        </w:rPr>
        <w:t xml:space="preserve"> </w:t>
      </w:r>
      <w:r w:rsidRPr="00DC6480">
        <w:rPr>
          <w:rFonts w:ascii="Arial" w:hAnsi="Arial" w:eastAsia="Times New Roman" w:cs="Arial"/>
          <w:color w:val="383636"/>
          <w:w w:val="110"/>
          <w:sz w:val="24"/>
          <w:szCs w:val="24"/>
        </w:rPr>
        <w:t>Any</w:t>
      </w:r>
      <w:r w:rsidRPr="00DC6480">
        <w:rPr>
          <w:rFonts w:ascii="Arial" w:hAnsi="Arial" w:eastAsia="Times New Roman" w:cs="Arial"/>
          <w:color w:val="383636"/>
          <w:spacing w:val="-20"/>
          <w:w w:val="110"/>
          <w:sz w:val="24"/>
          <w:szCs w:val="24"/>
        </w:rPr>
        <w:t xml:space="preserve"> </w:t>
      </w:r>
      <w:r w:rsidRPr="00DC6480">
        <w:rPr>
          <w:rFonts w:ascii="Arial" w:hAnsi="Arial" w:eastAsia="Times New Roman" w:cs="Arial"/>
          <w:color w:val="383636"/>
          <w:w w:val="110"/>
          <w:sz w:val="24"/>
          <w:szCs w:val="24"/>
        </w:rPr>
        <w:t>deviations</w:t>
      </w:r>
      <w:r w:rsidRPr="00DC6480">
        <w:rPr>
          <w:rFonts w:ascii="Arial" w:hAnsi="Arial" w:eastAsia="Times New Roman" w:cs="Arial"/>
          <w:color w:val="383636"/>
          <w:spacing w:val="-14"/>
          <w:w w:val="110"/>
          <w:sz w:val="24"/>
          <w:szCs w:val="24"/>
        </w:rPr>
        <w:t xml:space="preserve"> </w:t>
      </w:r>
      <w:r w:rsidRPr="00DC6480">
        <w:rPr>
          <w:rFonts w:ascii="Arial" w:hAnsi="Arial" w:eastAsia="Times New Roman" w:cs="Arial"/>
          <w:color w:val="383636"/>
          <w:w w:val="110"/>
          <w:sz w:val="24"/>
          <w:szCs w:val="24"/>
        </w:rPr>
        <w:t>from</w:t>
      </w:r>
      <w:r w:rsidRPr="00DC6480">
        <w:rPr>
          <w:rFonts w:ascii="Arial" w:hAnsi="Arial" w:eastAsia="Times New Roman" w:cs="Arial"/>
          <w:color w:val="383636"/>
          <w:spacing w:val="-7"/>
          <w:w w:val="110"/>
          <w:sz w:val="24"/>
          <w:szCs w:val="24"/>
        </w:rPr>
        <w:t xml:space="preserve"> </w:t>
      </w:r>
      <w:r w:rsidRPr="00DC6480">
        <w:rPr>
          <w:rFonts w:ascii="Arial" w:hAnsi="Arial" w:eastAsia="Times New Roman" w:cs="Arial"/>
          <w:color w:val="383636"/>
          <w:w w:val="110"/>
          <w:sz w:val="24"/>
          <w:szCs w:val="24"/>
        </w:rPr>
        <w:t>this</w:t>
      </w:r>
      <w:r w:rsidRPr="00DC6480">
        <w:rPr>
          <w:rFonts w:ascii="Arial" w:hAnsi="Arial" w:eastAsia="Times New Roman" w:cs="Arial"/>
          <w:color w:val="383636"/>
          <w:spacing w:val="-17"/>
          <w:w w:val="110"/>
          <w:sz w:val="24"/>
          <w:szCs w:val="24"/>
        </w:rPr>
        <w:t xml:space="preserve"> </w:t>
      </w:r>
      <w:r w:rsidRPr="00DC6480">
        <w:rPr>
          <w:rFonts w:ascii="Arial" w:hAnsi="Arial" w:eastAsia="Times New Roman" w:cs="Arial"/>
          <w:color w:val="383636"/>
          <w:w w:val="110"/>
          <w:sz w:val="24"/>
          <w:szCs w:val="24"/>
        </w:rPr>
        <w:t>program</w:t>
      </w:r>
      <w:r w:rsidRPr="00DC6480">
        <w:rPr>
          <w:rFonts w:ascii="Arial" w:hAnsi="Arial" w:eastAsia="Times New Roman" w:cs="Arial"/>
          <w:color w:val="383636"/>
          <w:spacing w:val="-10"/>
          <w:w w:val="110"/>
          <w:sz w:val="24"/>
          <w:szCs w:val="24"/>
        </w:rPr>
        <w:t xml:space="preserve"> </w:t>
      </w:r>
      <w:r w:rsidRPr="00DC6480">
        <w:rPr>
          <w:rFonts w:ascii="Arial" w:hAnsi="Arial" w:eastAsia="Times New Roman" w:cs="Arial"/>
          <w:color w:val="383636"/>
          <w:w w:val="110"/>
          <w:sz w:val="24"/>
          <w:szCs w:val="24"/>
        </w:rPr>
        <w:t>must</w:t>
      </w:r>
      <w:r w:rsidRPr="00DC6480">
        <w:rPr>
          <w:rFonts w:ascii="Arial" w:hAnsi="Arial" w:eastAsia="Times New Roman" w:cs="Arial"/>
          <w:color w:val="383636"/>
          <w:spacing w:val="-11"/>
          <w:w w:val="110"/>
          <w:sz w:val="24"/>
          <w:szCs w:val="24"/>
        </w:rPr>
        <w:t xml:space="preserve"> </w:t>
      </w:r>
      <w:r w:rsidRPr="00DC6480">
        <w:rPr>
          <w:rFonts w:ascii="Arial" w:hAnsi="Arial" w:eastAsia="Times New Roman" w:cs="Arial"/>
          <w:color w:val="383636"/>
          <w:w w:val="110"/>
          <w:sz w:val="24"/>
          <w:szCs w:val="24"/>
        </w:rPr>
        <w:t>be</w:t>
      </w:r>
      <w:r w:rsidRPr="00DC6480">
        <w:rPr>
          <w:rFonts w:ascii="Arial" w:hAnsi="Arial" w:eastAsia="Times New Roman" w:cs="Arial"/>
          <w:color w:val="383636"/>
          <w:spacing w:val="-20"/>
          <w:w w:val="110"/>
          <w:sz w:val="24"/>
          <w:szCs w:val="24"/>
        </w:rPr>
        <w:t xml:space="preserve"> </w:t>
      </w:r>
      <w:r w:rsidR="00100183">
        <w:rPr>
          <w:rFonts w:ascii="Arial" w:hAnsi="Arial" w:eastAsia="Times New Roman" w:cs="Arial"/>
          <w:color w:val="383636"/>
          <w:w w:val="110"/>
          <w:sz w:val="24"/>
          <w:szCs w:val="24"/>
        </w:rPr>
        <w:t xml:space="preserve">reported immediately to </w:t>
      </w:r>
      <w:r w:rsidRPr="00DC6480">
        <w:rPr>
          <w:rFonts w:ascii="Arial" w:hAnsi="Arial" w:eastAsia="Times New Roman" w:cs="Arial"/>
          <w:color w:val="383636"/>
          <w:w w:val="110"/>
          <w:sz w:val="24"/>
          <w:szCs w:val="24"/>
        </w:rPr>
        <w:t>the employee's supervisor or the program</w:t>
      </w:r>
      <w:r w:rsidRPr="00DC6480">
        <w:rPr>
          <w:rFonts w:ascii="Arial" w:hAnsi="Arial" w:eastAsia="Times New Roman" w:cs="Arial"/>
          <w:color w:val="383636"/>
          <w:spacing w:val="-4"/>
          <w:w w:val="110"/>
          <w:sz w:val="24"/>
          <w:szCs w:val="24"/>
        </w:rPr>
        <w:t xml:space="preserve"> </w:t>
      </w:r>
      <w:r w:rsidRPr="00DC6480">
        <w:rPr>
          <w:rFonts w:ascii="Arial" w:hAnsi="Arial" w:eastAsia="Times New Roman" w:cs="Arial"/>
          <w:color w:val="383636"/>
          <w:w w:val="110"/>
          <w:sz w:val="24"/>
          <w:szCs w:val="24"/>
        </w:rPr>
        <w:t>administrator.</w:t>
      </w:r>
    </w:p>
    <w:p w:rsidRPr="00DC6480" w:rsidR="001A7F20" w:rsidP="001A7F20" w:rsidRDefault="001A7F20" w14:paraId="3796FF29" w14:textId="77777777">
      <w:pPr>
        <w:widowControl w:val="0"/>
        <w:autoSpaceDE w:val="0"/>
        <w:autoSpaceDN w:val="0"/>
        <w:spacing w:after="0" w:line="278" w:lineRule="auto"/>
        <w:ind w:left="214" w:right="374" w:firstLine="4"/>
        <w:rPr>
          <w:rFonts w:ascii="Arial" w:hAnsi="Arial" w:eastAsia="Times New Roman" w:cs="Arial"/>
          <w:sz w:val="24"/>
          <w:szCs w:val="24"/>
        </w:rPr>
      </w:pPr>
    </w:p>
    <w:p w:rsidRPr="00DC6480" w:rsidR="001A7F20" w:rsidP="001A7F20" w:rsidRDefault="001A7F20" w14:paraId="36C7A8ED" w14:textId="3C0722ED">
      <w:pPr>
        <w:widowControl w:val="0"/>
        <w:autoSpaceDE w:val="0"/>
        <w:autoSpaceDN w:val="0"/>
        <w:spacing w:after="23" w:line="240" w:lineRule="auto"/>
        <w:ind w:left="218"/>
        <w:outlineLvl w:val="0"/>
        <w:rPr>
          <w:rFonts w:ascii="Arial" w:hAnsi="Arial" w:eastAsia="Times New Roman" w:cs="Arial"/>
          <w:b/>
          <w:bCs/>
          <w:sz w:val="24"/>
          <w:szCs w:val="24"/>
        </w:rPr>
      </w:pPr>
      <w:r w:rsidRPr="00DC6480">
        <w:rPr>
          <w:rFonts w:ascii="Arial" w:hAnsi="Arial" w:eastAsia="Times New Roman" w:cs="Arial"/>
          <w:b/>
          <w:bCs/>
          <w:color w:val="282424"/>
          <w:sz w:val="24"/>
          <w:szCs w:val="24"/>
        </w:rPr>
        <w:t>Program Responsibilities</w:t>
      </w:r>
    </w:p>
    <w:p w:rsidRPr="00DC6480" w:rsidR="001A7F20" w:rsidP="001A7F20" w:rsidRDefault="001A7F20" w14:paraId="24A86E8E" w14:textId="12DBAFC8">
      <w:pPr>
        <w:widowControl w:val="0"/>
        <w:autoSpaceDE w:val="0"/>
        <w:autoSpaceDN w:val="0"/>
        <w:spacing w:after="0" w:line="20" w:lineRule="exact"/>
        <w:ind w:left="208"/>
        <w:rPr>
          <w:rFonts w:ascii="Arial" w:hAnsi="Arial" w:eastAsia="Times New Roman" w:cs="Arial"/>
          <w:sz w:val="24"/>
          <w:szCs w:val="24"/>
        </w:rPr>
      </w:pPr>
    </w:p>
    <w:p w:rsidRPr="00DC6480" w:rsidR="001A7F20" w:rsidP="000C334B" w:rsidRDefault="001A7F20" w14:paraId="6CA60AFC" w14:textId="26514844">
      <w:pPr>
        <w:widowControl w:val="0"/>
        <w:tabs>
          <w:tab w:val="left" w:pos="7785"/>
          <w:tab w:val="left" w:pos="9747"/>
          <w:tab w:val="left" w:pos="10539"/>
        </w:tabs>
        <w:autoSpaceDE w:val="0"/>
        <w:autoSpaceDN w:val="0"/>
        <w:spacing w:before="120" w:after="0" w:line="278" w:lineRule="auto"/>
        <w:ind w:left="214" w:right="600" w:firstLine="2"/>
        <w:rPr>
          <w:rFonts w:ascii="Arial" w:hAnsi="Arial" w:eastAsia="Times New Roman" w:cs="Arial"/>
          <w:sz w:val="24"/>
          <w:szCs w:val="24"/>
        </w:rPr>
      </w:pPr>
      <w:r w:rsidRPr="00DC6480">
        <w:rPr>
          <w:rFonts w:ascii="Arial" w:hAnsi="Arial" w:eastAsia="Times New Roman" w:cs="Arial"/>
          <w:b/>
          <w:color w:val="282424"/>
          <w:w w:val="105"/>
          <w:sz w:val="24"/>
          <w:szCs w:val="24"/>
        </w:rPr>
        <w:t xml:space="preserve">Management </w:t>
      </w:r>
      <w:r w:rsidRPr="00DC6480">
        <w:rPr>
          <w:rFonts w:ascii="Arial" w:hAnsi="Arial" w:eastAsia="Times New Roman" w:cs="Arial"/>
          <w:color w:val="383636"/>
          <w:w w:val="105"/>
          <w:sz w:val="24"/>
          <w:szCs w:val="24"/>
        </w:rPr>
        <w:t xml:space="preserve">is </w:t>
      </w:r>
      <w:r w:rsidRPr="00DC6480">
        <w:rPr>
          <w:rFonts w:ascii="Arial" w:hAnsi="Arial" w:eastAsia="Times New Roman" w:cs="Arial"/>
          <w:color w:val="282424"/>
          <w:w w:val="105"/>
          <w:sz w:val="24"/>
          <w:szCs w:val="24"/>
        </w:rPr>
        <w:t xml:space="preserve">responsible </w:t>
      </w:r>
      <w:r w:rsidRPr="00DC6480">
        <w:rPr>
          <w:rFonts w:ascii="Arial" w:hAnsi="Arial" w:eastAsia="Times New Roman" w:cs="Arial"/>
          <w:color w:val="383636"/>
          <w:w w:val="105"/>
          <w:sz w:val="24"/>
          <w:szCs w:val="24"/>
        </w:rPr>
        <w:t xml:space="preserve">for providing the </w:t>
      </w:r>
      <w:r w:rsidR="00100183">
        <w:rPr>
          <w:rFonts w:ascii="Arial" w:hAnsi="Arial" w:eastAsia="Times New Roman" w:cs="Arial"/>
          <w:color w:val="383636"/>
          <w:w w:val="105"/>
          <w:sz w:val="24"/>
          <w:szCs w:val="24"/>
        </w:rPr>
        <w:t xml:space="preserve">necessary tools and resources to implement this program and for ensuring that the program administrator and all employees follow the provisions outlined </w:t>
      </w:r>
      <w:r w:rsidRPr="00DC6480">
        <w:rPr>
          <w:rFonts w:ascii="Arial" w:hAnsi="Arial" w:eastAsia="Times New Roman" w:cs="Arial"/>
          <w:color w:val="383636"/>
          <w:w w:val="105"/>
          <w:sz w:val="24"/>
          <w:szCs w:val="24"/>
        </w:rPr>
        <w:t>in this program.</w:t>
      </w:r>
    </w:p>
    <w:p w:rsidRPr="00DC6480" w:rsidR="001A7F20" w:rsidP="001A7F20" w:rsidRDefault="001A7F20" w14:paraId="5D32C09B" w14:textId="1972317F">
      <w:pPr>
        <w:widowControl w:val="0"/>
        <w:autoSpaceDE w:val="0"/>
        <w:autoSpaceDN w:val="0"/>
        <w:spacing w:before="93" w:after="0" w:line="240" w:lineRule="auto"/>
        <w:ind w:left="215"/>
        <w:outlineLvl w:val="2"/>
        <w:rPr>
          <w:rFonts w:ascii="Arial" w:hAnsi="Arial" w:eastAsia="Times New Roman" w:cs="Arial"/>
          <w:color w:val="383636"/>
          <w:w w:val="110"/>
          <w:sz w:val="24"/>
          <w:szCs w:val="24"/>
        </w:rPr>
      </w:pPr>
      <w:r w:rsidRPr="00DC6480" w:rsidR="781F6CC3">
        <w:rPr>
          <w:rFonts w:ascii="Arial" w:hAnsi="Arial" w:eastAsia="Times New Roman" w:cs="Arial"/>
          <w:b w:val="1"/>
          <w:bCs w:val="1"/>
          <w:color w:val="282424"/>
          <w:w w:val="105"/>
          <w:sz w:val="24"/>
          <w:szCs w:val="24"/>
        </w:rPr>
        <w:t>Program Administrator: Commercial drivers and fleet are supervised by (Name, and title), responsible for administering company policy regarding the fleet.</w:t>
      </w:r>
    </w:p>
    <w:p w:rsidRPr="00DC6480" w:rsidR="001A7F20" w:rsidP="001A7F20" w:rsidRDefault="001A7F20" w14:paraId="7F13D711" w14:textId="77777777">
      <w:pPr>
        <w:widowControl w:val="0"/>
        <w:autoSpaceDE w:val="0"/>
        <w:autoSpaceDN w:val="0"/>
        <w:spacing w:before="93" w:after="0" w:line="240" w:lineRule="auto"/>
        <w:ind w:left="214"/>
        <w:rPr>
          <w:rFonts w:ascii="Arial" w:hAnsi="Arial" w:eastAsia="Times New Roman" w:cs="Arial"/>
          <w:sz w:val="24"/>
          <w:szCs w:val="24"/>
        </w:rPr>
      </w:pPr>
      <w:r w:rsidRPr="00DC6480">
        <w:rPr>
          <w:rFonts w:ascii="Arial" w:hAnsi="Arial" w:eastAsia="Times New Roman" w:cs="Arial"/>
          <w:color w:val="383636"/>
          <w:w w:val="105"/>
          <w:sz w:val="24"/>
          <w:szCs w:val="24"/>
        </w:rPr>
        <w:t xml:space="preserve">The program administrator </w:t>
      </w:r>
      <w:r w:rsidRPr="00DC6480">
        <w:rPr>
          <w:rFonts w:ascii="Arial" w:hAnsi="Arial" w:eastAsia="Times New Roman" w:cs="Arial"/>
          <w:color w:val="282424"/>
          <w:w w:val="105"/>
          <w:sz w:val="24"/>
          <w:szCs w:val="24"/>
        </w:rPr>
        <w:t xml:space="preserve">is responsible </w:t>
      </w:r>
      <w:r w:rsidRPr="00DC6480">
        <w:rPr>
          <w:rFonts w:ascii="Arial" w:hAnsi="Arial" w:eastAsia="Times New Roman" w:cs="Arial"/>
          <w:color w:val="383636"/>
          <w:w w:val="105"/>
          <w:sz w:val="24"/>
          <w:szCs w:val="24"/>
        </w:rPr>
        <w:t>for:</w:t>
      </w:r>
    </w:p>
    <w:p w:rsidRPr="00DC6480" w:rsidR="001A7F20" w:rsidP="00AB7AC7" w:rsidRDefault="001A7F20" w14:paraId="372EA26F" w14:textId="77777777">
      <w:pPr>
        <w:widowControl w:val="0"/>
        <w:numPr>
          <w:ilvl w:val="0"/>
          <w:numId w:val="65"/>
        </w:numPr>
        <w:tabs>
          <w:tab w:val="left" w:pos="759"/>
          <w:tab w:val="left" w:pos="760"/>
        </w:tabs>
        <w:autoSpaceDE w:val="0"/>
        <w:autoSpaceDN w:val="0"/>
        <w:spacing w:before="33" w:after="0" w:line="240" w:lineRule="auto"/>
        <w:ind w:hanging="278"/>
        <w:rPr>
          <w:rFonts w:ascii="Arial" w:hAnsi="Arial" w:eastAsia="Times New Roman" w:cs="Arial"/>
          <w:color w:val="282424"/>
          <w:sz w:val="24"/>
          <w:szCs w:val="24"/>
        </w:rPr>
      </w:pPr>
      <w:r w:rsidRPr="00DC6480">
        <w:rPr>
          <w:rFonts w:ascii="Arial" w:hAnsi="Arial" w:eastAsia="Times New Roman" w:cs="Arial"/>
          <w:color w:val="383636"/>
          <w:w w:val="105"/>
          <w:sz w:val="24"/>
          <w:szCs w:val="24"/>
        </w:rPr>
        <w:t>Evaluating prospective company</w:t>
      </w:r>
      <w:r w:rsidRPr="00DC6480">
        <w:rPr>
          <w:rFonts w:ascii="Arial" w:hAnsi="Arial" w:eastAsia="Times New Roman" w:cs="Arial"/>
          <w:color w:val="383636"/>
          <w:spacing w:val="36"/>
          <w:w w:val="105"/>
          <w:sz w:val="24"/>
          <w:szCs w:val="24"/>
        </w:rPr>
        <w:t xml:space="preserve"> </w:t>
      </w:r>
      <w:r w:rsidRPr="00DC6480">
        <w:rPr>
          <w:rFonts w:ascii="Arial" w:hAnsi="Arial" w:eastAsia="Times New Roman" w:cs="Arial"/>
          <w:color w:val="383636"/>
          <w:w w:val="105"/>
          <w:sz w:val="24"/>
          <w:szCs w:val="24"/>
        </w:rPr>
        <w:t>drivers;</w:t>
      </w:r>
    </w:p>
    <w:p w:rsidRPr="00DC6480" w:rsidR="001A7F20" w:rsidP="00AB7AC7" w:rsidRDefault="001A7F20" w14:paraId="131A4E86" w14:textId="2C40E3D4">
      <w:pPr>
        <w:widowControl w:val="0"/>
        <w:numPr>
          <w:ilvl w:val="0"/>
          <w:numId w:val="65"/>
        </w:numPr>
        <w:tabs>
          <w:tab w:val="left" w:pos="760"/>
          <w:tab w:val="left" w:pos="761"/>
        </w:tabs>
        <w:autoSpaceDE w:val="0"/>
        <w:autoSpaceDN w:val="0"/>
        <w:spacing w:before="33" w:after="0" w:line="240" w:lineRule="auto"/>
        <w:ind w:left="760"/>
        <w:rPr>
          <w:rFonts w:ascii="Arial" w:hAnsi="Arial" w:eastAsia="Times New Roman" w:cs="Arial"/>
          <w:color w:val="282424"/>
          <w:sz w:val="24"/>
          <w:szCs w:val="24"/>
        </w:rPr>
      </w:pPr>
      <w:r w:rsidRPr="00DC6480">
        <w:rPr>
          <w:rFonts w:ascii="Arial" w:hAnsi="Arial" w:eastAsia="Times New Roman" w:cs="Arial"/>
          <w:color w:val="383636"/>
          <w:w w:val="105"/>
          <w:sz w:val="24"/>
          <w:szCs w:val="24"/>
        </w:rPr>
        <w:t>Maintaining an accurate</w:t>
      </w:r>
      <w:r w:rsidR="00100183">
        <w:rPr>
          <w:rFonts w:ascii="Arial" w:hAnsi="Arial" w:eastAsia="Times New Roman" w:cs="Arial"/>
          <w:color w:val="383636"/>
          <w:w w:val="105"/>
          <w:sz w:val="24"/>
          <w:szCs w:val="24"/>
        </w:rPr>
        <w:t>,</w:t>
      </w:r>
      <w:r w:rsidRPr="00DC6480">
        <w:rPr>
          <w:rFonts w:ascii="Arial" w:hAnsi="Arial" w:eastAsia="Times New Roman" w:cs="Arial"/>
          <w:color w:val="383636"/>
          <w:w w:val="105"/>
          <w:sz w:val="24"/>
          <w:szCs w:val="24"/>
        </w:rPr>
        <w:t xml:space="preserve"> qualified drivers</w:t>
      </w:r>
      <w:r w:rsidRPr="00DC6480">
        <w:rPr>
          <w:rFonts w:ascii="Arial" w:hAnsi="Arial" w:eastAsia="Times New Roman" w:cs="Arial"/>
          <w:color w:val="383636"/>
          <w:spacing w:val="37"/>
          <w:w w:val="105"/>
          <w:sz w:val="24"/>
          <w:szCs w:val="24"/>
        </w:rPr>
        <w:t xml:space="preserve"> </w:t>
      </w:r>
      <w:r w:rsidRPr="00DC6480">
        <w:rPr>
          <w:rFonts w:ascii="Arial" w:hAnsi="Arial" w:eastAsia="Times New Roman" w:cs="Arial"/>
          <w:color w:val="282424"/>
          <w:w w:val="105"/>
          <w:sz w:val="24"/>
          <w:szCs w:val="24"/>
        </w:rPr>
        <w:t>list;</w:t>
      </w:r>
    </w:p>
    <w:p w:rsidRPr="00DC6480" w:rsidR="001A7F20" w:rsidP="00AB7AC7" w:rsidRDefault="001A7F20" w14:paraId="7343281E" w14:textId="77777777">
      <w:pPr>
        <w:widowControl w:val="0"/>
        <w:numPr>
          <w:ilvl w:val="0"/>
          <w:numId w:val="65"/>
        </w:numPr>
        <w:tabs>
          <w:tab w:val="left" w:pos="760"/>
          <w:tab w:val="left" w:pos="761"/>
        </w:tabs>
        <w:autoSpaceDE w:val="0"/>
        <w:autoSpaceDN w:val="0"/>
        <w:spacing w:before="39" w:after="0" w:line="240" w:lineRule="auto"/>
        <w:ind w:left="760"/>
        <w:rPr>
          <w:rFonts w:ascii="Arial" w:hAnsi="Arial" w:eastAsia="Times New Roman" w:cs="Arial"/>
          <w:color w:val="282424"/>
          <w:sz w:val="24"/>
          <w:szCs w:val="24"/>
        </w:rPr>
      </w:pPr>
      <w:r w:rsidRPr="00DC6480">
        <w:rPr>
          <w:rFonts w:ascii="Arial" w:hAnsi="Arial" w:eastAsia="Times New Roman" w:cs="Arial"/>
          <w:color w:val="383636"/>
          <w:w w:val="105"/>
          <w:sz w:val="24"/>
          <w:szCs w:val="24"/>
        </w:rPr>
        <w:t>Maintaining accurate qualification</w:t>
      </w:r>
      <w:r w:rsidRPr="00DC6480">
        <w:rPr>
          <w:rFonts w:ascii="Arial" w:hAnsi="Arial" w:eastAsia="Times New Roman" w:cs="Arial"/>
          <w:color w:val="383636"/>
          <w:spacing w:val="37"/>
          <w:w w:val="105"/>
          <w:sz w:val="24"/>
          <w:szCs w:val="24"/>
        </w:rPr>
        <w:t xml:space="preserve"> </w:t>
      </w:r>
      <w:r w:rsidRPr="00DC6480">
        <w:rPr>
          <w:rFonts w:ascii="Arial" w:hAnsi="Arial" w:eastAsia="Times New Roman" w:cs="Arial"/>
          <w:color w:val="383636"/>
          <w:w w:val="105"/>
          <w:sz w:val="24"/>
          <w:szCs w:val="24"/>
        </w:rPr>
        <w:t>records;</w:t>
      </w:r>
    </w:p>
    <w:p w:rsidRPr="00DC6480" w:rsidR="001A7F20" w:rsidP="00AB7AC7" w:rsidRDefault="001A7F20" w14:paraId="72670500" w14:textId="77777777">
      <w:pPr>
        <w:widowControl w:val="0"/>
        <w:numPr>
          <w:ilvl w:val="0"/>
          <w:numId w:val="65"/>
        </w:numPr>
        <w:tabs>
          <w:tab w:val="left" w:pos="760"/>
          <w:tab w:val="left" w:pos="761"/>
        </w:tabs>
        <w:autoSpaceDE w:val="0"/>
        <w:autoSpaceDN w:val="0"/>
        <w:spacing w:before="33" w:after="0" w:line="240" w:lineRule="auto"/>
        <w:ind w:left="760"/>
        <w:rPr>
          <w:rFonts w:ascii="Arial" w:hAnsi="Arial" w:eastAsia="Times New Roman" w:cs="Arial"/>
          <w:color w:val="282424"/>
          <w:sz w:val="24"/>
          <w:szCs w:val="24"/>
        </w:rPr>
      </w:pPr>
      <w:r w:rsidRPr="00DC6480">
        <w:rPr>
          <w:rFonts w:ascii="Arial" w:hAnsi="Arial" w:eastAsia="Times New Roman" w:cs="Arial"/>
          <w:color w:val="383636"/>
          <w:w w:val="105"/>
          <w:sz w:val="24"/>
          <w:szCs w:val="24"/>
        </w:rPr>
        <w:t>Maintaining accurate substance abuse testing</w:t>
      </w:r>
      <w:r w:rsidRPr="00DC6480">
        <w:rPr>
          <w:rFonts w:ascii="Arial" w:hAnsi="Arial" w:eastAsia="Times New Roman" w:cs="Arial"/>
          <w:color w:val="383636"/>
          <w:spacing w:val="31"/>
          <w:w w:val="105"/>
          <w:sz w:val="24"/>
          <w:szCs w:val="24"/>
        </w:rPr>
        <w:t xml:space="preserve"> </w:t>
      </w:r>
      <w:r w:rsidRPr="00DC6480">
        <w:rPr>
          <w:rFonts w:ascii="Arial" w:hAnsi="Arial" w:eastAsia="Times New Roman" w:cs="Arial"/>
          <w:color w:val="383636"/>
          <w:w w:val="105"/>
          <w:sz w:val="24"/>
          <w:szCs w:val="24"/>
        </w:rPr>
        <w:t>records;</w:t>
      </w:r>
    </w:p>
    <w:p w:rsidRPr="00DC6480" w:rsidR="001A7F20" w:rsidP="00AB7AC7" w:rsidRDefault="001A7F20" w14:paraId="7537C5CF" w14:textId="77777777">
      <w:pPr>
        <w:widowControl w:val="0"/>
        <w:numPr>
          <w:ilvl w:val="0"/>
          <w:numId w:val="65"/>
        </w:numPr>
        <w:tabs>
          <w:tab w:val="left" w:pos="759"/>
          <w:tab w:val="left" w:pos="760"/>
        </w:tabs>
        <w:autoSpaceDE w:val="0"/>
        <w:autoSpaceDN w:val="0"/>
        <w:spacing w:before="33" w:after="0" w:line="240" w:lineRule="auto"/>
        <w:ind w:hanging="278"/>
        <w:rPr>
          <w:rFonts w:ascii="Arial" w:hAnsi="Arial" w:eastAsia="Times New Roman" w:cs="Arial"/>
          <w:color w:val="282424"/>
          <w:sz w:val="24"/>
          <w:szCs w:val="24"/>
        </w:rPr>
      </w:pPr>
      <w:r w:rsidRPr="00DC6480">
        <w:rPr>
          <w:rFonts w:ascii="Arial" w:hAnsi="Arial" w:eastAsia="Times New Roman" w:cs="Arial"/>
          <w:color w:val="383636"/>
          <w:w w:val="105"/>
          <w:sz w:val="24"/>
          <w:szCs w:val="24"/>
        </w:rPr>
        <w:t>Ensuring company vehicles are maintained</w:t>
      </w:r>
      <w:r w:rsidRPr="00DC6480">
        <w:rPr>
          <w:rFonts w:ascii="Arial" w:hAnsi="Arial" w:eastAsia="Times New Roman" w:cs="Arial"/>
          <w:color w:val="383636"/>
          <w:spacing w:val="35"/>
          <w:w w:val="105"/>
          <w:sz w:val="24"/>
          <w:szCs w:val="24"/>
        </w:rPr>
        <w:t xml:space="preserve"> </w:t>
      </w:r>
      <w:r w:rsidRPr="00DC6480">
        <w:rPr>
          <w:rFonts w:ascii="Arial" w:hAnsi="Arial" w:eastAsia="Times New Roman" w:cs="Arial"/>
          <w:color w:val="383636"/>
          <w:w w:val="105"/>
          <w:sz w:val="24"/>
          <w:szCs w:val="24"/>
        </w:rPr>
        <w:t>mechanically;</w:t>
      </w:r>
    </w:p>
    <w:p w:rsidRPr="00DC6480" w:rsidR="001A7F20" w:rsidP="00AB7AC7" w:rsidRDefault="001A7F20" w14:paraId="77AC9D4B" w14:textId="77777777">
      <w:pPr>
        <w:widowControl w:val="0"/>
        <w:numPr>
          <w:ilvl w:val="0"/>
          <w:numId w:val="65"/>
        </w:numPr>
        <w:tabs>
          <w:tab w:val="left" w:pos="753"/>
        </w:tabs>
        <w:autoSpaceDE w:val="0"/>
        <w:autoSpaceDN w:val="0"/>
        <w:spacing w:before="34" w:after="0" w:line="240" w:lineRule="auto"/>
        <w:ind w:left="752" w:hanging="263"/>
        <w:rPr>
          <w:rFonts w:ascii="Arial" w:hAnsi="Arial" w:eastAsia="Times New Roman" w:cs="Arial"/>
          <w:color w:val="282424"/>
          <w:sz w:val="24"/>
          <w:szCs w:val="24"/>
        </w:rPr>
      </w:pPr>
      <w:r w:rsidRPr="00DC6480">
        <w:rPr>
          <w:rFonts w:ascii="Arial" w:hAnsi="Arial" w:eastAsia="Times New Roman" w:cs="Arial"/>
          <w:color w:val="383636"/>
          <w:w w:val="105"/>
          <w:sz w:val="24"/>
          <w:szCs w:val="24"/>
        </w:rPr>
        <w:t>Selecting/procuring all company</w:t>
      </w:r>
      <w:r w:rsidRPr="00DC6480">
        <w:rPr>
          <w:rFonts w:ascii="Arial" w:hAnsi="Arial" w:eastAsia="Times New Roman" w:cs="Arial"/>
          <w:color w:val="383636"/>
          <w:spacing w:val="-9"/>
          <w:w w:val="105"/>
          <w:sz w:val="24"/>
          <w:szCs w:val="24"/>
        </w:rPr>
        <w:t xml:space="preserve"> </w:t>
      </w:r>
      <w:r w:rsidRPr="00DC6480">
        <w:rPr>
          <w:rFonts w:ascii="Arial" w:hAnsi="Arial" w:eastAsia="Times New Roman" w:cs="Arial"/>
          <w:color w:val="383636"/>
          <w:w w:val="105"/>
          <w:sz w:val="24"/>
          <w:szCs w:val="24"/>
        </w:rPr>
        <w:t>vehicles;</w:t>
      </w:r>
    </w:p>
    <w:p w:rsidRPr="00DC6480" w:rsidR="001A7F20" w:rsidP="00AB7AC7" w:rsidRDefault="001A7F20" w14:paraId="341B3345" w14:textId="77777777">
      <w:pPr>
        <w:widowControl w:val="0"/>
        <w:numPr>
          <w:ilvl w:val="0"/>
          <w:numId w:val="65"/>
        </w:numPr>
        <w:tabs>
          <w:tab w:val="left" w:pos="759"/>
          <w:tab w:val="left" w:pos="760"/>
        </w:tabs>
        <w:autoSpaceDE w:val="0"/>
        <w:autoSpaceDN w:val="0"/>
        <w:spacing w:before="33" w:after="0" w:line="240" w:lineRule="auto"/>
        <w:ind w:hanging="278"/>
        <w:rPr>
          <w:rFonts w:ascii="Arial" w:hAnsi="Arial" w:eastAsia="Times New Roman" w:cs="Arial"/>
          <w:color w:val="282424"/>
          <w:sz w:val="24"/>
          <w:szCs w:val="24"/>
        </w:rPr>
      </w:pPr>
      <w:r w:rsidRPr="00DC6480">
        <w:rPr>
          <w:rFonts w:ascii="Arial" w:hAnsi="Arial" w:eastAsia="Times New Roman" w:cs="Arial"/>
          <w:color w:val="383636"/>
          <w:w w:val="105"/>
          <w:sz w:val="24"/>
          <w:szCs w:val="24"/>
        </w:rPr>
        <w:t>Ensuring all qualified drivers are trained in the safe operation of commercial</w:t>
      </w:r>
      <w:r w:rsidRPr="00DC6480">
        <w:rPr>
          <w:rFonts w:ascii="Arial" w:hAnsi="Arial" w:eastAsia="Times New Roman" w:cs="Arial"/>
          <w:color w:val="383636"/>
          <w:spacing w:val="-8"/>
          <w:w w:val="105"/>
          <w:sz w:val="24"/>
          <w:szCs w:val="24"/>
        </w:rPr>
        <w:t xml:space="preserve"> </w:t>
      </w:r>
      <w:r w:rsidRPr="00DC6480">
        <w:rPr>
          <w:rFonts w:ascii="Arial" w:hAnsi="Arial" w:eastAsia="Times New Roman" w:cs="Arial"/>
          <w:color w:val="383636"/>
          <w:w w:val="105"/>
          <w:sz w:val="24"/>
          <w:szCs w:val="24"/>
        </w:rPr>
        <w:t>vehicles;</w:t>
      </w:r>
    </w:p>
    <w:p w:rsidRPr="00DC6480" w:rsidR="001A7F20" w:rsidP="00AB7AC7" w:rsidRDefault="001A7F20" w14:paraId="128A9CA2" w14:textId="77777777">
      <w:pPr>
        <w:widowControl w:val="0"/>
        <w:numPr>
          <w:ilvl w:val="0"/>
          <w:numId w:val="65"/>
        </w:numPr>
        <w:tabs>
          <w:tab w:val="left" w:pos="760"/>
          <w:tab w:val="left" w:pos="761"/>
        </w:tabs>
        <w:autoSpaceDE w:val="0"/>
        <w:autoSpaceDN w:val="0"/>
        <w:spacing w:before="33" w:after="0" w:line="240" w:lineRule="auto"/>
        <w:ind w:left="760"/>
        <w:rPr>
          <w:rFonts w:ascii="Arial" w:hAnsi="Arial" w:eastAsia="Times New Roman" w:cs="Arial"/>
          <w:color w:val="282424"/>
          <w:sz w:val="24"/>
          <w:szCs w:val="24"/>
        </w:rPr>
      </w:pPr>
      <w:r w:rsidRPr="00DC6480">
        <w:rPr>
          <w:rFonts w:ascii="Arial" w:hAnsi="Arial" w:eastAsia="Times New Roman" w:cs="Arial"/>
          <w:color w:val="383636"/>
          <w:w w:val="105"/>
          <w:sz w:val="24"/>
          <w:szCs w:val="24"/>
        </w:rPr>
        <w:t xml:space="preserve">Monitoring drivers </w:t>
      </w:r>
      <w:r w:rsidRPr="00DC6480">
        <w:rPr>
          <w:rFonts w:ascii="Arial" w:hAnsi="Arial" w:eastAsia="Times New Roman" w:cs="Arial"/>
          <w:color w:val="282424"/>
          <w:w w:val="105"/>
          <w:sz w:val="24"/>
          <w:szCs w:val="24"/>
        </w:rPr>
        <w:t xml:space="preserve">to </w:t>
      </w:r>
      <w:r w:rsidRPr="00DC6480">
        <w:rPr>
          <w:rFonts w:ascii="Arial" w:hAnsi="Arial" w:eastAsia="Times New Roman" w:cs="Arial"/>
          <w:color w:val="383636"/>
          <w:w w:val="105"/>
          <w:sz w:val="24"/>
          <w:szCs w:val="24"/>
        </w:rPr>
        <w:t>ensure compliance with all elements of this program;</w:t>
      </w:r>
      <w:r w:rsidRPr="00DC6480">
        <w:rPr>
          <w:rFonts w:ascii="Arial" w:hAnsi="Arial" w:eastAsia="Times New Roman" w:cs="Arial"/>
          <w:color w:val="383636"/>
          <w:spacing w:val="-4"/>
          <w:w w:val="105"/>
          <w:sz w:val="24"/>
          <w:szCs w:val="24"/>
        </w:rPr>
        <w:t xml:space="preserve"> </w:t>
      </w:r>
      <w:r w:rsidRPr="00DC6480">
        <w:rPr>
          <w:rFonts w:ascii="Arial" w:hAnsi="Arial" w:eastAsia="Times New Roman" w:cs="Arial"/>
          <w:color w:val="383636"/>
          <w:w w:val="105"/>
          <w:sz w:val="24"/>
          <w:szCs w:val="24"/>
        </w:rPr>
        <w:t>and</w:t>
      </w:r>
    </w:p>
    <w:p w:rsidRPr="00DC6480" w:rsidR="001A7F20" w:rsidP="00AB7AC7" w:rsidRDefault="001A7F20" w14:paraId="6AA7C007" w14:textId="77777777">
      <w:pPr>
        <w:widowControl w:val="0"/>
        <w:numPr>
          <w:ilvl w:val="0"/>
          <w:numId w:val="65"/>
        </w:numPr>
        <w:tabs>
          <w:tab w:val="left" w:pos="760"/>
          <w:tab w:val="left" w:pos="761"/>
        </w:tabs>
        <w:autoSpaceDE w:val="0"/>
        <w:autoSpaceDN w:val="0"/>
        <w:spacing w:before="33" w:after="0" w:line="240" w:lineRule="auto"/>
        <w:ind w:left="760"/>
        <w:rPr>
          <w:rFonts w:ascii="Arial" w:hAnsi="Arial" w:eastAsia="Times New Roman" w:cs="Arial"/>
          <w:color w:val="282424"/>
          <w:sz w:val="24"/>
          <w:szCs w:val="24"/>
        </w:rPr>
      </w:pPr>
      <w:r w:rsidRPr="00DC6480">
        <w:rPr>
          <w:rFonts w:ascii="Arial" w:hAnsi="Arial" w:eastAsia="Times New Roman" w:cs="Arial"/>
          <w:color w:val="383636"/>
          <w:w w:val="105"/>
          <w:sz w:val="24"/>
          <w:szCs w:val="24"/>
        </w:rPr>
        <w:t>Making recommendations about retention or release of employees based on driving tests from the driver</w:t>
      </w:r>
      <w:r w:rsidRPr="00DC6480">
        <w:rPr>
          <w:rFonts w:ascii="Arial" w:hAnsi="Arial" w:eastAsia="Times New Roman" w:cs="Arial"/>
          <w:color w:val="383636"/>
          <w:spacing w:val="7"/>
          <w:w w:val="105"/>
          <w:sz w:val="24"/>
          <w:szCs w:val="24"/>
        </w:rPr>
        <w:t xml:space="preserve"> </w:t>
      </w:r>
      <w:r w:rsidRPr="00DC6480">
        <w:rPr>
          <w:rFonts w:ascii="Arial" w:hAnsi="Arial" w:eastAsia="Times New Roman" w:cs="Arial"/>
          <w:color w:val="383636"/>
          <w:w w:val="105"/>
          <w:sz w:val="24"/>
          <w:szCs w:val="24"/>
        </w:rPr>
        <w:t>trainer.</w:t>
      </w:r>
    </w:p>
    <w:p w:rsidRPr="00DC6480" w:rsidR="001A7F20" w:rsidP="001A7F20" w:rsidRDefault="001A7F20" w14:paraId="407EA9D4" w14:textId="77777777">
      <w:pPr>
        <w:widowControl w:val="0"/>
        <w:autoSpaceDE w:val="0"/>
        <w:autoSpaceDN w:val="0"/>
        <w:spacing w:before="93" w:after="0" w:line="240" w:lineRule="auto"/>
        <w:ind w:left="215"/>
        <w:outlineLvl w:val="2"/>
        <w:rPr>
          <w:rFonts w:ascii="Arial" w:hAnsi="Arial" w:eastAsia="Times New Roman" w:cs="Arial"/>
          <w:b/>
          <w:color w:val="383636"/>
          <w:w w:val="105"/>
          <w:sz w:val="24"/>
          <w:szCs w:val="24"/>
        </w:rPr>
      </w:pPr>
      <w:r w:rsidRPr="00DC6480">
        <w:rPr>
          <w:rFonts w:ascii="Arial" w:hAnsi="Arial" w:eastAsia="Times New Roman" w:cs="Arial"/>
          <w:b/>
          <w:color w:val="282424"/>
          <w:w w:val="105"/>
          <w:sz w:val="24"/>
          <w:szCs w:val="24"/>
        </w:rPr>
        <w:t>Driver</w:t>
      </w:r>
      <w:r w:rsidRPr="00DC6480">
        <w:rPr>
          <w:rFonts w:ascii="Arial" w:hAnsi="Arial" w:eastAsia="Times New Roman" w:cs="Arial"/>
          <w:b/>
          <w:color w:val="282424"/>
          <w:spacing w:val="-24"/>
          <w:w w:val="105"/>
          <w:sz w:val="24"/>
          <w:szCs w:val="24"/>
        </w:rPr>
        <w:t xml:space="preserve"> </w:t>
      </w:r>
      <w:r w:rsidRPr="00DC6480">
        <w:rPr>
          <w:rFonts w:ascii="Arial" w:hAnsi="Arial" w:eastAsia="Times New Roman" w:cs="Arial"/>
          <w:b/>
          <w:color w:val="383636"/>
          <w:w w:val="105"/>
          <w:sz w:val="24"/>
          <w:szCs w:val="24"/>
        </w:rPr>
        <w:t>Trainers.</w:t>
      </w:r>
    </w:p>
    <w:p w:rsidRPr="00DC6480" w:rsidR="001A7F20" w:rsidP="00AB7AC7" w:rsidRDefault="001A7F20" w14:paraId="56460953" w14:textId="77777777">
      <w:pPr>
        <w:widowControl w:val="0"/>
        <w:numPr>
          <w:ilvl w:val="0"/>
          <w:numId w:val="66"/>
        </w:numPr>
        <w:tabs>
          <w:tab w:val="left" w:pos="761"/>
          <w:tab w:val="left" w:pos="762"/>
        </w:tabs>
        <w:autoSpaceDE w:val="0"/>
        <w:autoSpaceDN w:val="0"/>
        <w:spacing w:before="33" w:after="0" w:line="240" w:lineRule="auto"/>
        <w:ind w:left="761" w:hanging="272"/>
        <w:rPr>
          <w:rFonts w:ascii="Arial" w:hAnsi="Arial" w:eastAsia="Times New Roman" w:cs="Arial"/>
          <w:color w:val="282424"/>
          <w:sz w:val="24"/>
          <w:szCs w:val="24"/>
        </w:rPr>
      </w:pPr>
      <w:r w:rsidRPr="00DC6480">
        <w:rPr>
          <w:rFonts w:ascii="Arial" w:hAnsi="Arial" w:eastAsia="Times New Roman" w:cs="Arial"/>
          <w:color w:val="383636"/>
          <w:w w:val="105"/>
          <w:sz w:val="24"/>
          <w:szCs w:val="24"/>
        </w:rPr>
        <w:t>Conducting on-road driving tests for new employees and existing employees at least</w:t>
      </w:r>
      <w:r w:rsidRPr="00DC6480">
        <w:rPr>
          <w:rFonts w:ascii="Arial" w:hAnsi="Arial" w:eastAsia="Times New Roman" w:cs="Arial"/>
          <w:color w:val="383636"/>
          <w:spacing w:val="30"/>
          <w:w w:val="105"/>
          <w:sz w:val="24"/>
          <w:szCs w:val="24"/>
        </w:rPr>
        <w:t xml:space="preserve"> </w:t>
      </w:r>
      <w:r w:rsidRPr="00DC6480">
        <w:rPr>
          <w:rFonts w:ascii="Arial" w:hAnsi="Arial" w:eastAsia="Times New Roman" w:cs="Arial"/>
          <w:color w:val="383636"/>
          <w:w w:val="105"/>
          <w:sz w:val="24"/>
          <w:szCs w:val="24"/>
        </w:rPr>
        <w:t>annually.</w:t>
      </w:r>
    </w:p>
    <w:p w:rsidRPr="00DC6480" w:rsidR="001A7F20" w:rsidP="001A7F20" w:rsidRDefault="001A7F20" w14:paraId="57E090CA" w14:textId="77777777">
      <w:pPr>
        <w:widowControl w:val="0"/>
        <w:autoSpaceDE w:val="0"/>
        <w:autoSpaceDN w:val="0"/>
        <w:spacing w:before="93" w:after="0" w:line="240" w:lineRule="auto"/>
        <w:ind w:left="215"/>
        <w:outlineLvl w:val="2"/>
        <w:rPr>
          <w:rFonts w:ascii="Arial" w:hAnsi="Arial" w:eastAsia="Times New Roman" w:cs="Arial"/>
          <w:b/>
          <w:color w:val="282424"/>
          <w:w w:val="105"/>
          <w:sz w:val="24"/>
          <w:szCs w:val="24"/>
        </w:rPr>
      </w:pPr>
      <w:r w:rsidRPr="00DC6480">
        <w:rPr>
          <w:rFonts w:ascii="Arial" w:hAnsi="Arial" w:eastAsia="Times New Roman" w:cs="Arial"/>
          <w:b/>
          <w:color w:val="282424"/>
          <w:w w:val="105"/>
          <w:sz w:val="24"/>
          <w:szCs w:val="24"/>
        </w:rPr>
        <w:t>Commercial</w:t>
      </w:r>
      <w:r w:rsidRPr="00DC6480">
        <w:rPr>
          <w:rFonts w:ascii="Arial" w:hAnsi="Arial" w:eastAsia="Times New Roman" w:cs="Arial"/>
          <w:b/>
          <w:color w:val="282424"/>
          <w:spacing w:val="6"/>
          <w:w w:val="105"/>
          <w:sz w:val="24"/>
          <w:szCs w:val="24"/>
        </w:rPr>
        <w:t xml:space="preserve"> </w:t>
      </w:r>
      <w:r w:rsidRPr="00DC6480">
        <w:rPr>
          <w:rFonts w:ascii="Arial" w:hAnsi="Arial" w:eastAsia="Times New Roman" w:cs="Arial"/>
          <w:b/>
          <w:color w:val="282424"/>
          <w:w w:val="105"/>
          <w:sz w:val="24"/>
          <w:szCs w:val="24"/>
        </w:rPr>
        <w:t>Drivers.</w:t>
      </w:r>
    </w:p>
    <w:p w:rsidRPr="00DC6480" w:rsidR="001A7F20" w:rsidP="001A7F20" w:rsidRDefault="0048583C" w14:paraId="5D1F74D7" w14:textId="1DD68982">
      <w:pPr>
        <w:widowControl w:val="0"/>
        <w:autoSpaceDE w:val="0"/>
        <w:autoSpaceDN w:val="0"/>
        <w:spacing w:before="33" w:after="0" w:line="240" w:lineRule="auto"/>
        <w:ind w:left="218"/>
        <w:rPr>
          <w:rFonts w:ascii="Arial" w:hAnsi="Arial" w:eastAsia="Times New Roman" w:cs="Arial"/>
          <w:sz w:val="24"/>
          <w:szCs w:val="24"/>
        </w:rPr>
      </w:pPr>
      <w:r>
        <w:rPr>
          <w:rFonts w:ascii="Arial" w:hAnsi="Arial" w:eastAsia="Times New Roman" w:cs="Arial"/>
          <w:color w:val="383636"/>
          <w:w w:val="105"/>
          <w:sz w:val="24"/>
          <w:szCs w:val="24"/>
        </w:rPr>
        <w:t>Conducting</w:t>
      </w:r>
      <w:r w:rsidRPr="00DC6480" w:rsidR="001A7F20">
        <w:rPr>
          <w:rFonts w:ascii="Arial" w:hAnsi="Arial" w:eastAsia="Times New Roman" w:cs="Arial"/>
          <w:color w:val="383636"/>
          <w:w w:val="105"/>
          <w:sz w:val="24"/>
          <w:szCs w:val="24"/>
        </w:rPr>
        <w:t xml:space="preserve"> </w:t>
      </w:r>
      <w:r w:rsidRPr="00DC6480" w:rsidR="001A7F20">
        <w:rPr>
          <w:rFonts w:ascii="Arial" w:hAnsi="Arial" w:eastAsia="Times New Roman" w:cs="Arial"/>
          <w:color w:val="282424"/>
          <w:w w:val="105"/>
          <w:sz w:val="24"/>
          <w:szCs w:val="24"/>
        </w:rPr>
        <w:t xml:space="preserve">themselves </w:t>
      </w:r>
      <w:r w:rsidRPr="00DC6480" w:rsidR="001A7F20">
        <w:rPr>
          <w:rFonts w:ascii="Arial" w:hAnsi="Arial" w:eastAsia="Times New Roman" w:cs="Arial"/>
          <w:color w:val="383636"/>
          <w:w w:val="105"/>
          <w:sz w:val="24"/>
          <w:szCs w:val="24"/>
        </w:rPr>
        <w:t xml:space="preserve">in accordance with this program. All </w:t>
      </w:r>
      <w:r w:rsidRPr="00DC6480" w:rsidR="001A7F20">
        <w:rPr>
          <w:rFonts w:ascii="Arial" w:hAnsi="Arial" w:eastAsia="Times New Roman" w:cs="Arial"/>
          <w:color w:val="282424"/>
          <w:w w:val="105"/>
          <w:sz w:val="24"/>
          <w:szCs w:val="24"/>
        </w:rPr>
        <w:t xml:space="preserve">drivers </w:t>
      </w:r>
      <w:r w:rsidRPr="00DC6480" w:rsidR="001A7F20">
        <w:rPr>
          <w:rFonts w:ascii="Arial" w:hAnsi="Arial" w:eastAsia="Times New Roman" w:cs="Arial"/>
          <w:color w:val="383636"/>
          <w:w w:val="105"/>
          <w:sz w:val="24"/>
          <w:szCs w:val="24"/>
        </w:rPr>
        <w:t>will</w:t>
      </w:r>
      <w:r w:rsidRPr="00DC6480" w:rsidR="001A7F20">
        <w:rPr>
          <w:rFonts w:ascii="Arial" w:hAnsi="Arial" w:eastAsia="Times New Roman" w:cs="Arial"/>
          <w:color w:val="5B5959"/>
          <w:w w:val="105"/>
          <w:sz w:val="24"/>
          <w:szCs w:val="24"/>
        </w:rPr>
        <w:t>:</w:t>
      </w:r>
    </w:p>
    <w:p w:rsidRPr="00DC6480" w:rsidR="001A7F20" w:rsidP="00AB7AC7" w:rsidRDefault="001A7F20" w14:paraId="1AD245AF" w14:textId="77777777">
      <w:pPr>
        <w:widowControl w:val="0"/>
        <w:numPr>
          <w:ilvl w:val="0"/>
          <w:numId w:val="66"/>
        </w:numPr>
        <w:tabs>
          <w:tab w:val="left" w:pos="760"/>
          <w:tab w:val="left" w:pos="761"/>
        </w:tabs>
        <w:autoSpaceDE w:val="0"/>
        <w:autoSpaceDN w:val="0"/>
        <w:spacing w:before="34" w:after="0" w:line="240" w:lineRule="auto"/>
        <w:ind w:left="760"/>
        <w:rPr>
          <w:rFonts w:ascii="Arial" w:hAnsi="Arial" w:eastAsia="Times New Roman" w:cs="Arial"/>
          <w:color w:val="282424"/>
          <w:sz w:val="24"/>
          <w:szCs w:val="24"/>
        </w:rPr>
      </w:pPr>
      <w:r w:rsidRPr="00DC6480">
        <w:rPr>
          <w:rFonts w:ascii="Arial" w:hAnsi="Arial" w:eastAsia="Times New Roman" w:cs="Arial"/>
          <w:color w:val="383636"/>
          <w:w w:val="105"/>
          <w:sz w:val="24"/>
          <w:szCs w:val="24"/>
        </w:rPr>
        <w:t>Meet all minimum qualification</w:t>
      </w:r>
      <w:r w:rsidRPr="00DC6480">
        <w:rPr>
          <w:rFonts w:ascii="Arial" w:hAnsi="Arial" w:eastAsia="Times New Roman" w:cs="Arial"/>
          <w:color w:val="383636"/>
          <w:spacing w:val="42"/>
          <w:w w:val="105"/>
          <w:sz w:val="24"/>
          <w:szCs w:val="24"/>
        </w:rPr>
        <w:t xml:space="preserve"> </w:t>
      </w:r>
      <w:r w:rsidRPr="00DC6480">
        <w:rPr>
          <w:rFonts w:ascii="Arial" w:hAnsi="Arial" w:eastAsia="Times New Roman" w:cs="Arial"/>
          <w:color w:val="383636"/>
          <w:w w:val="105"/>
          <w:sz w:val="24"/>
          <w:szCs w:val="24"/>
        </w:rPr>
        <w:t>criteria;</w:t>
      </w:r>
    </w:p>
    <w:p w:rsidRPr="00DC6480" w:rsidR="001A7F20" w:rsidP="00AB7AC7" w:rsidRDefault="001A7F20" w14:paraId="0FC7FB6E" w14:textId="77777777">
      <w:pPr>
        <w:widowControl w:val="0"/>
        <w:numPr>
          <w:ilvl w:val="0"/>
          <w:numId w:val="66"/>
        </w:numPr>
        <w:tabs>
          <w:tab w:val="left" w:pos="760"/>
          <w:tab w:val="left" w:pos="761"/>
        </w:tabs>
        <w:autoSpaceDE w:val="0"/>
        <w:autoSpaceDN w:val="0"/>
        <w:spacing w:before="33" w:after="0" w:line="240" w:lineRule="auto"/>
        <w:ind w:left="760"/>
        <w:rPr>
          <w:rFonts w:ascii="Arial" w:hAnsi="Arial" w:eastAsia="Times New Roman" w:cs="Arial"/>
          <w:color w:val="282424"/>
          <w:sz w:val="24"/>
          <w:szCs w:val="24"/>
        </w:rPr>
      </w:pPr>
      <w:r w:rsidRPr="00DC6480">
        <w:rPr>
          <w:rFonts w:ascii="Arial" w:hAnsi="Arial" w:eastAsia="Times New Roman" w:cs="Arial"/>
          <w:color w:val="383636"/>
          <w:w w:val="105"/>
          <w:sz w:val="24"/>
          <w:szCs w:val="24"/>
        </w:rPr>
        <w:t>Be medically qualified to drive a commercial motor vehicle (defined under 391.41</w:t>
      </w:r>
      <w:r w:rsidRPr="00DC6480">
        <w:rPr>
          <w:rFonts w:ascii="Arial" w:hAnsi="Arial" w:eastAsia="Times New Roman" w:cs="Arial"/>
          <w:color w:val="5B5959"/>
          <w:w w:val="105"/>
          <w:sz w:val="24"/>
          <w:szCs w:val="24"/>
        </w:rPr>
        <w:t xml:space="preserve">: </w:t>
      </w:r>
      <w:r w:rsidRPr="00DC6480">
        <w:rPr>
          <w:rFonts w:ascii="Arial" w:hAnsi="Arial" w:eastAsia="Times New Roman" w:cs="Arial"/>
          <w:color w:val="383636"/>
          <w:w w:val="105"/>
          <w:sz w:val="24"/>
          <w:szCs w:val="24"/>
        </w:rPr>
        <w:t>Physical qualifications for</w:t>
      </w:r>
      <w:r w:rsidRPr="00DC6480">
        <w:rPr>
          <w:rFonts w:ascii="Arial" w:hAnsi="Arial" w:eastAsia="Times New Roman" w:cs="Arial"/>
          <w:color w:val="383636"/>
          <w:spacing w:val="-4"/>
          <w:w w:val="105"/>
          <w:sz w:val="24"/>
          <w:szCs w:val="24"/>
        </w:rPr>
        <w:t xml:space="preserve"> </w:t>
      </w:r>
      <w:r w:rsidRPr="00DC6480">
        <w:rPr>
          <w:rFonts w:ascii="Arial" w:hAnsi="Arial" w:eastAsia="Times New Roman" w:cs="Arial"/>
          <w:color w:val="282424"/>
          <w:w w:val="105"/>
          <w:sz w:val="24"/>
          <w:szCs w:val="24"/>
        </w:rPr>
        <w:t>drivers);</w:t>
      </w:r>
    </w:p>
    <w:p w:rsidRPr="00DC6480" w:rsidR="001A7F20" w:rsidP="00AB7AC7" w:rsidRDefault="001A7F20" w14:paraId="06056EED" w14:textId="77777777">
      <w:pPr>
        <w:widowControl w:val="0"/>
        <w:numPr>
          <w:ilvl w:val="0"/>
          <w:numId w:val="66"/>
        </w:numPr>
        <w:tabs>
          <w:tab w:val="left" w:pos="760"/>
          <w:tab w:val="left" w:pos="761"/>
        </w:tabs>
        <w:autoSpaceDE w:val="0"/>
        <w:autoSpaceDN w:val="0"/>
        <w:spacing w:before="33" w:after="0" w:line="240" w:lineRule="auto"/>
        <w:ind w:left="760"/>
        <w:rPr>
          <w:rFonts w:ascii="Arial" w:hAnsi="Arial" w:eastAsia="Times New Roman" w:cs="Arial"/>
          <w:color w:val="282424"/>
          <w:sz w:val="24"/>
          <w:szCs w:val="24"/>
        </w:rPr>
      </w:pPr>
      <w:r w:rsidRPr="00DC6480">
        <w:rPr>
          <w:rFonts w:ascii="Arial" w:hAnsi="Arial" w:eastAsia="Times New Roman" w:cs="Arial"/>
          <w:color w:val="383636"/>
          <w:w w:val="105"/>
          <w:sz w:val="24"/>
          <w:szCs w:val="24"/>
        </w:rPr>
        <w:t xml:space="preserve">Maintain satisfactory evaluations from </w:t>
      </w:r>
      <w:r w:rsidRPr="00DC6480">
        <w:rPr>
          <w:rFonts w:ascii="Arial" w:hAnsi="Arial" w:eastAsia="Times New Roman" w:cs="Arial"/>
          <w:color w:val="282424"/>
          <w:w w:val="105"/>
          <w:sz w:val="24"/>
          <w:szCs w:val="24"/>
        </w:rPr>
        <w:t xml:space="preserve">the </w:t>
      </w:r>
      <w:r w:rsidRPr="00DC6480">
        <w:rPr>
          <w:rFonts w:ascii="Arial" w:hAnsi="Arial" w:eastAsia="Times New Roman" w:cs="Arial"/>
          <w:color w:val="383636"/>
          <w:w w:val="105"/>
          <w:sz w:val="24"/>
          <w:szCs w:val="24"/>
        </w:rPr>
        <w:t>company's driver</w:t>
      </w:r>
      <w:r w:rsidRPr="00DC6480">
        <w:rPr>
          <w:rFonts w:ascii="Arial" w:hAnsi="Arial" w:eastAsia="Times New Roman" w:cs="Arial"/>
          <w:color w:val="383636"/>
          <w:spacing w:val="-12"/>
          <w:w w:val="105"/>
          <w:sz w:val="24"/>
          <w:szCs w:val="24"/>
        </w:rPr>
        <w:t xml:space="preserve"> </w:t>
      </w:r>
      <w:r w:rsidRPr="00DC6480">
        <w:rPr>
          <w:rFonts w:ascii="Arial" w:hAnsi="Arial" w:eastAsia="Times New Roman" w:cs="Arial"/>
          <w:color w:val="383636"/>
          <w:w w:val="105"/>
          <w:sz w:val="24"/>
          <w:szCs w:val="24"/>
        </w:rPr>
        <w:t>trainer;</w:t>
      </w:r>
    </w:p>
    <w:p w:rsidRPr="00DC6480" w:rsidR="001A7F20" w:rsidP="00AB7AC7" w:rsidRDefault="001A7F20" w14:paraId="197D23E9" w14:textId="77777777">
      <w:pPr>
        <w:widowControl w:val="0"/>
        <w:numPr>
          <w:ilvl w:val="0"/>
          <w:numId w:val="66"/>
        </w:numPr>
        <w:tabs>
          <w:tab w:val="left" w:pos="760"/>
          <w:tab w:val="left" w:pos="761"/>
        </w:tabs>
        <w:autoSpaceDE w:val="0"/>
        <w:autoSpaceDN w:val="0"/>
        <w:spacing w:before="34" w:after="0" w:line="240" w:lineRule="auto"/>
        <w:ind w:left="760"/>
        <w:rPr>
          <w:rFonts w:ascii="Arial" w:hAnsi="Arial" w:eastAsia="Times New Roman" w:cs="Arial"/>
          <w:color w:val="282424"/>
          <w:sz w:val="24"/>
          <w:szCs w:val="24"/>
        </w:rPr>
      </w:pPr>
      <w:r w:rsidRPr="00DC6480">
        <w:rPr>
          <w:rFonts w:ascii="Arial" w:hAnsi="Arial" w:eastAsia="Times New Roman" w:cs="Arial"/>
          <w:color w:val="383636"/>
          <w:w w:val="105"/>
          <w:sz w:val="24"/>
          <w:szCs w:val="24"/>
        </w:rPr>
        <w:t xml:space="preserve">Receive </w:t>
      </w:r>
      <w:r w:rsidRPr="00DC6480">
        <w:rPr>
          <w:rFonts w:ascii="Arial" w:hAnsi="Arial" w:eastAsia="Times New Roman" w:cs="Arial"/>
          <w:color w:val="282424"/>
          <w:w w:val="105"/>
          <w:sz w:val="24"/>
          <w:szCs w:val="24"/>
        </w:rPr>
        <w:t xml:space="preserve">negative </w:t>
      </w:r>
      <w:r w:rsidRPr="00DC6480">
        <w:rPr>
          <w:rFonts w:ascii="Arial" w:hAnsi="Arial" w:eastAsia="Times New Roman" w:cs="Arial"/>
          <w:color w:val="383636"/>
          <w:w w:val="105"/>
          <w:sz w:val="24"/>
          <w:szCs w:val="24"/>
        </w:rPr>
        <w:t>drug/alcohol tests;</w:t>
      </w:r>
      <w:r w:rsidRPr="00DC6480">
        <w:rPr>
          <w:rFonts w:ascii="Arial" w:hAnsi="Arial" w:eastAsia="Times New Roman" w:cs="Arial"/>
          <w:color w:val="383636"/>
          <w:spacing w:val="-3"/>
          <w:w w:val="105"/>
          <w:sz w:val="24"/>
          <w:szCs w:val="24"/>
        </w:rPr>
        <w:t xml:space="preserve"> </w:t>
      </w:r>
      <w:r w:rsidRPr="00DC6480">
        <w:rPr>
          <w:rFonts w:ascii="Arial" w:hAnsi="Arial" w:eastAsia="Times New Roman" w:cs="Arial"/>
          <w:color w:val="383636"/>
          <w:w w:val="105"/>
          <w:sz w:val="24"/>
          <w:szCs w:val="24"/>
        </w:rPr>
        <w:t>and</w:t>
      </w:r>
    </w:p>
    <w:p w:rsidRPr="000C334B" w:rsidR="001A7F20" w:rsidP="00AB7AC7" w:rsidRDefault="001A7F20" w14:paraId="70D762C1" w14:textId="0306821A">
      <w:pPr>
        <w:widowControl w:val="0"/>
        <w:numPr>
          <w:ilvl w:val="0"/>
          <w:numId w:val="66"/>
        </w:numPr>
        <w:tabs>
          <w:tab w:val="left" w:pos="760"/>
          <w:tab w:val="left" w:pos="761"/>
        </w:tabs>
        <w:autoSpaceDE w:val="0"/>
        <w:autoSpaceDN w:val="0"/>
        <w:spacing w:before="33" w:after="0" w:line="240" w:lineRule="auto"/>
        <w:ind w:left="760"/>
        <w:rPr>
          <w:rFonts w:ascii="Arial" w:hAnsi="Arial" w:eastAsia="Times New Roman" w:cs="Arial"/>
          <w:color w:val="282424"/>
          <w:sz w:val="24"/>
          <w:szCs w:val="24"/>
        </w:rPr>
      </w:pPr>
      <w:r w:rsidRPr="00DC6480">
        <w:rPr>
          <w:rFonts w:ascii="Arial" w:hAnsi="Arial" w:eastAsia="Times New Roman" w:cs="Arial"/>
          <w:color w:val="383636"/>
          <w:w w:val="105"/>
          <w:sz w:val="24"/>
          <w:szCs w:val="24"/>
        </w:rPr>
        <w:t xml:space="preserve">Maintain an acceptable </w:t>
      </w:r>
      <w:r w:rsidRPr="00DC6480">
        <w:rPr>
          <w:rFonts w:ascii="Arial" w:hAnsi="Arial" w:eastAsia="Times New Roman" w:cs="Arial"/>
          <w:color w:val="282424"/>
          <w:w w:val="105"/>
          <w:sz w:val="24"/>
          <w:szCs w:val="24"/>
        </w:rPr>
        <w:t xml:space="preserve">motor </w:t>
      </w:r>
      <w:r w:rsidRPr="00DC6480">
        <w:rPr>
          <w:rFonts w:ascii="Arial" w:hAnsi="Arial" w:eastAsia="Times New Roman" w:cs="Arial"/>
          <w:color w:val="383636"/>
          <w:w w:val="105"/>
          <w:sz w:val="24"/>
          <w:szCs w:val="24"/>
        </w:rPr>
        <w:t xml:space="preserve">vehicle </w:t>
      </w:r>
      <w:r w:rsidRPr="00DC6480">
        <w:rPr>
          <w:rFonts w:ascii="Arial" w:hAnsi="Arial" w:eastAsia="Times New Roman" w:cs="Arial"/>
          <w:color w:val="282424"/>
          <w:w w:val="105"/>
          <w:sz w:val="24"/>
          <w:szCs w:val="24"/>
        </w:rPr>
        <w:t>record</w:t>
      </w:r>
      <w:r w:rsidRPr="00DC6480">
        <w:rPr>
          <w:rFonts w:ascii="Arial" w:hAnsi="Arial" w:eastAsia="Times New Roman" w:cs="Arial"/>
          <w:color w:val="282424"/>
          <w:spacing w:val="-17"/>
          <w:w w:val="105"/>
          <w:sz w:val="24"/>
          <w:szCs w:val="24"/>
        </w:rPr>
        <w:t xml:space="preserve"> </w:t>
      </w:r>
      <w:r w:rsidRPr="00DC6480">
        <w:rPr>
          <w:rFonts w:ascii="Arial" w:hAnsi="Arial" w:eastAsia="Times New Roman" w:cs="Arial"/>
          <w:color w:val="383636"/>
          <w:w w:val="105"/>
          <w:sz w:val="24"/>
          <w:szCs w:val="24"/>
        </w:rPr>
        <w:t>(MVR).</w:t>
      </w:r>
    </w:p>
    <w:p w:rsidR="000C334B" w:rsidP="000C334B" w:rsidRDefault="000C334B" w14:paraId="53F761A2" w14:textId="77777777">
      <w:pPr>
        <w:widowControl w:val="0"/>
        <w:tabs>
          <w:tab w:val="left" w:pos="760"/>
          <w:tab w:val="left" w:pos="761"/>
        </w:tabs>
        <w:autoSpaceDE w:val="0"/>
        <w:autoSpaceDN w:val="0"/>
        <w:spacing w:before="33" w:after="0" w:line="240" w:lineRule="auto"/>
        <w:rPr>
          <w:rFonts w:ascii="Arial" w:hAnsi="Arial" w:eastAsia="Times New Roman" w:cs="Arial"/>
          <w:color w:val="383636"/>
          <w:w w:val="105"/>
          <w:sz w:val="24"/>
          <w:szCs w:val="24"/>
        </w:rPr>
      </w:pPr>
    </w:p>
    <w:p w:rsidRPr="00F72BD3" w:rsidR="000C334B" w:rsidP="000C334B" w:rsidRDefault="000C334B" w14:paraId="6A7572E0" w14:textId="77777777">
      <w:pPr>
        <w:widowControl w:val="0"/>
        <w:tabs>
          <w:tab w:val="left" w:pos="760"/>
          <w:tab w:val="left" w:pos="761"/>
        </w:tabs>
        <w:autoSpaceDE w:val="0"/>
        <w:autoSpaceDN w:val="0"/>
        <w:spacing w:before="33" w:after="0" w:line="240" w:lineRule="auto"/>
        <w:rPr>
          <w:rFonts w:ascii="Arial" w:hAnsi="Arial" w:eastAsia="Times New Roman" w:cs="Arial"/>
          <w:color w:val="282424"/>
          <w:sz w:val="24"/>
          <w:szCs w:val="24"/>
        </w:rPr>
      </w:pPr>
    </w:p>
    <w:p w:rsidRPr="00DC6480" w:rsidR="001A7F20" w:rsidP="001A7F20" w:rsidRDefault="001A7F20" w14:paraId="2FEC84FA" w14:textId="77777777">
      <w:pPr>
        <w:widowControl w:val="0"/>
        <w:autoSpaceDE w:val="0"/>
        <w:autoSpaceDN w:val="0"/>
        <w:spacing w:before="90" w:after="0" w:line="240" w:lineRule="auto"/>
        <w:ind w:left="221"/>
        <w:rPr>
          <w:rFonts w:ascii="Arial" w:hAnsi="Arial" w:eastAsia="Times New Roman" w:cs="Arial"/>
          <w:b/>
          <w:sz w:val="24"/>
          <w:szCs w:val="24"/>
        </w:rPr>
      </w:pPr>
      <w:r w:rsidRPr="00DC6480">
        <w:rPr>
          <w:rFonts w:ascii="Arial" w:hAnsi="Arial" w:eastAsia="Times New Roman" w:cs="Arial"/>
          <w:noProof/>
          <w:sz w:val="24"/>
          <w:szCs w:val="24"/>
        </w:rPr>
        <mc:AlternateContent>
          <mc:Choice Requires="wps">
            <w:drawing>
              <wp:anchor distT="0" distB="0" distL="0" distR="0" simplePos="0" relativeHeight="251938816" behindDoc="1" locked="0" layoutInCell="1" allowOverlap="1" wp14:anchorId="41DB1C70" wp14:editId="0DDEC756">
                <wp:simplePos x="0" y="0"/>
                <wp:positionH relativeFrom="page">
                  <wp:posOffset>466725</wp:posOffset>
                </wp:positionH>
                <wp:positionV relativeFrom="paragraph">
                  <wp:posOffset>264795</wp:posOffset>
                </wp:positionV>
                <wp:extent cx="6866890" cy="0"/>
                <wp:effectExtent l="9525" t="7620" r="10160" b="11430"/>
                <wp:wrapTopAndBottom/>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6890" cy="0"/>
                        </a:xfrm>
                        <a:prstGeom prst="line">
                          <a:avLst/>
                        </a:prstGeom>
                        <a:noFill/>
                        <a:ln w="7630">
                          <a:solidFill>
                            <a:srgbClr val="231F1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341D1D4">
              <v:line id="Straight Connector 72" style="position:absolute;z-index:-251377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1f" strokeweight=".21194mm" from="36.75pt,20.85pt" to="577.45pt,20.85pt" w14:anchorId="682F1A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">
                <w10:wrap type="topAndBottom" anchorx="page"/>
              </v:line>
            </w:pict>
          </mc:Fallback>
        </mc:AlternateContent>
      </w:r>
      <w:r w:rsidRPr="00DC6480">
        <w:rPr>
          <w:rFonts w:ascii="Arial" w:hAnsi="Arial" w:eastAsia="Times New Roman" w:cs="Arial"/>
          <w:b/>
          <w:color w:val="383434"/>
          <w:w w:val="105"/>
          <w:sz w:val="24"/>
          <w:szCs w:val="24"/>
        </w:rPr>
        <w:t>Driver Qualification Criteria</w:t>
      </w:r>
    </w:p>
    <w:p w:rsidRPr="00DC6480" w:rsidR="001A7F20" w:rsidP="001A7F20" w:rsidRDefault="001A7F20" w14:paraId="1FB63899" w14:textId="77777777">
      <w:pPr>
        <w:widowControl w:val="0"/>
        <w:autoSpaceDE w:val="0"/>
        <w:autoSpaceDN w:val="0"/>
        <w:spacing w:before="184" w:after="0" w:line="240" w:lineRule="auto"/>
        <w:ind w:left="222"/>
        <w:rPr>
          <w:rFonts w:ascii="Arial" w:hAnsi="Arial" w:eastAsia="Times New Roman" w:cs="Arial"/>
          <w:sz w:val="24"/>
          <w:szCs w:val="24"/>
        </w:rPr>
      </w:pPr>
      <w:r w:rsidRPr="00DC6480">
        <w:rPr>
          <w:rFonts w:ascii="Arial" w:hAnsi="Arial" w:eastAsia="Times New Roman" w:cs="Arial"/>
          <w:color w:val="383434"/>
          <w:w w:val="105"/>
          <w:sz w:val="24"/>
          <w:szCs w:val="24"/>
        </w:rPr>
        <w:t>Driver applicants will not be considered for employment unless they meet the minimum requirements listed below.</w:t>
      </w:r>
    </w:p>
    <w:p w:rsidRPr="00DC6480" w:rsidR="001A7F20" w:rsidP="001A7F20" w:rsidRDefault="001A7F20" w14:paraId="2CA60DE4" w14:textId="77777777">
      <w:pPr>
        <w:widowControl w:val="0"/>
        <w:autoSpaceDE w:val="0"/>
        <w:autoSpaceDN w:val="0"/>
        <w:spacing w:before="2" w:after="0" w:line="240" w:lineRule="auto"/>
        <w:rPr>
          <w:rFonts w:ascii="Arial" w:hAnsi="Arial" w:eastAsia="Times New Roman" w:cs="Arial"/>
          <w:sz w:val="24"/>
          <w:szCs w:val="24"/>
        </w:rPr>
      </w:pPr>
    </w:p>
    <w:p w:rsidRPr="00DC6480" w:rsidR="001A7F20" w:rsidP="00274C52" w:rsidRDefault="001A7F20" w14:paraId="796FA22A" w14:textId="06A119EA">
      <w:pPr>
        <w:widowControl w:val="0"/>
        <w:numPr>
          <w:ilvl w:val="0"/>
          <w:numId w:val="66"/>
        </w:numPr>
        <w:tabs>
          <w:tab w:val="left" w:pos="760"/>
          <w:tab w:val="left" w:pos="761"/>
        </w:tabs>
        <w:autoSpaceDE w:val="0"/>
        <w:autoSpaceDN w:val="0"/>
        <w:spacing w:after="120" w:line="240" w:lineRule="auto"/>
        <w:ind w:left="760"/>
        <w:rPr>
          <w:rFonts w:ascii="Arial" w:hAnsi="Arial" w:eastAsia="Times New Roman" w:cs="Arial"/>
          <w:color w:val="383434"/>
          <w:sz w:val="24"/>
          <w:szCs w:val="24"/>
        </w:rPr>
      </w:pPr>
      <w:r w:rsidRPr="00DC6480">
        <w:rPr>
          <w:rFonts w:ascii="Arial" w:hAnsi="Arial" w:eastAsia="Times New Roman" w:cs="Arial"/>
          <w:color w:val="383434"/>
          <w:w w:val="105"/>
          <w:sz w:val="24"/>
          <w:szCs w:val="24"/>
        </w:rPr>
        <w:t xml:space="preserve">Possess a valid </w:t>
      </w:r>
      <w:r w:rsidR="00100183">
        <w:rPr>
          <w:rFonts w:ascii="Arial" w:hAnsi="Arial" w:eastAsia="Times New Roman" w:cs="Arial"/>
          <w:color w:val="383434"/>
          <w:w w:val="105"/>
          <w:sz w:val="24"/>
          <w:szCs w:val="24"/>
        </w:rPr>
        <w:t xml:space="preserve">driver's license with at least two years of </w:t>
      </w:r>
      <w:r w:rsidRPr="00DC6480">
        <w:rPr>
          <w:rFonts w:ascii="Arial" w:hAnsi="Arial" w:eastAsia="Times New Roman" w:cs="Arial"/>
          <w:color w:val="383434"/>
          <w:w w:val="105"/>
          <w:sz w:val="24"/>
          <w:szCs w:val="24"/>
        </w:rPr>
        <w:t>driving</w:t>
      </w:r>
      <w:r w:rsidRPr="00DC6480">
        <w:rPr>
          <w:rFonts w:ascii="Arial" w:hAnsi="Arial" w:eastAsia="Times New Roman" w:cs="Arial"/>
          <w:color w:val="383434"/>
          <w:spacing w:val="-13"/>
          <w:w w:val="105"/>
          <w:sz w:val="24"/>
          <w:szCs w:val="24"/>
        </w:rPr>
        <w:t xml:space="preserve"> </w:t>
      </w:r>
      <w:r w:rsidRPr="00DC6480">
        <w:rPr>
          <w:rFonts w:ascii="Arial" w:hAnsi="Arial" w:eastAsia="Times New Roman" w:cs="Arial"/>
          <w:color w:val="383434"/>
          <w:w w:val="105"/>
          <w:sz w:val="24"/>
          <w:szCs w:val="24"/>
        </w:rPr>
        <w:t>experience.</w:t>
      </w:r>
    </w:p>
    <w:p w:rsidRPr="00DC6480" w:rsidR="001A7F20" w:rsidP="00274C52" w:rsidRDefault="001A7F20" w14:paraId="4AAD2A41" w14:textId="77777777">
      <w:pPr>
        <w:widowControl w:val="0"/>
        <w:numPr>
          <w:ilvl w:val="0"/>
          <w:numId w:val="66"/>
        </w:numPr>
        <w:tabs>
          <w:tab w:val="left" w:pos="760"/>
          <w:tab w:val="left" w:pos="761"/>
        </w:tabs>
        <w:autoSpaceDE w:val="0"/>
        <w:autoSpaceDN w:val="0"/>
        <w:spacing w:before="34" w:after="120" w:line="240" w:lineRule="auto"/>
        <w:ind w:left="760"/>
        <w:rPr>
          <w:rFonts w:ascii="Arial" w:hAnsi="Arial" w:eastAsia="Times New Roman" w:cs="Arial"/>
          <w:color w:val="383434"/>
          <w:sz w:val="24"/>
          <w:szCs w:val="24"/>
        </w:rPr>
      </w:pPr>
      <w:r w:rsidRPr="00DC6480">
        <w:rPr>
          <w:rFonts w:ascii="Arial" w:hAnsi="Arial" w:eastAsia="Times New Roman" w:cs="Arial"/>
          <w:color w:val="383434"/>
          <w:w w:val="105"/>
          <w:sz w:val="24"/>
          <w:szCs w:val="24"/>
        </w:rPr>
        <w:t>Be at least 21 years old to operate a commercial motor vehicle</w:t>
      </w:r>
      <w:r w:rsidRPr="00DC6480">
        <w:rPr>
          <w:rFonts w:ascii="Arial" w:hAnsi="Arial" w:eastAsia="Times New Roman" w:cs="Arial"/>
          <w:color w:val="383434"/>
          <w:spacing w:val="-6"/>
          <w:w w:val="105"/>
          <w:sz w:val="24"/>
          <w:szCs w:val="24"/>
        </w:rPr>
        <w:t xml:space="preserve"> </w:t>
      </w:r>
      <w:r w:rsidRPr="00DC6480">
        <w:rPr>
          <w:rFonts w:ascii="Arial" w:hAnsi="Arial" w:eastAsia="Times New Roman" w:cs="Arial"/>
          <w:color w:val="383434"/>
          <w:w w:val="105"/>
          <w:sz w:val="24"/>
          <w:szCs w:val="24"/>
        </w:rPr>
        <w:t>interstate.</w:t>
      </w:r>
    </w:p>
    <w:p w:rsidRPr="00DC6480" w:rsidR="001A7F20" w:rsidP="00274C52" w:rsidRDefault="001A7F20" w14:paraId="703AE956" w14:textId="77777777">
      <w:pPr>
        <w:widowControl w:val="0"/>
        <w:numPr>
          <w:ilvl w:val="0"/>
          <w:numId w:val="66"/>
        </w:numPr>
        <w:tabs>
          <w:tab w:val="left" w:pos="760"/>
          <w:tab w:val="left" w:pos="761"/>
        </w:tabs>
        <w:autoSpaceDE w:val="0"/>
        <w:autoSpaceDN w:val="0"/>
        <w:spacing w:before="33" w:after="120" w:line="278" w:lineRule="auto"/>
        <w:ind w:right="473" w:hanging="278"/>
        <w:rPr>
          <w:rFonts w:ascii="Arial" w:hAnsi="Arial" w:eastAsia="Times New Roman" w:cs="Arial"/>
          <w:color w:val="383434"/>
          <w:sz w:val="24"/>
          <w:szCs w:val="24"/>
        </w:rPr>
      </w:pPr>
      <w:r w:rsidRPr="00DC6480" w:rsidR="001A7F20">
        <w:rPr>
          <w:rFonts w:ascii="Arial" w:hAnsi="Arial" w:eastAsia="Times New Roman" w:cs="Arial"/>
          <w:color w:val="383434"/>
          <w:w w:val="105"/>
          <w:sz w:val="24"/>
          <w:szCs w:val="24"/>
        </w:rPr>
        <w:t xml:space="preserve">Be able to read and speak English sufficiently to converse with the </w:t>
      </w:r>
      <w:bookmarkStart w:name="_Int_8Cy6slwv" w:id="1414127779"/>
      <w:r w:rsidRPr="00DC6480" w:rsidR="001A7F20">
        <w:rPr>
          <w:rFonts w:ascii="Arial" w:hAnsi="Arial" w:eastAsia="Times New Roman" w:cs="Arial"/>
          <w:color w:val="383434"/>
          <w:w w:val="105"/>
          <w:sz w:val="24"/>
          <w:szCs w:val="24"/>
        </w:rPr>
        <w:t>general public</w:t>
      </w:r>
      <w:bookmarkEnd w:id="1414127779"/>
      <w:r w:rsidRPr="00DC6480" w:rsidR="001A7F20">
        <w:rPr>
          <w:rFonts w:ascii="Arial" w:hAnsi="Arial" w:eastAsia="Times New Roman" w:cs="Arial"/>
          <w:color w:val="383434"/>
          <w:w w:val="105"/>
          <w:sz w:val="24"/>
          <w:szCs w:val="24"/>
        </w:rPr>
        <w:t>, to understand highway traffic signs and signals, to respond to official inquiries, and to make entries on reports and</w:t>
      </w:r>
      <w:r w:rsidRPr="00DC6480" w:rsidR="001A7F20">
        <w:rPr>
          <w:rFonts w:ascii="Arial" w:hAnsi="Arial" w:eastAsia="Times New Roman" w:cs="Arial"/>
          <w:color w:val="383434"/>
          <w:spacing w:val="3"/>
          <w:w w:val="105"/>
          <w:sz w:val="24"/>
          <w:szCs w:val="24"/>
        </w:rPr>
        <w:t xml:space="preserve"> </w:t>
      </w:r>
      <w:r w:rsidRPr="00DC6480" w:rsidR="001A7F20">
        <w:rPr>
          <w:rFonts w:ascii="Arial" w:hAnsi="Arial" w:eastAsia="Times New Roman" w:cs="Arial"/>
          <w:color w:val="383434"/>
          <w:w w:val="105"/>
          <w:sz w:val="24"/>
          <w:szCs w:val="24"/>
        </w:rPr>
        <w:t>records.</w:t>
      </w:r>
    </w:p>
    <w:p w:rsidRPr="00DC6480" w:rsidR="001A7F20" w:rsidP="00274C52" w:rsidRDefault="001A7F20" w14:paraId="1F166D66" w14:textId="77777777">
      <w:pPr>
        <w:widowControl w:val="0"/>
        <w:numPr>
          <w:ilvl w:val="0"/>
          <w:numId w:val="66"/>
        </w:numPr>
        <w:tabs>
          <w:tab w:val="left" w:pos="760"/>
          <w:tab w:val="left" w:pos="761"/>
        </w:tabs>
        <w:autoSpaceDE w:val="0"/>
        <w:autoSpaceDN w:val="0"/>
        <w:spacing w:after="120" w:line="283" w:lineRule="auto"/>
        <w:ind w:left="756" w:right="766" w:hanging="267"/>
        <w:rPr>
          <w:rFonts w:ascii="Arial" w:hAnsi="Arial" w:eastAsia="Times New Roman" w:cs="Arial"/>
          <w:color w:val="383434"/>
          <w:sz w:val="24"/>
          <w:szCs w:val="24"/>
        </w:rPr>
      </w:pPr>
      <w:r w:rsidRPr="00DC6480">
        <w:rPr>
          <w:rFonts w:ascii="Arial" w:hAnsi="Arial" w:eastAsia="Times New Roman" w:cs="Arial"/>
          <w:color w:val="383434"/>
          <w:w w:val="105"/>
          <w:sz w:val="24"/>
          <w:szCs w:val="24"/>
        </w:rPr>
        <w:t xml:space="preserve">Be physically and mentally qualified to drive a company vehicle </w:t>
      </w:r>
    </w:p>
    <w:p w:rsidRPr="00DC6480" w:rsidR="001A7F20" w:rsidP="00274C52" w:rsidRDefault="001A7F20" w14:paraId="3A6F9DEC" w14:textId="77777777">
      <w:pPr>
        <w:widowControl w:val="0"/>
        <w:numPr>
          <w:ilvl w:val="0"/>
          <w:numId w:val="66"/>
        </w:numPr>
        <w:tabs>
          <w:tab w:val="left" w:pos="760"/>
          <w:tab w:val="left" w:pos="761"/>
        </w:tabs>
        <w:autoSpaceDE w:val="0"/>
        <w:autoSpaceDN w:val="0"/>
        <w:spacing w:after="120" w:line="199" w:lineRule="exact"/>
        <w:ind w:left="760"/>
        <w:rPr>
          <w:rFonts w:ascii="Arial" w:hAnsi="Arial" w:eastAsia="Times New Roman" w:cs="Arial"/>
          <w:color w:val="383434"/>
          <w:sz w:val="24"/>
          <w:szCs w:val="24"/>
        </w:rPr>
      </w:pPr>
      <w:r w:rsidRPr="00274C52">
        <w:rPr>
          <w:rFonts w:ascii="Arial" w:hAnsi="Arial" w:cs="Arial"/>
          <w:sz w:val="24"/>
          <w:szCs w:val="24"/>
        </w:rPr>
        <w:t>Possess</w:t>
      </w:r>
      <w:r w:rsidRPr="00DC6480">
        <w:rPr>
          <w:rFonts w:ascii="Arial" w:hAnsi="Arial" w:eastAsia="Times New Roman" w:cs="Arial"/>
          <w:color w:val="383434"/>
          <w:w w:val="105"/>
          <w:sz w:val="24"/>
          <w:szCs w:val="24"/>
        </w:rPr>
        <w:t xml:space="preserve"> a current and valid driver's license and proper endorsements for the type of commercial vehicle to be</w:t>
      </w:r>
      <w:r w:rsidRPr="00DC6480">
        <w:rPr>
          <w:rFonts w:ascii="Arial" w:hAnsi="Arial" w:eastAsia="Times New Roman" w:cs="Arial"/>
          <w:color w:val="383434"/>
          <w:spacing w:val="-3"/>
          <w:w w:val="105"/>
          <w:sz w:val="24"/>
          <w:szCs w:val="24"/>
        </w:rPr>
        <w:t xml:space="preserve"> </w:t>
      </w:r>
      <w:r w:rsidRPr="00DC6480">
        <w:rPr>
          <w:rFonts w:ascii="Arial" w:hAnsi="Arial" w:eastAsia="Times New Roman" w:cs="Arial"/>
          <w:color w:val="383434"/>
          <w:w w:val="105"/>
          <w:sz w:val="24"/>
          <w:szCs w:val="24"/>
        </w:rPr>
        <w:t>driven.</w:t>
      </w:r>
    </w:p>
    <w:p w:rsidRPr="00DC6480" w:rsidR="001A7F20" w:rsidP="00274C52" w:rsidRDefault="001A7F20" w14:paraId="670A4597" w14:textId="77777777">
      <w:pPr>
        <w:widowControl w:val="0"/>
        <w:numPr>
          <w:ilvl w:val="0"/>
          <w:numId w:val="66"/>
        </w:numPr>
        <w:tabs>
          <w:tab w:val="left" w:pos="760"/>
          <w:tab w:val="left" w:pos="761"/>
        </w:tabs>
        <w:autoSpaceDE w:val="0"/>
        <w:autoSpaceDN w:val="0"/>
        <w:spacing w:before="34" w:after="120" w:line="240" w:lineRule="auto"/>
        <w:ind w:left="760"/>
        <w:rPr>
          <w:rFonts w:ascii="Arial" w:hAnsi="Arial" w:eastAsia="Times New Roman" w:cs="Arial"/>
          <w:color w:val="383434"/>
          <w:sz w:val="24"/>
          <w:szCs w:val="24"/>
        </w:rPr>
      </w:pPr>
      <w:bookmarkStart w:name="_Int_Mgev1vyP" w:id="2122424333"/>
      <w:r w:rsidRPr="00DC6480" w:rsidR="001A7F20">
        <w:rPr>
          <w:rFonts w:ascii="Arial" w:hAnsi="Arial" w:eastAsia="Times New Roman" w:cs="Arial"/>
          <w:color w:val="383434"/>
          <w:w w:val="105"/>
          <w:sz w:val="24"/>
          <w:szCs w:val="24"/>
        </w:rPr>
        <w:t>Must not</w:t>
      </w:r>
      <w:bookmarkEnd w:id="2122424333"/>
      <w:r w:rsidRPr="00DC6480" w:rsidR="001A7F20">
        <w:rPr>
          <w:rFonts w:ascii="Arial" w:hAnsi="Arial" w:eastAsia="Times New Roman" w:cs="Arial"/>
          <w:color w:val="383434"/>
          <w:w w:val="105"/>
          <w:sz w:val="24"/>
          <w:szCs w:val="24"/>
        </w:rPr>
        <w:t xml:space="preserve"> be disqualified to drive a commercial motor vehicle under the rules and regulations </w:t>
      </w:r>
      <w:r w:rsidRPr="00DC6480" w:rsidR="001A7F20">
        <w:rPr>
          <w:rFonts w:ascii="Arial" w:hAnsi="Arial" w:eastAsia="Times New Roman" w:cs="Arial"/>
          <w:color w:val="383434"/>
          <w:w w:val="105"/>
          <w:sz w:val="24"/>
          <w:szCs w:val="24"/>
        </w:rPr>
        <w:t>set forth in</w:t>
      </w:r>
      <w:r w:rsidRPr="00DC6480" w:rsidR="001A7F20">
        <w:rPr>
          <w:rFonts w:ascii="Arial" w:hAnsi="Arial" w:eastAsia="Times New Roman" w:cs="Arial"/>
          <w:color w:val="383434"/>
          <w:w w:val="105"/>
          <w:sz w:val="24"/>
          <w:szCs w:val="24"/>
        </w:rPr>
        <w:t xml:space="preserve"> 49 CFR</w:t>
      </w:r>
      <w:r w:rsidRPr="00DC6480" w:rsidR="001A7F20">
        <w:rPr>
          <w:rFonts w:ascii="Arial" w:hAnsi="Arial" w:eastAsia="Times New Roman" w:cs="Arial"/>
          <w:color w:val="383434"/>
          <w:spacing w:val="-23"/>
          <w:w w:val="105"/>
          <w:sz w:val="24"/>
          <w:szCs w:val="24"/>
        </w:rPr>
        <w:t xml:space="preserve"> </w:t>
      </w:r>
      <w:r w:rsidRPr="00DC6480" w:rsidR="001A7F20">
        <w:rPr>
          <w:rFonts w:ascii="Arial" w:hAnsi="Arial" w:eastAsia="Times New Roman" w:cs="Arial"/>
          <w:color w:val="383434"/>
          <w:w w:val="105"/>
          <w:sz w:val="24"/>
          <w:szCs w:val="24"/>
        </w:rPr>
        <w:t>Part 391.15.</w:t>
      </w:r>
    </w:p>
    <w:p w:rsidRPr="00DC6480" w:rsidR="001A7F20" w:rsidP="00274C52" w:rsidRDefault="001A7F20" w14:paraId="101CB06A" w14:textId="4C452C5F">
      <w:pPr>
        <w:widowControl w:val="0"/>
        <w:numPr>
          <w:ilvl w:val="0"/>
          <w:numId w:val="66"/>
        </w:numPr>
        <w:tabs>
          <w:tab w:val="left" w:pos="760"/>
          <w:tab w:val="left" w:pos="761"/>
        </w:tabs>
        <w:autoSpaceDE w:val="0"/>
        <w:autoSpaceDN w:val="0"/>
        <w:spacing w:before="33" w:after="120" w:line="240" w:lineRule="auto"/>
        <w:ind w:left="760"/>
        <w:rPr>
          <w:rFonts w:ascii="Arial" w:hAnsi="Arial" w:eastAsia="Times New Roman" w:cs="Arial"/>
          <w:color w:val="383434"/>
          <w:sz w:val="24"/>
          <w:szCs w:val="24"/>
        </w:rPr>
      </w:pPr>
      <w:r w:rsidRPr="00DC6480" w:rsidR="001A7F20">
        <w:rPr>
          <w:rFonts w:ascii="Arial" w:hAnsi="Arial" w:eastAsia="Times New Roman" w:cs="Arial"/>
          <w:color w:val="383434"/>
          <w:w w:val="105"/>
          <w:sz w:val="24"/>
          <w:szCs w:val="24"/>
        </w:rPr>
        <w:t xml:space="preserve">Meets </w:t>
      </w:r>
      <w:bookmarkStart w:name="_Int_wTn7XpRa" w:id="1808856831"/>
      <w:r w:rsidRPr="00DC6480" w:rsidR="001A7F20">
        <w:rPr>
          <w:rFonts w:ascii="Arial" w:hAnsi="Arial" w:eastAsia="Times New Roman" w:cs="Arial"/>
          <w:color w:val="383434"/>
          <w:w w:val="105"/>
          <w:sz w:val="24"/>
          <w:szCs w:val="24"/>
        </w:rPr>
        <w:t xml:space="preserve">all of</w:t>
      </w:r>
      <w:bookmarkEnd w:id="1808856831"/>
      <w:r w:rsidRPr="00DC6480" w:rsidR="001A7F20">
        <w:rPr>
          <w:rFonts w:ascii="Arial" w:hAnsi="Arial" w:eastAsia="Times New Roman" w:cs="Arial"/>
          <w:color w:val="383434"/>
          <w:w w:val="105"/>
          <w:sz w:val="24"/>
          <w:szCs w:val="24"/>
        </w:rPr>
        <w:t xml:space="preserve"> the requirements </w:t>
      </w:r>
      <w:bookmarkStart w:name="_Int_LAvo5Rrx" w:id="557578044"/>
      <w:r w:rsidRPr="00DC6480" w:rsidR="001A7F20">
        <w:rPr>
          <w:rFonts w:ascii="Arial" w:hAnsi="Arial" w:eastAsia="Times New Roman" w:cs="Arial"/>
          <w:color w:val="383434"/>
          <w:w w:val="105"/>
          <w:sz w:val="24"/>
          <w:szCs w:val="24"/>
        </w:rPr>
        <w:t xml:space="preserve">and </w:t>
      </w:r>
      <w:r w:rsidR="018672CF">
        <w:rPr>
          <w:rFonts w:ascii="Arial" w:hAnsi="Arial" w:eastAsia="Times New Roman" w:cs="Arial"/>
          <w:color w:val="383434"/>
          <w:w w:val="105"/>
          <w:sz w:val="24"/>
          <w:szCs w:val="24"/>
        </w:rPr>
        <w:t>can</w:t>
      </w:r>
      <w:bookmarkEnd w:id="557578044"/>
      <w:r w:rsidRPr="00DC6480" w:rsidR="001A7F20">
        <w:rPr>
          <w:rFonts w:ascii="Arial" w:hAnsi="Arial" w:eastAsia="Times New Roman" w:cs="Arial"/>
          <w:color w:val="383434"/>
          <w:w w:val="105"/>
          <w:sz w:val="24"/>
          <w:szCs w:val="24"/>
        </w:rPr>
        <w:t xml:space="preserve"> </w:t>
      </w:r>
      <w:bookmarkStart w:name="_Int_H4vS8VL1" w:id="577906340"/>
      <w:r w:rsidRPr="00DC6480" w:rsidR="001A7F20">
        <w:rPr>
          <w:rFonts w:ascii="Arial" w:hAnsi="Arial" w:eastAsia="Times New Roman" w:cs="Arial"/>
          <w:color w:val="383434"/>
          <w:w w:val="105"/>
          <w:sz w:val="24"/>
          <w:szCs w:val="24"/>
        </w:rPr>
        <w:t xml:space="preserve">perform</w:t>
      </w:r>
      <w:bookmarkEnd w:id="577906340"/>
      <w:r w:rsidRPr="00DC6480" w:rsidR="001A7F20">
        <w:rPr>
          <w:rFonts w:ascii="Arial" w:hAnsi="Arial" w:eastAsia="Times New Roman" w:cs="Arial"/>
          <w:color w:val="383434"/>
          <w:w w:val="105"/>
          <w:sz w:val="24"/>
          <w:szCs w:val="24"/>
        </w:rPr>
        <w:t xml:space="preserve"> </w:t>
      </w:r>
      <w:bookmarkStart w:name="_Int_VNhnf8hl" w:id="341136444"/>
      <w:r w:rsidRPr="00DC6480" w:rsidR="001A7F20">
        <w:rPr>
          <w:rFonts w:ascii="Arial" w:hAnsi="Arial" w:eastAsia="Times New Roman" w:cs="Arial"/>
          <w:color w:val="383434"/>
          <w:w w:val="105"/>
          <w:sz w:val="24"/>
          <w:szCs w:val="24"/>
        </w:rPr>
        <w:t xml:space="preserve">all of</w:t>
      </w:r>
      <w:bookmarkEnd w:id="341136444"/>
      <w:r w:rsidRPr="00DC6480" w:rsidR="001A7F20">
        <w:rPr>
          <w:rFonts w:ascii="Arial" w:hAnsi="Arial" w:eastAsia="Times New Roman" w:cs="Arial"/>
          <w:color w:val="383434"/>
          <w:w w:val="105"/>
          <w:sz w:val="24"/>
          <w:szCs w:val="24"/>
        </w:rPr>
        <w:t xml:space="preserve"> the tasks and essential duties of the job</w:t>
      </w:r>
      <w:r w:rsidRPr="00DC6480" w:rsidR="001A7F20">
        <w:rPr>
          <w:rFonts w:ascii="Arial" w:hAnsi="Arial" w:eastAsia="Times New Roman" w:cs="Arial"/>
          <w:color w:val="383434"/>
          <w:spacing w:val="-4"/>
          <w:w w:val="105"/>
          <w:sz w:val="24"/>
          <w:szCs w:val="24"/>
        </w:rPr>
        <w:t xml:space="preserve"> </w:t>
      </w:r>
      <w:r w:rsidRPr="00DC6480" w:rsidR="001A7F20">
        <w:rPr>
          <w:rFonts w:ascii="Arial" w:hAnsi="Arial" w:eastAsia="Times New Roman" w:cs="Arial"/>
          <w:color w:val="383434"/>
          <w:w w:val="105"/>
          <w:sz w:val="24"/>
          <w:szCs w:val="24"/>
        </w:rPr>
        <w:t>description.</w:t>
      </w:r>
    </w:p>
    <w:p w:rsidRPr="00DC6480" w:rsidR="001A7F20" w:rsidP="00274C52" w:rsidRDefault="001A7F20" w14:paraId="37A87DF8" w14:textId="77777777">
      <w:pPr>
        <w:widowControl w:val="0"/>
        <w:numPr>
          <w:ilvl w:val="0"/>
          <w:numId w:val="66"/>
        </w:numPr>
        <w:tabs>
          <w:tab w:val="left" w:pos="760"/>
          <w:tab w:val="left" w:pos="761"/>
        </w:tabs>
        <w:autoSpaceDE w:val="0"/>
        <w:autoSpaceDN w:val="0"/>
        <w:spacing w:before="33" w:after="120" w:line="240" w:lineRule="auto"/>
        <w:ind w:left="760"/>
        <w:rPr>
          <w:rFonts w:ascii="Arial" w:hAnsi="Arial" w:eastAsia="Times New Roman" w:cs="Arial"/>
          <w:color w:val="383434"/>
          <w:sz w:val="24"/>
          <w:szCs w:val="24"/>
        </w:rPr>
      </w:pPr>
      <w:r w:rsidRPr="00DC6480">
        <w:rPr>
          <w:rFonts w:ascii="Arial" w:hAnsi="Arial" w:eastAsia="Times New Roman" w:cs="Arial"/>
          <w:color w:val="383434"/>
          <w:w w:val="105"/>
          <w:sz w:val="24"/>
          <w:szCs w:val="24"/>
        </w:rPr>
        <w:t>Have at least two years of verifiable driving experience with like-type</w:t>
      </w:r>
      <w:r w:rsidRPr="00DC6480">
        <w:rPr>
          <w:rFonts w:ascii="Arial" w:hAnsi="Arial" w:eastAsia="Times New Roman" w:cs="Arial"/>
          <w:color w:val="383434"/>
          <w:spacing w:val="-2"/>
          <w:w w:val="105"/>
          <w:sz w:val="24"/>
          <w:szCs w:val="24"/>
        </w:rPr>
        <w:t xml:space="preserve"> </w:t>
      </w:r>
      <w:r w:rsidRPr="00DC6480">
        <w:rPr>
          <w:rFonts w:ascii="Arial" w:hAnsi="Arial" w:eastAsia="Times New Roman" w:cs="Arial"/>
          <w:color w:val="383434"/>
          <w:w w:val="105"/>
          <w:sz w:val="24"/>
          <w:szCs w:val="24"/>
        </w:rPr>
        <w:t>vehicles.</w:t>
      </w:r>
    </w:p>
    <w:p w:rsidRPr="00DC6480" w:rsidR="001A7F20" w:rsidP="00274C52" w:rsidRDefault="001A7F20" w14:paraId="55F5540E" w14:textId="3A072249">
      <w:pPr>
        <w:widowControl w:val="0"/>
        <w:numPr>
          <w:ilvl w:val="0"/>
          <w:numId w:val="66"/>
        </w:numPr>
        <w:tabs>
          <w:tab w:val="left" w:pos="760"/>
          <w:tab w:val="left" w:pos="761"/>
        </w:tabs>
        <w:autoSpaceDE w:val="0"/>
        <w:autoSpaceDN w:val="0"/>
        <w:spacing w:before="34" w:after="120" w:line="240" w:lineRule="auto"/>
        <w:ind w:left="760"/>
        <w:rPr>
          <w:rFonts w:ascii="Arial" w:hAnsi="Arial" w:eastAsia="Times New Roman" w:cs="Arial"/>
          <w:color w:val="383434"/>
          <w:sz w:val="24"/>
          <w:szCs w:val="24"/>
        </w:rPr>
      </w:pPr>
      <w:r w:rsidRPr="00DC6480">
        <w:rPr>
          <w:rFonts w:ascii="Arial" w:hAnsi="Arial" w:eastAsia="Times New Roman" w:cs="Arial"/>
          <w:color w:val="383434"/>
          <w:w w:val="105"/>
          <w:sz w:val="24"/>
          <w:szCs w:val="24"/>
        </w:rPr>
        <w:t>Have</w:t>
      </w:r>
      <w:r w:rsidRPr="00DC6480">
        <w:rPr>
          <w:rFonts w:ascii="Arial" w:hAnsi="Arial" w:eastAsia="Times New Roman" w:cs="Arial"/>
          <w:color w:val="383434"/>
          <w:spacing w:val="4"/>
          <w:w w:val="105"/>
          <w:sz w:val="24"/>
          <w:szCs w:val="24"/>
        </w:rPr>
        <w:t xml:space="preserve"> </w:t>
      </w:r>
      <w:r w:rsidRPr="00DC6480">
        <w:rPr>
          <w:rFonts w:ascii="Arial" w:hAnsi="Arial" w:eastAsia="Times New Roman" w:cs="Arial"/>
          <w:color w:val="383434"/>
          <w:w w:val="105"/>
          <w:sz w:val="24"/>
          <w:szCs w:val="24"/>
        </w:rPr>
        <w:t>at</w:t>
      </w:r>
      <w:r w:rsidRPr="00DC6480">
        <w:rPr>
          <w:rFonts w:ascii="Arial" w:hAnsi="Arial" w:eastAsia="Times New Roman" w:cs="Arial"/>
          <w:color w:val="383434"/>
          <w:spacing w:val="2"/>
          <w:w w:val="105"/>
          <w:sz w:val="24"/>
          <w:szCs w:val="24"/>
        </w:rPr>
        <w:t xml:space="preserve"> </w:t>
      </w:r>
      <w:r w:rsidRPr="00DC6480">
        <w:rPr>
          <w:rFonts w:ascii="Arial" w:hAnsi="Arial" w:eastAsia="Times New Roman" w:cs="Arial"/>
          <w:color w:val="383434"/>
          <w:w w:val="105"/>
          <w:sz w:val="24"/>
          <w:szCs w:val="24"/>
        </w:rPr>
        <w:t>least</w:t>
      </w:r>
      <w:r w:rsidRPr="00DC6480">
        <w:rPr>
          <w:rFonts w:ascii="Arial" w:hAnsi="Arial" w:eastAsia="Times New Roman" w:cs="Arial"/>
          <w:color w:val="383434"/>
          <w:spacing w:val="8"/>
          <w:w w:val="105"/>
          <w:sz w:val="24"/>
          <w:szCs w:val="24"/>
        </w:rPr>
        <w:t xml:space="preserve"> </w:t>
      </w:r>
      <w:r w:rsidRPr="00DC6480">
        <w:rPr>
          <w:rFonts w:ascii="Arial" w:hAnsi="Arial" w:eastAsia="Times New Roman" w:cs="Arial"/>
          <w:color w:val="383434"/>
          <w:w w:val="105"/>
          <w:sz w:val="24"/>
          <w:szCs w:val="24"/>
        </w:rPr>
        <w:t>five</w:t>
      </w:r>
      <w:r w:rsidRPr="00DC6480">
        <w:rPr>
          <w:rFonts w:ascii="Arial" w:hAnsi="Arial" w:eastAsia="Times New Roman" w:cs="Arial"/>
          <w:color w:val="383434"/>
          <w:spacing w:val="-2"/>
          <w:w w:val="105"/>
          <w:sz w:val="24"/>
          <w:szCs w:val="24"/>
        </w:rPr>
        <w:t xml:space="preserve"> </w:t>
      </w:r>
      <w:r w:rsidRPr="00DC6480">
        <w:rPr>
          <w:rFonts w:ascii="Arial" w:hAnsi="Arial" w:eastAsia="Times New Roman" w:cs="Arial"/>
          <w:color w:val="383434"/>
          <w:w w:val="105"/>
          <w:sz w:val="24"/>
          <w:szCs w:val="24"/>
        </w:rPr>
        <w:t>years</w:t>
      </w:r>
      <w:r w:rsidRPr="00DC6480">
        <w:rPr>
          <w:rFonts w:ascii="Arial" w:hAnsi="Arial" w:eastAsia="Times New Roman" w:cs="Arial"/>
          <w:color w:val="383434"/>
          <w:spacing w:val="1"/>
          <w:w w:val="105"/>
          <w:sz w:val="24"/>
          <w:szCs w:val="24"/>
        </w:rPr>
        <w:t xml:space="preserve"> </w:t>
      </w:r>
      <w:r w:rsidR="00100183">
        <w:rPr>
          <w:rFonts w:ascii="Arial" w:hAnsi="Arial" w:eastAsia="Times New Roman" w:cs="Arial"/>
          <w:color w:val="383434"/>
          <w:spacing w:val="1"/>
          <w:w w:val="105"/>
          <w:sz w:val="24"/>
          <w:szCs w:val="24"/>
        </w:rPr>
        <w:t xml:space="preserve">of </w:t>
      </w:r>
      <w:r w:rsidRPr="00DC6480">
        <w:rPr>
          <w:rFonts w:ascii="Arial" w:hAnsi="Arial" w:eastAsia="Times New Roman" w:cs="Arial"/>
          <w:color w:val="383434"/>
          <w:w w:val="105"/>
          <w:sz w:val="24"/>
          <w:szCs w:val="24"/>
        </w:rPr>
        <w:t>verifiable</w:t>
      </w:r>
      <w:r w:rsidRPr="00DC6480">
        <w:rPr>
          <w:rFonts w:ascii="Arial" w:hAnsi="Arial" w:eastAsia="Times New Roman" w:cs="Arial"/>
          <w:color w:val="383434"/>
          <w:spacing w:val="10"/>
          <w:w w:val="105"/>
          <w:sz w:val="24"/>
          <w:szCs w:val="24"/>
        </w:rPr>
        <w:t xml:space="preserve"> </w:t>
      </w:r>
      <w:r w:rsidRPr="00DC6480">
        <w:rPr>
          <w:rFonts w:ascii="Arial" w:hAnsi="Arial" w:eastAsia="Times New Roman" w:cs="Arial"/>
          <w:color w:val="383434"/>
          <w:w w:val="105"/>
          <w:sz w:val="24"/>
          <w:szCs w:val="24"/>
        </w:rPr>
        <w:t>driving</w:t>
      </w:r>
      <w:r w:rsidRPr="00DC6480">
        <w:rPr>
          <w:rFonts w:ascii="Arial" w:hAnsi="Arial" w:eastAsia="Times New Roman" w:cs="Arial"/>
          <w:color w:val="383434"/>
          <w:spacing w:val="-1"/>
          <w:w w:val="105"/>
          <w:sz w:val="24"/>
          <w:szCs w:val="24"/>
        </w:rPr>
        <w:t xml:space="preserve"> </w:t>
      </w:r>
      <w:r w:rsidRPr="00DC6480">
        <w:rPr>
          <w:rFonts w:ascii="Arial" w:hAnsi="Arial" w:eastAsia="Times New Roman" w:cs="Arial"/>
          <w:color w:val="383434"/>
          <w:w w:val="105"/>
          <w:sz w:val="24"/>
          <w:szCs w:val="24"/>
        </w:rPr>
        <w:t>experience</w:t>
      </w:r>
      <w:r w:rsidRPr="00DC6480">
        <w:rPr>
          <w:rFonts w:ascii="Arial" w:hAnsi="Arial" w:eastAsia="Times New Roman" w:cs="Arial"/>
          <w:color w:val="383434"/>
          <w:spacing w:val="15"/>
          <w:w w:val="105"/>
          <w:sz w:val="24"/>
          <w:szCs w:val="24"/>
        </w:rPr>
        <w:t xml:space="preserve"> </w:t>
      </w:r>
      <w:r w:rsidRPr="00DC6480">
        <w:rPr>
          <w:rFonts w:ascii="Arial" w:hAnsi="Arial" w:eastAsia="Times New Roman" w:cs="Arial"/>
          <w:color w:val="383434"/>
          <w:w w:val="105"/>
          <w:sz w:val="24"/>
          <w:szCs w:val="24"/>
        </w:rPr>
        <w:t>if required</w:t>
      </w:r>
      <w:r w:rsidRPr="00DC6480">
        <w:rPr>
          <w:rFonts w:ascii="Arial" w:hAnsi="Arial" w:eastAsia="Times New Roman" w:cs="Arial"/>
          <w:color w:val="383434"/>
          <w:spacing w:val="11"/>
          <w:w w:val="105"/>
          <w:sz w:val="24"/>
          <w:szCs w:val="24"/>
        </w:rPr>
        <w:t xml:space="preserve"> </w:t>
      </w:r>
      <w:r w:rsidRPr="00DC6480">
        <w:rPr>
          <w:rFonts w:ascii="Arial" w:hAnsi="Arial" w:eastAsia="Times New Roman" w:cs="Arial"/>
          <w:color w:val="383434"/>
          <w:w w:val="105"/>
          <w:sz w:val="24"/>
          <w:szCs w:val="24"/>
        </w:rPr>
        <w:t>to</w:t>
      </w:r>
      <w:r w:rsidRPr="00DC6480">
        <w:rPr>
          <w:rFonts w:ascii="Arial" w:hAnsi="Arial" w:eastAsia="Times New Roman" w:cs="Arial"/>
          <w:color w:val="383434"/>
          <w:spacing w:val="15"/>
          <w:w w:val="105"/>
          <w:sz w:val="24"/>
          <w:szCs w:val="24"/>
        </w:rPr>
        <w:t xml:space="preserve"> </w:t>
      </w:r>
      <w:r w:rsidRPr="00DC6480">
        <w:rPr>
          <w:rFonts w:ascii="Arial" w:hAnsi="Arial" w:eastAsia="Times New Roman" w:cs="Arial"/>
          <w:color w:val="383434"/>
          <w:w w:val="105"/>
          <w:sz w:val="24"/>
          <w:szCs w:val="24"/>
        </w:rPr>
        <w:t>transport</w:t>
      </w:r>
      <w:r w:rsidRPr="00DC6480">
        <w:rPr>
          <w:rFonts w:ascii="Arial" w:hAnsi="Arial" w:eastAsia="Times New Roman" w:cs="Arial"/>
          <w:color w:val="383434"/>
          <w:spacing w:val="15"/>
          <w:w w:val="105"/>
          <w:sz w:val="24"/>
          <w:szCs w:val="24"/>
        </w:rPr>
        <w:t xml:space="preserve"> </w:t>
      </w:r>
      <w:r w:rsidRPr="00DC6480">
        <w:rPr>
          <w:rFonts w:ascii="Arial" w:hAnsi="Arial" w:eastAsia="Times New Roman" w:cs="Arial"/>
          <w:color w:val="383434"/>
          <w:w w:val="105"/>
          <w:sz w:val="24"/>
          <w:szCs w:val="24"/>
        </w:rPr>
        <w:t>hazardous</w:t>
      </w:r>
      <w:r w:rsidRPr="00DC6480">
        <w:rPr>
          <w:rFonts w:ascii="Arial" w:hAnsi="Arial" w:eastAsia="Times New Roman" w:cs="Arial"/>
          <w:color w:val="383434"/>
          <w:spacing w:val="16"/>
          <w:w w:val="105"/>
          <w:sz w:val="24"/>
          <w:szCs w:val="24"/>
        </w:rPr>
        <w:t xml:space="preserve"> </w:t>
      </w:r>
      <w:r w:rsidRPr="00DC6480">
        <w:rPr>
          <w:rFonts w:ascii="Arial" w:hAnsi="Arial" w:eastAsia="Times New Roman" w:cs="Arial"/>
          <w:color w:val="383434"/>
          <w:w w:val="105"/>
          <w:sz w:val="24"/>
          <w:szCs w:val="24"/>
        </w:rPr>
        <w:t>materials.</w:t>
      </w:r>
    </w:p>
    <w:p w:rsidRPr="00DC6480" w:rsidR="001A7F20" w:rsidP="00AB7AC7" w:rsidRDefault="001A7F20" w14:paraId="3FA6896F" w14:textId="77777777">
      <w:pPr>
        <w:widowControl w:val="0"/>
        <w:numPr>
          <w:ilvl w:val="0"/>
          <w:numId w:val="66"/>
        </w:numPr>
        <w:tabs>
          <w:tab w:val="left" w:pos="760"/>
          <w:tab w:val="left" w:pos="761"/>
        </w:tabs>
        <w:autoSpaceDE w:val="0"/>
        <w:autoSpaceDN w:val="0"/>
        <w:spacing w:before="33" w:after="0" w:line="240" w:lineRule="auto"/>
        <w:ind w:left="760"/>
        <w:rPr>
          <w:rFonts w:ascii="Arial" w:hAnsi="Arial" w:eastAsia="Times New Roman" w:cs="Arial"/>
          <w:color w:val="383434"/>
          <w:sz w:val="24"/>
          <w:szCs w:val="24"/>
        </w:rPr>
      </w:pPr>
      <w:r w:rsidRPr="00DC6480">
        <w:rPr>
          <w:rFonts w:ascii="Arial" w:hAnsi="Arial" w:eastAsia="Times New Roman" w:cs="Arial"/>
          <w:color w:val="383434"/>
          <w:w w:val="105"/>
          <w:sz w:val="24"/>
          <w:szCs w:val="24"/>
        </w:rPr>
        <w:t>Has not been convicted of any of the following major</w:t>
      </w:r>
      <w:r w:rsidRPr="00DC6480">
        <w:rPr>
          <w:rFonts w:ascii="Arial" w:hAnsi="Arial" w:eastAsia="Times New Roman" w:cs="Arial"/>
          <w:color w:val="383434"/>
          <w:spacing w:val="13"/>
          <w:w w:val="105"/>
          <w:sz w:val="24"/>
          <w:szCs w:val="24"/>
        </w:rPr>
        <w:t xml:space="preserve"> </w:t>
      </w:r>
      <w:r w:rsidRPr="00DC6480">
        <w:rPr>
          <w:rFonts w:ascii="Arial" w:hAnsi="Arial" w:eastAsia="Times New Roman" w:cs="Arial"/>
          <w:color w:val="383434"/>
          <w:w w:val="105"/>
          <w:sz w:val="24"/>
          <w:szCs w:val="24"/>
        </w:rPr>
        <w:t>violations:</w:t>
      </w:r>
    </w:p>
    <w:p w:rsidRPr="00DC6480" w:rsidR="001A7F20" w:rsidP="00AB7AC7" w:rsidRDefault="001A7F20" w14:paraId="72F333D3" w14:textId="77777777">
      <w:pPr>
        <w:widowControl w:val="0"/>
        <w:numPr>
          <w:ilvl w:val="1"/>
          <w:numId w:val="66"/>
        </w:numPr>
        <w:tabs>
          <w:tab w:val="left" w:pos="1213"/>
        </w:tabs>
        <w:autoSpaceDE w:val="0"/>
        <w:autoSpaceDN w:val="0"/>
        <w:spacing w:before="33" w:after="0" w:line="240" w:lineRule="auto"/>
        <w:ind w:hanging="270"/>
        <w:rPr>
          <w:rFonts w:ascii="Arial" w:hAnsi="Arial" w:eastAsia="Times New Roman" w:cs="Arial"/>
          <w:sz w:val="24"/>
          <w:szCs w:val="24"/>
        </w:rPr>
      </w:pPr>
      <w:r w:rsidRPr="00DC6480">
        <w:rPr>
          <w:rFonts w:ascii="Arial" w:hAnsi="Arial" w:eastAsia="Times New Roman" w:cs="Arial"/>
          <w:color w:val="383434"/>
          <w:w w:val="105"/>
          <w:sz w:val="24"/>
          <w:szCs w:val="24"/>
        </w:rPr>
        <w:t>Being under the influence of alcohol as prescribed by state</w:t>
      </w:r>
      <w:r w:rsidRPr="00DC6480">
        <w:rPr>
          <w:rFonts w:ascii="Arial" w:hAnsi="Arial" w:eastAsia="Times New Roman" w:cs="Arial"/>
          <w:color w:val="383434"/>
          <w:spacing w:val="6"/>
          <w:w w:val="105"/>
          <w:sz w:val="24"/>
          <w:szCs w:val="24"/>
        </w:rPr>
        <w:t xml:space="preserve"> </w:t>
      </w:r>
      <w:r w:rsidRPr="00DC6480">
        <w:rPr>
          <w:rFonts w:ascii="Arial" w:hAnsi="Arial" w:eastAsia="Times New Roman" w:cs="Arial"/>
          <w:color w:val="383434"/>
          <w:w w:val="105"/>
          <w:sz w:val="24"/>
          <w:szCs w:val="24"/>
        </w:rPr>
        <w:t>law;</w:t>
      </w:r>
    </w:p>
    <w:p w:rsidRPr="00DC6480" w:rsidR="001A7F20" w:rsidP="00AB7AC7" w:rsidRDefault="001A7F20" w14:paraId="771810F2" w14:textId="77777777">
      <w:pPr>
        <w:widowControl w:val="0"/>
        <w:numPr>
          <w:ilvl w:val="1"/>
          <w:numId w:val="66"/>
        </w:numPr>
        <w:tabs>
          <w:tab w:val="left" w:pos="1218"/>
        </w:tabs>
        <w:autoSpaceDE w:val="0"/>
        <w:autoSpaceDN w:val="0"/>
        <w:spacing w:before="34" w:after="0" w:line="240" w:lineRule="auto"/>
        <w:ind w:left="1217" w:hanging="278"/>
        <w:rPr>
          <w:rFonts w:ascii="Arial" w:hAnsi="Arial" w:eastAsia="Times New Roman" w:cs="Arial"/>
          <w:sz w:val="24"/>
          <w:szCs w:val="24"/>
        </w:rPr>
      </w:pPr>
      <w:r w:rsidRPr="00DC6480">
        <w:rPr>
          <w:rFonts w:ascii="Arial" w:hAnsi="Arial" w:eastAsia="Times New Roman" w:cs="Arial"/>
          <w:color w:val="383434"/>
          <w:w w:val="105"/>
          <w:sz w:val="24"/>
          <w:szCs w:val="24"/>
        </w:rPr>
        <w:t>Being under the influence of a controlled substance</w:t>
      </w:r>
      <w:r w:rsidRPr="00DC6480">
        <w:rPr>
          <w:rFonts w:ascii="Arial" w:hAnsi="Arial" w:eastAsia="Times New Roman" w:cs="Arial"/>
          <w:color w:val="383434"/>
          <w:spacing w:val="-33"/>
          <w:w w:val="105"/>
          <w:sz w:val="24"/>
          <w:szCs w:val="24"/>
        </w:rPr>
        <w:t>;</w:t>
      </w:r>
    </w:p>
    <w:p w:rsidRPr="00DC6480" w:rsidR="001A7F20" w:rsidP="00AB7AC7" w:rsidRDefault="001A7F20" w14:paraId="714F184F" w14:textId="77777777">
      <w:pPr>
        <w:widowControl w:val="0"/>
        <w:numPr>
          <w:ilvl w:val="1"/>
          <w:numId w:val="66"/>
        </w:numPr>
        <w:tabs>
          <w:tab w:val="left" w:pos="1213"/>
        </w:tabs>
        <w:autoSpaceDE w:val="0"/>
        <w:autoSpaceDN w:val="0"/>
        <w:spacing w:before="33" w:after="0" w:line="240" w:lineRule="auto"/>
        <w:ind w:hanging="270"/>
        <w:rPr>
          <w:rFonts w:ascii="Arial" w:hAnsi="Arial" w:eastAsia="Times New Roman" w:cs="Arial"/>
          <w:sz w:val="24"/>
          <w:szCs w:val="24"/>
        </w:rPr>
      </w:pPr>
      <w:r w:rsidRPr="00DC6480">
        <w:rPr>
          <w:rFonts w:ascii="Arial" w:hAnsi="Arial" w:eastAsia="Times New Roman" w:cs="Arial"/>
          <w:color w:val="383434"/>
          <w:w w:val="110"/>
          <w:sz w:val="24"/>
          <w:szCs w:val="24"/>
        </w:rPr>
        <w:t>Having an alcohol concentration of 0.04 or greater while operating a</w:t>
      </w:r>
      <w:r w:rsidRPr="00DC6480">
        <w:rPr>
          <w:rFonts w:ascii="Arial" w:hAnsi="Arial" w:eastAsia="Times New Roman" w:cs="Arial"/>
          <w:color w:val="383434"/>
          <w:spacing w:val="-22"/>
          <w:w w:val="110"/>
          <w:sz w:val="24"/>
          <w:szCs w:val="24"/>
        </w:rPr>
        <w:t xml:space="preserve"> </w:t>
      </w:r>
      <w:r w:rsidRPr="00DC6480">
        <w:rPr>
          <w:rFonts w:ascii="Arial" w:hAnsi="Arial" w:eastAsia="Times New Roman" w:cs="Arial"/>
          <w:color w:val="383434"/>
          <w:w w:val="110"/>
          <w:sz w:val="24"/>
          <w:szCs w:val="24"/>
        </w:rPr>
        <w:t>CMV;</w:t>
      </w:r>
    </w:p>
    <w:p w:rsidRPr="00DC6480" w:rsidR="001A7F20" w:rsidP="00AB7AC7" w:rsidRDefault="001A7F20" w14:paraId="02648D68" w14:textId="77777777">
      <w:pPr>
        <w:widowControl w:val="0"/>
        <w:numPr>
          <w:ilvl w:val="1"/>
          <w:numId w:val="66"/>
        </w:numPr>
        <w:tabs>
          <w:tab w:val="left" w:pos="1213"/>
        </w:tabs>
        <w:autoSpaceDE w:val="0"/>
        <w:autoSpaceDN w:val="0"/>
        <w:spacing w:before="33" w:after="0" w:line="240" w:lineRule="auto"/>
        <w:ind w:hanging="270"/>
        <w:rPr>
          <w:rFonts w:ascii="Arial" w:hAnsi="Arial" w:eastAsia="Times New Roman" w:cs="Arial"/>
          <w:sz w:val="24"/>
          <w:szCs w:val="24"/>
        </w:rPr>
      </w:pPr>
      <w:r w:rsidRPr="00DC6480" w:rsidR="001A7F20">
        <w:rPr>
          <w:rFonts w:ascii="Arial" w:hAnsi="Arial" w:eastAsia="Times New Roman" w:cs="Arial"/>
          <w:color w:val="383434"/>
          <w:w w:val="105"/>
          <w:sz w:val="24"/>
          <w:szCs w:val="24"/>
        </w:rPr>
        <w:t xml:space="preserve">Refusing to take an alcohol test as required by a state or </w:t>
      </w:r>
      <w:bookmarkStart w:name="_Int_Bj4lLGtr" w:id="610371912"/>
      <w:r w:rsidRPr="00DC6480" w:rsidR="001A7F20">
        <w:rPr>
          <w:rFonts w:ascii="Arial" w:hAnsi="Arial" w:eastAsia="Times New Roman" w:cs="Arial"/>
          <w:color w:val="383434"/>
          <w:w w:val="105"/>
          <w:sz w:val="24"/>
          <w:szCs w:val="24"/>
        </w:rPr>
        <w:t>jurisdiction</w:t>
      </w:r>
      <w:bookmarkEnd w:id="610371912"/>
      <w:r w:rsidRPr="00DC6480" w:rsidR="001A7F20">
        <w:rPr>
          <w:rFonts w:ascii="Arial" w:hAnsi="Arial" w:eastAsia="Times New Roman" w:cs="Arial"/>
          <w:color w:val="383434"/>
          <w:spacing w:val="-9"/>
          <w:w w:val="105"/>
          <w:sz w:val="24"/>
          <w:szCs w:val="24"/>
        </w:rPr>
        <w:t xml:space="preserve"> </w:t>
      </w:r>
      <w:r w:rsidRPr="00DC6480" w:rsidR="001A7F20">
        <w:rPr>
          <w:rFonts w:ascii="Arial" w:hAnsi="Arial" w:eastAsia="Times New Roman" w:cs="Arial"/>
          <w:color w:val="383434"/>
          <w:w w:val="105"/>
          <w:sz w:val="24"/>
          <w:szCs w:val="24"/>
        </w:rPr>
        <w:t>under its implied consent laws or regulations;</w:t>
      </w:r>
    </w:p>
    <w:p w:rsidRPr="00DC6480" w:rsidR="001A7F20" w:rsidP="00AB7AC7" w:rsidRDefault="001A7F20" w14:paraId="66918840" w14:textId="77777777">
      <w:pPr>
        <w:widowControl w:val="0"/>
        <w:numPr>
          <w:ilvl w:val="1"/>
          <w:numId w:val="66"/>
        </w:numPr>
        <w:tabs>
          <w:tab w:val="left" w:pos="1212"/>
        </w:tabs>
        <w:autoSpaceDE w:val="0"/>
        <w:autoSpaceDN w:val="0"/>
        <w:spacing w:before="33" w:after="0" w:line="240" w:lineRule="auto"/>
        <w:ind w:left="1211" w:hanging="272"/>
        <w:rPr>
          <w:rFonts w:ascii="Arial" w:hAnsi="Arial" w:eastAsia="Times New Roman" w:cs="Arial"/>
          <w:sz w:val="24"/>
          <w:szCs w:val="24"/>
        </w:rPr>
      </w:pPr>
      <w:r w:rsidRPr="00DC6480">
        <w:rPr>
          <w:rFonts w:ascii="Arial" w:hAnsi="Arial" w:eastAsia="Times New Roman" w:cs="Arial"/>
          <w:color w:val="383434"/>
          <w:w w:val="105"/>
          <w:sz w:val="24"/>
          <w:szCs w:val="24"/>
        </w:rPr>
        <w:t>Leaving the scene of an</w:t>
      </w:r>
      <w:r w:rsidRPr="00DC6480">
        <w:rPr>
          <w:rFonts w:ascii="Arial" w:hAnsi="Arial" w:eastAsia="Times New Roman" w:cs="Arial"/>
          <w:color w:val="383434"/>
          <w:spacing w:val="25"/>
          <w:w w:val="105"/>
          <w:sz w:val="24"/>
          <w:szCs w:val="24"/>
        </w:rPr>
        <w:t xml:space="preserve"> </w:t>
      </w:r>
      <w:r w:rsidRPr="00DC6480">
        <w:rPr>
          <w:rFonts w:ascii="Arial" w:hAnsi="Arial" w:eastAsia="Times New Roman" w:cs="Arial"/>
          <w:color w:val="383434"/>
          <w:w w:val="105"/>
          <w:sz w:val="24"/>
          <w:szCs w:val="24"/>
        </w:rPr>
        <w:t>accident;</w:t>
      </w:r>
    </w:p>
    <w:p w:rsidRPr="00DC6480" w:rsidR="001A7F20" w:rsidP="00AB7AC7" w:rsidRDefault="001A7F20" w14:paraId="7824E54D" w14:textId="77777777">
      <w:pPr>
        <w:widowControl w:val="0"/>
        <w:numPr>
          <w:ilvl w:val="1"/>
          <w:numId w:val="66"/>
        </w:numPr>
        <w:tabs>
          <w:tab w:val="left" w:pos="1215"/>
        </w:tabs>
        <w:autoSpaceDE w:val="0"/>
        <w:autoSpaceDN w:val="0"/>
        <w:spacing w:before="34" w:after="0" w:line="240" w:lineRule="auto"/>
        <w:ind w:left="1214" w:hanging="275"/>
        <w:rPr>
          <w:rFonts w:ascii="Arial" w:hAnsi="Arial" w:eastAsia="Times New Roman" w:cs="Arial"/>
          <w:sz w:val="24"/>
          <w:szCs w:val="24"/>
        </w:rPr>
      </w:pPr>
      <w:r w:rsidRPr="00DC6480">
        <w:rPr>
          <w:rFonts w:ascii="Arial" w:hAnsi="Arial" w:eastAsia="Times New Roman" w:cs="Arial"/>
          <w:color w:val="383434"/>
          <w:w w:val="105"/>
          <w:sz w:val="24"/>
          <w:szCs w:val="24"/>
        </w:rPr>
        <w:t>Using the vehicle to commit a</w:t>
      </w:r>
      <w:r w:rsidRPr="00DC6480">
        <w:rPr>
          <w:rFonts w:ascii="Arial" w:hAnsi="Arial" w:eastAsia="Times New Roman" w:cs="Arial"/>
          <w:color w:val="383434"/>
          <w:spacing w:val="7"/>
          <w:w w:val="105"/>
          <w:sz w:val="24"/>
          <w:szCs w:val="24"/>
        </w:rPr>
        <w:t xml:space="preserve"> </w:t>
      </w:r>
      <w:r w:rsidRPr="00DC6480">
        <w:rPr>
          <w:rFonts w:ascii="Arial" w:hAnsi="Arial" w:eastAsia="Times New Roman" w:cs="Arial"/>
          <w:color w:val="383434"/>
          <w:w w:val="105"/>
          <w:sz w:val="24"/>
          <w:szCs w:val="24"/>
        </w:rPr>
        <w:t>felony;</w:t>
      </w:r>
    </w:p>
    <w:p w:rsidRPr="00DC6480" w:rsidR="001A7F20" w:rsidP="00AB7AC7" w:rsidRDefault="001A7F20" w14:paraId="3A7DBAF3" w14:textId="77777777">
      <w:pPr>
        <w:widowControl w:val="0"/>
        <w:numPr>
          <w:ilvl w:val="1"/>
          <w:numId w:val="66"/>
        </w:numPr>
        <w:tabs>
          <w:tab w:val="left" w:pos="1213"/>
        </w:tabs>
        <w:autoSpaceDE w:val="0"/>
        <w:autoSpaceDN w:val="0"/>
        <w:spacing w:before="33" w:after="0" w:line="283" w:lineRule="auto"/>
        <w:ind w:right="530" w:hanging="270"/>
        <w:rPr>
          <w:rFonts w:ascii="Arial" w:hAnsi="Arial" w:eastAsia="Times New Roman" w:cs="Arial"/>
          <w:sz w:val="24"/>
          <w:szCs w:val="24"/>
        </w:rPr>
      </w:pPr>
      <w:r w:rsidRPr="00DC6480" w:rsidR="001A7F20">
        <w:rPr>
          <w:rFonts w:ascii="Arial" w:hAnsi="Arial" w:eastAsia="Times New Roman" w:cs="Arial"/>
          <w:color w:val="383434"/>
          <w:w w:val="105"/>
          <w:sz w:val="24"/>
          <w:szCs w:val="24"/>
        </w:rPr>
        <w:t xml:space="preserve">Driving a CMV when, </w:t>
      </w:r>
      <w:bookmarkStart w:name="_Int_oi1x8Vfx" w:id="1816342162"/>
      <w:r w:rsidRPr="00DC6480" w:rsidR="001A7F20">
        <w:rPr>
          <w:rFonts w:ascii="Arial" w:hAnsi="Arial" w:eastAsia="Times New Roman" w:cs="Arial"/>
          <w:color w:val="383434"/>
          <w:w w:val="105"/>
          <w:sz w:val="24"/>
          <w:szCs w:val="24"/>
        </w:rPr>
        <w:t>as a result of</w:t>
      </w:r>
      <w:bookmarkEnd w:id="1816342162"/>
      <w:r w:rsidRPr="00DC6480" w:rsidR="001A7F20">
        <w:rPr>
          <w:rFonts w:ascii="Arial" w:hAnsi="Arial" w:eastAsia="Times New Roman" w:cs="Arial"/>
          <w:color w:val="383434"/>
          <w:w w:val="105"/>
          <w:sz w:val="24"/>
          <w:szCs w:val="24"/>
        </w:rPr>
        <w:t xml:space="preserve"> prior violations committed </w:t>
      </w:r>
      <w:r w:rsidRPr="00DC6480" w:rsidR="001A7F20">
        <w:rPr>
          <w:rFonts w:ascii="Arial" w:hAnsi="Arial" w:eastAsia="Times New Roman" w:cs="Arial"/>
          <w:color w:val="383434"/>
          <w:w w:val="105"/>
          <w:sz w:val="24"/>
          <w:szCs w:val="24"/>
        </w:rPr>
        <w:t>operating</w:t>
      </w:r>
      <w:r w:rsidRPr="00DC6480" w:rsidR="001A7F20">
        <w:rPr>
          <w:rFonts w:ascii="Arial" w:hAnsi="Arial" w:eastAsia="Times New Roman" w:cs="Arial"/>
          <w:color w:val="383434"/>
          <w:w w:val="105"/>
          <w:sz w:val="24"/>
          <w:szCs w:val="24"/>
        </w:rPr>
        <w:t xml:space="preserve"> a CMV, the driver's CDL is revoked, suspended, or cancelled, or the driver is disqualified from </w:t>
      </w:r>
      <w:r w:rsidRPr="00DC6480" w:rsidR="001A7F20">
        <w:rPr>
          <w:rFonts w:ascii="Arial" w:hAnsi="Arial" w:eastAsia="Times New Roman" w:cs="Arial"/>
          <w:color w:val="383434"/>
          <w:w w:val="105"/>
          <w:sz w:val="24"/>
          <w:szCs w:val="24"/>
        </w:rPr>
        <w:t>operating</w:t>
      </w:r>
      <w:r w:rsidRPr="00DC6480" w:rsidR="001A7F20">
        <w:rPr>
          <w:rFonts w:ascii="Arial" w:hAnsi="Arial" w:eastAsia="Times New Roman" w:cs="Arial"/>
          <w:color w:val="383434"/>
          <w:w w:val="105"/>
          <w:sz w:val="24"/>
          <w:szCs w:val="24"/>
        </w:rPr>
        <w:t xml:space="preserve"> a</w:t>
      </w:r>
      <w:r w:rsidRPr="00DC6480" w:rsidR="001A7F20">
        <w:rPr>
          <w:rFonts w:ascii="Arial" w:hAnsi="Arial" w:eastAsia="Times New Roman" w:cs="Arial"/>
          <w:color w:val="383434"/>
          <w:spacing w:val="16"/>
          <w:w w:val="105"/>
          <w:sz w:val="24"/>
          <w:szCs w:val="24"/>
        </w:rPr>
        <w:t xml:space="preserve"> </w:t>
      </w:r>
      <w:r w:rsidRPr="00DC6480" w:rsidR="001A7F20">
        <w:rPr>
          <w:rFonts w:ascii="Arial" w:hAnsi="Arial" w:eastAsia="Times New Roman" w:cs="Arial"/>
          <w:color w:val="383434"/>
          <w:w w:val="105"/>
          <w:sz w:val="24"/>
          <w:szCs w:val="24"/>
        </w:rPr>
        <w:t>CMV;</w:t>
      </w:r>
    </w:p>
    <w:p w:rsidRPr="00DC6480" w:rsidR="001A7F20" w:rsidP="00AB7AC7" w:rsidRDefault="001A7F20" w14:paraId="0479DF69" w14:textId="77777777">
      <w:pPr>
        <w:widowControl w:val="0"/>
        <w:numPr>
          <w:ilvl w:val="1"/>
          <w:numId w:val="66"/>
        </w:numPr>
        <w:tabs>
          <w:tab w:val="left" w:pos="1209"/>
        </w:tabs>
        <w:autoSpaceDE w:val="0"/>
        <w:autoSpaceDN w:val="0"/>
        <w:spacing w:after="0" w:line="278" w:lineRule="auto"/>
        <w:ind w:left="1213" w:right="1082" w:hanging="274"/>
        <w:rPr>
          <w:rFonts w:ascii="Arial" w:hAnsi="Arial" w:eastAsia="Times New Roman" w:cs="Arial"/>
          <w:sz w:val="24"/>
          <w:szCs w:val="24"/>
        </w:rPr>
      </w:pPr>
      <w:r w:rsidRPr="00DC6480">
        <w:rPr>
          <w:rFonts w:ascii="Arial" w:hAnsi="Arial" w:eastAsia="Times New Roman" w:cs="Arial"/>
          <w:color w:val="383434"/>
          <w:w w:val="105"/>
          <w:sz w:val="24"/>
          <w:szCs w:val="24"/>
        </w:rPr>
        <w:t>Causing a fatality through the negligent operation of a CMV, including but not limited to the crimes of motor vehicle manslaughter, homicide by motor vehicle, and negligent homicide;</w:t>
      </w:r>
      <w:r w:rsidRPr="00DC6480">
        <w:rPr>
          <w:rFonts w:ascii="Arial" w:hAnsi="Arial" w:eastAsia="Times New Roman" w:cs="Arial"/>
          <w:color w:val="383434"/>
          <w:spacing w:val="12"/>
          <w:w w:val="105"/>
          <w:sz w:val="24"/>
          <w:szCs w:val="24"/>
        </w:rPr>
        <w:t xml:space="preserve"> </w:t>
      </w:r>
      <w:r w:rsidRPr="00DC6480">
        <w:rPr>
          <w:rFonts w:ascii="Arial" w:hAnsi="Arial" w:eastAsia="Times New Roman" w:cs="Arial"/>
          <w:color w:val="383434"/>
          <w:w w:val="105"/>
          <w:sz w:val="24"/>
          <w:szCs w:val="24"/>
        </w:rPr>
        <w:t>and</w:t>
      </w:r>
    </w:p>
    <w:p w:rsidRPr="00DC6480" w:rsidR="001A7F20" w:rsidP="00AB7AC7" w:rsidRDefault="001A7F20" w14:paraId="527C7E88" w14:textId="68751032">
      <w:pPr>
        <w:widowControl w:val="0"/>
        <w:numPr>
          <w:ilvl w:val="1"/>
          <w:numId w:val="66"/>
        </w:numPr>
        <w:tabs>
          <w:tab w:val="left" w:pos="1215"/>
        </w:tabs>
        <w:autoSpaceDE w:val="0"/>
        <w:autoSpaceDN w:val="0"/>
        <w:spacing w:after="0" w:line="240" w:lineRule="auto"/>
        <w:ind w:left="1214" w:hanging="275"/>
        <w:rPr>
          <w:rFonts w:ascii="Arial" w:hAnsi="Arial" w:eastAsia="Times New Roman" w:cs="Arial"/>
          <w:sz w:val="24"/>
          <w:szCs w:val="24"/>
        </w:rPr>
      </w:pPr>
      <w:r w:rsidRPr="00DC6480">
        <w:rPr>
          <w:rFonts w:ascii="Arial" w:hAnsi="Arial" w:eastAsia="Times New Roman" w:cs="Arial"/>
          <w:color w:val="383434"/>
          <w:w w:val="105"/>
          <w:sz w:val="24"/>
          <w:szCs w:val="24"/>
        </w:rPr>
        <w:t>Using the vehicle in the commission of a felony involving manufacturing, distributing, or dispensing a controlled</w:t>
      </w:r>
      <w:r w:rsidRPr="00DC6480">
        <w:rPr>
          <w:rFonts w:ascii="Arial" w:hAnsi="Arial" w:eastAsia="Times New Roman" w:cs="Arial"/>
          <w:color w:val="383434"/>
          <w:spacing w:val="20"/>
          <w:w w:val="105"/>
          <w:sz w:val="24"/>
          <w:szCs w:val="24"/>
        </w:rPr>
        <w:t xml:space="preserve"> </w:t>
      </w:r>
      <w:r w:rsidRPr="00DC6480">
        <w:rPr>
          <w:rFonts w:ascii="Arial" w:hAnsi="Arial" w:eastAsia="Times New Roman" w:cs="Arial"/>
          <w:color w:val="383434"/>
          <w:w w:val="105"/>
          <w:sz w:val="24"/>
          <w:szCs w:val="24"/>
        </w:rPr>
        <w:t>substance.</w:t>
      </w:r>
    </w:p>
    <w:p w:rsidR="00DC6480" w:rsidP="00DC6480" w:rsidRDefault="00DC6480" w14:paraId="6DFB41A0" w14:textId="5B1193CE">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00DC6480" w:rsidP="00DC6480" w:rsidRDefault="00DC6480" w14:paraId="4C602944" w14:textId="201BF0F8">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00DC6480" w:rsidP="00DC6480" w:rsidRDefault="00DC6480" w14:paraId="6AF816B5" w14:textId="4A8C1BEF">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00DC6480" w:rsidP="00DC6480" w:rsidRDefault="00DC6480" w14:paraId="7C18752A" w14:textId="5153C830">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00DC6480" w:rsidP="00DC6480" w:rsidRDefault="00DC6480" w14:paraId="1633C410" w14:textId="5AF55F7F">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00DC6480" w:rsidP="00DC6480" w:rsidRDefault="00DC6480" w14:paraId="125D6222" w14:textId="238A6169">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00DC6480" w:rsidP="00DC6480" w:rsidRDefault="00DC6480" w14:paraId="0EC7AF52" w14:textId="1D9D9CC8">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00DC6480" w:rsidP="00DC6480" w:rsidRDefault="00DC6480" w14:paraId="42945CC7" w14:textId="50B81A01">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00DC6480" w:rsidP="00DC6480" w:rsidRDefault="00DC6480" w14:paraId="41CA7ECA" w14:textId="106EF0D7">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00DC6480" w:rsidP="00DC6480" w:rsidRDefault="00DC6480" w14:paraId="0B1A1956" w14:textId="034AB8AF">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00DC6480" w:rsidP="00DC6480" w:rsidRDefault="00DC6480" w14:paraId="649BCD24" w14:textId="4819C76E">
      <w:pPr>
        <w:widowControl w:val="0"/>
        <w:tabs>
          <w:tab w:val="left" w:pos="1215"/>
        </w:tabs>
        <w:autoSpaceDE w:val="0"/>
        <w:autoSpaceDN w:val="0"/>
        <w:spacing w:after="0" w:line="240" w:lineRule="auto"/>
        <w:rPr>
          <w:rFonts w:ascii="Arial" w:hAnsi="Arial" w:eastAsia="Times New Roman" w:cs="Arial"/>
          <w:color w:val="383434"/>
          <w:w w:val="105"/>
          <w:sz w:val="24"/>
          <w:szCs w:val="24"/>
        </w:rPr>
      </w:pPr>
    </w:p>
    <w:p w:rsidRPr="00DC6480" w:rsidR="00DC6480" w:rsidP="00DC6480" w:rsidRDefault="00DC6480" w14:paraId="2004A047" w14:textId="77777777">
      <w:pPr>
        <w:widowControl w:val="0"/>
        <w:tabs>
          <w:tab w:val="left" w:pos="1215"/>
        </w:tabs>
        <w:autoSpaceDE w:val="0"/>
        <w:autoSpaceDN w:val="0"/>
        <w:spacing w:after="0" w:line="240" w:lineRule="auto"/>
        <w:rPr>
          <w:rFonts w:ascii="Arial" w:hAnsi="Arial" w:eastAsia="Times New Roman" w:cs="Arial"/>
          <w:sz w:val="24"/>
          <w:szCs w:val="24"/>
        </w:rPr>
      </w:pPr>
    </w:p>
    <w:p w:rsidRPr="00DC6480" w:rsidR="001A7F20" w:rsidP="001A7F20" w:rsidRDefault="001A7F20" w14:paraId="0D0F1AE0" w14:textId="77777777">
      <w:pPr>
        <w:widowControl w:val="0"/>
        <w:autoSpaceDE w:val="0"/>
        <w:autoSpaceDN w:val="0"/>
        <w:spacing w:before="6" w:after="0" w:line="240" w:lineRule="auto"/>
        <w:rPr>
          <w:rFonts w:ascii="Arial" w:hAnsi="Arial" w:eastAsia="Times New Roman" w:cs="Arial"/>
          <w:sz w:val="24"/>
          <w:szCs w:val="24"/>
        </w:rPr>
      </w:pPr>
    </w:p>
    <w:p w:rsidRPr="00DC6480" w:rsidR="001A7F20" w:rsidP="00AB7AC7" w:rsidRDefault="001A7F20" w14:paraId="1786B355" w14:textId="77777777">
      <w:pPr>
        <w:widowControl w:val="0"/>
        <w:numPr>
          <w:ilvl w:val="0"/>
          <w:numId w:val="66"/>
        </w:numPr>
        <w:tabs>
          <w:tab w:val="left" w:pos="760"/>
          <w:tab w:val="left" w:pos="761"/>
        </w:tabs>
        <w:autoSpaceDE w:val="0"/>
        <w:autoSpaceDN w:val="0"/>
        <w:spacing w:after="0" w:line="240" w:lineRule="auto"/>
        <w:ind w:left="760"/>
        <w:rPr>
          <w:rFonts w:ascii="Arial" w:hAnsi="Arial" w:eastAsia="Times New Roman" w:cs="Arial"/>
          <w:color w:val="231F1F"/>
          <w:sz w:val="24"/>
          <w:szCs w:val="24"/>
        </w:rPr>
      </w:pPr>
      <w:r w:rsidRPr="00DC6480">
        <w:rPr>
          <w:rFonts w:ascii="Arial" w:hAnsi="Arial" w:eastAsia="Times New Roman" w:cs="Arial"/>
          <w:color w:val="383434"/>
          <w:w w:val="105"/>
          <w:sz w:val="24"/>
          <w:szCs w:val="24"/>
        </w:rPr>
        <w:t>Has not been convicted of any of the following serious</w:t>
      </w:r>
      <w:r w:rsidRPr="00DC6480">
        <w:rPr>
          <w:rFonts w:ascii="Arial" w:hAnsi="Arial" w:eastAsia="Times New Roman" w:cs="Arial"/>
          <w:color w:val="383434"/>
          <w:spacing w:val="9"/>
          <w:w w:val="105"/>
          <w:sz w:val="24"/>
          <w:szCs w:val="24"/>
        </w:rPr>
        <w:t xml:space="preserve"> </w:t>
      </w:r>
      <w:r w:rsidRPr="00DC6480">
        <w:rPr>
          <w:rFonts w:ascii="Arial" w:hAnsi="Arial" w:eastAsia="Times New Roman" w:cs="Arial"/>
          <w:color w:val="383434"/>
          <w:w w:val="105"/>
          <w:sz w:val="24"/>
          <w:szCs w:val="24"/>
        </w:rPr>
        <w:t>violations</w:t>
      </w:r>
    </w:p>
    <w:p w:rsidRPr="00DC6480" w:rsidR="001A7F20" w:rsidP="00AB7AC7" w:rsidRDefault="001A7F20" w14:paraId="259A80F3" w14:textId="77777777">
      <w:pPr>
        <w:widowControl w:val="0"/>
        <w:numPr>
          <w:ilvl w:val="1"/>
          <w:numId w:val="66"/>
        </w:numPr>
        <w:tabs>
          <w:tab w:val="left" w:pos="1205"/>
        </w:tabs>
        <w:autoSpaceDE w:val="0"/>
        <w:autoSpaceDN w:val="0"/>
        <w:spacing w:before="34" w:after="0" w:line="240" w:lineRule="auto"/>
        <w:ind w:left="1204" w:hanging="265"/>
        <w:rPr>
          <w:rFonts w:ascii="Arial" w:hAnsi="Arial" w:eastAsia="Times New Roman" w:cs="Arial"/>
          <w:sz w:val="24"/>
          <w:szCs w:val="24"/>
        </w:rPr>
      </w:pPr>
      <w:r w:rsidRPr="00DC6480">
        <w:rPr>
          <w:rFonts w:ascii="Arial" w:hAnsi="Arial" w:eastAsia="Times New Roman" w:cs="Arial"/>
          <w:color w:val="383434"/>
          <w:w w:val="105"/>
          <w:sz w:val="24"/>
          <w:szCs w:val="24"/>
        </w:rPr>
        <w:t>Speeding excessively, involving any speed of 15 mph or more above the posted speed</w:t>
      </w:r>
      <w:r w:rsidRPr="00DC6480">
        <w:rPr>
          <w:rFonts w:ascii="Arial" w:hAnsi="Arial" w:eastAsia="Times New Roman" w:cs="Arial"/>
          <w:color w:val="383434"/>
          <w:spacing w:val="-19"/>
          <w:w w:val="105"/>
          <w:sz w:val="24"/>
          <w:szCs w:val="24"/>
        </w:rPr>
        <w:t xml:space="preserve"> </w:t>
      </w:r>
      <w:r w:rsidRPr="00DC6480">
        <w:rPr>
          <w:rFonts w:ascii="Arial" w:hAnsi="Arial" w:eastAsia="Times New Roman" w:cs="Arial"/>
          <w:color w:val="383434"/>
          <w:w w:val="105"/>
          <w:sz w:val="24"/>
          <w:szCs w:val="24"/>
        </w:rPr>
        <w:t>limit;</w:t>
      </w:r>
    </w:p>
    <w:p w:rsidRPr="00DC6480" w:rsidR="001A7F20" w:rsidP="00AB7AC7" w:rsidRDefault="001A7F20" w14:paraId="33519F2E" w14:textId="77777777">
      <w:pPr>
        <w:widowControl w:val="0"/>
        <w:numPr>
          <w:ilvl w:val="1"/>
          <w:numId w:val="66"/>
        </w:numPr>
        <w:tabs>
          <w:tab w:val="left" w:pos="1213"/>
        </w:tabs>
        <w:autoSpaceDE w:val="0"/>
        <w:autoSpaceDN w:val="0"/>
        <w:spacing w:before="33" w:after="0" w:line="278" w:lineRule="auto"/>
        <w:ind w:left="1204" w:right="866" w:hanging="265"/>
        <w:rPr>
          <w:rFonts w:ascii="Arial" w:hAnsi="Arial" w:eastAsia="Times New Roman" w:cs="Arial"/>
          <w:sz w:val="24"/>
          <w:szCs w:val="24"/>
        </w:rPr>
      </w:pPr>
      <w:r w:rsidRPr="00DC6480">
        <w:rPr>
          <w:rFonts w:ascii="Arial" w:hAnsi="Arial" w:eastAsia="Times New Roman" w:cs="Arial"/>
          <w:color w:val="383434"/>
          <w:w w:val="105"/>
          <w:sz w:val="24"/>
          <w:szCs w:val="24"/>
        </w:rPr>
        <w:t>Driving recklessly, as defined by state or local law or regulation, including, but not limited to, offenses of driving a motor vehicle in willful or wanton disregard for the safety of persons or</w:t>
      </w:r>
      <w:r w:rsidRPr="00DC6480">
        <w:rPr>
          <w:rFonts w:ascii="Arial" w:hAnsi="Arial" w:eastAsia="Times New Roman" w:cs="Arial"/>
          <w:color w:val="383434"/>
          <w:spacing w:val="23"/>
          <w:w w:val="105"/>
          <w:sz w:val="24"/>
          <w:szCs w:val="24"/>
        </w:rPr>
        <w:t xml:space="preserve"> </w:t>
      </w:r>
      <w:r w:rsidRPr="00DC6480">
        <w:rPr>
          <w:rFonts w:ascii="Arial" w:hAnsi="Arial" w:eastAsia="Times New Roman" w:cs="Arial"/>
          <w:color w:val="383434"/>
          <w:w w:val="105"/>
          <w:sz w:val="24"/>
          <w:szCs w:val="24"/>
        </w:rPr>
        <w:t>property;</w:t>
      </w:r>
    </w:p>
    <w:p w:rsidRPr="00DC6480" w:rsidR="001A7F20" w:rsidP="00AB7AC7" w:rsidRDefault="001A7F20" w14:paraId="5D546454" w14:textId="77777777">
      <w:pPr>
        <w:widowControl w:val="0"/>
        <w:numPr>
          <w:ilvl w:val="1"/>
          <w:numId w:val="66"/>
        </w:numPr>
        <w:tabs>
          <w:tab w:val="left" w:pos="1213"/>
        </w:tabs>
        <w:autoSpaceDE w:val="0"/>
        <w:autoSpaceDN w:val="0"/>
        <w:spacing w:after="0" w:line="240" w:lineRule="auto"/>
        <w:ind w:left="1212"/>
        <w:rPr>
          <w:rFonts w:ascii="Arial" w:hAnsi="Arial" w:eastAsia="Times New Roman" w:cs="Arial"/>
          <w:sz w:val="24"/>
          <w:szCs w:val="24"/>
        </w:rPr>
      </w:pPr>
      <w:r w:rsidRPr="00DC6480">
        <w:rPr>
          <w:rFonts w:ascii="Arial" w:hAnsi="Arial" w:eastAsia="Times New Roman" w:cs="Arial"/>
          <w:color w:val="383434"/>
          <w:w w:val="105"/>
          <w:sz w:val="24"/>
          <w:szCs w:val="24"/>
        </w:rPr>
        <w:t>Making improper or erratic traffic lane</w:t>
      </w:r>
      <w:r w:rsidRPr="00DC6480">
        <w:rPr>
          <w:rFonts w:ascii="Arial" w:hAnsi="Arial" w:eastAsia="Times New Roman" w:cs="Arial"/>
          <w:color w:val="383434"/>
          <w:spacing w:val="29"/>
          <w:w w:val="105"/>
          <w:sz w:val="24"/>
          <w:szCs w:val="24"/>
        </w:rPr>
        <w:t xml:space="preserve"> </w:t>
      </w:r>
      <w:r w:rsidRPr="00DC6480">
        <w:rPr>
          <w:rFonts w:ascii="Arial" w:hAnsi="Arial" w:eastAsia="Times New Roman" w:cs="Arial"/>
          <w:color w:val="383434"/>
          <w:w w:val="105"/>
          <w:sz w:val="24"/>
          <w:szCs w:val="24"/>
        </w:rPr>
        <w:t>changes;</w:t>
      </w:r>
    </w:p>
    <w:p w:rsidRPr="00DC6480" w:rsidR="001A7F20" w:rsidP="00AB7AC7" w:rsidRDefault="001A7F20" w14:paraId="0999C256" w14:textId="77777777">
      <w:pPr>
        <w:widowControl w:val="0"/>
        <w:numPr>
          <w:ilvl w:val="1"/>
          <w:numId w:val="66"/>
        </w:numPr>
        <w:tabs>
          <w:tab w:val="left" w:pos="1213"/>
        </w:tabs>
        <w:autoSpaceDE w:val="0"/>
        <w:autoSpaceDN w:val="0"/>
        <w:spacing w:before="34" w:after="0" w:line="240" w:lineRule="auto"/>
        <w:ind w:left="1212"/>
        <w:rPr>
          <w:rFonts w:ascii="Arial" w:hAnsi="Arial" w:eastAsia="Times New Roman" w:cs="Arial"/>
          <w:sz w:val="24"/>
          <w:szCs w:val="24"/>
        </w:rPr>
      </w:pPr>
      <w:r w:rsidRPr="00DC6480">
        <w:rPr>
          <w:rFonts w:ascii="Arial" w:hAnsi="Arial" w:eastAsia="Times New Roman" w:cs="Arial"/>
          <w:color w:val="383434"/>
          <w:w w:val="105"/>
          <w:sz w:val="24"/>
          <w:szCs w:val="24"/>
        </w:rPr>
        <w:t>Following the vehicle ahead too</w:t>
      </w:r>
      <w:r w:rsidRPr="00DC6480">
        <w:rPr>
          <w:rFonts w:ascii="Arial" w:hAnsi="Arial" w:eastAsia="Times New Roman" w:cs="Arial"/>
          <w:color w:val="383434"/>
          <w:spacing w:val="40"/>
          <w:w w:val="105"/>
          <w:sz w:val="24"/>
          <w:szCs w:val="24"/>
        </w:rPr>
        <w:t xml:space="preserve"> </w:t>
      </w:r>
      <w:r w:rsidRPr="00DC6480">
        <w:rPr>
          <w:rFonts w:ascii="Arial" w:hAnsi="Arial" w:eastAsia="Times New Roman" w:cs="Arial"/>
          <w:color w:val="383434"/>
          <w:w w:val="105"/>
          <w:sz w:val="24"/>
          <w:szCs w:val="24"/>
        </w:rPr>
        <w:t>closely;</w:t>
      </w:r>
    </w:p>
    <w:p w:rsidRPr="00DC6480" w:rsidR="001A7F20" w:rsidP="00AB7AC7" w:rsidRDefault="001A7F20" w14:paraId="6AC10C38" w14:textId="77777777">
      <w:pPr>
        <w:widowControl w:val="0"/>
        <w:numPr>
          <w:ilvl w:val="1"/>
          <w:numId w:val="66"/>
        </w:numPr>
        <w:tabs>
          <w:tab w:val="left" w:pos="1205"/>
        </w:tabs>
        <w:autoSpaceDE w:val="0"/>
        <w:autoSpaceDN w:val="0"/>
        <w:spacing w:before="33" w:after="0" w:line="278" w:lineRule="auto"/>
        <w:ind w:left="1208" w:right="386" w:hanging="269"/>
        <w:rPr>
          <w:rFonts w:ascii="Arial" w:hAnsi="Arial" w:eastAsia="Times New Roman" w:cs="Arial"/>
          <w:sz w:val="24"/>
          <w:szCs w:val="24"/>
        </w:rPr>
      </w:pPr>
      <w:r w:rsidRPr="00DC6480">
        <w:rPr>
          <w:rFonts w:ascii="Arial" w:hAnsi="Arial" w:eastAsia="Times New Roman" w:cs="Arial"/>
          <w:color w:val="383434"/>
          <w:w w:val="105"/>
          <w:sz w:val="24"/>
          <w:szCs w:val="24"/>
        </w:rPr>
        <w:t xml:space="preserve">Violating state or local law relating to motor vehicle traffic control (other than a parking violation) arising </w:t>
      </w:r>
      <w:r w:rsidRPr="00460FFB">
        <w:rPr>
          <w:rFonts w:ascii="Arial" w:hAnsi="Arial" w:eastAsia="Times New Roman" w:cs="Arial"/>
          <w:bCs/>
          <w:color w:val="383434"/>
          <w:w w:val="105"/>
          <w:sz w:val="24"/>
          <w:szCs w:val="24"/>
        </w:rPr>
        <w:t>in</w:t>
      </w:r>
      <w:r w:rsidRPr="00DC6480">
        <w:rPr>
          <w:rFonts w:ascii="Arial" w:hAnsi="Arial" w:eastAsia="Times New Roman" w:cs="Arial"/>
          <w:b/>
          <w:color w:val="383434"/>
          <w:w w:val="105"/>
          <w:sz w:val="24"/>
          <w:szCs w:val="24"/>
        </w:rPr>
        <w:t xml:space="preserve"> </w:t>
      </w:r>
      <w:r w:rsidRPr="00DC6480">
        <w:rPr>
          <w:rFonts w:ascii="Arial" w:hAnsi="Arial" w:eastAsia="Times New Roman" w:cs="Arial"/>
          <w:color w:val="383434"/>
          <w:w w:val="105"/>
          <w:sz w:val="24"/>
          <w:szCs w:val="24"/>
        </w:rPr>
        <w:t>connection with a fatal</w:t>
      </w:r>
      <w:r w:rsidRPr="00DC6480">
        <w:rPr>
          <w:rFonts w:ascii="Arial" w:hAnsi="Arial" w:eastAsia="Times New Roman" w:cs="Arial"/>
          <w:color w:val="383434"/>
          <w:spacing w:val="-1"/>
          <w:w w:val="105"/>
          <w:sz w:val="24"/>
          <w:szCs w:val="24"/>
        </w:rPr>
        <w:t xml:space="preserve"> </w:t>
      </w:r>
      <w:r w:rsidRPr="00DC6480">
        <w:rPr>
          <w:rFonts w:ascii="Arial" w:hAnsi="Arial" w:eastAsia="Times New Roman" w:cs="Arial"/>
          <w:color w:val="383434"/>
          <w:w w:val="105"/>
          <w:sz w:val="24"/>
          <w:szCs w:val="24"/>
        </w:rPr>
        <w:t>accident;</w:t>
      </w:r>
    </w:p>
    <w:p w:rsidRPr="00DC6480" w:rsidR="001A7F20" w:rsidP="00AB7AC7" w:rsidRDefault="001A7F20" w14:paraId="0AFEBC47" w14:textId="77777777">
      <w:pPr>
        <w:widowControl w:val="0"/>
        <w:numPr>
          <w:ilvl w:val="1"/>
          <w:numId w:val="66"/>
        </w:numPr>
        <w:tabs>
          <w:tab w:val="left" w:pos="1213"/>
        </w:tabs>
        <w:autoSpaceDE w:val="0"/>
        <w:autoSpaceDN w:val="0"/>
        <w:spacing w:after="0" w:line="240" w:lineRule="auto"/>
        <w:ind w:left="1212"/>
        <w:rPr>
          <w:rFonts w:ascii="Arial" w:hAnsi="Arial" w:eastAsia="Times New Roman" w:cs="Arial"/>
          <w:sz w:val="24"/>
          <w:szCs w:val="24"/>
        </w:rPr>
      </w:pPr>
      <w:r w:rsidRPr="00DC6480">
        <w:rPr>
          <w:rFonts w:ascii="Arial" w:hAnsi="Arial" w:eastAsia="Times New Roman" w:cs="Arial"/>
          <w:color w:val="383434"/>
          <w:w w:val="110"/>
          <w:sz w:val="24"/>
          <w:szCs w:val="24"/>
        </w:rPr>
        <w:t>Driving a CMV without obtaining a</w:t>
      </w:r>
      <w:r w:rsidRPr="00DC6480">
        <w:rPr>
          <w:rFonts w:ascii="Arial" w:hAnsi="Arial" w:eastAsia="Times New Roman" w:cs="Arial"/>
          <w:color w:val="383434"/>
          <w:spacing w:val="18"/>
          <w:w w:val="110"/>
          <w:sz w:val="24"/>
          <w:szCs w:val="24"/>
        </w:rPr>
        <w:t xml:space="preserve"> </w:t>
      </w:r>
      <w:r w:rsidRPr="00DC6480">
        <w:rPr>
          <w:rFonts w:ascii="Arial" w:hAnsi="Arial" w:eastAsia="Times New Roman" w:cs="Arial"/>
          <w:color w:val="383434"/>
          <w:w w:val="110"/>
          <w:sz w:val="24"/>
          <w:szCs w:val="24"/>
        </w:rPr>
        <w:t>CDL;</w:t>
      </w:r>
    </w:p>
    <w:p w:rsidRPr="00DC6480" w:rsidR="001A7F20" w:rsidP="00AB7AC7" w:rsidRDefault="001A7F20" w14:paraId="6989B3E7" w14:textId="77777777">
      <w:pPr>
        <w:widowControl w:val="0"/>
        <w:numPr>
          <w:ilvl w:val="1"/>
          <w:numId w:val="66"/>
        </w:numPr>
        <w:tabs>
          <w:tab w:val="left" w:pos="1213"/>
        </w:tabs>
        <w:autoSpaceDE w:val="0"/>
        <w:autoSpaceDN w:val="0"/>
        <w:spacing w:before="34" w:after="0" w:line="240" w:lineRule="auto"/>
        <w:ind w:left="1212"/>
        <w:rPr>
          <w:rFonts w:ascii="Arial" w:hAnsi="Arial" w:eastAsia="Times New Roman" w:cs="Arial"/>
          <w:sz w:val="24"/>
          <w:szCs w:val="24"/>
        </w:rPr>
      </w:pPr>
      <w:r w:rsidRPr="00DC6480">
        <w:rPr>
          <w:rFonts w:ascii="Arial" w:hAnsi="Arial" w:eastAsia="Times New Roman" w:cs="Arial"/>
          <w:color w:val="383434"/>
          <w:w w:val="105"/>
          <w:sz w:val="24"/>
          <w:szCs w:val="24"/>
        </w:rPr>
        <w:t xml:space="preserve">Driving a CMV without a CDL </w:t>
      </w:r>
      <w:r w:rsidRPr="00460FFB">
        <w:rPr>
          <w:rFonts w:ascii="Arial" w:hAnsi="Arial" w:eastAsia="Times New Roman" w:cs="Arial"/>
          <w:bCs/>
          <w:color w:val="383434"/>
          <w:w w:val="105"/>
          <w:sz w:val="24"/>
          <w:szCs w:val="24"/>
        </w:rPr>
        <w:t>in</w:t>
      </w:r>
      <w:r w:rsidRPr="00DC6480">
        <w:rPr>
          <w:rFonts w:ascii="Arial" w:hAnsi="Arial" w:eastAsia="Times New Roman" w:cs="Arial"/>
          <w:b/>
          <w:color w:val="383434"/>
          <w:w w:val="105"/>
          <w:sz w:val="24"/>
          <w:szCs w:val="24"/>
        </w:rPr>
        <w:t xml:space="preserve"> </w:t>
      </w:r>
      <w:r w:rsidRPr="00DC6480">
        <w:rPr>
          <w:rFonts w:ascii="Arial" w:hAnsi="Arial" w:eastAsia="Times New Roman" w:cs="Arial"/>
          <w:color w:val="383434"/>
          <w:w w:val="105"/>
          <w:sz w:val="24"/>
          <w:szCs w:val="24"/>
        </w:rPr>
        <w:t>the driver's possession;</w:t>
      </w:r>
      <w:r w:rsidRPr="00DC6480">
        <w:rPr>
          <w:rFonts w:ascii="Arial" w:hAnsi="Arial" w:eastAsia="Times New Roman" w:cs="Arial"/>
          <w:color w:val="383434"/>
          <w:spacing w:val="-27"/>
          <w:w w:val="105"/>
          <w:sz w:val="24"/>
          <w:szCs w:val="24"/>
        </w:rPr>
        <w:t xml:space="preserve"> </w:t>
      </w:r>
      <w:r w:rsidRPr="00DC6480">
        <w:rPr>
          <w:rFonts w:ascii="Arial" w:hAnsi="Arial" w:eastAsia="Times New Roman" w:cs="Arial"/>
          <w:color w:val="383434"/>
          <w:w w:val="105"/>
          <w:sz w:val="24"/>
          <w:szCs w:val="24"/>
        </w:rPr>
        <w:t>and</w:t>
      </w:r>
    </w:p>
    <w:p w:rsidRPr="00DC6480" w:rsidR="001A7F20" w:rsidP="00AB7AC7" w:rsidRDefault="001A7F20" w14:paraId="62C78307" w14:textId="77777777">
      <w:pPr>
        <w:widowControl w:val="0"/>
        <w:numPr>
          <w:ilvl w:val="1"/>
          <w:numId w:val="66"/>
        </w:numPr>
        <w:tabs>
          <w:tab w:val="left" w:pos="1213"/>
        </w:tabs>
        <w:autoSpaceDE w:val="0"/>
        <w:autoSpaceDN w:val="0"/>
        <w:spacing w:before="33" w:after="0" w:line="283" w:lineRule="auto"/>
        <w:ind w:left="1211" w:right="476" w:hanging="272"/>
        <w:rPr>
          <w:rFonts w:ascii="Arial" w:hAnsi="Arial" w:eastAsia="Times New Roman" w:cs="Arial"/>
          <w:sz w:val="24"/>
          <w:szCs w:val="24"/>
        </w:rPr>
      </w:pPr>
      <w:r w:rsidRPr="00DC6480">
        <w:rPr>
          <w:rFonts w:ascii="Arial" w:hAnsi="Arial" w:eastAsia="Times New Roman" w:cs="Arial"/>
          <w:color w:val="383434"/>
          <w:w w:val="105"/>
          <w:sz w:val="24"/>
          <w:szCs w:val="24"/>
        </w:rPr>
        <w:t>Driving a CMV without the proper class of CDL and/or endorsements for the specific vehicle group being operated or for the passengers or type of cargo being</w:t>
      </w:r>
      <w:r w:rsidRPr="00DC6480">
        <w:rPr>
          <w:rFonts w:ascii="Arial" w:hAnsi="Arial" w:eastAsia="Times New Roman" w:cs="Arial"/>
          <w:color w:val="383434"/>
          <w:spacing w:val="8"/>
          <w:w w:val="105"/>
          <w:sz w:val="24"/>
          <w:szCs w:val="24"/>
        </w:rPr>
        <w:t xml:space="preserve"> </w:t>
      </w:r>
      <w:r w:rsidRPr="00DC6480">
        <w:rPr>
          <w:rFonts w:ascii="Arial" w:hAnsi="Arial" w:eastAsia="Times New Roman" w:cs="Arial"/>
          <w:color w:val="383434"/>
          <w:w w:val="105"/>
          <w:sz w:val="24"/>
          <w:szCs w:val="24"/>
        </w:rPr>
        <w:t>transported.</w:t>
      </w:r>
    </w:p>
    <w:p w:rsidR="001A7F20" w:rsidP="001A7F20" w:rsidRDefault="001A7F20" w14:paraId="1AFA82C8" w14:textId="31D8D899">
      <w:pPr>
        <w:spacing w:before="33" w:after="120"/>
        <w:ind w:left="213"/>
        <w:rPr>
          <w:rFonts w:ascii="Arial" w:hAnsi="Arial" w:eastAsia="Times New Roman" w:cs="Arial"/>
          <w:sz w:val="24"/>
          <w:szCs w:val="24"/>
        </w:rPr>
      </w:pPr>
    </w:p>
    <w:p w:rsidR="00DC6480" w:rsidP="001A7F20" w:rsidRDefault="00DC6480" w14:paraId="66FA2F9C" w14:textId="27015F32">
      <w:pPr>
        <w:spacing w:before="33" w:after="120"/>
        <w:ind w:left="213"/>
        <w:rPr>
          <w:rFonts w:ascii="Arial" w:hAnsi="Arial" w:eastAsia="Times New Roman" w:cs="Arial"/>
          <w:sz w:val="24"/>
          <w:szCs w:val="24"/>
        </w:rPr>
      </w:pPr>
    </w:p>
    <w:p w:rsidR="00DC6480" w:rsidP="001A7F20" w:rsidRDefault="00DC6480" w14:paraId="7AADCDBD" w14:textId="54BDB6AD">
      <w:pPr>
        <w:spacing w:before="33" w:after="120"/>
        <w:ind w:left="213"/>
        <w:rPr>
          <w:rFonts w:ascii="Arial" w:hAnsi="Arial" w:eastAsia="Times New Roman" w:cs="Arial"/>
          <w:sz w:val="24"/>
          <w:szCs w:val="24"/>
        </w:rPr>
      </w:pPr>
    </w:p>
    <w:p w:rsidR="00DC6480" w:rsidP="001A7F20" w:rsidRDefault="00DC6480" w14:paraId="0D15E2F7" w14:textId="1BB0E896">
      <w:pPr>
        <w:spacing w:before="33" w:after="120"/>
        <w:ind w:left="213"/>
        <w:rPr>
          <w:rFonts w:ascii="Arial" w:hAnsi="Arial" w:eastAsia="Times New Roman" w:cs="Arial"/>
          <w:sz w:val="24"/>
          <w:szCs w:val="24"/>
        </w:rPr>
      </w:pPr>
    </w:p>
    <w:p w:rsidR="00DC6480" w:rsidP="001A7F20" w:rsidRDefault="00DC6480" w14:paraId="6CD78793" w14:textId="2378FE60">
      <w:pPr>
        <w:spacing w:before="33" w:after="120"/>
        <w:ind w:left="213"/>
        <w:rPr>
          <w:rFonts w:ascii="Arial" w:hAnsi="Arial" w:eastAsia="Times New Roman" w:cs="Arial"/>
          <w:sz w:val="24"/>
          <w:szCs w:val="24"/>
        </w:rPr>
      </w:pPr>
    </w:p>
    <w:p w:rsidR="00DC6480" w:rsidP="001A7F20" w:rsidRDefault="00DC6480" w14:paraId="73C378F8" w14:textId="2D04C8F7">
      <w:pPr>
        <w:spacing w:before="33" w:after="120"/>
        <w:ind w:left="213"/>
        <w:rPr>
          <w:rFonts w:ascii="Arial" w:hAnsi="Arial" w:eastAsia="Times New Roman" w:cs="Arial"/>
          <w:sz w:val="24"/>
          <w:szCs w:val="24"/>
        </w:rPr>
      </w:pPr>
    </w:p>
    <w:p w:rsidR="00DC6480" w:rsidP="001A7F20" w:rsidRDefault="00DC6480" w14:paraId="2B9E83C6" w14:textId="7B3206D0">
      <w:pPr>
        <w:spacing w:before="33" w:after="120"/>
        <w:ind w:left="213"/>
        <w:rPr>
          <w:rFonts w:ascii="Arial" w:hAnsi="Arial" w:eastAsia="Times New Roman" w:cs="Arial"/>
          <w:sz w:val="24"/>
          <w:szCs w:val="24"/>
        </w:rPr>
      </w:pPr>
    </w:p>
    <w:p w:rsidR="00DC6480" w:rsidP="001A7F20" w:rsidRDefault="00DC6480" w14:paraId="493C4921" w14:textId="28CE62A9">
      <w:pPr>
        <w:spacing w:before="33" w:after="120"/>
        <w:ind w:left="213"/>
        <w:rPr>
          <w:rFonts w:ascii="Arial" w:hAnsi="Arial" w:eastAsia="Times New Roman" w:cs="Arial"/>
          <w:sz w:val="24"/>
          <w:szCs w:val="24"/>
        </w:rPr>
      </w:pPr>
    </w:p>
    <w:p w:rsidR="00DC6480" w:rsidP="001A7F20" w:rsidRDefault="00DC6480" w14:paraId="10ABC7E9" w14:textId="2920F94E">
      <w:pPr>
        <w:spacing w:before="33" w:after="120"/>
        <w:ind w:left="213"/>
        <w:rPr>
          <w:rFonts w:ascii="Arial" w:hAnsi="Arial" w:eastAsia="Times New Roman" w:cs="Arial"/>
          <w:sz w:val="24"/>
          <w:szCs w:val="24"/>
        </w:rPr>
      </w:pPr>
    </w:p>
    <w:p w:rsidR="000C334B" w:rsidP="001A7F20" w:rsidRDefault="000C334B" w14:paraId="39CF7E29" w14:textId="77777777">
      <w:pPr>
        <w:spacing w:before="33" w:after="120"/>
        <w:ind w:left="213"/>
        <w:rPr>
          <w:rFonts w:ascii="Arial" w:hAnsi="Arial" w:eastAsia="Times New Roman" w:cs="Arial"/>
          <w:sz w:val="24"/>
          <w:szCs w:val="24"/>
        </w:rPr>
      </w:pPr>
    </w:p>
    <w:p w:rsidR="00DC6480" w:rsidP="001A7F20" w:rsidRDefault="00DC6480" w14:paraId="7108FFFF" w14:textId="0151D19A">
      <w:pPr>
        <w:spacing w:before="33" w:after="120"/>
        <w:ind w:left="213"/>
        <w:rPr>
          <w:rFonts w:ascii="Arial" w:hAnsi="Arial" w:eastAsia="Times New Roman" w:cs="Arial"/>
          <w:sz w:val="24"/>
          <w:szCs w:val="24"/>
        </w:rPr>
      </w:pPr>
    </w:p>
    <w:p w:rsidR="00DC6480" w:rsidP="001A7F20" w:rsidRDefault="00DC6480" w14:paraId="3AE2AD14" w14:textId="2516B195">
      <w:pPr>
        <w:spacing w:before="33" w:after="120"/>
        <w:ind w:left="213"/>
        <w:rPr>
          <w:rFonts w:ascii="Arial" w:hAnsi="Arial" w:eastAsia="Times New Roman" w:cs="Arial"/>
          <w:sz w:val="24"/>
          <w:szCs w:val="24"/>
        </w:rPr>
      </w:pPr>
    </w:p>
    <w:p w:rsidR="00DC6480" w:rsidP="001A7F20" w:rsidRDefault="00DC6480" w14:paraId="72A773D9" w14:textId="1D143A0E">
      <w:pPr>
        <w:spacing w:before="33" w:after="120"/>
        <w:ind w:left="213"/>
        <w:rPr>
          <w:rFonts w:ascii="Arial" w:hAnsi="Arial" w:eastAsia="Times New Roman" w:cs="Arial"/>
          <w:sz w:val="24"/>
          <w:szCs w:val="24"/>
        </w:rPr>
      </w:pPr>
    </w:p>
    <w:p w:rsidR="00DC6480" w:rsidP="001A7F20" w:rsidRDefault="00DC6480" w14:paraId="2C03E60E" w14:textId="2C9D7F0E">
      <w:pPr>
        <w:spacing w:before="33" w:after="120"/>
        <w:ind w:left="213"/>
        <w:rPr>
          <w:rFonts w:ascii="Arial" w:hAnsi="Arial" w:eastAsia="Times New Roman" w:cs="Arial"/>
          <w:sz w:val="24"/>
          <w:szCs w:val="24"/>
        </w:rPr>
      </w:pPr>
    </w:p>
    <w:p w:rsidR="00DC6480" w:rsidP="001A7F20" w:rsidRDefault="00DC6480" w14:paraId="311FF901" w14:textId="32A068B1">
      <w:pPr>
        <w:spacing w:before="33" w:after="120"/>
        <w:ind w:left="213"/>
        <w:rPr>
          <w:rFonts w:ascii="Arial" w:hAnsi="Arial" w:eastAsia="Times New Roman" w:cs="Arial"/>
          <w:sz w:val="24"/>
          <w:szCs w:val="24"/>
        </w:rPr>
      </w:pPr>
    </w:p>
    <w:p w:rsidR="00100183" w:rsidP="001A7F20" w:rsidRDefault="00100183" w14:paraId="2B7785AE" w14:textId="77777777">
      <w:pPr>
        <w:spacing w:before="33" w:after="120"/>
        <w:ind w:left="213"/>
        <w:rPr>
          <w:rFonts w:ascii="Arial" w:hAnsi="Arial" w:eastAsia="Times New Roman" w:cs="Arial"/>
          <w:sz w:val="24"/>
          <w:szCs w:val="24"/>
        </w:rPr>
      </w:pPr>
    </w:p>
    <w:p w:rsidR="00F72BD3" w:rsidP="001A7F20" w:rsidRDefault="00F72BD3" w14:paraId="109245AE" w14:textId="5687E014">
      <w:pPr>
        <w:spacing w:before="33" w:after="120"/>
        <w:ind w:left="213"/>
        <w:rPr>
          <w:rFonts w:ascii="Arial" w:hAnsi="Arial" w:eastAsia="Times New Roman" w:cs="Arial"/>
          <w:sz w:val="24"/>
          <w:szCs w:val="24"/>
        </w:rPr>
      </w:pPr>
    </w:p>
    <w:p w:rsidRPr="00DC6480" w:rsidR="001A7F20" w:rsidP="001A7F20" w:rsidRDefault="001A7F20" w14:paraId="18C15D57" w14:textId="77777777">
      <w:pPr>
        <w:widowControl w:val="0"/>
        <w:autoSpaceDE w:val="0"/>
        <w:autoSpaceDN w:val="0"/>
        <w:spacing w:before="83" w:after="0" w:line="240" w:lineRule="auto"/>
        <w:ind w:left="220"/>
        <w:jc w:val="center"/>
        <w:rPr>
          <w:rFonts w:ascii="Arial" w:hAnsi="Arial" w:eastAsia="Arial" w:cs="Arial"/>
          <w:b/>
          <w:sz w:val="24"/>
          <w:szCs w:val="24"/>
        </w:rPr>
      </w:pPr>
      <w:r w:rsidRPr="00DC6480">
        <w:rPr>
          <w:rFonts w:ascii="Arial" w:hAnsi="Arial" w:eastAsia="Arial" w:cs="Arial"/>
          <w:b/>
          <w:sz w:val="24"/>
          <w:szCs w:val="24"/>
        </w:rPr>
        <w:t>Motor Vehicle Record Policy</w:t>
      </w:r>
    </w:p>
    <w:p w:rsidRPr="001A7F20" w:rsidR="00E43859" w:rsidP="001A7F20" w:rsidRDefault="00E43859" w14:paraId="27C7C027" w14:textId="77777777">
      <w:pPr>
        <w:widowControl w:val="0"/>
        <w:autoSpaceDE w:val="0"/>
        <w:autoSpaceDN w:val="0"/>
        <w:spacing w:before="5" w:after="0" w:line="240" w:lineRule="auto"/>
        <w:rPr>
          <w:rFonts w:ascii="Calibri" w:hAnsi="Arial" w:eastAsia="Arial" w:cs="Arial"/>
          <w:b/>
          <w:sz w:val="46"/>
          <w:szCs w:val="19"/>
        </w:rPr>
      </w:pPr>
    </w:p>
    <w:p w:rsidRPr="00DC6480" w:rsidR="001A7F20" w:rsidP="001A7F20" w:rsidRDefault="001A7F20" w14:paraId="5A950DFE" w14:textId="77777777">
      <w:pPr>
        <w:widowControl w:val="0"/>
        <w:autoSpaceDE w:val="0"/>
        <w:autoSpaceDN w:val="0"/>
        <w:spacing w:after="0" w:line="276" w:lineRule="auto"/>
        <w:ind w:left="214" w:firstLine="3"/>
        <w:rPr>
          <w:rFonts w:ascii="Arial" w:hAnsi="Arial" w:eastAsia="Arial" w:cs="Arial"/>
          <w:sz w:val="24"/>
          <w:szCs w:val="24"/>
        </w:rPr>
      </w:pPr>
      <w:r w:rsidRPr="00DC6480">
        <w:rPr>
          <w:rFonts w:ascii="Arial" w:hAnsi="Arial" w:eastAsia="Arial" w:cs="Arial"/>
          <w:sz w:val="24"/>
          <w:szCs w:val="24"/>
        </w:rPr>
        <w:t>The following table should be used to determine acceptable performance levels for both current and prospective drivers.</w:t>
      </w:r>
    </w:p>
    <w:p w:rsidRPr="001A7F20" w:rsidR="001A7F20" w:rsidP="001A7F20" w:rsidRDefault="001A7F20" w14:paraId="2346B339" w14:textId="77777777">
      <w:pPr>
        <w:jc w:val="center"/>
        <w:rPr>
          <w:sz w:val="18"/>
          <w:szCs w:val="18"/>
        </w:rPr>
      </w:pPr>
    </w:p>
    <w:tbl>
      <w:tblPr>
        <w:tblStyle w:val="TableGrid1"/>
        <w:tblpPr w:leftFromText="180" w:rightFromText="180" w:vertAnchor="text" w:horzAnchor="margin" w:tblpXSpec="center" w:tblpY="83"/>
        <w:tblW w:w="0" w:type="auto"/>
        <w:tblLook w:val="04A0" w:firstRow="1" w:lastRow="0" w:firstColumn="1" w:lastColumn="0" w:noHBand="0" w:noVBand="1"/>
      </w:tblPr>
      <w:tblGrid>
        <w:gridCol w:w="1990"/>
        <w:gridCol w:w="3855"/>
      </w:tblGrid>
      <w:tr w:rsidRPr="00F43927" w:rsidR="00F43927" w:rsidTr="00F43927" w14:paraId="167603FE" w14:textId="77777777">
        <w:trPr>
          <w:trHeight w:val="440"/>
        </w:trPr>
        <w:tc>
          <w:tcPr>
            <w:tcW w:w="1990" w:type="dxa"/>
          </w:tcPr>
          <w:p w:rsidRPr="00F43927" w:rsidR="00F43927" w:rsidP="00F43927" w:rsidRDefault="00F43927" w14:paraId="4E329B76" w14:textId="77777777">
            <w:pPr>
              <w:ind w:left="-30"/>
              <w:rPr>
                <w:b/>
                <w:bCs/>
                <w:sz w:val="18"/>
                <w:szCs w:val="18"/>
              </w:rPr>
            </w:pPr>
            <w:r w:rsidRPr="00F43927">
              <w:rPr>
                <w:b/>
                <w:bCs/>
                <w:sz w:val="18"/>
                <w:szCs w:val="18"/>
              </w:rPr>
              <w:t xml:space="preserve">Number of Accidents in the last 3 years </w:t>
            </w:r>
          </w:p>
        </w:tc>
        <w:tc>
          <w:tcPr>
            <w:tcW w:w="3855" w:type="dxa"/>
          </w:tcPr>
          <w:p w:rsidRPr="00F43927" w:rsidR="00F43927" w:rsidP="00F43927" w:rsidRDefault="00F43927" w14:paraId="0682DC81" w14:textId="77777777">
            <w:pPr>
              <w:jc w:val="center"/>
              <w:rPr>
                <w:b/>
                <w:bCs/>
                <w:sz w:val="18"/>
                <w:szCs w:val="18"/>
              </w:rPr>
            </w:pPr>
            <w:r w:rsidRPr="00F43927">
              <w:rPr>
                <w:b/>
                <w:bCs/>
                <w:sz w:val="18"/>
                <w:szCs w:val="18"/>
              </w:rPr>
              <w:t>DUI or DWI</w:t>
            </w:r>
          </w:p>
          <w:p w:rsidRPr="00F43927" w:rsidR="00F43927" w:rsidP="00F43927" w:rsidRDefault="00F43927" w14:paraId="65520426" w14:textId="77777777">
            <w:pPr>
              <w:jc w:val="center"/>
              <w:rPr>
                <w:b/>
                <w:bCs/>
                <w:sz w:val="18"/>
                <w:szCs w:val="18"/>
              </w:rPr>
            </w:pPr>
            <w:r w:rsidRPr="00F43927">
              <w:rPr>
                <w:b/>
                <w:bCs/>
                <w:sz w:val="18"/>
                <w:szCs w:val="18"/>
              </w:rPr>
              <w:t>Convictions</w:t>
            </w:r>
          </w:p>
        </w:tc>
      </w:tr>
    </w:tbl>
    <w:p w:rsidRPr="00F43927" w:rsidR="001A7F20" w:rsidP="001A7F20" w:rsidRDefault="001A7F20" w14:paraId="6E2273BC" w14:textId="77777777">
      <w:pPr>
        <w:jc w:val="center"/>
        <w:rPr>
          <w:b/>
          <w:bCs/>
          <w:sz w:val="18"/>
          <w:szCs w:val="18"/>
        </w:rPr>
      </w:pPr>
      <w:r w:rsidRPr="00F43927">
        <w:rPr>
          <w:b/>
          <w:bCs/>
          <w:sz w:val="18"/>
          <w:szCs w:val="18"/>
        </w:rPr>
        <w:t xml:space="preserve">                                          </w:t>
      </w:r>
    </w:p>
    <w:tbl>
      <w:tblPr>
        <w:tblStyle w:val="TableGrid1"/>
        <w:tblW w:w="0" w:type="auto"/>
        <w:tblInd w:w="895" w:type="dxa"/>
        <w:tblLook w:val="04A0" w:firstRow="1" w:lastRow="0" w:firstColumn="1" w:lastColumn="0" w:noHBand="0" w:noVBand="1"/>
      </w:tblPr>
      <w:tblGrid>
        <w:gridCol w:w="1980"/>
        <w:gridCol w:w="1046"/>
        <w:gridCol w:w="1046"/>
        <w:gridCol w:w="1080"/>
        <w:gridCol w:w="630"/>
        <w:gridCol w:w="1632"/>
      </w:tblGrid>
      <w:tr w:rsidRPr="00F43927" w:rsidR="001A7F20" w:rsidTr="008344CF" w14:paraId="67DAFE49" w14:textId="77777777">
        <w:trPr>
          <w:trHeight w:val="330"/>
        </w:trPr>
        <w:tc>
          <w:tcPr>
            <w:tcW w:w="1980" w:type="dxa"/>
          </w:tcPr>
          <w:p w:rsidRPr="00F43927" w:rsidR="001A7F20" w:rsidP="001A7F20" w:rsidRDefault="001A7F20" w14:paraId="3ABEE749" w14:textId="77777777">
            <w:pPr>
              <w:rPr>
                <w:b/>
                <w:bCs/>
                <w:sz w:val="18"/>
                <w:szCs w:val="18"/>
              </w:rPr>
            </w:pPr>
            <w:r w:rsidRPr="00F43927">
              <w:rPr>
                <w:rFonts w:ascii="Calibri" w:hAnsi="Arial" w:eastAsia="Arial" w:cs="Arial"/>
                <w:b/>
                <w:bCs/>
                <w:sz w:val="18"/>
                <w:szCs w:val="18"/>
              </w:rPr>
              <w:t>Traffic Violations in the last 3 years</w:t>
            </w:r>
          </w:p>
        </w:tc>
        <w:tc>
          <w:tcPr>
            <w:tcW w:w="1029" w:type="dxa"/>
          </w:tcPr>
          <w:p w:rsidRPr="00F43927" w:rsidR="001A7F20" w:rsidP="001A7F20" w:rsidRDefault="001A7F20" w14:paraId="48BBBC40" w14:textId="77777777">
            <w:pPr>
              <w:rPr>
                <w:b/>
                <w:bCs/>
                <w:sz w:val="18"/>
                <w:szCs w:val="18"/>
              </w:rPr>
            </w:pPr>
          </w:p>
          <w:p w:rsidRPr="00F43927" w:rsidR="001A7F20" w:rsidP="001A7F20" w:rsidRDefault="001A7F20" w14:paraId="6531D032" w14:textId="77777777">
            <w:pPr>
              <w:jc w:val="center"/>
              <w:rPr>
                <w:b/>
                <w:bCs/>
                <w:sz w:val="18"/>
                <w:szCs w:val="18"/>
              </w:rPr>
            </w:pPr>
            <w:r w:rsidRPr="00F43927">
              <w:rPr>
                <w:b/>
                <w:bCs/>
                <w:sz w:val="18"/>
                <w:szCs w:val="18"/>
              </w:rPr>
              <w:t>0</w:t>
            </w:r>
          </w:p>
        </w:tc>
        <w:tc>
          <w:tcPr>
            <w:tcW w:w="1029" w:type="dxa"/>
          </w:tcPr>
          <w:p w:rsidRPr="00F43927" w:rsidR="001A7F20" w:rsidP="001A7F20" w:rsidRDefault="001A7F20" w14:paraId="430CEC0D" w14:textId="77777777">
            <w:pPr>
              <w:rPr>
                <w:b/>
                <w:bCs/>
                <w:sz w:val="18"/>
                <w:szCs w:val="18"/>
              </w:rPr>
            </w:pPr>
          </w:p>
          <w:p w:rsidRPr="00F43927" w:rsidR="001A7F20" w:rsidP="001A7F20" w:rsidRDefault="001A7F20" w14:paraId="61C8790D" w14:textId="77777777">
            <w:pPr>
              <w:jc w:val="center"/>
              <w:rPr>
                <w:b/>
                <w:bCs/>
                <w:sz w:val="18"/>
                <w:szCs w:val="18"/>
              </w:rPr>
            </w:pPr>
            <w:r w:rsidRPr="00F43927">
              <w:rPr>
                <w:b/>
                <w:bCs/>
                <w:sz w:val="18"/>
                <w:szCs w:val="18"/>
              </w:rPr>
              <w:t>1</w:t>
            </w:r>
          </w:p>
        </w:tc>
        <w:tc>
          <w:tcPr>
            <w:tcW w:w="1080" w:type="dxa"/>
          </w:tcPr>
          <w:p w:rsidRPr="00F43927" w:rsidR="001A7F20" w:rsidP="001A7F20" w:rsidRDefault="001A7F20" w14:paraId="62D8C8C1" w14:textId="77777777">
            <w:pPr>
              <w:rPr>
                <w:b/>
                <w:bCs/>
                <w:sz w:val="18"/>
                <w:szCs w:val="18"/>
              </w:rPr>
            </w:pPr>
          </w:p>
          <w:p w:rsidRPr="00F43927" w:rsidR="001A7F20" w:rsidP="001A7F20" w:rsidRDefault="001A7F20" w14:paraId="319A7692" w14:textId="77777777">
            <w:pPr>
              <w:jc w:val="center"/>
              <w:rPr>
                <w:b/>
                <w:bCs/>
                <w:sz w:val="18"/>
                <w:szCs w:val="18"/>
              </w:rPr>
            </w:pPr>
            <w:r w:rsidRPr="00F43927">
              <w:rPr>
                <w:b/>
                <w:bCs/>
                <w:sz w:val="18"/>
                <w:szCs w:val="18"/>
              </w:rPr>
              <w:t>2</w:t>
            </w:r>
          </w:p>
        </w:tc>
        <w:tc>
          <w:tcPr>
            <w:tcW w:w="630" w:type="dxa"/>
          </w:tcPr>
          <w:p w:rsidRPr="00F43927" w:rsidR="001A7F20" w:rsidP="001A7F20" w:rsidRDefault="001A7F20" w14:paraId="0DC38C72" w14:textId="77777777">
            <w:pPr>
              <w:rPr>
                <w:b/>
                <w:bCs/>
                <w:sz w:val="18"/>
                <w:szCs w:val="18"/>
              </w:rPr>
            </w:pPr>
          </w:p>
          <w:p w:rsidRPr="00F43927" w:rsidR="001A7F20" w:rsidP="001A7F20" w:rsidRDefault="001A7F20" w14:paraId="21EF96E1" w14:textId="77777777">
            <w:pPr>
              <w:jc w:val="center"/>
              <w:rPr>
                <w:b/>
                <w:bCs/>
                <w:sz w:val="18"/>
                <w:szCs w:val="18"/>
              </w:rPr>
            </w:pPr>
            <w:r w:rsidRPr="00F43927">
              <w:rPr>
                <w:b/>
                <w:bCs/>
                <w:sz w:val="18"/>
                <w:szCs w:val="18"/>
              </w:rPr>
              <w:t>3</w:t>
            </w:r>
          </w:p>
        </w:tc>
        <w:tc>
          <w:tcPr>
            <w:tcW w:w="1632" w:type="dxa"/>
          </w:tcPr>
          <w:p w:rsidRPr="00F43927" w:rsidR="001A7F20" w:rsidP="001A7F20" w:rsidRDefault="001A7F20" w14:paraId="7F7C08AE" w14:textId="77777777">
            <w:pPr>
              <w:rPr>
                <w:b/>
                <w:bCs/>
                <w:sz w:val="18"/>
                <w:szCs w:val="18"/>
              </w:rPr>
            </w:pPr>
          </w:p>
          <w:p w:rsidRPr="00F43927" w:rsidR="001A7F20" w:rsidP="001A7F20" w:rsidRDefault="001A7F20" w14:paraId="5465FE56" w14:textId="77777777">
            <w:pPr>
              <w:jc w:val="center"/>
              <w:rPr>
                <w:b/>
                <w:bCs/>
                <w:sz w:val="18"/>
                <w:szCs w:val="18"/>
              </w:rPr>
            </w:pPr>
            <w:r w:rsidRPr="00F43927">
              <w:rPr>
                <w:rFonts w:ascii="Tahoma" w:hAnsi="Tahoma" w:eastAsia="Calibri" w:cs="Tahoma"/>
                <w:b/>
                <w:bCs/>
                <w:w w:val="115"/>
                <w:sz w:val="18"/>
                <w:szCs w:val="18"/>
              </w:rPr>
              <w:t>�</w:t>
            </w:r>
            <w:r w:rsidRPr="00F43927">
              <w:rPr>
                <w:rFonts w:ascii="Calibri" w:hAnsi="Calibri" w:eastAsia="Calibri" w:cs="Calibri"/>
                <w:b/>
                <w:bCs/>
                <w:w w:val="115"/>
                <w:sz w:val="18"/>
                <w:szCs w:val="18"/>
              </w:rPr>
              <w:t>1</w:t>
            </w:r>
          </w:p>
        </w:tc>
      </w:tr>
      <w:tr w:rsidRPr="00F43927" w:rsidR="001A7F20" w:rsidTr="008344CF" w14:paraId="186FAE0D" w14:textId="77777777">
        <w:trPr>
          <w:trHeight w:val="330"/>
        </w:trPr>
        <w:tc>
          <w:tcPr>
            <w:tcW w:w="1980" w:type="dxa"/>
          </w:tcPr>
          <w:p w:rsidRPr="00F43927" w:rsidR="001A7F20" w:rsidP="001A7F20" w:rsidRDefault="001A7F20" w14:paraId="575A1694" w14:textId="77777777">
            <w:pPr>
              <w:jc w:val="center"/>
              <w:rPr>
                <w:rFonts w:ascii="Calibri" w:hAnsi="Arial" w:eastAsia="Arial" w:cs="Arial"/>
                <w:b/>
                <w:bCs/>
                <w:sz w:val="18"/>
                <w:szCs w:val="18"/>
              </w:rPr>
            </w:pPr>
            <w:r w:rsidRPr="00F43927">
              <w:rPr>
                <w:rFonts w:ascii="Calibri" w:hAnsi="Arial" w:eastAsia="Arial" w:cs="Arial"/>
                <w:b/>
                <w:bCs/>
                <w:sz w:val="18"/>
                <w:szCs w:val="18"/>
              </w:rPr>
              <w:t>1</w:t>
            </w:r>
          </w:p>
        </w:tc>
        <w:tc>
          <w:tcPr>
            <w:tcW w:w="1029" w:type="dxa"/>
            <w:shd w:val="clear" w:color="auto" w:fill="00B050"/>
          </w:tcPr>
          <w:p w:rsidRPr="00F43927" w:rsidR="001A7F20" w:rsidP="001A7F20" w:rsidRDefault="001A7F20" w14:paraId="3621005C" w14:textId="77777777">
            <w:pPr>
              <w:rPr>
                <w:b/>
                <w:bCs/>
                <w:sz w:val="18"/>
                <w:szCs w:val="18"/>
              </w:rPr>
            </w:pPr>
            <w:r w:rsidRPr="00F43927">
              <w:rPr>
                <w:b/>
                <w:bCs/>
                <w:sz w:val="18"/>
                <w:szCs w:val="18"/>
              </w:rPr>
              <w:t>Clear</w:t>
            </w:r>
          </w:p>
        </w:tc>
        <w:tc>
          <w:tcPr>
            <w:tcW w:w="1029" w:type="dxa"/>
            <w:shd w:val="clear" w:color="auto" w:fill="00B050"/>
          </w:tcPr>
          <w:p w:rsidRPr="00F43927" w:rsidR="001A7F20" w:rsidP="001A7F20" w:rsidRDefault="001A7F20" w14:paraId="2B17A609" w14:textId="77777777">
            <w:pPr>
              <w:rPr>
                <w:b/>
                <w:bCs/>
                <w:sz w:val="18"/>
                <w:szCs w:val="18"/>
              </w:rPr>
            </w:pPr>
            <w:r w:rsidRPr="00F43927">
              <w:rPr>
                <w:b/>
                <w:bCs/>
                <w:sz w:val="18"/>
                <w:szCs w:val="18"/>
              </w:rPr>
              <w:t>Acceptable</w:t>
            </w:r>
          </w:p>
        </w:tc>
        <w:tc>
          <w:tcPr>
            <w:tcW w:w="1080" w:type="dxa"/>
            <w:shd w:val="clear" w:color="auto" w:fill="FFFF00"/>
          </w:tcPr>
          <w:p w:rsidRPr="00F43927" w:rsidR="001A7F20" w:rsidP="001A7F20" w:rsidRDefault="001A7F20" w14:paraId="45496E3A" w14:textId="77777777">
            <w:pPr>
              <w:rPr>
                <w:b/>
                <w:bCs/>
                <w:sz w:val="18"/>
                <w:szCs w:val="18"/>
              </w:rPr>
            </w:pPr>
            <w:r w:rsidRPr="00F43927">
              <w:rPr>
                <w:b/>
                <w:bCs/>
                <w:sz w:val="18"/>
                <w:szCs w:val="18"/>
              </w:rPr>
              <w:t>Borderline</w:t>
            </w:r>
          </w:p>
        </w:tc>
        <w:tc>
          <w:tcPr>
            <w:tcW w:w="630" w:type="dxa"/>
            <w:shd w:val="clear" w:color="auto" w:fill="FF0000"/>
          </w:tcPr>
          <w:p w:rsidRPr="00F43927" w:rsidR="001A7F20" w:rsidP="001A7F20" w:rsidRDefault="001A7F20" w14:paraId="2D16816F" w14:textId="77777777">
            <w:pPr>
              <w:rPr>
                <w:b/>
                <w:bCs/>
                <w:sz w:val="18"/>
                <w:szCs w:val="18"/>
              </w:rPr>
            </w:pPr>
            <w:r w:rsidRPr="00F43927">
              <w:rPr>
                <w:b/>
                <w:bCs/>
                <w:sz w:val="18"/>
                <w:szCs w:val="18"/>
              </w:rPr>
              <w:t>Poor</w:t>
            </w:r>
          </w:p>
        </w:tc>
        <w:tc>
          <w:tcPr>
            <w:tcW w:w="1632" w:type="dxa"/>
            <w:shd w:val="clear" w:color="auto" w:fill="FF0000"/>
          </w:tcPr>
          <w:p w:rsidRPr="00F43927" w:rsidR="001A7F20" w:rsidP="001A7F20" w:rsidRDefault="001A7F20" w14:paraId="53705B69" w14:textId="77777777">
            <w:pPr>
              <w:jc w:val="center"/>
              <w:rPr>
                <w:b/>
                <w:bCs/>
                <w:sz w:val="18"/>
                <w:szCs w:val="18"/>
              </w:rPr>
            </w:pPr>
            <w:r w:rsidRPr="00F43927">
              <w:rPr>
                <w:b/>
                <w:bCs/>
                <w:sz w:val="18"/>
                <w:szCs w:val="18"/>
              </w:rPr>
              <w:t>Poor</w:t>
            </w:r>
          </w:p>
        </w:tc>
      </w:tr>
      <w:tr w:rsidRPr="00F43927" w:rsidR="001A7F20" w:rsidTr="008344CF" w14:paraId="236B35C6" w14:textId="77777777">
        <w:trPr>
          <w:trHeight w:val="330"/>
        </w:trPr>
        <w:tc>
          <w:tcPr>
            <w:tcW w:w="1980" w:type="dxa"/>
          </w:tcPr>
          <w:p w:rsidRPr="00F43927" w:rsidR="001A7F20" w:rsidP="001A7F20" w:rsidRDefault="001A7F20" w14:paraId="0F74F993" w14:textId="77777777">
            <w:pPr>
              <w:jc w:val="center"/>
              <w:rPr>
                <w:rFonts w:ascii="Calibri" w:hAnsi="Arial" w:eastAsia="Arial" w:cs="Arial"/>
                <w:b/>
                <w:bCs/>
                <w:sz w:val="18"/>
                <w:szCs w:val="18"/>
              </w:rPr>
            </w:pPr>
            <w:r w:rsidRPr="00F43927">
              <w:rPr>
                <w:rFonts w:ascii="Calibri" w:hAnsi="Arial" w:eastAsia="Arial" w:cs="Arial"/>
                <w:b/>
                <w:bCs/>
                <w:sz w:val="18"/>
                <w:szCs w:val="18"/>
              </w:rPr>
              <w:t>2</w:t>
            </w:r>
          </w:p>
        </w:tc>
        <w:tc>
          <w:tcPr>
            <w:tcW w:w="1029" w:type="dxa"/>
            <w:shd w:val="clear" w:color="auto" w:fill="00B050"/>
          </w:tcPr>
          <w:p w:rsidRPr="00F43927" w:rsidR="001A7F20" w:rsidP="001A7F20" w:rsidRDefault="001A7F20" w14:paraId="15972F82" w14:textId="77777777">
            <w:pPr>
              <w:rPr>
                <w:b/>
                <w:bCs/>
                <w:sz w:val="18"/>
                <w:szCs w:val="18"/>
              </w:rPr>
            </w:pPr>
            <w:r w:rsidRPr="00F43927">
              <w:rPr>
                <w:b/>
                <w:bCs/>
                <w:sz w:val="18"/>
                <w:szCs w:val="18"/>
              </w:rPr>
              <w:t>Acceptable</w:t>
            </w:r>
          </w:p>
        </w:tc>
        <w:tc>
          <w:tcPr>
            <w:tcW w:w="1029" w:type="dxa"/>
            <w:shd w:val="clear" w:color="auto" w:fill="00B050"/>
          </w:tcPr>
          <w:p w:rsidRPr="00F43927" w:rsidR="001A7F20" w:rsidP="001A7F20" w:rsidRDefault="001A7F20" w14:paraId="64063D0E" w14:textId="77777777">
            <w:pPr>
              <w:rPr>
                <w:b/>
                <w:bCs/>
                <w:sz w:val="18"/>
                <w:szCs w:val="18"/>
              </w:rPr>
            </w:pPr>
            <w:r w:rsidRPr="00F43927">
              <w:rPr>
                <w:b/>
                <w:bCs/>
                <w:sz w:val="18"/>
                <w:szCs w:val="18"/>
              </w:rPr>
              <w:t>Acceptable</w:t>
            </w:r>
          </w:p>
        </w:tc>
        <w:tc>
          <w:tcPr>
            <w:tcW w:w="1080" w:type="dxa"/>
            <w:shd w:val="clear" w:color="auto" w:fill="FFFF00"/>
          </w:tcPr>
          <w:p w:rsidRPr="00F43927" w:rsidR="001A7F20" w:rsidP="001A7F20" w:rsidRDefault="001A7F20" w14:paraId="5E613014" w14:textId="77777777">
            <w:pPr>
              <w:rPr>
                <w:b/>
                <w:bCs/>
                <w:sz w:val="18"/>
                <w:szCs w:val="18"/>
              </w:rPr>
            </w:pPr>
            <w:r w:rsidRPr="00F43927">
              <w:rPr>
                <w:b/>
                <w:bCs/>
                <w:sz w:val="18"/>
                <w:szCs w:val="18"/>
              </w:rPr>
              <w:t>Borderline</w:t>
            </w:r>
          </w:p>
        </w:tc>
        <w:tc>
          <w:tcPr>
            <w:tcW w:w="630" w:type="dxa"/>
            <w:shd w:val="clear" w:color="auto" w:fill="FF0000"/>
          </w:tcPr>
          <w:p w:rsidRPr="00F43927" w:rsidR="001A7F20" w:rsidP="001A7F20" w:rsidRDefault="001A7F20" w14:paraId="517E61FB" w14:textId="77777777">
            <w:pPr>
              <w:rPr>
                <w:b/>
                <w:bCs/>
                <w:sz w:val="18"/>
                <w:szCs w:val="18"/>
              </w:rPr>
            </w:pPr>
            <w:r w:rsidRPr="00F43927">
              <w:rPr>
                <w:b/>
                <w:bCs/>
                <w:sz w:val="18"/>
                <w:szCs w:val="18"/>
              </w:rPr>
              <w:t>Poor</w:t>
            </w:r>
          </w:p>
        </w:tc>
        <w:tc>
          <w:tcPr>
            <w:tcW w:w="1632" w:type="dxa"/>
            <w:shd w:val="clear" w:color="auto" w:fill="FF0000"/>
          </w:tcPr>
          <w:p w:rsidRPr="00F43927" w:rsidR="001A7F20" w:rsidP="001A7F20" w:rsidRDefault="001A7F20" w14:paraId="7881B78B" w14:textId="77777777">
            <w:pPr>
              <w:jc w:val="center"/>
              <w:rPr>
                <w:b/>
                <w:bCs/>
                <w:sz w:val="18"/>
                <w:szCs w:val="18"/>
              </w:rPr>
            </w:pPr>
            <w:r w:rsidRPr="00F43927">
              <w:rPr>
                <w:b/>
                <w:bCs/>
                <w:sz w:val="18"/>
                <w:szCs w:val="18"/>
              </w:rPr>
              <w:t>Poor</w:t>
            </w:r>
          </w:p>
        </w:tc>
      </w:tr>
      <w:tr w:rsidRPr="00F43927" w:rsidR="001A7F20" w:rsidTr="008344CF" w14:paraId="4847D0A2" w14:textId="77777777">
        <w:trPr>
          <w:trHeight w:val="330"/>
        </w:trPr>
        <w:tc>
          <w:tcPr>
            <w:tcW w:w="1980" w:type="dxa"/>
          </w:tcPr>
          <w:p w:rsidRPr="00F43927" w:rsidR="001A7F20" w:rsidP="001A7F20" w:rsidRDefault="001A7F20" w14:paraId="62FAC485" w14:textId="77777777">
            <w:pPr>
              <w:jc w:val="center"/>
              <w:rPr>
                <w:rFonts w:ascii="Calibri" w:hAnsi="Arial" w:eastAsia="Arial" w:cs="Arial"/>
                <w:b/>
                <w:bCs/>
                <w:sz w:val="18"/>
                <w:szCs w:val="18"/>
              </w:rPr>
            </w:pPr>
            <w:r w:rsidRPr="00F43927">
              <w:rPr>
                <w:rFonts w:ascii="Calibri" w:hAnsi="Arial" w:eastAsia="Arial" w:cs="Arial"/>
                <w:b/>
                <w:bCs/>
                <w:sz w:val="18"/>
                <w:szCs w:val="18"/>
              </w:rPr>
              <w:t>3</w:t>
            </w:r>
          </w:p>
        </w:tc>
        <w:tc>
          <w:tcPr>
            <w:tcW w:w="1029" w:type="dxa"/>
            <w:shd w:val="clear" w:color="auto" w:fill="00B050"/>
          </w:tcPr>
          <w:p w:rsidRPr="00F43927" w:rsidR="001A7F20" w:rsidP="001A7F20" w:rsidRDefault="001A7F20" w14:paraId="4952091E" w14:textId="77777777">
            <w:pPr>
              <w:rPr>
                <w:b/>
                <w:bCs/>
                <w:sz w:val="18"/>
                <w:szCs w:val="18"/>
              </w:rPr>
            </w:pPr>
            <w:r w:rsidRPr="00F43927">
              <w:rPr>
                <w:b/>
                <w:bCs/>
                <w:sz w:val="18"/>
                <w:szCs w:val="18"/>
              </w:rPr>
              <w:t>Acceptable</w:t>
            </w:r>
          </w:p>
        </w:tc>
        <w:tc>
          <w:tcPr>
            <w:tcW w:w="1029" w:type="dxa"/>
            <w:shd w:val="clear" w:color="auto" w:fill="FFFF00"/>
          </w:tcPr>
          <w:p w:rsidRPr="00F43927" w:rsidR="001A7F20" w:rsidP="001A7F20" w:rsidRDefault="001A7F20" w14:paraId="6B34A5D4" w14:textId="77777777">
            <w:pPr>
              <w:rPr>
                <w:b/>
                <w:bCs/>
                <w:sz w:val="18"/>
                <w:szCs w:val="18"/>
              </w:rPr>
            </w:pPr>
            <w:r w:rsidRPr="00F43927">
              <w:rPr>
                <w:b/>
                <w:bCs/>
                <w:sz w:val="18"/>
                <w:szCs w:val="18"/>
              </w:rPr>
              <w:t>Borderline</w:t>
            </w:r>
          </w:p>
        </w:tc>
        <w:tc>
          <w:tcPr>
            <w:tcW w:w="1080" w:type="dxa"/>
            <w:shd w:val="clear" w:color="auto" w:fill="FF0000"/>
          </w:tcPr>
          <w:p w:rsidRPr="00F43927" w:rsidR="001A7F20" w:rsidP="001A7F20" w:rsidRDefault="001A7F20" w14:paraId="5DCA9F5D" w14:textId="77777777">
            <w:pPr>
              <w:rPr>
                <w:b/>
                <w:bCs/>
                <w:sz w:val="18"/>
                <w:szCs w:val="18"/>
              </w:rPr>
            </w:pPr>
            <w:r w:rsidRPr="00F43927">
              <w:rPr>
                <w:b/>
                <w:bCs/>
                <w:sz w:val="18"/>
                <w:szCs w:val="18"/>
              </w:rPr>
              <w:t>Poor</w:t>
            </w:r>
          </w:p>
        </w:tc>
        <w:tc>
          <w:tcPr>
            <w:tcW w:w="630" w:type="dxa"/>
            <w:shd w:val="clear" w:color="auto" w:fill="FF0000"/>
          </w:tcPr>
          <w:p w:rsidRPr="00F43927" w:rsidR="001A7F20" w:rsidP="001A7F20" w:rsidRDefault="001A7F20" w14:paraId="41509B9C" w14:textId="77777777">
            <w:pPr>
              <w:rPr>
                <w:b/>
                <w:bCs/>
                <w:sz w:val="18"/>
                <w:szCs w:val="18"/>
              </w:rPr>
            </w:pPr>
            <w:r w:rsidRPr="00F43927">
              <w:rPr>
                <w:b/>
                <w:bCs/>
                <w:sz w:val="18"/>
                <w:szCs w:val="18"/>
              </w:rPr>
              <w:t>Poor</w:t>
            </w:r>
          </w:p>
        </w:tc>
        <w:tc>
          <w:tcPr>
            <w:tcW w:w="1632" w:type="dxa"/>
            <w:shd w:val="clear" w:color="auto" w:fill="FF0000"/>
          </w:tcPr>
          <w:p w:rsidRPr="00F43927" w:rsidR="001A7F20" w:rsidP="001A7F20" w:rsidRDefault="001A7F20" w14:paraId="4C6E8DEE" w14:textId="77777777">
            <w:pPr>
              <w:jc w:val="center"/>
              <w:rPr>
                <w:b/>
                <w:bCs/>
                <w:sz w:val="18"/>
                <w:szCs w:val="18"/>
              </w:rPr>
            </w:pPr>
            <w:r w:rsidRPr="00F43927">
              <w:rPr>
                <w:b/>
                <w:bCs/>
                <w:sz w:val="18"/>
                <w:szCs w:val="18"/>
              </w:rPr>
              <w:t>Poor</w:t>
            </w:r>
          </w:p>
        </w:tc>
      </w:tr>
      <w:tr w:rsidRPr="00F43927" w:rsidR="001A7F20" w:rsidTr="008344CF" w14:paraId="13225E4B" w14:textId="77777777">
        <w:trPr>
          <w:trHeight w:val="330"/>
        </w:trPr>
        <w:tc>
          <w:tcPr>
            <w:tcW w:w="1980" w:type="dxa"/>
          </w:tcPr>
          <w:p w:rsidRPr="00F43927" w:rsidR="001A7F20" w:rsidP="001A7F20" w:rsidRDefault="001A7F20" w14:paraId="061BA348" w14:textId="77777777">
            <w:pPr>
              <w:jc w:val="center"/>
              <w:rPr>
                <w:rFonts w:ascii="Calibri" w:hAnsi="Arial" w:eastAsia="Arial" w:cs="Arial"/>
                <w:b/>
                <w:bCs/>
                <w:sz w:val="18"/>
                <w:szCs w:val="18"/>
              </w:rPr>
            </w:pPr>
            <w:r w:rsidRPr="00F43927">
              <w:rPr>
                <w:rFonts w:ascii="Calibri" w:hAnsi="Arial" w:eastAsia="Arial" w:cs="Arial"/>
                <w:b/>
                <w:bCs/>
                <w:sz w:val="18"/>
                <w:szCs w:val="18"/>
              </w:rPr>
              <w:t>4</w:t>
            </w:r>
          </w:p>
        </w:tc>
        <w:tc>
          <w:tcPr>
            <w:tcW w:w="1029" w:type="dxa"/>
            <w:shd w:val="clear" w:color="auto" w:fill="FFFF00"/>
          </w:tcPr>
          <w:p w:rsidRPr="00F43927" w:rsidR="001A7F20" w:rsidP="001A7F20" w:rsidRDefault="001A7F20" w14:paraId="6D53BF1F" w14:textId="77777777">
            <w:pPr>
              <w:rPr>
                <w:b/>
                <w:bCs/>
                <w:sz w:val="18"/>
                <w:szCs w:val="18"/>
              </w:rPr>
            </w:pPr>
            <w:r w:rsidRPr="00F43927">
              <w:rPr>
                <w:b/>
                <w:bCs/>
                <w:sz w:val="18"/>
                <w:szCs w:val="18"/>
              </w:rPr>
              <w:t>Borderline</w:t>
            </w:r>
          </w:p>
        </w:tc>
        <w:tc>
          <w:tcPr>
            <w:tcW w:w="1029" w:type="dxa"/>
            <w:shd w:val="clear" w:color="auto" w:fill="FF0000"/>
          </w:tcPr>
          <w:p w:rsidRPr="00F43927" w:rsidR="001A7F20" w:rsidP="001A7F20" w:rsidRDefault="001A7F20" w14:paraId="40D7EA6B" w14:textId="77777777">
            <w:pPr>
              <w:rPr>
                <w:b/>
                <w:bCs/>
                <w:sz w:val="18"/>
                <w:szCs w:val="18"/>
              </w:rPr>
            </w:pPr>
            <w:r w:rsidRPr="00F43927">
              <w:rPr>
                <w:b/>
                <w:bCs/>
                <w:sz w:val="18"/>
                <w:szCs w:val="18"/>
              </w:rPr>
              <w:t>Poor</w:t>
            </w:r>
          </w:p>
        </w:tc>
        <w:tc>
          <w:tcPr>
            <w:tcW w:w="1080" w:type="dxa"/>
            <w:shd w:val="clear" w:color="auto" w:fill="FF0000"/>
          </w:tcPr>
          <w:p w:rsidRPr="00F43927" w:rsidR="001A7F20" w:rsidP="001A7F20" w:rsidRDefault="001A7F20" w14:paraId="3648E2EA" w14:textId="77777777">
            <w:pPr>
              <w:rPr>
                <w:b/>
                <w:bCs/>
                <w:sz w:val="18"/>
                <w:szCs w:val="18"/>
              </w:rPr>
            </w:pPr>
            <w:r w:rsidRPr="00F43927">
              <w:rPr>
                <w:b/>
                <w:bCs/>
                <w:sz w:val="18"/>
                <w:szCs w:val="18"/>
              </w:rPr>
              <w:t>Poor</w:t>
            </w:r>
          </w:p>
        </w:tc>
        <w:tc>
          <w:tcPr>
            <w:tcW w:w="630" w:type="dxa"/>
            <w:shd w:val="clear" w:color="auto" w:fill="FF0000"/>
          </w:tcPr>
          <w:p w:rsidRPr="00F43927" w:rsidR="001A7F20" w:rsidP="001A7F20" w:rsidRDefault="001A7F20" w14:paraId="2535EEE5" w14:textId="77777777">
            <w:pPr>
              <w:rPr>
                <w:b/>
                <w:bCs/>
                <w:sz w:val="18"/>
                <w:szCs w:val="18"/>
              </w:rPr>
            </w:pPr>
            <w:r w:rsidRPr="00F43927">
              <w:rPr>
                <w:b/>
                <w:bCs/>
                <w:sz w:val="18"/>
                <w:szCs w:val="18"/>
              </w:rPr>
              <w:t>Poor</w:t>
            </w:r>
          </w:p>
        </w:tc>
        <w:tc>
          <w:tcPr>
            <w:tcW w:w="1632" w:type="dxa"/>
            <w:shd w:val="clear" w:color="auto" w:fill="FF0000"/>
          </w:tcPr>
          <w:p w:rsidRPr="00F43927" w:rsidR="001A7F20" w:rsidP="001A7F20" w:rsidRDefault="001A7F20" w14:paraId="211A9066" w14:textId="77777777">
            <w:pPr>
              <w:jc w:val="center"/>
              <w:rPr>
                <w:b/>
                <w:bCs/>
                <w:sz w:val="18"/>
                <w:szCs w:val="18"/>
              </w:rPr>
            </w:pPr>
            <w:r w:rsidRPr="00F43927">
              <w:rPr>
                <w:b/>
                <w:bCs/>
                <w:sz w:val="18"/>
                <w:szCs w:val="18"/>
              </w:rPr>
              <w:t>Poor</w:t>
            </w:r>
          </w:p>
        </w:tc>
      </w:tr>
      <w:tr w:rsidRPr="00F43927" w:rsidR="001A7F20" w:rsidTr="008344CF" w14:paraId="0AE18357" w14:textId="77777777">
        <w:trPr>
          <w:trHeight w:val="330"/>
        </w:trPr>
        <w:tc>
          <w:tcPr>
            <w:tcW w:w="1980" w:type="dxa"/>
          </w:tcPr>
          <w:p w:rsidRPr="00F43927" w:rsidR="001A7F20" w:rsidP="001A7F20" w:rsidRDefault="001A7F20" w14:paraId="2888106E" w14:textId="77777777">
            <w:pPr>
              <w:rPr>
                <w:rFonts w:ascii="Calibri" w:hAnsi="Arial" w:eastAsia="Arial" w:cs="Arial"/>
                <w:b/>
                <w:bCs/>
                <w:sz w:val="18"/>
                <w:szCs w:val="18"/>
              </w:rPr>
            </w:pPr>
            <w:r w:rsidRPr="00F43927">
              <w:rPr>
                <w:rFonts w:ascii="Calibri" w:hAnsi="Arial" w:eastAsia="Arial" w:cs="Arial"/>
                <w:b/>
                <w:bCs/>
                <w:sz w:val="18"/>
                <w:szCs w:val="18"/>
              </w:rPr>
              <w:t>Major Violation</w:t>
            </w:r>
          </w:p>
        </w:tc>
        <w:tc>
          <w:tcPr>
            <w:tcW w:w="1029" w:type="dxa"/>
            <w:shd w:val="clear" w:color="auto" w:fill="FF0000"/>
          </w:tcPr>
          <w:p w:rsidRPr="00F43927" w:rsidR="001A7F20" w:rsidP="001A7F20" w:rsidRDefault="001A7F20" w14:paraId="06EB13BF" w14:textId="77777777">
            <w:pPr>
              <w:rPr>
                <w:b/>
                <w:bCs/>
                <w:sz w:val="18"/>
                <w:szCs w:val="18"/>
              </w:rPr>
            </w:pPr>
            <w:r w:rsidRPr="00F43927">
              <w:rPr>
                <w:b/>
                <w:bCs/>
                <w:sz w:val="18"/>
                <w:szCs w:val="18"/>
              </w:rPr>
              <w:t>Poor</w:t>
            </w:r>
          </w:p>
        </w:tc>
        <w:tc>
          <w:tcPr>
            <w:tcW w:w="1029" w:type="dxa"/>
            <w:shd w:val="clear" w:color="auto" w:fill="FF0000"/>
          </w:tcPr>
          <w:p w:rsidRPr="00F43927" w:rsidR="001A7F20" w:rsidP="001A7F20" w:rsidRDefault="001A7F20" w14:paraId="03613A51" w14:textId="77777777">
            <w:pPr>
              <w:rPr>
                <w:b/>
                <w:bCs/>
                <w:sz w:val="18"/>
                <w:szCs w:val="18"/>
              </w:rPr>
            </w:pPr>
            <w:r w:rsidRPr="00F43927">
              <w:rPr>
                <w:b/>
                <w:bCs/>
                <w:sz w:val="18"/>
                <w:szCs w:val="18"/>
              </w:rPr>
              <w:t>Poor</w:t>
            </w:r>
          </w:p>
        </w:tc>
        <w:tc>
          <w:tcPr>
            <w:tcW w:w="1080" w:type="dxa"/>
            <w:shd w:val="clear" w:color="auto" w:fill="FF0000"/>
          </w:tcPr>
          <w:p w:rsidRPr="00F43927" w:rsidR="001A7F20" w:rsidP="001A7F20" w:rsidRDefault="001A7F20" w14:paraId="4406E42E" w14:textId="77777777">
            <w:pPr>
              <w:rPr>
                <w:b/>
                <w:bCs/>
                <w:sz w:val="18"/>
                <w:szCs w:val="18"/>
              </w:rPr>
            </w:pPr>
            <w:r w:rsidRPr="00F43927">
              <w:rPr>
                <w:b/>
                <w:bCs/>
                <w:sz w:val="18"/>
                <w:szCs w:val="18"/>
              </w:rPr>
              <w:t>Poor</w:t>
            </w:r>
          </w:p>
        </w:tc>
        <w:tc>
          <w:tcPr>
            <w:tcW w:w="630" w:type="dxa"/>
            <w:shd w:val="clear" w:color="auto" w:fill="FF0000"/>
          </w:tcPr>
          <w:p w:rsidRPr="00F43927" w:rsidR="001A7F20" w:rsidP="001A7F20" w:rsidRDefault="001A7F20" w14:paraId="576C9FBC" w14:textId="77777777">
            <w:pPr>
              <w:rPr>
                <w:b/>
                <w:bCs/>
                <w:sz w:val="18"/>
                <w:szCs w:val="18"/>
              </w:rPr>
            </w:pPr>
            <w:r w:rsidRPr="00F43927">
              <w:rPr>
                <w:b/>
                <w:bCs/>
                <w:sz w:val="18"/>
                <w:szCs w:val="18"/>
              </w:rPr>
              <w:t>Poor</w:t>
            </w:r>
          </w:p>
        </w:tc>
        <w:tc>
          <w:tcPr>
            <w:tcW w:w="1632" w:type="dxa"/>
            <w:shd w:val="clear" w:color="auto" w:fill="FF0000"/>
          </w:tcPr>
          <w:p w:rsidRPr="00F43927" w:rsidR="001A7F20" w:rsidP="001A7F20" w:rsidRDefault="001A7F20" w14:paraId="7D38E621" w14:textId="77777777">
            <w:pPr>
              <w:jc w:val="center"/>
              <w:rPr>
                <w:b/>
                <w:bCs/>
                <w:sz w:val="18"/>
                <w:szCs w:val="18"/>
              </w:rPr>
            </w:pPr>
            <w:r w:rsidRPr="00F43927">
              <w:rPr>
                <w:b/>
                <w:bCs/>
                <w:sz w:val="18"/>
                <w:szCs w:val="18"/>
              </w:rPr>
              <w:t>Poor</w:t>
            </w:r>
          </w:p>
        </w:tc>
      </w:tr>
    </w:tbl>
    <w:p w:rsidR="001A7F20" w:rsidP="001A7F20" w:rsidRDefault="001A7F20" w14:paraId="0878641F" w14:textId="28930774">
      <w:pPr>
        <w:rPr>
          <w:sz w:val="18"/>
          <w:szCs w:val="18"/>
        </w:rPr>
      </w:pPr>
    </w:p>
    <w:p w:rsidRPr="001A7F20" w:rsidR="00DC6480" w:rsidP="001A7F20" w:rsidRDefault="00DC6480" w14:paraId="37F44A72" w14:textId="77777777">
      <w:pPr>
        <w:rPr>
          <w:sz w:val="18"/>
          <w:szCs w:val="18"/>
        </w:rPr>
      </w:pPr>
    </w:p>
    <w:p w:rsidRPr="00DC6480" w:rsidR="001A7F20" w:rsidP="001A7F20" w:rsidRDefault="001A7F20" w14:paraId="0DA59FA1" w14:textId="77777777">
      <w:pPr>
        <w:widowControl w:val="0"/>
        <w:autoSpaceDE w:val="0"/>
        <w:autoSpaceDN w:val="0"/>
        <w:spacing w:before="103" w:after="0" w:line="240" w:lineRule="auto"/>
        <w:ind w:left="234"/>
        <w:rPr>
          <w:rFonts w:ascii="Arial" w:hAnsi="Arial" w:eastAsia="Arial" w:cs="Arial"/>
          <w:sz w:val="24"/>
          <w:szCs w:val="24"/>
        </w:rPr>
      </w:pPr>
      <w:r w:rsidRPr="00DC6480">
        <w:rPr>
          <w:rFonts w:ascii="Arial" w:hAnsi="Arial" w:eastAsia="Arial" w:cs="Arial"/>
          <w:sz w:val="24"/>
          <w:szCs w:val="24"/>
        </w:rPr>
        <w:t>Major Violations:</w:t>
      </w:r>
    </w:p>
    <w:p w:rsidRPr="00DC6480" w:rsidR="001A7F20" w:rsidP="00AB7AC7" w:rsidRDefault="001A7F20" w14:paraId="25E996F7" w14:textId="77777777">
      <w:pPr>
        <w:widowControl w:val="0"/>
        <w:numPr>
          <w:ilvl w:val="0"/>
          <w:numId w:val="67"/>
        </w:numPr>
        <w:tabs>
          <w:tab w:val="left" w:pos="1316"/>
          <w:tab w:val="left" w:pos="1317"/>
        </w:tabs>
        <w:autoSpaceDE w:val="0"/>
        <w:autoSpaceDN w:val="0"/>
        <w:spacing w:before="33" w:after="0" w:line="285" w:lineRule="exact"/>
        <w:ind w:hanging="367"/>
        <w:rPr>
          <w:rFonts w:ascii="Arial" w:hAnsi="Arial" w:eastAsia="Arial" w:cs="Arial"/>
          <w:sz w:val="24"/>
          <w:szCs w:val="24"/>
        </w:rPr>
      </w:pPr>
      <w:r w:rsidRPr="00DC6480">
        <w:rPr>
          <w:rFonts w:ascii="Arial" w:hAnsi="Arial" w:eastAsia="Arial" w:cs="Arial"/>
          <w:sz w:val="24"/>
          <w:szCs w:val="24"/>
        </w:rPr>
        <w:t>Driving While Intoxicated</w:t>
      </w:r>
    </w:p>
    <w:p w:rsidRPr="00DC6480" w:rsidR="001A7F20" w:rsidP="00AB7AC7" w:rsidRDefault="001A7F20" w14:paraId="0D515368" w14:textId="77777777">
      <w:pPr>
        <w:widowControl w:val="0"/>
        <w:numPr>
          <w:ilvl w:val="0"/>
          <w:numId w:val="67"/>
        </w:numPr>
        <w:tabs>
          <w:tab w:val="left" w:pos="1316"/>
          <w:tab w:val="left" w:pos="1317"/>
        </w:tabs>
        <w:autoSpaceDE w:val="0"/>
        <w:autoSpaceDN w:val="0"/>
        <w:spacing w:after="0" w:line="280" w:lineRule="exact"/>
        <w:ind w:hanging="367"/>
        <w:rPr>
          <w:rFonts w:ascii="Arial" w:hAnsi="Arial" w:eastAsia="Arial" w:cs="Arial"/>
          <w:sz w:val="24"/>
          <w:szCs w:val="24"/>
        </w:rPr>
      </w:pPr>
      <w:r w:rsidRPr="00DC6480">
        <w:rPr>
          <w:rFonts w:ascii="Arial" w:hAnsi="Arial" w:eastAsia="Arial" w:cs="Arial"/>
          <w:sz w:val="24"/>
          <w:szCs w:val="24"/>
        </w:rPr>
        <w:t>Driving While Under the Influence of</w:t>
      </w:r>
      <w:r w:rsidRPr="00DC6480">
        <w:rPr>
          <w:rFonts w:ascii="Arial" w:hAnsi="Arial" w:eastAsia="Arial" w:cs="Arial"/>
          <w:spacing w:val="10"/>
          <w:sz w:val="24"/>
          <w:szCs w:val="24"/>
        </w:rPr>
        <w:t xml:space="preserve"> </w:t>
      </w:r>
      <w:r w:rsidRPr="00DC6480">
        <w:rPr>
          <w:rFonts w:ascii="Arial" w:hAnsi="Arial" w:eastAsia="Arial" w:cs="Arial"/>
          <w:sz w:val="24"/>
          <w:szCs w:val="24"/>
        </w:rPr>
        <w:t>Drugs</w:t>
      </w:r>
    </w:p>
    <w:p w:rsidRPr="00DC6480" w:rsidR="001A7F20" w:rsidP="00AB7AC7" w:rsidRDefault="001A7F20" w14:paraId="03F96FD0" w14:textId="77777777">
      <w:pPr>
        <w:widowControl w:val="0"/>
        <w:numPr>
          <w:ilvl w:val="0"/>
          <w:numId w:val="67"/>
        </w:numPr>
        <w:tabs>
          <w:tab w:val="left" w:pos="1316"/>
          <w:tab w:val="left" w:pos="1317"/>
        </w:tabs>
        <w:autoSpaceDE w:val="0"/>
        <w:autoSpaceDN w:val="0"/>
        <w:spacing w:after="0" w:line="280" w:lineRule="exact"/>
        <w:ind w:hanging="367"/>
        <w:rPr>
          <w:rFonts w:ascii="Arial" w:hAnsi="Arial" w:eastAsia="Arial" w:cs="Arial"/>
          <w:sz w:val="24"/>
          <w:szCs w:val="24"/>
        </w:rPr>
      </w:pPr>
      <w:r w:rsidRPr="00DC6480">
        <w:rPr>
          <w:rFonts w:ascii="Arial" w:hAnsi="Arial" w:eastAsia="Arial" w:cs="Arial"/>
          <w:sz w:val="24"/>
          <w:szCs w:val="24"/>
        </w:rPr>
        <w:t>Negligent Homicide Arising out of the use of a Motor Vehicle (gross</w:t>
      </w:r>
      <w:r w:rsidRPr="00DC6480">
        <w:rPr>
          <w:rFonts w:ascii="Arial" w:hAnsi="Arial" w:eastAsia="Arial" w:cs="Arial"/>
          <w:spacing w:val="6"/>
          <w:sz w:val="24"/>
          <w:szCs w:val="24"/>
        </w:rPr>
        <w:t xml:space="preserve"> </w:t>
      </w:r>
      <w:r w:rsidRPr="00DC6480">
        <w:rPr>
          <w:rFonts w:ascii="Arial" w:hAnsi="Arial" w:eastAsia="Arial" w:cs="Arial"/>
          <w:sz w:val="24"/>
          <w:szCs w:val="24"/>
        </w:rPr>
        <w:t>negligence)</w:t>
      </w:r>
    </w:p>
    <w:p w:rsidRPr="00DC6480" w:rsidR="001A7F20" w:rsidP="00AB7AC7" w:rsidRDefault="001A7F20" w14:paraId="1343266D" w14:textId="77777777">
      <w:pPr>
        <w:widowControl w:val="0"/>
        <w:numPr>
          <w:ilvl w:val="0"/>
          <w:numId w:val="67"/>
        </w:numPr>
        <w:tabs>
          <w:tab w:val="left" w:pos="1307"/>
          <w:tab w:val="left" w:pos="1308"/>
        </w:tabs>
        <w:autoSpaceDE w:val="0"/>
        <w:autoSpaceDN w:val="0"/>
        <w:spacing w:after="0" w:line="281" w:lineRule="exact"/>
        <w:ind w:left="1307" w:hanging="358"/>
        <w:rPr>
          <w:rFonts w:ascii="Arial" w:hAnsi="Arial" w:eastAsia="Arial" w:cs="Arial"/>
          <w:sz w:val="24"/>
          <w:szCs w:val="24"/>
        </w:rPr>
      </w:pPr>
      <w:r w:rsidRPr="00DC6480">
        <w:rPr>
          <w:rFonts w:ascii="Arial" w:hAnsi="Arial" w:eastAsia="Arial" w:cs="Arial"/>
          <w:sz w:val="24"/>
          <w:szCs w:val="24"/>
        </w:rPr>
        <w:t>Operating During a period of License Suspension or</w:t>
      </w:r>
      <w:r w:rsidRPr="00DC6480">
        <w:rPr>
          <w:rFonts w:ascii="Arial" w:hAnsi="Arial" w:eastAsia="Arial" w:cs="Arial"/>
          <w:spacing w:val="32"/>
          <w:sz w:val="24"/>
          <w:szCs w:val="24"/>
        </w:rPr>
        <w:t xml:space="preserve"> </w:t>
      </w:r>
      <w:r w:rsidRPr="00DC6480">
        <w:rPr>
          <w:rFonts w:ascii="Arial" w:hAnsi="Arial" w:eastAsia="Arial" w:cs="Arial"/>
          <w:sz w:val="24"/>
          <w:szCs w:val="24"/>
        </w:rPr>
        <w:t>Revocation</w:t>
      </w:r>
    </w:p>
    <w:p w:rsidRPr="00DC6480" w:rsidR="001A7F20" w:rsidP="00AB7AC7" w:rsidRDefault="001A7F20" w14:paraId="1225EF5A" w14:textId="77777777">
      <w:pPr>
        <w:widowControl w:val="0"/>
        <w:numPr>
          <w:ilvl w:val="0"/>
          <w:numId w:val="67"/>
        </w:numPr>
        <w:tabs>
          <w:tab w:val="left" w:pos="1303"/>
          <w:tab w:val="left" w:pos="1304"/>
        </w:tabs>
        <w:autoSpaceDE w:val="0"/>
        <w:autoSpaceDN w:val="0"/>
        <w:spacing w:after="0" w:line="281" w:lineRule="exact"/>
        <w:ind w:left="1303" w:hanging="354"/>
        <w:rPr>
          <w:rFonts w:ascii="Arial" w:hAnsi="Arial" w:eastAsia="Arial" w:cs="Arial"/>
          <w:sz w:val="24"/>
          <w:szCs w:val="24"/>
        </w:rPr>
      </w:pPr>
      <w:r w:rsidRPr="00DC6480">
        <w:rPr>
          <w:rFonts w:ascii="Arial" w:hAnsi="Arial" w:eastAsia="Arial" w:cs="Arial"/>
          <w:sz w:val="24"/>
          <w:szCs w:val="24"/>
        </w:rPr>
        <w:t>Using a Motor Vehicle for the commission of a</w:t>
      </w:r>
      <w:r w:rsidRPr="00DC6480">
        <w:rPr>
          <w:rFonts w:ascii="Arial" w:hAnsi="Arial" w:eastAsia="Arial" w:cs="Arial"/>
          <w:spacing w:val="17"/>
          <w:sz w:val="24"/>
          <w:szCs w:val="24"/>
        </w:rPr>
        <w:t xml:space="preserve"> </w:t>
      </w:r>
      <w:r w:rsidRPr="00DC6480">
        <w:rPr>
          <w:rFonts w:ascii="Arial" w:hAnsi="Arial" w:eastAsia="Arial" w:cs="Arial"/>
          <w:sz w:val="24"/>
          <w:szCs w:val="24"/>
        </w:rPr>
        <w:t>Felony</w:t>
      </w:r>
    </w:p>
    <w:p w:rsidRPr="00DC6480" w:rsidR="001A7F20" w:rsidP="00AB7AC7" w:rsidRDefault="001A7F20" w14:paraId="545C1BAC" w14:textId="77777777">
      <w:pPr>
        <w:widowControl w:val="0"/>
        <w:numPr>
          <w:ilvl w:val="0"/>
          <w:numId w:val="67"/>
        </w:numPr>
        <w:tabs>
          <w:tab w:val="left" w:pos="1302"/>
          <w:tab w:val="left" w:pos="1303"/>
        </w:tabs>
        <w:autoSpaceDE w:val="0"/>
        <w:autoSpaceDN w:val="0"/>
        <w:spacing w:after="0" w:line="281" w:lineRule="exact"/>
        <w:ind w:left="1302" w:hanging="353"/>
        <w:rPr>
          <w:rFonts w:ascii="Arial" w:hAnsi="Arial" w:eastAsia="Arial" w:cs="Arial"/>
          <w:sz w:val="24"/>
          <w:szCs w:val="24"/>
        </w:rPr>
      </w:pPr>
      <w:r w:rsidRPr="00DC6480">
        <w:rPr>
          <w:rFonts w:ascii="Arial" w:hAnsi="Arial" w:eastAsia="Arial" w:cs="Arial"/>
          <w:sz w:val="24"/>
          <w:szCs w:val="24"/>
        </w:rPr>
        <w:t>Aggravated Assault with a Motor</w:t>
      </w:r>
      <w:r w:rsidRPr="00DC6480">
        <w:rPr>
          <w:rFonts w:ascii="Arial" w:hAnsi="Arial" w:eastAsia="Arial" w:cs="Arial"/>
          <w:spacing w:val="12"/>
          <w:sz w:val="24"/>
          <w:szCs w:val="24"/>
        </w:rPr>
        <w:t xml:space="preserve"> </w:t>
      </w:r>
      <w:r w:rsidRPr="00DC6480">
        <w:rPr>
          <w:rFonts w:ascii="Arial" w:hAnsi="Arial" w:eastAsia="Arial" w:cs="Arial"/>
          <w:sz w:val="24"/>
          <w:szCs w:val="24"/>
        </w:rPr>
        <w:t>Vehicle</w:t>
      </w:r>
    </w:p>
    <w:p w:rsidRPr="00DC6480" w:rsidR="001A7F20" w:rsidP="00AB7AC7" w:rsidRDefault="001A7F20" w14:paraId="6C9E765D" w14:textId="5883293B">
      <w:pPr>
        <w:widowControl w:val="0"/>
        <w:numPr>
          <w:ilvl w:val="0"/>
          <w:numId w:val="67"/>
        </w:numPr>
        <w:tabs>
          <w:tab w:val="left" w:pos="1307"/>
          <w:tab w:val="left" w:pos="1308"/>
        </w:tabs>
        <w:autoSpaceDE w:val="0"/>
        <w:autoSpaceDN w:val="0"/>
        <w:spacing w:after="0" w:line="281" w:lineRule="exact"/>
        <w:ind w:left="1307" w:hanging="358"/>
        <w:rPr>
          <w:rFonts w:ascii="Arial" w:hAnsi="Arial" w:eastAsia="Arial" w:cs="Arial"/>
          <w:sz w:val="24"/>
          <w:szCs w:val="24"/>
        </w:rPr>
      </w:pPr>
      <w:r w:rsidRPr="00DC6480">
        <w:rPr>
          <w:rFonts w:ascii="Arial" w:hAnsi="Arial" w:eastAsia="Arial" w:cs="Arial"/>
          <w:sz w:val="24"/>
          <w:szCs w:val="24"/>
        </w:rPr>
        <w:t xml:space="preserve">Operating a Motor Vehicle Without the </w:t>
      </w:r>
      <w:r w:rsidR="00100183">
        <w:rPr>
          <w:rFonts w:ascii="Arial" w:hAnsi="Arial" w:eastAsia="Arial" w:cs="Arial"/>
          <w:sz w:val="24"/>
          <w:szCs w:val="24"/>
        </w:rPr>
        <w:t>Owner's</w:t>
      </w:r>
      <w:r w:rsidRPr="00DC6480">
        <w:rPr>
          <w:rFonts w:ascii="Arial" w:hAnsi="Arial" w:eastAsia="Arial" w:cs="Arial"/>
          <w:sz w:val="24"/>
          <w:szCs w:val="24"/>
        </w:rPr>
        <w:t xml:space="preserve"> Authority (grand</w:t>
      </w:r>
      <w:r w:rsidRPr="00DC6480">
        <w:rPr>
          <w:rFonts w:ascii="Arial" w:hAnsi="Arial" w:eastAsia="Arial" w:cs="Arial"/>
          <w:spacing w:val="13"/>
          <w:sz w:val="24"/>
          <w:szCs w:val="24"/>
        </w:rPr>
        <w:t xml:space="preserve"> </w:t>
      </w:r>
      <w:r w:rsidRPr="00DC6480">
        <w:rPr>
          <w:rFonts w:ascii="Arial" w:hAnsi="Arial" w:eastAsia="Arial" w:cs="Arial"/>
          <w:sz w:val="24"/>
          <w:szCs w:val="24"/>
        </w:rPr>
        <w:t>theft)</w:t>
      </w:r>
    </w:p>
    <w:p w:rsidRPr="00DC6480" w:rsidR="001A7F20" w:rsidP="00AB7AC7" w:rsidRDefault="001A7F20" w14:paraId="162FC8AC" w14:textId="77777777">
      <w:pPr>
        <w:widowControl w:val="0"/>
        <w:numPr>
          <w:ilvl w:val="0"/>
          <w:numId w:val="67"/>
        </w:numPr>
        <w:tabs>
          <w:tab w:val="left" w:pos="1316"/>
          <w:tab w:val="left" w:pos="1317"/>
        </w:tabs>
        <w:autoSpaceDE w:val="0"/>
        <w:autoSpaceDN w:val="0"/>
        <w:spacing w:after="0" w:line="276" w:lineRule="exact"/>
        <w:ind w:hanging="367"/>
        <w:rPr>
          <w:rFonts w:ascii="Arial" w:hAnsi="Arial" w:eastAsia="Arial" w:cs="Arial"/>
          <w:sz w:val="24"/>
          <w:szCs w:val="24"/>
        </w:rPr>
      </w:pPr>
      <w:r w:rsidRPr="00DC6480">
        <w:rPr>
          <w:rFonts w:ascii="Arial" w:hAnsi="Arial" w:eastAsia="Arial" w:cs="Arial"/>
          <w:sz w:val="24"/>
          <w:szCs w:val="24"/>
        </w:rPr>
        <w:t>Permitting an Unlicensed Person to</w:t>
      </w:r>
      <w:r w:rsidRPr="00DC6480">
        <w:rPr>
          <w:rFonts w:ascii="Arial" w:hAnsi="Arial" w:eastAsia="Arial" w:cs="Arial"/>
          <w:spacing w:val="19"/>
          <w:sz w:val="24"/>
          <w:szCs w:val="24"/>
        </w:rPr>
        <w:t xml:space="preserve"> </w:t>
      </w:r>
      <w:r w:rsidRPr="00DC6480">
        <w:rPr>
          <w:rFonts w:ascii="Arial" w:hAnsi="Arial" w:eastAsia="Arial" w:cs="Arial"/>
          <w:sz w:val="24"/>
          <w:szCs w:val="24"/>
        </w:rPr>
        <w:t>Drive</w:t>
      </w:r>
    </w:p>
    <w:p w:rsidRPr="00DC6480" w:rsidR="001A7F20" w:rsidP="00AB7AC7" w:rsidRDefault="001A7F20" w14:paraId="42321DC4" w14:textId="77777777">
      <w:pPr>
        <w:widowControl w:val="0"/>
        <w:numPr>
          <w:ilvl w:val="0"/>
          <w:numId w:val="67"/>
        </w:numPr>
        <w:tabs>
          <w:tab w:val="left" w:pos="1316"/>
          <w:tab w:val="left" w:pos="1317"/>
        </w:tabs>
        <w:autoSpaceDE w:val="0"/>
        <w:autoSpaceDN w:val="0"/>
        <w:spacing w:after="0" w:line="290" w:lineRule="exact"/>
        <w:ind w:hanging="367"/>
        <w:rPr>
          <w:rFonts w:ascii="Arial" w:hAnsi="Arial" w:eastAsia="Arial" w:cs="Arial"/>
          <w:sz w:val="24"/>
          <w:szCs w:val="24"/>
        </w:rPr>
      </w:pPr>
      <w:r w:rsidRPr="00DC6480">
        <w:rPr>
          <w:rFonts w:ascii="Arial" w:hAnsi="Arial" w:eastAsia="Arial" w:cs="Arial"/>
          <w:sz w:val="24"/>
          <w:szCs w:val="24"/>
        </w:rPr>
        <w:t>Reckless</w:t>
      </w:r>
      <w:r w:rsidRPr="00DC6480">
        <w:rPr>
          <w:rFonts w:ascii="Arial" w:hAnsi="Arial" w:eastAsia="Arial" w:cs="Arial"/>
          <w:spacing w:val="16"/>
          <w:sz w:val="24"/>
          <w:szCs w:val="24"/>
        </w:rPr>
        <w:t xml:space="preserve"> </w:t>
      </w:r>
      <w:r w:rsidRPr="00DC6480">
        <w:rPr>
          <w:rFonts w:ascii="Arial" w:hAnsi="Arial" w:eastAsia="Arial" w:cs="Arial"/>
          <w:sz w:val="24"/>
          <w:szCs w:val="24"/>
        </w:rPr>
        <w:t>Driving</w:t>
      </w:r>
    </w:p>
    <w:p w:rsidRPr="001A7F20" w:rsidR="001A7F20" w:rsidP="001A7F20" w:rsidRDefault="001A7F20" w14:paraId="17ACB349" w14:textId="77777777">
      <w:pPr>
        <w:widowControl w:val="0"/>
        <w:tabs>
          <w:tab w:val="left" w:pos="1316"/>
          <w:tab w:val="left" w:pos="1317"/>
        </w:tabs>
        <w:autoSpaceDE w:val="0"/>
        <w:autoSpaceDN w:val="0"/>
        <w:spacing w:after="0" w:line="290" w:lineRule="exact"/>
        <w:ind w:left="1316"/>
        <w:rPr>
          <w:rFonts w:ascii="Calibri" w:hAnsi="Calibri" w:eastAsia="Arial" w:cs="Arial"/>
        </w:rPr>
      </w:pPr>
    </w:p>
    <w:tbl>
      <w:tblPr>
        <w:tblStyle w:val="TableGrid1"/>
        <w:tblW w:w="0" w:type="auto"/>
        <w:tblInd w:w="895" w:type="dxa"/>
        <w:tblLook w:val="04A0" w:firstRow="1" w:lastRow="0" w:firstColumn="1" w:lastColumn="0" w:noHBand="0" w:noVBand="1"/>
      </w:tblPr>
      <w:tblGrid>
        <w:gridCol w:w="1980"/>
        <w:gridCol w:w="2693"/>
        <w:gridCol w:w="4237"/>
      </w:tblGrid>
      <w:tr w:rsidRPr="00F43927" w:rsidR="001A7F20" w:rsidTr="008344CF" w14:paraId="2D7CE5DF" w14:textId="77777777">
        <w:trPr>
          <w:gridBefore w:val="1"/>
          <w:wBefore w:w="1980" w:type="dxa"/>
          <w:trHeight w:val="251"/>
        </w:trPr>
        <w:tc>
          <w:tcPr>
            <w:tcW w:w="2693" w:type="dxa"/>
          </w:tcPr>
          <w:p w:rsidRPr="00F43927" w:rsidR="001A7F20" w:rsidP="001A7F20" w:rsidRDefault="001A7F20" w14:paraId="5766AB25" w14:textId="77777777">
            <w:pPr>
              <w:jc w:val="center"/>
              <w:rPr>
                <w:b/>
                <w:bCs/>
                <w:sz w:val="18"/>
                <w:szCs w:val="18"/>
              </w:rPr>
            </w:pPr>
            <w:r w:rsidRPr="00F43927">
              <w:rPr>
                <w:b/>
                <w:bCs/>
                <w:sz w:val="18"/>
                <w:szCs w:val="18"/>
              </w:rPr>
              <w:t>Candidates</w:t>
            </w:r>
          </w:p>
        </w:tc>
        <w:tc>
          <w:tcPr>
            <w:tcW w:w="4237" w:type="dxa"/>
          </w:tcPr>
          <w:p w:rsidRPr="00F43927" w:rsidR="001A7F20" w:rsidP="001A7F20" w:rsidRDefault="001A7F20" w14:paraId="18C08A0D" w14:textId="77777777">
            <w:pPr>
              <w:jc w:val="center"/>
              <w:rPr>
                <w:b/>
                <w:bCs/>
                <w:sz w:val="18"/>
                <w:szCs w:val="18"/>
              </w:rPr>
            </w:pPr>
            <w:r w:rsidRPr="00F43927">
              <w:rPr>
                <w:b/>
                <w:bCs/>
                <w:sz w:val="18"/>
                <w:szCs w:val="18"/>
              </w:rPr>
              <w:t>Incumbents</w:t>
            </w:r>
          </w:p>
        </w:tc>
      </w:tr>
      <w:tr w:rsidRPr="00F43927" w:rsidR="001A7F20" w:rsidTr="008344CF" w14:paraId="206D6B76" w14:textId="77777777">
        <w:tc>
          <w:tcPr>
            <w:tcW w:w="1980" w:type="dxa"/>
          </w:tcPr>
          <w:p w:rsidRPr="00F43927" w:rsidR="001A7F20" w:rsidP="001A7F20" w:rsidRDefault="001A7F20" w14:paraId="2B8B6AFD" w14:textId="77777777">
            <w:pPr>
              <w:jc w:val="center"/>
              <w:rPr>
                <w:b/>
                <w:bCs/>
                <w:sz w:val="18"/>
                <w:szCs w:val="18"/>
              </w:rPr>
            </w:pPr>
            <w:r w:rsidRPr="00F43927">
              <w:rPr>
                <w:b/>
                <w:bCs/>
                <w:sz w:val="18"/>
                <w:szCs w:val="18"/>
              </w:rPr>
              <w:t>Clear</w:t>
            </w:r>
          </w:p>
        </w:tc>
        <w:tc>
          <w:tcPr>
            <w:tcW w:w="2693" w:type="dxa"/>
            <w:shd w:val="clear" w:color="auto" w:fill="00B050"/>
          </w:tcPr>
          <w:p w:rsidRPr="00F43927" w:rsidR="001A7F20" w:rsidP="001A7F20" w:rsidRDefault="001A7F20" w14:paraId="1E94309F" w14:textId="77777777">
            <w:pPr>
              <w:jc w:val="center"/>
              <w:rPr>
                <w:b/>
                <w:bCs/>
                <w:sz w:val="18"/>
                <w:szCs w:val="18"/>
              </w:rPr>
            </w:pPr>
            <w:r w:rsidRPr="00F43927">
              <w:rPr>
                <w:b/>
                <w:bCs/>
                <w:sz w:val="18"/>
                <w:szCs w:val="18"/>
              </w:rPr>
              <w:t>Eligible</w:t>
            </w:r>
          </w:p>
        </w:tc>
        <w:tc>
          <w:tcPr>
            <w:tcW w:w="4237" w:type="dxa"/>
            <w:shd w:val="clear" w:color="auto" w:fill="00B050"/>
          </w:tcPr>
          <w:p w:rsidRPr="00F43927" w:rsidR="001A7F20" w:rsidP="001A7F20" w:rsidRDefault="001A7F20" w14:paraId="361A0CE5" w14:textId="77777777">
            <w:pPr>
              <w:jc w:val="center"/>
              <w:rPr>
                <w:b/>
                <w:bCs/>
                <w:sz w:val="18"/>
                <w:szCs w:val="18"/>
              </w:rPr>
            </w:pPr>
            <w:r w:rsidRPr="00F43927">
              <w:rPr>
                <w:b/>
                <w:bCs/>
                <w:sz w:val="18"/>
                <w:szCs w:val="18"/>
              </w:rPr>
              <w:t>No Action Required</w:t>
            </w:r>
          </w:p>
        </w:tc>
      </w:tr>
      <w:tr w:rsidRPr="00F43927" w:rsidR="001A7F20" w:rsidTr="008344CF" w14:paraId="48DE2C70" w14:textId="77777777">
        <w:tc>
          <w:tcPr>
            <w:tcW w:w="1980" w:type="dxa"/>
          </w:tcPr>
          <w:p w:rsidRPr="00F43927" w:rsidR="001A7F20" w:rsidP="001A7F20" w:rsidRDefault="001A7F20" w14:paraId="20C03F2C" w14:textId="77777777">
            <w:pPr>
              <w:jc w:val="center"/>
              <w:rPr>
                <w:b/>
                <w:bCs/>
                <w:sz w:val="18"/>
                <w:szCs w:val="18"/>
              </w:rPr>
            </w:pPr>
            <w:r w:rsidRPr="00F43927">
              <w:rPr>
                <w:b/>
                <w:bCs/>
                <w:sz w:val="18"/>
                <w:szCs w:val="18"/>
              </w:rPr>
              <w:t>Acceptable</w:t>
            </w:r>
          </w:p>
        </w:tc>
        <w:tc>
          <w:tcPr>
            <w:tcW w:w="2693" w:type="dxa"/>
            <w:shd w:val="clear" w:color="auto" w:fill="00B050"/>
          </w:tcPr>
          <w:p w:rsidRPr="00F43927" w:rsidR="001A7F20" w:rsidP="001A7F20" w:rsidRDefault="001A7F20" w14:paraId="0A444265" w14:textId="77777777">
            <w:pPr>
              <w:jc w:val="center"/>
              <w:rPr>
                <w:b/>
                <w:bCs/>
                <w:sz w:val="18"/>
                <w:szCs w:val="18"/>
              </w:rPr>
            </w:pPr>
            <w:r w:rsidRPr="00F43927">
              <w:rPr>
                <w:b/>
                <w:bCs/>
                <w:sz w:val="18"/>
                <w:szCs w:val="18"/>
              </w:rPr>
              <w:t>Eligible</w:t>
            </w:r>
          </w:p>
        </w:tc>
        <w:tc>
          <w:tcPr>
            <w:tcW w:w="4237" w:type="dxa"/>
            <w:shd w:val="clear" w:color="auto" w:fill="00B050"/>
          </w:tcPr>
          <w:p w:rsidRPr="00F43927" w:rsidR="001A7F20" w:rsidP="001A7F20" w:rsidRDefault="001A7F20" w14:paraId="77B3D423" w14:textId="77777777">
            <w:pPr>
              <w:jc w:val="center"/>
              <w:rPr>
                <w:b/>
                <w:bCs/>
                <w:sz w:val="18"/>
                <w:szCs w:val="18"/>
              </w:rPr>
            </w:pPr>
            <w:r w:rsidRPr="00F43927">
              <w:rPr>
                <w:b/>
                <w:bCs/>
                <w:sz w:val="18"/>
                <w:szCs w:val="18"/>
              </w:rPr>
              <w:t>No Action Required</w:t>
            </w:r>
          </w:p>
        </w:tc>
      </w:tr>
      <w:tr w:rsidRPr="00F43927" w:rsidR="001A7F20" w:rsidTr="008344CF" w14:paraId="6258FFA7" w14:textId="77777777">
        <w:tc>
          <w:tcPr>
            <w:tcW w:w="1980" w:type="dxa"/>
          </w:tcPr>
          <w:p w:rsidRPr="00F43927" w:rsidR="001A7F20" w:rsidP="001A7F20" w:rsidRDefault="001A7F20" w14:paraId="0E5BA9EB" w14:textId="77777777">
            <w:pPr>
              <w:jc w:val="center"/>
              <w:rPr>
                <w:b/>
                <w:bCs/>
                <w:sz w:val="18"/>
                <w:szCs w:val="18"/>
              </w:rPr>
            </w:pPr>
            <w:r w:rsidRPr="00F43927">
              <w:rPr>
                <w:b/>
                <w:bCs/>
                <w:sz w:val="18"/>
                <w:szCs w:val="18"/>
              </w:rPr>
              <w:t>Borderline</w:t>
            </w:r>
          </w:p>
        </w:tc>
        <w:tc>
          <w:tcPr>
            <w:tcW w:w="2693" w:type="dxa"/>
            <w:shd w:val="clear" w:color="auto" w:fill="FFFF00"/>
          </w:tcPr>
          <w:p w:rsidRPr="00F43927" w:rsidR="001A7F20" w:rsidP="001A7F20" w:rsidRDefault="001A7F20" w14:paraId="6D925F0E" w14:textId="77777777">
            <w:pPr>
              <w:jc w:val="center"/>
              <w:rPr>
                <w:b/>
                <w:bCs/>
                <w:sz w:val="18"/>
                <w:szCs w:val="18"/>
              </w:rPr>
            </w:pPr>
            <w:r w:rsidRPr="00F43927">
              <w:rPr>
                <w:b/>
                <w:bCs/>
                <w:sz w:val="18"/>
                <w:szCs w:val="18"/>
              </w:rPr>
              <w:t>Disqualified</w:t>
            </w:r>
          </w:p>
        </w:tc>
        <w:tc>
          <w:tcPr>
            <w:tcW w:w="4237" w:type="dxa"/>
            <w:shd w:val="clear" w:color="auto" w:fill="FFFF00"/>
          </w:tcPr>
          <w:p w:rsidRPr="00F43927" w:rsidR="001A7F20" w:rsidP="00AB7AC7" w:rsidRDefault="001A7F20" w14:paraId="23558F41" w14:textId="77777777">
            <w:pPr>
              <w:numPr>
                <w:ilvl w:val="0"/>
                <w:numId w:val="68"/>
              </w:numPr>
              <w:contextualSpacing/>
              <w:rPr>
                <w:b/>
                <w:bCs/>
                <w:sz w:val="18"/>
                <w:szCs w:val="18"/>
              </w:rPr>
            </w:pPr>
            <w:r w:rsidRPr="00F43927">
              <w:rPr>
                <w:b/>
                <w:bCs/>
                <w:sz w:val="18"/>
                <w:szCs w:val="18"/>
              </w:rPr>
              <w:t>May have driving privileges revoked</w:t>
            </w:r>
          </w:p>
          <w:p w:rsidRPr="00F43927" w:rsidR="001A7F20" w:rsidP="00AB7AC7" w:rsidRDefault="001A7F20" w14:paraId="24656B22" w14:textId="77777777">
            <w:pPr>
              <w:numPr>
                <w:ilvl w:val="0"/>
                <w:numId w:val="68"/>
              </w:numPr>
              <w:contextualSpacing/>
              <w:rPr>
                <w:b/>
                <w:bCs/>
                <w:sz w:val="18"/>
                <w:szCs w:val="18"/>
              </w:rPr>
            </w:pPr>
            <w:r w:rsidRPr="00F43927">
              <w:rPr>
                <w:b/>
                <w:bCs/>
                <w:sz w:val="18"/>
                <w:szCs w:val="18"/>
              </w:rPr>
              <w:t>Supervisor Coaching</w:t>
            </w:r>
          </w:p>
          <w:p w:rsidRPr="00F43927" w:rsidR="001A7F20" w:rsidP="00AB7AC7" w:rsidRDefault="001A7F20" w14:paraId="61CBCBDE" w14:textId="77777777">
            <w:pPr>
              <w:numPr>
                <w:ilvl w:val="0"/>
                <w:numId w:val="68"/>
              </w:numPr>
              <w:contextualSpacing/>
              <w:rPr>
                <w:b/>
                <w:bCs/>
                <w:sz w:val="18"/>
                <w:szCs w:val="18"/>
              </w:rPr>
            </w:pPr>
            <w:r w:rsidRPr="00F43927">
              <w:rPr>
                <w:b/>
                <w:bCs/>
                <w:sz w:val="18"/>
                <w:szCs w:val="18"/>
              </w:rPr>
              <w:t>Remedial Training</w:t>
            </w:r>
          </w:p>
        </w:tc>
      </w:tr>
      <w:tr w:rsidRPr="00F43927" w:rsidR="001A7F20" w:rsidTr="008344CF" w14:paraId="6A65FB23" w14:textId="77777777">
        <w:trPr>
          <w:trHeight w:val="359"/>
        </w:trPr>
        <w:tc>
          <w:tcPr>
            <w:tcW w:w="1980" w:type="dxa"/>
          </w:tcPr>
          <w:p w:rsidRPr="00F43927" w:rsidR="001A7F20" w:rsidP="001A7F20" w:rsidRDefault="001A7F20" w14:paraId="0B549B1D" w14:textId="77777777">
            <w:pPr>
              <w:jc w:val="center"/>
              <w:rPr>
                <w:b/>
                <w:bCs/>
                <w:sz w:val="18"/>
                <w:szCs w:val="18"/>
              </w:rPr>
            </w:pPr>
            <w:r w:rsidRPr="00F43927">
              <w:rPr>
                <w:b/>
                <w:bCs/>
                <w:sz w:val="18"/>
                <w:szCs w:val="18"/>
              </w:rPr>
              <w:t>Poor</w:t>
            </w:r>
          </w:p>
        </w:tc>
        <w:tc>
          <w:tcPr>
            <w:tcW w:w="2693" w:type="dxa"/>
            <w:shd w:val="clear" w:color="auto" w:fill="FF0000"/>
          </w:tcPr>
          <w:p w:rsidRPr="00F43927" w:rsidR="001A7F20" w:rsidP="001A7F20" w:rsidRDefault="001A7F20" w14:paraId="47CF5B29" w14:textId="77777777">
            <w:pPr>
              <w:jc w:val="center"/>
              <w:rPr>
                <w:b/>
                <w:bCs/>
                <w:sz w:val="18"/>
                <w:szCs w:val="18"/>
              </w:rPr>
            </w:pPr>
            <w:r w:rsidRPr="00F43927">
              <w:rPr>
                <w:b/>
                <w:bCs/>
                <w:sz w:val="18"/>
                <w:szCs w:val="18"/>
              </w:rPr>
              <w:t>Disqualified</w:t>
            </w:r>
          </w:p>
        </w:tc>
        <w:tc>
          <w:tcPr>
            <w:tcW w:w="4237" w:type="dxa"/>
            <w:shd w:val="clear" w:color="auto" w:fill="FF0000"/>
          </w:tcPr>
          <w:p w:rsidRPr="00F43927" w:rsidR="001A7F20" w:rsidP="00AB7AC7" w:rsidRDefault="001A7F20" w14:paraId="78E91380" w14:textId="77777777">
            <w:pPr>
              <w:numPr>
                <w:ilvl w:val="0"/>
                <w:numId w:val="69"/>
              </w:numPr>
              <w:contextualSpacing/>
              <w:rPr>
                <w:b/>
                <w:bCs/>
                <w:sz w:val="18"/>
                <w:szCs w:val="18"/>
              </w:rPr>
            </w:pPr>
            <w:r w:rsidRPr="00F43927">
              <w:rPr>
                <w:b/>
                <w:bCs/>
                <w:sz w:val="18"/>
                <w:szCs w:val="18"/>
              </w:rPr>
              <w:t>Loss of driving privilege</w:t>
            </w:r>
          </w:p>
          <w:p w:rsidRPr="00F43927" w:rsidR="001A7F20" w:rsidP="00AB7AC7" w:rsidRDefault="001A7F20" w14:paraId="209E0D03" w14:textId="77777777">
            <w:pPr>
              <w:numPr>
                <w:ilvl w:val="0"/>
                <w:numId w:val="69"/>
              </w:numPr>
              <w:contextualSpacing/>
              <w:rPr>
                <w:b/>
                <w:bCs/>
                <w:sz w:val="18"/>
                <w:szCs w:val="18"/>
              </w:rPr>
            </w:pPr>
            <w:r w:rsidRPr="00F43927">
              <w:rPr>
                <w:b/>
                <w:bCs/>
                <w:sz w:val="18"/>
                <w:szCs w:val="18"/>
              </w:rPr>
              <w:t>Discipline up to and including termination</w:t>
            </w:r>
          </w:p>
        </w:tc>
      </w:tr>
    </w:tbl>
    <w:p w:rsidRPr="00F43927" w:rsidR="001A7F20" w:rsidP="001A7F20" w:rsidRDefault="001A7F20" w14:paraId="65605FC1" w14:textId="77777777">
      <w:pPr>
        <w:rPr>
          <w:b/>
          <w:bCs/>
          <w:sz w:val="18"/>
          <w:szCs w:val="18"/>
        </w:rPr>
      </w:pPr>
    </w:p>
    <w:p w:rsidR="001A7F20" w:rsidP="001A7F20" w:rsidRDefault="001A7F20" w14:paraId="3D465A7C" w14:textId="77777777">
      <w:pPr>
        <w:rPr>
          <w:sz w:val="18"/>
          <w:szCs w:val="18"/>
        </w:rPr>
      </w:pPr>
    </w:p>
    <w:p w:rsidR="000C334B" w:rsidP="001A7F20" w:rsidRDefault="000C334B" w14:paraId="2C16DA51" w14:textId="77777777">
      <w:pPr>
        <w:rPr>
          <w:sz w:val="18"/>
          <w:szCs w:val="18"/>
        </w:rPr>
      </w:pPr>
    </w:p>
    <w:p w:rsidR="000C334B" w:rsidP="001A7F20" w:rsidRDefault="000C334B" w14:paraId="4A404506" w14:textId="77777777">
      <w:pPr>
        <w:rPr>
          <w:sz w:val="18"/>
          <w:szCs w:val="18"/>
        </w:rPr>
      </w:pPr>
    </w:p>
    <w:p w:rsidR="000C334B" w:rsidP="001A7F20" w:rsidRDefault="000C334B" w14:paraId="33DF5F65" w14:textId="77777777">
      <w:pPr>
        <w:rPr>
          <w:sz w:val="18"/>
          <w:szCs w:val="18"/>
        </w:rPr>
      </w:pPr>
    </w:p>
    <w:p w:rsidR="000C334B" w:rsidP="001A7F20" w:rsidRDefault="000C334B" w14:paraId="1EBA0748" w14:textId="77777777">
      <w:pPr>
        <w:rPr>
          <w:sz w:val="18"/>
          <w:szCs w:val="18"/>
        </w:rPr>
      </w:pPr>
    </w:p>
    <w:p w:rsidRPr="001A7F20" w:rsidR="000C334B" w:rsidP="001A7F20" w:rsidRDefault="000C334B" w14:paraId="210B4E4A" w14:textId="77777777">
      <w:pPr>
        <w:rPr>
          <w:sz w:val="18"/>
          <w:szCs w:val="18"/>
        </w:rPr>
      </w:pPr>
    </w:p>
    <w:p w:rsidRPr="001A7F20" w:rsidR="001A7F20" w:rsidP="001A7F20" w:rsidRDefault="001A7F20" w14:paraId="4F0A2C0D" w14:textId="77777777">
      <w:pPr>
        <w:rPr>
          <w:sz w:val="18"/>
          <w:szCs w:val="18"/>
        </w:rPr>
      </w:pPr>
    </w:p>
    <w:p w:rsidRPr="00DC6480" w:rsidR="001A7F20" w:rsidP="00E43859" w:rsidRDefault="001A7F20" w14:paraId="4AD27EA1" w14:textId="07FEBEE0">
      <w:pPr>
        <w:widowControl w:val="0"/>
        <w:autoSpaceDE w:val="0"/>
        <w:autoSpaceDN w:val="0"/>
        <w:spacing w:before="90" w:after="19" w:line="240" w:lineRule="auto"/>
        <w:outlineLvl w:val="1"/>
        <w:rPr>
          <w:rFonts w:ascii="Arial" w:hAnsi="Arial" w:eastAsia="Times New Roman" w:cs="Arial"/>
          <w:b/>
          <w:bCs/>
          <w:sz w:val="24"/>
          <w:szCs w:val="24"/>
        </w:rPr>
      </w:pPr>
      <w:r w:rsidRPr="00DC6480">
        <w:rPr>
          <w:rFonts w:ascii="Arial" w:hAnsi="Arial" w:eastAsia="Times New Roman" w:cs="Arial"/>
          <w:b/>
          <w:bCs/>
          <w:color w:val="231F1F"/>
          <w:w w:val="105"/>
          <w:sz w:val="24"/>
          <w:szCs w:val="24"/>
        </w:rPr>
        <w:t>Hiring Process</w:t>
      </w:r>
      <w:r w:rsidRPr="00DC6480" w:rsidR="00E43859">
        <w:rPr>
          <w:rFonts w:ascii="Arial" w:hAnsi="Arial" w:eastAsia="Times New Roman" w:cs="Arial"/>
          <w:noProof/>
          <w:sz w:val="24"/>
          <w:szCs w:val="24"/>
        </w:rPr>
        <mc:AlternateContent>
          <mc:Choice Requires="wpg">
            <w:drawing>
              <wp:inline distT="0" distB="0" distL="0" distR="0" wp14:anchorId="52ED4DC6" wp14:editId="27C28A2E">
                <wp:extent cx="6718300" cy="8076"/>
                <wp:effectExtent l="0" t="0" r="0" b="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8300" cy="8076"/>
                          <a:chOff x="0" y="0"/>
                          <a:chExt cx="10814" cy="13"/>
                        </a:xfrm>
                      </wpg:grpSpPr>
                      <wps:wsp>
                        <wps:cNvPr id="76" name="Line 8"/>
                        <wps:cNvCnPr>
                          <a:cxnSpLocks noChangeShapeType="1"/>
                        </wps:cNvCnPr>
                        <wps:spPr bwMode="auto">
                          <a:xfrm>
                            <a:off x="0" y="6"/>
                            <a:ext cx="10814" cy="0"/>
                          </a:xfrm>
                          <a:prstGeom prst="line">
                            <a:avLst/>
                          </a:prstGeom>
                          <a:noFill/>
                          <a:ln w="7630">
                            <a:solidFill>
                              <a:srgbClr val="231F1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53C05947">
              <v:group id="Group 74" style="width:529pt;height:.65pt;mso-position-horizontal-relative:char;mso-position-vertical-relative:line" coordsize="10814,13" o:spid="_x0000_s1026" w14:anchorId="104F6B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">
                <v:line id="Line 8" style="position:absolute;visibility:visible;mso-wrap-style:square" o:spid="_x0000_s1027" strokecolor="#231f1f" strokeweight=".21194mm" o:connectortype="straight" from="0,6" to="10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"/>
                <w10:anchorlock/>
              </v:group>
            </w:pict>
          </mc:Fallback>
        </mc:AlternateContent>
      </w:r>
    </w:p>
    <w:p w:rsidRPr="00DC6480" w:rsidR="001A7F20" w:rsidP="001A7F20" w:rsidRDefault="001A7F20" w14:paraId="0850C61A" w14:textId="3212D7F2">
      <w:pPr>
        <w:widowControl w:val="0"/>
        <w:autoSpaceDE w:val="0"/>
        <w:autoSpaceDN w:val="0"/>
        <w:spacing w:after="0" w:line="20" w:lineRule="exact"/>
        <w:ind w:left="208"/>
        <w:rPr>
          <w:rFonts w:ascii="Arial" w:hAnsi="Arial" w:eastAsia="Times New Roman" w:cs="Arial"/>
          <w:sz w:val="24"/>
          <w:szCs w:val="24"/>
        </w:rPr>
      </w:pPr>
    </w:p>
    <w:p w:rsidRPr="00DC6480" w:rsidR="001A7F20" w:rsidP="00A34195" w:rsidRDefault="001A7F20" w14:paraId="1DCC7E3B" w14:textId="159E6BAF">
      <w:pPr>
        <w:widowControl w:val="0"/>
        <w:tabs>
          <w:tab w:val="left" w:pos="10080"/>
        </w:tabs>
        <w:autoSpaceDE w:val="0"/>
        <w:autoSpaceDN w:val="0"/>
        <w:spacing w:before="220" w:after="0" w:line="278" w:lineRule="auto"/>
        <w:ind w:left="218" w:right="10" w:hanging="4"/>
        <w:rPr>
          <w:rFonts w:ascii="Arial" w:hAnsi="Arial" w:eastAsia="Times New Roman" w:cs="Arial"/>
          <w:sz w:val="24"/>
          <w:szCs w:val="24"/>
        </w:rPr>
      </w:pPr>
      <w:r w:rsidRPr="00DC6480">
        <w:rPr>
          <w:rFonts w:ascii="Arial" w:hAnsi="Arial" w:eastAsia="Times New Roman" w:cs="Arial"/>
          <w:color w:val="383434"/>
          <w:w w:val="105"/>
          <w:sz w:val="24"/>
          <w:szCs w:val="24"/>
        </w:rPr>
        <w:t>The employment hiring process is designed to ensure that the safest individuals are hired to operate our motor vehicles</w:t>
      </w:r>
      <w:r w:rsidRPr="00DC6480">
        <w:rPr>
          <w:rFonts w:ascii="Arial" w:hAnsi="Arial" w:eastAsia="Times New Roman" w:cs="Arial"/>
          <w:color w:val="595656"/>
          <w:w w:val="105"/>
          <w:sz w:val="24"/>
          <w:szCs w:val="24"/>
        </w:rPr>
        <w:t xml:space="preserve">. </w:t>
      </w:r>
      <w:r w:rsidRPr="00DC6480">
        <w:rPr>
          <w:rFonts w:ascii="Arial" w:hAnsi="Arial" w:eastAsia="Times New Roman" w:cs="Arial"/>
          <w:color w:val="383434"/>
          <w:w w:val="105"/>
          <w:sz w:val="24"/>
          <w:szCs w:val="24"/>
        </w:rPr>
        <w:t xml:space="preserve">This multi-step process </w:t>
      </w:r>
      <w:r w:rsidR="00100183">
        <w:rPr>
          <w:rFonts w:ascii="Arial" w:hAnsi="Arial" w:eastAsia="Times New Roman" w:cs="Arial"/>
          <w:color w:val="383434"/>
          <w:w w:val="105"/>
          <w:sz w:val="24"/>
          <w:szCs w:val="24"/>
        </w:rPr>
        <w:t>will be used for all applicants and administered uniformly without bias toward any protected class, including race, color, religion, gender, age, national origin, disability, sexual orientation, or any other criterion</w:t>
      </w:r>
      <w:r w:rsidRPr="00DC6480">
        <w:rPr>
          <w:rFonts w:ascii="Arial" w:hAnsi="Arial" w:eastAsia="Times New Roman" w:cs="Arial"/>
          <w:color w:val="383434"/>
          <w:w w:val="105"/>
          <w:sz w:val="24"/>
          <w:szCs w:val="24"/>
        </w:rPr>
        <w:t xml:space="preserve"> deemed unlawful by state, federal, or local law.</w:t>
      </w:r>
    </w:p>
    <w:p w:rsidRPr="00DC6480" w:rsidR="001A7F20" w:rsidP="001A7F20" w:rsidRDefault="001A7F20" w14:paraId="49136C68" w14:textId="77777777">
      <w:pPr>
        <w:widowControl w:val="0"/>
        <w:autoSpaceDE w:val="0"/>
        <w:autoSpaceDN w:val="0"/>
        <w:spacing w:before="10" w:after="0" w:line="240" w:lineRule="auto"/>
        <w:rPr>
          <w:rFonts w:ascii="Arial" w:hAnsi="Arial" w:eastAsia="Times New Roman" w:cs="Arial"/>
          <w:sz w:val="24"/>
          <w:szCs w:val="24"/>
        </w:rPr>
      </w:pPr>
    </w:p>
    <w:p w:rsidRPr="00DC6480" w:rsidR="001A7F20" w:rsidP="001A7F20" w:rsidRDefault="001A7F20" w14:paraId="0932BCDC" w14:textId="01A54D34">
      <w:pPr>
        <w:widowControl w:val="0"/>
        <w:autoSpaceDE w:val="0"/>
        <w:autoSpaceDN w:val="0"/>
        <w:spacing w:after="0" w:line="283" w:lineRule="auto"/>
        <w:ind w:left="219" w:hanging="10"/>
        <w:rPr>
          <w:rFonts w:ascii="Arial" w:hAnsi="Arial" w:eastAsia="Times New Roman" w:cs="Arial"/>
          <w:sz w:val="24"/>
          <w:szCs w:val="24"/>
        </w:rPr>
      </w:pPr>
      <w:r w:rsidRPr="4E0532EF" w:rsidR="001A7F20">
        <w:rPr>
          <w:rFonts w:ascii="Arial" w:hAnsi="Arial" w:eastAsia="Times New Roman" w:cs="Arial"/>
          <w:b w:val="1"/>
          <w:bCs w:val="1"/>
          <w:color w:val="383434"/>
          <w:w w:val="105"/>
          <w:sz w:val="24"/>
          <w:szCs w:val="24"/>
        </w:rPr>
        <w:t xml:space="preserve">Application. </w:t>
      </w:r>
      <w:r w:rsidRPr="00DC6480" w:rsidR="001A7F20">
        <w:rPr>
          <w:rFonts w:ascii="Arial" w:hAnsi="Arial" w:eastAsia="Times New Roman" w:cs="Arial"/>
          <w:color w:val="383434"/>
          <w:w w:val="105"/>
          <w:sz w:val="24"/>
          <w:szCs w:val="24"/>
        </w:rPr>
        <w:t xml:space="preserve">All commercial driver applicants must </w:t>
      </w:r>
      <w:r w:rsidRPr="00DC6480" w:rsidR="001A7F20">
        <w:rPr>
          <w:rFonts w:ascii="Arial" w:hAnsi="Arial" w:eastAsia="Times New Roman" w:cs="Arial"/>
          <w:color w:val="383434"/>
          <w:w w:val="105"/>
          <w:sz w:val="24"/>
          <w:szCs w:val="24"/>
        </w:rPr>
        <w:t xml:space="preserve">submit</w:t>
      </w:r>
      <w:r w:rsidRPr="00DC6480" w:rsidR="001A7F20">
        <w:rPr>
          <w:rFonts w:ascii="Arial" w:hAnsi="Arial" w:eastAsia="Times New Roman" w:cs="Arial"/>
          <w:color w:val="383434"/>
          <w:w w:val="105"/>
          <w:sz w:val="24"/>
          <w:szCs w:val="24"/>
        </w:rPr>
        <w:t xml:space="preserve"> a completed, </w:t>
      </w:r>
      <w:r w:rsidRPr="00DC6480" w:rsidR="001A7F20">
        <w:rPr>
          <w:rFonts w:ascii="Arial" w:hAnsi="Arial" w:eastAsia="Times New Roman" w:cs="Arial"/>
          <w:color w:val="383434"/>
          <w:w w:val="105"/>
          <w:sz w:val="24"/>
          <w:szCs w:val="24"/>
        </w:rPr>
        <w:t xml:space="preserve">accurate</w:t>
      </w:r>
      <w:r w:rsidRPr="00DC6480" w:rsidR="001A7F20">
        <w:rPr>
          <w:rFonts w:ascii="Arial" w:hAnsi="Arial" w:eastAsia="Times New Roman" w:cs="Arial"/>
          <w:color w:val="383434"/>
          <w:w w:val="105"/>
          <w:sz w:val="24"/>
          <w:szCs w:val="24"/>
        </w:rPr>
        <w:t xml:space="preserve">, signed, and dated </w:t>
      </w:r>
      <w:r w:rsidR="00100183">
        <w:rPr>
          <w:rFonts w:ascii="Arial" w:hAnsi="Arial" w:eastAsia="Times New Roman" w:cs="Arial"/>
          <w:color w:val="383434"/>
          <w:w w:val="105"/>
          <w:sz w:val="24"/>
          <w:szCs w:val="24"/>
        </w:rPr>
        <w:t>employment application</w:t>
      </w:r>
      <w:r w:rsidRPr="00DC6480" w:rsidR="001A7F20">
        <w:rPr>
          <w:rFonts w:ascii="Arial" w:hAnsi="Arial" w:eastAsia="Times New Roman" w:cs="Arial"/>
          <w:color w:val="383434"/>
          <w:w w:val="105"/>
          <w:sz w:val="24"/>
          <w:szCs w:val="24"/>
        </w:rPr>
        <w:t xml:space="preserve">. The hiring/screening process will not continue until all information on the application </w:t>
      </w:r>
      <w:bookmarkStart w:name="_Int_deMu9ogm" w:id="708620111"/>
      <w:r w:rsidRPr="00DC6480" w:rsidR="001A7F20">
        <w:rPr>
          <w:rFonts w:ascii="Arial" w:hAnsi="Arial" w:eastAsia="Times New Roman" w:cs="Arial"/>
          <w:color w:val="383434"/>
          <w:w w:val="105"/>
          <w:sz w:val="24"/>
          <w:szCs w:val="24"/>
        </w:rPr>
        <w:t>has been</w:t>
      </w:r>
      <w:bookmarkEnd w:id="708620111"/>
      <w:r w:rsidRPr="00DC6480" w:rsidR="001A7F20">
        <w:rPr>
          <w:rFonts w:ascii="Arial" w:hAnsi="Arial" w:eastAsia="Times New Roman" w:cs="Arial"/>
          <w:color w:val="383434"/>
          <w:w w:val="105"/>
          <w:sz w:val="24"/>
          <w:szCs w:val="24"/>
        </w:rPr>
        <w:t xml:space="preserve"> verified.</w:t>
      </w:r>
    </w:p>
    <w:p w:rsidRPr="00DC6480" w:rsidR="001A7F20" w:rsidP="001A7F20" w:rsidRDefault="001A7F20" w14:paraId="7A83E6AF" w14:textId="77777777">
      <w:pPr>
        <w:widowControl w:val="0"/>
        <w:autoSpaceDE w:val="0"/>
        <w:autoSpaceDN w:val="0"/>
        <w:spacing w:before="7" w:after="0" w:line="240" w:lineRule="auto"/>
        <w:rPr>
          <w:rFonts w:ascii="Arial" w:hAnsi="Arial" w:eastAsia="Times New Roman" w:cs="Arial"/>
          <w:sz w:val="24"/>
          <w:szCs w:val="24"/>
        </w:rPr>
      </w:pPr>
    </w:p>
    <w:p w:rsidRPr="00DC6480" w:rsidR="001A7F20" w:rsidP="001A7F20" w:rsidRDefault="001A7F20" w14:paraId="3135D291" w14:textId="3D8F68FB">
      <w:pPr>
        <w:widowControl w:val="0"/>
        <w:autoSpaceDE w:val="0"/>
        <w:autoSpaceDN w:val="0"/>
        <w:spacing w:before="1" w:after="0" w:line="278" w:lineRule="auto"/>
        <w:ind w:left="214" w:right="600" w:firstLine="1"/>
        <w:rPr>
          <w:rFonts w:ascii="Arial" w:hAnsi="Arial" w:eastAsia="Times New Roman" w:cs="Arial"/>
          <w:color w:val="383434"/>
          <w:w w:val="105"/>
          <w:sz w:val="24"/>
          <w:szCs w:val="24"/>
        </w:rPr>
      </w:pPr>
      <w:r w:rsidRPr="00DC6480">
        <w:rPr>
          <w:rFonts w:ascii="Arial" w:hAnsi="Arial" w:eastAsia="Times New Roman" w:cs="Arial"/>
          <w:b/>
          <w:color w:val="383434"/>
          <w:w w:val="105"/>
          <w:sz w:val="24"/>
          <w:szCs w:val="24"/>
        </w:rPr>
        <w:t xml:space="preserve">Previous Employment. </w:t>
      </w:r>
      <w:r w:rsidRPr="00DC6480">
        <w:rPr>
          <w:rFonts w:ascii="Arial" w:hAnsi="Arial" w:eastAsia="Times New Roman" w:cs="Arial"/>
          <w:color w:val="383434"/>
          <w:w w:val="105"/>
          <w:sz w:val="24"/>
          <w:szCs w:val="24"/>
        </w:rPr>
        <w:t xml:space="preserve">Employment history will be collected and verified for every commercial driver applicant. All commercial driver applicants must provide this employer </w:t>
      </w:r>
      <w:r w:rsidR="00100183">
        <w:rPr>
          <w:rFonts w:ascii="Arial" w:hAnsi="Arial" w:eastAsia="Times New Roman" w:cs="Arial"/>
          <w:color w:val="383434"/>
          <w:w w:val="105"/>
          <w:sz w:val="24"/>
          <w:szCs w:val="24"/>
        </w:rPr>
        <w:t xml:space="preserve">with </w:t>
      </w:r>
      <w:r w:rsidRPr="00DC6480">
        <w:rPr>
          <w:rFonts w:ascii="Arial" w:hAnsi="Arial" w:eastAsia="Times New Roman" w:cs="Arial"/>
          <w:color w:val="383434"/>
          <w:w w:val="105"/>
          <w:sz w:val="24"/>
          <w:szCs w:val="24"/>
        </w:rPr>
        <w:t>information on all driving positions they have held for the previous ten years:</w:t>
      </w:r>
    </w:p>
    <w:p w:rsidRPr="00DC6480" w:rsidR="001A7F20" w:rsidP="00AB7AC7" w:rsidRDefault="001A7F20" w14:paraId="25A3C33F" w14:textId="77777777">
      <w:pPr>
        <w:widowControl w:val="0"/>
        <w:numPr>
          <w:ilvl w:val="0"/>
          <w:numId w:val="66"/>
        </w:numPr>
        <w:tabs>
          <w:tab w:val="left" w:pos="765"/>
          <w:tab w:val="left" w:pos="767"/>
        </w:tabs>
        <w:autoSpaceDE w:val="0"/>
        <w:autoSpaceDN w:val="0"/>
        <w:spacing w:after="0" w:line="240" w:lineRule="auto"/>
        <w:ind w:left="766" w:hanging="277"/>
        <w:rPr>
          <w:rFonts w:ascii="Arial" w:hAnsi="Arial" w:eastAsia="Times New Roman" w:cs="Arial"/>
          <w:color w:val="231F1F"/>
          <w:sz w:val="24"/>
          <w:szCs w:val="24"/>
        </w:rPr>
      </w:pPr>
      <w:r w:rsidRPr="00DC6480">
        <w:rPr>
          <w:rFonts w:ascii="Arial" w:hAnsi="Arial" w:eastAsia="Times New Roman" w:cs="Arial"/>
          <w:color w:val="383434"/>
          <w:w w:val="105"/>
          <w:sz w:val="24"/>
          <w:szCs w:val="24"/>
        </w:rPr>
        <w:t>Names, addresses, phone numbers, or other contact information of previous employers;</w:t>
      </w:r>
      <w:r w:rsidRPr="00DC6480">
        <w:rPr>
          <w:rFonts w:ascii="Arial" w:hAnsi="Arial" w:eastAsia="Times New Roman" w:cs="Arial"/>
          <w:color w:val="383434"/>
          <w:spacing w:val="25"/>
          <w:w w:val="105"/>
          <w:sz w:val="24"/>
          <w:szCs w:val="24"/>
        </w:rPr>
        <w:t xml:space="preserve"> </w:t>
      </w:r>
      <w:r w:rsidRPr="00DC6480">
        <w:rPr>
          <w:rFonts w:ascii="Arial" w:hAnsi="Arial" w:eastAsia="Times New Roman" w:cs="Arial"/>
          <w:color w:val="383434"/>
          <w:w w:val="105"/>
          <w:sz w:val="24"/>
          <w:szCs w:val="24"/>
        </w:rPr>
        <w:t>and</w:t>
      </w:r>
    </w:p>
    <w:p w:rsidR="001A7F20" w:rsidP="001476AD" w:rsidRDefault="001A7F20" w14:paraId="168621BB" w14:textId="2E0DA648">
      <w:pPr>
        <w:pStyle w:val="ListParagraph"/>
        <w:numPr>
          <w:ilvl w:val="0"/>
          <w:numId w:val="66"/>
        </w:numPr>
        <w:rPr>
          <w:sz w:val="24"/>
          <w:szCs w:val="24"/>
        </w:rPr>
      </w:pPr>
      <w:r w:rsidRPr="4E0532EF" w:rsidR="001A7F20">
        <w:rPr>
          <w:sz w:val="24"/>
          <w:szCs w:val="24"/>
        </w:rPr>
        <w:t>Names, ti</w:t>
      </w:r>
      <w:r w:rsidRPr="4E0532EF" w:rsidR="0DCE7C3C">
        <w:rPr>
          <w:sz w:val="24"/>
          <w:szCs w:val="24"/>
        </w:rPr>
        <w:t>tl</w:t>
      </w:r>
      <w:r w:rsidRPr="4E0532EF" w:rsidR="001A7F20">
        <w:rPr>
          <w:sz w:val="24"/>
          <w:szCs w:val="24"/>
        </w:rPr>
        <w:t xml:space="preserve">es, phone numbers, or other contact information </w:t>
      </w:r>
      <w:bookmarkStart w:name="_Int_WTggaK84" w:id="1388289200"/>
      <w:r w:rsidRPr="4E0532EF" w:rsidR="001A7F20">
        <w:rPr>
          <w:sz w:val="24"/>
          <w:szCs w:val="24"/>
        </w:rPr>
        <w:t>of</w:t>
      </w:r>
      <w:bookmarkEnd w:id="1388289200"/>
      <w:r w:rsidRPr="4E0532EF" w:rsidR="001A7F20">
        <w:rPr>
          <w:sz w:val="24"/>
          <w:szCs w:val="24"/>
        </w:rPr>
        <w:t xml:space="preserve"> </w:t>
      </w:r>
      <w:r w:rsidRPr="4E0532EF" w:rsidR="001A7F20">
        <w:rPr>
          <w:sz w:val="24"/>
          <w:szCs w:val="24"/>
        </w:rPr>
        <w:t>previous</w:t>
      </w:r>
      <w:r w:rsidRPr="4E0532EF" w:rsidR="001A7F20">
        <w:rPr>
          <w:sz w:val="24"/>
          <w:szCs w:val="24"/>
        </w:rPr>
        <w:t xml:space="preserve"> supervisors.</w:t>
      </w:r>
    </w:p>
    <w:p w:rsidRPr="001476AD" w:rsidR="001476AD" w:rsidP="001476AD" w:rsidRDefault="001476AD" w14:paraId="0E39E962" w14:textId="77777777">
      <w:pPr>
        <w:pStyle w:val="ListParagraph"/>
        <w:ind w:left="767" w:firstLine="0"/>
        <w:rPr>
          <w:sz w:val="24"/>
          <w:szCs w:val="24"/>
        </w:rPr>
      </w:pPr>
    </w:p>
    <w:p w:rsidRPr="00DC6480" w:rsidR="001A7F20" w:rsidP="00A34195" w:rsidRDefault="001A7F20" w14:paraId="57D159E9" w14:textId="0B2E90A8">
      <w:pPr>
        <w:widowControl w:val="0"/>
        <w:autoSpaceDE w:val="0"/>
        <w:autoSpaceDN w:val="0"/>
        <w:spacing w:after="0" w:line="278" w:lineRule="auto"/>
        <w:ind w:left="223" w:right="10" w:hanging="7"/>
        <w:rPr>
          <w:rFonts w:ascii="Arial" w:hAnsi="Arial" w:eastAsia="Times New Roman" w:cs="Arial"/>
          <w:color w:val="363333"/>
          <w:w w:val="105"/>
          <w:sz w:val="24"/>
          <w:szCs w:val="24"/>
        </w:rPr>
      </w:pPr>
      <w:r w:rsidRPr="4E0532EF" w:rsidR="001A7F20">
        <w:rPr>
          <w:rFonts w:ascii="Arial" w:hAnsi="Arial" w:eastAsia="Times New Roman" w:cs="Arial"/>
          <w:b w:val="1"/>
          <w:bCs w:val="1"/>
          <w:color w:val="363333"/>
          <w:w w:val="105"/>
          <w:sz w:val="24"/>
          <w:szCs w:val="24"/>
        </w:rPr>
        <w:t xml:space="preserve">Motor Vehicle Records. </w:t>
      </w:r>
      <w:r w:rsidRPr="00DC6480" w:rsidR="001A7F20">
        <w:rPr>
          <w:rFonts w:ascii="Arial" w:hAnsi="Arial" w:eastAsia="Times New Roman" w:cs="Arial"/>
          <w:color w:val="363333"/>
          <w:w w:val="105"/>
          <w:sz w:val="24"/>
          <w:szCs w:val="24"/>
        </w:rPr>
        <w:t xml:space="preserve">The driving record from the previous five years will be examined for all commercial </w:t>
      </w:r>
      <w:bookmarkStart w:name="_Int_wI77MWwh" w:id="1411282151"/>
      <w:r w:rsidRPr="00DC6480" w:rsidR="001A7F20">
        <w:rPr>
          <w:rFonts w:ascii="Arial" w:hAnsi="Arial" w:eastAsia="Times New Roman" w:cs="Arial"/>
          <w:color w:val="363333"/>
          <w:w w:val="105"/>
          <w:sz w:val="24"/>
          <w:szCs w:val="24"/>
        </w:rPr>
        <w:t>driver</w:t>
      </w:r>
      <w:bookmarkEnd w:id="1411282151"/>
      <w:r w:rsidRPr="00DC6480" w:rsidR="001A7F20">
        <w:rPr>
          <w:rFonts w:ascii="Arial" w:hAnsi="Arial" w:eastAsia="Times New Roman" w:cs="Arial"/>
          <w:color w:val="363333"/>
          <w:w w:val="105"/>
          <w:sz w:val="24"/>
          <w:szCs w:val="24"/>
        </w:rPr>
        <w:t xml:space="preserve"> applicants from the </w:t>
      </w:r>
      <w:r w:rsidRPr="00DC6480" w:rsidR="001A7F20">
        <w:rPr>
          <w:rFonts w:ascii="Arial" w:hAnsi="Arial" w:eastAsia="Times New Roman" w:cs="Arial"/>
          <w:color w:val="363333"/>
          <w:w w:val="105"/>
          <w:sz w:val="24"/>
          <w:szCs w:val="24"/>
        </w:rPr>
        <w:t>appropriate agency</w:t>
      </w:r>
      <w:r w:rsidRPr="00DC6480" w:rsidR="001A7F20">
        <w:rPr>
          <w:rFonts w:ascii="Arial" w:hAnsi="Arial" w:eastAsia="Times New Roman" w:cs="Arial"/>
          <w:color w:val="363333"/>
          <w:w w:val="105"/>
          <w:sz w:val="24"/>
          <w:szCs w:val="24"/>
        </w:rPr>
        <w:t xml:space="preserve"> of every state in which the applicant held a motor vehicle license or permit. The driver qualification and</w:t>
      </w:r>
      <w:r w:rsidRPr="00DC6480" w:rsidR="001A7F20">
        <w:rPr>
          <w:rFonts w:ascii="Arial" w:hAnsi="Arial" w:eastAsia="Times New Roman" w:cs="Arial"/>
          <w:color w:val="363333"/>
          <w:spacing w:val="10"/>
          <w:w w:val="105"/>
          <w:sz w:val="24"/>
          <w:szCs w:val="24"/>
        </w:rPr>
        <w:t xml:space="preserve"> </w:t>
      </w:r>
      <w:r w:rsidRPr="00DC6480" w:rsidR="001A7F20">
        <w:rPr>
          <w:rFonts w:ascii="Arial" w:hAnsi="Arial" w:eastAsia="Times New Roman" w:cs="Arial"/>
          <w:color w:val="363333"/>
          <w:w w:val="105"/>
          <w:sz w:val="24"/>
          <w:szCs w:val="24"/>
        </w:rPr>
        <w:t>hiring</w:t>
      </w:r>
      <w:r w:rsidR="001476AD">
        <w:rPr>
          <w:rFonts w:ascii="Arial" w:hAnsi="Arial" w:eastAsia="Times New Roman" w:cs="Arial"/>
          <w:color w:val="363333"/>
          <w:w w:val="105"/>
          <w:sz w:val="24"/>
          <w:szCs w:val="24"/>
        </w:rPr>
        <w:t xml:space="preserve"> </w:t>
      </w:r>
      <w:r w:rsidRPr="00DC6480" w:rsidR="001A7F20">
        <w:rPr>
          <w:rFonts w:ascii="Arial" w:hAnsi="Arial" w:eastAsia="Times New Roman" w:cs="Arial"/>
          <w:color w:val="363333"/>
          <w:w w:val="105"/>
          <w:sz w:val="24"/>
          <w:szCs w:val="24"/>
        </w:rPr>
        <w:t xml:space="preserve">process will not continue until all driving record information has been </w:t>
      </w:r>
      <w:r w:rsidRPr="00DC6480" w:rsidR="0DA47748">
        <w:rPr>
          <w:rFonts w:ascii="Arial" w:hAnsi="Arial" w:eastAsia="Times New Roman" w:cs="Arial"/>
          <w:color w:val="363333"/>
          <w:w w:val="105"/>
          <w:sz w:val="24"/>
          <w:szCs w:val="24"/>
        </w:rPr>
        <w:t>verified,</w:t>
      </w:r>
      <w:r w:rsidRPr="00DC6480" w:rsidR="001A7F20">
        <w:rPr>
          <w:rFonts w:ascii="Arial" w:hAnsi="Arial" w:eastAsia="Times New Roman" w:cs="Arial"/>
          <w:color w:val="363333"/>
          <w:w w:val="105"/>
          <w:sz w:val="24"/>
          <w:szCs w:val="24"/>
        </w:rPr>
        <w:t xml:space="preserve"> and no disqualifying violations have been found (see driver qualification criteria above).</w:t>
      </w:r>
    </w:p>
    <w:p w:rsidRPr="00DC6480" w:rsidR="001A7F20" w:rsidP="001A7F20" w:rsidRDefault="001A7F20" w14:paraId="1573343C" w14:textId="77777777">
      <w:pPr>
        <w:widowControl w:val="0"/>
        <w:autoSpaceDE w:val="0"/>
        <w:autoSpaceDN w:val="0"/>
        <w:spacing w:after="0" w:line="278" w:lineRule="auto"/>
        <w:ind w:left="219" w:firstLine="1"/>
        <w:rPr>
          <w:rFonts w:ascii="Arial" w:hAnsi="Arial" w:eastAsia="Times New Roman" w:cs="Arial"/>
          <w:sz w:val="24"/>
          <w:szCs w:val="24"/>
        </w:rPr>
      </w:pPr>
    </w:p>
    <w:p w:rsidRPr="00DC6480" w:rsidR="001A7F20" w:rsidP="001A7F20" w:rsidRDefault="001A7F20" w14:paraId="7FA7AD8C" w14:textId="75AF56DD">
      <w:pPr>
        <w:widowControl w:val="0"/>
        <w:autoSpaceDE w:val="0"/>
        <w:autoSpaceDN w:val="0"/>
        <w:spacing w:after="0" w:line="271" w:lineRule="auto"/>
        <w:ind w:left="214" w:right="407" w:firstLine="3"/>
        <w:jc w:val="both"/>
        <w:rPr>
          <w:rFonts w:ascii="Arial" w:hAnsi="Arial" w:eastAsia="Times New Roman" w:cs="Arial"/>
          <w:sz w:val="24"/>
          <w:szCs w:val="24"/>
        </w:rPr>
      </w:pPr>
      <w:r w:rsidRPr="4E0532EF" w:rsidR="001A7F20">
        <w:rPr>
          <w:rFonts w:ascii="Arial" w:hAnsi="Arial" w:eastAsia="Times New Roman" w:cs="Arial"/>
          <w:b w:val="1"/>
          <w:bCs w:val="1"/>
          <w:color w:val="262323"/>
          <w:w w:val="105"/>
          <w:sz w:val="24"/>
          <w:szCs w:val="24"/>
        </w:rPr>
        <w:t xml:space="preserve">Drug </w:t>
      </w:r>
      <w:r w:rsidRPr="4E0532EF" w:rsidR="001A7F20">
        <w:rPr>
          <w:rFonts w:ascii="Arial" w:hAnsi="Arial" w:eastAsia="Times New Roman" w:cs="Arial"/>
          <w:b w:val="1"/>
          <w:bCs w:val="1"/>
          <w:color w:val="363333"/>
          <w:w w:val="105"/>
          <w:sz w:val="24"/>
          <w:szCs w:val="24"/>
        </w:rPr>
        <w:t xml:space="preserve">and Alcohol History. </w:t>
      </w:r>
      <w:r w:rsidRPr="00DC6480" w:rsidR="001A7F20">
        <w:rPr>
          <w:rFonts w:ascii="Arial" w:hAnsi="Arial" w:eastAsia="Times New Roman" w:cs="Arial"/>
          <w:color w:val="363333"/>
          <w:w w:val="105"/>
          <w:sz w:val="24"/>
          <w:szCs w:val="24"/>
        </w:rPr>
        <w:t xml:space="preserve">All applicants will be asked if </w:t>
      </w:r>
      <w:r w:rsidR="00100183">
        <w:rPr>
          <w:rFonts w:ascii="Arial" w:hAnsi="Arial" w:eastAsia="Times New Roman" w:cs="Arial"/>
          <w:color w:val="363333"/>
          <w:w w:val="105"/>
          <w:sz w:val="24"/>
          <w:szCs w:val="24"/>
        </w:rPr>
        <w:t xml:space="preserve">they have tested positive or refused to </w:t>
      </w:r>
      <w:bookmarkStart w:name="_Int_Ws8Q3GHc" w:id="485993041"/>
      <w:r w:rsidR="00100183">
        <w:rPr>
          <w:rFonts w:ascii="Arial" w:hAnsi="Arial" w:eastAsia="Times New Roman" w:cs="Arial"/>
          <w:color w:val="363333"/>
          <w:w w:val="105"/>
          <w:sz w:val="24"/>
          <w:szCs w:val="24"/>
        </w:rPr>
        <w:t>test for</w:t>
      </w:r>
      <w:bookmarkEnd w:id="485993041"/>
      <w:r w:rsidRPr="00DC6480" w:rsidR="001A7F20">
        <w:rPr>
          <w:rFonts w:ascii="Arial" w:hAnsi="Arial" w:eastAsia="Times New Roman" w:cs="Arial"/>
          <w:color w:val="363333"/>
          <w:w w:val="105"/>
          <w:sz w:val="24"/>
          <w:szCs w:val="24"/>
        </w:rPr>
        <w:t xml:space="preserve"> any pre-employment drug and alcohol test administered by </w:t>
      </w:r>
      <w:r w:rsidRPr="00DC6480" w:rsidR="001A7F20">
        <w:rPr>
          <w:rFonts w:ascii="Arial" w:hAnsi="Arial" w:eastAsia="Times New Roman" w:cs="Arial"/>
          <w:color w:val="363333"/>
          <w:w w:val="105"/>
          <w:sz w:val="24"/>
          <w:szCs w:val="24"/>
        </w:rPr>
        <w:t xml:space="preserve">a previous</w:t>
      </w:r>
      <w:r w:rsidRPr="00DC6480" w:rsidR="001A7F20">
        <w:rPr>
          <w:rFonts w:ascii="Arial" w:hAnsi="Arial" w:eastAsia="Times New Roman" w:cs="Arial"/>
          <w:color w:val="363333"/>
          <w:w w:val="105"/>
          <w:sz w:val="24"/>
          <w:szCs w:val="24"/>
        </w:rPr>
        <w:t xml:space="preserve"> employer. If the applicant admits to any of the above</w:t>
      </w:r>
      <w:r w:rsidR="00100183">
        <w:rPr>
          <w:rFonts w:ascii="Arial" w:hAnsi="Arial" w:eastAsia="Times New Roman" w:cs="Arial"/>
          <w:color w:val="363333"/>
          <w:w w:val="105"/>
          <w:sz w:val="24"/>
          <w:szCs w:val="24"/>
        </w:rPr>
        <w:t xml:space="preserve"> without having successfully completed the DOT return-to-duty requirements, they</w:t>
      </w:r>
      <w:r w:rsidRPr="00DC6480" w:rsidR="001A7F20">
        <w:rPr>
          <w:rFonts w:ascii="Arial" w:hAnsi="Arial" w:eastAsia="Times New Roman" w:cs="Arial"/>
          <w:color w:val="363333"/>
          <w:w w:val="105"/>
          <w:sz w:val="24"/>
          <w:szCs w:val="24"/>
        </w:rPr>
        <w:t xml:space="preserve"> will not be considered for employment.</w:t>
      </w:r>
    </w:p>
    <w:p w:rsidRPr="00DC6480" w:rsidR="001A7F20" w:rsidP="001A7F20" w:rsidRDefault="001A7F20" w14:paraId="5EB9C633" w14:textId="77777777">
      <w:pPr>
        <w:widowControl w:val="0"/>
        <w:autoSpaceDE w:val="0"/>
        <w:autoSpaceDN w:val="0"/>
        <w:spacing w:before="5" w:after="0" w:line="240" w:lineRule="auto"/>
        <w:rPr>
          <w:rFonts w:ascii="Arial" w:hAnsi="Arial" w:eastAsia="Times New Roman" w:cs="Arial"/>
          <w:sz w:val="24"/>
          <w:szCs w:val="24"/>
        </w:rPr>
      </w:pPr>
    </w:p>
    <w:p w:rsidRPr="00DC6480" w:rsidR="001A7F20" w:rsidP="00100183" w:rsidRDefault="001A7F20" w14:paraId="17F57390" w14:textId="5238AA4D">
      <w:pPr>
        <w:widowControl w:val="0"/>
        <w:autoSpaceDE w:val="0"/>
        <w:autoSpaceDN w:val="0"/>
        <w:spacing w:after="120" w:line="271" w:lineRule="auto"/>
        <w:ind w:left="218" w:hanging="10"/>
        <w:rPr>
          <w:rFonts w:ascii="Arial" w:hAnsi="Arial" w:eastAsia="Times New Roman" w:cs="Arial"/>
          <w:sz w:val="24"/>
          <w:szCs w:val="24"/>
        </w:rPr>
      </w:pPr>
      <w:r w:rsidRPr="00DC6480">
        <w:rPr>
          <w:rFonts w:ascii="Arial" w:hAnsi="Arial" w:eastAsia="Times New Roman" w:cs="Arial"/>
          <w:color w:val="363333"/>
          <w:w w:val="105"/>
          <w:sz w:val="24"/>
          <w:szCs w:val="24"/>
        </w:rPr>
        <w:t xml:space="preserve">All applicants who indicate no drug or alcohol violations must provide written consent for a drug and alcohol history to be obtained for the preceding two years from all DOT-regulated employers. If the applicant fails to provide this consent, </w:t>
      </w:r>
      <w:r w:rsidR="00100183">
        <w:rPr>
          <w:rFonts w:ascii="Arial" w:hAnsi="Arial" w:eastAsia="Times New Roman" w:cs="Arial"/>
          <w:color w:val="363333"/>
          <w:w w:val="105"/>
          <w:sz w:val="24"/>
          <w:szCs w:val="24"/>
        </w:rPr>
        <w:t>they</w:t>
      </w:r>
      <w:r w:rsidRPr="00DC6480">
        <w:rPr>
          <w:rFonts w:ascii="Arial" w:hAnsi="Arial" w:eastAsia="Times New Roman" w:cs="Arial"/>
          <w:color w:val="363333"/>
          <w:w w:val="105"/>
          <w:sz w:val="24"/>
          <w:szCs w:val="24"/>
        </w:rPr>
        <w:t xml:space="preserve"> will not be considered for employment. Any positive indication of drug or alcohol use at the following levels will immediately disqualify the applicant:</w:t>
      </w:r>
    </w:p>
    <w:p w:rsidRPr="00DC6480" w:rsidR="001A7F20" w:rsidP="00AB7AC7" w:rsidRDefault="001A7F20" w14:paraId="6111BE2E" w14:textId="77777777">
      <w:pPr>
        <w:widowControl w:val="0"/>
        <w:numPr>
          <w:ilvl w:val="0"/>
          <w:numId w:val="66"/>
        </w:numPr>
        <w:tabs>
          <w:tab w:val="left" w:pos="753"/>
        </w:tabs>
        <w:autoSpaceDE w:val="0"/>
        <w:autoSpaceDN w:val="0"/>
        <w:spacing w:after="0" w:line="240" w:lineRule="auto"/>
        <w:ind w:left="752" w:hanging="263"/>
        <w:rPr>
          <w:rFonts w:ascii="Arial" w:hAnsi="Arial" w:eastAsia="Times New Roman" w:cs="Arial"/>
          <w:color w:val="262323"/>
          <w:sz w:val="24"/>
          <w:szCs w:val="24"/>
        </w:rPr>
      </w:pPr>
      <w:r w:rsidRPr="00DC6480">
        <w:rPr>
          <w:rFonts w:ascii="Arial" w:hAnsi="Arial" w:eastAsia="Times New Roman" w:cs="Arial"/>
          <w:color w:val="363333"/>
          <w:w w:val="105"/>
          <w:sz w:val="24"/>
          <w:szCs w:val="24"/>
        </w:rPr>
        <w:t>Alcohol test with a result of 0.04 or</w:t>
      </w:r>
      <w:r w:rsidRPr="00DC6480">
        <w:rPr>
          <w:rFonts w:ascii="Arial" w:hAnsi="Arial" w:eastAsia="Times New Roman" w:cs="Arial"/>
          <w:color w:val="363333"/>
          <w:spacing w:val="5"/>
          <w:w w:val="105"/>
          <w:sz w:val="24"/>
          <w:szCs w:val="24"/>
        </w:rPr>
        <w:t xml:space="preserve"> </w:t>
      </w:r>
      <w:r w:rsidRPr="00DC6480">
        <w:rPr>
          <w:rFonts w:ascii="Arial" w:hAnsi="Arial" w:eastAsia="Times New Roman" w:cs="Arial"/>
          <w:color w:val="363333"/>
          <w:w w:val="105"/>
          <w:sz w:val="24"/>
          <w:szCs w:val="24"/>
        </w:rPr>
        <w:t>higher;</w:t>
      </w:r>
    </w:p>
    <w:p w:rsidRPr="00DC6480" w:rsidR="001A7F20" w:rsidP="00AB7AC7" w:rsidRDefault="001A7F20" w14:paraId="00B9DCE8" w14:textId="77777777">
      <w:pPr>
        <w:widowControl w:val="0"/>
        <w:numPr>
          <w:ilvl w:val="0"/>
          <w:numId w:val="66"/>
        </w:numPr>
        <w:tabs>
          <w:tab w:val="left" w:pos="757"/>
          <w:tab w:val="left" w:pos="758"/>
        </w:tabs>
        <w:autoSpaceDE w:val="0"/>
        <w:autoSpaceDN w:val="0"/>
        <w:spacing w:before="33" w:after="0" w:line="240" w:lineRule="auto"/>
        <w:ind w:left="757" w:hanging="268"/>
        <w:rPr>
          <w:rFonts w:ascii="Arial" w:hAnsi="Arial" w:eastAsia="Times New Roman" w:cs="Arial"/>
          <w:color w:val="262323"/>
          <w:sz w:val="24"/>
          <w:szCs w:val="24"/>
        </w:rPr>
      </w:pPr>
      <w:r w:rsidRPr="00DC6480">
        <w:rPr>
          <w:rFonts w:ascii="Arial" w:hAnsi="Arial" w:eastAsia="Times New Roman" w:cs="Arial"/>
          <w:color w:val="363333"/>
          <w:w w:val="105"/>
          <w:sz w:val="24"/>
          <w:szCs w:val="24"/>
        </w:rPr>
        <w:t>Verified positive drug</w:t>
      </w:r>
      <w:r w:rsidRPr="00DC6480">
        <w:rPr>
          <w:rFonts w:ascii="Arial" w:hAnsi="Arial" w:eastAsia="Times New Roman" w:cs="Arial"/>
          <w:color w:val="363333"/>
          <w:spacing w:val="-21"/>
          <w:w w:val="105"/>
          <w:sz w:val="24"/>
          <w:szCs w:val="24"/>
        </w:rPr>
        <w:t xml:space="preserve"> </w:t>
      </w:r>
      <w:r w:rsidRPr="00DC6480">
        <w:rPr>
          <w:rFonts w:ascii="Arial" w:hAnsi="Arial" w:eastAsia="Times New Roman" w:cs="Arial"/>
          <w:color w:val="363333"/>
          <w:w w:val="105"/>
          <w:sz w:val="24"/>
          <w:szCs w:val="24"/>
        </w:rPr>
        <w:t>test;</w:t>
      </w:r>
    </w:p>
    <w:p w:rsidRPr="00DC6480" w:rsidR="001A7F20" w:rsidP="00AB7AC7" w:rsidRDefault="001A7F20" w14:paraId="755C5CDC" w14:textId="77777777">
      <w:pPr>
        <w:widowControl w:val="0"/>
        <w:numPr>
          <w:ilvl w:val="0"/>
          <w:numId w:val="66"/>
        </w:numPr>
        <w:tabs>
          <w:tab w:val="left" w:pos="757"/>
          <w:tab w:val="left" w:pos="758"/>
        </w:tabs>
        <w:autoSpaceDE w:val="0"/>
        <w:autoSpaceDN w:val="0"/>
        <w:spacing w:before="34" w:after="0" w:line="240" w:lineRule="auto"/>
        <w:ind w:left="757" w:hanging="268"/>
        <w:rPr>
          <w:rFonts w:ascii="Arial" w:hAnsi="Arial" w:eastAsia="Times New Roman" w:cs="Arial"/>
          <w:color w:val="262323"/>
          <w:sz w:val="24"/>
          <w:szCs w:val="24"/>
        </w:rPr>
      </w:pPr>
      <w:r w:rsidRPr="00DC6480">
        <w:rPr>
          <w:rFonts w:ascii="Arial" w:hAnsi="Arial" w:eastAsia="Times New Roman" w:cs="Arial"/>
          <w:color w:val="363333"/>
          <w:w w:val="105"/>
          <w:sz w:val="24"/>
          <w:szCs w:val="24"/>
        </w:rPr>
        <w:t>Verified adulterated or substituted drug test results;</w:t>
      </w:r>
      <w:r w:rsidRPr="00DC6480">
        <w:rPr>
          <w:rFonts w:ascii="Arial" w:hAnsi="Arial" w:eastAsia="Times New Roman" w:cs="Arial"/>
          <w:color w:val="363333"/>
          <w:spacing w:val="11"/>
          <w:w w:val="105"/>
          <w:sz w:val="24"/>
          <w:szCs w:val="24"/>
        </w:rPr>
        <w:t xml:space="preserve"> </w:t>
      </w:r>
      <w:r w:rsidRPr="00DC6480">
        <w:rPr>
          <w:rFonts w:ascii="Arial" w:hAnsi="Arial" w:eastAsia="Times New Roman" w:cs="Arial"/>
          <w:color w:val="363333"/>
          <w:w w:val="105"/>
          <w:sz w:val="24"/>
          <w:szCs w:val="24"/>
        </w:rPr>
        <w:t>and</w:t>
      </w:r>
    </w:p>
    <w:p w:rsidRPr="00DC6480" w:rsidR="001A7F20" w:rsidP="00AB7AC7" w:rsidRDefault="001A7F20" w14:paraId="7363670B" w14:textId="77777777">
      <w:pPr>
        <w:widowControl w:val="0"/>
        <w:numPr>
          <w:ilvl w:val="0"/>
          <w:numId w:val="66"/>
        </w:numPr>
        <w:tabs>
          <w:tab w:val="left" w:pos="758"/>
        </w:tabs>
        <w:autoSpaceDE w:val="0"/>
        <w:autoSpaceDN w:val="0"/>
        <w:spacing w:before="33" w:after="0" w:line="240" w:lineRule="auto"/>
        <w:ind w:left="757" w:hanging="268"/>
        <w:rPr>
          <w:rFonts w:ascii="Arial" w:hAnsi="Arial" w:eastAsia="Times New Roman" w:cs="Arial"/>
          <w:color w:val="262323"/>
          <w:sz w:val="24"/>
          <w:szCs w:val="24"/>
        </w:rPr>
      </w:pPr>
      <w:r w:rsidRPr="00DC6480">
        <w:rPr>
          <w:rFonts w:ascii="Arial" w:hAnsi="Arial" w:eastAsia="Times New Roman" w:cs="Arial"/>
          <w:color w:val="363333"/>
          <w:w w:val="105"/>
          <w:sz w:val="24"/>
          <w:szCs w:val="24"/>
        </w:rPr>
        <w:t>Violations of DOT agency drug and alcohol testing</w:t>
      </w:r>
      <w:r w:rsidRPr="00DC6480">
        <w:rPr>
          <w:rFonts w:ascii="Arial" w:hAnsi="Arial" w:eastAsia="Times New Roman" w:cs="Arial"/>
          <w:color w:val="363333"/>
          <w:spacing w:val="28"/>
          <w:w w:val="105"/>
          <w:sz w:val="24"/>
          <w:szCs w:val="24"/>
        </w:rPr>
        <w:t xml:space="preserve"> </w:t>
      </w:r>
      <w:r w:rsidRPr="00DC6480">
        <w:rPr>
          <w:rFonts w:ascii="Arial" w:hAnsi="Arial" w:eastAsia="Times New Roman" w:cs="Arial"/>
          <w:color w:val="363333"/>
          <w:w w:val="105"/>
          <w:sz w:val="24"/>
          <w:szCs w:val="24"/>
        </w:rPr>
        <w:t>regulations.</w:t>
      </w:r>
    </w:p>
    <w:p w:rsidRPr="00DC6480" w:rsidR="001A7F20" w:rsidP="001A7F20" w:rsidRDefault="001A7F20" w14:paraId="477517CB" w14:textId="77777777">
      <w:pPr>
        <w:widowControl w:val="0"/>
        <w:autoSpaceDE w:val="0"/>
        <w:autoSpaceDN w:val="0"/>
        <w:spacing w:before="9" w:after="0" w:line="240" w:lineRule="auto"/>
        <w:rPr>
          <w:rFonts w:ascii="Arial" w:hAnsi="Arial" w:eastAsia="Times New Roman" w:cs="Arial"/>
          <w:sz w:val="24"/>
          <w:szCs w:val="24"/>
        </w:rPr>
      </w:pPr>
    </w:p>
    <w:p w:rsidRPr="00DC6480" w:rsidR="001A7F20" w:rsidP="00A34195" w:rsidRDefault="001A7F20" w14:paraId="721E97E4" w14:textId="77777777">
      <w:pPr>
        <w:widowControl w:val="0"/>
        <w:autoSpaceDE w:val="0"/>
        <w:autoSpaceDN w:val="0"/>
        <w:spacing w:after="0" w:line="278" w:lineRule="auto"/>
        <w:ind w:left="223" w:right="10" w:hanging="15"/>
        <w:rPr>
          <w:rFonts w:ascii="Arial" w:hAnsi="Arial" w:eastAsia="Times New Roman" w:cs="Arial"/>
          <w:sz w:val="24"/>
          <w:szCs w:val="24"/>
        </w:rPr>
      </w:pPr>
      <w:r w:rsidRPr="00DC6480">
        <w:rPr>
          <w:rFonts w:ascii="Arial" w:hAnsi="Arial" w:eastAsia="Times New Roman" w:cs="Arial"/>
          <w:color w:val="363333"/>
          <w:w w:val="105"/>
          <w:sz w:val="24"/>
          <w:szCs w:val="24"/>
        </w:rPr>
        <w:t>Applicants who have successfully completed DOT return-to-duty requirements after a drug or alcohol regulation violation will continue through the hiring process.</w:t>
      </w:r>
    </w:p>
    <w:p w:rsidRPr="00DC6480" w:rsidR="001A7F20" w:rsidP="001A7F20" w:rsidRDefault="001A7F20" w14:paraId="5271657B" w14:textId="4FD4BEDE">
      <w:pPr>
        <w:widowControl w:val="0"/>
        <w:autoSpaceDE w:val="0"/>
        <w:autoSpaceDN w:val="0"/>
        <w:spacing w:after="0" w:line="240" w:lineRule="auto"/>
        <w:ind w:left="215"/>
        <w:rPr>
          <w:rFonts w:ascii="Arial" w:hAnsi="Arial" w:cs="Arial"/>
          <w:sz w:val="24"/>
          <w:szCs w:val="24"/>
        </w:rPr>
      </w:pPr>
      <w:r w:rsidRPr="4E0532EF" w:rsidR="001A7F20">
        <w:rPr>
          <w:rFonts w:ascii="Arial" w:hAnsi="Arial" w:eastAsia="Times New Roman" w:cs="Arial"/>
          <w:b w:val="1"/>
          <w:bCs w:val="1"/>
          <w:color w:val="363333"/>
          <w:w w:val="105"/>
          <w:sz w:val="24"/>
          <w:szCs w:val="24"/>
        </w:rPr>
        <w:t xml:space="preserve">Pre-Employment Screening Program. </w:t>
      </w:r>
      <w:r w:rsidRPr="00DC6480" w:rsidR="001A7F20">
        <w:rPr>
          <w:rFonts w:ascii="Arial" w:hAnsi="Arial" w:eastAsia="Times New Roman" w:cs="Arial"/>
          <w:color w:val="363333"/>
          <w:w w:val="105"/>
          <w:sz w:val="24"/>
          <w:szCs w:val="24"/>
        </w:rPr>
        <w:t xml:space="preserve">All applicants must provide written approval for the company to request a copy of the applicant's commercial driving record. Non-compliance with hours of service, cargo </w:t>
      </w:r>
      <w:bookmarkStart w:name="_Int_M7egR41T" w:id="1352854330"/>
      <w:r w:rsidRPr="00DC6480" w:rsidR="001A7F20">
        <w:rPr>
          <w:rFonts w:ascii="Arial" w:hAnsi="Arial" w:eastAsia="Times New Roman" w:cs="Arial"/>
          <w:color w:val="363333"/>
          <w:w w:val="105"/>
          <w:sz w:val="24"/>
          <w:szCs w:val="24"/>
        </w:rPr>
        <w:t xml:space="preserve">securement</w:t>
      </w:r>
      <w:bookmarkEnd w:id="1352854330"/>
      <w:r w:rsidRPr="00DC6480" w:rsidR="001A7F20">
        <w:rPr>
          <w:rFonts w:ascii="Arial" w:hAnsi="Arial" w:eastAsia="Times New Roman" w:cs="Arial"/>
          <w:color w:val="363333"/>
          <w:w w:val="105"/>
          <w:sz w:val="24"/>
          <w:szCs w:val="24"/>
        </w:rPr>
        <w:t xml:space="preserve">, </w:t>
      </w:r>
      <w:r w:rsidR="00100183">
        <w:rPr>
          <w:rFonts w:ascii="Arial" w:hAnsi="Arial" w:eastAsia="Times New Roman" w:cs="Arial"/>
          <w:color w:val="363333"/>
          <w:w w:val="105"/>
          <w:sz w:val="24"/>
          <w:szCs w:val="24"/>
        </w:rPr>
        <w:t>and vehicle inspections, among other requirements, will be evaluated during</w:t>
      </w:r>
      <w:r w:rsidRPr="00DC6480" w:rsidR="001A7F20">
        <w:rPr>
          <w:rFonts w:ascii="Arial" w:hAnsi="Arial" w:eastAsia="Times New Roman" w:cs="Arial"/>
          <w:color w:val="262323"/>
          <w:w w:val="105"/>
          <w:sz w:val="24"/>
          <w:szCs w:val="24"/>
        </w:rPr>
        <w:t xml:space="preserve"> </w:t>
      </w:r>
      <w:r w:rsidRPr="00DC6480" w:rsidR="001A7F20">
        <w:rPr>
          <w:rFonts w:ascii="Arial" w:hAnsi="Arial" w:eastAsia="Times New Roman" w:cs="Arial"/>
          <w:color w:val="363333"/>
          <w:w w:val="105"/>
          <w:sz w:val="24"/>
          <w:szCs w:val="24"/>
        </w:rPr>
        <w:t xml:space="preserve">the hiring process. Significant or repeated violations may </w:t>
      </w:r>
      <w:r w:rsidR="00100183">
        <w:rPr>
          <w:rFonts w:ascii="Arial" w:hAnsi="Arial" w:eastAsia="Times New Roman" w:cs="Arial"/>
          <w:color w:val="363333"/>
          <w:w w:val="105"/>
          <w:sz w:val="24"/>
          <w:szCs w:val="24"/>
        </w:rPr>
        <w:t>result in the disqualification of</w:t>
      </w:r>
      <w:r w:rsidRPr="00DC6480" w:rsidR="001A7F20">
        <w:rPr>
          <w:rFonts w:ascii="Arial" w:hAnsi="Arial" w:eastAsia="Times New Roman" w:cs="Arial"/>
          <w:color w:val="363333"/>
          <w:w w:val="105"/>
          <w:sz w:val="24"/>
          <w:szCs w:val="24"/>
        </w:rPr>
        <w:t xml:space="preserve"> the applicant. When an applicant attempts to apply, </w:t>
      </w:r>
      <w:r w:rsidRPr="00DC6480" w:rsidR="001A7F20">
        <w:rPr>
          <w:rFonts w:ascii="Arial" w:hAnsi="Arial" w:eastAsia="Times New Roman" w:cs="Arial"/>
          <w:color w:val="262323"/>
          <w:w w:val="105"/>
          <w:sz w:val="24"/>
          <w:szCs w:val="24"/>
        </w:rPr>
        <w:t xml:space="preserve">renew, </w:t>
      </w:r>
      <w:r w:rsidRPr="00DC6480" w:rsidR="001A7F20">
        <w:rPr>
          <w:rFonts w:ascii="Arial" w:hAnsi="Arial" w:eastAsia="Times New Roman" w:cs="Arial"/>
          <w:color w:val="363333"/>
          <w:w w:val="105"/>
          <w:sz w:val="24"/>
          <w:szCs w:val="24"/>
        </w:rPr>
        <w:t xml:space="preserve">or update his or </w:t>
      </w:r>
      <w:r w:rsidRPr="00DC6480" w:rsidR="001A7F20">
        <w:rPr>
          <w:rFonts w:ascii="Arial" w:hAnsi="Arial" w:eastAsia="Times New Roman" w:cs="Arial"/>
          <w:color w:val="262323"/>
          <w:w w:val="105"/>
          <w:sz w:val="24"/>
          <w:szCs w:val="24"/>
        </w:rPr>
        <w:t xml:space="preserve">her </w:t>
      </w:r>
      <w:r w:rsidRPr="00DC6480" w:rsidR="001A7F20">
        <w:rPr>
          <w:rFonts w:ascii="Arial" w:hAnsi="Arial" w:eastAsia="Times New Roman" w:cs="Arial"/>
          <w:color w:val="363333"/>
          <w:w w:val="105"/>
          <w:sz w:val="24"/>
          <w:szCs w:val="24"/>
        </w:rPr>
        <w:t xml:space="preserve">CDL, </w:t>
      </w:r>
      <w:r w:rsidR="0048583C">
        <w:rPr>
          <w:rFonts w:ascii="Arial" w:hAnsi="Arial" w:eastAsia="Times New Roman" w:cs="Arial"/>
          <w:color w:val="363333"/>
          <w:w w:val="105"/>
          <w:sz w:val="24"/>
          <w:szCs w:val="24"/>
        </w:rPr>
        <w:t xml:space="preserve">the state </w:t>
      </w:r>
      <w:r w:rsidRPr="00DC6480" w:rsidR="001A7F20">
        <w:rPr>
          <w:rFonts w:ascii="Arial" w:hAnsi="Arial" w:eastAsia="Times New Roman" w:cs="Arial"/>
          <w:color w:val="363333"/>
          <w:w w:val="105"/>
          <w:sz w:val="24"/>
          <w:szCs w:val="24"/>
        </w:rPr>
        <w:t xml:space="preserve">will request </w:t>
      </w:r>
      <w:r w:rsidR="00100183">
        <w:rPr>
          <w:rFonts w:ascii="Arial" w:hAnsi="Arial" w:eastAsia="Times New Roman" w:cs="Arial"/>
          <w:color w:val="363333"/>
          <w:w w:val="105"/>
          <w:sz w:val="24"/>
          <w:szCs w:val="24"/>
        </w:rPr>
        <w:t xml:space="preserve">that </w:t>
      </w:r>
      <w:r w:rsidRPr="00DC6480" w:rsidR="001A7F20">
        <w:rPr>
          <w:rFonts w:ascii="Arial" w:hAnsi="Arial" w:eastAsia="Times New Roman" w:cs="Arial"/>
          <w:color w:val="363333"/>
          <w:w w:val="105"/>
          <w:sz w:val="24"/>
          <w:szCs w:val="24"/>
        </w:rPr>
        <w:t>the state perform a check of its databases, the Commercial Driver's License Information System, and the National Driver Registry to ensure the driver is not disqualified in that state or another jurisdiction</w:t>
      </w:r>
      <w:r w:rsidRPr="00DC6480" w:rsidR="001A7F20">
        <w:rPr>
          <w:rFonts w:ascii="Arial" w:hAnsi="Arial" w:eastAsia="Times New Roman" w:cs="Arial"/>
          <w:color w:val="605D5D"/>
          <w:w w:val="105"/>
          <w:sz w:val="24"/>
          <w:szCs w:val="24"/>
        </w:rPr>
        <w:t xml:space="preserve">, </w:t>
      </w:r>
      <w:r w:rsidRPr="00DC6480" w:rsidR="001A7F20">
        <w:rPr>
          <w:rFonts w:ascii="Arial" w:hAnsi="Arial" w:eastAsia="Times New Roman" w:cs="Arial"/>
          <w:color w:val="363333"/>
          <w:w w:val="105"/>
          <w:sz w:val="24"/>
          <w:szCs w:val="24"/>
        </w:rPr>
        <w:t>or does not possess a commercial license from more than one jurisdiction</w:t>
      </w:r>
    </w:p>
    <w:p w:rsidRPr="00DC6480" w:rsidR="001A7F20" w:rsidP="001A7F20" w:rsidRDefault="001A7F20" w14:paraId="634EF6C0" w14:textId="77777777">
      <w:pPr>
        <w:rPr>
          <w:rFonts w:ascii="Arial" w:hAnsi="Arial" w:cs="Arial"/>
          <w:sz w:val="24"/>
          <w:szCs w:val="24"/>
        </w:rPr>
      </w:pPr>
    </w:p>
    <w:p w:rsidRPr="00DC6480" w:rsidR="001A7F20" w:rsidP="001A7F20" w:rsidRDefault="001A7F20" w14:paraId="675D0022" w14:textId="15574691">
      <w:pPr>
        <w:widowControl w:val="0"/>
        <w:autoSpaceDE w:val="0"/>
        <w:autoSpaceDN w:val="0"/>
        <w:spacing w:after="0" w:line="240" w:lineRule="auto"/>
        <w:ind w:left="216"/>
        <w:rPr>
          <w:rFonts w:ascii="Arial" w:hAnsi="Arial" w:eastAsia="Times New Roman" w:cs="Arial"/>
          <w:sz w:val="24"/>
          <w:szCs w:val="24"/>
        </w:rPr>
      </w:pPr>
      <w:r w:rsidRPr="00DC6480">
        <w:rPr>
          <w:rFonts w:ascii="Arial" w:hAnsi="Arial" w:eastAsia="Times New Roman" w:cs="Arial"/>
          <w:b/>
          <w:color w:val="262323"/>
          <w:w w:val="105"/>
          <w:sz w:val="24"/>
          <w:szCs w:val="24"/>
        </w:rPr>
        <w:t xml:space="preserve">Background </w:t>
      </w:r>
      <w:r w:rsidRPr="00DC6480">
        <w:rPr>
          <w:rFonts w:ascii="Arial" w:hAnsi="Arial" w:eastAsia="Times New Roman" w:cs="Arial"/>
          <w:b/>
          <w:color w:val="363333"/>
          <w:w w:val="105"/>
          <w:sz w:val="24"/>
          <w:szCs w:val="24"/>
        </w:rPr>
        <w:t xml:space="preserve">and Fair Credit </w:t>
      </w:r>
      <w:r w:rsidRPr="00DC6480">
        <w:rPr>
          <w:rFonts w:ascii="Arial" w:hAnsi="Arial" w:eastAsia="Times New Roman" w:cs="Arial"/>
          <w:b/>
          <w:color w:val="262323"/>
          <w:w w:val="105"/>
          <w:sz w:val="24"/>
          <w:szCs w:val="24"/>
        </w:rPr>
        <w:t xml:space="preserve">Reporting </w:t>
      </w:r>
      <w:r w:rsidRPr="00DC6480">
        <w:rPr>
          <w:rFonts w:ascii="Arial" w:hAnsi="Arial" w:eastAsia="Times New Roman" w:cs="Arial"/>
          <w:b/>
          <w:color w:val="363333"/>
          <w:w w:val="105"/>
          <w:sz w:val="24"/>
          <w:szCs w:val="24"/>
        </w:rPr>
        <w:t xml:space="preserve">Act </w:t>
      </w:r>
      <w:r w:rsidRPr="00DC6480">
        <w:rPr>
          <w:rFonts w:ascii="Arial" w:hAnsi="Arial" w:eastAsia="Times New Roman" w:cs="Arial"/>
          <w:b/>
          <w:color w:val="262323"/>
          <w:w w:val="105"/>
          <w:sz w:val="24"/>
          <w:szCs w:val="24"/>
        </w:rPr>
        <w:t xml:space="preserve">Investigations. </w:t>
      </w:r>
      <w:r w:rsidRPr="00DC6480">
        <w:rPr>
          <w:rFonts w:ascii="Arial" w:hAnsi="Arial" w:eastAsia="Times New Roman" w:cs="Arial"/>
          <w:color w:val="363333"/>
          <w:w w:val="105"/>
          <w:sz w:val="24"/>
          <w:szCs w:val="24"/>
        </w:rPr>
        <w:t>All applicants must provide written approval to perform a criminal background check and a credit report check. These checks will be made on all commercial driver applicants and other applicants who may be required to operate a motor vehicle while conducting company business.</w:t>
      </w:r>
    </w:p>
    <w:p w:rsidRPr="00DC6480" w:rsidR="001A7F20" w:rsidP="001A7F20" w:rsidRDefault="001A7F20" w14:paraId="75DB1721" w14:textId="77777777">
      <w:pPr>
        <w:rPr>
          <w:rFonts w:ascii="Arial" w:hAnsi="Arial" w:cs="Arial"/>
          <w:sz w:val="24"/>
          <w:szCs w:val="24"/>
        </w:rPr>
      </w:pPr>
    </w:p>
    <w:p w:rsidRPr="00DC6480" w:rsidR="001A7F20" w:rsidP="00A34195" w:rsidRDefault="001A7F20" w14:paraId="711333B6" w14:textId="77777777">
      <w:pPr>
        <w:widowControl w:val="0"/>
        <w:autoSpaceDE w:val="0"/>
        <w:autoSpaceDN w:val="0"/>
        <w:spacing w:after="0" w:line="278" w:lineRule="auto"/>
        <w:ind w:left="225" w:right="100" w:hanging="11"/>
        <w:rPr>
          <w:rFonts w:ascii="Arial" w:hAnsi="Arial" w:eastAsia="Times New Roman" w:cs="Arial"/>
          <w:sz w:val="24"/>
          <w:szCs w:val="24"/>
        </w:rPr>
      </w:pPr>
      <w:r w:rsidRPr="00DC6480">
        <w:rPr>
          <w:rFonts w:ascii="Arial" w:hAnsi="Arial" w:eastAsia="Times New Roman" w:cs="Arial"/>
          <w:b/>
          <w:color w:val="363333"/>
          <w:w w:val="105"/>
          <w:sz w:val="24"/>
          <w:szCs w:val="24"/>
        </w:rPr>
        <w:t xml:space="preserve">Proof of </w:t>
      </w:r>
      <w:r w:rsidRPr="00DC6480">
        <w:rPr>
          <w:rFonts w:ascii="Arial" w:hAnsi="Arial" w:eastAsia="Times New Roman" w:cs="Arial"/>
          <w:b/>
          <w:color w:val="262323"/>
          <w:w w:val="105"/>
          <w:sz w:val="24"/>
          <w:szCs w:val="24"/>
        </w:rPr>
        <w:t xml:space="preserve">Citizenship </w:t>
      </w:r>
      <w:r w:rsidRPr="00DC6480">
        <w:rPr>
          <w:rFonts w:ascii="Arial" w:hAnsi="Arial" w:eastAsia="Times New Roman" w:cs="Arial"/>
          <w:b/>
          <w:color w:val="363333"/>
          <w:w w:val="105"/>
          <w:sz w:val="24"/>
          <w:szCs w:val="24"/>
        </w:rPr>
        <w:t xml:space="preserve">and </w:t>
      </w:r>
      <w:r w:rsidRPr="00DC6480">
        <w:rPr>
          <w:rFonts w:ascii="Arial" w:hAnsi="Arial" w:eastAsia="Times New Roman" w:cs="Arial"/>
          <w:b/>
          <w:color w:val="262323"/>
          <w:w w:val="105"/>
          <w:sz w:val="24"/>
          <w:szCs w:val="24"/>
        </w:rPr>
        <w:t xml:space="preserve">Right to Work. </w:t>
      </w:r>
      <w:r w:rsidRPr="00DC6480">
        <w:rPr>
          <w:rFonts w:ascii="Arial" w:hAnsi="Arial" w:eastAsia="Times New Roman" w:cs="Arial"/>
          <w:color w:val="363333"/>
          <w:w w:val="105"/>
          <w:sz w:val="24"/>
          <w:szCs w:val="24"/>
        </w:rPr>
        <w:t>All commercial driver applicants shall be required to provide either proof of U.S</w:t>
      </w:r>
      <w:r w:rsidRPr="00DC6480">
        <w:rPr>
          <w:rFonts w:ascii="Arial" w:hAnsi="Arial" w:eastAsia="Times New Roman" w:cs="Arial"/>
          <w:color w:val="605D5D"/>
          <w:w w:val="105"/>
          <w:sz w:val="24"/>
          <w:szCs w:val="24"/>
        </w:rPr>
        <w:t xml:space="preserve">. </w:t>
      </w:r>
      <w:r w:rsidRPr="00DC6480">
        <w:rPr>
          <w:rFonts w:ascii="Arial" w:hAnsi="Arial" w:eastAsia="Times New Roman" w:cs="Arial"/>
          <w:color w:val="363333"/>
          <w:w w:val="105"/>
          <w:sz w:val="24"/>
          <w:szCs w:val="24"/>
        </w:rPr>
        <w:t>citizenship or proof of their legal right to work in the United States.</w:t>
      </w:r>
    </w:p>
    <w:p w:rsidRPr="00DC6480" w:rsidR="001A7F20" w:rsidP="001A7F20" w:rsidRDefault="001A7F20" w14:paraId="08B3CE86" w14:textId="77777777">
      <w:pPr>
        <w:rPr>
          <w:rFonts w:ascii="Arial" w:hAnsi="Arial" w:cs="Arial"/>
          <w:sz w:val="24"/>
          <w:szCs w:val="24"/>
        </w:rPr>
      </w:pPr>
    </w:p>
    <w:p w:rsidRPr="00DC6480" w:rsidR="001A7F20" w:rsidP="001A7F20" w:rsidRDefault="001A7F20" w14:paraId="75069277" w14:textId="77777777">
      <w:pPr>
        <w:widowControl w:val="0"/>
        <w:autoSpaceDE w:val="0"/>
        <w:autoSpaceDN w:val="0"/>
        <w:spacing w:before="1" w:after="0" w:line="240" w:lineRule="auto"/>
        <w:ind w:left="215"/>
        <w:rPr>
          <w:rFonts w:ascii="Arial" w:hAnsi="Arial" w:eastAsia="Times New Roman" w:cs="Arial"/>
          <w:sz w:val="24"/>
          <w:szCs w:val="24"/>
        </w:rPr>
      </w:pPr>
      <w:r w:rsidRPr="00DC6480">
        <w:rPr>
          <w:rFonts w:ascii="Arial" w:hAnsi="Arial" w:eastAsia="Times New Roman" w:cs="Arial"/>
          <w:b/>
          <w:color w:val="363333"/>
          <w:w w:val="105"/>
          <w:sz w:val="24"/>
          <w:szCs w:val="24"/>
        </w:rPr>
        <w:t xml:space="preserve">Personal Interviews. </w:t>
      </w:r>
      <w:r w:rsidRPr="00DC6480">
        <w:rPr>
          <w:rFonts w:ascii="Arial" w:hAnsi="Arial" w:eastAsia="Times New Roman" w:cs="Arial"/>
          <w:color w:val="363333"/>
          <w:w w:val="105"/>
          <w:sz w:val="24"/>
          <w:szCs w:val="24"/>
        </w:rPr>
        <w:t>All applicants will be interviewed in person by the program administrator.</w:t>
      </w:r>
    </w:p>
    <w:p w:rsidRPr="00DC6480" w:rsidR="001A7F20" w:rsidP="001A7F20" w:rsidRDefault="001A7F20" w14:paraId="182DCA61" w14:textId="77777777">
      <w:pPr>
        <w:widowControl w:val="0"/>
        <w:tabs>
          <w:tab w:val="left" w:pos="8209"/>
        </w:tabs>
        <w:autoSpaceDE w:val="0"/>
        <w:autoSpaceDN w:val="0"/>
        <w:spacing w:after="0" w:line="278" w:lineRule="auto"/>
        <w:ind w:left="218" w:right="600" w:hanging="1"/>
        <w:rPr>
          <w:rFonts w:ascii="Arial" w:hAnsi="Arial" w:eastAsia="Times New Roman" w:cs="Arial"/>
          <w:b/>
          <w:color w:val="262323"/>
          <w:w w:val="105"/>
          <w:sz w:val="24"/>
          <w:szCs w:val="24"/>
        </w:rPr>
      </w:pPr>
    </w:p>
    <w:p w:rsidRPr="00DC6480" w:rsidR="001A7F20" w:rsidP="00A34195" w:rsidRDefault="001A7F20" w14:paraId="035A727F" w14:textId="6142AD02">
      <w:pPr>
        <w:widowControl w:val="0"/>
        <w:tabs>
          <w:tab w:val="left" w:pos="8209"/>
        </w:tabs>
        <w:autoSpaceDE w:val="0"/>
        <w:autoSpaceDN w:val="0"/>
        <w:spacing w:after="0" w:line="278" w:lineRule="auto"/>
        <w:ind w:left="218" w:right="10" w:hanging="1"/>
        <w:rPr>
          <w:rFonts w:ascii="Arial" w:hAnsi="Arial" w:eastAsia="Times New Roman" w:cs="Arial"/>
          <w:sz w:val="24"/>
          <w:szCs w:val="24"/>
        </w:rPr>
      </w:pPr>
      <w:r w:rsidRPr="4E0532EF" w:rsidR="001A7F20">
        <w:rPr>
          <w:rFonts w:ascii="Arial" w:hAnsi="Arial" w:eastAsia="Times New Roman" w:cs="Arial"/>
          <w:b w:val="1"/>
          <w:bCs w:val="1"/>
          <w:color w:val="262323"/>
          <w:w w:val="105"/>
          <w:sz w:val="24"/>
          <w:szCs w:val="24"/>
        </w:rPr>
        <w:t xml:space="preserve">Drug/Alcohol </w:t>
      </w:r>
      <w:r w:rsidRPr="4E0532EF" w:rsidR="001A7F20">
        <w:rPr>
          <w:rFonts w:ascii="Arial" w:hAnsi="Arial" w:eastAsia="Times New Roman" w:cs="Arial"/>
          <w:b w:val="1"/>
          <w:bCs w:val="1"/>
          <w:color w:val="363333"/>
          <w:w w:val="105"/>
          <w:sz w:val="24"/>
          <w:szCs w:val="24"/>
        </w:rPr>
        <w:t xml:space="preserve">Screening. </w:t>
      </w:r>
      <w:r w:rsidRPr="00DC6480" w:rsidR="001A7F20">
        <w:rPr>
          <w:rFonts w:ascii="Arial" w:hAnsi="Arial" w:eastAsia="Times New Roman" w:cs="Arial"/>
          <w:color w:val="363333"/>
          <w:w w:val="105"/>
          <w:sz w:val="24"/>
          <w:szCs w:val="24"/>
        </w:rPr>
        <w:t xml:space="preserve">All commercial driver applicants will </w:t>
      </w:r>
      <w:r w:rsidRPr="00DC6480" w:rsidR="001A7F20">
        <w:rPr>
          <w:rFonts w:ascii="Arial" w:hAnsi="Arial" w:eastAsia="Times New Roman" w:cs="Arial"/>
          <w:color w:val="363333"/>
          <w:w w:val="105"/>
          <w:sz w:val="24"/>
          <w:szCs w:val="24"/>
        </w:rPr>
        <w:t>submit</w:t>
      </w:r>
      <w:r w:rsidRPr="00DC6480" w:rsidR="001A7F20">
        <w:rPr>
          <w:rFonts w:ascii="Arial" w:hAnsi="Arial" w:eastAsia="Times New Roman" w:cs="Arial"/>
          <w:color w:val="363333"/>
          <w:w w:val="105"/>
          <w:sz w:val="24"/>
          <w:szCs w:val="24"/>
        </w:rPr>
        <w:t xml:space="preserve"> to a drug/alcohol screening before </w:t>
      </w:r>
      <w:r w:rsidRPr="00DC6480" w:rsidR="001A7F20">
        <w:rPr>
          <w:rFonts w:ascii="Arial" w:hAnsi="Arial" w:eastAsia="Times New Roman" w:cs="Arial"/>
          <w:color w:val="363333"/>
          <w:w w:val="105"/>
          <w:sz w:val="24"/>
          <w:szCs w:val="24"/>
        </w:rPr>
        <w:t>an initial</w:t>
      </w:r>
      <w:r w:rsidRPr="00DC6480" w:rsidR="001A7F20">
        <w:rPr>
          <w:rFonts w:ascii="Arial" w:hAnsi="Arial" w:eastAsia="Times New Roman" w:cs="Arial"/>
          <w:color w:val="363333"/>
          <w:w w:val="105"/>
          <w:sz w:val="24"/>
          <w:szCs w:val="24"/>
        </w:rPr>
        <w:t xml:space="preserve"> offer of employment is extended</w:t>
      </w:r>
      <w:r w:rsidRPr="00DC6480" w:rsidR="01C4413A">
        <w:rPr>
          <w:rFonts w:ascii="Arial" w:hAnsi="Arial" w:eastAsia="Times New Roman" w:cs="Arial"/>
          <w:color w:val="363333"/>
          <w:w w:val="105"/>
          <w:sz w:val="24"/>
          <w:szCs w:val="24"/>
        </w:rPr>
        <w:t xml:space="preserve">. </w:t>
      </w:r>
      <w:r w:rsidRPr="00DC6480" w:rsidR="001A7F20">
        <w:rPr>
          <w:rFonts w:ascii="Arial" w:hAnsi="Arial" w:eastAsia="Times New Roman" w:cs="Arial"/>
          <w:color w:val="363333"/>
          <w:w w:val="105"/>
          <w:sz w:val="24"/>
          <w:szCs w:val="24"/>
        </w:rPr>
        <w:t>Only</w:t>
      </w:r>
      <w:r w:rsidRPr="00DC6480" w:rsidR="001A7F20">
        <w:rPr>
          <w:rFonts w:ascii="Arial" w:hAnsi="Arial" w:eastAsia="Times New Roman" w:cs="Arial"/>
          <w:color w:val="363333"/>
          <w:spacing w:val="-14"/>
          <w:w w:val="105"/>
          <w:sz w:val="24"/>
          <w:szCs w:val="24"/>
        </w:rPr>
        <w:t xml:space="preserve"> </w:t>
      </w:r>
      <w:r w:rsidRPr="00DC6480" w:rsidR="001A7F20">
        <w:rPr>
          <w:rFonts w:ascii="Arial" w:hAnsi="Arial" w:eastAsia="Times New Roman" w:cs="Arial"/>
          <w:color w:val="363333"/>
          <w:w w:val="105"/>
          <w:sz w:val="24"/>
          <w:szCs w:val="24"/>
        </w:rPr>
        <w:t>the</w:t>
      </w:r>
      <w:r w:rsidRPr="00DC6480" w:rsidR="001A7F20">
        <w:rPr>
          <w:rFonts w:ascii="Arial" w:hAnsi="Arial" w:eastAsia="Times New Roman" w:cs="Arial"/>
          <w:color w:val="363333"/>
          <w:spacing w:val="-1"/>
          <w:w w:val="105"/>
          <w:sz w:val="24"/>
          <w:szCs w:val="24"/>
        </w:rPr>
        <w:t xml:space="preserve"> </w:t>
      </w:r>
      <w:r w:rsidRPr="00DC6480" w:rsidR="001A7F20">
        <w:rPr>
          <w:rFonts w:ascii="Arial" w:hAnsi="Arial" w:eastAsia="Times New Roman" w:cs="Arial"/>
          <w:color w:val="363333"/>
          <w:w w:val="105"/>
          <w:sz w:val="24"/>
          <w:szCs w:val="24"/>
        </w:rPr>
        <w:t>designated drug/alcohol testing facility</w:t>
      </w:r>
      <w:r w:rsidRPr="00DC6480" w:rsidR="001A7F20">
        <w:rPr>
          <w:rFonts w:ascii="Arial" w:hAnsi="Arial" w:eastAsia="Times New Roman" w:cs="Arial"/>
          <w:color w:val="363333"/>
          <w:spacing w:val="-30"/>
          <w:w w:val="105"/>
          <w:sz w:val="24"/>
          <w:szCs w:val="24"/>
        </w:rPr>
        <w:t xml:space="preserve"> </w:t>
      </w:r>
      <w:r w:rsidRPr="00DC6480" w:rsidR="001A7F20">
        <w:rPr>
          <w:rFonts w:ascii="Arial" w:hAnsi="Arial" w:eastAsia="Times New Roman" w:cs="Arial"/>
          <w:color w:val="363333"/>
          <w:w w:val="105"/>
          <w:sz w:val="24"/>
          <w:szCs w:val="24"/>
        </w:rPr>
        <w:t xml:space="preserve">will be used. Drug/alcohol test results from the commercial </w:t>
      </w:r>
      <w:bookmarkStart w:name="_Int_m0H8c6c6" w:id="600123611"/>
      <w:r w:rsidRPr="00DC6480" w:rsidR="001A7F20">
        <w:rPr>
          <w:rFonts w:ascii="Arial" w:hAnsi="Arial" w:eastAsia="Times New Roman" w:cs="Arial"/>
          <w:color w:val="363333"/>
          <w:w w:val="105"/>
          <w:sz w:val="24"/>
          <w:szCs w:val="24"/>
        </w:rPr>
        <w:t xml:space="preserve">driver applicant's</w:t>
      </w:r>
      <w:bookmarkEnd w:id="600123611"/>
      <w:r w:rsidRPr="00DC6480" w:rsidR="001A7F20">
        <w:rPr>
          <w:rFonts w:ascii="Arial" w:hAnsi="Arial" w:eastAsia="Times New Roman" w:cs="Arial"/>
          <w:color w:val="363333"/>
          <w:w w:val="105"/>
          <w:sz w:val="24"/>
          <w:szCs w:val="24"/>
        </w:rPr>
        <w:t xml:space="preserve"> </w:t>
      </w:r>
      <w:r w:rsidRPr="00DC6480" w:rsidR="001A7F20">
        <w:rPr>
          <w:rFonts w:ascii="Arial" w:hAnsi="Arial" w:eastAsia="Times New Roman" w:cs="Arial"/>
          <w:color w:val="363333"/>
          <w:w w:val="105"/>
          <w:sz w:val="24"/>
          <w:szCs w:val="24"/>
        </w:rPr>
        <w:t xml:space="preserve">previous</w:t>
      </w:r>
      <w:r w:rsidRPr="00DC6480" w:rsidR="001A7F20">
        <w:rPr>
          <w:rFonts w:ascii="Arial" w:hAnsi="Arial" w:eastAsia="Times New Roman" w:cs="Arial"/>
          <w:color w:val="363333"/>
          <w:w w:val="105"/>
          <w:sz w:val="24"/>
          <w:szCs w:val="24"/>
        </w:rPr>
        <w:t xml:space="preserve"> employer will not be accepted. A negative test result is </w:t>
      </w:r>
      <w:bookmarkStart w:name="_Int_kPVQOqzM" w:id="860725128"/>
      <w:r w:rsidRPr="00DC6480" w:rsidR="001A7F20">
        <w:rPr>
          <w:rFonts w:ascii="Arial" w:hAnsi="Arial" w:eastAsia="Times New Roman" w:cs="Arial"/>
          <w:color w:val="363333"/>
          <w:w w:val="105"/>
          <w:sz w:val="24"/>
          <w:szCs w:val="24"/>
        </w:rPr>
        <w:t xml:space="preserve">a condition</w:t>
      </w:r>
      <w:bookmarkEnd w:id="860725128"/>
      <w:r w:rsidRPr="00DC6480" w:rsidR="001A7F20">
        <w:rPr>
          <w:rFonts w:ascii="Arial" w:hAnsi="Arial" w:eastAsia="Times New Roman" w:cs="Arial"/>
          <w:color w:val="363333"/>
          <w:w w:val="105"/>
          <w:sz w:val="24"/>
          <w:szCs w:val="24"/>
        </w:rPr>
        <w:t xml:space="preserve"> of </w:t>
      </w:r>
      <w:r w:rsidRPr="00DC6480" w:rsidR="001A7F20">
        <w:rPr>
          <w:rFonts w:ascii="Arial" w:hAnsi="Arial" w:eastAsia="Times New Roman" w:cs="Arial"/>
          <w:color w:val="4D4949"/>
          <w:w w:val="105"/>
          <w:sz w:val="24"/>
          <w:szCs w:val="24"/>
        </w:rPr>
        <w:t>emp</w:t>
      </w:r>
      <w:r w:rsidRPr="00DC6480" w:rsidR="001A7F20">
        <w:rPr>
          <w:rFonts w:ascii="Arial" w:hAnsi="Arial" w:eastAsia="Times New Roman" w:cs="Arial"/>
          <w:color w:val="262323"/>
          <w:w w:val="105"/>
          <w:sz w:val="24"/>
          <w:szCs w:val="24"/>
        </w:rPr>
        <w:t>lo</w:t>
      </w:r>
      <w:r w:rsidRPr="00DC6480" w:rsidR="001A7F20">
        <w:rPr>
          <w:rFonts w:ascii="Arial" w:hAnsi="Arial" w:eastAsia="Times New Roman" w:cs="Arial"/>
          <w:color w:val="4D4949"/>
          <w:w w:val="105"/>
          <w:sz w:val="24"/>
          <w:szCs w:val="24"/>
        </w:rPr>
        <w:t xml:space="preserve">yment. </w:t>
      </w:r>
      <w:r w:rsidRPr="00DC6480" w:rsidR="001A7F20">
        <w:rPr>
          <w:rFonts w:ascii="Arial" w:hAnsi="Arial" w:eastAsia="Times New Roman" w:cs="Arial"/>
          <w:color w:val="363333"/>
          <w:w w:val="105"/>
          <w:sz w:val="24"/>
          <w:szCs w:val="24"/>
        </w:rPr>
        <w:t>No driver applicant will perform any work or activity until a negative test result has been obtained for</w:t>
      </w:r>
      <w:r w:rsidRPr="00DC6480" w:rsidR="001A7F20">
        <w:rPr>
          <w:rFonts w:ascii="Arial" w:hAnsi="Arial" w:eastAsia="Times New Roman" w:cs="Arial"/>
          <w:color w:val="363333"/>
          <w:spacing w:val="18"/>
          <w:w w:val="105"/>
          <w:sz w:val="24"/>
          <w:szCs w:val="24"/>
        </w:rPr>
        <w:t xml:space="preserve"> </w:t>
      </w:r>
      <w:r w:rsidRPr="00DC6480" w:rsidR="001A7F20">
        <w:rPr>
          <w:rFonts w:ascii="Arial" w:hAnsi="Arial" w:eastAsia="Times New Roman" w:cs="Arial"/>
          <w:color w:val="363333"/>
          <w:w w:val="105"/>
          <w:sz w:val="24"/>
          <w:szCs w:val="24"/>
        </w:rPr>
        <w:t>the</w:t>
      </w:r>
      <w:r w:rsidR="001476AD">
        <w:rPr>
          <w:rFonts w:ascii="Arial" w:hAnsi="Arial" w:eastAsia="Times New Roman" w:cs="Arial"/>
          <w:color w:val="363333"/>
          <w:w w:val="105"/>
          <w:sz w:val="24"/>
          <w:szCs w:val="24"/>
        </w:rPr>
        <w:t xml:space="preserve"> </w:t>
      </w:r>
      <w:r w:rsidRPr="00DC6480" w:rsidR="001A7F20">
        <w:rPr>
          <w:rFonts w:ascii="Arial" w:hAnsi="Arial" w:eastAsia="Times New Roman" w:cs="Arial"/>
          <w:color w:val="363333"/>
          <w:w w:val="105"/>
          <w:sz w:val="24"/>
          <w:szCs w:val="24"/>
        </w:rPr>
        <w:t xml:space="preserve">driver applicant. Be advised that marijuana </w:t>
      </w:r>
      <w:r w:rsidRPr="00DC6480" w:rsidR="001A7F20">
        <w:rPr>
          <w:rFonts w:ascii="Arial" w:hAnsi="Arial" w:eastAsia="Times New Roman" w:cs="Arial"/>
          <w:color w:val="363333"/>
          <w:w w:val="105"/>
          <w:sz w:val="24"/>
          <w:szCs w:val="24"/>
        </w:rPr>
        <w:t xml:space="preserve">remains</w:t>
      </w:r>
      <w:r w:rsidRPr="00DC6480" w:rsidR="001A7F20">
        <w:rPr>
          <w:rFonts w:ascii="Arial" w:hAnsi="Arial" w:eastAsia="Times New Roman" w:cs="Arial"/>
          <w:color w:val="363333"/>
          <w:w w:val="105"/>
          <w:sz w:val="24"/>
          <w:szCs w:val="24"/>
        </w:rPr>
        <w:t xml:space="preserve"> a drug listed in Schedule I of the Controlled Substances Act. It is unacceptable for any employee subject to drug testing under the DOT's drug testing regulation to use drugs or alcohol medicinally or </w:t>
      </w:r>
      <w:r w:rsidRPr="00DC6480" w:rsidR="001A7F20">
        <w:rPr>
          <w:rFonts w:ascii="Arial" w:hAnsi="Arial" w:eastAsia="Times New Roman" w:cs="Arial"/>
          <w:color w:val="262323"/>
          <w:w w:val="105"/>
          <w:sz w:val="24"/>
          <w:szCs w:val="24"/>
        </w:rPr>
        <w:t>r</w:t>
      </w:r>
      <w:r w:rsidRPr="00DC6480" w:rsidR="001A7F20">
        <w:rPr>
          <w:rFonts w:ascii="Arial" w:hAnsi="Arial" w:eastAsia="Times New Roman" w:cs="Arial"/>
          <w:color w:val="4D4949"/>
          <w:w w:val="105"/>
          <w:sz w:val="24"/>
          <w:szCs w:val="24"/>
        </w:rPr>
        <w:t>ecreationally</w:t>
      </w:r>
      <w:r w:rsidRPr="00DC6480" w:rsidR="001A7F20">
        <w:rPr>
          <w:rFonts w:ascii="Arial" w:hAnsi="Arial" w:eastAsia="Times New Roman" w:cs="Arial"/>
          <w:color w:val="262323"/>
          <w:w w:val="105"/>
          <w:sz w:val="24"/>
          <w:szCs w:val="24"/>
        </w:rPr>
        <w:t>.</w:t>
      </w:r>
    </w:p>
    <w:p w:rsidRPr="00DC6480" w:rsidR="001A7F20" w:rsidP="001A7F20" w:rsidRDefault="001A7F20" w14:paraId="115D90CC" w14:textId="77777777">
      <w:pPr>
        <w:widowControl w:val="0"/>
        <w:autoSpaceDE w:val="0"/>
        <w:autoSpaceDN w:val="0"/>
        <w:spacing w:before="7" w:after="0" w:line="240" w:lineRule="auto"/>
        <w:rPr>
          <w:rFonts w:ascii="Arial" w:hAnsi="Arial" w:eastAsia="Times New Roman" w:cs="Arial"/>
          <w:sz w:val="24"/>
          <w:szCs w:val="24"/>
        </w:rPr>
      </w:pPr>
    </w:p>
    <w:p w:rsidRPr="00DC6480" w:rsidR="001A7F20" w:rsidP="001A7F20" w:rsidRDefault="001A7F20" w14:paraId="4D88A47F" w14:textId="77777777">
      <w:pPr>
        <w:widowControl w:val="0"/>
        <w:autoSpaceDE w:val="0"/>
        <w:autoSpaceDN w:val="0"/>
        <w:spacing w:before="7" w:after="0" w:line="240" w:lineRule="auto"/>
        <w:rPr>
          <w:rFonts w:ascii="Arial" w:hAnsi="Arial" w:eastAsia="Times New Roman" w:cs="Arial"/>
          <w:sz w:val="24"/>
          <w:szCs w:val="24"/>
        </w:rPr>
      </w:pPr>
    </w:p>
    <w:p w:rsidRPr="00DC6480" w:rsidR="001A7F20" w:rsidP="00A34195" w:rsidRDefault="001A7F20" w14:paraId="0E1B736E" w14:textId="0C71A5B3">
      <w:pPr>
        <w:widowControl w:val="0"/>
        <w:autoSpaceDE w:val="0"/>
        <w:autoSpaceDN w:val="0"/>
        <w:spacing w:after="0" w:line="278" w:lineRule="auto"/>
        <w:ind w:left="214" w:right="10" w:firstLine="3"/>
        <w:rPr>
          <w:rFonts w:ascii="Arial" w:hAnsi="Arial" w:eastAsia="Times New Roman" w:cs="Arial"/>
          <w:sz w:val="24"/>
          <w:szCs w:val="24"/>
        </w:rPr>
      </w:pPr>
      <w:r w:rsidRPr="4E0532EF" w:rsidR="001A7F20">
        <w:rPr>
          <w:rFonts w:ascii="Arial" w:hAnsi="Arial" w:eastAsia="Times New Roman" w:cs="Arial"/>
          <w:b w:val="1"/>
          <w:bCs w:val="1"/>
          <w:color w:val="262323"/>
          <w:w w:val="105"/>
          <w:sz w:val="24"/>
          <w:szCs w:val="24"/>
        </w:rPr>
        <w:t xml:space="preserve">Driving </w:t>
      </w:r>
      <w:r w:rsidRPr="4E0532EF" w:rsidR="001A7F20">
        <w:rPr>
          <w:rFonts w:ascii="Arial" w:hAnsi="Arial" w:eastAsia="Times New Roman" w:cs="Arial"/>
          <w:b w:val="1"/>
          <w:bCs w:val="1"/>
          <w:color w:val="363333"/>
          <w:w w:val="105"/>
          <w:sz w:val="24"/>
          <w:szCs w:val="24"/>
        </w:rPr>
        <w:t xml:space="preserve">Evaluation. </w:t>
      </w:r>
      <w:r w:rsidRPr="00DC6480" w:rsidR="001A7F20">
        <w:rPr>
          <w:rFonts w:ascii="Arial" w:hAnsi="Arial" w:eastAsia="Times New Roman" w:cs="Arial"/>
          <w:color w:val="363333"/>
          <w:w w:val="105"/>
          <w:sz w:val="24"/>
          <w:szCs w:val="24"/>
        </w:rPr>
        <w:t xml:space="preserve">All applicants will be required to </w:t>
      </w:r>
      <w:bookmarkStart w:name="_Int_av2wYzC2" w:id="535988973"/>
      <w:r w:rsidRPr="00DC6480" w:rsidR="001A7F20">
        <w:rPr>
          <w:rFonts w:ascii="Arial" w:hAnsi="Arial" w:eastAsia="Times New Roman" w:cs="Arial"/>
          <w:color w:val="363333"/>
          <w:w w:val="105"/>
          <w:sz w:val="24"/>
          <w:szCs w:val="24"/>
        </w:rPr>
        <w:t>submit to</w:t>
      </w:r>
      <w:bookmarkEnd w:id="535988973"/>
      <w:r w:rsidRPr="00DC6480" w:rsidR="001A7F20">
        <w:rPr>
          <w:rFonts w:ascii="Arial" w:hAnsi="Arial" w:eastAsia="Times New Roman" w:cs="Arial"/>
          <w:color w:val="363333"/>
          <w:w w:val="105"/>
          <w:sz w:val="24"/>
          <w:szCs w:val="24"/>
        </w:rPr>
        <w:t xml:space="preserve"> a driving test to evaluate their driving proficiency. The driving test will be an on-road driving test with a designated driver trainer. The applicant will be evaluated on pre-trip inspections, </w:t>
      </w:r>
      <w:r w:rsidRPr="00DC6480" w:rsidR="0F64595F">
        <w:rPr>
          <w:rFonts w:ascii="Arial" w:hAnsi="Arial" w:eastAsia="Times New Roman" w:cs="Arial"/>
          <w:color w:val="363333"/>
          <w:w w:val="105"/>
          <w:sz w:val="24"/>
          <w:szCs w:val="24"/>
        </w:rPr>
        <w:t>city,</w:t>
      </w:r>
      <w:r w:rsidRPr="00DC6480" w:rsidR="001A7F20">
        <w:rPr>
          <w:rFonts w:ascii="Arial" w:hAnsi="Arial" w:eastAsia="Times New Roman" w:cs="Arial"/>
          <w:color w:val="363333"/>
          <w:w w:val="105"/>
          <w:sz w:val="24"/>
          <w:szCs w:val="24"/>
        </w:rPr>
        <w:t xml:space="preserve"> and rural driving on two-lane and multiple-lane roads</w:t>
      </w:r>
      <w:r w:rsidR="00100183">
        <w:rPr>
          <w:rFonts w:ascii="Arial" w:hAnsi="Arial" w:eastAsia="Times New Roman" w:cs="Arial"/>
          <w:color w:val="363333"/>
          <w:w w:val="105"/>
          <w:sz w:val="24"/>
          <w:szCs w:val="24"/>
        </w:rPr>
        <w:t>,</w:t>
      </w:r>
      <w:r w:rsidRPr="00DC6480" w:rsidR="001A7F20">
        <w:rPr>
          <w:rFonts w:ascii="Arial" w:hAnsi="Arial" w:eastAsia="Times New Roman" w:cs="Arial"/>
          <w:color w:val="363333"/>
          <w:w w:val="105"/>
          <w:sz w:val="24"/>
          <w:szCs w:val="24"/>
        </w:rPr>
        <w:t xml:space="preserve"> including </w:t>
      </w:r>
      <w:r w:rsidR="00100183">
        <w:rPr>
          <w:rFonts w:ascii="Arial" w:hAnsi="Arial" w:eastAsia="Times New Roman" w:cs="Arial"/>
          <w:color w:val="363333"/>
          <w:w w:val="105"/>
          <w:sz w:val="24"/>
          <w:szCs w:val="24"/>
        </w:rPr>
        <w:t xml:space="preserve">freeways and interstates, as well as </w:t>
      </w:r>
      <w:r w:rsidRPr="00DC6480" w:rsidR="001A7F20">
        <w:rPr>
          <w:rFonts w:ascii="Arial" w:hAnsi="Arial" w:eastAsia="Times New Roman" w:cs="Arial"/>
          <w:color w:val="363333"/>
          <w:w w:val="105"/>
          <w:sz w:val="24"/>
          <w:szCs w:val="24"/>
        </w:rPr>
        <w:t xml:space="preserve">passing, backing, and emergency procedures. This evaluation will be used in the hiring assessment and to develop portions of the company's mandatory driver training program. </w:t>
      </w:r>
      <w:r w:rsidRPr="00DC6480" w:rsidR="56F17F69">
        <w:rPr>
          <w:rFonts w:ascii="Arial" w:hAnsi="Arial" w:eastAsia="Times New Roman" w:cs="Arial"/>
          <w:color w:val="363333"/>
          <w:w w:val="105"/>
          <w:sz w:val="24"/>
          <w:szCs w:val="24"/>
        </w:rPr>
        <w:t>This driving test will be completed before a new commercial driver can operate a commercial vehicle for company business.</w:t>
      </w:r>
      <w:r w:rsidRPr="00DC6480" w:rsidR="001A7F20">
        <w:rPr>
          <w:rFonts w:ascii="Arial" w:hAnsi="Arial" w:eastAsia="Times New Roman" w:cs="Arial"/>
          <w:color w:val="605D5D"/>
          <w:w w:val="105"/>
          <w:sz w:val="24"/>
          <w:szCs w:val="24"/>
        </w:rPr>
        <w:t xml:space="preserve"> </w:t>
      </w:r>
      <w:r w:rsidRPr="00DC6480" w:rsidR="001A7F20">
        <w:rPr>
          <w:rFonts w:ascii="Arial" w:hAnsi="Arial" w:eastAsia="Times New Roman" w:cs="Arial"/>
          <w:color w:val="363333"/>
          <w:w w:val="105"/>
          <w:sz w:val="24"/>
          <w:szCs w:val="24"/>
        </w:rPr>
        <w:t>Driving evaluations will be documented on the driver's road test</w:t>
      </w:r>
      <w:r w:rsidRPr="00DC6480" w:rsidR="001A7F20">
        <w:rPr>
          <w:rFonts w:ascii="Arial" w:hAnsi="Arial" w:eastAsia="Times New Roman" w:cs="Arial"/>
          <w:color w:val="363333"/>
          <w:spacing w:val="-3"/>
          <w:w w:val="105"/>
          <w:sz w:val="24"/>
          <w:szCs w:val="24"/>
        </w:rPr>
        <w:t xml:space="preserve"> </w:t>
      </w:r>
      <w:r w:rsidRPr="00DC6480" w:rsidR="001A7F20">
        <w:rPr>
          <w:rFonts w:ascii="Arial" w:hAnsi="Arial" w:eastAsia="Times New Roman" w:cs="Arial"/>
          <w:color w:val="363333"/>
          <w:w w:val="105"/>
          <w:sz w:val="24"/>
          <w:szCs w:val="24"/>
        </w:rPr>
        <w:t>examination.</w:t>
      </w:r>
    </w:p>
    <w:p w:rsidRPr="00DC6480" w:rsidR="001A7F20" w:rsidP="001A7F20" w:rsidRDefault="001A7F20" w14:paraId="4E280DE4" w14:textId="77777777">
      <w:pPr>
        <w:rPr>
          <w:rFonts w:ascii="Arial" w:hAnsi="Arial" w:cs="Arial"/>
          <w:sz w:val="24"/>
          <w:szCs w:val="24"/>
        </w:rPr>
      </w:pPr>
    </w:p>
    <w:p w:rsidRPr="001A7F20" w:rsidR="001A7F20" w:rsidP="001A7F20" w:rsidRDefault="001A7F20" w14:paraId="5ED0AEA9" w14:textId="77777777">
      <w:pPr>
        <w:widowControl w:val="0"/>
        <w:autoSpaceDE w:val="0"/>
        <w:autoSpaceDN w:val="0"/>
        <w:spacing w:before="80" w:after="0" w:line="240" w:lineRule="auto"/>
        <w:ind w:left="227"/>
        <w:jc w:val="center"/>
        <w:rPr>
          <w:rFonts w:ascii="Arial" w:hAnsi="Arial" w:eastAsia="Arial" w:cs="Arial"/>
          <w:b/>
          <w:sz w:val="26"/>
        </w:rPr>
      </w:pPr>
      <w:r w:rsidRPr="001A7F20">
        <w:rPr>
          <w:rFonts w:ascii="Arial" w:hAnsi="Arial" w:eastAsia="Arial" w:cs="Arial"/>
          <w:b/>
          <w:color w:val="010101"/>
          <w:w w:val="105"/>
          <w:sz w:val="26"/>
        </w:rPr>
        <w:t>Driver Road Training Checklist</w:t>
      </w:r>
    </w:p>
    <w:p w:rsidRPr="001A7F20" w:rsidR="001A7F20" w:rsidP="001A7F20" w:rsidRDefault="001A7F20" w14:paraId="06C95F7E" w14:textId="77777777">
      <w:pPr>
        <w:widowControl w:val="0"/>
        <w:autoSpaceDE w:val="0"/>
        <w:autoSpaceDN w:val="0"/>
        <w:spacing w:after="0" w:line="240" w:lineRule="auto"/>
        <w:rPr>
          <w:rFonts w:ascii="Arial" w:hAnsi="Arial" w:eastAsia="Arial" w:cs="Arial"/>
          <w:b/>
          <w:sz w:val="20"/>
          <w:szCs w:val="19"/>
        </w:rPr>
      </w:pPr>
    </w:p>
    <w:p w:rsidRPr="001A7F20" w:rsidR="001A7F20" w:rsidP="001A7F20" w:rsidRDefault="001A7F20" w14:paraId="76610CEF" w14:textId="77777777">
      <w:pPr>
        <w:widowControl w:val="0"/>
        <w:autoSpaceDE w:val="0"/>
        <w:autoSpaceDN w:val="0"/>
        <w:spacing w:after="0" w:line="240" w:lineRule="auto"/>
        <w:rPr>
          <w:rFonts w:ascii="Arial" w:hAnsi="Arial" w:eastAsia="Arial" w:cs="Arial"/>
          <w:b/>
          <w:sz w:val="17"/>
          <w:szCs w:val="19"/>
        </w:rPr>
      </w:pPr>
    </w:p>
    <w:tbl>
      <w:tblPr>
        <w:tblW w:w="1070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7334"/>
        <w:gridCol w:w="822"/>
        <w:gridCol w:w="1332"/>
        <w:gridCol w:w="1217"/>
      </w:tblGrid>
      <w:tr w:rsidRPr="001A7F20" w:rsidR="001A7F20" w:rsidTr="00C706F0" w14:paraId="4D894196" w14:textId="77777777">
        <w:trPr>
          <w:trHeight w:val="432"/>
          <w:jc w:val="center"/>
        </w:trPr>
        <w:tc>
          <w:tcPr>
            <w:tcW w:w="7334" w:type="dxa"/>
            <w:tcBorders>
              <w:left w:val="single" w:color="000000" w:sz="4" w:space="0"/>
              <w:bottom w:val="single" w:color="000000" w:sz="4" w:space="0"/>
              <w:right w:val="single" w:color="000000" w:sz="4" w:space="0"/>
            </w:tcBorders>
          </w:tcPr>
          <w:p w:rsidRPr="001A7F20" w:rsidR="001A7F20" w:rsidP="001A7F20" w:rsidRDefault="001A7F20" w14:paraId="043A1474" w14:textId="77777777">
            <w:pPr>
              <w:widowControl w:val="0"/>
              <w:autoSpaceDE w:val="0"/>
              <w:autoSpaceDN w:val="0"/>
              <w:spacing w:before="102" w:after="0" w:line="240" w:lineRule="auto"/>
              <w:ind w:left="2935" w:right="2926"/>
              <w:jc w:val="center"/>
              <w:rPr>
                <w:rFonts w:ascii="Arial" w:hAnsi="Arial" w:eastAsia="Arial" w:cs="Arial"/>
                <w:b/>
                <w:sz w:val="21"/>
              </w:rPr>
            </w:pPr>
            <w:r w:rsidRPr="001A7F20">
              <w:rPr>
                <w:rFonts w:ascii="Arial" w:hAnsi="Arial" w:eastAsia="Arial" w:cs="Arial"/>
                <w:b/>
                <w:color w:val="010101"/>
                <w:sz w:val="21"/>
              </w:rPr>
              <w:t>Driver</w:t>
            </w:r>
          </w:p>
        </w:tc>
        <w:tc>
          <w:tcPr>
            <w:tcW w:w="822" w:type="dxa"/>
            <w:tcBorders>
              <w:left w:val="single" w:color="000000" w:sz="4" w:space="0"/>
              <w:bottom w:val="single" w:color="000000" w:sz="4" w:space="0"/>
              <w:right w:val="single" w:color="000000" w:sz="4" w:space="0"/>
            </w:tcBorders>
          </w:tcPr>
          <w:p w:rsidRPr="001A7F20" w:rsidR="001A7F20" w:rsidP="001A7F20" w:rsidRDefault="001A7F20" w14:paraId="432F61B5" w14:textId="77777777">
            <w:pPr>
              <w:widowControl w:val="0"/>
              <w:autoSpaceDE w:val="0"/>
              <w:autoSpaceDN w:val="0"/>
              <w:spacing w:before="102" w:after="0" w:line="240" w:lineRule="auto"/>
              <w:ind w:left="114"/>
              <w:rPr>
                <w:rFonts w:ascii="Arial" w:hAnsi="Arial" w:eastAsia="Arial" w:cs="Arial"/>
                <w:b/>
                <w:sz w:val="21"/>
              </w:rPr>
            </w:pPr>
            <w:r w:rsidRPr="001A7F20">
              <w:rPr>
                <w:rFonts w:ascii="Arial" w:hAnsi="Arial" w:eastAsia="Arial" w:cs="Arial"/>
                <w:b/>
                <w:color w:val="010101"/>
                <w:sz w:val="21"/>
              </w:rPr>
              <w:t>Never</w:t>
            </w:r>
          </w:p>
        </w:tc>
        <w:tc>
          <w:tcPr>
            <w:tcW w:w="1332" w:type="dxa"/>
            <w:tcBorders>
              <w:left w:val="single" w:color="000000" w:sz="4" w:space="0"/>
              <w:bottom w:val="single" w:color="000000" w:sz="4" w:space="0"/>
              <w:right w:val="single" w:color="000000" w:sz="4" w:space="0"/>
            </w:tcBorders>
          </w:tcPr>
          <w:p w:rsidRPr="001A7F20" w:rsidR="001A7F20" w:rsidP="001A7F20" w:rsidRDefault="001A7F20" w14:paraId="0BC4461B" w14:textId="77777777">
            <w:pPr>
              <w:widowControl w:val="0"/>
              <w:autoSpaceDE w:val="0"/>
              <w:autoSpaceDN w:val="0"/>
              <w:spacing w:before="102" w:after="0" w:line="240" w:lineRule="auto"/>
              <w:ind w:left="112"/>
              <w:rPr>
                <w:rFonts w:ascii="Arial" w:hAnsi="Arial" w:eastAsia="Arial" w:cs="Arial"/>
                <w:b/>
                <w:sz w:val="21"/>
              </w:rPr>
            </w:pPr>
            <w:r w:rsidRPr="001A7F20">
              <w:rPr>
                <w:rFonts w:ascii="Arial" w:hAnsi="Arial" w:eastAsia="Arial" w:cs="Arial"/>
                <w:b/>
                <w:color w:val="010101"/>
                <w:sz w:val="21"/>
              </w:rPr>
              <w:t>Sometimes</w:t>
            </w:r>
          </w:p>
        </w:tc>
        <w:tc>
          <w:tcPr>
            <w:tcW w:w="1217" w:type="dxa"/>
            <w:tcBorders>
              <w:left w:val="single" w:color="000000" w:sz="4" w:space="0"/>
              <w:bottom w:val="single" w:color="000000" w:sz="4" w:space="0"/>
              <w:right w:val="single" w:color="000000" w:sz="4" w:space="0"/>
            </w:tcBorders>
          </w:tcPr>
          <w:p w:rsidRPr="001A7F20" w:rsidR="001A7F20" w:rsidP="001A7F20" w:rsidRDefault="001A7F20" w14:paraId="03C23C20" w14:textId="77777777">
            <w:pPr>
              <w:widowControl w:val="0"/>
              <w:autoSpaceDE w:val="0"/>
              <w:autoSpaceDN w:val="0"/>
              <w:spacing w:before="102" w:after="0" w:line="240" w:lineRule="auto"/>
              <w:ind w:left="114"/>
              <w:rPr>
                <w:rFonts w:ascii="Arial" w:hAnsi="Arial" w:eastAsia="Arial" w:cs="Arial"/>
                <w:b/>
                <w:sz w:val="21"/>
              </w:rPr>
            </w:pPr>
            <w:r w:rsidRPr="001A7F20">
              <w:rPr>
                <w:rFonts w:ascii="Arial" w:hAnsi="Arial" w:eastAsia="Arial" w:cs="Arial"/>
                <w:b/>
                <w:color w:val="010101"/>
                <w:sz w:val="21"/>
              </w:rPr>
              <w:t>Always</w:t>
            </w:r>
          </w:p>
        </w:tc>
      </w:tr>
      <w:tr w:rsidRPr="001A7F20" w:rsidR="001A7F20" w:rsidTr="00C706F0" w14:paraId="78772A2A" w14:textId="77777777">
        <w:trPr>
          <w:trHeight w:val="585"/>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688A2E2C" w14:textId="7532F5C0">
            <w:pPr>
              <w:widowControl w:val="0"/>
              <w:autoSpaceDE w:val="0"/>
              <w:autoSpaceDN w:val="0"/>
              <w:spacing w:before="34" w:after="0" w:line="240" w:lineRule="auto"/>
              <w:ind w:left="90"/>
              <w:rPr>
                <w:rFonts w:ascii="Arial" w:hAnsi="Arial" w:eastAsia="Arial" w:cs="Arial"/>
                <w:sz w:val="21"/>
              </w:rPr>
            </w:pPr>
            <w:r w:rsidRPr="001A7F20">
              <w:rPr>
                <w:rFonts w:ascii="Arial" w:hAnsi="Arial" w:eastAsia="Arial" w:cs="Arial"/>
                <w:color w:val="010101"/>
                <w:w w:val="105"/>
                <w:sz w:val="21"/>
              </w:rPr>
              <w:t xml:space="preserve">1. Knows </w:t>
            </w:r>
            <w:r w:rsidR="00100183">
              <w:rPr>
                <w:rFonts w:ascii="Arial" w:hAnsi="Arial" w:eastAsia="Arial" w:cs="Arial"/>
                <w:color w:val="010101"/>
                <w:w w:val="105"/>
                <w:sz w:val="21"/>
              </w:rPr>
              <w:t xml:space="preserve">the </w:t>
            </w:r>
            <w:r w:rsidRPr="001A7F20">
              <w:rPr>
                <w:rFonts w:ascii="Arial" w:hAnsi="Arial" w:eastAsia="Arial" w:cs="Arial"/>
                <w:color w:val="010101"/>
                <w:w w:val="105"/>
                <w:sz w:val="21"/>
              </w:rPr>
              <w:t>location of instruments, gauges</w:t>
            </w:r>
            <w:r w:rsidR="00100183">
              <w:rPr>
                <w:rFonts w:ascii="Arial" w:hAnsi="Arial" w:eastAsia="Arial" w:cs="Arial"/>
                <w:color w:val="010101"/>
                <w:w w:val="105"/>
                <w:sz w:val="21"/>
              </w:rPr>
              <w:t>,</w:t>
            </w:r>
            <w:r w:rsidRPr="001A7F20">
              <w:rPr>
                <w:rFonts w:ascii="Arial" w:hAnsi="Arial" w:eastAsia="Arial" w:cs="Arial"/>
                <w:color w:val="010101"/>
                <w:w w:val="105"/>
                <w:sz w:val="21"/>
              </w:rPr>
              <w:t xml:space="preserve"> and safety</w:t>
            </w:r>
            <w:r w:rsidR="00E43859">
              <w:rPr>
                <w:rFonts w:ascii="Arial" w:hAnsi="Arial" w:eastAsia="Arial" w:cs="Arial"/>
                <w:color w:val="010101"/>
                <w:w w:val="105"/>
                <w:sz w:val="21"/>
              </w:rPr>
              <w:t xml:space="preserve"> </w:t>
            </w:r>
            <w:r w:rsidRPr="001A7F20">
              <w:rPr>
                <w:rFonts w:ascii="Arial" w:hAnsi="Arial" w:eastAsia="Arial" w:cs="Arial"/>
                <w:color w:val="010101"/>
                <w:w w:val="105"/>
                <w:sz w:val="21"/>
              </w:rPr>
              <w:t>devices and checks them before driving</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181A395C"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41173D10"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338E62F5"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55A93504" w14:textId="77777777">
        <w:trPr>
          <w:trHeight w:val="430"/>
          <w:jc w:val="center"/>
        </w:trPr>
        <w:tc>
          <w:tcPr>
            <w:tcW w:w="7334" w:type="dxa"/>
            <w:tcBorders>
              <w:top w:val="single" w:color="000000" w:sz="4" w:space="0"/>
              <w:left w:val="single" w:color="000000" w:sz="4" w:space="0"/>
              <w:right w:val="single" w:color="000000" w:sz="4" w:space="0"/>
            </w:tcBorders>
          </w:tcPr>
          <w:p w:rsidRPr="001A7F20" w:rsidR="001A7F20" w:rsidP="00E43859" w:rsidRDefault="001A7F20" w14:paraId="0E99934F" w14:textId="3F0AC441">
            <w:pPr>
              <w:widowControl w:val="0"/>
              <w:autoSpaceDE w:val="0"/>
              <w:autoSpaceDN w:val="0"/>
              <w:spacing w:before="107" w:after="0" w:line="240" w:lineRule="auto"/>
              <w:rPr>
                <w:rFonts w:ascii="Arial" w:hAnsi="Arial" w:eastAsia="Arial" w:cs="Arial"/>
                <w:sz w:val="21"/>
              </w:rPr>
            </w:pPr>
            <w:r w:rsidRPr="001A7F20">
              <w:rPr>
                <w:rFonts w:ascii="Arial" w:hAnsi="Arial" w:eastAsia="Arial" w:cs="Arial"/>
                <w:color w:val="010101"/>
                <w:w w:val="105"/>
                <w:sz w:val="21"/>
              </w:rPr>
              <w:t>2. Adjusts mirrors, steering wheel</w:t>
            </w:r>
            <w:r w:rsidR="00100183">
              <w:rPr>
                <w:rFonts w:ascii="Arial" w:hAnsi="Arial" w:eastAsia="Arial" w:cs="Arial"/>
                <w:color w:val="010101"/>
                <w:w w:val="105"/>
                <w:sz w:val="21"/>
              </w:rPr>
              <w:t>,</w:t>
            </w:r>
            <w:r w:rsidRPr="001A7F20">
              <w:rPr>
                <w:rFonts w:ascii="Arial" w:hAnsi="Arial" w:eastAsia="Arial" w:cs="Arial"/>
                <w:color w:val="010101"/>
                <w:w w:val="105"/>
                <w:sz w:val="21"/>
              </w:rPr>
              <w:t xml:space="preserve"> and seat properly</w:t>
            </w:r>
          </w:p>
        </w:tc>
        <w:tc>
          <w:tcPr>
            <w:tcW w:w="822" w:type="dxa"/>
            <w:tcBorders>
              <w:top w:val="single" w:color="000000" w:sz="4" w:space="0"/>
              <w:left w:val="single" w:color="000000" w:sz="4" w:space="0"/>
              <w:right w:val="single" w:color="000000" w:sz="4" w:space="0"/>
            </w:tcBorders>
          </w:tcPr>
          <w:p w:rsidRPr="001A7F20" w:rsidR="001A7F20" w:rsidP="001A7F20" w:rsidRDefault="001A7F20" w14:paraId="34B4EF87"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right w:val="single" w:color="000000" w:sz="4" w:space="0"/>
            </w:tcBorders>
          </w:tcPr>
          <w:p w:rsidRPr="001A7F20" w:rsidR="001A7F20" w:rsidP="001A7F20" w:rsidRDefault="001A7F20" w14:paraId="1C55DFDE"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right w:val="single" w:color="000000" w:sz="4" w:space="0"/>
            </w:tcBorders>
          </w:tcPr>
          <w:p w:rsidRPr="001A7F20" w:rsidR="001A7F20" w:rsidP="001A7F20" w:rsidRDefault="001A7F20" w14:paraId="257A089D"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72FDAA2C" w14:textId="77777777">
        <w:trPr>
          <w:trHeight w:val="430"/>
          <w:jc w:val="center"/>
        </w:trPr>
        <w:tc>
          <w:tcPr>
            <w:tcW w:w="7334" w:type="dxa"/>
            <w:tcBorders>
              <w:left w:val="single" w:color="000000" w:sz="4" w:space="0"/>
              <w:bottom w:val="single" w:color="000000" w:sz="4" w:space="0"/>
              <w:right w:val="single" w:color="000000" w:sz="4" w:space="0"/>
            </w:tcBorders>
          </w:tcPr>
          <w:p w:rsidRPr="001A7F20" w:rsidR="001A7F20" w:rsidP="00E43859" w:rsidRDefault="001A7F20" w14:paraId="5763CD51" w14:textId="77777777">
            <w:pPr>
              <w:widowControl w:val="0"/>
              <w:autoSpaceDE w:val="0"/>
              <w:autoSpaceDN w:val="0"/>
              <w:spacing w:before="104" w:after="0" w:line="240" w:lineRule="auto"/>
              <w:rPr>
                <w:rFonts w:ascii="Arial" w:hAnsi="Arial" w:eastAsia="Arial" w:cs="Arial"/>
                <w:sz w:val="21"/>
              </w:rPr>
            </w:pPr>
            <w:r w:rsidRPr="001A7F20">
              <w:rPr>
                <w:rFonts w:ascii="Arial" w:hAnsi="Arial" w:eastAsia="Arial" w:cs="Arial"/>
                <w:color w:val="010101"/>
                <w:w w:val="105"/>
                <w:sz w:val="21"/>
              </w:rPr>
              <w:t>3. Wears safety belts without being reminded</w:t>
            </w:r>
          </w:p>
        </w:tc>
        <w:tc>
          <w:tcPr>
            <w:tcW w:w="822" w:type="dxa"/>
            <w:tcBorders>
              <w:left w:val="single" w:color="000000" w:sz="4" w:space="0"/>
              <w:bottom w:val="single" w:color="000000" w:sz="4" w:space="0"/>
              <w:right w:val="single" w:color="000000" w:sz="4" w:space="0"/>
            </w:tcBorders>
          </w:tcPr>
          <w:p w:rsidRPr="001A7F20" w:rsidR="001A7F20" w:rsidP="001A7F20" w:rsidRDefault="001A7F20" w14:paraId="2AC887BA" w14:textId="77777777">
            <w:pPr>
              <w:widowControl w:val="0"/>
              <w:autoSpaceDE w:val="0"/>
              <w:autoSpaceDN w:val="0"/>
              <w:spacing w:after="0" w:line="240" w:lineRule="auto"/>
              <w:rPr>
                <w:rFonts w:ascii="Times New Roman" w:hAnsi="Arial" w:eastAsia="Arial" w:cs="Arial"/>
                <w:sz w:val="20"/>
              </w:rPr>
            </w:pPr>
          </w:p>
        </w:tc>
        <w:tc>
          <w:tcPr>
            <w:tcW w:w="1332" w:type="dxa"/>
            <w:tcBorders>
              <w:left w:val="single" w:color="000000" w:sz="4" w:space="0"/>
              <w:bottom w:val="single" w:color="000000" w:sz="4" w:space="0"/>
              <w:right w:val="single" w:color="000000" w:sz="4" w:space="0"/>
            </w:tcBorders>
          </w:tcPr>
          <w:p w:rsidRPr="001A7F20" w:rsidR="001A7F20" w:rsidP="001A7F20" w:rsidRDefault="001A7F20" w14:paraId="6A0BA23D" w14:textId="77777777">
            <w:pPr>
              <w:widowControl w:val="0"/>
              <w:autoSpaceDE w:val="0"/>
              <w:autoSpaceDN w:val="0"/>
              <w:spacing w:after="0" w:line="240" w:lineRule="auto"/>
              <w:rPr>
                <w:rFonts w:ascii="Times New Roman" w:hAnsi="Arial" w:eastAsia="Arial" w:cs="Arial"/>
                <w:sz w:val="20"/>
              </w:rPr>
            </w:pPr>
          </w:p>
        </w:tc>
        <w:tc>
          <w:tcPr>
            <w:tcW w:w="1217" w:type="dxa"/>
            <w:tcBorders>
              <w:left w:val="single" w:color="000000" w:sz="4" w:space="0"/>
              <w:bottom w:val="single" w:color="000000" w:sz="4" w:space="0"/>
              <w:right w:val="single" w:color="000000" w:sz="4" w:space="0"/>
            </w:tcBorders>
          </w:tcPr>
          <w:p w:rsidRPr="001A7F20" w:rsidR="001A7F20" w:rsidP="001A7F20" w:rsidRDefault="001A7F20" w14:paraId="5B5BFCCA"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0017AC17" w14:textId="77777777">
        <w:trPr>
          <w:trHeight w:val="431"/>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08763D31" w14:textId="77777777">
            <w:pPr>
              <w:widowControl w:val="0"/>
              <w:autoSpaceDE w:val="0"/>
              <w:autoSpaceDN w:val="0"/>
              <w:spacing w:before="106" w:after="0" w:line="240" w:lineRule="auto"/>
              <w:rPr>
                <w:rFonts w:ascii="Arial" w:hAnsi="Arial" w:eastAsia="Arial" w:cs="Arial"/>
                <w:sz w:val="21"/>
              </w:rPr>
            </w:pPr>
            <w:r w:rsidRPr="001A7F20">
              <w:rPr>
                <w:rFonts w:ascii="Arial" w:hAnsi="Arial" w:eastAsia="Arial" w:cs="Arial"/>
                <w:color w:val="010101"/>
                <w:w w:val="105"/>
                <w:sz w:val="21"/>
              </w:rPr>
              <w:t>4. Works to maintain a safe following distance</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3B164729"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0B4B8DF"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10254012"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1EEB5021" w14:textId="77777777">
        <w:trPr>
          <w:trHeight w:val="583"/>
          <w:jc w:val="center"/>
        </w:trPr>
        <w:tc>
          <w:tcPr>
            <w:tcW w:w="7334" w:type="dxa"/>
            <w:tcBorders>
              <w:top w:val="single" w:color="000000" w:sz="4" w:space="0"/>
              <w:left w:val="single" w:color="000000" w:sz="4" w:space="0"/>
              <w:right w:val="single" w:color="000000" w:sz="4" w:space="0"/>
            </w:tcBorders>
          </w:tcPr>
          <w:p w:rsidRPr="001A7F20" w:rsidR="001A7F20" w:rsidP="00E43859" w:rsidRDefault="001A7F20" w14:paraId="333A5B29" w14:textId="24D16302">
            <w:pPr>
              <w:widowControl w:val="0"/>
              <w:autoSpaceDE w:val="0"/>
              <w:autoSpaceDN w:val="0"/>
              <w:spacing w:before="34" w:after="0" w:line="240" w:lineRule="auto"/>
              <w:rPr>
                <w:rFonts w:ascii="Arial" w:hAnsi="Arial" w:eastAsia="Arial" w:cs="Arial"/>
                <w:sz w:val="21"/>
              </w:rPr>
            </w:pPr>
            <w:r w:rsidRPr="001A7F20">
              <w:rPr>
                <w:rFonts w:ascii="Arial" w:hAnsi="Arial" w:eastAsia="Arial" w:cs="Arial"/>
                <w:color w:val="010101"/>
                <w:w w:val="105"/>
                <w:sz w:val="21"/>
              </w:rPr>
              <w:t>5. Demonstrates correct hand position on the steering</w:t>
            </w:r>
            <w:r w:rsidR="00E43859">
              <w:rPr>
                <w:rFonts w:ascii="Arial" w:hAnsi="Arial" w:eastAsia="Arial" w:cs="Arial"/>
                <w:color w:val="010101"/>
                <w:w w:val="105"/>
                <w:sz w:val="21"/>
              </w:rPr>
              <w:t xml:space="preserve"> </w:t>
            </w:r>
            <w:r w:rsidRPr="001A7F20">
              <w:rPr>
                <w:rFonts w:ascii="Arial" w:hAnsi="Arial" w:eastAsia="Arial" w:cs="Arial"/>
                <w:color w:val="010101"/>
                <w:w w:val="105"/>
                <w:sz w:val="21"/>
              </w:rPr>
              <w:t>wheel at 8 and 4 o'clock</w:t>
            </w:r>
          </w:p>
        </w:tc>
        <w:tc>
          <w:tcPr>
            <w:tcW w:w="822" w:type="dxa"/>
            <w:tcBorders>
              <w:top w:val="single" w:color="000000" w:sz="4" w:space="0"/>
              <w:left w:val="single" w:color="000000" w:sz="4" w:space="0"/>
              <w:right w:val="single" w:color="000000" w:sz="4" w:space="0"/>
            </w:tcBorders>
          </w:tcPr>
          <w:p w:rsidRPr="001A7F20" w:rsidR="001A7F20" w:rsidP="001A7F20" w:rsidRDefault="001A7F20" w14:paraId="60C807BD"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right w:val="single" w:color="000000" w:sz="4" w:space="0"/>
            </w:tcBorders>
          </w:tcPr>
          <w:p w:rsidRPr="001A7F20" w:rsidR="001A7F20" w:rsidP="001A7F20" w:rsidRDefault="001A7F20" w14:paraId="74DDC150"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right w:val="single" w:color="000000" w:sz="4" w:space="0"/>
            </w:tcBorders>
          </w:tcPr>
          <w:p w:rsidRPr="001A7F20" w:rsidR="001A7F20" w:rsidP="001A7F20" w:rsidRDefault="001A7F20" w14:paraId="7A4E0A3A"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53CD521B" w14:textId="77777777">
        <w:trPr>
          <w:trHeight w:val="430"/>
          <w:jc w:val="center"/>
        </w:trPr>
        <w:tc>
          <w:tcPr>
            <w:tcW w:w="7334" w:type="dxa"/>
            <w:tcBorders>
              <w:left w:val="single" w:color="000000" w:sz="4" w:space="0"/>
              <w:bottom w:val="single" w:color="000000" w:sz="4" w:space="0"/>
              <w:right w:val="single" w:color="000000" w:sz="4" w:space="0"/>
            </w:tcBorders>
          </w:tcPr>
          <w:p w:rsidRPr="001A7F20" w:rsidR="001A7F20" w:rsidP="00E43859" w:rsidRDefault="001A7F20" w14:paraId="446DBB9C" w14:textId="7C54E241">
            <w:pPr>
              <w:widowControl w:val="0"/>
              <w:autoSpaceDE w:val="0"/>
              <w:autoSpaceDN w:val="0"/>
              <w:spacing w:before="108" w:after="0" w:line="240" w:lineRule="auto"/>
              <w:rPr>
                <w:rFonts w:ascii="Arial" w:hAnsi="Arial" w:eastAsia="Arial" w:cs="Arial"/>
                <w:sz w:val="21"/>
              </w:rPr>
            </w:pPr>
            <w:r w:rsidRPr="001A7F20">
              <w:rPr>
                <w:rFonts w:ascii="Arial" w:hAnsi="Arial" w:eastAsia="Arial" w:cs="Arial"/>
                <w:color w:val="010101"/>
                <w:w w:val="105"/>
                <w:sz w:val="21"/>
              </w:rPr>
              <w:t>6</w:t>
            </w:r>
            <w:r w:rsidRPr="001A7F20">
              <w:rPr>
                <w:rFonts w:ascii="Arial" w:hAnsi="Arial" w:eastAsia="Arial" w:cs="Arial"/>
                <w:color w:val="1A1A1A"/>
                <w:w w:val="105"/>
                <w:sz w:val="21"/>
              </w:rPr>
              <w:t xml:space="preserve">. </w:t>
            </w:r>
            <w:r w:rsidRPr="001A7F20">
              <w:rPr>
                <w:rFonts w:ascii="Arial" w:hAnsi="Arial" w:eastAsia="Arial" w:cs="Arial"/>
                <w:color w:val="010101"/>
                <w:w w:val="105"/>
                <w:sz w:val="21"/>
              </w:rPr>
              <w:t xml:space="preserve">Demonstrates the </w:t>
            </w:r>
            <w:r w:rsidR="00100183">
              <w:rPr>
                <w:rFonts w:ascii="Arial" w:hAnsi="Arial" w:eastAsia="Arial" w:cs="Arial"/>
                <w:color w:val="010101"/>
                <w:w w:val="105"/>
                <w:sz w:val="21"/>
              </w:rPr>
              <w:t>three-second</w:t>
            </w:r>
            <w:r w:rsidRPr="001A7F20">
              <w:rPr>
                <w:rFonts w:ascii="Arial" w:hAnsi="Arial" w:eastAsia="Arial" w:cs="Arial"/>
                <w:color w:val="010101"/>
                <w:w w:val="105"/>
                <w:sz w:val="21"/>
              </w:rPr>
              <w:t xml:space="preserve"> rule</w:t>
            </w:r>
          </w:p>
        </w:tc>
        <w:tc>
          <w:tcPr>
            <w:tcW w:w="822" w:type="dxa"/>
            <w:tcBorders>
              <w:left w:val="single" w:color="000000" w:sz="4" w:space="0"/>
              <w:bottom w:val="single" w:color="000000" w:sz="4" w:space="0"/>
              <w:right w:val="single" w:color="000000" w:sz="4" w:space="0"/>
            </w:tcBorders>
          </w:tcPr>
          <w:p w:rsidRPr="001A7F20" w:rsidR="001A7F20" w:rsidP="001A7F20" w:rsidRDefault="001A7F20" w14:paraId="40C31D4C" w14:textId="77777777">
            <w:pPr>
              <w:widowControl w:val="0"/>
              <w:autoSpaceDE w:val="0"/>
              <w:autoSpaceDN w:val="0"/>
              <w:spacing w:after="0" w:line="240" w:lineRule="auto"/>
              <w:rPr>
                <w:rFonts w:ascii="Times New Roman" w:hAnsi="Arial" w:eastAsia="Arial" w:cs="Arial"/>
                <w:sz w:val="20"/>
              </w:rPr>
            </w:pPr>
          </w:p>
        </w:tc>
        <w:tc>
          <w:tcPr>
            <w:tcW w:w="1332" w:type="dxa"/>
            <w:tcBorders>
              <w:left w:val="single" w:color="000000" w:sz="4" w:space="0"/>
              <w:bottom w:val="single" w:color="000000" w:sz="4" w:space="0"/>
              <w:right w:val="single" w:color="000000" w:sz="4" w:space="0"/>
            </w:tcBorders>
          </w:tcPr>
          <w:p w:rsidRPr="001A7F20" w:rsidR="001A7F20" w:rsidP="001A7F20" w:rsidRDefault="001A7F20" w14:paraId="1847CD58" w14:textId="77777777">
            <w:pPr>
              <w:widowControl w:val="0"/>
              <w:autoSpaceDE w:val="0"/>
              <w:autoSpaceDN w:val="0"/>
              <w:spacing w:after="0" w:line="240" w:lineRule="auto"/>
              <w:rPr>
                <w:rFonts w:ascii="Times New Roman" w:hAnsi="Arial" w:eastAsia="Arial" w:cs="Arial"/>
                <w:sz w:val="20"/>
              </w:rPr>
            </w:pPr>
          </w:p>
        </w:tc>
        <w:tc>
          <w:tcPr>
            <w:tcW w:w="1217" w:type="dxa"/>
            <w:tcBorders>
              <w:left w:val="single" w:color="000000" w:sz="4" w:space="0"/>
              <w:bottom w:val="single" w:color="000000" w:sz="4" w:space="0"/>
              <w:right w:val="single" w:color="000000" w:sz="4" w:space="0"/>
            </w:tcBorders>
          </w:tcPr>
          <w:p w:rsidRPr="001A7F20" w:rsidR="001A7F20" w:rsidP="001A7F20" w:rsidRDefault="001A7F20" w14:paraId="159D6F8E"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1C3316C4" w14:textId="77777777">
        <w:trPr>
          <w:trHeight w:val="431"/>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06D3C681" w14:textId="77777777">
            <w:pPr>
              <w:widowControl w:val="0"/>
              <w:autoSpaceDE w:val="0"/>
              <w:autoSpaceDN w:val="0"/>
              <w:spacing w:before="105" w:after="0" w:line="240" w:lineRule="auto"/>
              <w:rPr>
                <w:rFonts w:ascii="Arial" w:hAnsi="Arial" w:eastAsia="Arial" w:cs="Arial"/>
                <w:sz w:val="21"/>
              </w:rPr>
            </w:pPr>
            <w:r w:rsidRPr="001A7F20">
              <w:rPr>
                <w:rFonts w:ascii="Arial" w:hAnsi="Arial" w:eastAsia="Arial" w:cs="Arial"/>
                <w:color w:val="010101"/>
                <w:w w:val="105"/>
                <w:sz w:val="21"/>
              </w:rPr>
              <w:t>7. Is aware of other drivers' blind spots</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0572FD89"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27752CDD"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5546E7AF"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07D33085" w14:textId="77777777">
        <w:trPr>
          <w:trHeight w:val="432"/>
          <w:jc w:val="center"/>
        </w:trPr>
        <w:tc>
          <w:tcPr>
            <w:tcW w:w="7334" w:type="dxa"/>
            <w:tcBorders>
              <w:top w:val="single" w:color="000000" w:sz="4" w:space="0"/>
              <w:left w:val="single" w:color="000000" w:sz="4" w:space="0"/>
              <w:right w:val="single" w:color="000000" w:sz="4" w:space="0"/>
            </w:tcBorders>
          </w:tcPr>
          <w:p w:rsidRPr="001A7F20" w:rsidR="001A7F20" w:rsidP="00E43859" w:rsidRDefault="001A7F20" w14:paraId="6EFD3025" w14:textId="77777777">
            <w:pPr>
              <w:widowControl w:val="0"/>
              <w:autoSpaceDE w:val="0"/>
              <w:autoSpaceDN w:val="0"/>
              <w:spacing w:before="110" w:after="0" w:line="240" w:lineRule="auto"/>
              <w:rPr>
                <w:rFonts w:ascii="Arial" w:hAnsi="Arial" w:eastAsia="Arial" w:cs="Arial"/>
                <w:sz w:val="21"/>
              </w:rPr>
            </w:pPr>
            <w:r w:rsidRPr="001A7F20">
              <w:rPr>
                <w:rFonts w:ascii="Arial" w:hAnsi="Arial" w:eastAsia="Arial" w:cs="Arial"/>
                <w:color w:val="010101"/>
                <w:w w:val="105"/>
                <w:sz w:val="21"/>
              </w:rPr>
              <w:t>8. Checks blind spots before changing lanes</w:t>
            </w:r>
          </w:p>
        </w:tc>
        <w:tc>
          <w:tcPr>
            <w:tcW w:w="822" w:type="dxa"/>
            <w:tcBorders>
              <w:top w:val="single" w:color="000000" w:sz="4" w:space="0"/>
              <w:left w:val="single" w:color="000000" w:sz="4" w:space="0"/>
              <w:right w:val="single" w:color="000000" w:sz="4" w:space="0"/>
            </w:tcBorders>
          </w:tcPr>
          <w:p w:rsidRPr="001A7F20" w:rsidR="001A7F20" w:rsidP="001A7F20" w:rsidRDefault="001A7F20" w14:paraId="022CFE92"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right w:val="single" w:color="000000" w:sz="4" w:space="0"/>
            </w:tcBorders>
          </w:tcPr>
          <w:p w:rsidRPr="001A7F20" w:rsidR="001A7F20" w:rsidP="001A7F20" w:rsidRDefault="001A7F20" w14:paraId="132ED5B9"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right w:val="single" w:color="000000" w:sz="4" w:space="0"/>
            </w:tcBorders>
          </w:tcPr>
          <w:p w:rsidRPr="001A7F20" w:rsidR="001A7F20" w:rsidP="001A7F20" w:rsidRDefault="001A7F20" w14:paraId="06C9D3E8"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56EDD76E" w14:textId="77777777">
        <w:trPr>
          <w:trHeight w:val="430"/>
          <w:jc w:val="center"/>
        </w:trPr>
        <w:tc>
          <w:tcPr>
            <w:tcW w:w="7334" w:type="dxa"/>
            <w:tcBorders>
              <w:left w:val="single" w:color="000000" w:sz="4" w:space="0"/>
              <w:bottom w:val="single" w:color="000000" w:sz="4" w:space="0"/>
              <w:right w:val="single" w:color="000000" w:sz="4" w:space="0"/>
            </w:tcBorders>
          </w:tcPr>
          <w:p w:rsidRPr="001A7F20" w:rsidR="001A7F20" w:rsidP="00E43859" w:rsidRDefault="001A7F20" w14:paraId="4BF90B7F" w14:textId="77777777">
            <w:pPr>
              <w:widowControl w:val="0"/>
              <w:autoSpaceDE w:val="0"/>
              <w:autoSpaceDN w:val="0"/>
              <w:spacing w:before="105" w:after="0" w:line="240" w:lineRule="auto"/>
              <w:rPr>
                <w:rFonts w:ascii="Arial" w:hAnsi="Arial" w:eastAsia="Arial" w:cs="Arial"/>
                <w:sz w:val="21"/>
              </w:rPr>
            </w:pPr>
            <w:r w:rsidRPr="001A7F20">
              <w:rPr>
                <w:rFonts w:ascii="Arial" w:hAnsi="Arial" w:eastAsia="Arial" w:cs="Arial"/>
                <w:color w:val="010101"/>
                <w:w w:val="105"/>
                <w:sz w:val="21"/>
              </w:rPr>
              <w:t>9. Is aware of how to handle a tailgating situation</w:t>
            </w:r>
          </w:p>
        </w:tc>
        <w:tc>
          <w:tcPr>
            <w:tcW w:w="822" w:type="dxa"/>
            <w:tcBorders>
              <w:left w:val="single" w:color="000000" w:sz="4" w:space="0"/>
              <w:bottom w:val="single" w:color="000000" w:sz="4" w:space="0"/>
              <w:right w:val="single" w:color="000000" w:sz="4" w:space="0"/>
            </w:tcBorders>
          </w:tcPr>
          <w:p w:rsidRPr="001A7F20" w:rsidR="001A7F20" w:rsidP="001A7F20" w:rsidRDefault="001A7F20" w14:paraId="2C3AF548" w14:textId="77777777">
            <w:pPr>
              <w:widowControl w:val="0"/>
              <w:autoSpaceDE w:val="0"/>
              <w:autoSpaceDN w:val="0"/>
              <w:spacing w:after="0" w:line="240" w:lineRule="auto"/>
              <w:rPr>
                <w:rFonts w:ascii="Times New Roman" w:hAnsi="Arial" w:eastAsia="Arial" w:cs="Arial"/>
                <w:sz w:val="20"/>
              </w:rPr>
            </w:pPr>
          </w:p>
        </w:tc>
        <w:tc>
          <w:tcPr>
            <w:tcW w:w="1332" w:type="dxa"/>
            <w:tcBorders>
              <w:left w:val="single" w:color="000000" w:sz="4" w:space="0"/>
              <w:bottom w:val="single" w:color="000000" w:sz="4" w:space="0"/>
              <w:right w:val="single" w:color="000000" w:sz="4" w:space="0"/>
            </w:tcBorders>
          </w:tcPr>
          <w:p w:rsidRPr="001A7F20" w:rsidR="001A7F20" w:rsidP="001A7F20" w:rsidRDefault="001A7F20" w14:paraId="6CE0A571" w14:textId="77777777">
            <w:pPr>
              <w:widowControl w:val="0"/>
              <w:autoSpaceDE w:val="0"/>
              <w:autoSpaceDN w:val="0"/>
              <w:spacing w:after="0" w:line="240" w:lineRule="auto"/>
              <w:rPr>
                <w:rFonts w:ascii="Times New Roman" w:hAnsi="Arial" w:eastAsia="Arial" w:cs="Arial"/>
                <w:sz w:val="20"/>
              </w:rPr>
            </w:pPr>
          </w:p>
        </w:tc>
        <w:tc>
          <w:tcPr>
            <w:tcW w:w="1217" w:type="dxa"/>
            <w:tcBorders>
              <w:left w:val="single" w:color="000000" w:sz="4" w:space="0"/>
              <w:bottom w:val="single" w:color="000000" w:sz="4" w:space="0"/>
              <w:right w:val="single" w:color="000000" w:sz="4" w:space="0"/>
            </w:tcBorders>
          </w:tcPr>
          <w:p w:rsidRPr="001A7F20" w:rsidR="001A7F20" w:rsidP="001A7F20" w:rsidRDefault="001A7F20" w14:paraId="0137DB89"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094F37AC" w14:textId="77777777">
        <w:trPr>
          <w:trHeight w:val="427"/>
          <w:jc w:val="center"/>
        </w:trPr>
        <w:tc>
          <w:tcPr>
            <w:tcW w:w="7334" w:type="dxa"/>
            <w:tcBorders>
              <w:top w:val="single" w:color="000000" w:sz="4" w:space="0"/>
              <w:left w:val="single" w:color="000000" w:sz="4" w:space="0"/>
              <w:right w:val="single" w:color="000000" w:sz="4" w:space="0"/>
            </w:tcBorders>
          </w:tcPr>
          <w:p w:rsidRPr="001A7F20" w:rsidR="001A7F20" w:rsidP="00E43859" w:rsidRDefault="001A7F20" w14:paraId="7D6E8DCC" w14:textId="77777777">
            <w:pPr>
              <w:widowControl w:val="0"/>
              <w:autoSpaceDE w:val="0"/>
              <w:autoSpaceDN w:val="0"/>
              <w:spacing w:before="107" w:after="0" w:line="240" w:lineRule="auto"/>
              <w:rPr>
                <w:rFonts w:ascii="Arial" w:hAnsi="Arial" w:eastAsia="Arial" w:cs="Arial"/>
                <w:sz w:val="21"/>
              </w:rPr>
            </w:pPr>
            <w:r w:rsidRPr="001A7F20">
              <w:rPr>
                <w:rFonts w:ascii="Arial" w:hAnsi="Arial" w:eastAsia="Arial" w:cs="Arial"/>
                <w:color w:val="010101"/>
                <w:w w:val="105"/>
                <w:sz w:val="21"/>
              </w:rPr>
              <w:t>10. Anticipates changing traffic lights</w:t>
            </w:r>
          </w:p>
        </w:tc>
        <w:tc>
          <w:tcPr>
            <w:tcW w:w="822" w:type="dxa"/>
            <w:tcBorders>
              <w:top w:val="single" w:color="000000" w:sz="4" w:space="0"/>
              <w:left w:val="single" w:color="000000" w:sz="4" w:space="0"/>
              <w:right w:val="single" w:color="000000" w:sz="4" w:space="0"/>
            </w:tcBorders>
          </w:tcPr>
          <w:p w:rsidRPr="001A7F20" w:rsidR="001A7F20" w:rsidP="001A7F20" w:rsidRDefault="001A7F20" w14:paraId="1542B390"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right w:val="single" w:color="000000" w:sz="4" w:space="0"/>
            </w:tcBorders>
          </w:tcPr>
          <w:p w:rsidRPr="001A7F20" w:rsidR="001A7F20" w:rsidP="001A7F20" w:rsidRDefault="001A7F20" w14:paraId="3AEF56E2"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right w:val="single" w:color="000000" w:sz="4" w:space="0"/>
            </w:tcBorders>
          </w:tcPr>
          <w:p w:rsidRPr="001A7F20" w:rsidR="001A7F20" w:rsidP="001A7F20" w:rsidRDefault="001A7F20" w14:paraId="0AE4DF17"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727EF92C" w14:textId="77777777">
        <w:trPr>
          <w:trHeight w:val="430"/>
          <w:jc w:val="center"/>
        </w:trPr>
        <w:tc>
          <w:tcPr>
            <w:tcW w:w="7334" w:type="dxa"/>
            <w:tcBorders>
              <w:left w:val="single" w:color="000000" w:sz="4" w:space="0"/>
              <w:bottom w:val="single" w:color="000000" w:sz="4" w:space="0"/>
              <w:right w:val="single" w:color="000000" w:sz="4" w:space="0"/>
            </w:tcBorders>
          </w:tcPr>
          <w:p w:rsidRPr="001A7F20" w:rsidR="001A7F20" w:rsidP="00E43859" w:rsidRDefault="001A7F20" w14:paraId="3F176B72" w14:textId="77777777">
            <w:pPr>
              <w:widowControl w:val="0"/>
              <w:autoSpaceDE w:val="0"/>
              <w:autoSpaceDN w:val="0"/>
              <w:spacing w:before="111" w:after="0" w:line="240" w:lineRule="auto"/>
              <w:rPr>
                <w:rFonts w:ascii="Arial" w:hAnsi="Arial" w:eastAsia="Arial" w:cs="Arial"/>
                <w:sz w:val="21"/>
              </w:rPr>
            </w:pPr>
            <w:r w:rsidRPr="001A7F20">
              <w:rPr>
                <w:rFonts w:ascii="Arial" w:hAnsi="Arial" w:eastAsia="Arial" w:cs="Arial"/>
                <w:color w:val="010101"/>
                <w:w w:val="105"/>
                <w:sz w:val="21"/>
              </w:rPr>
              <w:t>11. Checks mirrors frequently</w:t>
            </w:r>
          </w:p>
        </w:tc>
        <w:tc>
          <w:tcPr>
            <w:tcW w:w="822" w:type="dxa"/>
            <w:tcBorders>
              <w:left w:val="single" w:color="000000" w:sz="4" w:space="0"/>
              <w:bottom w:val="single" w:color="000000" w:sz="4" w:space="0"/>
              <w:right w:val="single" w:color="000000" w:sz="4" w:space="0"/>
            </w:tcBorders>
          </w:tcPr>
          <w:p w:rsidRPr="001A7F20" w:rsidR="001A7F20" w:rsidP="001A7F20" w:rsidRDefault="001A7F20" w14:paraId="0081C378" w14:textId="77777777">
            <w:pPr>
              <w:widowControl w:val="0"/>
              <w:autoSpaceDE w:val="0"/>
              <w:autoSpaceDN w:val="0"/>
              <w:spacing w:after="0" w:line="240" w:lineRule="auto"/>
              <w:rPr>
                <w:rFonts w:ascii="Times New Roman" w:hAnsi="Arial" w:eastAsia="Arial" w:cs="Arial"/>
                <w:sz w:val="20"/>
              </w:rPr>
            </w:pPr>
          </w:p>
        </w:tc>
        <w:tc>
          <w:tcPr>
            <w:tcW w:w="1332" w:type="dxa"/>
            <w:tcBorders>
              <w:left w:val="single" w:color="000000" w:sz="4" w:space="0"/>
              <w:bottom w:val="single" w:color="000000" w:sz="4" w:space="0"/>
              <w:right w:val="single" w:color="000000" w:sz="4" w:space="0"/>
            </w:tcBorders>
          </w:tcPr>
          <w:p w:rsidRPr="001A7F20" w:rsidR="001A7F20" w:rsidP="001A7F20" w:rsidRDefault="001A7F20" w14:paraId="0D3477E9" w14:textId="77777777">
            <w:pPr>
              <w:widowControl w:val="0"/>
              <w:autoSpaceDE w:val="0"/>
              <w:autoSpaceDN w:val="0"/>
              <w:spacing w:after="0" w:line="240" w:lineRule="auto"/>
              <w:rPr>
                <w:rFonts w:ascii="Times New Roman" w:hAnsi="Arial" w:eastAsia="Arial" w:cs="Arial"/>
                <w:sz w:val="20"/>
              </w:rPr>
            </w:pPr>
          </w:p>
        </w:tc>
        <w:tc>
          <w:tcPr>
            <w:tcW w:w="1217" w:type="dxa"/>
            <w:tcBorders>
              <w:left w:val="single" w:color="000000" w:sz="4" w:space="0"/>
              <w:bottom w:val="single" w:color="000000" w:sz="4" w:space="0"/>
              <w:right w:val="single" w:color="000000" w:sz="4" w:space="0"/>
            </w:tcBorders>
          </w:tcPr>
          <w:p w:rsidRPr="001A7F20" w:rsidR="001A7F20" w:rsidP="001A7F20" w:rsidRDefault="001A7F20" w14:paraId="30E8EAA8"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534FA6DC" w14:textId="77777777">
        <w:trPr>
          <w:trHeight w:val="430"/>
          <w:jc w:val="center"/>
        </w:trPr>
        <w:tc>
          <w:tcPr>
            <w:tcW w:w="7334" w:type="dxa"/>
            <w:tcBorders>
              <w:top w:val="single" w:color="000000" w:sz="4" w:space="0"/>
              <w:left w:val="single" w:color="000000" w:sz="4" w:space="0"/>
              <w:right w:val="single" w:color="000000" w:sz="4" w:space="0"/>
            </w:tcBorders>
          </w:tcPr>
          <w:p w:rsidRPr="001A7F20" w:rsidR="001A7F20" w:rsidP="00E43859" w:rsidRDefault="001A7F20" w14:paraId="0C29EFC8" w14:textId="5F78E0F5">
            <w:pPr>
              <w:widowControl w:val="0"/>
              <w:autoSpaceDE w:val="0"/>
              <w:autoSpaceDN w:val="0"/>
              <w:spacing w:before="112" w:after="0" w:line="240" w:lineRule="auto"/>
              <w:rPr>
                <w:rFonts w:ascii="Arial" w:hAnsi="Arial" w:eastAsia="Arial" w:cs="Arial"/>
                <w:sz w:val="21"/>
              </w:rPr>
            </w:pPr>
            <w:r w:rsidRPr="001A7F20">
              <w:rPr>
                <w:rFonts w:ascii="Arial" w:hAnsi="Arial" w:eastAsia="Arial" w:cs="Arial"/>
                <w:color w:val="010101"/>
                <w:w w:val="105"/>
                <w:sz w:val="21"/>
              </w:rPr>
              <w:t xml:space="preserve">12. Uses </w:t>
            </w:r>
            <w:r w:rsidR="00100183">
              <w:rPr>
                <w:rFonts w:ascii="Arial" w:hAnsi="Arial" w:eastAsia="Arial" w:cs="Arial"/>
                <w:color w:val="010101"/>
                <w:w w:val="105"/>
                <w:sz w:val="21"/>
              </w:rPr>
              <w:t xml:space="preserve">the </w:t>
            </w:r>
            <w:r w:rsidRPr="001A7F20">
              <w:rPr>
                <w:rFonts w:ascii="Arial" w:hAnsi="Arial" w:eastAsia="Arial" w:cs="Arial"/>
                <w:color w:val="010101"/>
                <w:w w:val="105"/>
                <w:sz w:val="21"/>
              </w:rPr>
              <w:t>horn appropriately</w:t>
            </w:r>
          </w:p>
        </w:tc>
        <w:tc>
          <w:tcPr>
            <w:tcW w:w="822" w:type="dxa"/>
            <w:tcBorders>
              <w:top w:val="single" w:color="000000" w:sz="4" w:space="0"/>
              <w:left w:val="single" w:color="000000" w:sz="4" w:space="0"/>
              <w:right w:val="single" w:color="000000" w:sz="4" w:space="0"/>
            </w:tcBorders>
          </w:tcPr>
          <w:p w:rsidRPr="001A7F20" w:rsidR="001A7F20" w:rsidP="001A7F20" w:rsidRDefault="001A7F20" w14:paraId="3FE07EFC"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right w:val="single" w:color="000000" w:sz="4" w:space="0"/>
            </w:tcBorders>
          </w:tcPr>
          <w:p w:rsidRPr="001A7F20" w:rsidR="001A7F20" w:rsidP="001A7F20" w:rsidRDefault="001A7F20" w14:paraId="22744D49"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right w:val="single" w:color="000000" w:sz="4" w:space="0"/>
            </w:tcBorders>
          </w:tcPr>
          <w:p w:rsidRPr="001A7F20" w:rsidR="001A7F20" w:rsidP="001A7F20" w:rsidRDefault="001A7F20" w14:paraId="62C5A4C9"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25979D5D" w14:textId="77777777">
        <w:trPr>
          <w:trHeight w:val="430"/>
          <w:jc w:val="center"/>
        </w:trPr>
        <w:tc>
          <w:tcPr>
            <w:tcW w:w="7334" w:type="dxa"/>
            <w:tcBorders>
              <w:left w:val="single" w:color="000000" w:sz="4" w:space="0"/>
              <w:bottom w:val="single" w:color="000000" w:sz="4" w:space="0"/>
              <w:right w:val="single" w:color="000000" w:sz="4" w:space="0"/>
            </w:tcBorders>
          </w:tcPr>
          <w:p w:rsidRPr="001A7F20" w:rsidR="001A7F20" w:rsidP="00E43859" w:rsidRDefault="001A7F20" w14:paraId="31C118B8" w14:textId="77777777">
            <w:pPr>
              <w:widowControl w:val="0"/>
              <w:autoSpaceDE w:val="0"/>
              <w:autoSpaceDN w:val="0"/>
              <w:spacing w:before="109" w:after="0" w:line="240" w:lineRule="auto"/>
              <w:rPr>
                <w:rFonts w:ascii="Arial" w:hAnsi="Arial" w:eastAsia="Arial" w:cs="Arial"/>
                <w:sz w:val="21"/>
              </w:rPr>
            </w:pPr>
            <w:r w:rsidRPr="001A7F20">
              <w:rPr>
                <w:rFonts w:ascii="Arial" w:hAnsi="Arial" w:eastAsia="Arial" w:cs="Arial"/>
                <w:color w:val="010101"/>
                <w:w w:val="105"/>
                <w:sz w:val="21"/>
              </w:rPr>
              <w:t>13. Signals before turns and lane changes</w:t>
            </w:r>
          </w:p>
        </w:tc>
        <w:tc>
          <w:tcPr>
            <w:tcW w:w="822" w:type="dxa"/>
            <w:tcBorders>
              <w:left w:val="single" w:color="000000" w:sz="4" w:space="0"/>
              <w:bottom w:val="single" w:color="000000" w:sz="4" w:space="0"/>
              <w:right w:val="single" w:color="000000" w:sz="4" w:space="0"/>
            </w:tcBorders>
          </w:tcPr>
          <w:p w:rsidRPr="001A7F20" w:rsidR="001A7F20" w:rsidP="001A7F20" w:rsidRDefault="001A7F20" w14:paraId="57DE19AB" w14:textId="77777777">
            <w:pPr>
              <w:widowControl w:val="0"/>
              <w:autoSpaceDE w:val="0"/>
              <w:autoSpaceDN w:val="0"/>
              <w:spacing w:after="0" w:line="240" w:lineRule="auto"/>
              <w:rPr>
                <w:rFonts w:ascii="Times New Roman" w:hAnsi="Arial" w:eastAsia="Arial" w:cs="Arial"/>
                <w:sz w:val="20"/>
              </w:rPr>
            </w:pPr>
          </w:p>
        </w:tc>
        <w:tc>
          <w:tcPr>
            <w:tcW w:w="1332" w:type="dxa"/>
            <w:tcBorders>
              <w:left w:val="single" w:color="000000" w:sz="4" w:space="0"/>
              <w:bottom w:val="single" w:color="000000" w:sz="4" w:space="0"/>
              <w:right w:val="single" w:color="000000" w:sz="4" w:space="0"/>
            </w:tcBorders>
          </w:tcPr>
          <w:p w:rsidRPr="001A7F20" w:rsidR="001A7F20" w:rsidP="001A7F20" w:rsidRDefault="001A7F20" w14:paraId="7E8B9241" w14:textId="77777777">
            <w:pPr>
              <w:widowControl w:val="0"/>
              <w:autoSpaceDE w:val="0"/>
              <w:autoSpaceDN w:val="0"/>
              <w:spacing w:after="0" w:line="240" w:lineRule="auto"/>
              <w:rPr>
                <w:rFonts w:ascii="Times New Roman" w:hAnsi="Arial" w:eastAsia="Arial" w:cs="Arial"/>
                <w:sz w:val="20"/>
              </w:rPr>
            </w:pPr>
          </w:p>
        </w:tc>
        <w:tc>
          <w:tcPr>
            <w:tcW w:w="1217" w:type="dxa"/>
            <w:tcBorders>
              <w:left w:val="single" w:color="000000" w:sz="4" w:space="0"/>
              <w:bottom w:val="single" w:color="000000" w:sz="4" w:space="0"/>
              <w:right w:val="single" w:color="000000" w:sz="4" w:space="0"/>
            </w:tcBorders>
          </w:tcPr>
          <w:p w:rsidRPr="001A7F20" w:rsidR="001A7F20" w:rsidP="001A7F20" w:rsidRDefault="001A7F20" w14:paraId="4B76BF59"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24FF1B85" w14:textId="77777777">
        <w:trPr>
          <w:trHeight w:val="430"/>
          <w:jc w:val="center"/>
        </w:trPr>
        <w:tc>
          <w:tcPr>
            <w:tcW w:w="7334" w:type="dxa"/>
            <w:tcBorders>
              <w:top w:val="single" w:color="000000" w:sz="4" w:space="0"/>
              <w:left w:val="single" w:color="000000" w:sz="4" w:space="0"/>
              <w:right w:val="single" w:color="000000" w:sz="4" w:space="0"/>
            </w:tcBorders>
          </w:tcPr>
          <w:p w:rsidRPr="001A7F20" w:rsidR="001A7F20" w:rsidP="00E43859" w:rsidRDefault="001A7F20" w14:paraId="447CBF11" w14:textId="77777777">
            <w:pPr>
              <w:widowControl w:val="0"/>
              <w:autoSpaceDE w:val="0"/>
              <w:autoSpaceDN w:val="0"/>
              <w:spacing w:before="111" w:after="0" w:line="240" w:lineRule="auto"/>
              <w:rPr>
                <w:rFonts w:ascii="Arial" w:hAnsi="Arial" w:eastAsia="Arial" w:cs="Arial"/>
                <w:sz w:val="21"/>
              </w:rPr>
            </w:pPr>
            <w:r w:rsidRPr="001A7F20">
              <w:rPr>
                <w:rFonts w:ascii="Arial" w:hAnsi="Arial" w:eastAsia="Arial" w:cs="Arial"/>
                <w:color w:val="010101"/>
                <w:w w:val="105"/>
                <w:sz w:val="21"/>
              </w:rPr>
              <w:t>14. Anticipates possible braking situations</w:t>
            </w:r>
          </w:p>
        </w:tc>
        <w:tc>
          <w:tcPr>
            <w:tcW w:w="822" w:type="dxa"/>
            <w:tcBorders>
              <w:top w:val="single" w:color="000000" w:sz="4" w:space="0"/>
              <w:left w:val="single" w:color="000000" w:sz="4" w:space="0"/>
              <w:right w:val="single" w:color="000000" w:sz="4" w:space="0"/>
            </w:tcBorders>
          </w:tcPr>
          <w:p w:rsidRPr="001A7F20" w:rsidR="001A7F20" w:rsidP="001A7F20" w:rsidRDefault="001A7F20" w14:paraId="00BAD78E"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right w:val="single" w:color="000000" w:sz="4" w:space="0"/>
            </w:tcBorders>
          </w:tcPr>
          <w:p w:rsidRPr="001A7F20" w:rsidR="001A7F20" w:rsidP="001A7F20" w:rsidRDefault="001A7F20" w14:paraId="1AEC170A"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right w:val="single" w:color="000000" w:sz="4" w:space="0"/>
            </w:tcBorders>
          </w:tcPr>
          <w:p w:rsidRPr="001A7F20" w:rsidR="001A7F20" w:rsidP="001A7F20" w:rsidRDefault="001A7F20" w14:paraId="6E3C93CD"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3E8A3E8B" w14:textId="77777777">
        <w:trPr>
          <w:trHeight w:val="430"/>
          <w:jc w:val="center"/>
        </w:trPr>
        <w:tc>
          <w:tcPr>
            <w:tcW w:w="7334" w:type="dxa"/>
            <w:tcBorders>
              <w:left w:val="single" w:color="000000" w:sz="4" w:space="0"/>
              <w:bottom w:val="single" w:color="000000" w:sz="4" w:space="0"/>
              <w:right w:val="single" w:color="000000" w:sz="4" w:space="0"/>
            </w:tcBorders>
          </w:tcPr>
          <w:p w:rsidRPr="001A7F20" w:rsidR="001A7F20" w:rsidP="00E43859" w:rsidRDefault="001A7F20" w14:paraId="69CF78BB" w14:textId="77777777">
            <w:pPr>
              <w:widowControl w:val="0"/>
              <w:autoSpaceDE w:val="0"/>
              <w:autoSpaceDN w:val="0"/>
              <w:spacing w:before="108" w:after="0" w:line="240" w:lineRule="auto"/>
              <w:rPr>
                <w:rFonts w:ascii="Arial" w:hAnsi="Arial" w:eastAsia="Arial" w:cs="Arial"/>
                <w:sz w:val="21"/>
              </w:rPr>
            </w:pPr>
            <w:r w:rsidRPr="001A7F20">
              <w:rPr>
                <w:rFonts w:ascii="Arial" w:hAnsi="Arial" w:eastAsia="Arial" w:cs="Arial"/>
                <w:color w:val="010101"/>
                <w:w w:val="105"/>
                <w:sz w:val="21"/>
              </w:rPr>
              <w:t>15. Appears relaxed and comfortable while driving</w:t>
            </w:r>
          </w:p>
        </w:tc>
        <w:tc>
          <w:tcPr>
            <w:tcW w:w="822" w:type="dxa"/>
            <w:tcBorders>
              <w:left w:val="single" w:color="000000" w:sz="4" w:space="0"/>
              <w:bottom w:val="single" w:color="000000" w:sz="4" w:space="0"/>
              <w:right w:val="single" w:color="000000" w:sz="4" w:space="0"/>
            </w:tcBorders>
          </w:tcPr>
          <w:p w:rsidRPr="001A7F20" w:rsidR="001A7F20" w:rsidP="001A7F20" w:rsidRDefault="001A7F20" w14:paraId="57579FB5" w14:textId="77777777">
            <w:pPr>
              <w:widowControl w:val="0"/>
              <w:autoSpaceDE w:val="0"/>
              <w:autoSpaceDN w:val="0"/>
              <w:spacing w:after="0" w:line="240" w:lineRule="auto"/>
              <w:rPr>
                <w:rFonts w:ascii="Times New Roman" w:hAnsi="Arial" w:eastAsia="Arial" w:cs="Arial"/>
                <w:sz w:val="20"/>
              </w:rPr>
            </w:pPr>
          </w:p>
        </w:tc>
        <w:tc>
          <w:tcPr>
            <w:tcW w:w="1332" w:type="dxa"/>
            <w:tcBorders>
              <w:left w:val="single" w:color="000000" w:sz="4" w:space="0"/>
              <w:bottom w:val="single" w:color="000000" w:sz="4" w:space="0"/>
              <w:right w:val="single" w:color="000000" w:sz="4" w:space="0"/>
            </w:tcBorders>
          </w:tcPr>
          <w:p w:rsidRPr="001A7F20" w:rsidR="001A7F20" w:rsidP="001A7F20" w:rsidRDefault="001A7F20" w14:paraId="5796D3AB" w14:textId="77777777">
            <w:pPr>
              <w:widowControl w:val="0"/>
              <w:autoSpaceDE w:val="0"/>
              <w:autoSpaceDN w:val="0"/>
              <w:spacing w:after="0" w:line="240" w:lineRule="auto"/>
              <w:rPr>
                <w:rFonts w:ascii="Times New Roman" w:hAnsi="Arial" w:eastAsia="Arial" w:cs="Arial"/>
                <w:sz w:val="20"/>
              </w:rPr>
            </w:pPr>
          </w:p>
        </w:tc>
        <w:tc>
          <w:tcPr>
            <w:tcW w:w="1217" w:type="dxa"/>
            <w:tcBorders>
              <w:left w:val="single" w:color="000000" w:sz="4" w:space="0"/>
              <w:bottom w:val="single" w:color="000000" w:sz="4" w:space="0"/>
              <w:right w:val="single" w:color="000000" w:sz="4" w:space="0"/>
            </w:tcBorders>
          </w:tcPr>
          <w:p w:rsidRPr="001A7F20" w:rsidR="001A7F20" w:rsidP="001A7F20" w:rsidRDefault="001A7F20" w14:paraId="50433D0F"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005C9A32" w14:textId="77777777">
        <w:trPr>
          <w:trHeight w:val="429"/>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588E2905" w14:textId="77777777">
            <w:pPr>
              <w:widowControl w:val="0"/>
              <w:autoSpaceDE w:val="0"/>
              <w:autoSpaceDN w:val="0"/>
              <w:spacing w:before="110" w:after="0" w:line="240" w:lineRule="auto"/>
              <w:rPr>
                <w:rFonts w:ascii="Arial" w:hAnsi="Arial" w:eastAsia="Arial" w:cs="Arial"/>
                <w:sz w:val="21"/>
              </w:rPr>
            </w:pPr>
            <w:r w:rsidRPr="001A7F20">
              <w:rPr>
                <w:rFonts w:ascii="Arial" w:hAnsi="Arial" w:eastAsia="Arial" w:cs="Arial"/>
                <w:color w:val="010101"/>
                <w:w w:val="105"/>
                <w:sz w:val="21"/>
              </w:rPr>
              <w:t>16. Is comfortable and competent driving at night</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0C88C71"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08C0ACE9"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2B622A9"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0EFFA1C3" w14:textId="77777777">
        <w:trPr>
          <w:trHeight w:val="434"/>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7B9419BF" w14:textId="77777777">
            <w:pPr>
              <w:widowControl w:val="0"/>
              <w:autoSpaceDE w:val="0"/>
              <w:autoSpaceDN w:val="0"/>
              <w:spacing w:before="117" w:after="0" w:line="240" w:lineRule="auto"/>
              <w:rPr>
                <w:rFonts w:ascii="Arial" w:hAnsi="Arial" w:eastAsia="Arial" w:cs="Arial"/>
                <w:sz w:val="21"/>
              </w:rPr>
            </w:pPr>
            <w:r w:rsidRPr="001A7F20">
              <w:rPr>
                <w:rFonts w:ascii="Arial" w:hAnsi="Arial" w:eastAsia="Arial" w:cs="Arial"/>
                <w:color w:val="010101"/>
                <w:w w:val="105"/>
                <w:sz w:val="21"/>
              </w:rPr>
              <w:t>17. Uses high and low beams appropriately</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7BACAD52"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2A821176"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5AE49A48"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67B6F22B" w14:textId="77777777">
        <w:trPr>
          <w:trHeight w:val="434"/>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7FED7500" w14:textId="3B5AEEE5">
            <w:pPr>
              <w:widowControl w:val="0"/>
              <w:autoSpaceDE w:val="0"/>
              <w:autoSpaceDN w:val="0"/>
              <w:spacing w:before="116" w:after="0" w:line="240" w:lineRule="auto"/>
              <w:rPr>
                <w:rFonts w:ascii="Arial" w:hAnsi="Arial" w:eastAsia="Arial" w:cs="Arial"/>
                <w:sz w:val="21"/>
              </w:rPr>
            </w:pPr>
            <w:r w:rsidRPr="001A7F20">
              <w:rPr>
                <w:rFonts w:ascii="Arial" w:hAnsi="Arial" w:eastAsia="Arial" w:cs="Arial"/>
                <w:color w:val="010101"/>
                <w:w w:val="105"/>
                <w:sz w:val="21"/>
              </w:rPr>
              <w:t>18. Adjusts speed to road, traffic</w:t>
            </w:r>
            <w:r w:rsidR="00100183">
              <w:rPr>
                <w:rFonts w:ascii="Arial" w:hAnsi="Arial" w:eastAsia="Arial" w:cs="Arial"/>
                <w:color w:val="010101"/>
                <w:w w:val="105"/>
                <w:sz w:val="21"/>
              </w:rPr>
              <w:t>,</w:t>
            </w:r>
            <w:r w:rsidRPr="001A7F20">
              <w:rPr>
                <w:rFonts w:ascii="Arial" w:hAnsi="Arial" w:eastAsia="Arial" w:cs="Arial"/>
                <w:color w:val="010101"/>
                <w:w w:val="105"/>
                <w:sz w:val="21"/>
              </w:rPr>
              <w:t xml:space="preserve"> and weather conditions</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53AE85EC"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9549190"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C61318D"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1E7EA4C2" w14:textId="77777777">
        <w:trPr>
          <w:trHeight w:val="585"/>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707556E0" w14:textId="77777777">
            <w:pPr>
              <w:widowControl w:val="0"/>
              <w:autoSpaceDE w:val="0"/>
              <w:autoSpaceDN w:val="0"/>
              <w:spacing w:after="0" w:line="298" w:lineRule="exact"/>
              <w:ind w:right="224" w:hanging="367"/>
              <w:rPr>
                <w:rFonts w:ascii="Arial" w:hAnsi="Arial" w:eastAsia="Arial" w:cs="Arial"/>
                <w:sz w:val="21"/>
              </w:rPr>
            </w:pPr>
            <w:r w:rsidRPr="001A7F20">
              <w:rPr>
                <w:rFonts w:ascii="Arial" w:hAnsi="Arial" w:eastAsia="Arial" w:cs="Arial"/>
                <w:color w:val="010101"/>
                <w:w w:val="105"/>
                <w:sz w:val="21"/>
              </w:rPr>
              <w:t>19. Works to maintain a space cushion or buffer zone on all four sides of the car</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092C7DC"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7A0A1FC1"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71713156"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556918A2" w14:textId="77777777">
        <w:trPr>
          <w:trHeight w:val="574"/>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7BB9994E" w14:textId="3B3F558D">
            <w:pPr>
              <w:widowControl w:val="0"/>
              <w:autoSpaceDE w:val="0"/>
              <w:autoSpaceDN w:val="0"/>
              <w:spacing w:before="36" w:after="0" w:line="240" w:lineRule="auto"/>
              <w:rPr>
                <w:rFonts w:ascii="Arial" w:hAnsi="Arial" w:eastAsia="Arial" w:cs="Arial"/>
                <w:sz w:val="21"/>
              </w:rPr>
            </w:pPr>
            <w:r w:rsidRPr="001A7F20">
              <w:rPr>
                <w:rFonts w:ascii="Arial" w:hAnsi="Arial" w:eastAsia="Arial" w:cs="Arial"/>
                <w:color w:val="010101"/>
                <w:w w:val="105"/>
                <w:sz w:val="21"/>
              </w:rPr>
              <w:t>20. Checks intersections carefully and pauses before</w:t>
            </w:r>
            <w:r w:rsidR="00E43859">
              <w:rPr>
                <w:rFonts w:ascii="Arial" w:hAnsi="Arial" w:eastAsia="Arial" w:cs="Arial"/>
                <w:color w:val="010101"/>
                <w:w w:val="105"/>
                <w:sz w:val="21"/>
              </w:rPr>
              <w:t xml:space="preserve"> </w:t>
            </w:r>
            <w:r w:rsidRPr="001A7F20">
              <w:rPr>
                <w:rFonts w:ascii="Arial" w:hAnsi="Arial" w:eastAsia="Arial" w:cs="Arial"/>
                <w:color w:val="010101"/>
                <w:w w:val="105"/>
                <w:sz w:val="21"/>
              </w:rPr>
              <w:t>entering an intersection</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1A3B483D"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F4F0C39"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4694CC29"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1BE473AC" w14:textId="77777777">
        <w:trPr>
          <w:trHeight w:val="590"/>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3BE2F397" w14:textId="4723F773">
            <w:pPr>
              <w:widowControl w:val="0"/>
              <w:autoSpaceDE w:val="0"/>
              <w:autoSpaceDN w:val="0"/>
              <w:spacing w:before="10" w:after="0" w:line="294" w:lineRule="exact"/>
              <w:ind w:right="224" w:hanging="355"/>
              <w:rPr>
                <w:rFonts w:ascii="Arial" w:hAnsi="Arial" w:eastAsia="Arial" w:cs="Arial"/>
                <w:sz w:val="21"/>
              </w:rPr>
            </w:pPr>
            <w:r w:rsidRPr="001A7F20">
              <w:rPr>
                <w:rFonts w:ascii="Arial" w:hAnsi="Arial" w:eastAsia="Arial" w:cs="Arial"/>
                <w:color w:val="010101"/>
                <w:sz w:val="21"/>
              </w:rPr>
              <w:t xml:space="preserve">21. Sets </w:t>
            </w:r>
            <w:r w:rsidR="00100183">
              <w:rPr>
                <w:rFonts w:ascii="Arial" w:hAnsi="Arial" w:eastAsia="Arial" w:cs="Arial"/>
                <w:color w:val="010101"/>
                <w:sz w:val="21"/>
              </w:rPr>
              <w:t xml:space="preserve">the </w:t>
            </w:r>
            <w:r w:rsidRPr="001A7F20">
              <w:rPr>
                <w:rFonts w:ascii="Arial" w:hAnsi="Arial" w:eastAsia="Arial" w:cs="Arial"/>
                <w:color w:val="010101"/>
                <w:sz w:val="21"/>
              </w:rPr>
              <w:t xml:space="preserve">emergency brake </w:t>
            </w:r>
            <w:r w:rsidR="00100183">
              <w:rPr>
                <w:rFonts w:ascii="Arial" w:hAnsi="Arial" w:eastAsia="Arial" w:cs="Arial"/>
                <w:color w:val="010101"/>
                <w:sz w:val="21"/>
              </w:rPr>
              <w:t>or</w:t>
            </w:r>
            <w:r w:rsidRPr="001A7F20">
              <w:rPr>
                <w:rFonts w:ascii="Arial" w:hAnsi="Arial" w:eastAsia="Arial" w:cs="Arial"/>
                <w:color w:val="010101"/>
                <w:sz w:val="21"/>
              </w:rPr>
              <w:t xml:space="preserve"> parking brake before leaving </w:t>
            </w:r>
            <w:r w:rsidR="00100183">
              <w:rPr>
                <w:rFonts w:ascii="Arial" w:hAnsi="Arial" w:eastAsia="Arial" w:cs="Arial"/>
                <w:color w:val="010101"/>
                <w:sz w:val="21"/>
              </w:rPr>
              <w:t xml:space="preserve">the </w:t>
            </w:r>
            <w:r w:rsidRPr="001A7F20">
              <w:rPr>
                <w:rFonts w:ascii="Arial" w:hAnsi="Arial" w:eastAsia="Arial" w:cs="Arial"/>
                <w:color w:val="010101"/>
                <w:sz w:val="21"/>
              </w:rPr>
              <w:t>vehicle</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0CA7C18C"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1AB8DB99"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40CD37DA"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6977FFB6" w14:textId="77777777">
        <w:trPr>
          <w:trHeight w:val="577"/>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0F1878FC" w14:textId="31A014F2">
            <w:pPr>
              <w:widowControl w:val="0"/>
              <w:autoSpaceDE w:val="0"/>
              <w:autoSpaceDN w:val="0"/>
              <w:spacing w:before="36" w:after="0" w:line="240" w:lineRule="auto"/>
              <w:rPr>
                <w:rFonts w:ascii="Arial" w:hAnsi="Arial" w:eastAsia="Arial" w:cs="Arial"/>
                <w:sz w:val="21"/>
              </w:rPr>
            </w:pPr>
            <w:r w:rsidRPr="001A7F20">
              <w:rPr>
                <w:rFonts w:ascii="Arial" w:hAnsi="Arial" w:eastAsia="Arial" w:cs="Arial"/>
                <w:color w:val="010101"/>
                <w:w w:val="105"/>
                <w:sz w:val="21"/>
              </w:rPr>
              <w:t>22. Demonstrates good, smooth movements and</w:t>
            </w:r>
            <w:r w:rsidR="00E43859">
              <w:rPr>
                <w:rFonts w:ascii="Arial" w:hAnsi="Arial" w:eastAsia="Arial" w:cs="Arial"/>
                <w:color w:val="010101"/>
                <w:w w:val="105"/>
                <w:sz w:val="21"/>
              </w:rPr>
              <w:t xml:space="preserve"> </w:t>
            </w:r>
            <w:r w:rsidRPr="001A7F20">
              <w:rPr>
                <w:rFonts w:ascii="Arial" w:hAnsi="Arial" w:eastAsia="Arial" w:cs="Arial"/>
                <w:color w:val="010101"/>
                <w:w w:val="110"/>
                <w:sz w:val="21"/>
              </w:rPr>
              <w:t>coordination during and after turns</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38E61252"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D59A529"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2321F9C7"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3EDB0936" w14:textId="77777777">
        <w:trPr>
          <w:trHeight w:val="431"/>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3B99E0B4" w14:textId="77777777">
            <w:pPr>
              <w:widowControl w:val="0"/>
              <w:autoSpaceDE w:val="0"/>
              <w:autoSpaceDN w:val="0"/>
              <w:spacing w:before="117" w:after="0" w:line="240" w:lineRule="auto"/>
              <w:rPr>
                <w:rFonts w:ascii="Arial" w:hAnsi="Arial" w:eastAsia="Arial" w:cs="Arial"/>
                <w:sz w:val="21"/>
              </w:rPr>
            </w:pPr>
            <w:r w:rsidRPr="001A7F20">
              <w:rPr>
                <w:rFonts w:ascii="Arial" w:hAnsi="Arial" w:eastAsia="Arial" w:cs="Arial"/>
                <w:color w:val="010101"/>
                <w:w w:val="105"/>
                <w:sz w:val="21"/>
              </w:rPr>
              <w:t>23. Demonstrates good scanning habits at all times</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194E2F56"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77AB6D4"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9C4D2E2" w14:textId="77777777">
            <w:pPr>
              <w:widowControl w:val="0"/>
              <w:autoSpaceDE w:val="0"/>
              <w:autoSpaceDN w:val="0"/>
              <w:spacing w:after="0" w:line="240" w:lineRule="auto"/>
              <w:rPr>
                <w:rFonts w:ascii="Times New Roman" w:hAnsi="Arial" w:eastAsia="Arial" w:cs="Arial"/>
                <w:sz w:val="20"/>
              </w:rPr>
            </w:pPr>
          </w:p>
        </w:tc>
      </w:tr>
      <w:tr w:rsidRPr="001A7F20" w:rsidR="001A7F20" w:rsidTr="00C706F0" w14:paraId="31A3EAD3" w14:textId="77777777">
        <w:trPr>
          <w:trHeight w:val="431"/>
          <w:jc w:val="center"/>
        </w:trPr>
        <w:tc>
          <w:tcPr>
            <w:tcW w:w="7334" w:type="dxa"/>
            <w:tcBorders>
              <w:top w:val="single" w:color="000000" w:sz="4" w:space="0"/>
              <w:left w:val="single" w:color="000000" w:sz="4" w:space="0"/>
              <w:bottom w:val="single" w:color="000000" w:sz="4" w:space="0"/>
              <w:right w:val="single" w:color="000000" w:sz="4" w:space="0"/>
            </w:tcBorders>
          </w:tcPr>
          <w:p w:rsidRPr="001A7F20" w:rsidR="001A7F20" w:rsidP="00E43859" w:rsidRDefault="001A7F20" w14:paraId="73FD1FAD" w14:textId="77777777">
            <w:pPr>
              <w:widowControl w:val="0"/>
              <w:autoSpaceDE w:val="0"/>
              <w:autoSpaceDN w:val="0"/>
              <w:spacing w:before="117" w:after="0" w:line="240" w:lineRule="auto"/>
              <w:rPr>
                <w:rFonts w:ascii="Arial" w:hAnsi="Arial" w:eastAsia="Arial" w:cs="Arial"/>
                <w:sz w:val="21"/>
              </w:rPr>
            </w:pPr>
            <w:r w:rsidRPr="001A7F20">
              <w:rPr>
                <w:rFonts w:ascii="Arial" w:hAnsi="Arial" w:eastAsia="Arial" w:cs="Arial"/>
                <w:color w:val="010101"/>
                <w:w w:val="105"/>
                <w:sz w:val="21"/>
              </w:rPr>
              <w:t>24</w:t>
            </w:r>
            <w:r w:rsidRPr="001A7F20">
              <w:rPr>
                <w:rFonts w:ascii="Arial" w:hAnsi="Arial" w:eastAsia="Arial" w:cs="Arial"/>
                <w:color w:val="1A1A1A"/>
                <w:w w:val="105"/>
                <w:sz w:val="21"/>
              </w:rPr>
              <w:t xml:space="preserve">. </w:t>
            </w:r>
            <w:r w:rsidRPr="001A7F20">
              <w:rPr>
                <w:rFonts w:ascii="Arial" w:hAnsi="Arial" w:eastAsia="Arial" w:cs="Arial"/>
                <w:color w:val="010101"/>
                <w:w w:val="105"/>
                <w:sz w:val="21"/>
              </w:rPr>
              <w:t>Obeys traffic laws - including speed limits</w:t>
            </w:r>
          </w:p>
        </w:tc>
        <w:tc>
          <w:tcPr>
            <w:tcW w:w="82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50B51F7D" w14:textId="77777777">
            <w:pPr>
              <w:widowControl w:val="0"/>
              <w:autoSpaceDE w:val="0"/>
              <w:autoSpaceDN w:val="0"/>
              <w:spacing w:after="0" w:line="240" w:lineRule="auto"/>
              <w:rPr>
                <w:rFonts w:ascii="Times New Roman" w:hAnsi="Arial" w:eastAsia="Arial" w:cs="Arial"/>
                <w:sz w:val="20"/>
              </w:rPr>
            </w:pPr>
          </w:p>
        </w:tc>
        <w:tc>
          <w:tcPr>
            <w:tcW w:w="1332"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4F85F120" w14:textId="77777777">
            <w:pPr>
              <w:widowControl w:val="0"/>
              <w:autoSpaceDE w:val="0"/>
              <w:autoSpaceDN w:val="0"/>
              <w:spacing w:after="0" w:line="240" w:lineRule="auto"/>
              <w:rPr>
                <w:rFonts w:ascii="Times New Roman" w:hAnsi="Arial" w:eastAsia="Arial" w:cs="Arial"/>
                <w:sz w:val="20"/>
              </w:rPr>
            </w:pPr>
          </w:p>
        </w:tc>
        <w:tc>
          <w:tcPr>
            <w:tcW w:w="1217" w:type="dxa"/>
            <w:tcBorders>
              <w:top w:val="single" w:color="000000" w:sz="4" w:space="0"/>
              <w:left w:val="single" w:color="000000" w:sz="4" w:space="0"/>
              <w:bottom w:val="single" w:color="000000" w:sz="4" w:space="0"/>
              <w:right w:val="single" w:color="000000" w:sz="4" w:space="0"/>
            </w:tcBorders>
          </w:tcPr>
          <w:p w:rsidRPr="001A7F20" w:rsidR="001A7F20" w:rsidP="001A7F20" w:rsidRDefault="001A7F20" w14:paraId="608035FC" w14:textId="77777777">
            <w:pPr>
              <w:widowControl w:val="0"/>
              <w:autoSpaceDE w:val="0"/>
              <w:autoSpaceDN w:val="0"/>
              <w:spacing w:after="0" w:line="240" w:lineRule="auto"/>
              <w:rPr>
                <w:rFonts w:ascii="Times New Roman" w:hAnsi="Arial" w:eastAsia="Arial" w:cs="Arial"/>
                <w:sz w:val="20"/>
              </w:rPr>
            </w:pPr>
          </w:p>
        </w:tc>
      </w:tr>
    </w:tbl>
    <w:p w:rsidR="001A7F20" w:rsidP="001A7F20" w:rsidRDefault="001A7F20" w14:paraId="7874782A" w14:textId="49ACB0CE">
      <w:pPr>
        <w:rPr>
          <w:sz w:val="18"/>
          <w:szCs w:val="18"/>
        </w:rPr>
      </w:pPr>
    </w:p>
    <w:p w:rsidR="00E51723" w:rsidP="001A7F20" w:rsidRDefault="00E51723" w14:paraId="0107A4DC" w14:textId="1D4C2D1E">
      <w:pPr>
        <w:rPr>
          <w:sz w:val="18"/>
          <w:szCs w:val="18"/>
        </w:rPr>
      </w:pPr>
    </w:p>
    <w:p w:rsidR="00100183" w:rsidP="001A7F20" w:rsidRDefault="00100183" w14:paraId="1B808953" w14:textId="77777777">
      <w:pPr>
        <w:rPr>
          <w:sz w:val="18"/>
          <w:szCs w:val="18"/>
        </w:rPr>
      </w:pPr>
    </w:p>
    <w:p w:rsidRPr="00B761FB" w:rsidR="001A7F20" w:rsidP="001A7F20" w:rsidRDefault="001A7F20" w14:paraId="69B419C1" w14:textId="77777777">
      <w:pPr>
        <w:widowControl w:val="0"/>
        <w:autoSpaceDE w:val="0"/>
        <w:autoSpaceDN w:val="0"/>
        <w:spacing w:before="90" w:after="0" w:line="240" w:lineRule="auto"/>
        <w:ind w:left="164"/>
        <w:outlineLvl w:val="1"/>
        <w:rPr>
          <w:rFonts w:ascii="Arial" w:hAnsi="Arial" w:eastAsia="Times New Roman" w:cs="Arial"/>
          <w:b/>
          <w:bCs/>
          <w:sz w:val="24"/>
          <w:szCs w:val="24"/>
        </w:rPr>
      </w:pPr>
      <w:r w:rsidRPr="00B761FB">
        <w:rPr>
          <w:rFonts w:ascii="Arial" w:hAnsi="Arial" w:eastAsia="Times New Roman" w:cs="Arial"/>
          <w:b/>
          <w:bCs/>
          <w:noProof/>
          <w:sz w:val="24"/>
          <w:szCs w:val="24"/>
        </w:rPr>
        <mc:AlternateContent>
          <mc:Choice Requires="wps">
            <w:drawing>
              <wp:anchor distT="0" distB="0" distL="0" distR="0" simplePos="0" relativeHeight="251939840" behindDoc="1" locked="0" layoutInCell="1" allowOverlap="1" wp14:anchorId="7D87A8C5" wp14:editId="5862787D">
                <wp:simplePos x="0" y="0"/>
                <wp:positionH relativeFrom="page">
                  <wp:posOffset>429895</wp:posOffset>
                </wp:positionH>
                <wp:positionV relativeFrom="paragraph">
                  <wp:posOffset>262890</wp:posOffset>
                </wp:positionV>
                <wp:extent cx="6885305" cy="0"/>
                <wp:effectExtent l="10795" t="5715" r="9525" b="13335"/>
                <wp:wrapTopAndBottom/>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5305" cy="0"/>
                        </a:xfrm>
                        <a:prstGeom prst="line">
                          <a:avLst/>
                        </a:prstGeom>
                        <a:noFill/>
                        <a:ln w="7630">
                          <a:solidFill>
                            <a:srgbClr val="231F1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35FC4A5">
              <v:line id="Straight Connector 78" style="position:absolute;z-index:-251376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1f" strokeweight=".21194mm" from="33.85pt,20.7pt" to="8in,20.7pt" w14:anchorId="3EBF0F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">
                <w10:wrap type="topAndBottom" anchorx="page"/>
              </v:line>
            </w:pict>
          </mc:Fallback>
        </mc:AlternateContent>
      </w:r>
      <w:r w:rsidRPr="00B761FB">
        <w:rPr>
          <w:rFonts w:ascii="Arial" w:hAnsi="Arial" w:eastAsia="Times New Roman" w:cs="Arial"/>
          <w:b/>
          <w:bCs/>
          <w:color w:val="342F2F"/>
          <w:w w:val="105"/>
          <w:sz w:val="24"/>
          <w:szCs w:val="24"/>
        </w:rPr>
        <w:t>Driver Training</w:t>
      </w:r>
    </w:p>
    <w:p w:rsidR="001A7F20" w:rsidP="00636305" w:rsidRDefault="001A7F20" w14:paraId="3D4CF122" w14:textId="68ABED20">
      <w:pPr>
        <w:widowControl w:val="0"/>
        <w:autoSpaceDE w:val="0"/>
        <w:autoSpaceDN w:val="0"/>
        <w:spacing w:after="0" w:line="278" w:lineRule="auto"/>
        <w:ind w:left="162" w:right="10" w:hanging="2"/>
        <w:rPr>
          <w:rFonts w:ascii="Arial" w:hAnsi="Arial" w:eastAsia="Times New Roman" w:cs="Arial"/>
          <w:color w:val="5B5959"/>
          <w:w w:val="105"/>
          <w:sz w:val="24"/>
          <w:szCs w:val="24"/>
        </w:rPr>
      </w:pPr>
      <w:r w:rsidRPr="00B761FB">
        <w:rPr>
          <w:rFonts w:ascii="Arial" w:hAnsi="Arial" w:eastAsia="Times New Roman" w:cs="Arial"/>
          <w:b/>
          <w:color w:val="342F2F"/>
          <w:w w:val="105"/>
          <w:sz w:val="24"/>
          <w:szCs w:val="24"/>
        </w:rPr>
        <w:t xml:space="preserve">Company Orientation. </w:t>
      </w:r>
      <w:r w:rsidRPr="00B761FB">
        <w:rPr>
          <w:rFonts w:ascii="Arial" w:hAnsi="Arial" w:eastAsia="Times New Roman" w:cs="Arial"/>
          <w:color w:val="342F2F"/>
          <w:w w:val="105"/>
          <w:sz w:val="24"/>
          <w:szCs w:val="24"/>
        </w:rPr>
        <w:t xml:space="preserve">During orientation, commercial drivers will be introduced to </w:t>
      </w:r>
      <w:r w:rsidRPr="00B761FB">
        <w:rPr>
          <w:rFonts w:ascii="Arial" w:hAnsi="Arial" w:eastAsia="Times New Roman" w:cs="Arial"/>
          <w:color w:val="423F3F"/>
          <w:w w:val="105"/>
          <w:sz w:val="24"/>
          <w:szCs w:val="24"/>
        </w:rPr>
        <w:t xml:space="preserve">all </w:t>
      </w:r>
      <w:r w:rsidRPr="00B761FB">
        <w:rPr>
          <w:rFonts w:ascii="Arial" w:hAnsi="Arial" w:eastAsia="Times New Roman" w:cs="Arial"/>
          <w:color w:val="342F2F"/>
          <w:w w:val="105"/>
          <w:sz w:val="24"/>
          <w:szCs w:val="24"/>
        </w:rPr>
        <w:t>documents, rules, procedures, and</w:t>
      </w:r>
      <w:r w:rsidRPr="00B761FB">
        <w:rPr>
          <w:rFonts w:ascii="Arial" w:hAnsi="Arial" w:eastAsia="Times New Roman" w:cs="Arial"/>
          <w:color w:val="423F3F"/>
          <w:w w:val="105"/>
          <w:sz w:val="24"/>
          <w:szCs w:val="24"/>
        </w:rPr>
        <w:t xml:space="preserve"> policies</w:t>
      </w:r>
      <w:r w:rsidRPr="00B761FB">
        <w:rPr>
          <w:rFonts w:ascii="Arial" w:hAnsi="Arial" w:eastAsia="Times New Roman" w:cs="Arial"/>
          <w:color w:val="342F2F"/>
          <w:w w:val="105"/>
          <w:sz w:val="24"/>
          <w:szCs w:val="24"/>
        </w:rPr>
        <w:t xml:space="preserve"> used by commercial drivers, many of </w:t>
      </w:r>
      <w:r w:rsidRPr="00B761FB">
        <w:rPr>
          <w:rFonts w:ascii="Arial" w:hAnsi="Arial" w:eastAsia="Times New Roman" w:cs="Arial"/>
          <w:color w:val="423F3F"/>
          <w:w w:val="105"/>
          <w:sz w:val="24"/>
          <w:szCs w:val="24"/>
        </w:rPr>
        <w:t xml:space="preserve">which are </w:t>
      </w:r>
      <w:r w:rsidRPr="00B761FB">
        <w:rPr>
          <w:rFonts w:ascii="Arial" w:hAnsi="Arial" w:eastAsia="Times New Roman" w:cs="Arial"/>
          <w:color w:val="342F2F"/>
          <w:w w:val="105"/>
          <w:sz w:val="24"/>
          <w:szCs w:val="24"/>
        </w:rPr>
        <w:t xml:space="preserve">included in this </w:t>
      </w:r>
      <w:r w:rsidRPr="00B761FB">
        <w:rPr>
          <w:rFonts w:ascii="Arial" w:hAnsi="Arial" w:eastAsia="Times New Roman" w:cs="Arial"/>
          <w:color w:val="423F3F"/>
          <w:w w:val="105"/>
          <w:sz w:val="24"/>
          <w:szCs w:val="24"/>
        </w:rPr>
        <w:t xml:space="preserve">Commercial Fleet </w:t>
      </w:r>
      <w:r w:rsidRPr="00B761FB">
        <w:rPr>
          <w:rFonts w:ascii="Arial" w:hAnsi="Arial" w:eastAsia="Times New Roman" w:cs="Arial"/>
          <w:color w:val="342F2F"/>
          <w:w w:val="105"/>
          <w:sz w:val="24"/>
          <w:szCs w:val="24"/>
        </w:rPr>
        <w:t xml:space="preserve">Safety Program. During driver orientation, drivers </w:t>
      </w:r>
      <w:r w:rsidRPr="00B761FB">
        <w:rPr>
          <w:rFonts w:ascii="Arial" w:hAnsi="Arial" w:eastAsia="Times New Roman" w:cs="Arial"/>
          <w:color w:val="423F3F"/>
          <w:w w:val="105"/>
          <w:sz w:val="24"/>
          <w:szCs w:val="24"/>
        </w:rPr>
        <w:t xml:space="preserve">will </w:t>
      </w:r>
      <w:r w:rsidRPr="00B761FB">
        <w:rPr>
          <w:rFonts w:ascii="Arial" w:hAnsi="Arial" w:eastAsia="Times New Roman" w:cs="Arial"/>
          <w:color w:val="342F2F"/>
          <w:w w:val="105"/>
          <w:sz w:val="24"/>
          <w:szCs w:val="24"/>
        </w:rPr>
        <w:t xml:space="preserve">be introduced to company </w:t>
      </w:r>
      <w:r w:rsidRPr="00B761FB">
        <w:rPr>
          <w:rFonts w:ascii="Arial" w:hAnsi="Arial" w:eastAsia="Times New Roman" w:cs="Arial"/>
          <w:color w:val="423F3F"/>
          <w:w w:val="105"/>
          <w:sz w:val="24"/>
          <w:szCs w:val="24"/>
        </w:rPr>
        <w:t xml:space="preserve">facilities and will </w:t>
      </w:r>
      <w:r w:rsidRPr="00B761FB">
        <w:rPr>
          <w:rFonts w:ascii="Arial" w:hAnsi="Arial" w:eastAsia="Times New Roman" w:cs="Arial"/>
          <w:color w:val="342F2F"/>
          <w:w w:val="105"/>
          <w:sz w:val="24"/>
          <w:szCs w:val="24"/>
        </w:rPr>
        <w:t xml:space="preserve">be provided </w:t>
      </w:r>
      <w:r w:rsidRPr="00B761FB">
        <w:rPr>
          <w:rFonts w:ascii="Arial" w:hAnsi="Arial" w:eastAsia="Times New Roman" w:cs="Arial"/>
          <w:color w:val="423F3F"/>
          <w:w w:val="105"/>
          <w:sz w:val="24"/>
          <w:szCs w:val="24"/>
        </w:rPr>
        <w:t xml:space="preserve">with area access </w:t>
      </w:r>
      <w:r w:rsidRPr="00B761FB">
        <w:rPr>
          <w:rFonts w:ascii="Arial" w:hAnsi="Arial" w:eastAsia="Times New Roman" w:cs="Arial"/>
          <w:color w:val="342F2F"/>
          <w:w w:val="105"/>
          <w:sz w:val="24"/>
          <w:szCs w:val="24"/>
        </w:rPr>
        <w:t xml:space="preserve">security codes </w:t>
      </w:r>
      <w:r w:rsidRPr="00B761FB">
        <w:rPr>
          <w:rFonts w:ascii="Arial" w:hAnsi="Arial" w:eastAsia="Times New Roman" w:cs="Arial"/>
          <w:color w:val="423F3F"/>
          <w:w w:val="105"/>
          <w:sz w:val="24"/>
          <w:szCs w:val="24"/>
        </w:rPr>
        <w:t xml:space="preserve">and </w:t>
      </w:r>
      <w:r w:rsidRPr="00B761FB">
        <w:rPr>
          <w:rFonts w:ascii="Arial" w:hAnsi="Arial" w:eastAsia="Times New Roman" w:cs="Arial"/>
          <w:color w:val="342F2F"/>
          <w:w w:val="105"/>
          <w:sz w:val="24"/>
          <w:szCs w:val="24"/>
        </w:rPr>
        <w:t xml:space="preserve">keys </w:t>
      </w:r>
      <w:r w:rsidRPr="00B761FB">
        <w:rPr>
          <w:rFonts w:ascii="Arial" w:hAnsi="Arial" w:eastAsia="Times New Roman" w:cs="Arial"/>
          <w:color w:val="423F3F"/>
          <w:w w:val="105"/>
          <w:sz w:val="24"/>
          <w:szCs w:val="24"/>
        </w:rPr>
        <w:t xml:space="preserve">as </w:t>
      </w:r>
      <w:r w:rsidRPr="00B761FB">
        <w:rPr>
          <w:rFonts w:ascii="Arial" w:hAnsi="Arial" w:eastAsia="Times New Roman" w:cs="Arial"/>
          <w:color w:val="342F2F"/>
          <w:w w:val="105"/>
          <w:sz w:val="24"/>
          <w:szCs w:val="24"/>
        </w:rPr>
        <w:t xml:space="preserve">needed. Drivers </w:t>
      </w:r>
      <w:r w:rsidRPr="00B761FB">
        <w:rPr>
          <w:rFonts w:ascii="Arial" w:hAnsi="Arial" w:eastAsia="Times New Roman" w:cs="Arial"/>
          <w:color w:val="423F3F"/>
          <w:w w:val="105"/>
          <w:sz w:val="24"/>
          <w:szCs w:val="24"/>
        </w:rPr>
        <w:t xml:space="preserve">will </w:t>
      </w:r>
      <w:r w:rsidRPr="00B761FB">
        <w:rPr>
          <w:rFonts w:ascii="Arial" w:hAnsi="Arial" w:eastAsia="Times New Roman" w:cs="Arial"/>
          <w:color w:val="342F2F"/>
          <w:w w:val="105"/>
          <w:sz w:val="24"/>
          <w:szCs w:val="24"/>
        </w:rPr>
        <w:t xml:space="preserve">also be introduced to personnel </w:t>
      </w:r>
      <w:r w:rsidRPr="00B761FB">
        <w:rPr>
          <w:rFonts w:ascii="Arial" w:hAnsi="Arial" w:eastAsia="Times New Roman" w:cs="Arial"/>
          <w:color w:val="423F3F"/>
          <w:w w:val="105"/>
          <w:sz w:val="24"/>
          <w:szCs w:val="24"/>
        </w:rPr>
        <w:t xml:space="preserve">with whom </w:t>
      </w:r>
      <w:r w:rsidRPr="00B761FB">
        <w:rPr>
          <w:rFonts w:ascii="Arial" w:hAnsi="Arial" w:eastAsia="Times New Roman" w:cs="Arial"/>
          <w:color w:val="342F2F"/>
          <w:w w:val="105"/>
          <w:sz w:val="24"/>
          <w:szCs w:val="24"/>
        </w:rPr>
        <w:t xml:space="preserve">they </w:t>
      </w:r>
      <w:r w:rsidRPr="00B761FB">
        <w:rPr>
          <w:rFonts w:ascii="Arial" w:hAnsi="Arial" w:eastAsia="Times New Roman" w:cs="Arial"/>
          <w:color w:val="423F3F"/>
          <w:w w:val="105"/>
          <w:sz w:val="24"/>
          <w:szCs w:val="24"/>
        </w:rPr>
        <w:t xml:space="preserve">will </w:t>
      </w:r>
      <w:r w:rsidRPr="00B761FB">
        <w:rPr>
          <w:rFonts w:ascii="Arial" w:hAnsi="Arial" w:eastAsia="Times New Roman" w:cs="Arial"/>
          <w:color w:val="342F2F"/>
          <w:w w:val="105"/>
          <w:sz w:val="24"/>
          <w:szCs w:val="24"/>
        </w:rPr>
        <w:t>interact during their employment.</w:t>
      </w:r>
      <w:r w:rsidRPr="00B761FB">
        <w:rPr>
          <w:rFonts w:ascii="Arial" w:hAnsi="Arial" w:eastAsia="Times New Roman" w:cs="Arial"/>
          <w:color w:val="423F3F"/>
          <w:w w:val="105"/>
          <w:sz w:val="24"/>
          <w:szCs w:val="24"/>
        </w:rPr>
        <w:t xml:space="preserve"> </w:t>
      </w:r>
      <w:r w:rsidRPr="00B761FB">
        <w:rPr>
          <w:rFonts w:ascii="Arial" w:hAnsi="Arial" w:eastAsia="Times New Roman" w:cs="Arial"/>
          <w:color w:val="342F2F"/>
          <w:w w:val="105"/>
          <w:sz w:val="24"/>
          <w:szCs w:val="24"/>
        </w:rPr>
        <w:t xml:space="preserve">All drivers </w:t>
      </w:r>
      <w:r w:rsidRPr="00B761FB">
        <w:rPr>
          <w:rFonts w:ascii="Arial" w:hAnsi="Arial" w:eastAsia="Times New Roman" w:cs="Arial"/>
          <w:color w:val="423F3F"/>
          <w:w w:val="105"/>
          <w:sz w:val="24"/>
          <w:szCs w:val="24"/>
        </w:rPr>
        <w:t xml:space="preserve">will </w:t>
      </w:r>
      <w:r w:rsidRPr="00B761FB">
        <w:rPr>
          <w:rFonts w:ascii="Arial" w:hAnsi="Arial" w:eastAsia="Times New Roman" w:cs="Arial"/>
          <w:color w:val="342F2F"/>
          <w:w w:val="105"/>
          <w:sz w:val="24"/>
          <w:szCs w:val="24"/>
        </w:rPr>
        <w:t xml:space="preserve">be provided </w:t>
      </w:r>
      <w:r w:rsidRPr="00B761FB">
        <w:rPr>
          <w:rFonts w:ascii="Arial" w:hAnsi="Arial" w:eastAsia="Times New Roman" w:cs="Arial"/>
          <w:color w:val="423F3F"/>
          <w:w w:val="105"/>
          <w:sz w:val="24"/>
          <w:szCs w:val="24"/>
        </w:rPr>
        <w:t xml:space="preserve">with </w:t>
      </w:r>
      <w:r w:rsidRPr="00B761FB">
        <w:rPr>
          <w:rFonts w:ascii="Arial" w:hAnsi="Arial" w:eastAsia="Times New Roman" w:cs="Arial"/>
          <w:color w:val="342F2F"/>
          <w:w w:val="105"/>
          <w:sz w:val="24"/>
          <w:szCs w:val="24"/>
        </w:rPr>
        <w:t xml:space="preserve">a list of contacts </w:t>
      </w:r>
      <w:r w:rsidRPr="00B761FB">
        <w:rPr>
          <w:rFonts w:ascii="Arial" w:hAnsi="Arial" w:eastAsia="Times New Roman" w:cs="Arial"/>
          <w:color w:val="423F3F"/>
          <w:w w:val="105"/>
          <w:sz w:val="24"/>
          <w:szCs w:val="24"/>
        </w:rPr>
        <w:t xml:space="preserve">and </w:t>
      </w:r>
      <w:r w:rsidRPr="00B761FB">
        <w:rPr>
          <w:rFonts w:ascii="Arial" w:hAnsi="Arial" w:eastAsia="Times New Roman" w:cs="Arial"/>
          <w:color w:val="342F2F"/>
          <w:w w:val="105"/>
          <w:sz w:val="24"/>
          <w:szCs w:val="24"/>
        </w:rPr>
        <w:t>telephone numbers</w:t>
      </w:r>
      <w:r w:rsidRPr="00B761FB">
        <w:rPr>
          <w:rFonts w:ascii="Arial" w:hAnsi="Arial" w:eastAsia="Times New Roman" w:cs="Arial"/>
          <w:color w:val="5B5959"/>
          <w:w w:val="105"/>
          <w:sz w:val="24"/>
          <w:szCs w:val="24"/>
        </w:rPr>
        <w:t>.</w:t>
      </w:r>
    </w:p>
    <w:p w:rsidRPr="00B761FB" w:rsidR="00636305" w:rsidP="00636305" w:rsidRDefault="00636305" w14:paraId="69E99A53" w14:textId="77777777">
      <w:pPr>
        <w:widowControl w:val="0"/>
        <w:autoSpaceDE w:val="0"/>
        <w:autoSpaceDN w:val="0"/>
        <w:spacing w:after="0" w:line="278" w:lineRule="auto"/>
        <w:ind w:left="162" w:right="10" w:hanging="2"/>
        <w:rPr>
          <w:rFonts w:ascii="Arial" w:hAnsi="Arial" w:eastAsia="Times New Roman" w:cs="Arial"/>
          <w:color w:val="5B5959"/>
          <w:w w:val="105"/>
          <w:sz w:val="24"/>
          <w:szCs w:val="24"/>
        </w:rPr>
      </w:pPr>
    </w:p>
    <w:p w:rsidRPr="00B761FB" w:rsidR="001A7F20" w:rsidP="00A34195" w:rsidRDefault="001A7F20" w14:paraId="56490A16" w14:textId="47AA384B">
      <w:pPr>
        <w:widowControl w:val="0"/>
        <w:tabs>
          <w:tab w:val="left" w:pos="7436"/>
        </w:tabs>
        <w:autoSpaceDE w:val="0"/>
        <w:autoSpaceDN w:val="0"/>
        <w:spacing w:after="0" w:line="278" w:lineRule="auto"/>
        <w:ind w:left="153" w:right="10" w:firstLine="5"/>
        <w:rPr>
          <w:rFonts w:ascii="Arial" w:hAnsi="Arial" w:eastAsia="Times New Roman" w:cs="Arial"/>
          <w:sz w:val="24"/>
          <w:szCs w:val="24"/>
        </w:rPr>
      </w:pPr>
      <w:r w:rsidRPr="4E0532EF" w:rsidR="001A7F20">
        <w:rPr>
          <w:rFonts w:ascii="Arial" w:hAnsi="Arial" w:eastAsia="Times New Roman" w:cs="Arial"/>
          <w:b w:val="1"/>
          <w:bCs w:val="1"/>
          <w:color w:val="342F2F"/>
          <w:w w:val="105"/>
          <w:sz w:val="24"/>
          <w:szCs w:val="24"/>
        </w:rPr>
        <w:t>Employment</w:t>
      </w:r>
      <w:r w:rsidRPr="4E0532EF" w:rsidR="001A7F20">
        <w:rPr>
          <w:rFonts w:ascii="Arial" w:hAnsi="Arial" w:eastAsia="Times New Roman" w:cs="Arial"/>
          <w:b w:val="1"/>
          <w:bCs w:val="1"/>
          <w:color w:val="342F2F"/>
          <w:spacing w:val="32"/>
          <w:w w:val="105"/>
          <w:sz w:val="24"/>
          <w:szCs w:val="24"/>
        </w:rPr>
        <w:t xml:space="preserve"> </w:t>
      </w:r>
      <w:r w:rsidRPr="4E0532EF" w:rsidR="001A7F20">
        <w:rPr>
          <w:rFonts w:ascii="Arial" w:hAnsi="Arial" w:eastAsia="Times New Roman" w:cs="Arial"/>
          <w:b w:val="1"/>
          <w:bCs w:val="1"/>
          <w:color w:val="342F2F"/>
          <w:w w:val="105"/>
          <w:sz w:val="24"/>
          <w:szCs w:val="24"/>
        </w:rPr>
        <w:t xml:space="preserve">Documentation. </w:t>
      </w:r>
      <w:r w:rsidRPr="4E0532EF" w:rsidR="2CEF166E">
        <w:rPr>
          <w:rFonts w:ascii="Arial" w:hAnsi="Arial" w:eastAsia="Times New Roman" w:cs="Arial"/>
          <w:color w:val="342F2F"/>
          <w:w w:val="105"/>
          <w:sz w:val="24"/>
          <w:szCs w:val="24"/>
        </w:rPr>
        <w:t>The company uses a range of forms and other record-keeping documents, including vehicle inspection reports, manifests, bills of lading, logbooks, and receipts for fuel and other vehicle services and maintenance.</w:t>
      </w:r>
      <w:r w:rsidRPr="00B761FB" w:rsidR="001A7F20">
        <w:rPr>
          <w:rFonts w:ascii="Arial" w:hAnsi="Arial" w:eastAsia="Times New Roman" w:cs="Arial"/>
          <w:color w:val="342F2F"/>
          <w:w w:val="105"/>
          <w:sz w:val="24"/>
          <w:szCs w:val="24"/>
        </w:rPr>
        <w:t xml:space="preserve"> Drivers will be introduced to these documents by </w:t>
      </w:r>
      <w:r w:rsidRPr="00B761FB" w:rsidR="001A7F20">
        <w:rPr>
          <w:rFonts w:ascii="Arial" w:hAnsi="Arial" w:eastAsia="Times New Roman" w:cs="Arial"/>
          <w:color w:val="423F3F"/>
          <w:w w:val="105"/>
          <w:sz w:val="24"/>
          <w:szCs w:val="24"/>
        </w:rPr>
        <w:t xml:space="preserve">a </w:t>
      </w:r>
      <w:r w:rsidRPr="00B761FB" w:rsidR="001A7F20">
        <w:rPr>
          <w:rFonts w:ascii="Arial" w:hAnsi="Arial" w:eastAsia="Times New Roman" w:cs="Arial"/>
          <w:color w:val="342F2F"/>
          <w:w w:val="105"/>
          <w:sz w:val="24"/>
          <w:szCs w:val="24"/>
        </w:rPr>
        <w:t xml:space="preserve">representative from the </w:t>
      </w:r>
      <w:r w:rsidRPr="00B761FB" w:rsidR="001A7F20">
        <w:rPr>
          <w:rFonts w:ascii="Arial" w:hAnsi="Arial" w:eastAsia="Times New Roman" w:cs="Arial"/>
          <w:color w:val="423F3F"/>
          <w:w w:val="105"/>
          <w:sz w:val="24"/>
          <w:szCs w:val="24"/>
        </w:rPr>
        <w:t>Transportation</w:t>
      </w:r>
      <w:r w:rsidRPr="00B761FB" w:rsidR="001A7F20">
        <w:rPr>
          <w:rFonts w:ascii="Arial" w:hAnsi="Arial" w:eastAsia="Times New Roman" w:cs="Arial"/>
          <w:color w:val="423F3F"/>
          <w:spacing w:val="34"/>
          <w:w w:val="105"/>
          <w:sz w:val="24"/>
          <w:szCs w:val="24"/>
        </w:rPr>
        <w:t xml:space="preserve"> </w:t>
      </w:r>
      <w:r w:rsidRPr="00B761FB" w:rsidR="001A7F20">
        <w:rPr>
          <w:rFonts w:ascii="Arial" w:hAnsi="Arial" w:eastAsia="Times New Roman" w:cs="Arial"/>
          <w:color w:val="342F2F"/>
          <w:w w:val="105"/>
          <w:sz w:val="24"/>
          <w:szCs w:val="24"/>
        </w:rPr>
        <w:t>Department.</w:t>
      </w:r>
    </w:p>
    <w:p w:rsidRPr="00B761FB" w:rsidR="001A7F20" w:rsidP="001A7F20" w:rsidRDefault="001A7F20" w14:paraId="4B14DE62" w14:textId="77777777">
      <w:pPr>
        <w:rPr>
          <w:rFonts w:ascii="Arial" w:hAnsi="Arial" w:cs="Arial"/>
          <w:sz w:val="24"/>
          <w:szCs w:val="24"/>
        </w:rPr>
      </w:pPr>
    </w:p>
    <w:p w:rsidRPr="00B761FB" w:rsidR="001A7F20" w:rsidP="001A7F20" w:rsidRDefault="001A7F20" w14:paraId="7AA4411F" w14:textId="21AE4786">
      <w:pPr>
        <w:widowControl w:val="0"/>
        <w:autoSpaceDE w:val="0"/>
        <w:autoSpaceDN w:val="0"/>
        <w:spacing w:after="0" w:line="240" w:lineRule="auto"/>
        <w:ind w:left="160"/>
        <w:rPr>
          <w:rFonts w:ascii="Arial" w:hAnsi="Arial" w:eastAsia="Times New Roman" w:cs="Arial"/>
          <w:sz w:val="24"/>
          <w:szCs w:val="24"/>
        </w:rPr>
      </w:pPr>
      <w:r w:rsidRPr="00B761FB">
        <w:rPr>
          <w:rFonts w:ascii="Arial" w:hAnsi="Arial" w:eastAsia="Times New Roman" w:cs="Arial"/>
          <w:b/>
          <w:color w:val="342F2F"/>
          <w:w w:val="105"/>
          <w:sz w:val="24"/>
          <w:szCs w:val="24"/>
        </w:rPr>
        <w:t xml:space="preserve">Driver Safety Rules. </w:t>
      </w:r>
      <w:r w:rsidRPr="00B761FB">
        <w:rPr>
          <w:rFonts w:ascii="Arial" w:hAnsi="Arial" w:eastAsia="Times New Roman" w:cs="Arial"/>
          <w:color w:val="342F2F"/>
          <w:w w:val="105"/>
          <w:sz w:val="24"/>
          <w:szCs w:val="24"/>
        </w:rPr>
        <w:t xml:space="preserve">Commercial drivers are </w:t>
      </w:r>
      <w:r w:rsidRPr="00B761FB">
        <w:rPr>
          <w:rFonts w:ascii="Arial" w:hAnsi="Arial" w:eastAsia="Times New Roman" w:cs="Arial"/>
          <w:color w:val="423F3F"/>
          <w:w w:val="105"/>
          <w:sz w:val="24"/>
          <w:szCs w:val="24"/>
        </w:rPr>
        <w:t xml:space="preserve">responsible </w:t>
      </w:r>
      <w:r w:rsidRPr="00B761FB">
        <w:rPr>
          <w:rFonts w:ascii="Arial" w:hAnsi="Arial" w:eastAsia="Times New Roman" w:cs="Arial"/>
          <w:color w:val="342F2F"/>
          <w:w w:val="105"/>
          <w:sz w:val="24"/>
          <w:szCs w:val="24"/>
        </w:rPr>
        <w:t xml:space="preserve">for </w:t>
      </w:r>
      <w:r w:rsidR="00100183">
        <w:rPr>
          <w:rFonts w:ascii="Arial" w:hAnsi="Arial" w:eastAsia="Times New Roman" w:cs="Arial"/>
          <w:color w:val="342F2F"/>
          <w:w w:val="105"/>
          <w:sz w:val="24"/>
          <w:szCs w:val="24"/>
        </w:rPr>
        <w:t>adhering to all driver safety regulations</w:t>
      </w:r>
      <w:r w:rsidRPr="00B761FB">
        <w:rPr>
          <w:rFonts w:ascii="Arial" w:hAnsi="Arial" w:eastAsia="Times New Roman" w:cs="Arial"/>
          <w:color w:val="342F2F"/>
          <w:w w:val="105"/>
          <w:sz w:val="24"/>
          <w:szCs w:val="24"/>
        </w:rPr>
        <w:t xml:space="preserve">. Driver </w:t>
      </w:r>
      <w:r w:rsidRPr="00B761FB">
        <w:rPr>
          <w:rFonts w:ascii="Arial" w:hAnsi="Arial" w:eastAsia="Times New Roman" w:cs="Arial"/>
          <w:color w:val="423F3F"/>
          <w:w w:val="105"/>
          <w:sz w:val="24"/>
          <w:szCs w:val="24"/>
        </w:rPr>
        <w:t xml:space="preserve">safety </w:t>
      </w:r>
      <w:r w:rsidRPr="00B761FB">
        <w:rPr>
          <w:rFonts w:ascii="Arial" w:hAnsi="Arial" w:eastAsia="Times New Roman" w:cs="Arial"/>
          <w:color w:val="342F2F"/>
          <w:w w:val="105"/>
          <w:sz w:val="24"/>
          <w:szCs w:val="24"/>
        </w:rPr>
        <w:t>rules include:</w:t>
      </w:r>
    </w:p>
    <w:p w:rsidRPr="00B761FB" w:rsidR="001A7F20" w:rsidP="001A7F20" w:rsidRDefault="001A7F20" w14:paraId="0A633535" w14:textId="77777777">
      <w:pPr>
        <w:widowControl w:val="0"/>
        <w:autoSpaceDE w:val="0"/>
        <w:autoSpaceDN w:val="0"/>
        <w:spacing w:before="9" w:after="0" w:line="240" w:lineRule="auto"/>
        <w:rPr>
          <w:rFonts w:ascii="Arial" w:hAnsi="Arial" w:eastAsia="Times New Roman" w:cs="Arial"/>
          <w:sz w:val="24"/>
          <w:szCs w:val="24"/>
        </w:rPr>
      </w:pPr>
    </w:p>
    <w:p w:rsidRPr="00B761FB" w:rsidR="001A7F20" w:rsidP="00AB7AC7" w:rsidRDefault="001A7F20" w14:paraId="1AFCD7F2" w14:textId="77777777">
      <w:pPr>
        <w:widowControl w:val="0"/>
        <w:numPr>
          <w:ilvl w:val="0"/>
          <w:numId w:val="66"/>
        </w:numPr>
        <w:tabs>
          <w:tab w:val="left" w:pos="702"/>
          <w:tab w:val="left" w:pos="703"/>
        </w:tabs>
        <w:autoSpaceDE w:val="0"/>
        <w:autoSpaceDN w:val="0"/>
        <w:spacing w:before="1" w:after="0" w:line="240" w:lineRule="auto"/>
        <w:ind w:left="702"/>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Do not </w:t>
      </w:r>
      <w:r w:rsidRPr="00B761FB">
        <w:rPr>
          <w:rFonts w:ascii="Arial" w:hAnsi="Arial" w:eastAsia="Times New Roman" w:cs="Arial"/>
          <w:color w:val="423F3F"/>
          <w:w w:val="105"/>
          <w:sz w:val="24"/>
          <w:szCs w:val="24"/>
        </w:rPr>
        <w:t xml:space="preserve">operate </w:t>
      </w:r>
      <w:r w:rsidRPr="00B761FB">
        <w:rPr>
          <w:rFonts w:ascii="Arial" w:hAnsi="Arial" w:eastAsia="Times New Roman" w:cs="Arial"/>
          <w:color w:val="342F2F"/>
          <w:w w:val="105"/>
          <w:sz w:val="24"/>
          <w:szCs w:val="24"/>
        </w:rPr>
        <w:t xml:space="preserve">the vehicle unless all occupants are wearing </w:t>
      </w:r>
      <w:r w:rsidRPr="00B761FB">
        <w:rPr>
          <w:rFonts w:ascii="Arial" w:hAnsi="Arial" w:eastAsia="Times New Roman" w:cs="Arial"/>
          <w:color w:val="423F3F"/>
          <w:w w:val="105"/>
          <w:sz w:val="24"/>
          <w:szCs w:val="24"/>
        </w:rPr>
        <w:t>a seat</w:t>
      </w:r>
      <w:r w:rsidRPr="00B761FB">
        <w:rPr>
          <w:rFonts w:ascii="Arial" w:hAnsi="Arial" w:eastAsia="Times New Roman" w:cs="Arial"/>
          <w:color w:val="423F3F"/>
          <w:spacing w:val="8"/>
          <w:w w:val="105"/>
          <w:sz w:val="24"/>
          <w:szCs w:val="24"/>
        </w:rPr>
        <w:t xml:space="preserve"> </w:t>
      </w:r>
      <w:r w:rsidRPr="00B761FB">
        <w:rPr>
          <w:rFonts w:ascii="Arial" w:hAnsi="Arial" w:eastAsia="Times New Roman" w:cs="Arial"/>
          <w:color w:val="342F2F"/>
          <w:w w:val="105"/>
          <w:sz w:val="24"/>
          <w:szCs w:val="24"/>
        </w:rPr>
        <w:t>belt.</w:t>
      </w:r>
    </w:p>
    <w:p w:rsidRPr="00B761FB" w:rsidR="001A7F20" w:rsidP="00AB7AC7" w:rsidRDefault="001A7F20" w14:paraId="70F52066" w14:textId="77777777">
      <w:pPr>
        <w:widowControl w:val="0"/>
        <w:numPr>
          <w:ilvl w:val="0"/>
          <w:numId w:val="66"/>
        </w:numPr>
        <w:tabs>
          <w:tab w:val="left" w:pos="702"/>
          <w:tab w:val="left" w:pos="703"/>
        </w:tabs>
        <w:autoSpaceDE w:val="0"/>
        <w:autoSpaceDN w:val="0"/>
        <w:spacing w:before="33" w:after="0" w:line="240" w:lineRule="auto"/>
        <w:ind w:left="702"/>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Do not drive the vehicle </w:t>
      </w:r>
      <w:r w:rsidRPr="00B761FB">
        <w:rPr>
          <w:rFonts w:ascii="Arial" w:hAnsi="Arial" w:eastAsia="Times New Roman" w:cs="Arial"/>
          <w:color w:val="423F3F"/>
          <w:w w:val="105"/>
          <w:sz w:val="24"/>
          <w:szCs w:val="24"/>
        </w:rPr>
        <w:t xml:space="preserve">without </w:t>
      </w:r>
      <w:r w:rsidRPr="00B761FB">
        <w:rPr>
          <w:rFonts w:ascii="Arial" w:hAnsi="Arial" w:eastAsia="Times New Roman" w:cs="Arial"/>
          <w:color w:val="342F2F"/>
          <w:w w:val="105"/>
          <w:sz w:val="24"/>
          <w:szCs w:val="24"/>
        </w:rPr>
        <w:t>headlights</w:t>
      </w:r>
      <w:r w:rsidRPr="00B761FB">
        <w:rPr>
          <w:rFonts w:ascii="Arial" w:hAnsi="Arial" w:eastAsia="Times New Roman" w:cs="Arial"/>
          <w:color w:val="342F2F"/>
          <w:spacing w:val="35"/>
          <w:w w:val="105"/>
          <w:sz w:val="24"/>
          <w:szCs w:val="24"/>
        </w:rPr>
        <w:t xml:space="preserve"> </w:t>
      </w:r>
      <w:r w:rsidRPr="00B761FB">
        <w:rPr>
          <w:rFonts w:ascii="Arial" w:hAnsi="Arial" w:eastAsia="Times New Roman" w:cs="Arial"/>
          <w:color w:val="342F2F"/>
          <w:w w:val="105"/>
          <w:sz w:val="24"/>
          <w:szCs w:val="24"/>
        </w:rPr>
        <w:t>illuminated.</w:t>
      </w:r>
    </w:p>
    <w:p w:rsidRPr="00B761FB" w:rsidR="001A7F20" w:rsidP="00AB7AC7" w:rsidRDefault="001A7F20" w14:paraId="06E8DFD2" w14:textId="77777777">
      <w:pPr>
        <w:widowControl w:val="0"/>
        <w:numPr>
          <w:ilvl w:val="0"/>
          <w:numId w:val="66"/>
        </w:numPr>
        <w:tabs>
          <w:tab w:val="left" w:pos="702"/>
          <w:tab w:val="left" w:pos="703"/>
        </w:tabs>
        <w:autoSpaceDE w:val="0"/>
        <w:autoSpaceDN w:val="0"/>
        <w:spacing w:before="33" w:after="0" w:line="240" w:lineRule="auto"/>
        <w:ind w:left="702"/>
        <w:rPr>
          <w:rFonts w:ascii="Arial" w:hAnsi="Arial" w:eastAsia="Times New Roman" w:cs="Arial"/>
          <w:color w:val="342F2F"/>
          <w:sz w:val="24"/>
          <w:szCs w:val="24"/>
        </w:rPr>
      </w:pPr>
      <w:r w:rsidRPr="00B761FB">
        <w:rPr>
          <w:rFonts w:ascii="Arial" w:hAnsi="Arial" w:eastAsia="Times New Roman" w:cs="Arial"/>
          <w:color w:val="342F2F"/>
          <w:w w:val="105"/>
          <w:sz w:val="24"/>
          <w:szCs w:val="24"/>
        </w:rPr>
        <w:t>Do not allow any unlicensed/unauthorized persons to operate a company motor</w:t>
      </w:r>
      <w:r w:rsidRPr="00B761FB">
        <w:rPr>
          <w:rFonts w:ascii="Arial" w:hAnsi="Arial" w:eastAsia="Times New Roman" w:cs="Arial"/>
          <w:color w:val="342F2F"/>
          <w:spacing w:val="-11"/>
          <w:w w:val="105"/>
          <w:sz w:val="24"/>
          <w:szCs w:val="24"/>
        </w:rPr>
        <w:t xml:space="preserve"> </w:t>
      </w:r>
      <w:r w:rsidRPr="00B761FB">
        <w:rPr>
          <w:rFonts w:ascii="Arial" w:hAnsi="Arial" w:eastAsia="Times New Roman" w:cs="Arial"/>
          <w:color w:val="342F2F"/>
          <w:w w:val="105"/>
          <w:sz w:val="24"/>
          <w:szCs w:val="24"/>
        </w:rPr>
        <w:t>vehicle.</w:t>
      </w:r>
    </w:p>
    <w:p w:rsidRPr="00B761FB" w:rsidR="001A7F20" w:rsidP="00AB7AC7" w:rsidRDefault="001A7F20" w14:paraId="2EDF2B05" w14:textId="77777777">
      <w:pPr>
        <w:widowControl w:val="0"/>
        <w:numPr>
          <w:ilvl w:val="0"/>
          <w:numId w:val="66"/>
        </w:numPr>
        <w:tabs>
          <w:tab w:val="left" w:pos="702"/>
          <w:tab w:val="left" w:pos="703"/>
        </w:tabs>
        <w:autoSpaceDE w:val="0"/>
        <w:autoSpaceDN w:val="0"/>
        <w:spacing w:before="34" w:after="0" w:line="240" w:lineRule="auto"/>
        <w:ind w:left="702"/>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Do not operate any vehicle </w:t>
      </w:r>
      <w:r w:rsidRPr="00B761FB">
        <w:rPr>
          <w:rFonts w:ascii="Arial" w:hAnsi="Arial" w:eastAsia="Times New Roman" w:cs="Arial"/>
          <w:color w:val="423F3F"/>
          <w:w w:val="105"/>
          <w:sz w:val="24"/>
          <w:szCs w:val="24"/>
        </w:rPr>
        <w:t xml:space="preserve">while </w:t>
      </w:r>
      <w:r w:rsidRPr="00B761FB">
        <w:rPr>
          <w:rFonts w:ascii="Arial" w:hAnsi="Arial" w:eastAsia="Times New Roman" w:cs="Arial"/>
          <w:color w:val="342F2F"/>
          <w:w w:val="105"/>
          <w:sz w:val="24"/>
          <w:szCs w:val="24"/>
        </w:rPr>
        <w:t xml:space="preserve">impaired, </w:t>
      </w:r>
      <w:r w:rsidRPr="00B761FB">
        <w:rPr>
          <w:rFonts w:ascii="Arial" w:hAnsi="Arial" w:eastAsia="Times New Roman" w:cs="Arial"/>
          <w:color w:val="423F3F"/>
          <w:w w:val="105"/>
          <w:sz w:val="24"/>
          <w:szCs w:val="24"/>
        </w:rPr>
        <w:t xml:space="preserve">affected, </w:t>
      </w:r>
      <w:r w:rsidRPr="00B761FB">
        <w:rPr>
          <w:rFonts w:ascii="Arial" w:hAnsi="Arial" w:eastAsia="Times New Roman" w:cs="Arial"/>
          <w:color w:val="342F2F"/>
          <w:w w:val="105"/>
          <w:sz w:val="24"/>
          <w:szCs w:val="24"/>
        </w:rPr>
        <w:t xml:space="preserve">or influenced by alcohol, illegal drugs, medication, illness, </w:t>
      </w:r>
      <w:r w:rsidRPr="00B761FB">
        <w:rPr>
          <w:rFonts w:ascii="Arial" w:hAnsi="Arial" w:eastAsia="Times New Roman" w:cs="Arial"/>
          <w:color w:val="423F3F"/>
          <w:w w:val="105"/>
          <w:sz w:val="24"/>
          <w:szCs w:val="24"/>
        </w:rPr>
        <w:t>fatigue, or</w:t>
      </w:r>
      <w:r w:rsidRPr="00B761FB">
        <w:rPr>
          <w:rFonts w:ascii="Arial" w:hAnsi="Arial" w:eastAsia="Times New Roman" w:cs="Arial"/>
          <w:color w:val="423F3F"/>
          <w:spacing w:val="-19"/>
          <w:w w:val="105"/>
          <w:sz w:val="24"/>
          <w:szCs w:val="24"/>
        </w:rPr>
        <w:t xml:space="preserve"> </w:t>
      </w:r>
      <w:r w:rsidRPr="00B761FB">
        <w:rPr>
          <w:rFonts w:ascii="Arial" w:hAnsi="Arial" w:eastAsia="Times New Roman" w:cs="Arial"/>
          <w:color w:val="342F2F"/>
          <w:w w:val="105"/>
          <w:sz w:val="24"/>
          <w:szCs w:val="24"/>
        </w:rPr>
        <w:t>injury.</w:t>
      </w:r>
    </w:p>
    <w:p w:rsidRPr="00B761FB" w:rsidR="001A7F20" w:rsidP="00AB7AC7" w:rsidRDefault="001A7F20" w14:paraId="42822D57" w14:textId="35FA9AB0">
      <w:pPr>
        <w:widowControl w:val="0"/>
        <w:numPr>
          <w:ilvl w:val="0"/>
          <w:numId w:val="66"/>
        </w:numPr>
        <w:tabs>
          <w:tab w:val="left" w:pos="702"/>
          <w:tab w:val="left" w:pos="703"/>
        </w:tabs>
        <w:autoSpaceDE w:val="0"/>
        <w:autoSpaceDN w:val="0"/>
        <w:spacing w:before="33" w:after="0" w:line="278" w:lineRule="auto"/>
        <w:ind w:left="699" w:right="462" w:hanging="268"/>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Do not </w:t>
      </w:r>
      <w:r w:rsidRPr="00B761FB">
        <w:rPr>
          <w:rFonts w:ascii="Arial" w:hAnsi="Arial" w:eastAsia="Times New Roman" w:cs="Arial"/>
          <w:color w:val="423F3F"/>
          <w:w w:val="105"/>
          <w:sz w:val="24"/>
          <w:szCs w:val="24"/>
        </w:rPr>
        <w:t xml:space="preserve">engage </w:t>
      </w:r>
      <w:r w:rsidRPr="00B761FB">
        <w:rPr>
          <w:rFonts w:ascii="Arial" w:hAnsi="Arial" w:eastAsia="Times New Roman" w:cs="Arial"/>
          <w:color w:val="342F2F"/>
          <w:w w:val="105"/>
          <w:sz w:val="24"/>
          <w:szCs w:val="24"/>
        </w:rPr>
        <w:t xml:space="preserve">in distracting </w:t>
      </w:r>
      <w:r w:rsidRPr="00B761FB">
        <w:rPr>
          <w:rFonts w:ascii="Arial" w:hAnsi="Arial" w:eastAsia="Times New Roman" w:cs="Arial"/>
          <w:color w:val="423F3F"/>
          <w:w w:val="105"/>
          <w:sz w:val="24"/>
          <w:szCs w:val="24"/>
        </w:rPr>
        <w:t xml:space="preserve">activities </w:t>
      </w:r>
      <w:r w:rsidRPr="00B761FB">
        <w:rPr>
          <w:rFonts w:ascii="Arial" w:hAnsi="Arial" w:eastAsia="Times New Roman" w:cs="Arial"/>
          <w:color w:val="342F2F"/>
          <w:w w:val="105"/>
          <w:sz w:val="24"/>
          <w:szCs w:val="24"/>
        </w:rPr>
        <w:t xml:space="preserve">while driving. This includes using a </w:t>
      </w:r>
      <w:r w:rsidRPr="00B761FB">
        <w:rPr>
          <w:rFonts w:ascii="Arial" w:hAnsi="Arial" w:eastAsia="Times New Roman" w:cs="Arial"/>
          <w:color w:val="423F3F"/>
          <w:w w:val="105"/>
          <w:sz w:val="24"/>
          <w:szCs w:val="24"/>
        </w:rPr>
        <w:t xml:space="preserve">cell </w:t>
      </w:r>
      <w:r w:rsidRPr="00B761FB">
        <w:rPr>
          <w:rFonts w:ascii="Arial" w:hAnsi="Arial" w:eastAsia="Times New Roman" w:cs="Arial"/>
          <w:color w:val="342F2F"/>
          <w:w w:val="105"/>
          <w:sz w:val="24"/>
          <w:szCs w:val="24"/>
        </w:rPr>
        <w:t xml:space="preserve">phone for talking or texting; </w:t>
      </w:r>
      <w:r w:rsidRPr="00B761FB">
        <w:rPr>
          <w:rFonts w:ascii="Arial" w:hAnsi="Arial" w:eastAsia="Times New Roman" w:cs="Arial"/>
          <w:color w:val="423F3F"/>
          <w:w w:val="105"/>
          <w:sz w:val="24"/>
          <w:szCs w:val="24"/>
        </w:rPr>
        <w:t xml:space="preserve">eating; </w:t>
      </w:r>
      <w:r w:rsidRPr="00B761FB">
        <w:rPr>
          <w:rFonts w:ascii="Arial" w:hAnsi="Arial" w:eastAsia="Times New Roman" w:cs="Arial"/>
          <w:color w:val="342F2F"/>
          <w:w w:val="105"/>
          <w:sz w:val="24"/>
          <w:szCs w:val="24"/>
        </w:rPr>
        <w:t xml:space="preserve">using </w:t>
      </w:r>
      <w:r w:rsidRPr="00B761FB">
        <w:rPr>
          <w:rFonts w:ascii="Arial" w:hAnsi="Arial" w:eastAsia="Times New Roman" w:cs="Arial"/>
          <w:color w:val="423F3F"/>
          <w:w w:val="105"/>
          <w:sz w:val="24"/>
          <w:szCs w:val="24"/>
        </w:rPr>
        <w:t xml:space="preserve">a </w:t>
      </w:r>
      <w:r w:rsidRPr="00B761FB">
        <w:rPr>
          <w:rFonts w:ascii="Arial" w:hAnsi="Arial" w:eastAsia="Times New Roman" w:cs="Arial"/>
          <w:color w:val="342F2F"/>
          <w:w w:val="105"/>
          <w:sz w:val="24"/>
          <w:szCs w:val="24"/>
        </w:rPr>
        <w:t>computer, GPS</w:t>
      </w:r>
      <w:r w:rsidR="00100183">
        <w:rPr>
          <w:rFonts w:ascii="Arial" w:hAnsi="Arial" w:eastAsia="Times New Roman" w:cs="Arial"/>
          <w:color w:val="342F2F"/>
          <w:w w:val="105"/>
          <w:sz w:val="24"/>
          <w:szCs w:val="24"/>
        </w:rPr>
        <w:t>,</w:t>
      </w:r>
      <w:r w:rsidRPr="00B761FB">
        <w:rPr>
          <w:rFonts w:ascii="Arial" w:hAnsi="Arial" w:eastAsia="Times New Roman" w:cs="Arial"/>
          <w:color w:val="342F2F"/>
          <w:w w:val="105"/>
          <w:sz w:val="24"/>
          <w:szCs w:val="24"/>
        </w:rPr>
        <w:t xml:space="preserve"> or MP3 player; applying makeup; reading; looking </w:t>
      </w:r>
      <w:r w:rsidRPr="00B761FB">
        <w:rPr>
          <w:rFonts w:ascii="Arial" w:hAnsi="Arial" w:eastAsia="Times New Roman" w:cs="Arial"/>
          <w:color w:val="423F3F"/>
          <w:w w:val="105"/>
          <w:sz w:val="24"/>
          <w:szCs w:val="24"/>
        </w:rPr>
        <w:t xml:space="preserve">at </w:t>
      </w:r>
      <w:r w:rsidRPr="00B761FB">
        <w:rPr>
          <w:rFonts w:ascii="Arial" w:hAnsi="Arial" w:eastAsia="Times New Roman" w:cs="Arial"/>
          <w:color w:val="342F2F"/>
          <w:w w:val="105"/>
          <w:sz w:val="24"/>
          <w:szCs w:val="24"/>
        </w:rPr>
        <w:t xml:space="preserve">maps; or </w:t>
      </w:r>
      <w:r w:rsidRPr="00B761FB">
        <w:rPr>
          <w:rFonts w:ascii="Arial" w:hAnsi="Arial" w:eastAsia="Times New Roman" w:cs="Arial"/>
          <w:color w:val="423F3F"/>
          <w:w w:val="105"/>
          <w:sz w:val="24"/>
          <w:szCs w:val="24"/>
        </w:rPr>
        <w:t xml:space="preserve">any </w:t>
      </w:r>
      <w:r w:rsidRPr="00B761FB">
        <w:rPr>
          <w:rFonts w:ascii="Arial" w:hAnsi="Arial" w:eastAsia="Times New Roman" w:cs="Arial"/>
          <w:color w:val="342F2F"/>
          <w:w w:val="105"/>
          <w:sz w:val="24"/>
          <w:szCs w:val="24"/>
        </w:rPr>
        <w:t xml:space="preserve">other activity that takes a person's </w:t>
      </w:r>
      <w:r w:rsidRPr="00B761FB">
        <w:rPr>
          <w:rFonts w:ascii="Arial" w:hAnsi="Arial" w:eastAsia="Times New Roman" w:cs="Arial"/>
          <w:color w:val="423F3F"/>
          <w:w w:val="105"/>
          <w:sz w:val="24"/>
          <w:szCs w:val="24"/>
        </w:rPr>
        <w:t xml:space="preserve">eyes </w:t>
      </w:r>
      <w:r w:rsidRPr="00B761FB">
        <w:rPr>
          <w:rFonts w:ascii="Arial" w:hAnsi="Arial" w:eastAsia="Times New Roman" w:cs="Arial"/>
          <w:color w:val="342F2F"/>
          <w:w w:val="105"/>
          <w:sz w:val="24"/>
          <w:szCs w:val="24"/>
        </w:rPr>
        <w:t xml:space="preserve">or attention </w:t>
      </w:r>
      <w:r w:rsidRPr="00B761FB">
        <w:rPr>
          <w:rFonts w:ascii="Arial" w:hAnsi="Arial" w:eastAsia="Times New Roman" w:cs="Arial"/>
          <w:color w:val="423F3F"/>
          <w:w w:val="105"/>
          <w:sz w:val="24"/>
          <w:szCs w:val="24"/>
        </w:rPr>
        <w:t>away</w:t>
      </w:r>
      <w:r w:rsidRPr="00B761FB">
        <w:rPr>
          <w:rFonts w:ascii="Arial" w:hAnsi="Arial" w:eastAsia="Times New Roman" w:cs="Arial"/>
          <w:color w:val="342F2F"/>
          <w:w w:val="105"/>
          <w:sz w:val="24"/>
          <w:szCs w:val="24"/>
        </w:rPr>
        <w:t xml:space="preserve"> from driving. Drinking non-alcoholic beverages is</w:t>
      </w:r>
      <w:r w:rsidRPr="00B761FB">
        <w:rPr>
          <w:rFonts w:ascii="Arial" w:hAnsi="Arial" w:eastAsia="Times New Roman" w:cs="Arial"/>
          <w:color w:val="342F2F"/>
          <w:spacing w:val="20"/>
          <w:w w:val="105"/>
          <w:sz w:val="24"/>
          <w:szCs w:val="24"/>
        </w:rPr>
        <w:t xml:space="preserve"> </w:t>
      </w:r>
      <w:r w:rsidRPr="00B761FB">
        <w:rPr>
          <w:rFonts w:ascii="Arial" w:hAnsi="Arial" w:eastAsia="Times New Roman" w:cs="Arial"/>
          <w:color w:val="423F3F"/>
          <w:spacing w:val="-4"/>
          <w:w w:val="105"/>
          <w:sz w:val="24"/>
          <w:szCs w:val="24"/>
        </w:rPr>
        <w:t>acceptable</w:t>
      </w:r>
      <w:r w:rsidRPr="00B761FB">
        <w:rPr>
          <w:rFonts w:ascii="Arial" w:hAnsi="Arial" w:eastAsia="Times New Roman" w:cs="Arial"/>
          <w:color w:val="231F1F"/>
          <w:spacing w:val="-4"/>
          <w:w w:val="105"/>
          <w:sz w:val="24"/>
          <w:szCs w:val="24"/>
        </w:rPr>
        <w:t>.</w:t>
      </w:r>
    </w:p>
    <w:p w:rsidRPr="00B761FB" w:rsidR="001A7F20" w:rsidP="00AB7AC7" w:rsidRDefault="001A7F20" w14:paraId="17124A3C" w14:textId="77777777">
      <w:pPr>
        <w:widowControl w:val="0"/>
        <w:numPr>
          <w:ilvl w:val="0"/>
          <w:numId w:val="66"/>
        </w:numPr>
        <w:tabs>
          <w:tab w:val="left" w:pos="702"/>
          <w:tab w:val="left" w:pos="703"/>
        </w:tabs>
        <w:autoSpaceDE w:val="0"/>
        <w:autoSpaceDN w:val="0"/>
        <w:spacing w:after="0" w:line="240" w:lineRule="auto"/>
        <w:ind w:left="702"/>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Do not use </w:t>
      </w:r>
      <w:r w:rsidRPr="00B761FB">
        <w:rPr>
          <w:rFonts w:ascii="Arial" w:hAnsi="Arial" w:eastAsia="Times New Roman" w:cs="Arial"/>
          <w:color w:val="423F3F"/>
          <w:w w:val="105"/>
          <w:sz w:val="24"/>
          <w:szCs w:val="24"/>
        </w:rPr>
        <w:t>a radar</w:t>
      </w:r>
      <w:r w:rsidRPr="00B761FB">
        <w:rPr>
          <w:rFonts w:ascii="Arial" w:hAnsi="Arial" w:eastAsia="Times New Roman" w:cs="Arial"/>
          <w:color w:val="423F3F"/>
          <w:spacing w:val="-28"/>
          <w:w w:val="105"/>
          <w:sz w:val="24"/>
          <w:szCs w:val="24"/>
        </w:rPr>
        <w:t xml:space="preserve"> </w:t>
      </w:r>
      <w:r w:rsidRPr="00B761FB">
        <w:rPr>
          <w:rFonts w:ascii="Arial" w:hAnsi="Arial" w:eastAsia="Times New Roman" w:cs="Arial"/>
          <w:color w:val="342F2F"/>
          <w:w w:val="105"/>
          <w:sz w:val="24"/>
          <w:szCs w:val="24"/>
        </w:rPr>
        <w:t>detector.</w:t>
      </w:r>
    </w:p>
    <w:p w:rsidRPr="00B761FB" w:rsidR="001A7F20" w:rsidP="4E0532EF" w:rsidRDefault="001A7F20" w14:paraId="33B69B4B" w14:textId="77777777">
      <w:pPr>
        <w:widowControl w:val="0"/>
        <w:numPr>
          <w:ilvl w:val="0"/>
          <w:numId w:val="66"/>
        </w:numPr>
        <w:tabs>
          <w:tab w:val="left" w:pos="704"/>
          <w:tab w:val="left" w:pos="705"/>
        </w:tabs>
        <w:autoSpaceDE w:val="0"/>
        <w:autoSpaceDN w:val="0"/>
        <w:spacing w:before="34" w:after="0" w:line="240" w:lineRule="auto"/>
        <w:ind w:left="704" w:hanging="273"/>
        <w:rPr>
          <w:rFonts w:ascii="Arial" w:hAnsi="Arial" w:eastAsia="Times New Roman" w:cs="Arial"/>
          <w:color w:val="342F2F"/>
          <w:sz w:val="24"/>
          <w:szCs w:val="24"/>
        </w:rPr>
      </w:pPr>
      <w:r w:rsidRPr="00B761FB" w:rsidR="2E497C22">
        <w:rPr>
          <w:rFonts w:ascii="Arial" w:hAnsi="Arial" w:eastAsia="Times New Roman" w:cs="Arial"/>
          <w:color w:val="342F2F"/>
          <w:w w:val="105"/>
          <w:sz w:val="24"/>
          <w:szCs w:val="24"/>
        </w:rPr>
        <w:t xml:space="preserve">Obey the posted maximum and minimum speed limits.</w:t>
      </w:r>
    </w:p>
    <w:p w:rsidRPr="00B761FB" w:rsidR="001A7F20" w:rsidP="00AB7AC7" w:rsidRDefault="001A7F20" w14:paraId="7F704843" w14:textId="77777777">
      <w:pPr>
        <w:widowControl w:val="0"/>
        <w:numPr>
          <w:ilvl w:val="0"/>
          <w:numId w:val="66"/>
        </w:numPr>
        <w:tabs>
          <w:tab w:val="left" w:pos="702"/>
          <w:tab w:val="left" w:pos="703"/>
        </w:tabs>
        <w:autoSpaceDE w:val="0"/>
        <w:autoSpaceDN w:val="0"/>
        <w:spacing w:before="33" w:after="0" w:line="240" w:lineRule="auto"/>
        <w:ind w:left="702"/>
        <w:rPr>
          <w:rFonts w:ascii="Arial" w:hAnsi="Arial" w:eastAsia="Times New Roman" w:cs="Arial"/>
          <w:color w:val="231F1F"/>
          <w:sz w:val="24"/>
          <w:szCs w:val="24"/>
        </w:rPr>
      </w:pPr>
      <w:r w:rsidRPr="00B761FB">
        <w:rPr>
          <w:rFonts w:ascii="Arial" w:hAnsi="Arial" w:eastAsia="Times New Roman" w:cs="Arial"/>
          <w:color w:val="342F2F"/>
          <w:w w:val="105"/>
          <w:sz w:val="24"/>
          <w:szCs w:val="24"/>
        </w:rPr>
        <w:t>Do not pick up hitchhikers or allow unauthorized passengers inside the motor</w:t>
      </w:r>
      <w:r w:rsidRPr="00B761FB">
        <w:rPr>
          <w:rFonts w:ascii="Arial" w:hAnsi="Arial" w:eastAsia="Times New Roman" w:cs="Arial"/>
          <w:color w:val="342F2F"/>
          <w:spacing w:val="-23"/>
          <w:w w:val="105"/>
          <w:sz w:val="24"/>
          <w:szCs w:val="24"/>
        </w:rPr>
        <w:t xml:space="preserve"> </w:t>
      </w:r>
      <w:r w:rsidRPr="00B761FB">
        <w:rPr>
          <w:rFonts w:ascii="Arial" w:hAnsi="Arial" w:eastAsia="Times New Roman" w:cs="Arial"/>
          <w:color w:val="423F3F"/>
          <w:w w:val="105"/>
          <w:sz w:val="24"/>
          <w:szCs w:val="24"/>
        </w:rPr>
        <w:t>vehicle.</w:t>
      </w:r>
    </w:p>
    <w:p w:rsidRPr="00B761FB" w:rsidR="001A7F20" w:rsidP="00AB7AC7" w:rsidRDefault="001A7F20" w14:paraId="11911F24" w14:textId="77777777">
      <w:pPr>
        <w:widowControl w:val="0"/>
        <w:numPr>
          <w:ilvl w:val="0"/>
          <w:numId w:val="66"/>
        </w:numPr>
        <w:tabs>
          <w:tab w:val="left" w:pos="702"/>
          <w:tab w:val="left" w:pos="703"/>
        </w:tabs>
        <w:autoSpaceDE w:val="0"/>
        <w:autoSpaceDN w:val="0"/>
        <w:spacing w:before="33" w:after="0" w:line="240" w:lineRule="auto"/>
        <w:ind w:left="702"/>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Do not drive </w:t>
      </w:r>
      <w:r w:rsidRPr="00B761FB">
        <w:rPr>
          <w:rFonts w:ascii="Arial" w:hAnsi="Arial" w:eastAsia="Times New Roman" w:cs="Arial"/>
          <w:color w:val="423F3F"/>
          <w:w w:val="105"/>
          <w:sz w:val="24"/>
          <w:szCs w:val="24"/>
        </w:rPr>
        <w:t xml:space="preserve">a </w:t>
      </w:r>
      <w:r w:rsidRPr="00B761FB">
        <w:rPr>
          <w:rFonts w:ascii="Arial" w:hAnsi="Arial" w:eastAsia="Times New Roman" w:cs="Arial"/>
          <w:color w:val="342F2F"/>
          <w:w w:val="105"/>
          <w:sz w:val="24"/>
          <w:szCs w:val="24"/>
        </w:rPr>
        <w:t xml:space="preserve">motor </w:t>
      </w:r>
      <w:r w:rsidRPr="00B761FB">
        <w:rPr>
          <w:rFonts w:ascii="Arial" w:hAnsi="Arial" w:eastAsia="Times New Roman" w:cs="Arial"/>
          <w:color w:val="423F3F"/>
          <w:w w:val="105"/>
          <w:sz w:val="24"/>
          <w:szCs w:val="24"/>
        </w:rPr>
        <w:t xml:space="preserve">vehicle </w:t>
      </w:r>
      <w:r w:rsidRPr="00B761FB">
        <w:rPr>
          <w:rFonts w:ascii="Arial" w:hAnsi="Arial" w:eastAsia="Times New Roman" w:cs="Arial"/>
          <w:color w:val="342F2F"/>
          <w:w w:val="105"/>
          <w:sz w:val="24"/>
          <w:szCs w:val="24"/>
        </w:rPr>
        <w:t xml:space="preserve">that </w:t>
      </w:r>
      <w:r w:rsidRPr="00B761FB">
        <w:rPr>
          <w:rFonts w:ascii="Arial" w:hAnsi="Arial" w:eastAsia="Times New Roman" w:cs="Arial"/>
          <w:color w:val="423F3F"/>
          <w:w w:val="105"/>
          <w:sz w:val="24"/>
          <w:szCs w:val="24"/>
        </w:rPr>
        <w:t xml:space="preserve">is </w:t>
      </w:r>
      <w:r w:rsidRPr="00B761FB">
        <w:rPr>
          <w:rFonts w:ascii="Arial" w:hAnsi="Arial" w:eastAsia="Times New Roman" w:cs="Arial"/>
          <w:color w:val="342F2F"/>
          <w:w w:val="105"/>
          <w:sz w:val="24"/>
          <w:szCs w:val="24"/>
        </w:rPr>
        <w:t>mechanically unsafe to</w:t>
      </w:r>
      <w:r w:rsidRPr="00B761FB">
        <w:rPr>
          <w:rFonts w:ascii="Arial" w:hAnsi="Arial" w:eastAsia="Times New Roman" w:cs="Arial"/>
          <w:color w:val="342F2F"/>
          <w:spacing w:val="-9"/>
          <w:w w:val="105"/>
          <w:sz w:val="24"/>
          <w:szCs w:val="24"/>
        </w:rPr>
        <w:t xml:space="preserve"> </w:t>
      </w:r>
      <w:r w:rsidRPr="00B761FB">
        <w:rPr>
          <w:rFonts w:ascii="Arial" w:hAnsi="Arial" w:eastAsia="Times New Roman" w:cs="Arial"/>
          <w:color w:val="342F2F"/>
          <w:w w:val="105"/>
          <w:sz w:val="24"/>
          <w:szCs w:val="24"/>
        </w:rPr>
        <w:t>operate.</w:t>
      </w:r>
    </w:p>
    <w:p w:rsidRPr="00B761FB" w:rsidR="001A7F20" w:rsidP="00AB7AC7" w:rsidRDefault="001A7F20" w14:paraId="076451AB" w14:textId="77777777">
      <w:pPr>
        <w:widowControl w:val="0"/>
        <w:numPr>
          <w:ilvl w:val="0"/>
          <w:numId w:val="66"/>
        </w:numPr>
        <w:tabs>
          <w:tab w:val="left" w:pos="702"/>
          <w:tab w:val="left" w:pos="703"/>
        </w:tabs>
        <w:autoSpaceDE w:val="0"/>
        <w:autoSpaceDN w:val="0"/>
        <w:spacing w:before="34" w:after="0" w:line="240" w:lineRule="auto"/>
        <w:ind w:left="702"/>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Do not operate </w:t>
      </w:r>
      <w:r w:rsidRPr="00B761FB">
        <w:rPr>
          <w:rFonts w:ascii="Arial" w:hAnsi="Arial" w:eastAsia="Times New Roman" w:cs="Arial"/>
          <w:color w:val="423F3F"/>
          <w:w w:val="105"/>
          <w:sz w:val="24"/>
          <w:szCs w:val="24"/>
        </w:rPr>
        <w:t xml:space="preserve">a </w:t>
      </w:r>
      <w:r w:rsidRPr="00B761FB">
        <w:rPr>
          <w:rFonts w:ascii="Arial" w:hAnsi="Arial" w:eastAsia="Times New Roman" w:cs="Arial"/>
          <w:color w:val="342F2F"/>
          <w:w w:val="105"/>
          <w:sz w:val="24"/>
          <w:szCs w:val="24"/>
        </w:rPr>
        <w:t xml:space="preserve">motor </w:t>
      </w:r>
      <w:r w:rsidRPr="00B761FB">
        <w:rPr>
          <w:rFonts w:ascii="Arial" w:hAnsi="Arial" w:eastAsia="Times New Roman" w:cs="Arial"/>
          <w:color w:val="423F3F"/>
          <w:w w:val="105"/>
          <w:sz w:val="24"/>
          <w:szCs w:val="24"/>
        </w:rPr>
        <w:t>vehicle with unsecured</w:t>
      </w:r>
      <w:r w:rsidRPr="00B761FB">
        <w:rPr>
          <w:rFonts w:ascii="Arial" w:hAnsi="Arial" w:eastAsia="Times New Roman" w:cs="Arial"/>
          <w:color w:val="342F2F"/>
          <w:w w:val="105"/>
          <w:sz w:val="24"/>
          <w:szCs w:val="24"/>
        </w:rPr>
        <w:t xml:space="preserve"> cargo or equipment</w:t>
      </w:r>
      <w:r w:rsidRPr="00B761FB">
        <w:rPr>
          <w:rFonts w:ascii="Arial" w:hAnsi="Arial" w:eastAsia="Times New Roman" w:cs="Arial"/>
          <w:color w:val="342F2F"/>
          <w:spacing w:val="-2"/>
          <w:w w:val="105"/>
          <w:sz w:val="24"/>
          <w:szCs w:val="24"/>
        </w:rPr>
        <w:t>.</w:t>
      </w:r>
    </w:p>
    <w:p w:rsidRPr="00B761FB" w:rsidR="001A7F20" w:rsidP="00AB7AC7" w:rsidRDefault="001A7F20" w14:paraId="2E9DB955" w14:textId="77777777">
      <w:pPr>
        <w:widowControl w:val="0"/>
        <w:numPr>
          <w:ilvl w:val="0"/>
          <w:numId w:val="66"/>
        </w:numPr>
        <w:tabs>
          <w:tab w:val="left" w:pos="703"/>
          <w:tab w:val="left" w:pos="704"/>
        </w:tabs>
        <w:autoSpaceDE w:val="0"/>
        <w:autoSpaceDN w:val="0"/>
        <w:spacing w:before="33" w:after="0" w:line="240" w:lineRule="auto"/>
        <w:ind w:left="703" w:hanging="272"/>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Move to </w:t>
      </w:r>
      <w:r w:rsidRPr="00B761FB">
        <w:rPr>
          <w:rFonts w:ascii="Arial" w:hAnsi="Arial" w:eastAsia="Times New Roman" w:cs="Arial"/>
          <w:color w:val="423F3F"/>
          <w:w w:val="105"/>
          <w:sz w:val="24"/>
          <w:szCs w:val="24"/>
        </w:rPr>
        <w:t xml:space="preserve">another </w:t>
      </w:r>
      <w:r w:rsidRPr="00B761FB">
        <w:rPr>
          <w:rFonts w:ascii="Arial" w:hAnsi="Arial" w:eastAsia="Times New Roman" w:cs="Arial"/>
          <w:color w:val="342F2F"/>
          <w:w w:val="105"/>
          <w:sz w:val="24"/>
          <w:szCs w:val="24"/>
        </w:rPr>
        <w:t xml:space="preserve">traffic lane or slow down </w:t>
      </w:r>
      <w:r w:rsidRPr="00B761FB">
        <w:rPr>
          <w:rFonts w:ascii="Arial" w:hAnsi="Arial" w:eastAsia="Times New Roman" w:cs="Arial"/>
          <w:color w:val="423F3F"/>
          <w:w w:val="105"/>
          <w:sz w:val="24"/>
          <w:szCs w:val="24"/>
        </w:rPr>
        <w:t xml:space="preserve">when approaching an </w:t>
      </w:r>
      <w:r w:rsidRPr="00B761FB">
        <w:rPr>
          <w:rFonts w:ascii="Arial" w:hAnsi="Arial" w:eastAsia="Times New Roman" w:cs="Arial"/>
          <w:color w:val="342F2F"/>
          <w:w w:val="105"/>
          <w:sz w:val="24"/>
          <w:szCs w:val="24"/>
        </w:rPr>
        <w:t xml:space="preserve">emergency </w:t>
      </w:r>
      <w:r w:rsidRPr="00B761FB">
        <w:rPr>
          <w:rFonts w:ascii="Arial" w:hAnsi="Arial" w:eastAsia="Times New Roman" w:cs="Arial"/>
          <w:color w:val="423F3F"/>
          <w:w w:val="105"/>
          <w:sz w:val="24"/>
          <w:szCs w:val="24"/>
        </w:rPr>
        <w:t xml:space="preserve">vehicle </w:t>
      </w:r>
      <w:r w:rsidRPr="00B761FB">
        <w:rPr>
          <w:rFonts w:ascii="Arial" w:hAnsi="Arial" w:eastAsia="Times New Roman" w:cs="Arial"/>
          <w:color w:val="342F2F"/>
          <w:w w:val="105"/>
          <w:sz w:val="24"/>
          <w:szCs w:val="24"/>
        </w:rPr>
        <w:t>along the side of the</w:t>
      </w:r>
      <w:r w:rsidRPr="00B761FB">
        <w:rPr>
          <w:rFonts w:ascii="Arial" w:hAnsi="Arial" w:eastAsia="Times New Roman" w:cs="Arial"/>
          <w:color w:val="342F2F"/>
          <w:spacing w:val="42"/>
          <w:w w:val="105"/>
          <w:sz w:val="24"/>
          <w:szCs w:val="24"/>
        </w:rPr>
        <w:t xml:space="preserve"> </w:t>
      </w:r>
      <w:r w:rsidRPr="00B761FB">
        <w:rPr>
          <w:rFonts w:ascii="Arial" w:hAnsi="Arial" w:eastAsia="Times New Roman" w:cs="Arial"/>
          <w:color w:val="342F2F"/>
          <w:spacing w:val="-5"/>
          <w:w w:val="105"/>
          <w:sz w:val="24"/>
          <w:szCs w:val="24"/>
        </w:rPr>
        <w:t>roadway</w:t>
      </w:r>
      <w:r w:rsidRPr="00B761FB">
        <w:rPr>
          <w:rFonts w:ascii="Arial" w:hAnsi="Arial" w:eastAsia="Times New Roman" w:cs="Arial"/>
          <w:color w:val="6E6B6B"/>
          <w:spacing w:val="-5"/>
          <w:w w:val="105"/>
          <w:sz w:val="24"/>
          <w:szCs w:val="24"/>
        </w:rPr>
        <w:t>.</w:t>
      </w:r>
    </w:p>
    <w:p w:rsidRPr="00B761FB" w:rsidR="001A7F20" w:rsidP="00AB7AC7" w:rsidRDefault="001A7F20" w14:paraId="73DBABCC" w14:textId="77777777">
      <w:pPr>
        <w:widowControl w:val="0"/>
        <w:numPr>
          <w:ilvl w:val="0"/>
          <w:numId w:val="66"/>
        </w:numPr>
        <w:tabs>
          <w:tab w:val="left" w:pos="704"/>
          <w:tab w:val="left" w:pos="705"/>
        </w:tabs>
        <w:autoSpaceDE w:val="0"/>
        <w:autoSpaceDN w:val="0"/>
        <w:spacing w:before="33" w:after="0" w:line="240" w:lineRule="auto"/>
        <w:ind w:left="704" w:hanging="273"/>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Observe all state </w:t>
      </w:r>
      <w:r w:rsidRPr="00B761FB">
        <w:rPr>
          <w:rFonts w:ascii="Arial" w:hAnsi="Arial" w:eastAsia="Times New Roman" w:cs="Arial"/>
          <w:color w:val="423F3F"/>
          <w:w w:val="105"/>
          <w:sz w:val="24"/>
          <w:szCs w:val="24"/>
        </w:rPr>
        <w:t xml:space="preserve">and </w:t>
      </w:r>
      <w:r w:rsidRPr="00B761FB">
        <w:rPr>
          <w:rFonts w:ascii="Arial" w:hAnsi="Arial" w:eastAsia="Times New Roman" w:cs="Arial"/>
          <w:color w:val="231F1F"/>
          <w:spacing w:val="-4"/>
          <w:w w:val="105"/>
          <w:sz w:val="24"/>
          <w:szCs w:val="24"/>
        </w:rPr>
        <w:t>l</w:t>
      </w:r>
      <w:r w:rsidRPr="00B761FB">
        <w:rPr>
          <w:rFonts w:ascii="Arial" w:hAnsi="Arial" w:eastAsia="Times New Roman" w:cs="Arial"/>
          <w:color w:val="423F3F"/>
          <w:spacing w:val="-4"/>
          <w:w w:val="105"/>
          <w:sz w:val="24"/>
          <w:szCs w:val="24"/>
        </w:rPr>
        <w:t xml:space="preserve">ocal </w:t>
      </w:r>
      <w:r w:rsidRPr="00B761FB">
        <w:rPr>
          <w:rFonts w:ascii="Arial" w:hAnsi="Arial" w:eastAsia="Times New Roman" w:cs="Arial"/>
          <w:color w:val="342F2F"/>
          <w:w w:val="105"/>
          <w:sz w:val="24"/>
          <w:szCs w:val="24"/>
        </w:rPr>
        <w:t>laws while operating the motor</w:t>
      </w:r>
      <w:r w:rsidRPr="00B761FB">
        <w:rPr>
          <w:rFonts w:ascii="Arial" w:hAnsi="Arial" w:eastAsia="Times New Roman" w:cs="Arial"/>
          <w:color w:val="342F2F"/>
          <w:spacing w:val="35"/>
          <w:w w:val="105"/>
          <w:sz w:val="24"/>
          <w:szCs w:val="24"/>
        </w:rPr>
        <w:t xml:space="preserve"> </w:t>
      </w:r>
      <w:r w:rsidRPr="00B761FB">
        <w:rPr>
          <w:rFonts w:ascii="Arial" w:hAnsi="Arial" w:eastAsia="Times New Roman" w:cs="Arial"/>
          <w:color w:val="423F3F"/>
          <w:w w:val="105"/>
          <w:sz w:val="24"/>
          <w:szCs w:val="24"/>
        </w:rPr>
        <w:t>vehicle</w:t>
      </w:r>
      <w:r w:rsidRPr="00B761FB">
        <w:rPr>
          <w:rFonts w:ascii="Arial" w:hAnsi="Arial" w:eastAsia="Times New Roman" w:cs="Arial"/>
          <w:color w:val="231F1F"/>
          <w:w w:val="105"/>
          <w:sz w:val="24"/>
          <w:szCs w:val="24"/>
        </w:rPr>
        <w:t>.</w:t>
      </w:r>
    </w:p>
    <w:p w:rsidRPr="00B761FB" w:rsidR="001A7F20" w:rsidP="00AB7AC7" w:rsidRDefault="001A7F20" w14:paraId="4D5A9A9C" w14:textId="77777777">
      <w:pPr>
        <w:widowControl w:val="0"/>
        <w:numPr>
          <w:ilvl w:val="0"/>
          <w:numId w:val="66"/>
        </w:numPr>
        <w:tabs>
          <w:tab w:val="left" w:pos="702"/>
          <w:tab w:val="left" w:pos="703"/>
        </w:tabs>
        <w:autoSpaceDE w:val="0"/>
        <w:autoSpaceDN w:val="0"/>
        <w:spacing w:before="34" w:after="0" w:line="240" w:lineRule="auto"/>
        <w:ind w:left="702"/>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Do not </w:t>
      </w:r>
      <w:r w:rsidRPr="00B761FB">
        <w:rPr>
          <w:rFonts w:ascii="Arial" w:hAnsi="Arial" w:eastAsia="Times New Roman" w:cs="Arial"/>
          <w:color w:val="423F3F"/>
          <w:w w:val="105"/>
          <w:sz w:val="24"/>
          <w:szCs w:val="24"/>
        </w:rPr>
        <w:t xml:space="preserve">accept </w:t>
      </w:r>
      <w:r w:rsidRPr="00B761FB">
        <w:rPr>
          <w:rFonts w:ascii="Arial" w:hAnsi="Arial" w:eastAsia="Times New Roman" w:cs="Arial"/>
          <w:color w:val="342F2F"/>
          <w:w w:val="105"/>
          <w:sz w:val="24"/>
          <w:szCs w:val="24"/>
        </w:rPr>
        <w:t xml:space="preserve">payment for carrying passengers </w:t>
      </w:r>
      <w:r w:rsidRPr="00B761FB">
        <w:rPr>
          <w:rFonts w:ascii="Arial" w:hAnsi="Arial" w:eastAsia="Times New Roman" w:cs="Arial"/>
          <w:color w:val="423F3F"/>
          <w:w w:val="105"/>
          <w:sz w:val="24"/>
          <w:szCs w:val="24"/>
        </w:rPr>
        <w:t xml:space="preserve">or </w:t>
      </w:r>
      <w:r w:rsidRPr="00B761FB">
        <w:rPr>
          <w:rFonts w:ascii="Arial" w:hAnsi="Arial" w:eastAsia="Times New Roman" w:cs="Arial"/>
          <w:color w:val="342F2F"/>
          <w:w w:val="105"/>
          <w:sz w:val="24"/>
          <w:szCs w:val="24"/>
        </w:rPr>
        <w:t xml:space="preserve">materials not </w:t>
      </w:r>
      <w:r w:rsidRPr="00B761FB">
        <w:rPr>
          <w:rFonts w:ascii="Arial" w:hAnsi="Arial" w:eastAsia="Times New Roman" w:cs="Arial"/>
          <w:color w:val="423F3F"/>
          <w:w w:val="105"/>
          <w:sz w:val="24"/>
          <w:szCs w:val="24"/>
        </w:rPr>
        <w:t xml:space="preserve">authorized </w:t>
      </w:r>
      <w:r w:rsidRPr="00B761FB">
        <w:rPr>
          <w:rFonts w:ascii="Arial" w:hAnsi="Arial" w:eastAsia="Times New Roman" w:cs="Arial"/>
          <w:color w:val="342F2F"/>
          <w:w w:val="105"/>
          <w:sz w:val="24"/>
          <w:szCs w:val="24"/>
        </w:rPr>
        <w:t>by the</w:t>
      </w:r>
      <w:r w:rsidRPr="00B761FB">
        <w:rPr>
          <w:rFonts w:ascii="Arial" w:hAnsi="Arial" w:eastAsia="Times New Roman" w:cs="Arial"/>
          <w:color w:val="342F2F"/>
          <w:spacing w:val="1"/>
          <w:w w:val="105"/>
          <w:sz w:val="24"/>
          <w:szCs w:val="24"/>
        </w:rPr>
        <w:t xml:space="preserve"> </w:t>
      </w:r>
      <w:r w:rsidRPr="00B761FB">
        <w:rPr>
          <w:rFonts w:ascii="Arial" w:hAnsi="Arial" w:eastAsia="Times New Roman" w:cs="Arial"/>
          <w:color w:val="342F2F"/>
          <w:w w:val="105"/>
          <w:sz w:val="24"/>
          <w:szCs w:val="24"/>
        </w:rPr>
        <w:t>company.</w:t>
      </w:r>
    </w:p>
    <w:p w:rsidRPr="00B761FB" w:rsidR="001A7F20" w:rsidP="00AB7AC7" w:rsidRDefault="001A7F20" w14:paraId="27EA22EC" w14:textId="77777777">
      <w:pPr>
        <w:widowControl w:val="0"/>
        <w:numPr>
          <w:ilvl w:val="0"/>
          <w:numId w:val="66"/>
        </w:numPr>
        <w:tabs>
          <w:tab w:val="left" w:pos="702"/>
          <w:tab w:val="left" w:pos="703"/>
        </w:tabs>
        <w:autoSpaceDE w:val="0"/>
        <w:autoSpaceDN w:val="0"/>
        <w:spacing w:before="33" w:after="0" w:line="240" w:lineRule="auto"/>
        <w:ind w:left="702"/>
        <w:rPr>
          <w:rFonts w:ascii="Arial" w:hAnsi="Arial" w:eastAsia="Times New Roman" w:cs="Arial"/>
          <w:color w:val="231F1F"/>
          <w:sz w:val="24"/>
          <w:szCs w:val="24"/>
        </w:rPr>
      </w:pPr>
      <w:r w:rsidRPr="00B761FB">
        <w:rPr>
          <w:rFonts w:ascii="Arial" w:hAnsi="Arial" w:eastAsia="Times New Roman" w:cs="Arial"/>
          <w:color w:val="342F2F"/>
          <w:w w:val="105"/>
          <w:sz w:val="24"/>
          <w:szCs w:val="24"/>
        </w:rPr>
        <w:t xml:space="preserve">Do not push or pull </w:t>
      </w:r>
      <w:r w:rsidRPr="00B761FB">
        <w:rPr>
          <w:rFonts w:ascii="Arial" w:hAnsi="Arial" w:eastAsia="Times New Roman" w:cs="Arial"/>
          <w:color w:val="423F3F"/>
          <w:w w:val="105"/>
          <w:sz w:val="24"/>
          <w:szCs w:val="24"/>
        </w:rPr>
        <w:t xml:space="preserve">another vehicle </w:t>
      </w:r>
      <w:r w:rsidRPr="00B761FB">
        <w:rPr>
          <w:rFonts w:ascii="Arial" w:hAnsi="Arial" w:eastAsia="Times New Roman" w:cs="Arial"/>
          <w:color w:val="342F2F"/>
          <w:w w:val="105"/>
          <w:sz w:val="24"/>
          <w:szCs w:val="24"/>
        </w:rPr>
        <w:t xml:space="preserve">or tow </w:t>
      </w:r>
      <w:r w:rsidRPr="00B761FB">
        <w:rPr>
          <w:rFonts w:ascii="Arial" w:hAnsi="Arial" w:eastAsia="Times New Roman" w:cs="Arial"/>
          <w:color w:val="423F3F"/>
          <w:w w:val="105"/>
          <w:sz w:val="24"/>
          <w:szCs w:val="24"/>
        </w:rPr>
        <w:t xml:space="preserve">a </w:t>
      </w:r>
      <w:r w:rsidRPr="00B761FB">
        <w:rPr>
          <w:rFonts w:ascii="Arial" w:hAnsi="Arial" w:eastAsia="Times New Roman" w:cs="Arial"/>
          <w:color w:val="342F2F"/>
          <w:w w:val="105"/>
          <w:sz w:val="24"/>
          <w:szCs w:val="24"/>
        </w:rPr>
        <w:t>trailer without company</w:t>
      </w:r>
      <w:r w:rsidRPr="00B761FB">
        <w:rPr>
          <w:rFonts w:ascii="Arial" w:hAnsi="Arial" w:eastAsia="Times New Roman" w:cs="Arial"/>
          <w:color w:val="342F2F"/>
          <w:spacing w:val="3"/>
          <w:w w:val="105"/>
          <w:sz w:val="24"/>
          <w:szCs w:val="24"/>
        </w:rPr>
        <w:t xml:space="preserve"> </w:t>
      </w:r>
      <w:r w:rsidRPr="00B761FB">
        <w:rPr>
          <w:rFonts w:ascii="Arial" w:hAnsi="Arial" w:eastAsia="Times New Roman" w:cs="Arial"/>
          <w:color w:val="423F3F"/>
          <w:w w:val="105"/>
          <w:sz w:val="24"/>
          <w:szCs w:val="24"/>
        </w:rPr>
        <w:t>authorization</w:t>
      </w:r>
      <w:r w:rsidRPr="00B761FB">
        <w:rPr>
          <w:rFonts w:ascii="Arial" w:hAnsi="Arial" w:eastAsia="Times New Roman" w:cs="Arial"/>
          <w:color w:val="231F1F"/>
          <w:w w:val="105"/>
          <w:sz w:val="24"/>
          <w:szCs w:val="24"/>
        </w:rPr>
        <w:t>.</w:t>
      </w:r>
    </w:p>
    <w:p w:rsidRPr="00B761FB" w:rsidR="001A7F20" w:rsidP="00AB7AC7" w:rsidRDefault="001A7F20" w14:paraId="5C4A7FD0" w14:textId="77777777">
      <w:pPr>
        <w:widowControl w:val="0"/>
        <w:numPr>
          <w:ilvl w:val="0"/>
          <w:numId w:val="66"/>
        </w:numPr>
        <w:tabs>
          <w:tab w:val="left" w:pos="702"/>
          <w:tab w:val="left" w:pos="703"/>
        </w:tabs>
        <w:autoSpaceDE w:val="0"/>
        <w:autoSpaceDN w:val="0"/>
        <w:spacing w:before="24" w:after="0" w:line="273" w:lineRule="auto"/>
        <w:ind w:left="708" w:right="514" w:hanging="277"/>
        <w:rPr>
          <w:rFonts w:ascii="Arial" w:hAnsi="Arial" w:eastAsia="Times New Roman" w:cs="Arial"/>
          <w:color w:val="231F1F"/>
          <w:sz w:val="24"/>
          <w:szCs w:val="24"/>
        </w:rPr>
      </w:pPr>
      <w:r w:rsidRPr="00B761FB" w:rsidR="4F0D1D0B">
        <w:rPr>
          <w:rFonts w:ascii="Arial" w:hAnsi="Arial" w:eastAsia="Times New Roman" w:cs="Arial"/>
          <w:color w:val="342F2F"/>
          <w:w w:val="105"/>
          <w:sz w:val="24"/>
          <w:szCs w:val="24"/>
        </w:rPr>
        <w:t xml:space="preserve">Do not transport flammable liquids and gases without authorization.</w:t>
      </w:r>
      <w:r w:rsidRPr="00B761FB" w:rsidR="001A7F20">
        <w:rPr>
          <w:rFonts w:ascii="Arial" w:hAnsi="Arial" w:eastAsia="Times New Roman" w:cs="Arial"/>
          <w:color w:val="231F1F"/>
          <w:w w:val="105"/>
          <w:sz w:val="24"/>
          <w:szCs w:val="24"/>
        </w:rPr>
        <w:t xml:space="preserve"> </w:t>
      </w:r>
      <w:r w:rsidRPr="00B761FB" w:rsidR="001A7F20">
        <w:rPr>
          <w:rFonts w:ascii="Arial" w:hAnsi="Arial" w:eastAsia="Times New Roman" w:cs="Arial"/>
          <w:color w:val="342F2F"/>
          <w:w w:val="105"/>
          <w:sz w:val="24"/>
          <w:szCs w:val="24"/>
        </w:rPr>
        <w:t xml:space="preserve">If </w:t>
      </w:r>
      <w:r w:rsidRPr="00B761FB" w:rsidR="001A7F20">
        <w:rPr>
          <w:rFonts w:ascii="Arial" w:hAnsi="Arial" w:eastAsia="Times New Roman" w:cs="Arial"/>
          <w:color w:val="423F3F"/>
          <w:w w:val="105"/>
          <w:sz w:val="24"/>
          <w:szCs w:val="24"/>
        </w:rPr>
        <w:t>authorized, only</w:t>
      </w:r>
      <w:r w:rsidRPr="00B761FB" w:rsidR="001A7F20">
        <w:rPr>
          <w:rFonts w:ascii="Arial" w:hAnsi="Arial" w:eastAsia="Times New Roman" w:cs="Arial"/>
          <w:color w:val="342F2F"/>
          <w:w w:val="105"/>
          <w:sz w:val="24"/>
          <w:szCs w:val="24"/>
        </w:rPr>
        <w:t xml:space="preserve"> DOT- or </w:t>
      </w:r>
      <w:r w:rsidRPr="00B761FB" w:rsidR="001A7F20">
        <w:rPr>
          <w:rFonts w:ascii="Arial" w:hAnsi="Arial" w:eastAsia="Times New Roman" w:cs="Arial"/>
          <w:color w:val="423F3F"/>
          <w:w w:val="105"/>
          <w:sz w:val="24"/>
          <w:szCs w:val="24"/>
        </w:rPr>
        <w:t>UL</w:t>
      </w:r>
      <w:r w:rsidRPr="00B761FB" w:rsidR="001A7F20">
        <w:rPr>
          <w:rFonts w:ascii="Arial" w:hAnsi="Arial" w:eastAsia="Times New Roman" w:cs="Arial"/>
          <w:color w:val="231F1F"/>
          <w:w w:val="105"/>
          <w:sz w:val="24"/>
          <w:szCs w:val="24"/>
        </w:rPr>
        <w:t>-</w:t>
      </w:r>
      <w:r w:rsidRPr="00B761FB" w:rsidR="001A7F20">
        <w:rPr>
          <w:rFonts w:ascii="Arial" w:hAnsi="Arial" w:eastAsia="Times New Roman" w:cs="Arial"/>
          <w:color w:val="423F3F"/>
          <w:w w:val="105"/>
          <w:sz w:val="24"/>
          <w:szCs w:val="24"/>
        </w:rPr>
        <w:t xml:space="preserve">approved </w:t>
      </w:r>
      <w:r w:rsidRPr="00B761FB" w:rsidR="001A7F20">
        <w:rPr>
          <w:rFonts w:ascii="Arial" w:hAnsi="Arial" w:eastAsia="Times New Roman" w:cs="Arial"/>
          <w:color w:val="342F2F"/>
          <w:w w:val="105"/>
          <w:sz w:val="24"/>
          <w:szCs w:val="24"/>
        </w:rPr>
        <w:t xml:space="preserve">containers </w:t>
      </w:r>
      <w:r w:rsidRPr="00B761FB" w:rsidR="001A7F20">
        <w:rPr>
          <w:rFonts w:ascii="Arial" w:hAnsi="Arial" w:eastAsia="Times New Roman" w:cs="Arial"/>
          <w:color w:val="423F3F"/>
          <w:w w:val="105"/>
          <w:sz w:val="24"/>
          <w:szCs w:val="24"/>
        </w:rPr>
        <w:t>are</w:t>
      </w:r>
      <w:r w:rsidRPr="00B761FB" w:rsidR="001A7F20">
        <w:rPr>
          <w:rFonts w:ascii="Arial" w:hAnsi="Arial" w:eastAsia="Times New Roman" w:cs="Arial"/>
          <w:color w:val="342F2F"/>
          <w:w w:val="105"/>
          <w:sz w:val="24"/>
          <w:szCs w:val="24"/>
        </w:rPr>
        <w:t xml:space="preserve"> to be used, </w:t>
      </w:r>
      <w:r w:rsidRPr="00B761FB" w:rsidR="001A7F20">
        <w:rPr>
          <w:rFonts w:ascii="Arial" w:hAnsi="Arial" w:eastAsia="Times New Roman" w:cs="Arial"/>
          <w:color w:val="423F3F"/>
          <w:w w:val="105"/>
          <w:sz w:val="24"/>
          <w:szCs w:val="24"/>
        </w:rPr>
        <w:t>and on</w:t>
      </w:r>
      <w:r w:rsidRPr="00B761FB" w:rsidR="001A7F20">
        <w:rPr>
          <w:rFonts w:ascii="Arial" w:hAnsi="Arial" w:eastAsia="Times New Roman" w:cs="Arial"/>
          <w:color w:val="231F1F"/>
          <w:w w:val="105"/>
          <w:sz w:val="24"/>
          <w:szCs w:val="24"/>
        </w:rPr>
        <w:t>l</w:t>
      </w:r>
      <w:r w:rsidRPr="00B761FB" w:rsidR="001A7F20">
        <w:rPr>
          <w:rFonts w:ascii="Arial" w:hAnsi="Arial" w:eastAsia="Times New Roman" w:cs="Arial"/>
          <w:color w:val="423F3F"/>
          <w:w w:val="105"/>
          <w:sz w:val="24"/>
          <w:szCs w:val="24"/>
        </w:rPr>
        <w:t xml:space="preserve">y </w:t>
      </w:r>
      <w:r w:rsidRPr="00B761FB" w:rsidR="001A7F20">
        <w:rPr>
          <w:rFonts w:ascii="Arial" w:hAnsi="Arial" w:eastAsia="Times New Roman" w:cs="Arial"/>
          <w:color w:val="342F2F"/>
          <w:w w:val="105"/>
          <w:sz w:val="24"/>
          <w:szCs w:val="24"/>
        </w:rPr>
        <w:t>in limited quantities when</w:t>
      </w:r>
      <w:r w:rsidRPr="00B761FB" w:rsidR="001A7F20">
        <w:rPr>
          <w:rFonts w:ascii="Arial" w:hAnsi="Arial" w:eastAsia="Times New Roman" w:cs="Arial"/>
          <w:color w:val="342F2F"/>
          <w:spacing w:val="6"/>
          <w:w w:val="105"/>
          <w:sz w:val="24"/>
          <w:szCs w:val="24"/>
        </w:rPr>
        <w:t xml:space="preserve"> </w:t>
      </w:r>
      <w:r w:rsidRPr="00B761FB" w:rsidR="001A7F20">
        <w:rPr>
          <w:rFonts w:ascii="Arial" w:hAnsi="Arial" w:eastAsia="Times New Roman" w:cs="Arial"/>
          <w:color w:val="342F2F"/>
          <w:w w:val="105"/>
          <w:sz w:val="24"/>
          <w:szCs w:val="24"/>
        </w:rPr>
        <w:t>necessary.</w:t>
      </w:r>
    </w:p>
    <w:p w:rsidRPr="00B761FB" w:rsidR="001A7F20" w:rsidP="00AB7AC7" w:rsidRDefault="001A7F20" w14:paraId="311644BA" w14:textId="77777777">
      <w:pPr>
        <w:widowControl w:val="0"/>
        <w:numPr>
          <w:ilvl w:val="0"/>
          <w:numId w:val="66"/>
        </w:numPr>
        <w:tabs>
          <w:tab w:val="left" w:pos="702"/>
          <w:tab w:val="left" w:pos="703"/>
        </w:tabs>
        <w:autoSpaceDE w:val="0"/>
        <w:autoSpaceDN w:val="0"/>
        <w:spacing w:before="10" w:after="0" w:line="240" w:lineRule="auto"/>
        <w:ind w:left="702"/>
        <w:rPr>
          <w:rFonts w:ascii="Arial" w:hAnsi="Arial" w:eastAsia="Times New Roman" w:cs="Arial"/>
          <w:color w:val="231F1F"/>
          <w:sz w:val="24"/>
          <w:szCs w:val="24"/>
        </w:rPr>
      </w:pPr>
      <w:r w:rsidRPr="00B761FB">
        <w:rPr>
          <w:rFonts w:ascii="Arial" w:hAnsi="Arial" w:eastAsia="Times New Roman" w:cs="Arial"/>
          <w:color w:val="342F2F"/>
          <w:sz w:val="24"/>
          <w:szCs w:val="24"/>
        </w:rPr>
        <w:t>Do not use ignition or burning flares. Use only issued reflective</w:t>
      </w:r>
      <w:r w:rsidRPr="00B761FB">
        <w:rPr>
          <w:rFonts w:ascii="Arial" w:hAnsi="Arial" w:eastAsia="Times New Roman" w:cs="Arial"/>
          <w:color w:val="342F2F"/>
          <w:spacing w:val="-25"/>
          <w:sz w:val="24"/>
          <w:szCs w:val="24"/>
        </w:rPr>
        <w:t xml:space="preserve"> </w:t>
      </w:r>
      <w:r w:rsidRPr="00B761FB">
        <w:rPr>
          <w:rFonts w:ascii="Arial" w:hAnsi="Arial" w:eastAsia="Times New Roman" w:cs="Arial"/>
          <w:color w:val="342F2F"/>
          <w:sz w:val="24"/>
          <w:szCs w:val="24"/>
        </w:rPr>
        <w:t>triangles.</w:t>
      </w:r>
    </w:p>
    <w:p w:rsidRPr="00B761FB" w:rsidR="001A7F20" w:rsidP="001A7F20" w:rsidRDefault="001A7F20" w14:paraId="3E575834" w14:textId="77777777">
      <w:pPr>
        <w:widowControl w:val="0"/>
        <w:autoSpaceDE w:val="0"/>
        <w:autoSpaceDN w:val="0"/>
        <w:spacing w:before="8" w:after="0" w:line="240" w:lineRule="auto"/>
        <w:rPr>
          <w:rFonts w:ascii="Arial" w:hAnsi="Arial" w:eastAsia="Times New Roman" w:cs="Arial"/>
          <w:sz w:val="24"/>
          <w:szCs w:val="24"/>
        </w:rPr>
      </w:pPr>
    </w:p>
    <w:p w:rsidRPr="00B761FB" w:rsidR="001A7F20" w:rsidP="00100183" w:rsidRDefault="001A7F20" w14:paraId="37DFAB6B" w14:textId="12698A8B">
      <w:pPr>
        <w:widowControl w:val="0"/>
        <w:autoSpaceDE w:val="0"/>
        <w:autoSpaceDN w:val="0"/>
        <w:spacing w:before="1" w:after="120" w:line="278" w:lineRule="auto"/>
        <w:ind w:left="164" w:right="600" w:hanging="8"/>
        <w:rPr>
          <w:rFonts w:ascii="Arial" w:hAnsi="Arial" w:eastAsia="Times New Roman" w:cs="Arial"/>
          <w:sz w:val="24"/>
          <w:szCs w:val="24"/>
        </w:rPr>
      </w:pPr>
      <w:r w:rsidRPr="00B761FB" w:rsidR="001A7F20">
        <w:rPr>
          <w:rFonts w:ascii="Arial" w:hAnsi="Arial" w:eastAsia="Times New Roman" w:cs="Arial"/>
          <w:color w:val="342F2F"/>
          <w:w w:val="105"/>
          <w:sz w:val="24"/>
          <w:szCs w:val="24"/>
        </w:rPr>
        <w:t xml:space="preserve">These rules will be reviewed </w:t>
      </w:r>
      <w:r w:rsidRPr="00B761FB" w:rsidR="001A7F20">
        <w:rPr>
          <w:rFonts w:ascii="Arial" w:hAnsi="Arial" w:eastAsia="Times New Roman" w:cs="Arial"/>
          <w:color w:val="423F3F"/>
          <w:w w:val="105"/>
          <w:sz w:val="24"/>
          <w:szCs w:val="24"/>
        </w:rPr>
        <w:t xml:space="preserve">annually </w:t>
      </w:r>
      <w:r w:rsidRPr="00B761FB" w:rsidR="001A7F20">
        <w:rPr>
          <w:rFonts w:ascii="Arial" w:hAnsi="Arial" w:eastAsia="Times New Roman" w:cs="Arial"/>
          <w:color w:val="342F2F"/>
          <w:w w:val="105"/>
          <w:sz w:val="24"/>
          <w:szCs w:val="24"/>
        </w:rPr>
        <w:t xml:space="preserve">and </w:t>
      </w:r>
      <w:r w:rsidRPr="00B761FB" w:rsidR="001A7F20">
        <w:rPr>
          <w:rFonts w:ascii="Arial" w:hAnsi="Arial" w:eastAsia="Times New Roman" w:cs="Arial"/>
          <w:color w:val="423F3F"/>
          <w:w w:val="105"/>
          <w:sz w:val="24"/>
          <w:szCs w:val="24"/>
        </w:rPr>
        <w:t xml:space="preserve">signed </w:t>
      </w:r>
      <w:r w:rsidRPr="00B761FB" w:rsidR="001A7F20">
        <w:rPr>
          <w:rFonts w:ascii="Arial" w:hAnsi="Arial" w:eastAsia="Times New Roman" w:cs="Arial"/>
          <w:color w:val="342F2F"/>
          <w:w w:val="105"/>
          <w:sz w:val="24"/>
          <w:szCs w:val="24"/>
        </w:rPr>
        <w:t xml:space="preserve">by </w:t>
      </w:r>
      <w:r w:rsidRPr="00B761FB" w:rsidR="001A7F20">
        <w:rPr>
          <w:rFonts w:ascii="Arial" w:hAnsi="Arial" w:eastAsia="Times New Roman" w:cs="Arial"/>
          <w:color w:val="423F3F"/>
          <w:w w:val="105"/>
          <w:sz w:val="24"/>
          <w:szCs w:val="24"/>
        </w:rPr>
        <w:t xml:space="preserve">each </w:t>
      </w:r>
      <w:r w:rsidRPr="00B761FB" w:rsidR="001A7F20">
        <w:rPr>
          <w:rFonts w:ascii="Arial" w:hAnsi="Arial" w:eastAsia="Times New Roman" w:cs="Arial"/>
          <w:color w:val="342F2F"/>
          <w:w w:val="105"/>
          <w:sz w:val="24"/>
          <w:szCs w:val="24"/>
        </w:rPr>
        <w:t xml:space="preserve">commercial driver. The signed copy will be </w:t>
      </w:r>
      <w:r w:rsidRPr="00B761FB" w:rsidR="001A7F20">
        <w:rPr>
          <w:rFonts w:ascii="Arial" w:hAnsi="Arial" w:eastAsia="Times New Roman" w:cs="Arial"/>
          <w:color w:val="342F2F"/>
          <w:w w:val="105"/>
          <w:sz w:val="24"/>
          <w:szCs w:val="24"/>
        </w:rPr>
        <w:t xml:space="preserve">maintained</w:t>
      </w:r>
      <w:r w:rsidRPr="00B761FB" w:rsidR="001A7F20">
        <w:rPr>
          <w:rFonts w:ascii="Arial" w:hAnsi="Arial" w:eastAsia="Times New Roman" w:cs="Arial"/>
          <w:color w:val="342F2F"/>
          <w:w w:val="105"/>
          <w:sz w:val="24"/>
          <w:szCs w:val="24"/>
        </w:rPr>
        <w:t xml:space="preserve"> in the driver's file. Disciplinary </w:t>
      </w:r>
      <w:r w:rsidRPr="00B761FB" w:rsidR="001A7F20">
        <w:rPr>
          <w:rFonts w:ascii="Arial" w:hAnsi="Arial" w:eastAsia="Times New Roman" w:cs="Arial"/>
          <w:color w:val="423F3F"/>
          <w:w w:val="105"/>
          <w:sz w:val="24"/>
          <w:szCs w:val="24"/>
        </w:rPr>
        <w:t xml:space="preserve">action </w:t>
      </w:r>
      <w:r w:rsidRPr="00B761FB" w:rsidR="001A7F20">
        <w:rPr>
          <w:rFonts w:ascii="Arial" w:hAnsi="Arial" w:eastAsia="Times New Roman" w:cs="Arial"/>
          <w:color w:val="342F2F"/>
          <w:w w:val="105"/>
          <w:sz w:val="24"/>
          <w:szCs w:val="24"/>
        </w:rPr>
        <w:t xml:space="preserve">up to and </w:t>
      </w:r>
      <w:r w:rsidRPr="00B761FB" w:rsidR="001A7F20">
        <w:rPr>
          <w:rFonts w:ascii="Arial" w:hAnsi="Arial" w:eastAsia="Times New Roman" w:cs="Arial"/>
          <w:color w:val="423F3F"/>
          <w:w w:val="105"/>
          <w:sz w:val="24"/>
          <w:szCs w:val="24"/>
        </w:rPr>
        <w:t xml:space="preserve">including </w:t>
      </w:r>
      <w:r w:rsidRPr="00B761FB" w:rsidR="001A7F20">
        <w:rPr>
          <w:rFonts w:ascii="Arial" w:hAnsi="Arial" w:eastAsia="Times New Roman" w:cs="Arial"/>
          <w:color w:val="342F2F"/>
          <w:w w:val="105"/>
          <w:sz w:val="24"/>
          <w:szCs w:val="24"/>
        </w:rPr>
        <w:t xml:space="preserve">termination may result </w:t>
      </w:r>
      <w:bookmarkStart w:name="_Int_zLcEFbTM" w:id="1444915662"/>
      <w:r w:rsidRPr="00B761FB" w:rsidR="001A7F20">
        <w:rPr>
          <w:rFonts w:ascii="Arial" w:hAnsi="Arial" w:eastAsia="Times New Roman" w:cs="Arial"/>
          <w:color w:val="423F3F"/>
          <w:w w:val="105"/>
          <w:sz w:val="24"/>
          <w:szCs w:val="24"/>
        </w:rPr>
        <w:t xml:space="preserve">if</w:t>
      </w:r>
      <w:bookmarkEnd w:id="1444915662"/>
      <w:r w:rsidRPr="00B761FB" w:rsidR="001A7F20">
        <w:rPr>
          <w:rFonts w:ascii="Arial" w:hAnsi="Arial" w:eastAsia="Times New Roman" w:cs="Arial"/>
          <w:color w:val="423F3F"/>
          <w:w w:val="105"/>
          <w:sz w:val="24"/>
          <w:szCs w:val="24"/>
        </w:rPr>
        <w:t xml:space="preserve"> </w:t>
      </w:r>
      <w:r w:rsidRPr="00B761FB" w:rsidR="001A7F20">
        <w:rPr>
          <w:rFonts w:ascii="Arial" w:hAnsi="Arial" w:eastAsia="Times New Roman" w:cs="Arial"/>
          <w:color w:val="342F2F"/>
          <w:w w:val="105"/>
          <w:sz w:val="24"/>
          <w:szCs w:val="24"/>
        </w:rPr>
        <w:t xml:space="preserve">drivers </w:t>
      </w:r>
      <w:r w:rsidRPr="00B761FB" w:rsidR="001A7F20">
        <w:rPr>
          <w:rFonts w:ascii="Arial" w:hAnsi="Arial" w:eastAsia="Times New Roman" w:cs="Arial"/>
          <w:color w:val="342F2F"/>
          <w:w w:val="105"/>
          <w:sz w:val="24"/>
          <w:szCs w:val="24"/>
        </w:rPr>
        <w:t xml:space="preserve">fail to</w:t>
      </w:r>
      <w:r w:rsidRPr="00B761FB" w:rsidR="001A7F20">
        <w:rPr>
          <w:rFonts w:ascii="Arial" w:hAnsi="Arial" w:eastAsia="Times New Roman" w:cs="Arial"/>
          <w:color w:val="342F2F"/>
          <w:w w:val="105"/>
          <w:sz w:val="24"/>
          <w:szCs w:val="24"/>
        </w:rPr>
        <w:t xml:space="preserve"> </w:t>
      </w:r>
      <w:r w:rsidRPr="00B761FB" w:rsidR="001A7F20">
        <w:rPr>
          <w:rFonts w:ascii="Arial" w:hAnsi="Arial" w:eastAsia="Times New Roman" w:cs="Arial"/>
          <w:color w:val="342F2F"/>
          <w:w w:val="105"/>
          <w:sz w:val="24"/>
          <w:szCs w:val="24"/>
        </w:rPr>
        <w:t xml:space="preserve">comply with</w:t>
      </w:r>
      <w:r w:rsidRPr="00B761FB" w:rsidR="001A7F20">
        <w:rPr>
          <w:rFonts w:ascii="Arial" w:hAnsi="Arial" w:eastAsia="Times New Roman" w:cs="Arial"/>
          <w:color w:val="342F2F"/>
          <w:w w:val="105"/>
          <w:sz w:val="24"/>
          <w:szCs w:val="24"/>
        </w:rPr>
        <w:t xml:space="preserve"> the </w:t>
      </w:r>
      <w:r w:rsidRPr="00B761FB" w:rsidR="59A4CD40">
        <w:rPr>
          <w:rFonts w:ascii="Arial" w:hAnsi="Arial" w:eastAsia="Times New Roman" w:cs="Arial"/>
          <w:color w:val="342F2F"/>
          <w:w w:val="105"/>
          <w:sz w:val="24"/>
          <w:szCs w:val="24"/>
        </w:rPr>
        <w:t xml:space="preserve">driver's</w:t>
      </w:r>
      <w:r w:rsidRPr="00B761FB" w:rsidR="001A7F20">
        <w:rPr>
          <w:rFonts w:ascii="Arial" w:hAnsi="Arial" w:eastAsia="Times New Roman" w:cs="Arial"/>
          <w:color w:val="342F2F"/>
          <w:w w:val="105"/>
          <w:sz w:val="24"/>
          <w:szCs w:val="24"/>
        </w:rPr>
        <w:t xml:space="preserve"> </w:t>
      </w:r>
      <w:r w:rsidRPr="00B761FB" w:rsidR="001A7F20">
        <w:rPr>
          <w:rFonts w:ascii="Arial" w:hAnsi="Arial" w:eastAsia="Times New Roman" w:cs="Arial"/>
          <w:color w:val="423F3F"/>
          <w:w w:val="105"/>
          <w:sz w:val="24"/>
          <w:szCs w:val="24"/>
        </w:rPr>
        <w:t xml:space="preserve">safety </w:t>
      </w:r>
      <w:r w:rsidRPr="00B761FB" w:rsidR="001A7F20">
        <w:rPr>
          <w:rFonts w:ascii="Arial" w:hAnsi="Arial" w:eastAsia="Times New Roman" w:cs="Arial"/>
          <w:color w:val="342F2F"/>
          <w:w w:val="105"/>
          <w:sz w:val="24"/>
          <w:szCs w:val="24"/>
        </w:rPr>
        <w:t>rules.</w:t>
      </w:r>
    </w:p>
    <w:p w:rsidRPr="00B761FB" w:rsidR="001A7F20" w:rsidP="001A7F20" w:rsidRDefault="001A7F20" w14:paraId="4F8ABD44" w14:textId="77777777">
      <w:pPr>
        <w:spacing w:before="34" w:after="120"/>
        <w:ind w:left="156"/>
        <w:rPr>
          <w:rFonts w:ascii="Arial" w:hAnsi="Arial" w:eastAsia="Times New Roman" w:cs="Arial"/>
          <w:sz w:val="24"/>
          <w:szCs w:val="24"/>
        </w:rPr>
      </w:pPr>
      <w:r w:rsidRPr="00B761FB">
        <w:rPr>
          <w:rFonts w:ascii="Arial" w:hAnsi="Arial" w:eastAsia="Times New Roman" w:cs="Arial"/>
          <w:b/>
          <w:bCs/>
          <w:color w:val="231F1F"/>
          <w:w w:val="105"/>
          <w:sz w:val="24"/>
          <w:szCs w:val="24"/>
        </w:rPr>
        <w:t xml:space="preserve">Driver </w:t>
      </w:r>
      <w:r w:rsidRPr="00B761FB">
        <w:rPr>
          <w:rFonts w:ascii="Arial" w:hAnsi="Arial" w:eastAsia="Times New Roman" w:cs="Arial"/>
          <w:b/>
          <w:bCs/>
          <w:color w:val="342F2F"/>
          <w:w w:val="105"/>
          <w:sz w:val="24"/>
          <w:szCs w:val="24"/>
        </w:rPr>
        <w:t xml:space="preserve">Safety Notices. </w:t>
      </w:r>
      <w:r w:rsidRPr="00B761FB">
        <w:rPr>
          <w:rFonts w:ascii="Arial" w:hAnsi="Arial" w:eastAsia="Times New Roman" w:cs="Arial"/>
          <w:color w:val="342F2F"/>
          <w:w w:val="105"/>
          <w:sz w:val="24"/>
          <w:szCs w:val="24"/>
        </w:rPr>
        <w:t>The company</w:t>
      </w:r>
      <w:r w:rsidRPr="00B761FB">
        <w:rPr>
          <w:rFonts w:ascii="Arial" w:hAnsi="Arial" w:eastAsia="Times New Roman" w:cs="Arial"/>
          <w:b/>
          <w:bCs/>
          <w:color w:val="342F2F"/>
          <w:w w:val="105"/>
          <w:sz w:val="24"/>
          <w:szCs w:val="24"/>
        </w:rPr>
        <w:t xml:space="preserve"> </w:t>
      </w:r>
      <w:r w:rsidRPr="00B761FB">
        <w:rPr>
          <w:rFonts w:ascii="Arial" w:hAnsi="Arial" w:eastAsia="Times New Roman" w:cs="Arial"/>
          <w:color w:val="342F2F"/>
          <w:w w:val="105"/>
          <w:sz w:val="24"/>
          <w:szCs w:val="24"/>
        </w:rPr>
        <w:t xml:space="preserve">will post safety notices, regulatory changes, procedure changes, and any traffic/road </w:t>
      </w:r>
      <w:r w:rsidRPr="00B761FB">
        <w:rPr>
          <w:rFonts w:ascii="Arial" w:hAnsi="Arial" w:eastAsia="Times New Roman" w:cs="Arial"/>
          <w:color w:val="423F3F"/>
          <w:w w:val="105"/>
          <w:sz w:val="24"/>
          <w:szCs w:val="24"/>
        </w:rPr>
        <w:t xml:space="preserve">condition </w:t>
      </w:r>
      <w:r w:rsidRPr="00B761FB">
        <w:rPr>
          <w:rFonts w:ascii="Arial" w:hAnsi="Arial" w:eastAsia="Times New Roman" w:cs="Arial"/>
          <w:color w:val="342F2F"/>
          <w:w w:val="105"/>
          <w:sz w:val="24"/>
          <w:szCs w:val="24"/>
        </w:rPr>
        <w:t xml:space="preserve">reports </w:t>
      </w:r>
      <w:r w:rsidRPr="00B761FB">
        <w:rPr>
          <w:rFonts w:ascii="Arial" w:hAnsi="Arial" w:eastAsia="Times New Roman" w:cs="Arial"/>
          <w:color w:val="423F3F"/>
          <w:w w:val="105"/>
          <w:sz w:val="24"/>
          <w:szCs w:val="24"/>
        </w:rPr>
        <w:t xml:space="preserve">in </w:t>
      </w:r>
      <w:r w:rsidRPr="00B761FB">
        <w:rPr>
          <w:rFonts w:ascii="Arial" w:hAnsi="Arial" w:eastAsia="Times New Roman" w:cs="Arial"/>
          <w:color w:val="342F2F"/>
          <w:w w:val="105"/>
          <w:sz w:val="24"/>
          <w:szCs w:val="24"/>
        </w:rPr>
        <w:t>the following locations:</w:t>
      </w:r>
    </w:p>
    <w:p w:rsidRPr="00B761FB" w:rsidR="001A7F20" w:rsidP="00100183" w:rsidRDefault="001A7F20" w14:paraId="188BCAFF" w14:textId="1BB5A758">
      <w:pPr>
        <w:widowControl w:val="0"/>
        <w:tabs>
          <w:tab w:val="left" w:pos="7430"/>
        </w:tabs>
        <w:autoSpaceDE w:val="0"/>
        <w:autoSpaceDN w:val="0"/>
        <w:spacing w:before="92" w:after="120" w:line="278" w:lineRule="auto"/>
        <w:ind w:left="156" w:right="684" w:firstLine="2"/>
        <w:rPr>
          <w:rFonts w:ascii="Arial" w:hAnsi="Arial" w:eastAsia="Times New Roman" w:cs="Arial"/>
          <w:color w:val="342F2F"/>
          <w:w w:val="105"/>
          <w:sz w:val="24"/>
          <w:szCs w:val="24"/>
        </w:rPr>
      </w:pPr>
      <w:r w:rsidRPr="00B761FB">
        <w:rPr>
          <w:rFonts w:ascii="Arial" w:hAnsi="Arial" w:eastAsia="Times New Roman" w:cs="Arial"/>
          <w:b/>
          <w:color w:val="342F2F"/>
          <w:w w:val="105"/>
          <w:sz w:val="24"/>
          <w:szCs w:val="24"/>
        </w:rPr>
        <w:t>Individual</w:t>
      </w:r>
      <w:r w:rsidRPr="00B761FB">
        <w:rPr>
          <w:rFonts w:ascii="Arial" w:hAnsi="Arial" w:eastAsia="Times New Roman" w:cs="Arial"/>
          <w:b/>
          <w:color w:val="342F2F"/>
          <w:spacing w:val="3"/>
          <w:w w:val="105"/>
          <w:sz w:val="24"/>
          <w:szCs w:val="24"/>
        </w:rPr>
        <w:t xml:space="preserve"> </w:t>
      </w:r>
      <w:r w:rsidRPr="00B761FB">
        <w:rPr>
          <w:rFonts w:ascii="Arial" w:hAnsi="Arial" w:eastAsia="Times New Roman" w:cs="Arial"/>
          <w:b/>
          <w:color w:val="231F1F"/>
          <w:w w:val="105"/>
          <w:sz w:val="24"/>
          <w:szCs w:val="24"/>
        </w:rPr>
        <w:t>Driver</w:t>
      </w:r>
      <w:r w:rsidRPr="00B761FB">
        <w:rPr>
          <w:rFonts w:ascii="Arial" w:hAnsi="Arial" w:eastAsia="Times New Roman" w:cs="Arial"/>
          <w:b/>
          <w:color w:val="231F1F"/>
          <w:spacing w:val="-17"/>
          <w:w w:val="105"/>
          <w:sz w:val="24"/>
          <w:szCs w:val="24"/>
        </w:rPr>
        <w:t xml:space="preserve"> </w:t>
      </w:r>
      <w:r w:rsidRPr="00B761FB">
        <w:rPr>
          <w:rFonts w:ascii="Arial" w:hAnsi="Arial" w:eastAsia="Times New Roman" w:cs="Arial"/>
          <w:b/>
          <w:color w:val="342F2F"/>
          <w:w w:val="105"/>
          <w:sz w:val="24"/>
          <w:szCs w:val="24"/>
        </w:rPr>
        <w:t xml:space="preserve">Training. </w:t>
      </w:r>
      <w:r w:rsidRPr="00B761FB">
        <w:rPr>
          <w:rFonts w:ascii="Arial" w:hAnsi="Arial" w:eastAsia="Times New Roman" w:cs="Arial"/>
          <w:bCs/>
          <w:color w:val="342F2F"/>
          <w:w w:val="105"/>
          <w:sz w:val="24"/>
          <w:szCs w:val="24"/>
        </w:rPr>
        <w:t>The company</w:t>
      </w:r>
      <w:r w:rsidRPr="00B761FB">
        <w:rPr>
          <w:rFonts w:ascii="Arial" w:hAnsi="Arial" w:eastAsia="Times New Roman" w:cs="Arial"/>
          <w:b/>
          <w:color w:val="342F2F"/>
          <w:w w:val="105"/>
          <w:sz w:val="24"/>
          <w:szCs w:val="24"/>
        </w:rPr>
        <w:t xml:space="preserve"> </w:t>
      </w:r>
      <w:r w:rsidRPr="00B761FB">
        <w:rPr>
          <w:rFonts w:ascii="Arial" w:hAnsi="Arial" w:eastAsia="Times New Roman" w:cs="Arial"/>
          <w:color w:val="342F2F"/>
          <w:w w:val="105"/>
          <w:sz w:val="24"/>
          <w:szCs w:val="24"/>
        </w:rPr>
        <w:t xml:space="preserve">has developed </w:t>
      </w:r>
      <w:r w:rsidRPr="00B761FB">
        <w:rPr>
          <w:rFonts w:ascii="Arial" w:hAnsi="Arial" w:eastAsia="Times New Roman" w:cs="Arial"/>
          <w:color w:val="423F3F"/>
          <w:w w:val="105"/>
          <w:sz w:val="24"/>
          <w:szCs w:val="24"/>
        </w:rPr>
        <w:t xml:space="preserve">and </w:t>
      </w:r>
      <w:r w:rsidR="00100183">
        <w:rPr>
          <w:rFonts w:ascii="Arial" w:hAnsi="Arial" w:eastAsia="Times New Roman" w:cs="Arial"/>
          <w:color w:val="342F2F"/>
          <w:w w:val="105"/>
          <w:sz w:val="24"/>
          <w:szCs w:val="24"/>
        </w:rPr>
        <w:t xml:space="preserve">implemented a policy requiring all commercial drivers to </w:t>
      </w:r>
      <w:r w:rsidRPr="00B761FB">
        <w:rPr>
          <w:rFonts w:ascii="Arial" w:hAnsi="Arial" w:eastAsia="Times New Roman" w:cs="Arial"/>
          <w:color w:val="342F2F"/>
          <w:w w:val="105"/>
          <w:sz w:val="24"/>
          <w:szCs w:val="24"/>
        </w:rPr>
        <w:t xml:space="preserve">complete a mandatory training period before operating company </w:t>
      </w:r>
      <w:r w:rsidRPr="00B761FB">
        <w:rPr>
          <w:rFonts w:ascii="Arial" w:hAnsi="Arial" w:eastAsia="Times New Roman" w:cs="Arial"/>
          <w:color w:val="423F3F"/>
          <w:w w:val="105"/>
          <w:sz w:val="24"/>
          <w:szCs w:val="24"/>
        </w:rPr>
        <w:t xml:space="preserve">vehicles. Training </w:t>
      </w:r>
      <w:r w:rsidRPr="00B761FB">
        <w:rPr>
          <w:rFonts w:ascii="Arial" w:hAnsi="Arial" w:eastAsia="Times New Roman" w:cs="Arial"/>
          <w:color w:val="342F2F"/>
          <w:w w:val="105"/>
          <w:sz w:val="24"/>
          <w:szCs w:val="24"/>
        </w:rPr>
        <w:t xml:space="preserve">is conducted </w:t>
      </w:r>
      <w:r w:rsidRPr="00B761FB">
        <w:rPr>
          <w:rFonts w:ascii="Arial" w:hAnsi="Arial" w:eastAsia="Times New Roman" w:cs="Arial"/>
          <w:color w:val="423F3F"/>
          <w:w w:val="105"/>
          <w:sz w:val="24"/>
          <w:szCs w:val="24"/>
        </w:rPr>
        <w:t xml:space="preserve">and </w:t>
      </w:r>
      <w:r w:rsidRPr="00B761FB">
        <w:rPr>
          <w:rFonts w:ascii="Arial" w:hAnsi="Arial" w:eastAsia="Times New Roman" w:cs="Arial"/>
          <w:color w:val="342F2F"/>
          <w:w w:val="105"/>
          <w:sz w:val="24"/>
          <w:szCs w:val="24"/>
        </w:rPr>
        <w:t xml:space="preserve">includes both classroom </w:t>
      </w:r>
      <w:r w:rsidRPr="00B761FB">
        <w:rPr>
          <w:rFonts w:ascii="Arial" w:hAnsi="Arial" w:eastAsia="Times New Roman" w:cs="Arial"/>
          <w:color w:val="423F3F"/>
          <w:w w:val="105"/>
          <w:sz w:val="24"/>
          <w:szCs w:val="24"/>
        </w:rPr>
        <w:t xml:space="preserve">and </w:t>
      </w:r>
      <w:r w:rsidRPr="00B761FB">
        <w:rPr>
          <w:rFonts w:ascii="Arial" w:hAnsi="Arial" w:eastAsia="Times New Roman" w:cs="Arial"/>
          <w:color w:val="342F2F"/>
          <w:w w:val="105"/>
          <w:sz w:val="24"/>
          <w:szCs w:val="24"/>
        </w:rPr>
        <w:t>road training. The total length of the training depends on each driver completing all</w:t>
      </w:r>
      <w:r w:rsidRPr="00B761FB">
        <w:rPr>
          <w:rFonts w:ascii="Arial" w:hAnsi="Arial" w:eastAsia="Times New Roman" w:cs="Arial"/>
          <w:color w:val="342F2F"/>
          <w:spacing w:val="35"/>
          <w:w w:val="105"/>
          <w:sz w:val="24"/>
          <w:szCs w:val="24"/>
        </w:rPr>
        <w:t xml:space="preserve"> </w:t>
      </w:r>
      <w:r w:rsidRPr="00B761FB">
        <w:rPr>
          <w:rFonts w:ascii="Arial" w:hAnsi="Arial" w:eastAsia="Times New Roman" w:cs="Arial"/>
          <w:color w:val="342F2F"/>
          <w:w w:val="105"/>
          <w:sz w:val="24"/>
          <w:szCs w:val="24"/>
        </w:rPr>
        <w:t>course objectives.</w:t>
      </w:r>
    </w:p>
    <w:p w:rsidRPr="00B761FB" w:rsidR="001A7F20" w:rsidP="00100183" w:rsidRDefault="001A7F20" w14:paraId="3EDE9BCA" w14:textId="41AF8242">
      <w:pPr>
        <w:widowControl w:val="0"/>
        <w:autoSpaceDE w:val="0"/>
        <w:autoSpaceDN w:val="0"/>
        <w:spacing w:after="120" w:line="278" w:lineRule="auto"/>
        <w:ind w:left="156" w:right="446" w:firstLine="8"/>
        <w:rPr>
          <w:rFonts w:ascii="Arial" w:hAnsi="Arial" w:eastAsia="Times New Roman" w:cs="Arial"/>
          <w:color w:val="342F2F"/>
          <w:spacing w:val="-10"/>
          <w:w w:val="110"/>
          <w:sz w:val="24"/>
          <w:szCs w:val="24"/>
        </w:rPr>
      </w:pPr>
      <w:r w:rsidRPr="00B761FB" w:rsidR="001A7F20">
        <w:rPr>
          <w:rFonts w:ascii="Arial" w:hAnsi="Arial" w:eastAsia="Times New Roman" w:cs="Arial"/>
          <w:color w:val="342F2F"/>
          <w:w w:val="110"/>
          <w:sz w:val="24"/>
          <w:szCs w:val="24"/>
        </w:rPr>
        <w:t>During</w:t>
      </w:r>
      <w:r w:rsidRPr="00B761FB" w:rsidR="001A7F20">
        <w:rPr>
          <w:rFonts w:ascii="Arial" w:hAnsi="Arial" w:eastAsia="Times New Roman" w:cs="Arial"/>
          <w:color w:val="342F2F"/>
          <w:spacing w:val="-17"/>
          <w:w w:val="110"/>
          <w:sz w:val="24"/>
          <w:szCs w:val="24"/>
        </w:rPr>
        <w:t xml:space="preserve"> </w:t>
      </w:r>
      <w:r w:rsidRPr="00B761FB" w:rsidR="001A7F20">
        <w:rPr>
          <w:rFonts w:ascii="Arial" w:hAnsi="Arial" w:eastAsia="Times New Roman" w:cs="Arial"/>
          <w:color w:val="342F2F"/>
          <w:w w:val="110"/>
          <w:sz w:val="24"/>
          <w:szCs w:val="24"/>
        </w:rPr>
        <w:t>this</w:t>
      </w:r>
      <w:r w:rsidRPr="00B761FB" w:rsidR="001A7F20">
        <w:rPr>
          <w:rFonts w:ascii="Arial" w:hAnsi="Arial" w:eastAsia="Times New Roman" w:cs="Arial"/>
          <w:color w:val="342F2F"/>
          <w:spacing w:val="-15"/>
          <w:w w:val="110"/>
          <w:sz w:val="24"/>
          <w:szCs w:val="24"/>
        </w:rPr>
        <w:t xml:space="preserve"> </w:t>
      </w:r>
      <w:r w:rsidRPr="00B761FB" w:rsidR="001A7F20">
        <w:rPr>
          <w:rFonts w:ascii="Arial" w:hAnsi="Arial" w:eastAsia="Times New Roman" w:cs="Arial"/>
          <w:color w:val="342F2F"/>
          <w:w w:val="110"/>
          <w:sz w:val="24"/>
          <w:szCs w:val="24"/>
        </w:rPr>
        <w:t>training</w:t>
      </w:r>
      <w:r w:rsidRPr="00B761FB" w:rsidR="001A7F20">
        <w:rPr>
          <w:rFonts w:ascii="Arial" w:hAnsi="Arial" w:eastAsia="Times New Roman" w:cs="Arial"/>
          <w:color w:val="342F2F"/>
          <w:spacing w:val="-9"/>
          <w:w w:val="110"/>
          <w:sz w:val="24"/>
          <w:szCs w:val="24"/>
        </w:rPr>
        <w:t xml:space="preserve"> </w:t>
      </w:r>
      <w:r w:rsidRPr="00B761FB" w:rsidR="001A7F20">
        <w:rPr>
          <w:rFonts w:ascii="Arial" w:hAnsi="Arial" w:eastAsia="Times New Roman" w:cs="Arial"/>
          <w:color w:val="342F2F"/>
          <w:w w:val="110"/>
          <w:sz w:val="24"/>
          <w:szCs w:val="24"/>
        </w:rPr>
        <w:t>period,</w:t>
      </w:r>
      <w:r w:rsidRPr="00B761FB" w:rsidR="001A7F20">
        <w:rPr>
          <w:rFonts w:ascii="Arial" w:hAnsi="Arial" w:eastAsia="Times New Roman" w:cs="Arial"/>
          <w:color w:val="342F2F"/>
          <w:spacing w:val="-8"/>
          <w:w w:val="110"/>
          <w:sz w:val="24"/>
          <w:szCs w:val="24"/>
        </w:rPr>
        <w:t xml:space="preserve"> </w:t>
      </w:r>
      <w:r w:rsidRPr="00B761FB" w:rsidR="001A7F20">
        <w:rPr>
          <w:rFonts w:ascii="Arial" w:hAnsi="Arial" w:eastAsia="Times New Roman" w:cs="Arial"/>
          <w:color w:val="342F2F"/>
          <w:w w:val="110"/>
          <w:sz w:val="24"/>
          <w:szCs w:val="24"/>
        </w:rPr>
        <w:t>the</w:t>
      </w:r>
      <w:r w:rsidRPr="00B761FB" w:rsidR="001A7F20">
        <w:rPr>
          <w:rFonts w:ascii="Arial" w:hAnsi="Arial" w:eastAsia="Times New Roman" w:cs="Arial"/>
          <w:color w:val="342F2F"/>
          <w:spacing w:val="-17"/>
          <w:w w:val="110"/>
          <w:sz w:val="24"/>
          <w:szCs w:val="24"/>
        </w:rPr>
        <w:t xml:space="preserve"> </w:t>
      </w:r>
      <w:r w:rsidRPr="00B761FB" w:rsidR="001A7F20">
        <w:rPr>
          <w:rFonts w:ascii="Arial" w:hAnsi="Arial" w:eastAsia="Times New Roman" w:cs="Arial"/>
          <w:color w:val="342F2F"/>
          <w:w w:val="110"/>
          <w:sz w:val="24"/>
          <w:szCs w:val="24"/>
        </w:rPr>
        <w:t>driver</w:t>
      </w:r>
      <w:r w:rsidRPr="00B761FB" w:rsidR="001A7F20">
        <w:rPr>
          <w:rFonts w:ascii="Arial" w:hAnsi="Arial" w:eastAsia="Times New Roman" w:cs="Arial"/>
          <w:color w:val="342F2F"/>
          <w:spacing w:val="-12"/>
          <w:w w:val="110"/>
          <w:sz w:val="24"/>
          <w:szCs w:val="24"/>
        </w:rPr>
        <w:t xml:space="preserve"> </w:t>
      </w:r>
      <w:r w:rsidRPr="00B761FB" w:rsidR="001A7F20">
        <w:rPr>
          <w:rFonts w:ascii="Arial" w:hAnsi="Arial" w:eastAsia="Times New Roman" w:cs="Arial"/>
          <w:color w:val="342F2F"/>
          <w:w w:val="110"/>
          <w:sz w:val="24"/>
          <w:szCs w:val="24"/>
        </w:rPr>
        <w:t>is</w:t>
      </w:r>
      <w:r w:rsidRPr="00B761FB" w:rsidR="001A7F20">
        <w:rPr>
          <w:rFonts w:ascii="Arial" w:hAnsi="Arial" w:eastAsia="Times New Roman" w:cs="Arial"/>
          <w:color w:val="342F2F"/>
          <w:spacing w:val="-18"/>
          <w:w w:val="110"/>
          <w:sz w:val="24"/>
          <w:szCs w:val="24"/>
        </w:rPr>
        <w:t xml:space="preserve"> </w:t>
      </w:r>
      <w:r w:rsidRPr="00B761FB" w:rsidR="001A7F20">
        <w:rPr>
          <w:rFonts w:ascii="Arial" w:hAnsi="Arial" w:eastAsia="Times New Roman" w:cs="Arial"/>
          <w:color w:val="342F2F"/>
          <w:w w:val="110"/>
          <w:sz w:val="24"/>
          <w:szCs w:val="24"/>
        </w:rPr>
        <w:t>considered</w:t>
      </w:r>
      <w:r w:rsidRPr="00B761FB" w:rsidR="001A7F20">
        <w:rPr>
          <w:rFonts w:ascii="Arial" w:hAnsi="Arial" w:eastAsia="Times New Roman" w:cs="Arial"/>
          <w:color w:val="342F2F"/>
          <w:spacing w:val="-7"/>
          <w:w w:val="110"/>
          <w:sz w:val="24"/>
          <w:szCs w:val="24"/>
        </w:rPr>
        <w:t xml:space="preserve"> </w:t>
      </w:r>
      <w:r w:rsidRPr="00B761FB" w:rsidR="001A7F20">
        <w:rPr>
          <w:rFonts w:ascii="Arial" w:hAnsi="Arial" w:eastAsia="Times New Roman" w:cs="Arial"/>
          <w:color w:val="342F2F"/>
          <w:w w:val="110"/>
          <w:sz w:val="24"/>
          <w:szCs w:val="24"/>
        </w:rPr>
        <w:t>a</w:t>
      </w:r>
      <w:r w:rsidRPr="00B761FB" w:rsidR="001A7F20">
        <w:rPr>
          <w:rFonts w:ascii="Arial" w:hAnsi="Arial" w:eastAsia="Times New Roman" w:cs="Arial"/>
          <w:color w:val="342F2F"/>
          <w:spacing w:val="-13"/>
          <w:w w:val="110"/>
          <w:sz w:val="24"/>
          <w:szCs w:val="24"/>
        </w:rPr>
        <w:t xml:space="preserve"> </w:t>
      </w:r>
      <w:r w:rsidRPr="00B761FB" w:rsidR="001A7F20">
        <w:rPr>
          <w:rFonts w:ascii="Arial" w:hAnsi="Arial" w:eastAsia="Times New Roman" w:cs="Arial"/>
          <w:color w:val="342F2F"/>
          <w:w w:val="110"/>
          <w:sz w:val="24"/>
          <w:szCs w:val="24"/>
        </w:rPr>
        <w:t>probationary</w:t>
      </w:r>
      <w:r w:rsidRPr="00B761FB" w:rsidR="001A7F20">
        <w:rPr>
          <w:rFonts w:ascii="Arial" w:hAnsi="Arial" w:eastAsia="Times New Roman" w:cs="Arial"/>
          <w:color w:val="342F2F"/>
          <w:spacing w:val="-7"/>
          <w:w w:val="110"/>
          <w:sz w:val="24"/>
          <w:szCs w:val="24"/>
        </w:rPr>
        <w:t xml:space="preserve"> </w:t>
      </w:r>
      <w:r w:rsidRPr="00B761FB" w:rsidR="001A7F20">
        <w:rPr>
          <w:rFonts w:ascii="Arial" w:hAnsi="Arial" w:eastAsia="Times New Roman" w:cs="Arial"/>
          <w:color w:val="342F2F"/>
          <w:w w:val="110"/>
          <w:sz w:val="24"/>
          <w:szCs w:val="24"/>
        </w:rPr>
        <w:t>employee</w:t>
      </w:r>
      <w:r w:rsidRPr="00B761FB" w:rsidR="001A7F20">
        <w:rPr>
          <w:rFonts w:ascii="Arial" w:hAnsi="Arial" w:eastAsia="Times New Roman" w:cs="Arial"/>
          <w:color w:val="5B5959"/>
          <w:w w:val="110"/>
          <w:sz w:val="24"/>
          <w:szCs w:val="24"/>
        </w:rPr>
        <w:t>.</w:t>
      </w:r>
      <w:r w:rsidRPr="00B761FB" w:rsidR="001A7F20">
        <w:rPr>
          <w:rFonts w:ascii="Arial" w:hAnsi="Arial" w:eastAsia="Times New Roman" w:cs="Arial"/>
          <w:color w:val="5B5959"/>
          <w:spacing w:val="-12"/>
          <w:w w:val="110"/>
          <w:sz w:val="24"/>
          <w:szCs w:val="24"/>
        </w:rPr>
        <w:t xml:space="preserve"> </w:t>
      </w:r>
      <w:r w:rsidRPr="00B761FB" w:rsidR="5388BFE2">
        <w:rPr>
          <w:rFonts w:ascii="Arial" w:hAnsi="Arial" w:eastAsia="Times New Roman" w:cs="Arial"/>
          <w:color w:val="342F2F"/>
          <w:w w:val="110"/>
          <w:sz w:val="24"/>
          <w:szCs w:val="24"/>
        </w:rPr>
        <w:t>Upon completing training, the driver trainer will recommend to the program administrator whether to retain or release the new driver.</w:t>
      </w:r>
      <w:r w:rsidRPr="00B761FB" w:rsidR="001A7F20">
        <w:rPr>
          <w:rFonts w:ascii="Arial" w:hAnsi="Arial" w:eastAsia="Times New Roman" w:cs="Arial"/>
          <w:color w:val="342F2F"/>
          <w:spacing w:val="-10"/>
          <w:w w:val="110"/>
          <w:sz w:val="24"/>
          <w:szCs w:val="24"/>
        </w:rPr>
        <w:t xml:space="preserve"> </w:t>
      </w:r>
    </w:p>
    <w:p w:rsidRPr="00B761FB" w:rsidR="001A7F20" w:rsidP="001A7F20" w:rsidRDefault="001A7F20" w14:paraId="392622AD" w14:textId="404A185C">
      <w:pPr>
        <w:widowControl w:val="0"/>
        <w:autoSpaceDE w:val="0"/>
        <w:autoSpaceDN w:val="0"/>
        <w:spacing w:after="0" w:line="278" w:lineRule="auto"/>
        <w:ind w:left="156" w:right="446" w:firstLine="3"/>
        <w:rPr>
          <w:rFonts w:ascii="Arial" w:hAnsi="Arial" w:eastAsia="Times New Roman" w:cs="Arial"/>
          <w:color w:val="342F2F"/>
          <w:w w:val="105"/>
          <w:sz w:val="24"/>
          <w:szCs w:val="24"/>
        </w:rPr>
      </w:pPr>
      <w:r w:rsidRPr="00B761FB">
        <w:rPr>
          <w:rFonts w:ascii="Arial" w:hAnsi="Arial" w:eastAsia="Times New Roman" w:cs="Arial"/>
          <w:b/>
          <w:color w:val="342F2F"/>
          <w:w w:val="105"/>
          <w:sz w:val="24"/>
          <w:szCs w:val="24"/>
        </w:rPr>
        <w:t xml:space="preserve">Group </w:t>
      </w:r>
      <w:r w:rsidRPr="00B761FB">
        <w:rPr>
          <w:rFonts w:ascii="Arial" w:hAnsi="Arial" w:eastAsia="Times New Roman" w:cs="Arial"/>
          <w:b/>
          <w:color w:val="231F1F"/>
          <w:w w:val="105"/>
          <w:sz w:val="24"/>
          <w:szCs w:val="24"/>
        </w:rPr>
        <w:t xml:space="preserve">Driver </w:t>
      </w:r>
      <w:r w:rsidRPr="00B761FB">
        <w:rPr>
          <w:rFonts w:ascii="Arial" w:hAnsi="Arial" w:eastAsia="Times New Roman" w:cs="Arial"/>
          <w:b/>
          <w:color w:val="342F2F"/>
          <w:w w:val="105"/>
          <w:sz w:val="24"/>
          <w:szCs w:val="24"/>
        </w:rPr>
        <w:t xml:space="preserve">Training. </w:t>
      </w:r>
      <w:r w:rsidRPr="00B761FB">
        <w:rPr>
          <w:rFonts w:ascii="Arial" w:hAnsi="Arial" w:eastAsia="Times New Roman" w:cs="Arial"/>
          <w:color w:val="342F2F"/>
          <w:w w:val="105"/>
          <w:sz w:val="24"/>
          <w:szCs w:val="24"/>
        </w:rPr>
        <w:t xml:space="preserve">All commercial drivers </w:t>
      </w:r>
      <w:r w:rsidR="00100183">
        <w:rPr>
          <w:rFonts w:ascii="Arial" w:hAnsi="Arial" w:eastAsia="Times New Roman" w:cs="Arial"/>
          <w:color w:val="342F2F"/>
          <w:w w:val="105"/>
          <w:sz w:val="24"/>
          <w:szCs w:val="24"/>
        </w:rPr>
        <w:t xml:space="preserve">are required to attend </w:t>
      </w:r>
      <w:r w:rsidRPr="00B761FB">
        <w:rPr>
          <w:rFonts w:ascii="Arial" w:hAnsi="Arial" w:eastAsia="Times New Roman" w:cs="Arial"/>
          <w:color w:val="342F2F"/>
          <w:w w:val="105"/>
          <w:sz w:val="24"/>
          <w:szCs w:val="24"/>
        </w:rPr>
        <w:t xml:space="preserve">training. This training will consist of a </w:t>
      </w:r>
      <w:r w:rsidRPr="00B761FB">
        <w:rPr>
          <w:rFonts w:ascii="Arial" w:hAnsi="Arial" w:eastAsia="Times New Roman" w:cs="Arial"/>
          <w:color w:val="423F3F"/>
          <w:w w:val="105"/>
          <w:sz w:val="24"/>
          <w:szCs w:val="24"/>
        </w:rPr>
        <w:t xml:space="preserve">review </w:t>
      </w:r>
      <w:r w:rsidRPr="00B761FB">
        <w:rPr>
          <w:rFonts w:ascii="Arial" w:hAnsi="Arial" w:eastAsia="Times New Roman" w:cs="Arial"/>
          <w:color w:val="342F2F"/>
          <w:w w:val="105"/>
          <w:sz w:val="24"/>
          <w:szCs w:val="24"/>
        </w:rPr>
        <w:t xml:space="preserve">of company procedures, updates on regulatory changes, safety topics </w:t>
      </w:r>
      <w:r w:rsidRPr="00B761FB">
        <w:rPr>
          <w:rFonts w:ascii="Arial" w:hAnsi="Arial" w:eastAsia="Times New Roman" w:cs="Arial"/>
          <w:color w:val="423F3F"/>
          <w:w w:val="105"/>
          <w:sz w:val="24"/>
          <w:szCs w:val="24"/>
        </w:rPr>
        <w:t xml:space="preserve">such </w:t>
      </w:r>
      <w:r w:rsidRPr="00B761FB">
        <w:rPr>
          <w:rFonts w:ascii="Arial" w:hAnsi="Arial" w:eastAsia="Times New Roman" w:cs="Arial"/>
          <w:color w:val="342F2F"/>
          <w:w w:val="105"/>
          <w:sz w:val="24"/>
          <w:szCs w:val="24"/>
        </w:rPr>
        <w:t>as defensive driving</w:t>
      </w:r>
      <w:r w:rsidR="00100183">
        <w:rPr>
          <w:rFonts w:ascii="Arial" w:hAnsi="Arial" w:eastAsia="Times New Roman" w:cs="Arial"/>
          <w:color w:val="342F2F"/>
          <w:w w:val="105"/>
          <w:sz w:val="24"/>
          <w:szCs w:val="24"/>
        </w:rPr>
        <w:t xml:space="preserve"> and driver fatigue, a </w:t>
      </w:r>
      <w:r w:rsidRPr="00B761FB">
        <w:rPr>
          <w:rFonts w:ascii="Arial" w:hAnsi="Arial" w:eastAsia="Times New Roman" w:cs="Arial"/>
          <w:color w:val="342F2F"/>
          <w:w w:val="105"/>
          <w:sz w:val="24"/>
          <w:szCs w:val="24"/>
        </w:rPr>
        <w:t xml:space="preserve">discussion of current issues, and a review of all accidents, incidents, and citations. All </w:t>
      </w:r>
      <w:r w:rsidRPr="00B761FB">
        <w:rPr>
          <w:rFonts w:ascii="Arial" w:hAnsi="Arial" w:eastAsia="Times New Roman" w:cs="Arial"/>
          <w:color w:val="423F3F"/>
          <w:w w:val="105"/>
          <w:sz w:val="24"/>
          <w:szCs w:val="24"/>
        </w:rPr>
        <w:t xml:space="preserve">group </w:t>
      </w:r>
      <w:r w:rsidRPr="00B761FB">
        <w:rPr>
          <w:rFonts w:ascii="Arial" w:hAnsi="Arial" w:eastAsia="Times New Roman" w:cs="Arial"/>
          <w:color w:val="342F2F"/>
          <w:w w:val="105"/>
          <w:sz w:val="24"/>
          <w:szCs w:val="24"/>
        </w:rPr>
        <w:t>training will be documented on the training record/certification form.</w:t>
      </w:r>
    </w:p>
    <w:p w:rsidRPr="00B761FB" w:rsidR="001A7F20" w:rsidP="00C706F0" w:rsidRDefault="001A7F20" w14:paraId="1AEE712B" w14:textId="00396FBA">
      <w:pPr>
        <w:widowControl w:val="0"/>
        <w:autoSpaceDE w:val="0"/>
        <w:autoSpaceDN w:val="0"/>
        <w:spacing w:before="92" w:after="120" w:line="273" w:lineRule="auto"/>
        <w:ind w:left="161" w:hanging="10"/>
        <w:rPr>
          <w:rFonts w:ascii="Arial" w:hAnsi="Arial" w:eastAsia="Times New Roman" w:cs="Arial"/>
          <w:sz w:val="24"/>
          <w:szCs w:val="24"/>
        </w:rPr>
      </w:pPr>
      <w:r w:rsidRPr="00B761FB">
        <w:rPr>
          <w:rFonts w:ascii="Arial" w:hAnsi="Arial" w:eastAsia="Times New Roman" w:cs="Arial"/>
          <w:b/>
          <w:color w:val="383434"/>
          <w:w w:val="105"/>
          <w:sz w:val="24"/>
          <w:szCs w:val="24"/>
        </w:rPr>
        <w:t xml:space="preserve">Vehicle Observation. </w:t>
      </w:r>
      <w:r w:rsidRPr="00B761FB">
        <w:rPr>
          <w:rFonts w:ascii="Arial" w:hAnsi="Arial" w:eastAsia="Times New Roman" w:cs="Arial"/>
          <w:color w:val="383434"/>
          <w:w w:val="105"/>
          <w:sz w:val="24"/>
          <w:szCs w:val="24"/>
        </w:rPr>
        <w:t>The program administrator will conduct random</w:t>
      </w:r>
      <w:r w:rsidR="00100183">
        <w:rPr>
          <w:rFonts w:ascii="Arial" w:hAnsi="Arial" w:eastAsia="Times New Roman" w:cs="Arial"/>
          <w:color w:val="383434"/>
          <w:w w:val="105"/>
          <w:sz w:val="24"/>
          <w:szCs w:val="24"/>
        </w:rPr>
        <w:t>,</w:t>
      </w:r>
      <w:r w:rsidRPr="00B761FB">
        <w:rPr>
          <w:rFonts w:ascii="Arial" w:hAnsi="Arial" w:eastAsia="Times New Roman" w:cs="Arial"/>
          <w:color w:val="383434"/>
          <w:w w:val="105"/>
          <w:sz w:val="24"/>
          <w:szCs w:val="24"/>
        </w:rPr>
        <w:t xml:space="preserve"> unannounced vehicle observations of company drivers during their operations. The program administrator's observations will be documented</w:t>
      </w:r>
      <w:r w:rsidR="00100183">
        <w:rPr>
          <w:rFonts w:ascii="Arial" w:hAnsi="Arial" w:eastAsia="Times New Roman" w:cs="Arial"/>
          <w:color w:val="383434"/>
          <w:w w:val="105"/>
          <w:sz w:val="24"/>
          <w:szCs w:val="24"/>
        </w:rPr>
        <w:t>,</w:t>
      </w:r>
      <w:r w:rsidRPr="00B761FB">
        <w:rPr>
          <w:rFonts w:ascii="Arial" w:hAnsi="Arial" w:eastAsia="Times New Roman" w:cs="Arial"/>
          <w:color w:val="383434"/>
          <w:w w:val="105"/>
          <w:sz w:val="24"/>
          <w:szCs w:val="24"/>
        </w:rPr>
        <w:t xml:space="preserve"> and the records retained in the driver's file.</w:t>
      </w:r>
    </w:p>
    <w:p w:rsidRPr="00B761FB" w:rsidR="001A7F20" w:rsidP="001A7F20" w:rsidRDefault="001A7F20" w14:paraId="725313BE" w14:textId="62E2A01B">
      <w:pPr>
        <w:widowControl w:val="0"/>
        <w:autoSpaceDE w:val="0"/>
        <w:autoSpaceDN w:val="0"/>
        <w:spacing w:after="0" w:line="240" w:lineRule="auto"/>
        <w:ind w:left="161"/>
        <w:outlineLvl w:val="0"/>
        <w:rPr>
          <w:rFonts w:ascii="Arial" w:hAnsi="Arial" w:eastAsia="Times New Roman" w:cs="Arial"/>
          <w:b/>
          <w:bCs/>
          <w:sz w:val="24"/>
          <w:szCs w:val="24"/>
        </w:rPr>
      </w:pPr>
      <w:r w:rsidRPr="00B761FB">
        <w:rPr>
          <w:rFonts w:ascii="Arial" w:hAnsi="Arial" w:eastAsia="Times New Roman" w:cs="Arial"/>
          <w:b/>
          <w:bCs/>
          <w:noProof/>
          <w:sz w:val="24"/>
          <w:szCs w:val="24"/>
        </w:rPr>
        <mc:AlternateContent>
          <mc:Choice Requires="wps">
            <w:drawing>
              <wp:anchor distT="0" distB="0" distL="0" distR="0" simplePos="0" relativeHeight="251940864" behindDoc="1" locked="0" layoutInCell="1" allowOverlap="1" wp14:anchorId="54B5350A" wp14:editId="46C0B479">
                <wp:simplePos x="0" y="0"/>
                <wp:positionH relativeFrom="page">
                  <wp:posOffset>429895</wp:posOffset>
                </wp:positionH>
                <wp:positionV relativeFrom="paragraph">
                  <wp:posOffset>211455</wp:posOffset>
                </wp:positionV>
                <wp:extent cx="6885305" cy="0"/>
                <wp:effectExtent l="10795" t="11430" r="9525" b="7620"/>
                <wp:wrapTopAndBottom/>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5305" cy="0"/>
                        </a:xfrm>
                        <a:prstGeom prst="line">
                          <a:avLst/>
                        </a:prstGeom>
                        <a:noFill/>
                        <a:ln w="7630">
                          <a:solidFill>
                            <a:srgbClr val="231F1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AD44865">
              <v:line id="Straight Connector 80" style="position:absolute;z-index:-251375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1f" strokeweight=".21194mm" from="33.85pt,16.65pt" to="8in,16.65pt" w14:anchorId="47CC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">
                <w10:wrap type="topAndBottom" anchorx="page"/>
              </v:line>
            </w:pict>
          </mc:Fallback>
        </mc:AlternateContent>
      </w:r>
      <w:r w:rsidRPr="00B761FB">
        <w:rPr>
          <w:rFonts w:ascii="Arial" w:hAnsi="Arial" w:eastAsia="Times New Roman" w:cs="Arial"/>
          <w:b/>
          <w:bCs/>
          <w:color w:val="262323"/>
          <w:w w:val="105"/>
          <w:sz w:val="24"/>
          <w:szCs w:val="24"/>
        </w:rPr>
        <w:t>Criteria for maintaining employment</w:t>
      </w:r>
    </w:p>
    <w:p w:rsidRPr="00B761FB" w:rsidR="001A7F20" w:rsidP="00C706F0" w:rsidRDefault="001A7F20" w14:paraId="78295AAE" w14:textId="765A36E8">
      <w:pPr>
        <w:widowControl w:val="0"/>
        <w:autoSpaceDE w:val="0"/>
        <w:autoSpaceDN w:val="0"/>
        <w:spacing w:before="187" w:after="120" w:line="278" w:lineRule="auto"/>
        <w:ind w:left="161" w:right="684" w:hanging="3"/>
        <w:rPr>
          <w:rFonts w:ascii="Arial" w:hAnsi="Arial" w:eastAsia="Times New Roman" w:cs="Arial"/>
          <w:sz w:val="24"/>
          <w:szCs w:val="24"/>
        </w:rPr>
      </w:pPr>
      <w:r w:rsidRPr="00B761FB">
        <w:rPr>
          <w:rFonts w:ascii="Arial" w:hAnsi="Arial" w:eastAsia="Times New Roman" w:cs="Arial"/>
          <w:color w:val="383434"/>
          <w:w w:val="105"/>
          <w:sz w:val="24"/>
          <w:szCs w:val="24"/>
        </w:rPr>
        <w:t xml:space="preserve">Each authorized driver must comply with the criteria below </w:t>
      </w:r>
      <w:r w:rsidR="00100183">
        <w:rPr>
          <w:rFonts w:ascii="Arial" w:hAnsi="Arial" w:eastAsia="Times New Roman" w:cs="Arial"/>
          <w:color w:val="383434"/>
          <w:w w:val="105"/>
          <w:sz w:val="24"/>
          <w:szCs w:val="24"/>
        </w:rPr>
        <w:t xml:space="preserve">to maintain their </w:t>
      </w:r>
      <w:r w:rsidRPr="00B761FB">
        <w:rPr>
          <w:rFonts w:ascii="Arial" w:hAnsi="Arial" w:eastAsia="Times New Roman" w:cs="Arial"/>
          <w:color w:val="383434"/>
          <w:w w:val="105"/>
          <w:sz w:val="24"/>
          <w:szCs w:val="24"/>
        </w:rPr>
        <w:t xml:space="preserve">status as a qualified commercial driver and be authorized to drive a commercial motor vehicle. Failure to comply with any of the following conditions will automatically disqualify a driver from operating a commercial </w:t>
      </w:r>
      <w:r w:rsidRPr="00B761FB">
        <w:rPr>
          <w:rFonts w:ascii="Arial" w:hAnsi="Arial" w:eastAsia="Times New Roman" w:cs="Arial"/>
          <w:color w:val="262323"/>
          <w:w w:val="105"/>
          <w:sz w:val="24"/>
          <w:szCs w:val="24"/>
        </w:rPr>
        <w:t>motor</w:t>
      </w:r>
      <w:r w:rsidRPr="00B761FB">
        <w:rPr>
          <w:rFonts w:ascii="Arial" w:hAnsi="Arial" w:eastAsia="Times New Roman" w:cs="Arial"/>
          <w:color w:val="262323"/>
          <w:spacing w:val="-7"/>
          <w:w w:val="105"/>
          <w:sz w:val="24"/>
          <w:szCs w:val="24"/>
        </w:rPr>
        <w:t xml:space="preserve"> </w:t>
      </w:r>
      <w:r w:rsidRPr="00B761FB">
        <w:rPr>
          <w:rFonts w:ascii="Arial" w:hAnsi="Arial" w:eastAsia="Times New Roman" w:cs="Arial"/>
          <w:color w:val="383434"/>
          <w:w w:val="105"/>
          <w:sz w:val="24"/>
          <w:szCs w:val="24"/>
        </w:rPr>
        <w:t>vehicle.</w:t>
      </w:r>
    </w:p>
    <w:p w:rsidRPr="00B761FB" w:rsidR="001A7F20" w:rsidP="00A34195" w:rsidRDefault="001A7F20" w14:paraId="474A3073" w14:textId="77777777">
      <w:pPr>
        <w:widowControl w:val="0"/>
        <w:autoSpaceDE w:val="0"/>
        <w:autoSpaceDN w:val="0"/>
        <w:spacing w:after="0" w:line="278" w:lineRule="auto"/>
        <w:ind w:left="161" w:right="10" w:hanging="3"/>
        <w:rPr>
          <w:rFonts w:ascii="Arial" w:hAnsi="Arial" w:eastAsia="Times New Roman" w:cs="Arial"/>
          <w:sz w:val="24"/>
          <w:szCs w:val="24"/>
        </w:rPr>
      </w:pPr>
      <w:r w:rsidRPr="00B761FB">
        <w:rPr>
          <w:rFonts w:ascii="Arial" w:hAnsi="Arial" w:eastAsia="Times New Roman" w:cs="Arial"/>
          <w:b/>
          <w:color w:val="383434"/>
          <w:w w:val="105"/>
          <w:sz w:val="24"/>
          <w:szCs w:val="24"/>
        </w:rPr>
        <w:t xml:space="preserve">Licenses. </w:t>
      </w:r>
      <w:r w:rsidRPr="00B761FB">
        <w:rPr>
          <w:rFonts w:ascii="Arial" w:hAnsi="Arial" w:eastAsia="Times New Roman" w:cs="Arial"/>
          <w:color w:val="383434"/>
          <w:w w:val="105"/>
          <w:sz w:val="24"/>
          <w:szCs w:val="24"/>
        </w:rPr>
        <w:t>All drivers must maintain the proper commercial driver's license for their job duties. Drivers will not possess more than one state-issued license.</w:t>
      </w:r>
    </w:p>
    <w:p w:rsidRPr="00B761FB" w:rsidR="001A7F20" w:rsidP="001A7F20" w:rsidRDefault="001A7F20" w14:paraId="0431877E" w14:textId="77777777">
      <w:pPr>
        <w:widowControl w:val="0"/>
        <w:autoSpaceDE w:val="0"/>
        <w:autoSpaceDN w:val="0"/>
        <w:spacing w:before="11" w:after="0" w:line="240" w:lineRule="auto"/>
        <w:rPr>
          <w:rFonts w:ascii="Arial" w:hAnsi="Arial" w:eastAsia="Times New Roman" w:cs="Arial"/>
          <w:sz w:val="24"/>
          <w:szCs w:val="24"/>
        </w:rPr>
      </w:pPr>
    </w:p>
    <w:p w:rsidR="001A7F20" w:rsidP="00A34195" w:rsidRDefault="001A7F20" w14:paraId="7B27ACD5" w14:textId="585FB257">
      <w:pPr>
        <w:widowControl w:val="0"/>
        <w:autoSpaceDE w:val="0"/>
        <w:autoSpaceDN w:val="0"/>
        <w:spacing w:after="0" w:line="278" w:lineRule="auto"/>
        <w:ind w:left="164" w:right="10" w:hanging="9"/>
        <w:rPr>
          <w:rFonts w:ascii="Arial" w:hAnsi="Arial" w:eastAsia="Times New Roman" w:cs="Arial"/>
          <w:color w:val="383434"/>
          <w:w w:val="105"/>
          <w:sz w:val="24"/>
          <w:szCs w:val="24"/>
        </w:rPr>
      </w:pPr>
      <w:r w:rsidRPr="4E0532EF" w:rsidR="001A7F20">
        <w:rPr>
          <w:rFonts w:ascii="Arial" w:hAnsi="Arial" w:eastAsia="Times New Roman" w:cs="Arial"/>
          <w:b w:val="1"/>
          <w:bCs w:val="1"/>
          <w:color w:val="383434"/>
          <w:w w:val="105"/>
          <w:sz w:val="24"/>
          <w:szCs w:val="24"/>
        </w:rPr>
        <w:t xml:space="preserve">Traffic </w:t>
      </w:r>
      <w:r w:rsidRPr="4E0532EF" w:rsidR="001A7F20">
        <w:rPr>
          <w:rFonts w:ascii="Arial" w:hAnsi="Arial" w:eastAsia="Times New Roman" w:cs="Arial"/>
          <w:b w:val="1"/>
          <w:bCs w:val="1"/>
          <w:color w:val="262323"/>
          <w:w w:val="105"/>
          <w:sz w:val="24"/>
          <w:szCs w:val="24"/>
        </w:rPr>
        <w:t xml:space="preserve">Violations. </w:t>
      </w:r>
      <w:r w:rsidRPr="00B761FB" w:rsidR="001A7F20">
        <w:rPr>
          <w:rFonts w:ascii="Arial" w:hAnsi="Arial" w:eastAsia="Times New Roman" w:cs="Arial"/>
          <w:color w:val="383434"/>
          <w:w w:val="105"/>
          <w:sz w:val="24"/>
          <w:szCs w:val="24"/>
        </w:rPr>
        <w:t xml:space="preserve">Drivers must notify the program administrator within </w:t>
      </w:r>
      <w:bookmarkStart w:name="_Int_J5lJdu7R" w:id="2050428227"/>
      <w:r w:rsidRPr="00B761FB" w:rsidR="001A7F20">
        <w:rPr>
          <w:rFonts w:ascii="Arial" w:hAnsi="Arial" w:eastAsia="Times New Roman" w:cs="Arial"/>
          <w:color w:val="383434"/>
          <w:w w:val="105"/>
          <w:sz w:val="24"/>
          <w:szCs w:val="24"/>
        </w:rPr>
        <w:t>48 hours</w:t>
      </w:r>
      <w:bookmarkEnd w:id="2050428227"/>
      <w:r w:rsidRPr="00B761FB" w:rsidR="001A7F20">
        <w:rPr>
          <w:rFonts w:ascii="Arial" w:hAnsi="Arial" w:eastAsia="Times New Roman" w:cs="Arial"/>
          <w:color w:val="383434"/>
          <w:w w:val="105"/>
          <w:sz w:val="24"/>
          <w:szCs w:val="24"/>
        </w:rPr>
        <w:t xml:space="preserve"> of conviction of any traffic violations (except parking). These requirements apply to any motor vehicle the driver was </w:t>
      </w:r>
      <w:r w:rsidRPr="00B761FB" w:rsidR="001A7F20">
        <w:rPr>
          <w:rFonts w:ascii="Arial" w:hAnsi="Arial" w:eastAsia="Times New Roman" w:cs="Arial"/>
          <w:color w:val="383434"/>
          <w:w w:val="105"/>
          <w:sz w:val="24"/>
          <w:szCs w:val="24"/>
        </w:rPr>
        <w:t>operating</w:t>
      </w:r>
      <w:r w:rsidRPr="00B761FB" w:rsidR="001A7F20">
        <w:rPr>
          <w:rFonts w:ascii="Arial" w:hAnsi="Arial" w:eastAsia="Times New Roman" w:cs="Arial"/>
          <w:color w:val="383434"/>
          <w:w w:val="105"/>
          <w:sz w:val="24"/>
          <w:szCs w:val="24"/>
        </w:rPr>
        <w:t xml:space="preserve"> at the time the violation was received, regardless of who owns the</w:t>
      </w:r>
      <w:r w:rsidRPr="00B761FB" w:rsidR="001A7F20">
        <w:rPr>
          <w:rFonts w:ascii="Arial" w:hAnsi="Arial" w:eastAsia="Times New Roman" w:cs="Arial"/>
          <w:color w:val="383434"/>
          <w:spacing w:val="15"/>
          <w:w w:val="105"/>
          <w:sz w:val="24"/>
          <w:szCs w:val="24"/>
        </w:rPr>
        <w:t xml:space="preserve"> </w:t>
      </w:r>
      <w:r w:rsidRPr="00B761FB" w:rsidR="001A7F20">
        <w:rPr>
          <w:rFonts w:ascii="Arial" w:hAnsi="Arial" w:eastAsia="Times New Roman" w:cs="Arial"/>
          <w:color w:val="383434"/>
          <w:w w:val="105"/>
          <w:sz w:val="24"/>
          <w:szCs w:val="24"/>
        </w:rPr>
        <w:t>vehicle.</w:t>
      </w:r>
    </w:p>
    <w:p w:rsidRPr="00B761FB" w:rsidR="001A7F20" w:rsidP="001A7F20" w:rsidRDefault="001A7F20" w14:paraId="3C1E7332" w14:textId="77777777">
      <w:pPr>
        <w:widowControl w:val="0"/>
        <w:autoSpaceDE w:val="0"/>
        <w:autoSpaceDN w:val="0"/>
        <w:spacing w:before="11" w:after="0" w:line="240" w:lineRule="auto"/>
        <w:rPr>
          <w:rFonts w:ascii="Arial" w:hAnsi="Arial" w:eastAsia="Times New Roman" w:cs="Arial"/>
          <w:sz w:val="24"/>
          <w:szCs w:val="24"/>
        </w:rPr>
      </w:pPr>
    </w:p>
    <w:p w:rsidR="001A7F20" w:rsidP="00A34195" w:rsidRDefault="001A7F20" w14:paraId="77361CE7" w14:textId="02921F2F">
      <w:pPr>
        <w:widowControl w:val="0"/>
        <w:autoSpaceDE w:val="0"/>
        <w:autoSpaceDN w:val="0"/>
        <w:spacing w:after="0" w:line="280" w:lineRule="auto"/>
        <w:ind w:left="156" w:right="10" w:firstLine="3"/>
        <w:rPr>
          <w:rFonts w:ascii="Arial" w:hAnsi="Arial" w:eastAsia="Times New Roman" w:cs="Arial"/>
          <w:color w:val="383434"/>
          <w:w w:val="110"/>
          <w:sz w:val="24"/>
          <w:szCs w:val="24"/>
        </w:rPr>
      </w:pPr>
      <w:r w:rsidRPr="4E0532EF" w:rsidR="001A7F20">
        <w:rPr>
          <w:rFonts w:ascii="Arial" w:hAnsi="Arial" w:eastAsia="Times New Roman" w:cs="Arial"/>
          <w:b w:val="1"/>
          <w:bCs w:val="1"/>
          <w:color w:val="262323"/>
          <w:w w:val="110"/>
          <w:sz w:val="24"/>
          <w:szCs w:val="24"/>
        </w:rPr>
        <w:t xml:space="preserve">Drugs/Alcohol. </w:t>
      </w:r>
      <w:r w:rsidRPr="00B761FB" w:rsidR="001A7F20">
        <w:rPr>
          <w:rFonts w:ascii="Arial" w:hAnsi="Arial" w:eastAsia="Times New Roman" w:cs="Arial"/>
          <w:color w:val="383434"/>
          <w:w w:val="110"/>
          <w:sz w:val="24"/>
          <w:szCs w:val="24"/>
        </w:rPr>
        <w:t xml:space="preserve">Drivers will not </w:t>
      </w:r>
      <w:r w:rsidRPr="00B761FB" w:rsidR="001A7F20">
        <w:rPr>
          <w:rFonts w:ascii="Arial" w:hAnsi="Arial" w:eastAsia="Times New Roman" w:cs="Arial"/>
          <w:color w:val="383434"/>
          <w:w w:val="110"/>
          <w:sz w:val="24"/>
          <w:szCs w:val="24"/>
        </w:rPr>
        <w:t xml:space="preserve">operate</w:t>
      </w:r>
      <w:r w:rsidRPr="00B761FB" w:rsidR="001A7F20">
        <w:rPr>
          <w:rFonts w:ascii="Arial" w:hAnsi="Arial" w:eastAsia="Times New Roman" w:cs="Arial"/>
          <w:color w:val="383434"/>
          <w:w w:val="110"/>
          <w:sz w:val="24"/>
          <w:szCs w:val="24"/>
        </w:rPr>
        <w:t xml:space="preserve"> a commercial motor vehicle with a </w:t>
      </w:r>
      <w:r w:rsidRPr="00B761FB" w:rsidR="001A7F20">
        <w:rPr>
          <w:rFonts w:ascii="Arial" w:hAnsi="Arial" w:eastAsia="Times New Roman" w:cs="Arial"/>
          <w:color w:val="262323"/>
          <w:w w:val="110"/>
          <w:sz w:val="24"/>
          <w:szCs w:val="24"/>
        </w:rPr>
        <w:t xml:space="preserve">blood </w:t>
      </w:r>
      <w:r w:rsidRPr="00B761FB" w:rsidR="001A7F20">
        <w:rPr>
          <w:rFonts w:ascii="Arial" w:hAnsi="Arial" w:eastAsia="Times New Roman" w:cs="Arial"/>
          <w:color w:val="383434"/>
          <w:w w:val="110"/>
          <w:sz w:val="24"/>
          <w:szCs w:val="24"/>
        </w:rPr>
        <w:t>alcohol concentration of 0.04% or more or while under the influence of legal or illegal drugs that impair the operation of the motor vehicle. The sale, purchase, transfer, or possession of any</w:t>
      </w:r>
      <w:r w:rsidRPr="00B761FB" w:rsidR="001A7F20">
        <w:rPr>
          <w:rFonts w:ascii="Arial" w:hAnsi="Arial" w:eastAsia="Times New Roman" w:cs="Arial"/>
          <w:color w:val="383434"/>
          <w:spacing w:val="-27"/>
          <w:w w:val="110"/>
          <w:sz w:val="24"/>
          <w:szCs w:val="24"/>
        </w:rPr>
        <w:t xml:space="preserve"> </w:t>
      </w:r>
      <w:r w:rsidRPr="00B761FB" w:rsidR="001A7F20">
        <w:rPr>
          <w:rFonts w:ascii="Arial" w:hAnsi="Arial" w:eastAsia="Times New Roman" w:cs="Arial"/>
          <w:color w:val="383434"/>
          <w:w w:val="110"/>
          <w:sz w:val="24"/>
          <w:szCs w:val="24"/>
        </w:rPr>
        <w:t>controlled</w:t>
      </w:r>
      <w:r w:rsidRPr="00B761FB" w:rsidR="001A7F20">
        <w:rPr>
          <w:rFonts w:ascii="Arial" w:hAnsi="Arial" w:eastAsia="Times New Roman" w:cs="Arial"/>
          <w:color w:val="383434"/>
          <w:spacing w:val="-19"/>
          <w:w w:val="110"/>
          <w:sz w:val="24"/>
          <w:szCs w:val="24"/>
        </w:rPr>
        <w:t xml:space="preserve"> </w:t>
      </w:r>
      <w:r w:rsidRPr="00B761FB" w:rsidR="001A7F20">
        <w:rPr>
          <w:rFonts w:ascii="Arial" w:hAnsi="Arial" w:eastAsia="Times New Roman" w:cs="Arial"/>
          <w:color w:val="383434"/>
          <w:w w:val="110"/>
          <w:sz w:val="24"/>
          <w:szCs w:val="24"/>
        </w:rPr>
        <w:t>substance</w:t>
      </w:r>
      <w:r w:rsidRPr="00B761FB" w:rsidR="001A7F20">
        <w:rPr>
          <w:rFonts w:ascii="Arial" w:hAnsi="Arial" w:eastAsia="Times New Roman" w:cs="Arial"/>
          <w:color w:val="383434"/>
          <w:spacing w:val="-15"/>
          <w:w w:val="110"/>
          <w:sz w:val="24"/>
          <w:szCs w:val="24"/>
        </w:rPr>
        <w:t xml:space="preserve"> </w:t>
      </w:r>
      <w:r w:rsidRPr="00B761FB" w:rsidR="001A7F20">
        <w:rPr>
          <w:rFonts w:ascii="Arial" w:hAnsi="Arial" w:eastAsia="Times New Roman" w:cs="Arial"/>
          <w:color w:val="383434"/>
          <w:w w:val="110"/>
          <w:sz w:val="24"/>
          <w:szCs w:val="24"/>
        </w:rPr>
        <w:t>(except</w:t>
      </w:r>
      <w:r w:rsidRPr="00B761FB" w:rsidR="001A7F20">
        <w:rPr>
          <w:rFonts w:ascii="Arial" w:hAnsi="Arial" w:eastAsia="Times New Roman" w:cs="Arial"/>
          <w:color w:val="383434"/>
          <w:spacing w:val="-18"/>
          <w:w w:val="110"/>
          <w:sz w:val="24"/>
          <w:szCs w:val="24"/>
        </w:rPr>
        <w:t xml:space="preserve"> </w:t>
      </w:r>
      <w:r w:rsidR="0A379126">
        <w:rPr>
          <w:rFonts w:ascii="Arial" w:hAnsi="Arial" w:eastAsia="Times New Roman" w:cs="Arial"/>
          <w:color w:val="383434"/>
          <w:w w:val="110"/>
          <w:sz w:val="24"/>
          <w:szCs w:val="24"/>
        </w:rPr>
        <w:t>medically prescribed</w:t>
      </w:r>
      <w:r w:rsidR="00100183">
        <w:rPr>
          <w:rFonts w:ascii="Arial" w:hAnsi="Arial" w:eastAsia="Times New Roman" w:cs="Arial"/>
          <w:color w:val="383434"/>
          <w:w w:val="110"/>
          <w:sz w:val="24"/>
          <w:szCs w:val="24"/>
        </w:rPr>
        <w:t xml:space="preserve"> drugs) is</w:t>
      </w:r>
      <w:r w:rsidRPr="00B761FB" w:rsidR="001A7F20">
        <w:rPr>
          <w:rFonts w:ascii="Arial" w:hAnsi="Arial" w:eastAsia="Times New Roman" w:cs="Arial"/>
          <w:color w:val="383434"/>
          <w:spacing w:val="-28"/>
          <w:w w:val="110"/>
          <w:sz w:val="24"/>
          <w:szCs w:val="24"/>
        </w:rPr>
        <w:t xml:space="preserve"> </w:t>
      </w:r>
      <w:bookmarkStart w:name="_Int_N1CrVtlJ" w:id="292094368"/>
      <w:r w:rsidRPr="00B761FB" w:rsidR="001A7F20">
        <w:rPr>
          <w:rFonts w:ascii="Arial" w:hAnsi="Arial" w:eastAsia="Times New Roman" w:cs="Arial"/>
          <w:color w:val="383434"/>
          <w:w w:val="110"/>
          <w:sz w:val="24"/>
          <w:szCs w:val="24"/>
        </w:rPr>
        <w:t>strictly</w:t>
      </w:r>
      <w:r w:rsidRPr="00B761FB" w:rsidR="001A7F20">
        <w:rPr>
          <w:rFonts w:ascii="Arial" w:hAnsi="Arial" w:eastAsia="Times New Roman" w:cs="Arial"/>
          <w:color w:val="383434"/>
          <w:spacing w:val="-21"/>
          <w:w w:val="110"/>
          <w:sz w:val="24"/>
          <w:szCs w:val="24"/>
        </w:rPr>
        <w:t xml:space="preserve"> </w:t>
      </w:r>
      <w:r w:rsidRPr="00B761FB" w:rsidR="001A7F20">
        <w:rPr>
          <w:rFonts w:ascii="Arial" w:hAnsi="Arial" w:eastAsia="Times New Roman" w:cs="Arial"/>
          <w:color w:val="383434"/>
          <w:w w:val="110"/>
          <w:sz w:val="24"/>
          <w:szCs w:val="24"/>
        </w:rPr>
        <w:t>prohibited</w:t>
      </w:r>
      <w:bookmarkEnd w:id="292094368"/>
      <w:r w:rsidRPr="00B761FB" w:rsidR="001A7F20">
        <w:rPr>
          <w:rFonts w:ascii="Arial" w:hAnsi="Arial" w:eastAsia="Times New Roman" w:cs="Arial"/>
          <w:color w:val="383434"/>
          <w:spacing w:val="-21"/>
          <w:w w:val="110"/>
          <w:sz w:val="24"/>
          <w:szCs w:val="24"/>
        </w:rPr>
        <w:t xml:space="preserve"> </w:t>
      </w:r>
      <w:r w:rsidRPr="00B761FB" w:rsidR="001A7F20">
        <w:rPr>
          <w:rFonts w:ascii="Arial" w:hAnsi="Arial" w:eastAsia="Times New Roman" w:cs="Arial"/>
          <w:color w:val="383434"/>
          <w:w w:val="110"/>
          <w:sz w:val="24"/>
          <w:szCs w:val="24"/>
        </w:rPr>
        <w:t>while</w:t>
      </w:r>
      <w:r w:rsidRPr="00B761FB" w:rsidR="001A7F20">
        <w:rPr>
          <w:rFonts w:ascii="Arial" w:hAnsi="Arial" w:eastAsia="Times New Roman" w:cs="Arial"/>
          <w:color w:val="383434"/>
          <w:spacing w:val="-19"/>
          <w:w w:val="110"/>
          <w:sz w:val="24"/>
          <w:szCs w:val="24"/>
        </w:rPr>
        <w:t xml:space="preserve"> </w:t>
      </w:r>
      <w:r w:rsidRPr="00B761FB" w:rsidR="001A7F20">
        <w:rPr>
          <w:rFonts w:ascii="Arial" w:hAnsi="Arial" w:eastAsia="Times New Roman" w:cs="Arial"/>
          <w:color w:val="383434"/>
          <w:w w:val="110"/>
          <w:sz w:val="24"/>
          <w:szCs w:val="24"/>
        </w:rPr>
        <w:t>using</w:t>
      </w:r>
      <w:r w:rsidRPr="00B761FB" w:rsidR="001A7F20">
        <w:rPr>
          <w:rFonts w:ascii="Arial" w:hAnsi="Arial" w:eastAsia="Times New Roman" w:cs="Arial"/>
          <w:color w:val="383434"/>
          <w:spacing w:val="-27"/>
          <w:w w:val="110"/>
          <w:sz w:val="24"/>
          <w:szCs w:val="24"/>
        </w:rPr>
        <w:t xml:space="preserve"> </w:t>
      </w:r>
      <w:r w:rsidRPr="00B761FB" w:rsidR="001A7F20">
        <w:rPr>
          <w:rFonts w:ascii="Arial" w:hAnsi="Arial" w:eastAsia="Times New Roman" w:cs="Arial"/>
          <w:color w:val="383434"/>
          <w:w w:val="110"/>
          <w:sz w:val="24"/>
          <w:szCs w:val="24"/>
        </w:rPr>
        <w:t>a</w:t>
      </w:r>
      <w:r w:rsidRPr="00B761FB" w:rsidR="001A7F20">
        <w:rPr>
          <w:rFonts w:ascii="Arial" w:hAnsi="Arial" w:eastAsia="Times New Roman" w:cs="Arial"/>
          <w:color w:val="383434"/>
          <w:spacing w:val="-26"/>
          <w:w w:val="110"/>
          <w:sz w:val="24"/>
          <w:szCs w:val="24"/>
        </w:rPr>
        <w:t xml:space="preserve"> </w:t>
      </w:r>
      <w:r w:rsidRPr="00B761FB" w:rsidR="001A7F20">
        <w:rPr>
          <w:rFonts w:ascii="Arial" w:hAnsi="Arial" w:eastAsia="Times New Roman" w:cs="Arial"/>
          <w:color w:val="383434"/>
          <w:w w:val="110"/>
          <w:sz w:val="24"/>
          <w:szCs w:val="24"/>
        </w:rPr>
        <w:t>company</w:t>
      </w:r>
      <w:r w:rsidRPr="00B761FB" w:rsidR="001A7F20">
        <w:rPr>
          <w:rFonts w:ascii="Arial" w:hAnsi="Arial" w:eastAsia="Times New Roman" w:cs="Arial"/>
          <w:color w:val="383434"/>
          <w:spacing w:val="-22"/>
          <w:w w:val="110"/>
          <w:sz w:val="24"/>
          <w:szCs w:val="24"/>
        </w:rPr>
        <w:t xml:space="preserve"> </w:t>
      </w:r>
      <w:r w:rsidRPr="00B761FB" w:rsidR="001A7F20">
        <w:rPr>
          <w:rFonts w:ascii="Arial" w:hAnsi="Arial" w:eastAsia="Times New Roman" w:cs="Arial"/>
          <w:color w:val="383434"/>
          <w:w w:val="110"/>
          <w:sz w:val="24"/>
          <w:szCs w:val="24"/>
        </w:rPr>
        <w:t>vehicle,</w:t>
      </w:r>
      <w:r w:rsidRPr="00B761FB" w:rsidR="001A7F20">
        <w:rPr>
          <w:rFonts w:ascii="Arial" w:hAnsi="Arial" w:eastAsia="Times New Roman" w:cs="Arial"/>
          <w:color w:val="383434"/>
          <w:spacing w:val="-20"/>
          <w:w w:val="110"/>
          <w:sz w:val="24"/>
          <w:szCs w:val="24"/>
        </w:rPr>
        <w:t xml:space="preserve"> </w:t>
      </w:r>
      <w:r w:rsidRPr="00B761FB" w:rsidR="001A7F20">
        <w:rPr>
          <w:rFonts w:ascii="Arial" w:hAnsi="Arial" w:eastAsia="Times New Roman" w:cs="Arial"/>
          <w:color w:val="383434"/>
          <w:w w:val="110"/>
          <w:sz w:val="24"/>
          <w:szCs w:val="24"/>
        </w:rPr>
        <w:t>while</w:t>
      </w:r>
      <w:r w:rsidRPr="00B761FB" w:rsidR="001A7F20">
        <w:rPr>
          <w:rFonts w:ascii="Arial" w:hAnsi="Arial" w:eastAsia="Times New Roman" w:cs="Arial"/>
          <w:color w:val="383434"/>
          <w:spacing w:val="-25"/>
          <w:w w:val="110"/>
          <w:sz w:val="24"/>
          <w:szCs w:val="24"/>
        </w:rPr>
        <w:t xml:space="preserve"> </w:t>
      </w:r>
      <w:r w:rsidRPr="00B761FB" w:rsidR="001A7F20">
        <w:rPr>
          <w:rFonts w:ascii="Arial" w:hAnsi="Arial" w:eastAsia="Times New Roman" w:cs="Arial"/>
          <w:color w:val="383434"/>
          <w:w w:val="110"/>
          <w:sz w:val="24"/>
          <w:szCs w:val="24"/>
        </w:rPr>
        <w:t>on</w:t>
      </w:r>
      <w:r w:rsidRPr="00B761FB" w:rsidR="001A7F20">
        <w:rPr>
          <w:rFonts w:ascii="Arial" w:hAnsi="Arial" w:eastAsia="Times New Roman" w:cs="Arial"/>
          <w:color w:val="383434"/>
          <w:spacing w:val="-14"/>
          <w:w w:val="110"/>
          <w:sz w:val="24"/>
          <w:szCs w:val="24"/>
        </w:rPr>
        <w:t xml:space="preserve"> </w:t>
      </w:r>
      <w:r w:rsidRPr="00B761FB" w:rsidR="001A7F20">
        <w:rPr>
          <w:rFonts w:ascii="Arial" w:hAnsi="Arial" w:eastAsia="Times New Roman" w:cs="Arial"/>
          <w:color w:val="383434"/>
          <w:w w:val="110"/>
          <w:sz w:val="24"/>
          <w:szCs w:val="24"/>
        </w:rPr>
        <w:t>the</w:t>
      </w:r>
      <w:r w:rsidRPr="00B761FB" w:rsidR="001A7F20">
        <w:rPr>
          <w:rFonts w:ascii="Arial" w:hAnsi="Arial" w:eastAsia="Times New Roman" w:cs="Arial"/>
          <w:color w:val="383434"/>
          <w:spacing w:val="-24"/>
          <w:w w:val="110"/>
          <w:sz w:val="24"/>
          <w:szCs w:val="24"/>
        </w:rPr>
        <w:t xml:space="preserve"> </w:t>
      </w:r>
      <w:r w:rsidRPr="00B761FB" w:rsidR="001A7F20">
        <w:rPr>
          <w:rFonts w:ascii="Arial" w:hAnsi="Arial" w:eastAsia="Times New Roman" w:cs="Arial"/>
          <w:color w:val="383434"/>
          <w:w w:val="110"/>
          <w:sz w:val="24"/>
          <w:szCs w:val="24"/>
        </w:rPr>
        <w:t>company premises, or while engaged in company</w:t>
      </w:r>
      <w:r w:rsidRPr="00B761FB" w:rsidR="001A7F20">
        <w:rPr>
          <w:rFonts w:ascii="Arial" w:hAnsi="Arial" w:eastAsia="Times New Roman" w:cs="Arial"/>
          <w:color w:val="383434"/>
          <w:spacing w:val="35"/>
          <w:w w:val="110"/>
          <w:sz w:val="24"/>
          <w:szCs w:val="24"/>
        </w:rPr>
        <w:t xml:space="preserve"> </w:t>
      </w:r>
      <w:r w:rsidRPr="00B761FB" w:rsidR="001A7F20">
        <w:rPr>
          <w:rFonts w:ascii="Arial" w:hAnsi="Arial" w:eastAsia="Times New Roman" w:cs="Arial"/>
          <w:color w:val="383434"/>
          <w:w w:val="110"/>
          <w:sz w:val="24"/>
          <w:szCs w:val="24"/>
        </w:rPr>
        <w:t>business.</w:t>
      </w:r>
    </w:p>
    <w:p w:rsidR="00F72BD3" w:rsidP="00A34195" w:rsidRDefault="00F72BD3" w14:paraId="7ACE0DDD" w14:textId="4DF6CDAC">
      <w:pPr>
        <w:widowControl w:val="0"/>
        <w:autoSpaceDE w:val="0"/>
        <w:autoSpaceDN w:val="0"/>
        <w:spacing w:after="0" w:line="280" w:lineRule="auto"/>
        <w:ind w:left="156" w:right="10" w:firstLine="3"/>
        <w:rPr>
          <w:rFonts w:ascii="Arial" w:hAnsi="Arial" w:eastAsia="Times New Roman" w:cs="Arial"/>
          <w:color w:val="383434"/>
          <w:w w:val="110"/>
          <w:sz w:val="24"/>
          <w:szCs w:val="24"/>
        </w:rPr>
      </w:pPr>
    </w:p>
    <w:p w:rsidRPr="00B761FB" w:rsidR="001A7F20" w:rsidP="001A7F20" w:rsidRDefault="001A7F20" w14:paraId="7B420CDE" w14:textId="2A1FCCD8">
      <w:pPr>
        <w:widowControl w:val="0"/>
        <w:autoSpaceDE w:val="0"/>
        <w:autoSpaceDN w:val="0"/>
        <w:spacing w:before="1" w:after="0" w:line="278" w:lineRule="auto"/>
        <w:ind w:left="156" w:right="684" w:hanging="4"/>
        <w:rPr>
          <w:rFonts w:ascii="Arial" w:hAnsi="Arial" w:eastAsia="Times New Roman" w:cs="Arial"/>
          <w:sz w:val="24"/>
          <w:szCs w:val="24"/>
        </w:rPr>
      </w:pPr>
      <w:r w:rsidRPr="00B761FB">
        <w:rPr>
          <w:rFonts w:ascii="Arial" w:hAnsi="Arial" w:eastAsia="Times New Roman" w:cs="Arial"/>
          <w:b/>
          <w:color w:val="383434"/>
          <w:w w:val="105"/>
          <w:sz w:val="24"/>
          <w:szCs w:val="24"/>
        </w:rPr>
        <w:t xml:space="preserve">Suspensions/Revocations. </w:t>
      </w:r>
      <w:r w:rsidRPr="00B761FB">
        <w:rPr>
          <w:rFonts w:ascii="Arial" w:hAnsi="Arial" w:eastAsia="Times New Roman" w:cs="Arial"/>
          <w:color w:val="383434"/>
          <w:w w:val="105"/>
          <w:sz w:val="24"/>
          <w:szCs w:val="24"/>
        </w:rPr>
        <w:t xml:space="preserve">Drivers </w:t>
      </w:r>
      <w:r w:rsidR="00100183">
        <w:rPr>
          <w:rFonts w:ascii="Arial" w:hAnsi="Arial" w:eastAsia="Times New Roman" w:cs="Arial"/>
          <w:color w:val="383434"/>
          <w:w w:val="105"/>
          <w:sz w:val="24"/>
          <w:szCs w:val="24"/>
        </w:rPr>
        <w:t>are prohibited from operating</w:t>
      </w:r>
      <w:r w:rsidRPr="00B761FB">
        <w:rPr>
          <w:rFonts w:ascii="Arial" w:hAnsi="Arial" w:eastAsia="Times New Roman" w:cs="Arial"/>
          <w:color w:val="383434"/>
          <w:w w:val="105"/>
          <w:sz w:val="24"/>
          <w:szCs w:val="24"/>
        </w:rPr>
        <w:t xml:space="preserve"> a commercial motor vehicle if their license is suspended, revoked, or canceled, or if they are disqualified from driving. The driver must immediately notify the program administrator if their license is suspended, revoked, or canceled.</w:t>
      </w:r>
    </w:p>
    <w:p w:rsidRPr="00B761FB" w:rsidR="001A7F20" w:rsidP="001A7F20" w:rsidRDefault="001A7F20" w14:paraId="2FF498C3" w14:textId="77777777">
      <w:pPr>
        <w:widowControl w:val="0"/>
        <w:autoSpaceDE w:val="0"/>
        <w:autoSpaceDN w:val="0"/>
        <w:spacing w:before="10" w:after="0" w:line="240" w:lineRule="auto"/>
        <w:rPr>
          <w:rFonts w:ascii="Arial" w:hAnsi="Arial" w:eastAsia="Times New Roman" w:cs="Arial"/>
          <w:sz w:val="24"/>
          <w:szCs w:val="24"/>
        </w:rPr>
      </w:pPr>
    </w:p>
    <w:p w:rsidRPr="00B761FB" w:rsidR="001A7F20" w:rsidP="001A7F20" w:rsidRDefault="001A7F20" w14:paraId="55952AE9" w14:textId="77777777">
      <w:pPr>
        <w:widowControl w:val="0"/>
        <w:tabs>
          <w:tab w:val="left" w:pos="11086"/>
        </w:tabs>
        <w:autoSpaceDE w:val="0"/>
        <w:autoSpaceDN w:val="0"/>
        <w:spacing w:before="1" w:after="0" w:line="240" w:lineRule="auto"/>
        <w:ind w:left="162"/>
        <w:outlineLvl w:val="0"/>
        <w:rPr>
          <w:rFonts w:ascii="Arial" w:hAnsi="Arial" w:eastAsia="Times New Roman" w:cs="Arial"/>
          <w:b/>
          <w:bCs/>
          <w:sz w:val="24"/>
          <w:szCs w:val="24"/>
        </w:rPr>
      </w:pPr>
      <w:r w:rsidRPr="00B761FB">
        <w:rPr>
          <w:rFonts w:ascii="Arial" w:hAnsi="Arial" w:eastAsia="Times New Roman" w:cs="Arial"/>
          <w:b/>
          <w:bCs/>
          <w:color w:val="262323"/>
          <w:sz w:val="24"/>
          <w:szCs w:val="24"/>
          <w:u w:val="single" w:color="231F1F"/>
        </w:rPr>
        <w:t>Qualification</w:t>
      </w:r>
      <w:r w:rsidRPr="00B761FB">
        <w:rPr>
          <w:rFonts w:ascii="Arial" w:hAnsi="Arial" w:eastAsia="Times New Roman" w:cs="Arial"/>
          <w:b/>
          <w:bCs/>
          <w:color w:val="262323"/>
          <w:spacing w:val="56"/>
          <w:sz w:val="24"/>
          <w:szCs w:val="24"/>
          <w:u w:val="single" w:color="231F1F"/>
        </w:rPr>
        <w:t xml:space="preserve"> </w:t>
      </w:r>
      <w:r w:rsidRPr="00B761FB">
        <w:rPr>
          <w:rFonts w:ascii="Arial" w:hAnsi="Arial" w:eastAsia="Times New Roman" w:cs="Arial"/>
          <w:b/>
          <w:bCs/>
          <w:color w:val="262323"/>
          <w:sz w:val="24"/>
          <w:szCs w:val="24"/>
          <w:u w:val="single" w:color="231F1F"/>
        </w:rPr>
        <w:t>Files</w:t>
      </w:r>
      <w:r w:rsidRPr="00B761FB">
        <w:rPr>
          <w:rFonts w:ascii="Arial" w:hAnsi="Arial" w:eastAsia="Times New Roman" w:cs="Arial"/>
          <w:b/>
          <w:bCs/>
          <w:color w:val="262323"/>
          <w:sz w:val="24"/>
          <w:szCs w:val="24"/>
          <w:u w:val="single" w:color="231F1F"/>
        </w:rPr>
        <w:tab/>
      </w:r>
    </w:p>
    <w:p w:rsidRPr="00B761FB" w:rsidR="001A7F20" w:rsidP="00A34195" w:rsidRDefault="001A7F20" w14:paraId="569BFDB7" w14:textId="0F0D5567">
      <w:pPr>
        <w:widowControl w:val="0"/>
        <w:autoSpaceDE w:val="0"/>
        <w:autoSpaceDN w:val="0"/>
        <w:spacing w:before="32" w:after="0" w:line="278" w:lineRule="auto"/>
        <w:ind w:left="161" w:right="10" w:firstLine="3"/>
        <w:rPr>
          <w:rFonts w:ascii="Arial" w:hAnsi="Arial" w:eastAsia="Times New Roman" w:cs="Arial"/>
          <w:sz w:val="24"/>
          <w:szCs w:val="24"/>
        </w:rPr>
      </w:pPr>
      <w:r w:rsidRPr="00B761FB" w:rsidR="001A7F20">
        <w:rPr>
          <w:rFonts w:ascii="Arial" w:hAnsi="Arial" w:eastAsia="Times New Roman" w:cs="Arial"/>
          <w:color w:val="383434"/>
          <w:w w:val="105"/>
          <w:sz w:val="24"/>
          <w:szCs w:val="24"/>
        </w:rPr>
        <w:t xml:space="preserve">No employee shall </w:t>
      </w:r>
      <w:r w:rsidRPr="00B761FB" w:rsidR="001A7F20">
        <w:rPr>
          <w:rFonts w:ascii="Arial" w:hAnsi="Arial" w:eastAsia="Times New Roman" w:cs="Arial"/>
          <w:color w:val="383434"/>
          <w:w w:val="105"/>
          <w:sz w:val="24"/>
          <w:szCs w:val="24"/>
        </w:rPr>
        <w:t xml:space="preserve">operate</w:t>
      </w:r>
      <w:r w:rsidRPr="00B761FB" w:rsidR="001A7F20">
        <w:rPr>
          <w:rFonts w:ascii="Arial" w:hAnsi="Arial" w:eastAsia="Times New Roman" w:cs="Arial"/>
          <w:color w:val="383434"/>
          <w:w w:val="105"/>
          <w:sz w:val="24"/>
          <w:szCs w:val="24"/>
        </w:rPr>
        <w:t xml:space="preserve"> a company vehicle or any personal vehicle while on company business unless </w:t>
      </w:r>
      <w:r w:rsidRPr="00B761FB" w:rsidR="6C7308B8">
        <w:rPr>
          <w:rFonts w:ascii="Arial" w:hAnsi="Arial" w:eastAsia="Times New Roman" w:cs="Arial"/>
          <w:color w:val="383434"/>
          <w:w w:val="105"/>
          <w:sz w:val="24"/>
          <w:szCs w:val="24"/>
        </w:rPr>
        <w:t xml:space="preserve">they are</w:t>
      </w:r>
      <w:r w:rsidRPr="00B761FB" w:rsidR="001A7F20">
        <w:rPr>
          <w:rFonts w:ascii="Arial" w:hAnsi="Arial" w:eastAsia="Times New Roman" w:cs="Arial"/>
          <w:color w:val="383434"/>
          <w:w w:val="105"/>
          <w:sz w:val="24"/>
          <w:szCs w:val="24"/>
        </w:rPr>
        <w:t xml:space="preserve"> listed on the company's qualified driver list. This includes personal vehicles if </w:t>
      </w:r>
      <w:r w:rsidRPr="00B761FB" w:rsidR="001A7F20">
        <w:rPr>
          <w:rFonts w:ascii="Arial" w:hAnsi="Arial" w:eastAsia="Times New Roman" w:cs="Arial"/>
          <w:color w:val="262323"/>
          <w:w w:val="105"/>
          <w:sz w:val="24"/>
          <w:szCs w:val="24"/>
        </w:rPr>
        <w:t xml:space="preserve">used </w:t>
      </w:r>
      <w:r w:rsidRPr="00B761FB" w:rsidR="001A7F20">
        <w:rPr>
          <w:rFonts w:ascii="Arial" w:hAnsi="Arial" w:eastAsia="Times New Roman" w:cs="Arial"/>
          <w:color w:val="383434"/>
          <w:w w:val="105"/>
          <w:sz w:val="24"/>
          <w:szCs w:val="24"/>
        </w:rPr>
        <w:t xml:space="preserve">for company business. The company </w:t>
      </w:r>
      <w:r w:rsidRPr="00B761FB" w:rsidR="001A7F20">
        <w:rPr>
          <w:rFonts w:ascii="Arial" w:hAnsi="Arial" w:eastAsia="Times New Roman" w:cs="Arial"/>
          <w:color w:val="383434"/>
          <w:w w:val="105"/>
          <w:sz w:val="24"/>
          <w:szCs w:val="24"/>
        </w:rPr>
        <w:t>maintains</w:t>
      </w:r>
      <w:r w:rsidRPr="00B761FB" w:rsidR="001A7F20">
        <w:rPr>
          <w:rFonts w:ascii="Arial" w:hAnsi="Arial" w:eastAsia="Times New Roman" w:cs="Arial"/>
          <w:color w:val="383434"/>
          <w:w w:val="105"/>
          <w:sz w:val="24"/>
          <w:szCs w:val="24"/>
        </w:rPr>
        <w:t xml:space="preserve"> a current list of qualified drivers and </w:t>
      </w:r>
      <w:r w:rsidRPr="00B761FB" w:rsidR="001A7F20">
        <w:rPr>
          <w:rFonts w:ascii="Arial" w:hAnsi="Arial" w:eastAsia="Times New Roman" w:cs="Arial"/>
          <w:color w:val="383434"/>
          <w:w w:val="105"/>
          <w:sz w:val="24"/>
          <w:szCs w:val="24"/>
        </w:rPr>
        <w:t>is required to</w:t>
      </w:r>
      <w:r w:rsidRPr="00B761FB" w:rsidR="001A7F20">
        <w:rPr>
          <w:rFonts w:ascii="Arial" w:hAnsi="Arial" w:eastAsia="Times New Roman" w:cs="Arial"/>
          <w:color w:val="383434"/>
          <w:w w:val="105"/>
          <w:sz w:val="24"/>
          <w:szCs w:val="24"/>
        </w:rPr>
        <w:t xml:space="preserve"> provide this list to our insurance carrier annually</w:t>
      </w:r>
      <w:r w:rsidR="00100183">
        <w:rPr>
          <w:rFonts w:ascii="Arial" w:hAnsi="Arial" w:eastAsia="Times New Roman" w:cs="Arial"/>
          <w:color w:val="383434"/>
          <w:w w:val="105"/>
          <w:sz w:val="24"/>
          <w:szCs w:val="24"/>
        </w:rPr>
        <w:t>, as well as whenever</w:t>
      </w:r>
      <w:r w:rsidRPr="00B761FB" w:rsidR="001A7F20">
        <w:rPr>
          <w:rFonts w:ascii="Arial" w:hAnsi="Arial" w:eastAsia="Times New Roman" w:cs="Arial"/>
          <w:color w:val="383434"/>
          <w:w w:val="105"/>
          <w:sz w:val="24"/>
          <w:szCs w:val="24"/>
        </w:rPr>
        <w:t xml:space="preserve"> changes are made to the list. This information is </w:t>
      </w:r>
      <w:r w:rsidRPr="00B761FB" w:rsidR="001A7F20">
        <w:rPr>
          <w:rFonts w:ascii="Arial" w:hAnsi="Arial" w:eastAsia="Times New Roman" w:cs="Arial"/>
          <w:color w:val="383434"/>
          <w:w w:val="105"/>
          <w:sz w:val="24"/>
          <w:szCs w:val="24"/>
        </w:rPr>
        <w:t xml:space="preserve">required</w:t>
      </w:r>
      <w:r w:rsidRPr="00B761FB" w:rsidR="001A7F20">
        <w:rPr>
          <w:rFonts w:ascii="Arial" w:hAnsi="Arial" w:eastAsia="Times New Roman" w:cs="Arial"/>
          <w:color w:val="383434"/>
          <w:w w:val="105"/>
          <w:sz w:val="24"/>
          <w:szCs w:val="24"/>
        </w:rPr>
        <w:t xml:space="preserve"> for each driver:</w:t>
      </w:r>
    </w:p>
    <w:p w:rsidRPr="00B761FB" w:rsidR="001A7F20" w:rsidP="001A7F20" w:rsidRDefault="001A7F20" w14:paraId="396143DA" w14:textId="77777777">
      <w:pPr>
        <w:widowControl w:val="0"/>
        <w:autoSpaceDE w:val="0"/>
        <w:autoSpaceDN w:val="0"/>
        <w:spacing w:before="11" w:after="0" w:line="240" w:lineRule="auto"/>
        <w:rPr>
          <w:rFonts w:ascii="Arial" w:hAnsi="Arial" w:eastAsia="Times New Roman" w:cs="Arial"/>
          <w:sz w:val="24"/>
          <w:szCs w:val="24"/>
        </w:rPr>
      </w:pPr>
    </w:p>
    <w:p w:rsidRPr="00B761FB" w:rsidR="001A7F20" w:rsidP="00AB7AC7" w:rsidRDefault="001A7F20" w14:paraId="6374CB06" w14:textId="77777777">
      <w:pPr>
        <w:widowControl w:val="0"/>
        <w:numPr>
          <w:ilvl w:val="0"/>
          <w:numId w:val="66"/>
        </w:numPr>
        <w:tabs>
          <w:tab w:val="left" w:pos="702"/>
          <w:tab w:val="left" w:pos="703"/>
        </w:tabs>
        <w:autoSpaceDE w:val="0"/>
        <w:autoSpaceDN w:val="0"/>
        <w:spacing w:after="0" w:line="240" w:lineRule="auto"/>
        <w:ind w:left="702"/>
        <w:rPr>
          <w:rFonts w:ascii="Arial" w:hAnsi="Arial" w:eastAsia="Times New Roman" w:cs="Arial"/>
          <w:color w:val="262323"/>
          <w:sz w:val="24"/>
          <w:szCs w:val="24"/>
        </w:rPr>
      </w:pPr>
      <w:r w:rsidRPr="00B761FB">
        <w:rPr>
          <w:rFonts w:ascii="Arial" w:hAnsi="Arial" w:eastAsia="Times New Roman" w:cs="Arial"/>
          <w:color w:val="383434"/>
          <w:w w:val="105"/>
          <w:sz w:val="24"/>
          <w:szCs w:val="24"/>
        </w:rPr>
        <w:t>Driver application for</w:t>
      </w:r>
      <w:r w:rsidRPr="00B761FB">
        <w:rPr>
          <w:rFonts w:ascii="Arial" w:hAnsi="Arial" w:eastAsia="Times New Roman" w:cs="Arial"/>
          <w:color w:val="383434"/>
          <w:spacing w:val="21"/>
          <w:w w:val="105"/>
          <w:sz w:val="24"/>
          <w:szCs w:val="24"/>
        </w:rPr>
        <w:t xml:space="preserve"> </w:t>
      </w:r>
      <w:r w:rsidRPr="00B761FB">
        <w:rPr>
          <w:rFonts w:ascii="Arial" w:hAnsi="Arial" w:eastAsia="Times New Roman" w:cs="Arial"/>
          <w:color w:val="383434"/>
          <w:w w:val="105"/>
          <w:sz w:val="24"/>
          <w:szCs w:val="24"/>
        </w:rPr>
        <w:t>employment</w:t>
      </w:r>
    </w:p>
    <w:p w:rsidRPr="00B761FB" w:rsidR="001A7F20" w:rsidP="00AB7AC7" w:rsidRDefault="001A7F20" w14:paraId="129D944D" w14:textId="77777777">
      <w:pPr>
        <w:widowControl w:val="0"/>
        <w:numPr>
          <w:ilvl w:val="0"/>
          <w:numId w:val="66"/>
        </w:numPr>
        <w:tabs>
          <w:tab w:val="left" w:pos="703"/>
          <w:tab w:val="left" w:pos="705"/>
        </w:tabs>
        <w:autoSpaceDE w:val="0"/>
        <w:autoSpaceDN w:val="0"/>
        <w:spacing w:before="33" w:after="0" w:line="240" w:lineRule="auto"/>
        <w:ind w:left="704" w:hanging="273"/>
        <w:rPr>
          <w:rFonts w:ascii="Arial" w:hAnsi="Arial" w:eastAsia="Times New Roman" w:cs="Arial"/>
          <w:color w:val="262323"/>
          <w:sz w:val="24"/>
          <w:szCs w:val="24"/>
        </w:rPr>
      </w:pPr>
      <w:r w:rsidRPr="00B761FB">
        <w:rPr>
          <w:rFonts w:ascii="Arial" w:hAnsi="Arial" w:eastAsia="Times New Roman" w:cs="Arial"/>
          <w:color w:val="383434"/>
          <w:w w:val="105"/>
          <w:sz w:val="24"/>
          <w:szCs w:val="24"/>
        </w:rPr>
        <w:t>Copy of driver's license</w:t>
      </w:r>
    </w:p>
    <w:p w:rsidRPr="00B761FB" w:rsidR="001A7F20" w:rsidP="00AB7AC7" w:rsidRDefault="001A7F20" w14:paraId="424F0FC3" w14:textId="77777777">
      <w:pPr>
        <w:widowControl w:val="0"/>
        <w:numPr>
          <w:ilvl w:val="0"/>
          <w:numId w:val="66"/>
        </w:numPr>
        <w:tabs>
          <w:tab w:val="left" w:pos="702"/>
          <w:tab w:val="left" w:pos="703"/>
        </w:tabs>
        <w:autoSpaceDE w:val="0"/>
        <w:autoSpaceDN w:val="0"/>
        <w:spacing w:before="33" w:after="0" w:line="240" w:lineRule="auto"/>
        <w:ind w:left="702"/>
        <w:rPr>
          <w:rFonts w:ascii="Arial" w:hAnsi="Arial" w:eastAsia="Times New Roman" w:cs="Arial"/>
          <w:color w:val="262323"/>
          <w:sz w:val="24"/>
          <w:szCs w:val="24"/>
        </w:rPr>
      </w:pPr>
      <w:r w:rsidRPr="00B761FB">
        <w:rPr>
          <w:rFonts w:ascii="Arial" w:hAnsi="Arial" w:eastAsia="Times New Roman" w:cs="Arial"/>
          <w:color w:val="383434"/>
          <w:w w:val="110"/>
          <w:sz w:val="24"/>
          <w:szCs w:val="24"/>
        </w:rPr>
        <w:t>Hire</w:t>
      </w:r>
      <w:r w:rsidRPr="00B761FB">
        <w:rPr>
          <w:rFonts w:ascii="Arial" w:hAnsi="Arial" w:eastAsia="Times New Roman" w:cs="Arial"/>
          <w:color w:val="383434"/>
          <w:spacing w:val="1"/>
          <w:w w:val="110"/>
          <w:sz w:val="24"/>
          <w:szCs w:val="24"/>
        </w:rPr>
        <w:t xml:space="preserve"> </w:t>
      </w:r>
      <w:r w:rsidRPr="00B761FB">
        <w:rPr>
          <w:rFonts w:ascii="Arial" w:hAnsi="Arial" w:eastAsia="Times New Roman" w:cs="Arial"/>
          <w:color w:val="383434"/>
          <w:w w:val="110"/>
          <w:sz w:val="24"/>
          <w:szCs w:val="24"/>
        </w:rPr>
        <w:t>date</w:t>
      </w:r>
    </w:p>
    <w:p w:rsidRPr="00B761FB" w:rsidR="001A7F20" w:rsidP="00AB7AC7" w:rsidRDefault="001A7F20" w14:paraId="6E1C71BF" w14:textId="77777777">
      <w:pPr>
        <w:widowControl w:val="0"/>
        <w:numPr>
          <w:ilvl w:val="0"/>
          <w:numId w:val="66"/>
        </w:numPr>
        <w:tabs>
          <w:tab w:val="left" w:pos="701"/>
          <w:tab w:val="left" w:pos="702"/>
        </w:tabs>
        <w:autoSpaceDE w:val="0"/>
        <w:autoSpaceDN w:val="0"/>
        <w:spacing w:before="34" w:after="0" w:line="240" w:lineRule="auto"/>
        <w:ind w:left="701" w:hanging="270"/>
        <w:rPr>
          <w:rFonts w:ascii="Arial" w:hAnsi="Arial" w:eastAsia="Times New Roman" w:cs="Arial"/>
          <w:color w:val="262323"/>
          <w:sz w:val="24"/>
          <w:szCs w:val="24"/>
        </w:rPr>
      </w:pPr>
      <w:r w:rsidRPr="00B761FB">
        <w:rPr>
          <w:rFonts w:ascii="Arial" w:hAnsi="Arial" w:eastAsia="Times New Roman" w:cs="Arial"/>
          <w:color w:val="383434"/>
          <w:w w:val="105"/>
          <w:sz w:val="24"/>
          <w:szCs w:val="24"/>
        </w:rPr>
        <w:t>Inquiry to previous employers in the past three</w:t>
      </w:r>
      <w:r w:rsidRPr="00B761FB">
        <w:rPr>
          <w:rFonts w:ascii="Arial" w:hAnsi="Arial" w:eastAsia="Times New Roman" w:cs="Arial"/>
          <w:color w:val="383434"/>
          <w:spacing w:val="-21"/>
          <w:w w:val="105"/>
          <w:sz w:val="24"/>
          <w:szCs w:val="24"/>
        </w:rPr>
        <w:t xml:space="preserve"> </w:t>
      </w:r>
      <w:r w:rsidRPr="00B761FB">
        <w:rPr>
          <w:rFonts w:ascii="Arial" w:hAnsi="Arial" w:eastAsia="Times New Roman" w:cs="Arial"/>
          <w:color w:val="383434"/>
          <w:w w:val="105"/>
          <w:sz w:val="24"/>
          <w:szCs w:val="24"/>
        </w:rPr>
        <w:t>years</w:t>
      </w:r>
    </w:p>
    <w:p w:rsidRPr="00B761FB" w:rsidR="001A7F20" w:rsidP="00AB7AC7" w:rsidRDefault="001A7F20" w14:paraId="54449848" w14:textId="77777777">
      <w:pPr>
        <w:widowControl w:val="0"/>
        <w:numPr>
          <w:ilvl w:val="0"/>
          <w:numId w:val="66"/>
        </w:numPr>
        <w:tabs>
          <w:tab w:val="left" w:pos="701"/>
          <w:tab w:val="left" w:pos="702"/>
        </w:tabs>
        <w:autoSpaceDE w:val="0"/>
        <w:autoSpaceDN w:val="0"/>
        <w:spacing w:before="38" w:after="0" w:line="240" w:lineRule="auto"/>
        <w:ind w:left="701" w:hanging="270"/>
        <w:rPr>
          <w:rFonts w:ascii="Arial" w:hAnsi="Arial" w:eastAsia="Times New Roman" w:cs="Arial"/>
          <w:color w:val="262323"/>
          <w:sz w:val="24"/>
          <w:szCs w:val="24"/>
        </w:rPr>
      </w:pPr>
      <w:r w:rsidRPr="00B761FB">
        <w:rPr>
          <w:rFonts w:ascii="Arial" w:hAnsi="Arial" w:eastAsia="Times New Roman" w:cs="Arial"/>
          <w:color w:val="383434"/>
          <w:w w:val="110"/>
          <w:sz w:val="24"/>
          <w:szCs w:val="24"/>
        </w:rPr>
        <w:t>Inquiry to state</w:t>
      </w:r>
      <w:r w:rsidRPr="00B761FB">
        <w:rPr>
          <w:rFonts w:ascii="Arial" w:hAnsi="Arial" w:eastAsia="Times New Roman" w:cs="Arial"/>
          <w:color w:val="383434"/>
          <w:spacing w:val="-8"/>
          <w:w w:val="110"/>
          <w:sz w:val="24"/>
          <w:szCs w:val="24"/>
        </w:rPr>
        <w:t xml:space="preserve"> </w:t>
      </w:r>
      <w:r w:rsidRPr="00B761FB">
        <w:rPr>
          <w:rFonts w:ascii="Arial" w:hAnsi="Arial" w:eastAsia="Times New Roman" w:cs="Arial"/>
          <w:color w:val="383434"/>
          <w:w w:val="110"/>
          <w:sz w:val="24"/>
          <w:szCs w:val="24"/>
        </w:rPr>
        <w:t>agencies</w:t>
      </w:r>
    </w:p>
    <w:p w:rsidRPr="00B761FB" w:rsidR="001A7F20" w:rsidP="00AB7AC7" w:rsidRDefault="001A7F20" w14:paraId="6692F193" w14:textId="77777777">
      <w:pPr>
        <w:widowControl w:val="0"/>
        <w:numPr>
          <w:ilvl w:val="0"/>
          <w:numId w:val="66"/>
        </w:numPr>
        <w:tabs>
          <w:tab w:val="left" w:pos="702"/>
          <w:tab w:val="left" w:pos="703"/>
        </w:tabs>
        <w:autoSpaceDE w:val="0"/>
        <w:autoSpaceDN w:val="0"/>
        <w:spacing w:before="34" w:after="0" w:line="240" w:lineRule="auto"/>
        <w:ind w:left="702"/>
        <w:rPr>
          <w:rFonts w:ascii="Arial" w:hAnsi="Arial" w:eastAsia="Times New Roman" w:cs="Arial"/>
          <w:color w:val="262323"/>
          <w:sz w:val="24"/>
          <w:szCs w:val="24"/>
        </w:rPr>
      </w:pPr>
      <w:r w:rsidRPr="00B761FB">
        <w:rPr>
          <w:rFonts w:ascii="Arial" w:hAnsi="Arial" w:eastAsia="Times New Roman" w:cs="Arial"/>
          <w:color w:val="383434"/>
          <w:w w:val="105"/>
          <w:sz w:val="24"/>
          <w:szCs w:val="24"/>
        </w:rPr>
        <w:t>Driver's road test examination</w:t>
      </w:r>
      <w:r w:rsidRPr="00B761FB">
        <w:rPr>
          <w:rFonts w:ascii="Arial" w:hAnsi="Arial" w:eastAsia="Times New Roman" w:cs="Arial"/>
          <w:color w:val="383434"/>
          <w:spacing w:val="9"/>
          <w:w w:val="105"/>
          <w:sz w:val="24"/>
          <w:szCs w:val="24"/>
        </w:rPr>
        <w:t xml:space="preserve"> </w:t>
      </w:r>
      <w:r w:rsidRPr="00B761FB">
        <w:rPr>
          <w:rFonts w:ascii="Arial" w:hAnsi="Arial" w:eastAsia="Times New Roman" w:cs="Arial"/>
          <w:color w:val="383434"/>
          <w:w w:val="105"/>
          <w:sz w:val="24"/>
          <w:szCs w:val="24"/>
        </w:rPr>
        <w:t>results</w:t>
      </w:r>
    </w:p>
    <w:p w:rsidRPr="00B761FB" w:rsidR="001A7F20" w:rsidP="00AB7AC7" w:rsidRDefault="001A7F20" w14:paraId="2E4A7210" w14:textId="77777777">
      <w:pPr>
        <w:widowControl w:val="0"/>
        <w:numPr>
          <w:ilvl w:val="0"/>
          <w:numId w:val="66"/>
        </w:numPr>
        <w:tabs>
          <w:tab w:val="left" w:pos="703"/>
          <w:tab w:val="left" w:pos="705"/>
        </w:tabs>
        <w:autoSpaceDE w:val="0"/>
        <w:autoSpaceDN w:val="0"/>
        <w:spacing w:before="33" w:after="0" w:line="240" w:lineRule="auto"/>
        <w:ind w:left="704" w:hanging="273"/>
        <w:rPr>
          <w:rFonts w:ascii="Arial" w:hAnsi="Arial" w:eastAsia="Times New Roman" w:cs="Arial"/>
          <w:color w:val="262323"/>
          <w:sz w:val="24"/>
          <w:szCs w:val="24"/>
        </w:rPr>
      </w:pPr>
      <w:r w:rsidRPr="00B761FB">
        <w:rPr>
          <w:rFonts w:ascii="Arial" w:hAnsi="Arial" w:eastAsia="Times New Roman" w:cs="Arial"/>
          <w:color w:val="383434"/>
          <w:w w:val="105"/>
          <w:sz w:val="24"/>
          <w:szCs w:val="24"/>
        </w:rPr>
        <w:t>Certificate of road</w:t>
      </w:r>
      <w:r w:rsidRPr="00B761FB">
        <w:rPr>
          <w:rFonts w:ascii="Arial" w:hAnsi="Arial" w:eastAsia="Times New Roman" w:cs="Arial"/>
          <w:color w:val="383434"/>
          <w:spacing w:val="28"/>
          <w:w w:val="105"/>
          <w:sz w:val="24"/>
          <w:szCs w:val="24"/>
        </w:rPr>
        <w:t xml:space="preserve"> </w:t>
      </w:r>
      <w:r w:rsidRPr="00B761FB">
        <w:rPr>
          <w:rFonts w:ascii="Arial" w:hAnsi="Arial" w:eastAsia="Times New Roman" w:cs="Arial"/>
          <w:color w:val="383434"/>
          <w:w w:val="105"/>
          <w:sz w:val="24"/>
          <w:szCs w:val="24"/>
        </w:rPr>
        <w:t>test*</w:t>
      </w:r>
    </w:p>
    <w:p w:rsidRPr="00B761FB" w:rsidR="001A7F20" w:rsidP="00AB7AC7" w:rsidRDefault="001A7F20" w14:paraId="7906AB99" w14:textId="77777777">
      <w:pPr>
        <w:widowControl w:val="0"/>
        <w:numPr>
          <w:ilvl w:val="0"/>
          <w:numId w:val="66"/>
        </w:numPr>
        <w:tabs>
          <w:tab w:val="left" w:pos="695"/>
        </w:tabs>
        <w:autoSpaceDE w:val="0"/>
        <w:autoSpaceDN w:val="0"/>
        <w:spacing w:before="33" w:after="0" w:line="240" w:lineRule="auto"/>
        <w:ind w:left="694" w:hanging="263"/>
        <w:rPr>
          <w:rFonts w:ascii="Arial" w:hAnsi="Arial" w:eastAsia="Times New Roman" w:cs="Arial"/>
          <w:color w:val="262323"/>
          <w:sz w:val="24"/>
          <w:szCs w:val="24"/>
        </w:rPr>
      </w:pPr>
      <w:r w:rsidRPr="00B761FB">
        <w:rPr>
          <w:rFonts w:ascii="Arial" w:hAnsi="Arial" w:eastAsia="Times New Roman" w:cs="Arial"/>
          <w:color w:val="383434"/>
          <w:w w:val="105"/>
          <w:sz w:val="24"/>
          <w:szCs w:val="24"/>
        </w:rPr>
        <w:t xml:space="preserve">Annual MVR and </w:t>
      </w:r>
      <w:r w:rsidRPr="00B761FB">
        <w:rPr>
          <w:rFonts w:ascii="Arial" w:hAnsi="Arial" w:eastAsia="Times New Roman" w:cs="Arial"/>
          <w:color w:val="262323"/>
          <w:w w:val="105"/>
          <w:sz w:val="24"/>
          <w:szCs w:val="24"/>
        </w:rPr>
        <w:t xml:space="preserve">review </w:t>
      </w:r>
      <w:r w:rsidRPr="00B761FB">
        <w:rPr>
          <w:rFonts w:ascii="Arial" w:hAnsi="Arial" w:eastAsia="Times New Roman" w:cs="Arial"/>
          <w:color w:val="383434"/>
          <w:w w:val="105"/>
          <w:sz w:val="24"/>
          <w:szCs w:val="24"/>
        </w:rPr>
        <w:t>of driving</w:t>
      </w:r>
      <w:r w:rsidRPr="00B761FB">
        <w:rPr>
          <w:rFonts w:ascii="Arial" w:hAnsi="Arial" w:eastAsia="Times New Roman" w:cs="Arial"/>
          <w:color w:val="383434"/>
          <w:spacing w:val="3"/>
          <w:w w:val="105"/>
          <w:sz w:val="24"/>
          <w:szCs w:val="24"/>
        </w:rPr>
        <w:t xml:space="preserve"> </w:t>
      </w:r>
      <w:r w:rsidRPr="00B761FB">
        <w:rPr>
          <w:rFonts w:ascii="Arial" w:hAnsi="Arial" w:eastAsia="Times New Roman" w:cs="Arial"/>
          <w:color w:val="383434"/>
          <w:w w:val="105"/>
          <w:sz w:val="24"/>
          <w:szCs w:val="24"/>
        </w:rPr>
        <w:t>record</w:t>
      </w:r>
    </w:p>
    <w:p w:rsidRPr="00B761FB" w:rsidR="001A7F20" w:rsidP="00AB7AC7" w:rsidRDefault="001A7F20" w14:paraId="0FF1F9FB" w14:textId="77777777">
      <w:pPr>
        <w:widowControl w:val="0"/>
        <w:numPr>
          <w:ilvl w:val="0"/>
          <w:numId w:val="66"/>
        </w:numPr>
        <w:tabs>
          <w:tab w:val="left" w:pos="695"/>
        </w:tabs>
        <w:autoSpaceDE w:val="0"/>
        <w:autoSpaceDN w:val="0"/>
        <w:spacing w:before="33" w:after="0" w:line="240" w:lineRule="auto"/>
        <w:ind w:left="694" w:hanging="263"/>
        <w:rPr>
          <w:rFonts w:ascii="Arial" w:hAnsi="Arial" w:eastAsia="Times New Roman" w:cs="Arial"/>
          <w:color w:val="262323"/>
          <w:sz w:val="24"/>
          <w:szCs w:val="24"/>
        </w:rPr>
      </w:pPr>
      <w:r w:rsidRPr="00B761FB">
        <w:rPr>
          <w:rFonts w:ascii="Arial" w:hAnsi="Arial" w:eastAsia="Times New Roman" w:cs="Arial"/>
          <w:color w:val="383434"/>
          <w:w w:val="105"/>
          <w:sz w:val="24"/>
          <w:szCs w:val="24"/>
        </w:rPr>
        <w:t>Annual driver's certificate of</w:t>
      </w:r>
      <w:r w:rsidRPr="00B761FB">
        <w:rPr>
          <w:rFonts w:ascii="Arial" w:hAnsi="Arial" w:eastAsia="Times New Roman" w:cs="Arial"/>
          <w:color w:val="383434"/>
          <w:spacing w:val="20"/>
          <w:w w:val="105"/>
          <w:sz w:val="24"/>
          <w:szCs w:val="24"/>
        </w:rPr>
        <w:t xml:space="preserve"> </w:t>
      </w:r>
      <w:r w:rsidRPr="00B761FB">
        <w:rPr>
          <w:rFonts w:ascii="Arial" w:hAnsi="Arial" w:eastAsia="Times New Roman" w:cs="Arial"/>
          <w:color w:val="383434"/>
          <w:w w:val="105"/>
          <w:sz w:val="24"/>
          <w:szCs w:val="24"/>
        </w:rPr>
        <w:t>violations</w:t>
      </w:r>
    </w:p>
    <w:p w:rsidRPr="00B761FB" w:rsidR="001A7F20" w:rsidP="00AB7AC7" w:rsidRDefault="001A7F20" w14:paraId="510FCD27" w14:textId="77777777">
      <w:pPr>
        <w:widowControl w:val="0"/>
        <w:numPr>
          <w:ilvl w:val="0"/>
          <w:numId w:val="66"/>
        </w:numPr>
        <w:tabs>
          <w:tab w:val="left" w:pos="695"/>
        </w:tabs>
        <w:autoSpaceDE w:val="0"/>
        <w:autoSpaceDN w:val="0"/>
        <w:spacing w:before="34" w:after="0" w:line="240" w:lineRule="auto"/>
        <w:ind w:left="694" w:hanging="263"/>
        <w:rPr>
          <w:rFonts w:ascii="Arial" w:hAnsi="Arial" w:eastAsia="Times New Roman" w:cs="Arial"/>
          <w:color w:val="262323"/>
          <w:sz w:val="24"/>
          <w:szCs w:val="24"/>
        </w:rPr>
      </w:pPr>
      <w:r w:rsidRPr="00B761FB">
        <w:rPr>
          <w:rFonts w:ascii="Arial" w:hAnsi="Arial" w:eastAsia="Times New Roman" w:cs="Arial"/>
          <w:color w:val="383434"/>
          <w:w w:val="105"/>
          <w:sz w:val="24"/>
          <w:szCs w:val="24"/>
        </w:rPr>
        <w:t>Annual review of driving</w:t>
      </w:r>
      <w:r w:rsidRPr="00B761FB">
        <w:rPr>
          <w:rFonts w:ascii="Arial" w:hAnsi="Arial" w:eastAsia="Times New Roman" w:cs="Arial"/>
          <w:color w:val="383434"/>
          <w:spacing w:val="-21"/>
          <w:w w:val="105"/>
          <w:sz w:val="24"/>
          <w:szCs w:val="24"/>
        </w:rPr>
        <w:t xml:space="preserve"> </w:t>
      </w:r>
      <w:r w:rsidRPr="00B761FB">
        <w:rPr>
          <w:rFonts w:ascii="Arial" w:hAnsi="Arial" w:eastAsia="Times New Roman" w:cs="Arial"/>
          <w:color w:val="383434"/>
          <w:w w:val="105"/>
          <w:sz w:val="24"/>
          <w:szCs w:val="24"/>
        </w:rPr>
        <w:t>record</w:t>
      </w:r>
    </w:p>
    <w:p w:rsidRPr="00B761FB" w:rsidR="001A7F20" w:rsidP="001A7F20" w:rsidRDefault="001A7F20" w14:paraId="663E2922" w14:textId="77777777">
      <w:pPr>
        <w:rPr>
          <w:rFonts w:ascii="Arial" w:hAnsi="Arial" w:cs="Arial"/>
          <w:sz w:val="24"/>
          <w:szCs w:val="24"/>
        </w:rPr>
      </w:pPr>
    </w:p>
    <w:p w:rsidRPr="00B761FB" w:rsidR="001A7F20" w:rsidP="4E0532EF" w:rsidRDefault="001A7F20" w14:paraId="79BCE0A1" w14:textId="77777777">
      <w:pPr>
        <w:widowControl w:val="0"/>
        <w:autoSpaceDE w:val="0"/>
        <w:autoSpaceDN w:val="0"/>
        <w:spacing w:after="0" w:line="278" w:lineRule="auto"/>
        <w:ind w:left="136" w:right="600" w:hanging="5"/>
        <w:rPr>
          <w:rFonts w:ascii="Arial" w:hAnsi="Arial" w:eastAsia="Times New Roman" w:cs="Arial"/>
          <w:color w:val="383434"/>
          <w:sz w:val="24"/>
          <w:szCs w:val="24"/>
        </w:rPr>
      </w:pPr>
      <w:r w:rsidRPr="00B761FB" w:rsidR="36F9F0E6">
        <w:rPr>
          <w:rFonts w:ascii="Arial" w:hAnsi="Arial" w:eastAsia="Times New Roman" w:cs="Arial"/>
          <w:color w:val="383434"/>
          <w:w w:val="105"/>
          <w:sz w:val="24"/>
          <w:szCs w:val="24"/>
        </w:rPr>
        <w:t xml:space="preserve">Qualification records for each commercial driver will be maintained for at least three years after their employment is terminated.</w:t>
      </w:r>
    </w:p>
    <w:p w:rsidR="001A7F20" w:rsidP="001A7F20" w:rsidRDefault="001A7F20" w14:paraId="5E02742D" w14:textId="59C00348">
      <w:pPr>
        <w:rPr>
          <w:rFonts w:ascii="Arial" w:hAnsi="Arial" w:cs="Arial"/>
          <w:sz w:val="24"/>
          <w:szCs w:val="24"/>
        </w:rPr>
      </w:pPr>
    </w:p>
    <w:p w:rsidR="00B761FB" w:rsidP="001A7F20" w:rsidRDefault="00B761FB" w14:paraId="364ABDEB" w14:textId="6C64B543">
      <w:pPr>
        <w:rPr>
          <w:rFonts w:ascii="Arial" w:hAnsi="Arial" w:cs="Arial"/>
          <w:sz w:val="24"/>
          <w:szCs w:val="24"/>
        </w:rPr>
      </w:pPr>
    </w:p>
    <w:p w:rsidR="00B761FB" w:rsidP="001A7F20" w:rsidRDefault="00B761FB" w14:paraId="6E8AC3D2" w14:textId="5C87527D">
      <w:pPr>
        <w:rPr>
          <w:rFonts w:ascii="Arial" w:hAnsi="Arial" w:cs="Arial"/>
          <w:sz w:val="24"/>
          <w:szCs w:val="24"/>
        </w:rPr>
      </w:pPr>
    </w:p>
    <w:p w:rsidR="00B761FB" w:rsidP="001A7F20" w:rsidRDefault="00B761FB" w14:paraId="4E746159" w14:textId="61C7684D">
      <w:pPr>
        <w:rPr>
          <w:rFonts w:ascii="Arial" w:hAnsi="Arial" w:cs="Arial"/>
          <w:sz w:val="24"/>
          <w:szCs w:val="24"/>
        </w:rPr>
      </w:pPr>
    </w:p>
    <w:p w:rsidR="00B761FB" w:rsidP="001A7F20" w:rsidRDefault="00B761FB" w14:paraId="39F92B10" w14:textId="26F5DD88">
      <w:pPr>
        <w:rPr>
          <w:rFonts w:ascii="Arial" w:hAnsi="Arial" w:cs="Arial"/>
          <w:sz w:val="24"/>
          <w:szCs w:val="24"/>
        </w:rPr>
      </w:pPr>
    </w:p>
    <w:p w:rsidR="00100183" w:rsidP="001A7F20" w:rsidRDefault="00100183" w14:paraId="215F6355" w14:textId="77777777">
      <w:pPr>
        <w:rPr>
          <w:rFonts w:ascii="Arial" w:hAnsi="Arial" w:cs="Arial"/>
          <w:sz w:val="24"/>
          <w:szCs w:val="24"/>
        </w:rPr>
      </w:pPr>
    </w:p>
    <w:p w:rsidR="00100183" w:rsidP="001A7F20" w:rsidRDefault="00100183" w14:paraId="3783B045" w14:textId="77777777">
      <w:pPr>
        <w:rPr>
          <w:rFonts w:ascii="Arial" w:hAnsi="Arial" w:cs="Arial"/>
          <w:sz w:val="24"/>
          <w:szCs w:val="24"/>
        </w:rPr>
      </w:pPr>
    </w:p>
    <w:p w:rsidR="00B761FB" w:rsidP="001A7F20" w:rsidRDefault="00B761FB" w14:paraId="41406048" w14:textId="5DBA74A2">
      <w:pPr>
        <w:rPr>
          <w:rFonts w:ascii="Arial" w:hAnsi="Arial" w:cs="Arial"/>
          <w:sz w:val="24"/>
          <w:szCs w:val="24"/>
        </w:rPr>
      </w:pPr>
    </w:p>
    <w:p w:rsidR="00B761FB" w:rsidP="001A7F20" w:rsidRDefault="00B761FB" w14:paraId="551959D2" w14:textId="6C564F37">
      <w:pPr>
        <w:rPr>
          <w:rFonts w:ascii="Arial" w:hAnsi="Arial" w:cs="Arial"/>
          <w:sz w:val="24"/>
          <w:szCs w:val="24"/>
        </w:rPr>
      </w:pPr>
    </w:p>
    <w:p w:rsidR="00F72BD3" w:rsidP="001A7F20" w:rsidRDefault="00F72BD3" w14:paraId="4629F0E2" w14:textId="520AEA56">
      <w:pPr>
        <w:rPr>
          <w:rFonts w:ascii="Arial" w:hAnsi="Arial" w:cs="Arial"/>
          <w:sz w:val="24"/>
          <w:szCs w:val="24"/>
        </w:rPr>
      </w:pPr>
    </w:p>
    <w:p w:rsidR="00F72BD3" w:rsidP="001A7F20" w:rsidRDefault="00F72BD3" w14:paraId="07CCD617" w14:textId="583DD299">
      <w:pPr>
        <w:rPr>
          <w:rFonts w:ascii="Arial" w:hAnsi="Arial" w:cs="Arial"/>
          <w:sz w:val="24"/>
          <w:szCs w:val="24"/>
        </w:rPr>
      </w:pPr>
    </w:p>
    <w:p w:rsidRPr="00B761FB" w:rsidR="001A7F20" w:rsidP="001A7F20" w:rsidRDefault="001A7F20" w14:paraId="18C94D1D" w14:textId="77777777">
      <w:pPr>
        <w:widowControl w:val="0"/>
        <w:autoSpaceDE w:val="0"/>
        <w:autoSpaceDN w:val="0"/>
        <w:spacing w:after="0" w:line="240" w:lineRule="auto"/>
        <w:ind w:left="117"/>
        <w:outlineLvl w:val="0"/>
        <w:rPr>
          <w:rFonts w:ascii="Arial" w:hAnsi="Arial" w:eastAsia="Times New Roman" w:cs="Arial"/>
          <w:b/>
          <w:bCs/>
          <w:sz w:val="24"/>
          <w:szCs w:val="24"/>
        </w:rPr>
      </w:pPr>
      <w:r w:rsidRPr="00B761FB">
        <w:rPr>
          <w:rFonts w:ascii="Arial" w:hAnsi="Arial" w:eastAsia="Times New Roman" w:cs="Arial"/>
          <w:b/>
          <w:bCs/>
          <w:noProof/>
          <w:sz w:val="24"/>
          <w:szCs w:val="24"/>
        </w:rPr>
        <mc:AlternateContent>
          <mc:Choice Requires="wps">
            <w:drawing>
              <wp:anchor distT="0" distB="0" distL="0" distR="0" simplePos="0" relativeHeight="251941888" behindDoc="1" locked="0" layoutInCell="1" allowOverlap="1" wp14:anchorId="69D858C0" wp14:editId="2BD1B2F0">
                <wp:simplePos x="0" y="0"/>
                <wp:positionH relativeFrom="page">
                  <wp:posOffset>411480</wp:posOffset>
                </wp:positionH>
                <wp:positionV relativeFrom="paragraph">
                  <wp:posOffset>211455</wp:posOffset>
                </wp:positionV>
                <wp:extent cx="6912610" cy="0"/>
                <wp:effectExtent l="11430" t="13335" r="10160" b="5715"/>
                <wp:wrapTopAndBottom/>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2610" cy="0"/>
                        </a:xfrm>
                        <a:prstGeom prst="line">
                          <a:avLst/>
                        </a:prstGeom>
                        <a:noFill/>
                        <a:ln w="7630">
                          <a:solidFill>
                            <a:srgbClr val="231F1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D9DA231">
              <v:line id="Straight Connector 82" style="position:absolute;z-index:-251374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1f" strokeweight=".21194mm" from="32.4pt,16.65pt" to="576.7pt,16.65pt" w14:anchorId="0EE70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">
                <w10:wrap type="topAndBottom" anchorx="page"/>
              </v:line>
            </w:pict>
          </mc:Fallback>
        </mc:AlternateContent>
      </w:r>
      <w:r w:rsidRPr="00B761FB">
        <w:rPr>
          <w:rFonts w:ascii="Arial" w:hAnsi="Arial" w:eastAsia="Times New Roman" w:cs="Arial"/>
          <w:b/>
          <w:bCs/>
          <w:color w:val="282424"/>
          <w:sz w:val="24"/>
          <w:szCs w:val="24"/>
        </w:rPr>
        <w:t>Vehicle Inspections</w:t>
      </w:r>
    </w:p>
    <w:p w:rsidRPr="00B761FB" w:rsidR="001A7F20" w:rsidP="001A7F20" w:rsidRDefault="001A7F20" w14:paraId="7D9FFFD6" w14:textId="77777777">
      <w:pPr>
        <w:widowControl w:val="0"/>
        <w:autoSpaceDE w:val="0"/>
        <w:autoSpaceDN w:val="0"/>
        <w:spacing w:before="1" w:after="0" w:line="240" w:lineRule="auto"/>
        <w:rPr>
          <w:rFonts w:ascii="Arial" w:hAnsi="Arial" w:eastAsia="Times New Roman" w:cs="Arial"/>
          <w:b/>
          <w:sz w:val="24"/>
          <w:szCs w:val="24"/>
        </w:rPr>
      </w:pPr>
    </w:p>
    <w:p w:rsidRPr="00B761FB" w:rsidR="001A7F20" w:rsidP="001A7F20" w:rsidRDefault="001A7F20" w14:paraId="7E26BEAF" w14:textId="44D4B5A0">
      <w:pPr>
        <w:widowControl w:val="0"/>
        <w:autoSpaceDE w:val="0"/>
        <w:autoSpaceDN w:val="0"/>
        <w:spacing w:before="1" w:after="0" w:line="266" w:lineRule="auto"/>
        <w:ind w:left="127" w:right="374" w:firstLine="4"/>
        <w:rPr>
          <w:rFonts w:ascii="Arial" w:hAnsi="Arial" w:eastAsia="Times New Roman" w:cs="Arial"/>
          <w:sz w:val="24"/>
          <w:szCs w:val="24"/>
        </w:rPr>
      </w:pPr>
      <w:r w:rsidRPr="4E0532EF" w:rsidR="001A7F20">
        <w:rPr>
          <w:rFonts w:ascii="Arial" w:hAnsi="Arial" w:eastAsia="Times New Roman" w:cs="Arial"/>
          <w:b w:val="1"/>
          <w:bCs w:val="1"/>
          <w:color w:val="282424"/>
          <w:w w:val="105"/>
          <w:sz w:val="24"/>
          <w:szCs w:val="24"/>
        </w:rPr>
        <w:t xml:space="preserve">Driver Pre-Trip Inspection. </w:t>
      </w:r>
      <w:r w:rsidRPr="00B761FB" w:rsidR="001A7F20">
        <w:rPr>
          <w:rFonts w:ascii="Arial" w:hAnsi="Arial" w:eastAsia="Times New Roman" w:cs="Arial"/>
          <w:color w:val="383434"/>
          <w:w w:val="105"/>
          <w:sz w:val="24"/>
          <w:szCs w:val="24"/>
        </w:rPr>
        <w:t xml:space="preserve">A thorough </w:t>
      </w:r>
      <w:r w:rsidRPr="00B761FB" w:rsidR="001A7F20">
        <w:rPr>
          <w:rFonts w:ascii="Arial" w:hAnsi="Arial" w:eastAsia="Times New Roman" w:cs="Arial"/>
          <w:color w:val="282424"/>
          <w:w w:val="105"/>
          <w:sz w:val="24"/>
          <w:szCs w:val="24"/>
        </w:rPr>
        <w:t xml:space="preserve">pre-trip inspection </w:t>
      </w:r>
      <w:r w:rsidRPr="00B761FB" w:rsidR="001A7F20">
        <w:rPr>
          <w:rFonts w:ascii="Arial" w:hAnsi="Arial" w:eastAsia="Times New Roman" w:cs="Arial"/>
          <w:color w:val="383434"/>
          <w:w w:val="105"/>
          <w:sz w:val="24"/>
          <w:szCs w:val="24"/>
        </w:rPr>
        <w:t xml:space="preserve">will </w:t>
      </w:r>
      <w:r w:rsidRPr="00B761FB" w:rsidR="001A7F20">
        <w:rPr>
          <w:rFonts w:ascii="Arial" w:hAnsi="Arial" w:eastAsia="Times New Roman" w:cs="Arial"/>
          <w:color w:val="282424"/>
          <w:w w:val="105"/>
          <w:sz w:val="24"/>
          <w:szCs w:val="24"/>
        </w:rPr>
        <w:t xml:space="preserve">be </w:t>
      </w:r>
      <w:r w:rsidRPr="00B761FB" w:rsidR="001A7F20">
        <w:rPr>
          <w:rFonts w:ascii="Arial" w:hAnsi="Arial" w:eastAsia="Times New Roman" w:cs="Arial"/>
          <w:color w:val="383434"/>
          <w:w w:val="105"/>
          <w:sz w:val="24"/>
          <w:szCs w:val="24"/>
        </w:rPr>
        <w:t xml:space="preserve">conducted by each </w:t>
      </w:r>
      <w:r w:rsidRPr="00B761FB" w:rsidR="001A7F20">
        <w:rPr>
          <w:rFonts w:ascii="Arial" w:hAnsi="Arial" w:eastAsia="Times New Roman" w:cs="Arial"/>
          <w:color w:val="282424"/>
          <w:w w:val="105"/>
          <w:sz w:val="24"/>
          <w:szCs w:val="24"/>
        </w:rPr>
        <w:t xml:space="preserve">driver </w:t>
      </w:r>
      <w:r w:rsidRPr="00B761FB" w:rsidR="001A7F20">
        <w:rPr>
          <w:rFonts w:ascii="Arial" w:hAnsi="Arial" w:eastAsia="Times New Roman" w:cs="Arial"/>
          <w:color w:val="383434"/>
          <w:w w:val="105"/>
          <w:sz w:val="24"/>
          <w:szCs w:val="24"/>
        </w:rPr>
        <w:t xml:space="preserve">before </w:t>
      </w:r>
      <w:r w:rsidRPr="00B761FB" w:rsidR="001A7F20">
        <w:rPr>
          <w:rFonts w:ascii="Arial" w:hAnsi="Arial" w:eastAsia="Times New Roman" w:cs="Arial"/>
          <w:color w:val="383434"/>
          <w:w w:val="105"/>
          <w:sz w:val="24"/>
          <w:szCs w:val="24"/>
        </w:rPr>
        <w:t xml:space="preserve">operating</w:t>
      </w:r>
      <w:r w:rsidRPr="00B761FB" w:rsidR="001A7F20">
        <w:rPr>
          <w:rFonts w:ascii="Arial" w:hAnsi="Arial" w:eastAsia="Times New Roman" w:cs="Arial"/>
          <w:color w:val="383434"/>
          <w:w w:val="105"/>
          <w:sz w:val="24"/>
          <w:szCs w:val="24"/>
        </w:rPr>
        <w:t xml:space="preserve"> the vehicle. The following seven steps must be completed for each pre-trip inspection. All vehicle inspections will </w:t>
      </w:r>
      <w:r w:rsidRPr="00B761FB" w:rsidR="001A7F20">
        <w:rPr>
          <w:rFonts w:ascii="Arial" w:hAnsi="Arial" w:eastAsia="Times New Roman" w:cs="Arial"/>
          <w:color w:val="282424"/>
          <w:w w:val="105"/>
          <w:sz w:val="24"/>
          <w:szCs w:val="24"/>
        </w:rPr>
        <w:t xml:space="preserve">be </w:t>
      </w:r>
      <w:r w:rsidRPr="00B761FB" w:rsidR="001A7F20">
        <w:rPr>
          <w:rFonts w:ascii="Arial" w:hAnsi="Arial" w:eastAsia="Times New Roman" w:cs="Arial"/>
          <w:color w:val="383434"/>
          <w:w w:val="105"/>
          <w:sz w:val="24"/>
          <w:szCs w:val="24"/>
        </w:rPr>
        <w:t xml:space="preserve">documented </w:t>
      </w:r>
      <w:r w:rsidRPr="00B761FB" w:rsidR="43782B60">
        <w:rPr>
          <w:rFonts w:ascii="Arial" w:hAnsi="Arial" w:eastAsia="Times New Roman" w:cs="Arial"/>
          <w:color w:val="383434"/>
          <w:w w:val="105"/>
          <w:sz w:val="24"/>
          <w:szCs w:val="24"/>
        </w:rPr>
        <w:t xml:space="preserve">in</w:t>
      </w:r>
      <w:r w:rsidRPr="00B761FB" w:rsidR="001A7F20">
        <w:rPr>
          <w:rFonts w:ascii="Arial" w:hAnsi="Arial" w:eastAsia="Times New Roman" w:cs="Arial"/>
          <w:color w:val="383434"/>
          <w:w w:val="105"/>
          <w:sz w:val="24"/>
          <w:szCs w:val="24"/>
        </w:rPr>
        <w:t xml:space="preserve"> the driver's vehicle inspection report. If </w:t>
      </w:r>
      <w:r w:rsidR="00C706F0">
        <w:rPr>
          <w:rFonts w:ascii="Arial" w:hAnsi="Arial" w:eastAsia="Times New Roman" w:cs="Arial"/>
          <w:color w:val="383434"/>
          <w:w w:val="105"/>
          <w:sz w:val="24"/>
          <w:szCs w:val="24"/>
        </w:rPr>
        <w:t>any unsafe conditions are discovered during the pre-trip inspection, they must be corrected</w:t>
      </w:r>
      <w:r w:rsidRPr="00B761FB" w:rsidR="001A7F20">
        <w:rPr>
          <w:rFonts w:ascii="Arial" w:hAnsi="Arial" w:eastAsia="Times New Roman" w:cs="Arial"/>
          <w:color w:val="383434"/>
          <w:w w:val="105"/>
          <w:sz w:val="24"/>
          <w:szCs w:val="24"/>
        </w:rPr>
        <w:t xml:space="preserve"> </w:t>
      </w:r>
      <w:r w:rsidRPr="00B761FB" w:rsidR="001A7F20">
        <w:rPr>
          <w:rFonts w:ascii="Arial" w:hAnsi="Arial" w:eastAsia="Times New Roman" w:cs="Arial"/>
          <w:color w:val="383434"/>
          <w:w w:val="105"/>
          <w:sz w:val="24"/>
          <w:szCs w:val="24"/>
        </w:rPr>
        <w:t xml:space="preserve">immediately</w:t>
      </w:r>
      <w:r w:rsidRPr="00B761FB" w:rsidR="001A7F20">
        <w:rPr>
          <w:rFonts w:ascii="Arial" w:hAnsi="Arial" w:eastAsia="Times New Roman" w:cs="Arial"/>
          <w:color w:val="383434"/>
          <w:w w:val="105"/>
          <w:sz w:val="24"/>
          <w:szCs w:val="24"/>
        </w:rPr>
        <w:t xml:space="preserve">.</w:t>
      </w:r>
    </w:p>
    <w:p w:rsidRPr="00B761FB" w:rsidR="001A7F20" w:rsidP="001A7F20" w:rsidRDefault="001A7F20" w14:paraId="2F6E28DA" w14:textId="77777777">
      <w:pPr>
        <w:widowControl w:val="0"/>
        <w:autoSpaceDE w:val="0"/>
        <w:autoSpaceDN w:val="0"/>
        <w:spacing w:before="4" w:after="0" w:line="240" w:lineRule="auto"/>
        <w:rPr>
          <w:rFonts w:ascii="Arial" w:hAnsi="Arial" w:eastAsia="Times New Roman" w:cs="Arial"/>
          <w:sz w:val="24"/>
          <w:szCs w:val="24"/>
        </w:rPr>
      </w:pPr>
    </w:p>
    <w:p w:rsidRPr="00B761FB" w:rsidR="001A7F20" w:rsidP="00AB7AC7" w:rsidRDefault="001A7F20" w14:paraId="3021EE9D" w14:textId="379A7000">
      <w:pPr>
        <w:widowControl w:val="0"/>
        <w:numPr>
          <w:ilvl w:val="0"/>
          <w:numId w:val="70"/>
        </w:numPr>
        <w:tabs>
          <w:tab w:val="left" w:pos="674"/>
        </w:tabs>
        <w:autoSpaceDE w:val="0"/>
        <w:autoSpaceDN w:val="0"/>
        <w:spacing w:before="1" w:after="0" w:line="240" w:lineRule="auto"/>
        <w:ind w:right="416" w:hanging="258"/>
        <w:rPr>
          <w:rFonts w:ascii="Arial" w:hAnsi="Arial" w:eastAsia="Times New Roman" w:cs="Arial"/>
          <w:color w:val="282424"/>
          <w:sz w:val="24"/>
          <w:szCs w:val="24"/>
        </w:rPr>
      </w:pPr>
      <w:r w:rsidRPr="00B761FB">
        <w:rPr>
          <w:rFonts w:ascii="Arial" w:hAnsi="Arial" w:eastAsia="Times New Roman" w:cs="Arial"/>
          <w:b/>
          <w:color w:val="282424"/>
          <w:w w:val="105"/>
          <w:sz w:val="24"/>
          <w:szCs w:val="24"/>
        </w:rPr>
        <w:t xml:space="preserve">Review Last Vehicle Inspection Report </w:t>
      </w:r>
      <w:r w:rsidRPr="00B761FB">
        <w:rPr>
          <w:rFonts w:ascii="Arial" w:hAnsi="Arial" w:eastAsia="Times New Roman" w:cs="Arial"/>
          <w:color w:val="282424"/>
          <w:w w:val="105"/>
          <w:sz w:val="24"/>
          <w:szCs w:val="24"/>
        </w:rPr>
        <w:t xml:space="preserve">- </w:t>
      </w:r>
      <w:r w:rsidRPr="00B761FB">
        <w:rPr>
          <w:rFonts w:ascii="Arial" w:hAnsi="Arial" w:eastAsia="Times New Roman" w:cs="Arial"/>
          <w:color w:val="383434"/>
          <w:w w:val="105"/>
          <w:sz w:val="24"/>
          <w:szCs w:val="24"/>
        </w:rPr>
        <w:t xml:space="preserve">The driver must review the last vehicle </w:t>
      </w:r>
      <w:r w:rsidRPr="00B761FB">
        <w:rPr>
          <w:rFonts w:ascii="Arial" w:hAnsi="Arial" w:eastAsia="Times New Roman" w:cs="Arial"/>
          <w:color w:val="282424"/>
          <w:w w:val="105"/>
          <w:sz w:val="24"/>
          <w:szCs w:val="24"/>
        </w:rPr>
        <w:t>insp</w:t>
      </w:r>
      <w:r w:rsidRPr="00B761FB">
        <w:rPr>
          <w:rFonts w:ascii="Arial" w:hAnsi="Arial" w:eastAsia="Times New Roman" w:cs="Arial"/>
          <w:color w:val="4B4949"/>
          <w:w w:val="105"/>
          <w:sz w:val="24"/>
          <w:szCs w:val="24"/>
        </w:rPr>
        <w:t>ect</w:t>
      </w:r>
      <w:r w:rsidRPr="00B761FB">
        <w:rPr>
          <w:rFonts w:ascii="Arial" w:hAnsi="Arial" w:eastAsia="Times New Roman" w:cs="Arial"/>
          <w:color w:val="282424"/>
          <w:w w:val="105"/>
          <w:sz w:val="24"/>
          <w:szCs w:val="24"/>
        </w:rPr>
        <w:t xml:space="preserve">ion </w:t>
      </w:r>
      <w:r w:rsidRPr="00B761FB">
        <w:rPr>
          <w:rFonts w:ascii="Arial" w:hAnsi="Arial" w:eastAsia="Times New Roman" w:cs="Arial"/>
          <w:color w:val="383434"/>
          <w:w w:val="105"/>
          <w:sz w:val="24"/>
          <w:szCs w:val="24"/>
        </w:rPr>
        <w:t xml:space="preserve">report to verify that any needed repairs were </w:t>
      </w:r>
      <w:r w:rsidRPr="00B761FB">
        <w:rPr>
          <w:rFonts w:ascii="Arial" w:hAnsi="Arial" w:eastAsia="Times New Roman" w:cs="Arial"/>
          <w:color w:val="282424"/>
          <w:w w:val="105"/>
          <w:sz w:val="24"/>
          <w:szCs w:val="24"/>
        </w:rPr>
        <w:t xml:space="preserve">made </w:t>
      </w:r>
      <w:r w:rsidRPr="00B761FB">
        <w:rPr>
          <w:rFonts w:ascii="Arial" w:hAnsi="Arial" w:eastAsia="Times New Roman" w:cs="Arial"/>
          <w:color w:val="383434"/>
          <w:w w:val="105"/>
          <w:sz w:val="24"/>
          <w:szCs w:val="24"/>
        </w:rPr>
        <w:t xml:space="preserve">to the vehicle. If an authorized signature certifies that </w:t>
      </w:r>
      <w:r w:rsidRPr="00B761FB">
        <w:rPr>
          <w:rFonts w:ascii="Arial" w:hAnsi="Arial" w:eastAsia="Times New Roman" w:cs="Arial"/>
          <w:color w:val="282424"/>
          <w:w w:val="105"/>
          <w:sz w:val="24"/>
          <w:szCs w:val="24"/>
        </w:rPr>
        <w:t xml:space="preserve">defects </w:t>
      </w:r>
      <w:r w:rsidRPr="00B761FB">
        <w:rPr>
          <w:rFonts w:ascii="Arial" w:hAnsi="Arial" w:eastAsia="Times New Roman" w:cs="Arial"/>
          <w:color w:val="383434"/>
          <w:w w:val="105"/>
          <w:sz w:val="24"/>
          <w:szCs w:val="24"/>
        </w:rPr>
        <w:t xml:space="preserve">were corrected or that correction was unnecessary, the driver will sign </w:t>
      </w:r>
      <w:r w:rsidRPr="00B761FB">
        <w:rPr>
          <w:rFonts w:ascii="Arial" w:hAnsi="Arial" w:eastAsia="Times New Roman" w:cs="Arial"/>
          <w:color w:val="282424"/>
          <w:w w:val="105"/>
          <w:sz w:val="24"/>
          <w:szCs w:val="24"/>
        </w:rPr>
        <w:t xml:space="preserve">the </w:t>
      </w:r>
      <w:r w:rsidRPr="00B761FB">
        <w:rPr>
          <w:rFonts w:ascii="Arial" w:hAnsi="Arial" w:eastAsia="Times New Roman" w:cs="Arial"/>
          <w:color w:val="383434"/>
          <w:w w:val="105"/>
          <w:sz w:val="24"/>
          <w:szCs w:val="24"/>
        </w:rPr>
        <w:t xml:space="preserve">third signature </w:t>
      </w:r>
      <w:r w:rsidRPr="00B761FB">
        <w:rPr>
          <w:rFonts w:ascii="Arial" w:hAnsi="Arial" w:eastAsia="Times New Roman" w:cs="Arial"/>
          <w:color w:val="282424"/>
          <w:w w:val="105"/>
          <w:sz w:val="24"/>
          <w:szCs w:val="24"/>
        </w:rPr>
        <w:t xml:space="preserve">line </w:t>
      </w:r>
      <w:r w:rsidRPr="00B761FB">
        <w:rPr>
          <w:rFonts w:ascii="Arial" w:hAnsi="Arial" w:eastAsia="Times New Roman" w:cs="Arial"/>
          <w:color w:val="383434"/>
          <w:w w:val="105"/>
          <w:sz w:val="24"/>
          <w:szCs w:val="24"/>
        </w:rPr>
        <w:t xml:space="preserve">of the form. If the </w:t>
      </w:r>
      <w:r w:rsidRPr="00B761FB">
        <w:rPr>
          <w:rFonts w:ascii="Arial" w:hAnsi="Arial" w:eastAsia="Times New Roman" w:cs="Arial"/>
          <w:color w:val="282424"/>
          <w:w w:val="105"/>
          <w:sz w:val="24"/>
          <w:szCs w:val="24"/>
        </w:rPr>
        <w:t xml:space="preserve">defects noted </w:t>
      </w:r>
      <w:r w:rsidRPr="00B761FB">
        <w:rPr>
          <w:rFonts w:ascii="Arial" w:hAnsi="Arial" w:eastAsia="Times New Roman" w:cs="Arial"/>
          <w:color w:val="383434"/>
          <w:w w:val="105"/>
          <w:sz w:val="24"/>
          <w:szCs w:val="24"/>
        </w:rPr>
        <w:t xml:space="preserve">were not acknowledged </w:t>
      </w:r>
      <w:r w:rsidRPr="00B761FB">
        <w:rPr>
          <w:rFonts w:ascii="Arial" w:hAnsi="Arial" w:eastAsia="Times New Roman" w:cs="Arial"/>
          <w:color w:val="282424"/>
          <w:w w:val="105"/>
          <w:sz w:val="24"/>
          <w:szCs w:val="24"/>
        </w:rPr>
        <w:t xml:space="preserve">by </w:t>
      </w:r>
      <w:r w:rsidRPr="00B761FB">
        <w:rPr>
          <w:rFonts w:ascii="Arial" w:hAnsi="Arial" w:eastAsia="Times New Roman" w:cs="Arial"/>
          <w:color w:val="383434"/>
          <w:w w:val="105"/>
          <w:sz w:val="24"/>
          <w:szCs w:val="24"/>
        </w:rPr>
        <w:t>an authorized signature, the driver shall not drive the vehicle until the defects are</w:t>
      </w:r>
      <w:r w:rsidRPr="00B761FB">
        <w:rPr>
          <w:rFonts w:ascii="Arial" w:hAnsi="Arial" w:eastAsia="Times New Roman" w:cs="Arial"/>
          <w:color w:val="383434"/>
          <w:spacing w:val="30"/>
          <w:w w:val="105"/>
          <w:sz w:val="24"/>
          <w:szCs w:val="24"/>
        </w:rPr>
        <w:t xml:space="preserve"> </w:t>
      </w:r>
      <w:r w:rsidRPr="00B761FB">
        <w:rPr>
          <w:rFonts w:ascii="Arial" w:hAnsi="Arial" w:eastAsia="Times New Roman" w:cs="Arial"/>
          <w:color w:val="383434"/>
          <w:w w:val="105"/>
          <w:sz w:val="24"/>
          <w:szCs w:val="24"/>
        </w:rPr>
        <w:t>corrected.</w:t>
      </w:r>
    </w:p>
    <w:p w:rsidRPr="00B761FB" w:rsidR="001A7F20" w:rsidP="001A7F20" w:rsidRDefault="001A7F20" w14:paraId="20CBD873" w14:textId="77777777">
      <w:pPr>
        <w:widowControl w:val="0"/>
        <w:autoSpaceDE w:val="0"/>
        <w:autoSpaceDN w:val="0"/>
        <w:spacing w:before="9" w:after="0" w:line="240" w:lineRule="auto"/>
        <w:rPr>
          <w:rFonts w:ascii="Arial" w:hAnsi="Arial" w:eastAsia="Times New Roman" w:cs="Arial"/>
          <w:sz w:val="24"/>
          <w:szCs w:val="24"/>
        </w:rPr>
      </w:pPr>
    </w:p>
    <w:p w:rsidRPr="00B761FB" w:rsidR="001A7F20" w:rsidP="00AB7AC7" w:rsidRDefault="001A7F20" w14:paraId="473B7E55" w14:textId="63E1CFDA">
      <w:pPr>
        <w:widowControl w:val="0"/>
        <w:numPr>
          <w:ilvl w:val="0"/>
          <w:numId w:val="70"/>
        </w:numPr>
        <w:tabs>
          <w:tab w:val="left" w:pos="662"/>
        </w:tabs>
        <w:autoSpaceDE w:val="0"/>
        <w:autoSpaceDN w:val="0"/>
        <w:spacing w:after="0" w:line="278" w:lineRule="auto"/>
        <w:ind w:left="670" w:right="475" w:hanging="266"/>
        <w:rPr>
          <w:rFonts w:ascii="Arial" w:hAnsi="Arial" w:eastAsia="Times New Roman" w:cs="Arial"/>
          <w:color w:val="383434"/>
          <w:sz w:val="24"/>
          <w:szCs w:val="24"/>
        </w:rPr>
      </w:pPr>
      <w:r w:rsidRPr="00B761FB">
        <w:rPr>
          <w:rFonts w:ascii="Arial" w:hAnsi="Arial" w:eastAsia="Times New Roman" w:cs="Arial"/>
          <w:b/>
          <w:color w:val="282424"/>
          <w:w w:val="105"/>
          <w:sz w:val="24"/>
          <w:szCs w:val="24"/>
        </w:rPr>
        <w:t xml:space="preserve">Vehicle Documentation </w:t>
      </w:r>
      <w:r w:rsidRPr="00B761FB">
        <w:rPr>
          <w:rFonts w:ascii="Arial" w:hAnsi="Arial" w:eastAsia="Times New Roman" w:cs="Arial"/>
          <w:color w:val="282424"/>
          <w:w w:val="105"/>
          <w:sz w:val="24"/>
          <w:szCs w:val="24"/>
        </w:rPr>
        <w:t xml:space="preserve">- </w:t>
      </w:r>
      <w:r w:rsidRPr="00B761FB">
        <w:rPr>
          <w:rFonts w:ascii="Arial" w:hAnsi="Arial" w:eastAsia="Times New Roman" w:cs="Arial"/>
          <w:color w:val="383434"/>
          <w:w w:val="105"/>
          <w:sz w:val="24"/>
          <w:szCs w:val="24"/>
        </w:rPr>
        <w:t xml:space="preserve">The driver must verify </w:t>
      </w:r>
      <w:r w:rsidR="00100183">
        <w:rPr>
          <w:rFonts w:ascii="Arial" w:hAnsi="Arial" w:eastAsia="Times New Roman" w:cs="Arial"/>
          <w:color w:val="383434"/>
          <w:w w:val="105"/>
          <w:sz w:val="24"/>
          <w:szCs w:val="24"/>
        </w:rPr>
        <w:t>that all shipping papers</w:t>
      </w:r>
      <w:r w:rsidRPr="00B761FB">
        <w:rPr>
          <w:rFonts w:ascii="Arial" w:hAnsi="Arial" w:eastAsia="Times New Roman" w:cs="Arial"/>
          <w:color w:val="383434"/>
          <w:w w:val="105"/>
          <w:sz w:val="24"/>
          <w:szCs w:val="24"/>
        </w:rPr>
        <w:t xml:space="preserve">, insurance cards, and any other paperwork required by the DOT are in his or </w:t>
      </w:r>
      <w:r w:rsidRPr="00B761FB">
        <w:rPr>
          <w:rFonts w:ascii="Arial" w:hAnsi="Arial" w:eastAsia="Times New Roman" w:cs="Arial"/>
          <w:color w:val="282424"/>
          <w:w w:val="105"/>
          <w:sz w:val="24"/>
          <w:szCs w:val="24"/>
        </w:rPr>
        <w:t>her</w:t>
      </w:r>
      <w:r w:rsidRPr="00B761FB">
        <w:rPr>
          <w:rFonts w:ascii="Arial" w:hAnsi="Arial" w:eastAsia="Times New Roman" w:cs="Arial"/>
          <w:color w:val="282424"/>
          <w:spacing w:val="-7"/>
          <w:w w:val="105"/>
          <w:sz w:val="24"/>
          <w:szCs w:val="24"/>
        </w:rPr>
        <w:t xml:space="preserve"> </w:t>
      </w:r>
      <w:r w:rsidRPr="00B761FB">
        <w:rPr>
          <w:rFonts w:ascii="Arial" w:hAnsi="Arial" w:eastAsia="Times New Roman" w:cs="Arial"/>
          <w:color w:val="383434"/>
          <w:w w:val="105"/>
          <w:sz w:val="24"/>
          <w:szCs w:val="24"/>
        </w:rPr>
        <w:t>possession.</w:t>
      </w:r>
    </w:p>
    <w:p w:rsidRPr="00B761FB" w:rsidR="001A7F20" w:rsidP="001A7F20" w:rsidRDefault="001A7F20" w14:paraId="506A5274" w14:textId="77777777">
      <w:pPr>
        <w:widowControl w:val="0"/>
        <w:autoSpaceDE w:val="0"/>
        <w:autoSpaceDN w:val="0"/>
        <w:spacing w:before="10" w:after="0" w:line="240" w:lineRule="auto"/>
        <w:rPr>
          <w:rFonts w:ascii="Arial" w:hAnsi="Arial" w:eastAsia="Times New Roman" w:cs="Arial"/>
          <w:sz w:val="24"/>
          <w:szCs w:val="24"/>
        </w:rPr>
      </w:pPr>
    </w:p>
    <w:p w:rsidRPr="00B761FB" w:rsidR="001A7F20" w:rsidP="00AB7AC7" w:rsidRDefault="001A7F20" w14:paraId="19EA023C" w14:textId="78F7E403">
      <w:pPr>
        <w:widowControl w:val="0"/>
        <w:numPr>
          <w:ilvl w:val="0"/>
          <w:numId w:val="70"/>
        </w:numPr>
        <w:tabs>
          <w:tab w:val="left" w:pos="662"/>
        </w:tabs>
        <w:autoSpaceDE w:val="0"/>
        <w:autoSpaceDN w:val="0"/>
        <w:spacing w:before="1" w:after="0" w:line="240" w:lineRule="auto"/>
        <w:ind w:left="661" w:hanging="261"/>
        <w:rPr>
          <w:rFonts w:ascii="Arial" w:hAnsi="Arial" w:eastAsia="Times New Roman" w:cs="Arial"/>
          <w:color w:val="383434"/>
          <w:sz w:val="24"/>
          <w:szCs w:val="24"/>
        </w:rPr>
      </w:pPr>
      <w:r w:rsidRPr="4E0532EF" w:rsidR="001A7F20">
        <w:rPr>
          <w:rFonts w:ascii="Arial" w:hAnsi="Arial" w:eastAsia="Times New Roman" w:cs="Arial"/>
          <w:b w:val="1"/>
          <w:bCs w:val="1"/>
          <w:color w:val="282424"/>
          <w:w w:val="105"/>
          <w:sz w:val="24"/>
          <w:szCs w:val="24"/>
        </w:rPr>
        <w:t xml:space="preserve">Vehicle Overview </w:t>
      </w:r>
      <w:r w:rsidRPr="00B761FB" w:rsidR="66C5F175">
        <w:rPr>
          <w:rFonts w:ascii="Arial" w:hAnsi="Arial" w:eastAsia="Times New Roman" w:cs="Arial"/>
          <w:color w:val="282424"/>
          <w:w w:val="105"/>
          <w:sz w:val="24"/>
          <w:szCs w:val="24"/>
        </w:rPr>
        <w:t xml:space="preserve">- A</w:t>
      </w:r>
      <w:r w:rsidRPr="00B761FB" w:rsidR="001A7F20">
        <w:rPr>
          <w:rFonts w:ascii="Arial" w:hAnsi="Arial" w:eastAsia="Times New Roman" w:cs="Arial"/>
          <w:color w:val="282424"/>
          <w:w w:val="105"/>
          <w:sz w:val="24"/>
          <w:szCs w:val="24"/>
        </w:rPr>
        <w:t xml:space="preserve"> </w:t>
      </w:r>
      <w:r w:rsidRPr="00B761FB" w:rsidR="001A7F20">
        <w:rPr>
          <w:rFonts w:ascii="Arial" w:hAnsi="Arial" w:eastAsia="Times New Roman" w:cs="Arial"/>
          <w:color w:val="383434"/>
          <w:w w:val="105"/>
          <w:sz w:val="24"/>
          <w:szCs w:val="24"/>
        </w:rPr>
        <w:t xml:space="preserve">general condition review of the vehicle is </w:t>
      </w:r>
      <w:r w:rsidRPr="00B761FB" w:rsidR="001A7F20">
        <w:rPr>
          <w:rFonts w:ascii="Arial" w:hAnsi="Arial" w:eastAsia="Times New Roman" w:cs="Arial"/>
          <w:color w:val="383434"/>
          <w:w w:val="105"/>
          <w:sz w:val="24"/>
          <w:szCs w:val="24"/>
        </w:rPr>
        <w:t>required</w:t>
      </w:r>
      <w:r w:rsidRPr="00B761FB" w:rsidR="001A7F20">
        <w:rPr>
          <w:rFonts w:ascii="Arial" w:hAnsi="Arial" w:eastAsia="Times New Roman" w:cs="Arial"/>
          <w:color w:val="383434"/>
          <w:w w:val="105"/>
          <w:sz w:val="24"/>
          <w:szCs w:val="24"/>
        </w:rPr>
        <w:t>. The driver</w:t>
      </w:r>
      <w:r w:rsidRPr="00B761FB" w:rsidR="001A7F20">
        <w:rPr>
          <w:rFonts w:ascii="Arial" w:hAnsi="Arial" w:eastAsia="Times New Roman" w:cs="Arial"/>
          <w:color w:val="383434"/>
          <w:spacing w:val="-11"/>
          <w:w w:val="105"/>
          <w:sz w:val="24"/>
          <w:szCs w:val="24"/>
        </w:rPr>
        <w:t xml:space="preserve"> </w:t>
      </w:r>
      <w:r w:rsidRPr="00B761FB" w:rsidR="001A7F20">
        <w:rPr>
          <w:rFonts w:ascii="Arial" w:hAnsi="Arial" w:eastAsia="Times New Roman" w:cs="Arial"/>
          <w:color w:val="383434"/>
          <w:w w:val="105"/>
          <w:sz w:val="24"/>
          <w:szCs w:val="24"/>
        </w:rPr>
        <w:t>will:</w:t>
      </w:r>
    </w:p>
    <w:p w:rsidRPr="00B761FB" w:rsidR="001A7F20" w:rsidP="00AB7AC7" w:rsidRDefault="001A7F20" w14:paraId="41648652" w14:textId="1AD757D1">
      <w:pPr>
        <w:widowControl w:val="0"/>
        <w:numPr>
          <w:ilvl w:val="1"/>
          <w:numId w:val="70"/>
        </w:numPr>
        <w:tabs>
          <w:tab w:val="left" w:pos="1125"/>
          <w:tab w:val="left" w:pos="1126"/>
        </w:tabs>
        <w:autoSpaceDE w:val="0"/>
        <w:autoSpaceDN w:val="0"/>
        <w:spacing w:before="124" w:after="0" w:line="278" w:lineRule="auto"/>
        <w:ind w:left="1122" w:right="477" w:hanging="268"/>
        <w:rPr>
          <w:rFonts w:ascii="Arial" w:hAnsi="Arial" w:eastAsia="Times New Roman" w:cs="Arial"/>
          <w:color w:val="282424"/>
          <w:sz w:val="24"/>
          <w:szCs w:val="24"/>
        </w:rPr>
      </w:pPr>
      <w:r w:rsidRPr="00B761FB">
        <w:rPr>
          <w:rFonts w:ascii="Arial" w:hAnsi="Arial" w:eastAsia="Times New Roman" w:cs="Arial"/>
          <w:color w:val="383434"/>
          <w:w w:val="105"/>
          <w:sz w:val="24"/>
          <w:szCs w:val="24"/>
        </w:rPr>
        <w:t xml:space="preserve">Look for damage or </w:t>
      </w:r>
      <w:r w:rsidRPr="00B761FB">
        <w:rPr>
          <w:rFonts w:ascii="Arial" w:hAnsi="Arial" w:eastAsia="Times New Roman" w:cs="Arial"/>
          <w:color w:val="282424"/>
          <w:w w:val="105"/>
          <w:sz w:val="24"/>
          <w:szCs w:val="24"/>
        </w:rPr>
        <w:t xml:space="preserve">unusual </w:t>
      </w:r>
      <w:r w:rsidRPr="00B761FB">
        <w:rPr>
          <w:rFonts w:ascii="Arial" w:hAnsi="Arial" w:eastAsia="Times New Roman" w:cs="Arial"/>
          <w:color w:val="383434"/>
          <w:w w:val="105"/>
          <w:sz w:val="24"/>
          <w:szCs w:val="24"/>
        </w:rPr>
        <w:t xml:space="preserve">wear </w:t>
      </w:r>
      <w:r w:rsidRPr="00B761FB">
        <w:rPr>
          <w:rFonts w:ascii="Arial" w:hAnsi="Arial" w:eastAsia="Times New Roman" w:cs="Arial"/>
          <w:color w:val="282424"/>
          <w:w w:val="105"/>
          <w:sz w:val="24"/>
          <w:szCs w:val="24"/>
        </w:rPr>
        <w:t xml:space="preserve">to </w:t>
      </w:r>
      <w:r w:rsidRPr="00B761FB">
        <w:rPr>
          <w:rFonts w:ascii="Arial" w:hAnsi="Arial" w:eastAsia="Times New Roman" w:cs="Arial"/>
          <w:color w:val="383434"/>
          <w:w w:val="105"/>
          <w:sz w:val="24"/>
          <w:szCs w:val="24"/>
        </w:rPr>
        <w:t xml:space="preserve">the vehicle. Examples include vehicle </w:t>
      </w:r>
      <w:r w:rsidRPr="00B761FB">
        <w:rPr>
          <w:rFonts w:ascii="Arial" w:hAnsi="Arial" w:eastAsia="Times New Roman" w:cs="Arial"/>
          <w:color w:val="282424"/>
          <w:w w:val="105"/>
          <w:sz w:val="24"/>
          <w:szCs w:val="24"/>
        </w:rPr>
        <w:t xml:space="preserve">leaning to </w:t>
      </w:r>
      <w:r w:rsidRPr="00B761FB">
        <w:rPr>
          <w:rFonts w:ascii="Arial" w:hAnsi="Arial" w:eastAsia="Times New Roman" w:cs="Arial"/>
          <w:color w:val="383434"/>
          <w:w w:val="105"/>
          <w:sz w:val="24"/>
          <w:szCs w:val="24"/>
        </w:rPr>
        <w:t xml:space="preserve">one side, </w:t>
      </w:r>
      <w:r w:rsidR="00100183">
        <w:rPr>
          <w:rFonts w:ascii="Arial" w:hAnsi="Arial" w:eastAsia="Times New Roman" w:cs="Arial"/>
          <w:color w:val="383434"/>
          <w:w w:val="105"/>
          <w:sz w:val="24"/>
          <w:szCs w:val="24"/>
        </w:rPr>
        <w:t>broken or inoperative lights</w:t>
      </w:r>
      <w:r w:rsidRPr="00B761FB">
        <w:rPr>
          <w:rFonts w:ascii="Arial" w:hAnsi="Arial" w:eastAsia="Times New Roman" w:cs="Arial"/>
          <w:color w:val="383434"/>
          <w:w w:val="105"/>
          <w:sz w:val="24"/>
          <w:szCs w:val="24"/>
        </w:rPr>
        <w:t xml:space="preserve">, tire and rim condition, and suspension and </w:t>
      </w:r>
      <w:r w:rsidR="00100183">
        <w:rPr>
          <w:rFonts w:ascii="Arial" w:hAnsi="Arial" w:eastAsia="Times New Roman" w:cs="Arial"/>
          <w:color w:val="383434"/>
          <w:w w:val="105"/>
          <w:sz w:val="24"/>
          <w:szCs w:val="24"/>
        </w:rPr>
        <w:t>brake</w:t>
      </w:r>
      <w:r w:rsidRPr="00B761FB">
        <w:rPr>
          <w:rFonts w:ascii="Arial" w:hAnsi="Arial" w:eastAsia="Times New Roman" w:cs="Arial"/>
          <w:color w:val="383434"/>
          <w:spacing w:val="-6"/>
          <w:w w:val="105"/>
          <w:sz w:val="24"/>
          <w:szCs w:val="24"/>
        </w:rPr>
        <w:t xml:space="preserve"> </w:t>
      </w:r>
      <w:r w:rsidRPr="00B761FB">
        <w:rPr>
          <w:rFonts w:ascii="Arial" w:hAnsi="Arial" w:eastAsia="Times New Roman" w:cs="Arial"/>
          <w:color w:val="383434"/>
          <w:w w:val="105"/>
          <w:sz w:val="24"/>
          <w:szCs w:val="24"/>
        </w:rPr>
        <w:t>wear.</w:t>
      </w:r>
    </w:p>
    <w:p w:rsidRPr="00B761FB" w:rsidR="001A7F20" w:rsidP="00AB7AC7" w:rsidRDefault="001A7F20" w14:paraId="4881DF6A" w14:textId="77777777">
      <w:pPr>
        <w:widowControl w:val="0"/>
        <w:numPr>
          <w:ilvl w:val="1"/>
          <w:numId w:val="70"/>
        </w:numPr>
        <w:tabs>
          <w:tab w:val="left" w:pos="1125"/>
          <w:tab w:val="left" w:pos="1126"/>
        </w:tabs>
        <w:autoSpaceDE w:val="0"/>
        <w:autoSpaceDN w:val="0"/>
        <w:spacing w:after="0" w:line="203" w:lineRule="exact"/>
        <w:ind w:left="1125" w:hanging="271"/>
        <w:rPr>
          <w:rFonts w:ascii="Arial" w:hAnsi="Arial" w:eastAsia="Times New Roman" w:cs="Arial"/>
          <w:color w:val="282424"/>
          <w:sz w:val="24"/>
          <w:szCs w:val="24"/>
        </w:rPr>
      </w:pPr>
      <w:r w:rsidRPr="00B761FB">
        <w:rPr>
          <w:rFonts w:ascii="Arial" w:hAnsi="Arial" w:eastAsia="Times New Roman" w:cs="Arial"/>
          <w:color w:val="383434"/>
          <w:w w:val="105"/>
          <w:sz w:val="24"/>
          <w:szCs w:val="24"/>
        </w:rPr>
        <w:t xml:space="preserve">Look </w:t>
      </w:r>
      <w:r w:rsidRPr="00B761FB">
        <w:rPr>
          <w:rFonts w:ascii="Arial" w:hAnsi="Arial" w:eastAsia="Times New Roman" w:cs="Arial"/>
          <w:color w:val="282424"/>
          <w:w w:val="105"/>
          <w:sz w:val="24"/>
          <w:szCs w:val="24"/>
        </w:rPr>
        <w:t xml:space="preserve">under the </w:t>
      </w:r>
      <w:r w:rsidRPr="00B761FB">
        <w:rPr>
          <w:rFonts w:ascii="Arial" w:hAnsi="Arial" w:eastAsia="Times New Roman" w:cs="Arial"/>
          <w:color w:val="383434"/>
          <w:w w:val="105"/>
          <w:sz w:val="24"/>
          <w:szCs w:val="24"/>
        </w:rPr>
        <w:t>vehicle for fresh oil, coolant, grease, or fuel</w:t>
      </w:r>
      <w:r w:rsidRPr="00B761FB">
        <w:rPr>
          <w:rFonts w:ascii="Arial" w:hAnsi="Arial" w:eastAsia="Times New Roman" w:cs="Arial"/>
          <w:color w:val="383434"/>
          <w:spacing w:val="25"/>
          <w:w w:val="105"/>
          <w:sz w:val="24"/>
          <w:szCs w:val="24"/>
        </w:rPr>
        <w:t xml:space="preserve"> </w:t>
      </w:r>
      <w:r w:rsidRPr="00B761FB">
        <w:rPr>
          <w:rFonts w:ascii="Arial" w:hAnsi="Arial" w:eastAsia="Times New Roman" w:cs="Arial"/>
          <w:color w:val="383434"/>
          <w:w w:val="105"/>
          <w:sz w:val="24"/>
          <w:szCs w:val="24"/>
        </w:rPr>
        <w:t>leaks.</w:t>
      </w:r>
    </w:p>
    <w:p w:rsidRPr="00B761FB" w:rsidR="001A7F20" w:rsidP="00AB7AC7" w:rsidRDefault="001A7F20" w14:paraId="3964C75D" w14:textId="7B59F340">
      <w:pPr>
        <w:widowControl w:val="0"/>
        <w:numPr>
          <w:ilvl w:val="1"/>
          <w:numId w:val="70"/>
        </w:numPr>
        <w:tabs>
          <w:tab w:val="left" w:pos="1126"/>
          <w:tab w:val="left" w:pos="1127"/>
        </w:tabs>
        <w:autoSpaceDE w:val="0"/>
        <w:autoSpaceDN w:val="0"/>
        <w:spacing w:before="38" w:after="0" w:line="240" w:lineRule="auto"/>
        <w:ind w:left="1126"/>
        <w:rPr>
          <w:rFonts w:ascii="Arial" w:hAnsi="Arial" w:eastAsia="Times New Roman" w:cs="Arial"/>
          <w:color w:val="282424"/>
          <w:sz w:val="24"/>
          <w:szCs w:val="24"/>
        </w:rPr>
      </w:pPr>
      <w:r w:rsidRPr="00B761FB">
        <w:rPr>
          <w:rFonts w:ascii="Arial" w:hAnsi="Arial" w:eastAsia="Times New Roman" w:cs="Arial"/>
          <w:color w:val="383434"/>
          <w:w w:val="105"/>
          <w:sz w:val="24"/>
          <w:szCs w:val="24"/>
        </w:rPr>
        <w:t xml:space="preserve">Perform a walk-around assessment </w:t>
      </w:r>
      <w:r w:rsidRPr="00B761FB">
        <w:rPr>
          <w:rFonts w:ascii="Arial" w:hAnsi="Arial" w:eastAsia="Times New Roman" w:cs="Arial"/>
          <w:color w:val="282424"/>
          <w:w w:val="105"/>
          <w:sz w:val="24"/>
          <w:szCs w:val="24"/>
        </w:rPr>
        <w:t xml:space="preserve">to look </w:t>
      </w:r>
      <w:r w:rsidRPr="00B761FB">
        <w:rPr>
          <w:rFonts w:ascii="Arial" w:hAnsi="Arial" w:eastAsia="Times New Roman" w:cs="Arial"/>
          <w:color w:val="383434"/>
          <w:w w:val="105"/>
          <w:sz w:val="24"/>
          <w:szCs w:val="24"/>
        </w:rPr>
        <w:t xml:space="preserve">for people, other vehicles, objects, and </w:t>
      </w:r>
      <w:r w:rsidR="00100183">
        <w:rPr>
          <w:rFonts w:ascii="Arial" w:hAnsi="Arial" w:eastAsia="Times New Roman" w:cs="Arial"/>
          <w:color w:val="383434"/>
          <w:w w:val="105"/>
          <w:sz w:val="24"/>
          <w:szCs w:val="24"/>
        </w:rPr>
        <w:t>low-hanging</w:t>
      </w:r>
      <w:r w:rsidRPr="00B761FB">
        <w:rPr>
          <w:rFonts w:ascii="Arial" w:hAnsi="Arial" w:eastAsia="Times New Roman" w:cs="Arial"/>
          <w:color w:val="383434"/>
          <w:w w:val="105"/>
          <w:sz w:val="24"/>
          <w:szCs w:val="24"/>
        </w:rPr>
        <w:t xml:space="preserve"> wires or</w:t>
      </w:r>
      <w:r w:rsidRPr="00B761FB">
        <w:rPr>
          <w:rFonts w:ascii="Arial" w:hAnsi="Arial" w:eastAsia="Times New Roman" w:cs="Arial"/>
          <w:color w:val="383434"/>
          <w:spacing w:val="-21"/>
          <w:w w:val="105"/>
          <w:sz w:val="24"/>
          <w:szCs w:val="24"/>
        </w:rPr>
        <w:t xml:space="preserve"> </w:t>
      </w:r>
      <w:r w:rsidRPr="00B761FB">
        <w:rPr>
          <w:rFonts w:ascii="Arial" w:hAnsi="Arial" w:eastAsia="Times New Roman" w:cs="Arial"/>
          <w:color w:val="383434"/>
          <w:w w:val="105"/>
          <w:sz w:val="24"/>
          <w:szCs w:val="24"/>
        </w:rPr>
        <w:t>limbs.</w:t>
      </w:r>
    </w:p>
    <w:p w:rsidRPr="00B761FB" w:rsidR="001A7F20" w:rsidP="001A7F20" w:rsidRDefault="001A7F20" w14:paraId="6A411D2A" w14:textId="77777777">
      <w:pPr>
        <w:widowControl w:val="0"/>
        <w:autoSpaceDE w:val="0"/>
        <w:autoSpaceDN w:val="0"/>
        <w:spacing w:before="9" w:after="0" w:line="240" w:lineRule="auto"/>
        <w:rPr>
          <w:rFonts w:ascii="Arial" w:hAnsi="Arial" w:eastAsia="Times New Roman" w:cs="Arial"/>
          <w:sz w:val="24"/>
          <w:szCs w:val="24"/>
        </w:rPr>
      </w:pPr>
    </w:p>
    <w:p w:rsidRPr="00B761FB" w:rsidR="001A7F20" w:rsidP="00AB7AC7" w:rsidRDefault="001A7F20" w14:paraId="5F08C10D" w14:textId="77777777">
      <w:pPr>
        <w:widowControl w:val="0"/>
        <w:numPr>
          <w:ilvl w:val="0"/>
          <w:numId w:val="70"/>
        </w:numPr>
        <w:tabs>
          <w:tab w:val="left" w:pos="670"/>
        </w:tabs>
        <w:autoSpaceDE w:val="0"/>
        <w:autoSpaceDN w:val="0"/>
        <w:spacing w:before="1" w:after="0" w:line="278" w:lineRule="auto"/>
        <w:ind w:left="666" w:right="683" w:hanging="266"/>
        <w:rPr>
          <w:rFonts w:ascii="Arial" w:hAnsi="Arial" w:eastAsia="Times New Roman" w:cs="Arial"/>
          <w:color w:val="383434"/>
          <w:sz w:val="24"/>
          <w:szCs w:val="24"/>
        </w:rPr>
      </w:pPr>
      <w:r w:rsidRPr="00B761FB">
        <w:rPr>
          <w:rFonts w:ascii="Arial" w:hAnsi="Arial" w:eastAsia="Times New Roman" w:cs="Arial"/>
          <w:b/>
          <w:color w:val="282424"/>
          <w:w w:val="105"/>
          <w:sz w:val="24"/>
          <w:szCs w:val="24"/>
        </w:rPr>
        <w:t xml:space="preserve">Check Engine Compartment </w:t>
      </w:r>
      <w:r w:rsidRPr="00B761FB">
        <w:rPr>
          <w:rFonts w:ascii="Arial" w:hAnsi="Arial" w:eastAsia="Times New Roman" w:cs="Arial"/>
          <w:color w:val="282424"/>
          <w:w w:val="105"/>
          <w:sz w:val="24"/>
          <w:szCs w:val="24"/>
        </w:rPr>
        <w:t xml:space="preserve">-After </w:t>
      </w:r>
      <w:r w:rsidRPr="00B761FB">
        <w:rPr>
          <w:rFonts w:ascii="Arial" w:hAnsi="Arial" w:eastAsia="Times New Roman" w:cs="Arial"/>
          <w:color w:val="383434"/>
          <w:w w:val="105"/>
          <w:sz w:val="24"/>
          <w:szCs w:val="24"/>
        </w:rPr>
        <w:t xml:space="preserve">verifying the engine </w:t>
      </w:r>
      <w:r w:rsidRPr="00B761FB">
        <w:rPr>
          <w:rFonts w:ascii="Arial" w:hAnsi="Arial" w:eastAsia="Times New Roman" w:cs="Arial"/>
          <w:color w:val="282424"/>
          <w:w w:val="105"/>
          <w:sz w:val="24"/>
          <w:szCs w:val="24"/>
        </w:rPr>
        <w:t xml:space="preserve">is turned </w:t>
      </w:r>
      <w:r w:rsidRPr="00B761FB">
        <w:rPr>
          <w:rFonts w:ascii="Arial" w:hAnsi="Arial" w:eastAsia="Times New Roman" w:cs="Arial"/>
          <w:color w:val="383434"/>
          <w:w w:val="105"/>
          <w:sz w:val="24"/>
          <w:szCs w:val="24"/>
        </w:rPr>
        <w:t xml:space="preserve">off, the parking </w:t>
      </w:r>
      <w:r w:rsidRPr="00B761FB">
        <w:rPr>
          <w:rFonts w:ascii="Arial" w:hAnsi="Arial" w:eastAsia="Times New Roman" w:cs="Arial"/>
          <w:color w:val="282424"/>
          <w:w w:val="105"/>
          <w:sz w:val="24"/>
          <w:szCs w:val="24"/>
        </w:rPr>
        <w:t xml:space="preserve">brake </w:t>
      </w:r>
      <w:r w:rsidRPr="00B761FB">
        <w:rPr>
          <w:rFonts w:ascii="Arial" w:hAnsi="Arial" w:eastAsia="Times New Roman" w:cs="Arial"/>
          <w:color w:val="383434"/>
          <w:w w:val="105"/>
          <w:sz w:val="24"/>
          <w:szCs w:val="24"/>
        </w:rPr>
        <w:t xml:space="preserve">is set and/or wheels chocked, </w:t>
      </w:r>
      <w:r w:rsidRPr="00B761FB">
        <w:rPr>
          <w:rFonts w:ascii="Arial" w:hAnsi="Arial" w:eastAsia="Times New Roman" w:cs="Arial"/>
          <w:color w:val="282424"/>
          <w:w w:val="105"/>
          <w:sz w:val="24"/>
          <w:szCs w:val="24"/>
        </w:rPr>
        <w:t xml:space="preserve">the </w:t>
      </w:r>
      <w:r w:rsidRPr="00B761FB">
        <w:rPr>
          <w:rFonts w:ascii="Arial" w:hAnsi="Arial" w:eastAsia="Times New Roman" w:cs="Arial"/>
          <w:color w:val="383434"/>
          <w:w w:val="105"/>
          <w:sz w:val="24"/>
          <w:szCs w:val="24"/>
        </w:rPr>
        <w:t xml:space="preserve">driver will raise </w:t>
      </w:r>
      <w:r w:rsidRPr="00B761FB">
        <w:rPr>
          <w:rFonts w:ascii="Arial" w:hAnsi="Arial" w:eastAsia="Times New Roman" w:cs="Arial"/>
          <w:color w:val="282424"/>
          <w:w w:val="105"/>
          <w:sz w:val="24"/>
          <w:szCs w:val="24"/>
        </w:rPr>
        <w:t xml:space="preserve">the </w:t>
      </w:r>
      <w:r w:rsidRPr="00B761FB">
        <w:rPr>
          <w:rFonts w:ascii="Arial" w:hAnsi="Arial" w:eastAsia="Times New Roman" w:cs="Arial"/>
          <w:color w:val="383434"/>
          <w:w w:val="105"/>
          <w:sz w:val="24"/>
          <w:szCs w:val="24"/>
        </w:rPr>
        <w:t xml:space="preserve">hood and inspect </w:t>
      </w:r>
      <w:r w:rsidRPr="00B761FB">
        <w:rPr>
          <w:rFonts w:ascii="Arial" w:hAnsi="Arial" w:eastAsia="Times New Roman" w:cs="Arial"/>
          <w:color w:val="282424"/>
          <w:w w:val="105"/>
          <w:sz w:val="24"/>
          <w:szCs w:val="24"/>
        </w:rPr>
        <w:t xml:space="preserve">the </w:t>
      </w:r>
      <w:r w:rsidRPr="00B761FB">
        <w:rPr>
          <w:rFonts w:ascii="Arial" w:hAnsi="Arial" w:eastAsia="Times New Roman" w:cs="Arial"/>
          <w:color w:val="383434"/>
          <w:w w:val="105"/>
          <w:sz w:val="24"/>
          <w:szCs w:val="24"/>
        </w:rPr>
        <w:t>engine compartment.</w:t>
      </w:r>
      <w:r w:rsidRPr="00B761FB">
        <w:rPr>
          <w:rFonts w:ascii="Arial" w:hAnsi="Arial" w:eastAsia="Times New Roman" w:cs="Arial"/>
          <w:color w:val="383434"/>
          <w:spacing w:val="26"/>
          <w:w w:val="105"/>
          <w:sz w:val="24"/>
          <w:szCs w:val="24"/>
        </w:rPr>
        <w:t xml:space="preserve"> </w:t>
      </w:r>
      <w:r w:rsidRPr="00B761FB">
        <w:rPr>
          <w:rFonts w:ascii="Arial" w:hAnsi="Arial" w:eastAsia="Times New Roman" w:cs="Arial"/>
          <w:color w:val="383434"/>
          <w:w w:val="105"/>
          <w:sz w:val="24"/>
          <w:szCs w:val="24"/>
        </w:rPr>
        <w:t>Check:</w:t>
      </w:r>
    </w:p>
    <w:p w:rsidRPr="00B761FB" w:rsidR="001A7F20" w:rsidP="00AB7AC7" w:rsidRDefault="001A7F20" w14:paraId="6DE30608" w14:textId="77777777">
      <w:pPr>
        <w:widowControl w:val="0"/>
        <w:numPr>
          <w:ilvl w:val="1"/>
          <w:numId w:val="70"/>
        </w:numPr>
        <w:tabs>
          <w:tab w:val="left" w:pos="1126"/>
          <w:tab w:val="left" w:pos="1127"/>
        </w:tabs>
        <w:autoSpaceDE w:val="0"/>
        <w:autoSpaceDN w:val="0"/>
        <w:spacing w:before="86" w:after="0" w:line="240" w:lineRule="auto"/>
        <w:ind w:left="1126"/>
        <w:rPr>
          <w:rFonts w:ascii="Arial" w:hAnsi="Arial" w:eastAsia="Times New Roman" w:cs="Arial"/>
          <w:color w:val="282424"/>
          <w:sz w:val="24"/>
          <w:szCs w:val="24"/>
        </w:rPr>
      </w:pPr>
      <w:r w:rsidRPr="00B761FB">
        <w:rPr>
          <w:rFonts w:ascii="Arial" w:hAnsi="Arial" w:eastAsia="Times New Roman" w:cs="Arial"/>
          <w:color w:val="383434"/>
          <w:sz w:val="24"/>
          <w:szCs w:val="24"/>
        </w:rPr>
        <w:t>Fluid</w:t>
      </w:r>
      <w:r w:rsidRPr="00B761FB">
        <w:rPr>
          <w:rFonts w:ascii="Arial" w:hAnsi="Arial" w:eastAsia="Times New Roman" w:cs="Arial"/>
          <w:color w:val="383434"/>
          <w:spacing w:val="8"/>
          <w:sz w:val="24"/>
          <w:szCs w:val="24"/>
        </w:rPr>
        <w:t xml:space="preserve"> </w:t>
      </w:r>
      <w:r w:rsidRPr="00B761FB">
        <w:rPr>
          <w:rFonts w:ascii="Arial" w:hAnsi="Arial" w:eastAsia="Times New Roman" w:cs="Arial"/>
          <w:color w:val="383434"/>
          <w:sz w:val="24"/>
          <w:szCs w:val="24"/>
        </w:rPr>
        <w:t>levels</w:t>
      </w:r>
    </w:p>
    <w:p w:rsidRPr="00B761FB" w:rsidR="001A7F20" w:rsidP="00AB7AC7" w:rsidRDefault="001A7F20" w14:paraId="396B59D7" w14:textId="77777777">
      <w:pPr>
        <w:widowControl w:val="0"/>
        <w:numPr>
          <w:ilvl w:val="1"/>
          <w:numId w:val="70"/>
        </w:numPr>
        <w:tabs>
          <w:tab w:val="left" w:pos="1126"/>
          <w:tab w:val="left" w:pos="1127"/>
        </w:tabs>
        <w:autoSpaceDE w:val="0"/>
        <w:autoSpaceDN w:val="0"/>
        <w:spacing w:before="39" w:after="0" w:line="240" w:lineRule="auto"/>
        <w:ind w:left="1126"/>
        <w:rPr>
          <w:rFonts w:ascii="Arial" w:hAnsi="Arial" w:eastAsia="Times New Roman" w:cs="Arial"/>
          <w:color w:val="282424"/>
          <w:sz w:val="24"/>
          <w:szCs w:val="24"/>
        </w:rPr>
      </w:pPr>
      <w:r w:rsidRPr="00B761FB">
        <w:rPr>
          <w:rFonts w:ascii="Arial" w:hAnsi="Arial" w:eastAsia="Times New Roman" w:cs="Arial"/>
          <w:color w:val="383434"/>
          <w:w w:val="105"/>
          <w:sz w:val="24"/>
          <w:szCs w:val="24"/>
        </w:rPr>
        <w:t>Power</w:t>
      </w:r>
      <w:r w:rsidRPr="00B761FB">
        <w:rPr>
          <w:rFonts w:ascii="Arial" w:hAnsi="Arial" w:eastAsia="Times New Roman" w:cs="Arial"/>
          <w:color w:val="383434"/>
          <w:spacing w:val="4"/>
          <w:w w:val="105"/>
          <w:sz w:val="24"/>
          <w:szCs w:val="24"/>
        </w:rPr>
        <w:t xml:space="preserve"> </w:t>
      </w:r>
      <w:r w:rsidRPr="00B761FB">
        <w:rPr>
          <w:rFonts w:ascii="Arial" w:hAnsi="Arial" w:eastAsia="Times New Roman" w:cs="Arial"/>
          <w:color w:val="383434"/>
          <w:w w:val="105"/>
          <w:sz w:val="24"/>
          <w:szCs w:val="24"/>
        </w:rPr>
        <w:t>steering</w:t>
      </w:r>
    </w:p>
    <w:p w:rsidRPr="00B761FB" w:rsidR="001A7F20" w:rsidP="00AB7AC7" w:rsidRDefault="001A7F20" w14:paraId="66626D89" w14:textId="77777777">
      <w:pPr>
        <w:widowControl w:val="0"/>
        <w:numPr>
          <w:ilvl w:val="1"/>
          <w:numId w:val="70"/>
        </w:numPr>
        <w:tabs>
          <w:tab w:val="left" w:pos="1125"/>
          <w:tab w:val="left" w:pos="1126"/>
        </w:tabs>
        <w:autoSpaceDE w:val="0"/>
        <w:autoSpaceDN w:val="0"/>
        <w:spacing w:before="33" w:after="0" w:line="240" w:lineRule="auto"/>
        <w:ind w:left="1125" w:hanging="271"/>
        <w:rPr>
          <w:rFonts w:ascii="Arial" w:hAnsi="Arial" w:eastAsia="Times New Roman" w:cs="Arial"/>
          <w:color w:val="282424"/>
          <w:sz w:val="24"/>
          <w:szCs w:val="24"/>
        </w:rPr>
      </w:pPr>
      <w:r w:rsidRPr="00B761FB">
        <w:rPr>
          <w:rFonts w:ascii="Arial" w:hAnsi="Arial" w:eastAsia="Times New Roman" w:cs="Arial"/>
          <w:color w:val="383434"/>
          <w:w w:val="105"/>
          <w:sz w:val="24"/>
          <w:szCs w:val="24"/>
        </w:rPr>
        <w:t>Batteries</w:t>
      </w:r>
    </w:p>
    <w:p w:rsidRPr="00B761FB" w:rsidR="001A7F20" w:rsidP="00AB7AC7" w:rsidRDefault="001A7F20" w14:paraId="69111834" w14:textId="77777777">
      <w:pPr>
        <w:widowControl w:val="0"/>
        <w:numPr>
          <w:ilvl w:val="1"/>
          <w:numId w:val="70"/>
        </w:numPr>
        <w:tabs>
          <w:tab w:val="left" w:pos="1114"/>
        </w:tabs>
        <w:autoSpaceDE w:val="0"/>
        <w:autoSpaceDN w:val="0"/>
        <w:spacing w:before="33" w:after="0" w:line="240" w:lineRule="auto"/>
        <w:ind w:left="1113" w:hanging="259"/>
        <w:rPr>
          <w:rFonts w:ascii="Arial" w:hAnsi="Arial" w:eastAsia="Times New Roman" w:cs="Arial"/>
          <w:color w:val="282424"/>
          <w:sz w:val="24"/>
          <w:szCs w:val="24"/>
        </w:rPr>
      </w:pPr>
      <w:r w:rsidRPr="00B761FB">
        <w:rPr>
          <w:rFonts w:ascii="Arial" w:hAnsi="Arial" w:eastAsia="Times New Roman" w:cs="Arial"/>
          <w:color w:val="383434"/>
          <w:w w:val="105"/>
          <w:sz w:val="24"/>
          <w:szCs w:val="24"/>
        </w:rPr>
        <w:t>Automatic</w:t>
      </w:r>
      <w:r w:rsidRPr="00B761FB">
        <w:rPr>
          <w:rFonts w:ascii="Arial" w:hAnsi="Arial" w:eastAsia="Times New Roman" w:cs="Arial"/>
          <w:color w:val="383434"/>
          <w:spacing w:val="6"/>
          <w:w w:val="105"/>
          <w:sz w:val="24"/>
          <w:szCs w:val="24"/>
        </w:rPr>
        <w:t xml:space="preserve"> </w:t>
      </w:r>
      <w:r w:rsidRPr="00B761FB">
        <w:rPr>
          <w:rFonts w:ascii="Arial" w:hAnsi="Arial" w:eastAsia="Times New Roman" w:cs="Arial"/>
          <w:color w:val="383434"/>
          <w:w w:val="105"/>
          <w:sz w:val="24"/>
          <w:szCs w:val="24"/>
        </w:rPr>
        <w:t>transmission</w:t>
      </w:r>
    </w:p>
    <w:p w:rsidRPr="00B761FB" w:rsidR="001A7F20" w:rsidP="00AB7AC7" w:rsidRDefault="001A7F20" w14:paraId="4FDA7142" w14:textId="77777777">
      <w:pPr>
        <w:widowControl w:val="0"/>
        <w:numPr>
          <w:ilvl w:val="1"/>
          <w:numId w:val="70"/>
        </w:numPr>
        <w:tabs>
          <w:tab w:val="left" w:pos="1125"/>
          <w:tab w:val="left" w:pos="1126"/>
        </w:tabs>
        <w:autoSpaceDE w:val="0"/>
        <w:autoSpaceDN w:val="0"/>
        <w:spacing w:before="33" w:after="0" w:line="240" w:lineRule="auto"/>
        <w:ind w:left="1125" w:hanging="271"/>
        <w:rPr>
          <w:rFonts w:ascii="Arial" w:hAnsi="Arial" w:eastAsia="Times New Roman" w:cs="Arial"/>
          <w:color w:val="282424"/>
          <w:sz w:val="24"/>
          <w:szCs w:val="24"/>
        </w:rPr>
      </w:pPr>
      <w:r w:rsidRPr="00B761FB">
        <w:rPr>
          <w:rFonts w:ascii="Arial" w:hAnsi="Arial" w:eastAsia="Times New Roman" w:cs="Arial"/>
          <w:color w:val="383434"/>
          <w:sz w:val="24"/>
          <w:szCs w:val="24"/>
        </w:rPr>
        <w:t xml:space="preserve">Belts for cracks or </w:t>
      </w:r>
      <w:r w:rsidRPr="00B761FB">
        <w:rPr>
          <w:rFonts w:ascii="Arial" w:hAnsi="Arial" w:eastAsia="Times New Roman" w:cs="Arial"/>
          <w:color w:val="383434"/>
          <w:spacing w:val="5"/>
          <w:sz w:val="24"/>
          <w:szCs w:val="24"/>
        </w:rPr>
        <w:t>wear</w:t>
      </w:r>
    </w:p>
    <w:p w:rsidRPr="00B761FB" w:rsidR="001A7F20" w:rsidP="00AB7AC7" w:rsidRDefault="001A7F20" w14:paraId="0A37E02C" w14:textId="58DB5B4F">
      <w:pPr>
        <w:widowControl w:val="0"/>
        <w:numPr>
          <w:ilvl w:val="1"/>
          <w:numId w:val="70"/>
        </w:numPr>
        <w:tabs>
          <w:tab w:val="left" w:pos="1119"/>
        </w:tabs>
        <w:autoSpaceDE w:val="0"/>
        <w:autoSpaceDN w:val="0"/>
        <w:spacing w:before="34" w:after="0" w:line="240" w:lineRule="auto"/>
        <w:ind w:left="1118" w:hanging="264"/>
        <w:rPr>
          <w:rFonts w:ascii="Arial" w:hAnsi="Arial" w:eastAsia="Times New Roman" w:cs="Arial"/>
          <w:color w:val="282424"/>
          <w:sz w:val="24"/>
          <w:szCs w:val="24"/>
        </w:rPr>
      </w:pPr>
      <w:r w:rsidRPr="00B761FB">
        <w:rPr>
          <w:rFonts w:ascii="Arial" w:hAnsi="Arial" w:eastAsia="Times New Roman" w:cs="Arial"/>
          <w:color w:val="383434"/>
          <w:w w:val="105"/>
          <w:sz w:val="24"/>
          <w:szCs w:val="24"/>
        </w:rPr>
        <w:t>Tightness in alternators</w:t>
      </w:r>
      <w:r w:rsidRPr="00B761FB">
        <w:rPr>
          <w:rFonts w:ascii="Arial" w:hAnsi="Arial" w:eastAsia="Times New Roman" w:cs="Arial"/>
          <w:color w:val="605D5D"/>
          <w:w w:val="105"/>
          <w:sz w:val="24"/>
          <w:szCs w:val="24"/>
        </w:rPr>
        <w:t xml:space="preserve">, </w:t>
      </w:r>
      <w:r w:rsidRPr="00B761FB">
        <w:rPr>
          <w:rFonts w:ascii="Arial" w:hAnsi="Arial" w:eastAsia="Times New Roman" w:cs="Arial"/>
          <w:color w:val="383434"/>
          <w:w w:val="105"/>
          <w:sz w:val="24"/>
          <w:szCs w:val="24"/>
        </w:rPr>
        <w:t>water pumps, and air</w:t>
      </w:r>
      <w:r w:rsidRPr="00B761FB">
        <w:rPr>
          <w:rFonts w:ascii="Arial" w:hAnsi="Arial" w:eastAsia="Times New Roman" w:cs="Arial"/>
          <w:color w:val="383434"/>
          <w:spacing w:val="-30"/>
          <w:w w:val="105"/>
          <w:sz w:val="24"/>
          <w:szCs w:val="24"/>
        </w:rPr>
        <w:t xml:space="preserve"> </w:t>
      </w:r>
      <w:r w:rsidR="00100183">
        <w:rPr>
          <w:rFonts w:ascii="Arial" w:hAnsi="Arial" w:eastAsia="Times New Roman" w:cs="Arial"/>
          <w:color w:val="383434"/>
          <w:w w:val="105"/>
          <w:sz w:val="24"/>
          <w:szCs w:val="24"/>
        </w:rPr>
        <w:t>compressors</w:t>
      </w:r>
    </w:p>
    <w:p w:rsidRPr="00636305" w:rsidR="001A7F20" w:rsidP="00AB7AC7" w:rsidRDefault="001A7F20" w14:paraId="1C9FC0BE" w14:textId="41D24E20">
      <w:pPr>
        <w:widowControl w:val="0"/>
        <w:numPr>
          <w:ilvl w:val="1"/>
          <w:numId w:val="70"/>
        </w:numPr>
        <w:tabs>
          <w:tab w:val="left" w:pos="1122"/>
          <w:tab w:val="left" w:pos="1123"/>
        </w:tabs>
        <w:autoSpaceDE w:val="0"/>
        <w:autoSpaceDN w:val="0"/>
        <w:spacing w:before="33" w:after="0" w:line="240" w:lineRule="auto"/>
        <w:ind w:left="1122" w:hanging="268"/>
        <w:rPr>
          <w:rFonts w:ascii="Arial" w:hAnsi="Arial" w:eastAsia="Times New Roman" w:cs="Arial"/>
          <w:color w:val="282424"/>
          <w:sz w:val="24"/>
          <w:szCs w:val="24"/>
        </w:rPr>
      </w:pPr>
      <w:r w:rsidRPr="00B761FB">
        <w:rPr>
          <w:rFonts w:ascii="Arial" w:hAnsi="Arial" w:eastAsia="Times New Roman" w:cs="Arial"/>
          <w:color w:val="383434"/>
          <w:w w:val="105"/>
          <w:sz w:val="24"/>
          <w:szCs w:val="24"/>
        </w:rPr>
        <w:t>Cracked or worn electrical wiring</w:t>
      </w:r>
      <w:r w:rsidRPr="00B761FB">
        <w:rPr>
          <w:rFonts w:ascii="Arial" w:hAnsi="Arial" w:eastAsia="Times New Roman" w:cs="Arial"/>
          <w:color w:val="383434"/>
          <w:spacing w:val="28"/>
          <w:w w:val="105"/>
          <w:sz w:val="24"/>
          <w:szCs w:val="24"/>
        </w:rPr>
        <w:t xml:space="preserve"> </w:t>
      </w:r>
      <w:r w:rsidRPr="00B761FB">
        <w:rPr>
          <w:rFonts w:ascii="Arial" w:hAnsi="Arial" w:eastAsia="Times New Roman" w:cs="Arial"/>
          <w:color w:val="4B4949"/>
          <w:w w:val="105"/>
          <w:sz w:val="24"/>
          <w:szCs w:val="24"/>
        </w:rPr>
        <w:t>insulation</w:t>
      </w:r>
    </w:p>
    <w:p w:rsidR="00636305" w:rsidP="00636305" w:rsidRDefault="00636305" w14:paraId="3C0BF1A6" w14:textId="314246D8">
      <w:pPr>
        <w:widowControl w:val="0"/>
        <w:tabs>
          <w:tab w:val="left" w:pos="1122"/>
          <w:tab w:val="left" w:pos="1123"/>
        </w:tabs>
        <w:autoSpaceDE w:val="0"/>
        <w:autoSpaceDN w:val="0"/>
        <w:spacing w:before="33" w:after="0" w:line="240" w:lineRule="auto"/>
        <w:rPr>
          <w:rFonts w:ascii="Arial" w:hAnsi="Arial" w:eastAsia="Times New Roman" w:cs="Arial"/>
          <w:color w:val="4B4949"/>
          <w:w w:val="105"/>
          <w:sz w:val="24"/>
          <w:szCs w:val="24"/>
        </w:rPr>
      </w:pPr>
    </w:p>
    <w:p w:rsidR="00636305" w:rsidP="00636305" w:rsidRDefault="00636305" w14:paraId="56A4A8A1" w14:textId="05E6125E">
      <w:pPr>
        <w:widowControl w:val="0"/>
        <w:tabs>
          <w:tab w:val="left" w:pos="1122"/>
          <w:tab w:val="left" w:pos="1123"/>
        </w:tabs>
        <w:autoSpaceDE w:val="0"/>
        <w:autoSpaceDN w:val="0"/>
        <w:spacing w:before="33" w:after="0" w:line="240" w:lineRule="auto"/>
        <w:rPr>
          <w:rFonts w:ascii="Arial" w:hAnsi="Arial" w:eastAsia="Times New Roman" w:cs="Arial"/>
          <w:color w:val="4B4949"/>
          <w:w w:val="105"/>
          <w:sz w:val="24"/>
          <w:szCs w:val="24"/>
        </w:rPr>
      </w:pPr>
    </w:p>
    <w:p w:rsidR="00636305" w:rsidP="00636305" w:rsidRDefault="00636305" w14:paraId="665B4682" w14:textId="56ACE96E">
      <w:pPr>
        <w:widowControl w:val="0"/>
        <w:tabs>
          <w:tab w:val="left" w:pos="1122"/>
          <w:tab w:val="left" w:pos="1123"/>
        </w:tabs>
        <w:autoSpaceDE w:val="0"/>
        <w:autoSpaceDN w:val="0"/>
        <w:spacing w:before="33" w:after="0" w:line="240" w:lineRule="auto"/>
        <w:rPr>
          <w:rFonts w:ascii="Arial" w:hAnsi="Arial" w:eastAsia="Times New Roman" w:cs="Arial"/>
          <w:color w:val="4B4949"/>
          <w:w w:val="105"/>
          <w:sz w:val="24"/>
          <w:szCs w:val="24"/>
        </w:rPr>
      </w:pPr>
    </w:p>
    <w:p w:rsidR="00636305" w:rsidP="00636305" w:rsidRDefault="00636305" w14:paraId="4283F2A2" w14:textId="5B000A3D">
      <w:pPr>
        <w:widowControl w:val="0"/>
        <w:tabs>
          <w:tab w:val="left" w:pos="1122"/>
          <w:tab w:val="left" w:pos="1123"/>
        </w:tabs>
        <w:autoSpaceDE w:val="0"/>
        <w:autoSpaceDN w:val="0"/>
        <w:spacing w:before="33" w:after="0" w:line="240" w:lineRule="auto"/>
        <w:rPr>
          <w:rFonts w:ascii="Arial" w:hAnsi="Arial" w:eastAsia="Times New Roman" w:cs="Arial"/>
          <w:color w:val="4B4949"/>
          <w:w w:val="105"/>
          <w:sz w:val="24"/>
          <w:szCs w:val="24"/>
        </w:rPr>
      </w:pPr>
    </w:p>
    <w:p w:rsidR="00636305" w:rsidP="00636305" w:rsidRDefault="00636305" w14:paraId="2B95BAC0" w14:textId="2A2A2381">
      <w:pPr>
        <w:widowControl w:val="0"/>
        <w:tabs>
          <w:tab w:val="left" w:pos="1122"/>
          <w:tab w:val="left" w:pos="1123"/>
        </w:tabs>
        <w:autoSpaceDE w:val="0"/>
        <w:autoSpaceDN w:val="0"/>
        <w:spacing w:before="33" w:after="0" w:line="240" w:lineRule="auto"/>
        <w:rPr>
          <w:rFonts w:ascii="Arial" w:hAnsi="Arial" w:eastAsia="Times New Roman" w:cs="Arial"/>
          <w:color w:val="4B4949"/>
          <w:w w:val="105"/>
          <w:sz w:val="24"/>
          <w:szCs w:val="24"/>
        </w:rPr>
      </w:pPr>
    </w:p>
    <w:p w:rsidR="00636305" w:rsidP="00636305" w:rsidRDefault="00636305" w14:paraId="2DA0D7D8" w14:textId="0E8533FE">
      <w:pPr>
        <w:widowControl w:val="0"/>
        <w:tabs>
          <w:tab w:val="left" w:pos="1122"/>
          <w:tab w:val="left" w:pos="1123"/>
        </w:tabs>
        <w:autoSpaceDE w:val="0"/>
        <w:autoSpaceDN w:val="0"/>
        <w:spacing w:before="33" w:after="0" w:line="240" w:lineRule="auto"/>
        <w:rPr>
          <w:rFonts w:ascii="Arial" w:hAnsi="Arial" w:eastAsia="Times New Roman" w:cs="Arial"/>
          <w:color w:val="4B4949"/>
          <w:w w:val="105"/>
          <w:sz w:val="24"/>
          <w:szCs w:val="24"/>
        </w:rPr>
      </w:pPr>
    </w:p>
    <w:p w:rsidR="00636305" w:rsidP="00636305" w:rsidRDefault="00636305" w14:paraId="2728456E" w14:textId="4EFC629A">
      <w:pPr>
        <w:widowControl w:val="0"/>
        <w:tabs>
          <w:tab w:val="left" w:pos="1122"/>
          <w:tab w:val="left" w:pos="1123"/>
        </w:tabs>
        <w:autoSpaceDE w:val="0"/>
        <w:autoSpaceDN w:val="0"/>
        <w:spacing w:before="33" w:after="0" w:line="240" w:lineRule="auto"/>
        <w:rPr>
          <w:rFonts w:ascii="Arial" w:hAnsi="Arial" w:eastAsia="Times New Roman" w:cs="Arial"/>
          <w:color w:val="4B4949"/>
          <w:w w:val="105"/>
          <w:sz w:val="24"/>
          <w:szCs w:val="24"/>
        </w:rPr>
      </w:pPr>
    </w:p>
    <w:p w:rsidR="00636305" w:rsidP="00636305" w:rsidRDefault="00636305" w14:paraId="435F9F63" w14:textId="467272F4">
      <w:pPr>
        <w:widowControl w:val="0"/>
        <w:tabs>
          <w:tab w:val="left" w:pos="1122"/>
          <w:tab w:val="left" w:pos="1123"/>
        </w:tabs>
        <w:autoSpaceDE w:val="0"/>
        <w:autoSpaceDN w:val="0"/>
        <w:spacing w:before="33" w:after="0" w:line="240" w:lineRule="auto"/>
        <w:rPr>
          <w:rFonts w:ascii="Arial" w:hAnsi="Arial" w:eastAsia="Times New Roman" w:cs="Arial"/>
          <w:color w:val="4B4949"/>
          <w:w w:val="105"/>
          <w:sz w:val="24"/>
          <w:szCs w:val="24"/>
        </w:rPr>
      </w:pPr>
    </w:p>
    <w:p w:rsidR="00636305" w:rsidP="00636305" w:rsidRDefault="00636305" w14:paraId="2FB0DA40" w14:textId="2EB19A66">
      <w:pPr>
        <w:widowControl w:val="0"/>
        <w:tabs>
          <w:tab w:val="left" w:pos="1122"/>
          <w:tab w:val="left" w:pos="1123"/>
        </w:tabs>
        <w:autoSpaceDE w:val="0"/>
        <w:autoSpaceDN w:val="0"/>
        <w:spacing w:before="33" w:after="0" w:line="240" w:lineRule="auto"/>
        <w:rPr>
          <w:rFonts w:ascii="Arial" w:hAnsi="Arial" w:eastAsia="Times New Roman" w:cs="Arial"/>
          <w:color w:val="4B4949"/>
          <w:w w:val="105"/>
          <w:sz w:val="24"/>
          <w:szCs w:val="24"/>
        </w:rPr>
      </w:pPr>
    </w:p>
    <w:p w:rsidRPr="00B761FB" w:rsidR="00636305" w:rsidP="00636305" w:rsidRDefault="00636305" w14:paraId="6E7D0A07" w14:textId="77777777">
      <w:pPr>
        <w:widowControl w:val="0"/>
        <w:tabs>
          <w:tab w:val="left" w:pos="1122"/>
          <w:tab w:val="left" w:pos="1123"/>
        </w:tabs>
        <w:autoSpaceDE w:val="0"/>
        <w:autoSpaceDN w:val="0"/>
        <w:spacing w:before="33" w:after="0" w:line="240" w:lineRule="auto"/>
        <w:rPr>
          <w:rFonts w:ascii="Arial" w:hAnsi="Arial" w:eastAsia="Times New Roman" w:cs="Arial"/>
          <w:color w:val="282424"/>
          <w:sz w:val="24"/>
          <w:szCs w:val="24"/>
        </w:rPr>
      </w:pPr>
    </w:p>
    <w:p w:rsidRPr="00B761FB" w:rsidR="00B761FB" w:rsidP="001A7F20" w:rsidRDefault="00B761FB" w14:paraId="4A463C1E" w14:textId="77777777">
      <w:pPr>
        <w:widowControl w:val="0"/>
        <w:autoSpaceDE w:val="0"/>
        <w:autoSpaceDN w:val="0"/>
        <w:spacing w:before="9" w:after="0" w:line="240" w:lineRule="auto"/>
        <w:rPr>
          <w:rFonts w:ascii="Arial" w:hAnsi="Arial" w:eastAsia="Times New Roman" w:cs="Arial"/>
          <w:sz w:val="24"/>
          <w:szCs w:val="24"/>
        </w:rPr>
      </w:pPr>
    </w:p>
    <w:p w:rsidRPr="00B761FB" w:rsidR="001A7F20" w:rsidP="002E3CA2" w:rsidRDefault="001A7F20" w14:paraId="41EFC379" w14:textId="378C0F5A">
      <w:pPr>
        <w:widowControl w:val="0"/>
        <w:numPr>
          <w:ilvl w:val="0"/>
          <w:numId w:val="70"/>
        </w:numPr>
        <w:tabs>
          <w:tab w:val="left" w:pos="668"/>
        </w:tabs>
        <w:autoSpaceDE w:val="0"/>
        <w:autoSpaceDN w:val="0"/>
        <w:spacing w:after="0" w:line="278" w:lineRule="auto"/>
        <w:ind w:left="670" w:right="10" w:hanging="266"/>
        <w:rPr>
          <w:rFonts w:ascii="Arial" w:hAnsi="Arial" w:eastAsia="Times New Roman" w:cs="Arial"/>
          <w:color w:val="383434"/>
          <w:sz w:val="24"/>
          <w:szCs w:val="24"/>
        </w:rPr>
      </w:pPr>
      <w:r w:rsidRPr="00B761FB">
        <w:rPr>
          <w:rFonts w:ascii="Arial" w:hAnsi="Arial" w:eastAsia="Times New Roman" w:cs="Arial"/>
          <w:b/>
          <w:color w:val="383434"/>
          <w:w w:val="105"/>
          <w:sz w:val="24"/>
          <w:szCs w:val="24"/>
        </w:rPr>
        <w:t xml:space="preserve">Start Engine and </w:t>
      </w:r>
      <w:r w:rsidRPr="00B761FB">
        <w:rPr>
          <w:rFonts w:ascii="Arial" w:hAnsi="Arial" w:eastAsia="Times New Roman" w:cs="Arial"/>
          <w:b/>
          <w:color w:val="282424"/>
          <w:w w:val="105"/>
          <w:sz w:val="24"/>
          <w:szCs w:val="24"/>
        </w:rPr>
        <w:t xml:space="preserve">Inspect Inside the Cab </w:t>
      </w:r>
      <w:r w:rsidRPr="00B761FB">
        <w:rPr>
          <w:rFonts w:ascii="Arial" w:hAnsi="Arial" w:eastAsia="Times New Roman" w:cs="Arial"/>
          <w:color w:val="282424"/>
          <w:w w:val="105"/>
          <w:sz w:val="24"/>
          <w:szCs w:val="24"/>
        </w:rPr>
        <w:t xml:space="preserve">- </w:t>
      </w:r>
      <w:r w:rsidRPr="00B761FB">
        <w:rPr>
          <w:rFonts w:ascii="Arial" w:hAnsi="Arial" w:eastAsia="Times New Roman" w:cs="Arial"/>
          <w:color w:val="383434"/>
          <w:w w:val="105"/>
          <w:sz w:val="24"/>
          <w:szCs w:val="24"/>
        </w:rPr>
        <w:t xml:space="preserve">The driver will verify that the parking brake is set, place </w:t>
      </w:r>
      <w:r w:rsidR="00100183">
        <w:rPr>
          <w:rFonts w:ascii="Arial" w:hAnsi="Arial" w:eastAsia="Times New Roman" w:cs="Arial"/>
          <w:color w:val="383434"/>
          <w:w w:val="105"/>
          <w:sz w:val="24"/>
          <w:szCs w:val="24"/>
        </w:rPr>
        <w:t xml:space="preserve">the gearshift in neutral, start the </w:t>
      </w:r>
      <w:r w:rsidRPr="00B761FB">
        <w:rPr>
          <w:rFonts w:ascii="Arial" w:hAnsi="Arial" w:eastAsia="Times New Roman" w:cs="Arial"/>
          <w:color w:val="383434"/>
          <w:w w:val="105"/>
          <w:sz w:val="24"/>
          <w:szCs w:val="24"/>
        </w:rPr>
        <w:t>engine</w:t>
      </w:r>
      <w:r w:rsidRPr="00B761FB">
        <w:rPr>
          <w:rFonts w:ascii="Arial" w:hAnsi="Arial" w:eastAsia="Times New Roman" w:cs="Arial"/>
          <w:color w:val="605D5D"/>
          <w:w w:val="105"/>
          <w:sz w:val="24"/>
          <w:szCs w:val="24"/>
        </w:rPr>
        <w:t>,</w:t>
      </w:r>
      <w:r w:rsidRPr="00B761FB">
        <w:rPr>
          <w:rFonts w:ascii="Arial" w:hAnsi="Arial" w:eastAsia="Times New Roman" w:cs="Arial"/>
          <w:color w:val="383434"/>
          <w:w w:val="105"/>
          <w:sz w:val="24"/>
          <w:szCs w:val="24"/>
        </w:rPr>
        <w:t xml:space="preserve"> and </w:t>
      </w:r>
      <w:r w:rsidRPr="00B761FB">
        <w:rPr>
          <w:rFonts w:ascii="Arial" w:hAnsi="Arial" w:eastAsia="Times New Roman" w:cs="Arial"/>
          <w:color w:val="282424"/>
          <w:w w:val="105"/>
          <w:sz w:val="24"/>
          <w:szCs w:val="24"/>
        </w:rPr>
        <w:t xml:space="preserve">listen </w:t>
      </w:r>
      <w:r w:rsidRPr="00B761FB">
        <w:rPr>
          <w:rFonts w:ascii="Arial" w:hAnsi="Arial" w:eastAsia="Times New Roman" w:cs="Arial"/>
          <w:color w:val="383434"/>
          <w:w w:val="105"/>
          <w:sz w:val="24"/>
          <w:szCs w:val="24"/>
        </w:rPr>
        <w:t>for unusual noises. Then</w:t>
      </w:r>
      <w:r w:rsidRPr="00B761FB">
        <w:rPr>
          <w:rFonts w:ascii="Arial" w:hAnsi="Arial" w:eastAsia="Times New Roman" w:cs="Arial"/>
          <w:color w:val="383434"/>
          <w:spacing w:val="34"/>
          <w:w w:val="105"/>
          <w:sz w:val="24"/>
          <w:szCs w:val="24"/>
        </w:rPr>
        <w:t xml:space="preserve"> </w:t>
      </w:r>
      <w:r w:rsidRPr="00B761FB">
        <w:rPr>
          <w:rFonts w:ascii="Arial" w:hAnsi="Arial" w:eastAsia="Times New Roman" w:cs="Arial"/>
          <w:color w:val="383434"/>
          <w:w w:val="105"/>
          <w:sz w:val="24"/>
          <w:szCs w:val="24"/>
        </w:rPr>
        <w:t>check:</w:t>
      </w:r>
    </w:p>
    <w:p w:rsidRPr="00B761FB" w:rsidR="001A7F20" w:rsidP="00AB7AC7" w:rsidRDefault="001A7F20" w14:paraId="262ABE7E" w14:textId="1335B2E9">
      <w:pPr>
        <w:widowControl w:val="0"/>
        <w:numPr>
          <w:ilvl w:val="1"/>
          <w:numId w:val="70"/>
        </w:numPr>
        <w:tabs>
          <w:tab w:val="left" w:pos="1122"/>
          <w:tab w:val="left" w:pos="1123"/>
        </w:tabs>
        <w:autoSpaceDE w:val="0"/>
        <w:autoSpaceDN w:val="0"/>
        <w:spacing w:before="92" w:after="0" w:line="240" w:lineRule="auto"/>
        <w:ind w:left="1118" w:hanging="264"/>
        <w:rPr>
          <w:rFonts w:ascii="Arial" w:hAnsi="Arial" w:eastAsia="Times New Roman" w:cs="Arial"/>
          <w:color w:val="282424"/>
          <w:sz w:val="24"/>
          <w:szCs w:val="24"/>
        </w:rPr>
      </w:pPr>
      <w:r w:rsidRPr="00B761FB">
        <w:rPr>
          <w:rFonts w:ascii="Arial" w:hAnsi="Arial" w:eastAsia="Times New Roman" w:cs="Arial"/>
          <w:color w:val="383434"/>
          <w:w w:val="105"/>
          <w:sz w:val="24"/>
          <w:szCs w:val="24"/>
        </w:rPr>
        <w:t>Gauges</w:t>
      </w:r>
      <w:r w:rsidRPr="00B761FB">
        <w:rPr>
          <w:rFonts w:ascii="Arial" w:hAnsi="Arial" w:eastAsia="Times New Roman" w:cs="Arial"/>
          <w:color w:val="383434"/>
          <w:spacing w:val="14"/>
          <w:w w:val="105"/>
          <w:sz w:val="24"/>
          <w:szCs w:val="24"/>
        </w:rPr>
        <w:t xml:space="preserve"> </w:t>
      </w:r>
      <w:r w:rsidRPr="00B761FB">
        <w:rPr>
          <w:rFonts w:ascii="Arial" w:hAnsi="Arial" w:eastAsia="Times New Roman" w:cs="Arial"/>
          <w:color w:val="383434"/>
          <w:w w:val="105"/>
          <w:sz w:val="24"/>
          <w:szCs w:val="24"/>
        </w:rPr>
        <w:t>(oil, ammeter/voltmeter,</w:t>
      </w:r>
      <w:r w:rsidRPr="00B761FB">
        <w:rPr>
          <w:rFonts w:ascii="Arial" w:hAnsi="Arial" w:eastAsia="Times New Roman" w:cs="Arial"/>
          <w:color w:val="383434"/>
          <w:spacing w:val="2"/>
          <w:w w:val="105"/>
          <w:sz w:val="24"/>
          <w:szCs w:val="24"/>
        </w:rPr>
        <w:t xml:space="preserve"> </w:t>
      </w:r>
      <w:r w:rsidRPr="00B761FB">
        <w:rPr>
          <w:rFonts w:ascii="Arial" w:hAnsi="Arial" w:eastAsia="Times New Roman" w:cs="Arial"/>
          <w:color w:val="383434"/>
          <w:w w:val="105"/>
          <w:sz w:val="24"/>
          <w:szCs w:val="24"/>
        </w:rPr>
        <w:t>coolant</w:t>
      </w:r>
      <w:r w:rsidRPr="00B761FB">
        <w:rPr>
          <w:rFonts w:ascii="Arial" w:hAnsi="Arial" w:eastAsia="Times New Roman" w:cs="Arial"/>
          <w:color w:val="383434"/>
          <w:spacing w:val="15"/>
          <w:w w:val="105"/>
          <w:sz w:val="24"/>
          <w:szCs w:val="24"/>
        </w:rPr>
        <w:t xml:space="preserve"> </w:t>
      </w:r>
      <w:r w:rsidRPr="00B761FB">
        <w:rPr>
          <w:rFonts w:ascii="Arial" w:hAnsi="Arial" w:eastAsia="Times New Roman" w:cs="Arial"/>
          <w:color w:val="383434"/>
          <w:w w:val="105"/>
          <w:sz w:val="24"/>
          <w:szCs w:val="24"/>
        </w:rPr>
        <w:t>temperature,</w:t>
      </w:r>
      <w:r w:rsidRPr="00B761FB">
        <w:rPr>
          <w:rFonts w:ascii="Arial" w:hAnsi="Arial" w:eastAsia="Times New Roman" w:cs="Arial"/>
          <w:color w:val="383434"/>
          <w:spacing w:val="14"/>
          <w:w w:val="105"/>
          <w:sz w:val="24"/>
          <w:szCs w:val="24"/>
        </w:rPr>
        <w:t xml:space="preserve"> </w:t>
      </w:r>
      <w:r w:rsidRPr="00B761FB">
        <w:rPr>
          <w:rFonts w:ascii="Arial" w:hAnsi="Arial" w:eastAsia="Times New Roman" w:cs="Arial"/>
          <w:color w:val="383434"/>
          <w:w w:val="105"/>
          <w:sz w:val="24"/>
          <w:szCs w:val="24"/>
        </w:rPr>
        <w:t>engine</w:t>
      </w:r>
      <w:r w:rsidRPr="00B761FB">
        <w:rPr>
          <w:rFonts w:ascii="Arial" w:hAnsi="Arial" w:eastAsia="Times New Roman" w:cs="Arial"/>
          <w:color w:val="383434"/>
          <w:spacing w:val="2"/>
          <w:w w:val="105"/>
          <w:sz w:val="24"/>
          <w:szCs w:val="24"/>
        </w:rPr>
        <w:t xml:space="preserve"> </w:t>
      </w:r>
      <w:r w:rsidRPr="00B761FB">
        <w:rPr>
          <w:rFonts w:ascii="Arial" w:hAnsi="Arial" w:eastAsia="Times New Roman" w:cs="Arial"/>
          <w:color w:val="383434"/>
          <w:w w:val="105"/>
          <w:sz w:val="24"/>
          <w:szCs w:val="24"/>
        </w:rPr>
        <w:t>oil</w:t>
      </w:r>
      <w:r w:rsidRPr="00B761FB">
        <w:rPr>
          <w:rFonts w:ascii="Arial" w:hAnsi="Arial" w:eastAsia="Times New Roman" w:cs="Arial"/>
          <w:color w:val="383434"/>
          <w:spacing w:val="7"/>
          <w:w w:val="105"/>
          <w:sz w:val="24"/>
          <w:szCs w:val="24"/>
        </w:rPr>
        <w:t xml:space="preserve"> </w:t>
      </w:r>
      <w:r w:rsidRPr="00B761FB">
        <w:rPr>
          <w:rFonts w:ascii="Arial" w:hAnsi="Arial" w:eastAsia="Times New Roman" w:cs="Arial"/>
          <w:color w:val="383434"/>
          <w:w w:val="105"/>
          <w:sz w:val="24"/>
          <w:szCs w:val="24"/>
        </w:rPr>
        <w:t>temperature,</w:t>
      </w:r>
      <w:r w:rsidRPr="00B761FB">
        <w:rPr>
          <w:rFonts w:ascii="Arial" w:hAnsi="Arial" w:eastAsia="Times New Roman" w:cs="Arial"/>
          <w:color w:val="383434"/>
          <w:spacing w:val="15"/>
          <w:w w:val="105"/>
          <w:sz w:val="24"/>
          <w:szCs w:val="24"/>
        </w:rPr>
        <w:t xml:space="preserve"> </w:t>
      </w:r>
      <w:r w:rsidRPr="00B761FB">
        <w:rPr>
          <w:rFonts w:ascii="Arial" w:hAnsi="Arial" w:eastAsia="Times New Roman" w:cs="Arial"/>
          <w:color w:val="383434"/>
          <w:w w:val="105"/>
          <w:sz w:val="24"/>
          <w:szCs w:val="24"/>
        </w:rPr>
        <w:t>warning</w:t>
      </w:r>
      <w:r w:rsidRPr="00B761FB">
        <w:rPr>
          <w:rFonts w:ascii="Arial" w:hAnsi="Arial" w:eastAsia="Times New Roman" w:cs="Arial"/>
          <w:color w:val="383434"/>
          <w:spacing w:val="4"/>
          <w:w w:val="105"/>
          <w:sz w:val="24"/>
          <w:szCs w:val="24"/>
        </w:rPr>
        <w:t xml:space="preserve"> </w:t>
      </w:r>
      <w:r w:rsidRPr="00B761FB">
        <w:rPr>
          <w:rFonts w:ascii="Arial" w:hAnsi="Arial" w:eastAsia="Times New Roman" w:cs="Arial"/>
          <w:color w:val="383434"/>
          <w:w w:val="105"/>
          <w:sz w:val="24"/>
          <w:szCs w:val="24"/>
        </w:rPr>
        <w:t>lights</w:t>
      </w:r>
      <w:r w:rsidR="00100183">
        <w:rPr>
          <w:rFonts w:ascii="Arial" w:hAnsi="Arial" w:eastAsia="Times New Roman" w:cs="Arial"/>
          <w:color w:val="383434"/>
          <w:w w:val="105"/>
          <w:sz w:val="24"/>
          <w:szCs w:val="24"/>
        </w:rPr>
        <w:t>,</w:t>
      </w:r>
      <w:r w:rsidRPr="00B761FB">
        <w:rPr>
          <w:rFonts w:ascii="Arial" w:hAnsi="Arial" w:eastAsia="Times New Roman" w:cs="Arial"/>
          <w:color w:val="383434"/>
          <w:spacing w:val="7"/>
          <w:w w:val="105"/>
          <w:sz w:val="24"/>
          <w:szCs w:val="24"/>
        </w:rPr>
        <w:t xml:space="preserve"> </w:t>
      </w:r>
      <w:r w:rsidRPr="00B761FB">
        <w:rPr>
          <w:rFonts w:ascii="Arial" w:hAnsi="Arial" w:eastAsia="Times New Roman" w:cs="Arial"/>
          <w:color w:val="383434"/>
          <w:w w:val="105"/>
          <w:sz w:val="24"/>
          <w:szCs w:val="24"/>
        </w:rPr>
        <w:t>and</w:t>
      </w:r>
      <w:r w:rsidRPr="00B761FB">
        <w:rPr>
          <w:rFonts w:ascii="Arial" w:hAnsi="Arial" w:eastAsia="Times New Roman" w:cs="Arial"/>
          <w:color w:val="383434"/>
          <w:spacing w:val="15"/>
          <w:w w:val="105"/>
          <w:sz w:val="24"/>
          <w:szCs w:val="24"/>
        </w:rPr>
        <w:t xml:space="preserve"> </w:t>
      </w:r>
      <w:r w:rsidRPr="00B761FB">
        <w:rPr>
          <w:rFonts w:ascii="Arial" w:hAnsi="Arial" w:eastAsia="Times New Roman" w:cs="Arial"/>
          <w:color w:val="383434"/>
          <w:w w:val="105"/>
          <w:sz w:val="24"/>
          <w:szCs w:val="24"/>
        </w:rPr>
        <w:t>buzzers);</w:t>
      </w:r>
    </w:p>
    <w:p w:rsidRPr="00B761FB" w:rsidR="001A7F20" w:rsidP="002E3CA2" w:rsidRDefault="001A7F20" w14:paraId="50DAB0D4" w14:textId="02124FAB">
      <w:pPr>
        <w:widowControl w:val="0"/>
        <w:numPr>
          <w:ilvl w:val="1"/>
          <w:numId w:val="70"/>
        </w:numPr>
        <w:tabs>
          <w:tab w:val="left" w:pos="1118"/>
          <w:tab w:val="left" w:pos="1119"/>
        </w:tabs>
        <w:autoSpaceDE w:val="0"/>
        <w:autoSpaceDN w:val="0"/>
        <w:spacing w:before="33" w:after="0" w:line="278" w:lineRule="auto"/>
        <w:ind w:left="1118" w:right="10" w:hanging="264"/>
        <w:rPr>
          <w:rFonts w:ascii="Arial" w:hAnsi="Arial" w:eastAsia="Times New Roman" w:cs="Arial"/>
          <w:color w:val="282424"/>
          <w:sz w:val="24"/>
          <w:szCs w:val="24"/>
        </w:rPr>
      </w:pPr>
      <w:r w:rsidRPr="00B761FB" w:rsidR="001A7F20">
        <w:rPr>
          <w:rFonts w:ascii="Arial" w:hAnsi="Arial" w:eastAsia="Times New Roman" w:cs="Arial"/>
          <w:color w:val="383434"/>
          <w:w w:val="105"/>
          <w:sz w:val="24"/>
          <w:szCs w:val="24"/>
        </w:rPr>
        <w:t xml:space="preserve">The condition of </w:t>
      </w:r>
      <w:r w:rsidRPr="00B761FB" w:rsidR="11CB721A">
        <w:rPr>
          <w:rFonts w:ascii="Arial" w:hAnsi="Arial" w:eastAsia="Times New Roman" w:cs="Arial"/>
          <w:color w:val="383434"/>
          <w:w w:val="105"/>
          <w:sz w:val="24"/>
          <w:szCs w:val="24"/>
        </w:rPr>
        <w:t xml:space="preserve">the controls</w:t>
      </w:r>
      <w:r w:rsidRPr="00B761FB" w:rsidR="001A7F20">
        <w:rPr>
          <w:rFonts w:ascii="Arial" w:hAnsi="Arial" w:eastAsia="Times New Roman" w:cs="Arial"/>
          <w:color w:val="383434"/>
          <w:w w:val="105"/>
          <w:sz w:val="24"/>
          <w:szCs w:val="24"/>
        </w:rPr>
        <w:t xml:space="preserve">. Look for looseness, sticking, damage, or improper setting (steering wheel, </w:t>
      </w:r>
      <w:r w:rsidRPr="00B761FB" w:rsidR="09A254EB">
        <w:rPr>
          <w:rFonts w:ascii="Arial" w:hAnsi="Arial" w:eastAsia="Times New Roman" w:cs="Arial"/>
          <w:color w:val="383434"/>
          <w:w w:val="105"/>
          <w:sz w:val="24"/>
          <w:szCs w:val="24"/>
        </w:rPr>
        <w:t xml:space="preserve">cl</w:t>
      </w:r>
      <w:r w:rsidRPr="00B761FB" w:rsidR="001A7F20">
        <w:rPr>
          <w:rFonts w:ascii="Arial" w:hAnsi="Arial" w:eastAsia="Times New Roman" w:cs="Arial"/>
          <w:color w:val="383434"/>
          <w:w w:val="105"/>
          <w:sz w:val="24"/>
          <w:szCs w:val="24"/>
        </w:rPr>
        <w:t xml:space="preserve">utch, accelerator, brake controls [foot brake, trailer </w:t>
      </w:r>
      <w:r w:rsidRPr="00B761FB" w:rsidR="001A7F20">
        <w:rPr>
          <w:rFonts w:ascii="Arial" w:hAnsi="Arial" w:eastAsia="Times New Roman" w:cs="Arial"/>
          <w:color w:val="282424"/>
          <w:w w:val="105"/>
          <w:sz w:val="24"/>
          <w:szCs w:val="24"/>
        </w:rPr>
        <w:t xml:space="preserve">brake, </w:t>
      </w:r>
      <w:r w:rsidRPr="00B761FB" w:rsidR="001A7F20">
        <w:rPr>
          <w:rFonts w:ascii="Arial" w:hAnsi="Arial" w:eastAsia="Times New Roman" w:cs="Arial"/>
          <w:color w:val="383434"/>
          <w:w w:val="105"/>
          <w:sz w:val="24"/>
          <w:szCs w:val="24"/>
        </w:rPr>
        <w:t xml:space="preserve">parking brake, </w:t>
      </w:r>
      <w:r w:rsidRPr="00B761FB" w:rsidR="001A7F20">
        <w:rPr>
          <w:rFonts w:ascii="Arial" w:hAnsi="Arial" w:eastAsia="Times New Roman" w:cs="Arial"/>
          <w:color w:val="282424"/>
          <w:w w:val="105"/>
          <w:sz w:val="24"/>
          <w:szCs w:val="24"/>
        </w:rPr>
        <w:t xml:space="preserve">retarder </w:t>
      </w:r>
      <w:r w:rsidRPr="00B761FB" w:rsidR="001A7F20">
        <w:rPr>
          <w:rFonts w:ascii="Arial" w:hAnsi="Arial" w:eastAsia="Times New Roman" w:cs="Arial"/>
          <w:color w:val="383434"/>
          <w:w w:val="105"/>
          <w:sz w:val="24"/>
          <w:szCs w:val="24"/>
        </w:rPr>
        <w:t xml:space="preserve">controls], transmission controls, inter-axle differential lock, horn[s], windshield wiper/washer, and </w:t>
      </w:r>
      <w:r w:rsidRPr="00B761FB" w:rsidR="001A7F20">
        <w:rPr>
          <w:rFonts w:ascii="Arial" w:hAnsi="Arial" w:eastAsia="Times New Roman" w:cs="Arial"/>
          <w:color w:val="282424"/>
          <w:w w:val="105"/>
          <w:sz w:val="24"/>
          <w:szCs w:val="24"/>
        </w:rPr>
        <w:t xml:space="preserve">lights </w:t>
      </w:r>
      <w:r w:rsidRPr="00B761FB" w:rsidR="001A7F20">
        <w:rPr>
          <w:rFonts w:ascii="Arial" w:hAnsi="Arial" w:eastAsia="Times New Roman" w:cs="Arial"/>
          <w:color w:val="383434"/>
          <w:w w:val="105"/>
          <w:sz w:val="24"/>
          <w:szCs w:val="24"/>
        </w:rPr>
        <w:t>[headlights, dimmer switch, turn signal, four-way flashers, clearance, identification, marker</w:t>
      </w:r>
      <w:r w:rsidRPr="00B761FB" w:rsidR="001A7F20">
        <w:rPr>
          <w:rFonts w:ascii="Arial" w:hAnsi="Arial" w:eastAsia="Times New Roman" w:cs="Arial"/>
          <w:color w:val="282424"/>
          <w:w w:val="105"/>
          <w:sz w:val="24"/>
          <w:szCs w:val="24"/>
        </w:rPr>
        <w:t xml:space="preserve"> light</w:t>
      </w:r>
      <w:r w:rsidRPr="00B761FB" w:rsidR="001A7F20">
        <w:rPr>
          <w:rFonts w:ascii="Arial" w:hAnsi="Arial" w:eastAsia="Times New Roman" w:cs="Arial"/>
          <w:color w:val="282424"/>
          <w:spacing w:val="4"/>
          <w:w w:val="105"/>
          <w:sz w:val="24"/>
          <w:szCs w:val="24"/>
        </w:rPr>
        <w:t xml:space="preserve"> </w:t>
      </w:r>
      <w:r w:rsidRPr="00B761FB" w:rsidR="001A7F20">
        <w:rPr>
          <w:rFonts w:ascii="Arial" w:hAnsi="Arial" w:eastAsia="Times New Roman" w:cs="Arial"/>
          <w:color w:val="383434"/>
          <w:w w:val="105"/>
          <w:sz w:val="24"/>
          <w:szCs w:val="24"/>
        </w:rPr>
        <w:t>switches]);</w:t>
      </w:r>
    </w:p>
    <w:p w:rsidRPr="00B761FB" w:rsidR="001A7F20" w:rsidP="00AB7AC7" w:rsidRDefault="001A7F20" w14:paraId="70BE92AC" w14:textId="26D5E698">
      <w:pPr>
        <w:widowControl w:val="0"/>
        <w:numPr>
          <w:ilvl w:val="1"/>
          <w:numId w:val="70"/>
        </w:numPr>
        <w:tabs>
          <w:tab w:val="left" w:pos="1122"/>
          <w:tab w:val="left" w:pos="1123"/>
        </w:tabs>
        <w:autoSpaceDE w:val="0"/>
        <w:autoSpaceDN w:val="0"/>
        <w:spacing w:before="1" w:after="0" w:line="240" w:lineRule="auto"/>
        <w:ind w:left="1122" w:hanging="268"/>
        <w:rPr>
          <w:rFonts w:ascii="Arial" w:hAnsi="Arial" w:eastAsia="Times New Roman" w:cs="Arial"/>
          <w:color w:val="282424"/>
          <w:sz w:val="24"/>
          <w:szCs w:val="24"/>
        </w:rPr>
      </w:pPr>
      <w:r w:rsidRPr="00B761FB">
        <w:rPr>
          <w:rFonts w:ascii="Arial" w:hAnsi="Arial" w:eastAsia="Times New Roman" w:cs="Arial"/>
          <w:color w:val="383434"/>
          <w:w w:val="110"/>
          <w:sz w:val="24"/>
          <w:szCs w:val="24"/>
        </w:rPr>
        <w:t>Condition of mirrors and windshield/window</w:t>
      </w:r>
      <w:r w:rsidR="002E3CA2">
        <w:rPr>
          <w:rFonts w:ascii="Arial" w:hAnsi="Arial" w:eastAsia="Times New Roman" w:cs="Arial"/>
          <w:color w:val="383434"/>
          <w:w w:val="110"/>
          <w:sz w:val="24"/>
          <w:szCs w:val="24"/>
        </w:rPr>
        <w:t>s</w:t>
      </w:r>
    </w:p>
    <w:p w:rsidRPr="00B761FB" w:rsidR="001A7F20" w:rsidP="00AB7AC7" w:rsidRDefault="001A7F20" w14:paraId="5A0DD2A2" w14:textId="77777777">
      <w:pPr>
        <w:widowControl w:val="0"/>
        <w:numPr>
          <w:ilvl w:val="1"/>
          <w:numId w:val="70"/>
        </w:numPr>
        <w:tabs>
          <w:tab w:val="left" w:pos="1125"/>
          <w:tab w:val="left" w:pos="1126"/>
        </w:tabs>
        <w:autoSpaceDE w:val="0"/>
        <w:autoSpaceDN w:val="0"/>
        <w:spacing w:before="33" w:after="0" w:line="278" w:lineRule="auto"/>
        <w:ind w:left="1124" w:right="872" w:hanging="270"/>
        <w:rPr>
          <w:rFonts w:ascii="Arial" w:hAnsi="Arial" w:eastAsia="Times New Roman" w:cs="Arial"/>
          <w:color w:val="282424"/>
          <w:sz w:val="24"/>
          <w:szCs w:val="24"/>
        </w:rPr>
      </w:pPr>
      <w:r w:rsidRPr="00B761FB">
        <w:rPr>
          <w:rFonts w:ascii="Arial" w:hAnsi="Arial" w:eastAsia="Times New Roman" w:cs="Arial"/>
          <w:color w:val="383434"/>
          <w:w w:val="105"/>
          <w:sz w:val="24"/>
          <w:szCs w:val="24"/>
        </w:rPr>
        <w:t xml:space="preserve">Location of emergency equipment (three red triangles, properly charged and rated fire extinguisher, tire chains, emergency phone number </w:t>
      </w:r>
      <w:r w:rsidRPr="00B761FB">
        <w:rPr>
          <w:rFonts w:ascii="Arial" w:hAnsi="Arial" w:eastAsia="Times New Roman" w:cs="Arial"/>
          <w:color w:val="282424"/>
          <w:w w:val="105"/>
          <w:sz w:val="24"/>
          <w:szCs w:val="24"/>
        </w:rPr>
        <w:t xml:space="preserve">list, </w:t>
      </w:r>
      <w:r w:rsidRPr="00B761FB">
        <w:rPr>
          <w:rFonts w:ascii="Arial" w:hAnsi="Arial" w:eastAsia="Times New Roman" w:cs="Arial"/>
          <w:color w:val="383434"/>
          <w:w w:val="105"/>
          <w:sz w:val="24"/>
          <w:szCs w:val="24"/>
        </w:rPr>
        <w:t>and accident reporting</w:t>
      </w:r>
      <w:r w:rsidRPr="00B761FB">
        <w:rPr>
          <w:rFonts w:ascii="Arial" w:hAnsi="Arial" w:eastAsia="Times New Roman" w:cs="Arial"/>
          <w:color w:val="383434"/>
          <w:spacing w:val="3"/>
          <w:w w:val="105"/>
          <w:sz w:val="24"/>
          <w:szCs w:val="24"/>
        </w:rPr>
        <w:t xml:space="preserve"> </w:t>
      </w:r>
      <w:r w:rsidRPr="00B761FB">
        <w:rPr>
          <w:rFonts w:ascii="Arial" w:hAnsi="Arial" w:eastAsia="Times New Roman" w:cs="Arial"/>
          <w:color w:val="383434"/>
          <w:w w:val="105"/>
          <w:sz w:val="24"/>
          <w:szCs w:val="24"/>
        </w:rPr>
        <w:t>kit).</w:t>
      </w:r>
    </w:p>
    <w:p w:rsidRPr="00B761FB" w:rsidR="001A7F20" w:rsidP="001A7F20" w:rsidRDefault="001A7F20" w14:paraId="5F567E52" w14:textId="77777777">
      <w:pPr>
        <w:widowControl w:val="0"/>
        <w:autoSpaceDE w:val="0"/>
        <w:autoSpaceDN w:val="0"/>
        <w:spacing w:before="11" w:after="0" w:line="240" w:lineRule="auto"/>
        <w:rPr>
          <w:rFonts w:ascii="Arial" w:hAnsi="Arial" w:eastAsia="Times New Roman" w:cs="Arial"/>
          <w:sz w:val="24"/>
          <w:szCs w:val="24"/>
        </w:rPr>
      </w:pPr>
    </w:p>
    <w:p w:rsidRPr="00B761FB" w:rsidR="001A7F20" w:rsidP="00AB7AC7" w:rsidRDefault="001A7F20" w14:paraId="1438F818" w14:textId="6F35E51B">
      <w:pPr>
        <w:widowControl w:val="0"/>
        <w:numPr>
          <w:ilvl w:val="0"/>
          <w:numId w:val="70"/>
        </w:numPr>
        <w:tabs>
          <w:tab w:val="left" w:pos="670"/>
        </w:tabs>
        <w:autoSpaceDE w:val="0"/>
        <w:autoSpaceDN w:val="0"/>
        <w:spacing w:after="0" w:line="278" w:lineRule="auto"/>
        <w:ind w:left="675" w:right="811" w:hanging="275"/>
        <w:rPr>
          <w:rFonts w:ascii="Arial" w:hAnsi="Arial" w:eastAsia="Times New Roman" w:cs="Arial"/>
          <w:color w:val="383434"/>
          <w:sz w:val="24"/>
          <w:szCs w:val="24"/>
        </w:rPr>
      </w:pPr>
      <w:r w:rsidRPr="00B761FB">
        <w:rPr>
          <w:rFonts w:ascii="Arial" w:hAnsi="Arial" w:eastAsia="Times New Roman" w:cs="Arial"/>
          <w:b/>
          <w:color w:val="282424"/>
          <w:w w:val="105"/>
          <w:sz w:val="24"/>
          <w:szCs w:val="24"/>
        </w:rPr>
        <w:t xml:space="preserve">Check </w:t>
      </w:r>
      <w:r w:rsidRPr="00B761FB">
        <w:rPr>
          <w:rFonts w:ascii="Arial" w:hAnsi="Arial" w:eastAsia="Times New Roman" w:cs="Arial"/>
          <w:b/>
          <w:color w:val="383434"/>
          <w:w w:val="105"/>
          <w:sz w:val="24"/>
          <w:szCs w:val="24"/>
        </w:rPr>
        <w:t xml:space="preserve">Lights </w:t>
      </w:r>
      <w:r w:rsidRPr="00B761FB">
        <w:rPr>
          <w:rFonts w:ascii="Arial" w:hAnsi="Arial" w:eastAsia="Times New Roman" w:cs="Arial"/>
          <w:color w:val="282424"/>
          <w:w w:val="105"/>
          <w:sz w:val="24"/>
          <w:szCs w:val="24"/>
        </w:rPr>
        <w:t xml:space="preserve">- </w:t>
      </w:r>
      <w:r w:rsidRPr="00B761FB">
        <w:rPr>
          <w:rFonts w:ascii="Arial" w:hAnsi="Arial" w:eastAsia="Times New Roman" w:cs="Arial"/>
          <w:color w:val="383434"/>
          <w:w w:val="105"/>
          <w:sz w:val="24"/>
          <w:szCs w:val="24"/>
        </w:rPr>
        <w:t xml:space="preserve">The driver will make sure </w:t>
      </w:r>
      <w:r w:rsidR="00100183">
        <w:rPr>
          <w:rFonts w:ascii="Arial" w:hAnsi="Arial" w:eastAsia="Times New Roman" w:cs="Arial"/>
          <w:color w:val="383434"/>
          <w:w w:val="105"/>
          <w:sz w:val="24"/>
          <w:szCs w:val="24"/>
        </w:rPr>
        <w:t xml:space="preserve">the </w:t>
      </w:r>
      <w:r w:rsidRPr="00B761FB">
        <w:rPr>
          <w:rFonts w:ascii="Arial" w:hAnsi="Arial" w:eastAsia="Times New Roman" w:cs="Arial"/>
          <w:color w:val="383434"/>
          <w:w w:val="105"/>
          <w:sz w:val="24"/>
          <w:szCs w:val="24"/>
        </w:rPr>
        <w:t xml:space="preserve">parking brake is set, </w:t>
      </w:r>
      <w:r w:rsidR="00100183">
        <w:rPr>
          <w:rFonts w:ascii="Arial" w:hAnsi="Arial" w:eastAsia="Times New Roman" w:cs="Arial"/>
          <w:color w:val="383434"/>
          <w:w w:val="105"/>
          <w:sz w:val="24"/>
          <w:szCs w:val="24"/>
        </w:rPr>
        <w:t xml:space="preserve">the </w:t>
      </w:r>
      <w:r w:rsidRPr="00B761FB">
        <w:rPr>
          <w:rFonts w:ascii="Arial" w:hAnsi="Arial" w:eastAsia="Times New Roman" w:cs="Arial"/>
          <w:color w:val="383434"/>
          <w:w w:val="105"/>
          <w:sz w:val="24"/>
          <w:szCs w:val="24"/>
        </w:rPr>
        <w:t xml:space="preserve">engine is off, and </w:t>
      </w:r>
      <w:r w:rsidR="00100183">
        <w:rPr>
          <w:rFonts w:ascii="Arial" w:hAnsi="Arial" w:eastAsia="Times New Roman" w:cs="Arial"/>
          <w:color w:val="383434"/>
          <w:w w:val="105"/>
          <w:sz w:val="24"/>
          <w:szCs w:val="24"/>
        </w:rPr>
        <w:t xml:space="preserve">the </w:t>
      </w:r>
      <w:r w:rsidRPr="00B761FB">
        <w:rPr>
          <w:rFonts w:ascii="Arial" w:hAnsi="Arial" w:eastAsia="Times New Roman" w:cs="Arial"/>
          <w:color w:val="383434"/>
          <w:w w:val="105"/>
          <w:sz w:val="24"/>
          <w:szCs w:val="24"/>
        </w:rPr>
        <w:t>ignition key is out of the switch</w:t>
      </w:r>
      <w:r w:rsidR="00100183">
        <w:rPr>
          <w:rFonts w:ascii="Arial" w:hAnsi="Arial" w:eastAsia="Times New Roman" w:cs="Arial"/>
          <w:color w:val="383434"/>
          <w:w w:val="105"/>
          <w:sz w:val="24"/>
          <w:szCs w:val="24"/>
        </w:rPr>
        <w:t>,</w:t>
      </w:r>
      <w:r w:rsidRPr="00B761FB">
        <w:rPr>
          <w:rFonts w:ascii="Arial" w:hAnsi="Arial" w:eastAsia="Times New Roman" w:cs="Arial"/>
          <w:color w:val="383434"/>
          <w:w w:val="105"/>
          <w:sz w:val="24"/>
          <w:szCs w:val="24"/>
        </w:rPr>
        <w:t xml:space="preserve"> and then check these</w:t>
      </w:r>
      <w:r w:rsidRPr="00B761FB">
        <w:rPr>
          <w:rFonts w:ascii="Arial" w:hAnsi="Arial" w:eastAsia="Times New Roman" w:cs="Arial"/>
          <w:color w:val="383434"/>
          <w:spacing w:val="1"/>
          <w:w w:val="105"/>
          <w:sz w:val="24"/>
          <w:szCs w:val="24"/>
        </w:rPr>
        <w:t xml:space="preserve"> </w:t>
      </w:r>
      <w:r w:rsidRPr="00B761FB">
        <w:rPr>
          <w:rFonts w:ascii="Arial" w:hAnsi="Arial" w:eastAsia="Times New Roman" w:cs="Arial"/>
          <w:color w:val="383434"/>
          <w:w w:val="105"/>
          <w:sz w:val="24"/>
          <w:szCs w:val="24"/>
        </w:rPr>
        <w:t>items:</w:t>
      </w:r>
    </w:p>
    <w:p w:rsidRPr="00B761FB" w:rsidR="001A7F20" w:rsidP="00AB7AC7" w:rsidRDefault="001A7F20" w14:paraId="68925E33" w14:textId="77777777">
      <w:pPr>
        <w:widowControl w:val="0"/>
        <w:numPr>
          <w:ilvl w:val="1"/>
          <w:numId w:val="70"/>
        </w:numPr>
        <w:tabs>
          <w:tab w:val="left" w:pos="1125"/>
          <w:tab w:val="left" w:pos="1126"/>
        </w:tabs>
        <w:autoSpaceDE w:val="0"/>
        <w:autoSpaceDN w:val="0"/>
        <w:spacing w:before="92" w:after="0" w:line="240" w:lineRule="auto"/>
        <w:ind w:left="1125" w:hanging="271"/>
        <w:rPr>
          <w:rFonts w:ascii="Arial" w:hAnsi="Arial" w:eastAsia="Times New Roman" w:cs="Arial"/>
          <w:color w:val="282424"/>
          <w:sz w:val="24"/>
          <w:szCs w:val="24"/>
        </w:rPr>
      </w:pPr>
      <w:r w:rsidRPr="00B761FB">
        <w:rPr>
          <w:rFonts w:ascii="Arial" w:hAnsi="Arial" w:eastAsia="Times New Roman" w:cs="Arial"/>
          <w:color w:val="383434"/>
          <w:w w:val="105"/>
          <w:sz w:val="24"/>
          <w:szCs w:val="24"/>
        </w:rPr>
        <w:t>Headlights (low and high</w:t>
      </w:r>
      <w:r w:rsidRPr="00B761FB">
        <w:rPr>
          <w:rFonts w:ascii="Arial" w:hAnsi="Arial" w:eastAsia="Times New Roman" w:cs="Arial"/>
          <w:color w:val="383434"/>
          <w:spacing w:val="1"/>
          <w:w w:val="105"/>
          <w:sz w:val="24"/>
          <w:szCs w:val="24"/>
        </w:rPr>
        <w:t xml:space="preserve"> </w:t>
      </w:r>
      <w:r w:rsidRPr="00B761FB">
        <w:rPr>
          <w:rFonts w:ascii="Arial" w:hAnsi="Arial" w:eastAsia="Times New Roman" w:cs="Arial"/>
          <w:color w:val="282424"/>
          <w:w w:val="105"/>
          <w:sz w:val="24"/>
          <w:szCs w:val="24"/>
        </w:rPr>
        <w:t>beams)</w:t>
      </w:r>
    </w:p>
    <w:p w:rsidRPr="00B761FB" w:rsidR="001A7F20" w:rsidP="00AB7AC7" w:rsidRDefault="001A7F20" w14:paraId="5234AE2E" w14:textId="77777777">
      <w:pPr>
        <w:widowControl w:val="0"/>
        <w:numPr>
          <w:ilvl w:val="1"/>
          <w:numId w:val="70"/>
        </w:numPr>
        <w:tabs>
          <w:tab w:val="left" w:pos="1125"/>
          <w:tab w:val="left" w:pos="1126"/>
        </w:tabs>
        <w:autoSpaceDE w:val="0"/>
        <w:autoSpaceDN w:val="0"/>
        <w:spacing w:before="33" w:after="0" w:line="240" w:lineRule="auto"/>
        <w:ind w:left="1125" w:hanging="271"/>
        <w:rPr>
          <w:rFonts w:ascii="Arial" w:hAnsi="Arial" w:eastAsia="Times New Roman" w:cs="Arial"/>
          <w:color w:val="282424"/>
          <w:sz w:val="24"/>
          <w:szCs w:val="24"/>
        </w:rPr>
      </w:pPr>
      <w:r w:rsidRPr="00B761FB">
        <w:rPr>
          <w:rFonts w:ascii="Arial" w:hAnsi="Arial" w:eastAsia="Times New Roman" w:cs="Arial"/>
          <w:color w:val="383434"/>
          <w:sz w:val="24"/>
          <w:szCs w:val="24"/>
        </w:rPr>
        <w:t>Emergency</w:t>
      </w:r>
      <w:r w:rsidRPr="00B761FB">
        <w:rPr>
          <w:rFonts w:ascii="Arial" w:hAnsi="Arial" w:eastAsia="Times New Roman" w:cs="Arial"/>
          <w:color w:val="383434"/>
          <w:spacing w:val="12"/>
          <w:sz w:val="24"/>
          <w:szCs w:val="24"/>
        </w:rPr>
        <w:t xml:space="preserve"> </w:t>
      </w:r>
      <w:r w:rsidRPr="00B761FB">
        <w:rPr>
          <w:rFonts w:ascii="Arial" w:hAnsi="Arial" w:eastAsia="Times New Roman" w:cs="Arial"/>
          <w:color w:val="383434"/>
          <w:sz w:val="24"/>
          <w:szCs w:val="24"/>
        </w:rPr>
        <w:t>flashers</w:t>
      </w:r>
    </w:p>
    <w:p w:rsidRPr="00B761FB" w:rsidR="001A7F20" w:rsidP="00AB7AC7" w:rsidRDefault="001A7F20" w14:paraId="4A0B0AE1" w14:textId="6D8557FA">
      <w:pPr>
        <w:widowControl w:val="0"/>
        <w:numPr>
          <w:ilvl w:val="1"/>
          <w:numId w:val="70"/>
        </w:numPr>
        <w:tabs>
          <w:tab w:val="left" w:pos="1126"/>
          <w:tab w:val="left" w:pos="1127"/>
        </w:tabs>
        <w:autoSpaceDE w:val="0"/>
        <w:autoSpaceDN w:val="0"/>
        <w:spacing w:before="33" w:after="0" w:line="240" w:lineRule="auto"/>
        <w:ind w:left="1126"/>
        <w:rPr>
          <w:rFonts w:ascii="Arial" w:hAnsi="Arial" w:eastAsia="Times New Roman" w:cs="Arial"/>
          <w:color w:val="282424"/>
          <w:sz w:val="24"/>
          <w:szCs w:val="24"/>
        </w:rPr>
      </w:pPr>
      <w:r w:rsidRPr="00B761FB">
        <w:rPr>
          <w:rFonts w:ascii="Arial" w:hAnsi="Arial" w:eastAsia="Times New Roman" w:cs="Arial"/>
          <w:color w:val="383434"/>
          <w:w w:val="105"/>
          <w:sz w:val="24"/>
          <w:szCs w:val="24"/>
        </w:rPr>
        <w:t xml:space="preserve">Parking, clearance, side </w:t>
      </w:r>
      <w:r w:rsidR="00100183">
        <w:rPr>
          <w:rFonts w:ascii="Arial" w:hAnsi="Arial" w:eastAsia="Times New Roman" w:cs="Arial"/>
          <w:color w:val="383434"/>
          <w:w w:val="105"/>
          <w:sz w:val="24"/>
          <w:szCs w:val="24"/>
        </w:rPr>
        <w:t>marker</w:t>
      </w:r>
      <w:r w:rsidRPr="00B761FB">
        <w:rPr>
          <w:rFonts w:ascii="Arial" w:hAnsi="Arial" w:eastAsia="Times New Roman" w:cs="Arial"/>
          <w:color w:val="383434"/>
          <w:w w:val="105"/>
          <w:sz w:val="24"/>
          <w:szCs w:val="24"/>
        </w:rPr>
        <w:t>, and identification</w:t>
      </w:r>
      <w:r w:rsidRPr="00B761FB">
        <w:rPr>
          <w:rFonts w:ascii="Arial" w:hAnsi="Arial" w:eastAsia="Times New Roman" w:cs="Arial"/>
          <w:color w:val="383434"/>
          <w:spacing w:val="31"/>
          <w:w w:val="105"/>
          <w:sz w:val="24"/>
          <w:szCs w:val="24"/>
        </w:rPr>
        <w:t xml:space="preserve"> </w:t>
      </w:r>
      <w:r w:rsidRPr="00B761FB">
        <w:rPr>
          <w:rFonts w:ascii="Arial" w:hAnsi="Arial" w:eastAsia="Times New Roman" w:cs="Arial"/>
          <w:color w:val="282424"/>
          <w:w w:val="105"/>
          <w:sz w:val="24"/>
          <w:szCs w:val="24"/>
        </w:rPr>
        <w:t>lights</w:t>
      </w:r>
    </w:p>
    <w:p w:rsidRPr="00B761FB" w:rsidR="001A7F20" w:rsidP="00AB7AC7" w:rsidRDefault="001A7F20" w14:paraId="24AD305B" w14:textId="77777777">
      <w:pPr>
        <w:widowControl w:val="0"/>
        <w:numPr>
          <w:ilvl w:val="1"/>
          <w:numId w:val="70"/>
        </w:numPr>
        <w:tabs>
          <w:tab w:val="left" w:pos="1119"/>
        </w:tabs>
        <w:autoSpaceDE w:val="0"/>
        <w:autoSpaceDN w:val="0"/>
        <w:spacing w:before="34" w:after="0" w:line="240" w:lineRule="auto"/>
        <w:ind w:left="1118" w:hanging="264"/>
        <w:rPr>
          <w:rFonts w:ascii="Arial" w:hAnsi="Arial" w:eastAsia="Times New Roman" w:cs="Arial"/>
          <w:color w:val="282424"/>
          <w:sz w:val="24"/>
          <w:szCs w:val="24"/>
        </w:rPr>
      </w:pPr>
      <w:r w:rsidRPr="00B761FB">
        <w:rPr>
          <w:rFonts w:ascii="Arial" w:hAnsi="Arial" w:eastAsia="Times New Roman" w:cs="Arial"/>
          <w:color w:val="383434"/>
          <w:w w:val="105"/>
          <w:sz w:val="24"/>
          <w:szCs w:val="24"/>
        </w:rPr>
        <w:t>Turn</w:t>
      </w:r>
      <w:r w:rsidRPr="00B761FB">
        <w:rPr>
          <w:rFonts w:ascii="Arial" w:hAnsi="Arial" w:eastAsia="Times New Roman" w:cs="Arial"/>
          <w:color w:val="383434"/>
          <w:spacing w:val="3"/>
          <w:w w:val="105"/>
          <w:sz w:val="24"/>
          <w:szCs w:val="24"/>
        </w:rPr>
        <w:t xml:space="preserve"> </w:t>
      </w:r>
      <w:r w:rsidRPr="00B761FB">
        <w:rPr>
          <w:rFonts w:ascii="Arial" w:hAnsi="Arial" w:eastAsia="Times New Roman" w:cs="Arial"/>
          <w:color w:val="383434"/>
          <w:w w:val="105"/>
          <w:sz w:val="24"/>
          <w:szCs w:val="24"/>
        </w:rPr>
        <w:t>signals</w:t>
      </w:r>
    </w:p>
    <w:p w:rsidRPr="00B761FB" w:rsidR="001A7F20" w:rsidP="00AB7AC7" w:rsidRDefault="001A7F20" w14:paraId="2324EC00" w14:textId="77777777">
      <w:pPr>
        <w:widowControl w:val="0"/>
        <w:numPr>
          <w:ilvl w:val="1"/>
          <w:numId w:val="70"/>
        </w:numPr>
        <w:tabs>
          <w:tab w:val="left" w:pos="1125"/>
          <w:tab w:val="left" w:pos="1126"/>
        </w:tabs>
        <w:autoSpaceDE w:val="0"/>
        <w:autoSpaceDN w:val="0"/>
        <w:spacing w:before="33" w:after="0" w:line="240" w:lineRule="auto"/>
        <w:ind w:left="1125" w:hanging="271"/>
        <w:rPr>
          <w:rFonts w:ascii="Arial" w:hAnsi="Arial" w:eastAsia="Times New Roman" w:cs="Arial"/>
          <w:color w:val="282424"/>
          <w:sz w:val="24"/>
          <w:szCs w:val="24"/>
        </w:rPr>
      </w:pPr>
      <w:r w:rsidRPr="00B761FB">
        <w:rPr>
          <w:rFonts w:ascii="Arial" w:hAnsi="Arial" w:eastAsia="Times New Roman" w:cs="Arial"/>
          <w:color w:val="383434"/>
          <w:w w:val="105"/>
          <w:sz w:val="24"/>
          <w:szCs w:val="24"/>
        </w:rPr>
        <w:t>Brake lights (a helper will be required to complete this</w:t>
      </w:r>
      <w:r w:rsidRPr="00B761FB">
        <w:rPr>
          <w:rFonts w:ascii="Arial" w:hAnsi="Arial" w:eastAsia="Times New Roman" w:cs="Arial"/>
          <w:color w:val="383434"/>
          <w:spacing w:val="5"/>
          <w:w w:val="105"/>
          <w:sz w:val="24"/>
          <w:szCs w:val="24"/>
        </w:rPr>
        <w:t xml:space="preserve"> </w:t>
      </w:r>
      <w:r w:rsidRPr="00B761FB">
        <w:rPr>
          <w:rFonts w:ascii="Arial" w:hAnsi="Arial" w:eastAsia="Times New Roman" w:cs="Arial"/>
          <w:color w:val="383434"/>
          <w:w w:val="105"/>
          <w:sz w:val="24"/>
          <w:szCs w:val="24"/>
        </w:rPr>
        <w:t>task)</w:t>
      </w:r>
    </w:p>
    <w:p w:rsidRPr="00B761FB" w:rsidR="001A7F20" w:rsidP="001A7F20" w:rsidRDefault="001A7F20" w14:paraId="430564C6" w14:textId="77777777">
      <w:pPr>
        <w:widowControl w:val="0"/>
        <w:autoSpaceDE w:val="0"/>
        <w:autoSpaceDN w:val="0"/>
        <w:spacing w:before="11" w:after="0" w:line="240" w:lineRule="auto"/>
        <w:rPr>
          <w:rFonts w:ascii="Arial" w:hAnsi="Arial" w:eastAsia="Times New Roman" w:cs="Arial"/>
          <w:sz w:val="24"/>
          <w:szCs w:val="24"/>
        </w:rPr>
      </w:pPr>
    </w:p>
    <w:p w:rsidRPr="00B761FB" w:rsidR="001A7F20" w:rsidP="001A7F20" w:rsidRDefault="001A7F20" w14:paraId="40F7C9A9" w14:textId="77777777">
      <w:pPr>
        <w:widowControl w:val="0"/>
        <w:autoSpaceDE w:val="0"/>
        <w:autoSpaceDN w:val="0"/>
        <w:spacing w:before="92" w:after="0" w:line="240" w:lineRule="auto"/>
        <w:ind w:left="205"/>
        <w:rPr>
          <w:rFonts w:ascii="Arial" w:hAnsi="Arial" w:eastAsia="Times New Roman" w:cs="Arial"/>
          <w:sz w:val="24"/>
          <w:szCs w:val="24"/>
        </w:rPr>
      </w:pPr>
      <w:r w:rsidRPr="4E0532EF" w:rsidR="001A7F20">
        <w:rPr>
          <w:rFonts w:ascii="Arial" w:hAnsi="Arial" w:eastAsia="Times New Roman" w:cs="Arial"/>
          <w:color w:val="383636"/>
          <w:sz w:val="24"/>
          <w:szCs w:val="24"/>
        </w:rPr>
        <w:t xml:space="preserve">The </w:t>
      </w:r>
      <w:r w:rsidRPr="4E0532EF" w:rsidR="001A7F20">
        <w:rPr>
          <w:rFonts w:ascii="Arial" w:hAnsi="Arial" w:eastAsia="Times New Roman" w:cs="Arial"/>
          <w:color w:val="2A2626"/>
          <w:sz w:val="24"/>
          <w:szCs w:val="24"/>
        </w:rPr>
        <w:t xml:space="preserve">driver </w:t>
      </w:r>
      <w:r w:rsidRPr="4E0532EF" w:rsidR="001A7F20">
        <w:rPr>
          <w:rFonts w:ascii="Arial" w:hAnsi="Arial" w:eastAsia="Times New Roman" w:cs="Arial"/>
          <w:color w:val="383636"/>
          <w:sz w:val="24"/>
          <w:szCs w:val="24"/>
        </w:rPr>
        <w:t xml:space="preserve">will clean all </w:t>
      </w:r>
      <w:bookmarkStart w:name="_Int_1zMZ5Ijj" w:id="2125263871"/>
      <w:r w:rsidRPr="4E0532EF" w:rsidR="001A7F20">
        <w:rPr>
          <w:rFonts w:ascii="Arial" w:hAnsi="Arial" w:eastAsia="Times New Roman" w:cs="Arial"/>
          <w:color w:val="2A2626"/>
          <w:sz w:val="24"/>
          <w:szCs w:val="24"/>
        </w:rPr>
        <w:t>lights</w:t>
      </w:r>
      <w:bookmarkEnd w:id="2125263871"/>
      <w:r w:rsidRPr="4E0532EF" w:rsidR="001A7F20">
        <w:rPr>
          <w:rFonts w:ascii="Arial" w:hAnsi="Arial" w:eastAsia="Times New Roman" w:cs="Arial"/>
          <w:color w:val="2A2626"/>
          <w:sz w:val="24"/>
          <w:szCs w:val="24"/>
        </w:rPr>
        <w:t xml:space="preserve">, </w:t>
      </w:r>
      <w:r w:rsidRPr="4E0532EF" w:rsidR="001A7F20">
        <w:rPr>
          <w:rFonts w:ascii="Arial" w:hAnsi="Arial" w:eastAsia="Times New Roman" w:cs="Arial"/>
          <w:color w:val="383636"/>
          <w:sz w:val="24"/>
          <w:szCs w:val="24"/>
        </w:rPr>
        <w:t>reflectors, and glass as needed.</w:t>
      </w:r>
    </w:p>
    <w:p w:rsidRPr="00B761FB" w:rsidR="001A7F20" w:rsidP="001A7F20" w:rsidRDefault="001A7F20" w14:paraId="7D00280A" w14:textId="77777777">
      <w:pPr>
        <w:widowControl w:val="0"/>
        <w:autoSpaceDE w:val="0"/>
        <w:autoSpaceDN w:val="0"/>
        <w:spacing w:before="9" w:after="0" w:line="240" w:lineRule="auto"/>
        <w:rPr>
          <w:rFonts w:ascii="Arial" w:hAnsi="Arial" w:eastAsia="Times New Roman" w:cs="Arial"/>
          <w:sz w:val="24"/>
          <w:szCs w:val="24"/>
        </w:rPr>
      </w:pPr>
    </w:p>
    <w:p w:rsidRPr="00B761FB" w:rsidR="001A7F20" w:rsidP="00AB7AC7" w:rsidRDefault="001A7F20" w14:paraId="0A0D0B10" w14:textId="77777777">
      <w:pPr>
        <w:widowControl w:val="0"/>
        <w:numPr>
          <w:ilvl w:val="0"/>
          <w:numId w:val="70"/>
        </w:numPr>
        <w:tabs>
          <w:tab w:val="left" w:pos="695"/>
        </w:tabs>
        <w:autoSpaceDE w:val="0"/>
        <w:autoSpaceDN w:val="0"/>
        <w:spacing w:after="0" w:line="240" w:lineRule="auto"/>
        <w:ind w:left="694"/>
        <w:rPr>
          <w:rFonts w:ascii="Arial" w:hAnsi="Arial" w:eastAsia="Times New Roman" w:cs="Arial"/>
          <w:color w:val="383636"/>
          <w:sz w:val="24"/>
          <w:szCs w:val="24"/>
        </w:rPr>
      </w:pPr>
      <w:r w:rsidRPr="00B761FB">
        <w:rPr>
          <w:rFonts w:ascii="Arial" w:hAnsi="Arial" w:eastAsia="Times New Roman" w:cs="Arial"/>
          <w:b/>
          <w:color w:val="2A2626"/>
          <w:w w:val="105"/>
          <w:sz w:val="24"/>
          <w:szCs w:val="24"/>
        </w:rPr>
        <w:t xml:space="preserve">Test Brakes </w:t>
      </w:r>
      <w:r w:rsidRPr="00B761FB">
        <w:rPr>
          <w:rFonts w:ascii="Arial" w:hAnsi="Arial" w:eastAsia="Times New Roman" w:cs="Arial"/>
          <w:color w:val="2A2626"/>
          <w:w w:val="105"/>
          <w:sz w:val="24"/>
          <w:szCs w:val="24"/>
        </w:rPr>
        <w:t xml:space="preserve">- </w:t>
      </w:r>
      <w:r w:rsidRPr="00B761FB">
        <w:rPr>
          <w:rFonts w:ascii="Arial" w:hAnsi="Arial" w:eastAsia="Times New Roman" w:cs="Arial"/>
          <w:color w:val="383636"/>
          <w:w w:val="105"/>
          <w:sz w:val="24"/>
          <w:szCs w:val="24"/>
        </w:rPr>
        <w:t>The driver will check these additional</w:t>
      </w:r>
      <w:r w:rsidRPr="00B761FB">
        <w:rPr>
          <w:rFonts w:ascii="Arial" w:hAnsi="Arial" w:eastAsia="Times New Roman" w:cs="Arial"/>
          <w:color w:val="383636"/>
          <w:spacing w:val="42"/>
          <w:w w:val="105"/>
          <w:sz w:val="24"/>
          <w:szCs w:val="24"/>
        </w:rPr>
        <w:t xml:space="preserve"> </w:t>
      </w:r>
      <w:r w:rsidRPr="00B761FB">
        <w:rPr>
          <w:rFonts w:ascii="Arial" w:hAnsi="Arial" w:eastAsia="Times New Roman" w:cs="Arial"/>
          <w:color w:val="383636"/>
          <w:w w:val="105"/>
          <w:sz w:val="24"/>
          <w:szCs w:val="24"/>
        </w:rPr>
        <w:t>items:</w:t>
      </w:r>
    </w:p>
    <w:p w:rsidRPr="00B761FB" w:rsidR="001A7F20" w:rsidP="00AB7AC7" w:rsidRDefault="001A7F20" w14:paraId="316E0901" w14:textId="77777777">
      <w:pPr>
        <w:widowControl w:val="0"/>
        <w:numPr>
          <w:ilvl w:val="1"/>
          <w:numId w:val="70"/>
        </w:numPr>
        <w:tabs>
          <w:tab w:val="left" w:pos="1154"/>
          <w:tab w:val="left" w:pos="1155"/>
        </w:tabs>
        <w:autoSpaceDE w:val="0"/>
        <w:autoSpaceDN w:val="0"/>
        <w:spacing w:before="34" w:after="0" w:line="278" w:lineRule="auto"/>
        <w:ind w:right="490" w:hanging="269"/>
        <w:rPr>
          <w:rFonts w:ascii="Arial" w:hAnsi="Arial" w:eastAsia="Times New Roman" w:cs="Arial"/>
          <w:color w:val="2A2626"/>
          <w:sz w:val="24"/>
          <w:szCs w:val="24"/>
        </w:rPr>
      </w:pPr>
      <w:r w:rsidRPr="00B761FB">
        <w:rPr>
          <w:rFonts w:ascii="Arial" w:hAnsi="Arial" w:eastAsia="Times New Roman" w:cs="Arial"/>
          <w:color w:val="383636"/>
          <w:w w:val="105"/>
          <w:sz w:val="24"/>
          <w:szCs w:val="24"/>
        </w:rPr>
        <w:t xml:space="preserve">Brake </w:t>
      </w:r>
      <w:r w:rsidRPr="00B761FB">
        <w:rPr>
          <w:rFonts w:ascii="Arial" w:hAnsi="Arial" w:eastAsia="Times New Roman" w:cs="Arial"/>
          <w:color w:val="2A2626"/>
          <w:w w:val="105"/>
          <w:sz w:val="24"/>
          <w:szCs w:val="24"/>
        </w:rPr>
        <w:t xml:space="preserve">drums </w:t>
      </w:r>
      <w:r w:rsidRPr="00B761FB">
        <w:rPr>
          <w:rFonts w:ascii="Arial" w:hAnsi="Arial" w:eastAsia="Times New Roman" w:cs="Arial"/>
          <w:color w:val="383636"/>
          <w:w w:val="105"/>
          <w:sz w:val="24"/>
          <w:szCs w:val="24"/>
        </w:rPr>
        <w:t xml:space="preserve">(or disks), linings, and hoses for cracks or other visible damage, appropriate liner thickness, and presence of </w:t>
      </w:r>
      <w:r w:rsidRPr="00B761FB">
        <w:rPr>
          <w:rFonts w:ascii="Arial" w:hAnsi="Arial" w:eastAsia="Times New Roman" w:cs="Arial"/>
          <w:color w:val="2A2626"/>
          <w:w w:val="105"/>
          <w:sz w:val="24"/>
          <w:szCs w:val="24"/>
        </w:rPr>
        <w:t xml:space="preserve">oil </w:t>
      </w:r>
      <w:r w:rsidRPr="00B761FB">
        <w:rPr>
          <w:rFonts w:ascii="Arial" w:hAnsi="Arial" w:eastAsia="Times New Roman" w:cs="Arial"/>
          <w:color w:val="383636"/>
          <w:w w:val="105"/>
          <w:sz w:val="24"/>
          <w:szCs w:val="24"/>
        </w:rPr>
        <w:t>or grease;</w:t>
      </w:r>
    </w:p>
    <w:p w:rsidRPr="00B761FB" w:rsidR="001A7F20" w:rsidP="00AB7AC7" w:rsidRDefault="001A7F20" w14:paraId="655C3AEF" w14:textId="1ECA12DB">
      <w:pPr>
        <w:widowControl w:val="0"/>
        <w:numPr>
          <w:ilvl w:val="1"/>
          <w:numId w:val="70"/>
        </w:numPr>
        <w:tabs>
          <w:tab w:val="left" w:pos="1142"/>
        </w:tabs>
        <w:autoSpaceDE w:val="0"/>
        <w:autoSpaceDN w:val="0"/>
        <w:spacing w:after="0" w:line="240" w:lineRule="auto"/>
        <w:ind w:left="1141" w:hanging="258"/>
        <w:rPr>
          <w:rFonts w:ascii="Arial" w:hAnsi="Arial" w:eastAsia="Times New Roman" w:cs="Arial"/>
          <w:color w:val="2A2626"/>
          <w:sz w:val="24"/>
          <w:szCs w:val="24"/>
        </w:rPr>
      </w:pPr>
      <w:r w:rsidRPr="00B761FB">
        <w:rPr>
          <w:rFonts w:ascii="Arial" w:hAnsi="Arial" w:eastAsia="Times New Roman" w:cs="Arial"/>
          <w:color w:val="383636"/>
          <w:w w:val="105"/>
          <w:sz w:val="24"/>
          <w:szCs w:val="24"/>
        </w:rPr>
        <w:t xml:space="preserve">Air hoses for worn areas or the presence of cuts or other damage. Shut off the engine and </w:t>
      </w:r>
      <w:r w:rsidRPr="00B761FB">
        <w:rPr>
          <w:rFonts w:ascii="Arial" w:hAnsi="Arial" w:eastAsia="Times New Roman" w:cs="Arial"/>
          <w:color w:val="2A2626"/>
          <w:w w:val="105"/>
          <w:sz w:val="24"/>
          <w:szCs w:val="24"/>
        </w:rPr>
        <w:t xml:space="preserve">test </w:t>
      </w:r>
      <w:r w:rsidR="0048583C">
        <w:rPr>
          <w:rFonts w:ascii="Arial" w:hAnsi="Arial" w:eastAsia="Times New Roman" w:cs="Arial"/>
          <w:color w:val="383636"/>
          <w:w w:val="105"/>
          <w:sz w:val="24"/>
          <w:szCs w:val="24"/>
        </w:rPr>
        <w:t>the</w:t>
      </w:r>
      <w:r w:rsidRPr="00B761FB">
        <w:rPr>
          <w:rFonts w:ascii="Arial" w:hAnsi="Arial" w:eastAsia="Times New Roman" w:cs="Arial"/>
          <w:color w:val="383636"/>
          <w:w w:val="105"/>
          <w:sz w:val="24"/>
          <w:szCs w:val="24"/>
        </w:rPr>
        <w:t xml:space="preserve"> </w:t>
      </w:r>
      <w:r w:rsidR="00904380">
        <w:rPr>
          <w:rFonts w:ascii="Arial" w:hAnsi="Arial" w:eastAsia="Times New Roman" w:cs="Arial"/>
          <w:color w:val="383636"/>
          <w:w w:val="105"/>
          <w:sz w:val="24"/>
          <w:szCs w:val="24"/>
        </w:rPr>
        <w:t>low-pressure</w:t>
      </w:r>
      <w:r w:rsidRPr="00B761FB">
        <w:rPr>
          <w:rFonts w:ascii="Arial" w:hAnsi="Arial" w:eastAsia="Times New Roman" w:cs="Arial"/>
          <w:color w:val="383636"/>
          <w:w w:val="105"/>
          <w:sz w:val="24"/>
          <w:szCs w:val="24"/>
        </w:rPr>
        <w:t xml:space="preserve"> warning</w:t>
      </w:r>
      <w:r w:rsidRPr="00B761FB">
        <w:rPr>
          <w:rFonts w:ascii="Arial" w:hAnsi="Arial" w:eastAsia="Times New Roman" w:cs="Arial"/>
          <w:color w:val="383636"/>
          <w:spacing w:val="5"/>
          <w:w w:val="105"/>
          <w:sz w:val="24"/>
          <w:szCs w:val="24"/>
        </w:rPr>
        <w:t xml:space="preserve"> </w:t>
      </w:r>
      <w:r w:rsidRPr="00B761FB">
        <w:rPr>
          <w:rFonts w:ascii="Arial" w:hAnsi="Arial" w:eastAsia="Times New Roman" w:cs="Arial"/>
          <w:color w:val="383636"/>
          <w:w w:val="105"/>
          <w:sz w:val="24"/>
          <w:szCs w:val="24"/>
        </w:rPr>
        <w:t>signal</w:t>
      </w:r>
      <w:r w:rsidR="00904380">
        <w:rPr>
          <w:rFonts w:ascii="Arial" w:hAnsi="Arial" w:eastAsia="Times New Roman" w:cs="Arial"/>
          <w:color w:val="383636"/>
          <w:w w:val="105"/>
          <w:sz w:val="24"/>
          <w:szCs w:val="24"/>
        </w:rPr>
        <w:t>.</w:t>
      </w:r>
    </w:p>
    <w:p w:rsidRPr="00B761FB" w:rsidR="001A7F20" w:rsidP="00AB7AC7" w:rsidRDefault="001A7F20" w14:paraId="1E4DDF48" w14:textId="77777777">
      <w:pPr>
        <w:widowControl w:val="0"/>
        <w:numPr>
          <w:ilvl w:val="1"/>
          <w:numId w:val="70"/>
        </w:numPr>
        <w:tabs>
          <w:tab w:val="left" w:pos="1147"/>
        </w:tabs>
        <w:autoSpaceDE w:val="0"/>
        <w:autoSpaceDN w:val="0"/>
        <w:spacing w:before="33" w:after="0" w:line="240" w:lineRule="auto"/>
        <w:ind w:left="1146" w:hanging="263"/>
        <w:rPr>
          <w:rFonts w:ascii="Arial" w:hAnsi="Arial" w:eastAsia="Times New Roman" w:cs="Arial"/>
          <w:color w:val="2A2626"/>
          <w:sz w:val="24"/>
          <w:szCs w:val="24"/>
        </w:rPr>
      </w:pPr>
      <w:r w:rsidRPr="00B761FB">
        <w:rPr>
          <w:rFonts w:ascii="Arial" w:hAnsi="Arial" w:eastAsia="Times New Roman" w:cs="Arial"/>
          <w:color w:val="383636"/>
          <w:w w:val="105"/>
          <w:sz w:val="24"/>
          <w:szCs w:val="24"/>
        </w:rPr>
        <w:t xml:space="preserve">Verify spring brakes activate with low air pressure (usually </w:t>
      </w:r>
      <w:r w:rsidRPr="00B761FB">
        <w:rPr>
          <w:rFonts w:ascii="Arial" w:hAnsi="Arial" w:eastAsia="Times New Roman" w:cs="Arial"/>
          <w:b/>
          <w:color w:val="383636"/>
          <w:w w:val="105"/>
          <w:sz w:val="24"/>
          <w:szCs w:val="24"/>
        </w:rPr>
        <w:t xml:space="preserve">in </w:t>
      </w:r>
      <w:r w:rsidRPr="00B761FB">
        <w:rPr>
          <w:rFonts w:ascii="Arial" w:hAnsi="Arial" w:eastAsia="Times New Roman" w:cs="Arial"/>
          <w:color w:val="383636"/>
          <w:w w:val="105"/>
          <w:sz w:val="24"/>
          <w:szCs w:val="24"/>
        </w:rPr>
        <w:t>a range between 20-40</w:t>
      </w:r>
      <w:r w:rsidRPr="00B761FB">
        <w:rPr>
          <w:rFonts w:ascii="Arial" w:hAnsi="Arial" w:eastAsia="Times New Roman" w:cs="Arial"/>
          <w:color w:val="383636"/>
          <w:spacing w:val="24"/>
          <w:w w:val="105"/>
          <w:sz w:val="24"/>
          <w:szCs w:val="24"/>
        </w:rPr>
        <w:t xml:space="preserve"> </w:t>
      </w:r>
      <w:r w:rsidRPr="00B761FB">
        <w:rPr>
          <w:rFonts w:ascii="Arial" w:hAnsi="Arial" w:eastAsia="Times New Roman" w:cs="Arial"/>
          <w:color w:val="383636"/>
          <w:w w:val="105"/>
          <w:sz w:val="24"/>
          <w:szCs w:val="24"/>
        </w:rPr>
        <w:t>psi);</w:t>
      </w:r>
    </w:p>
    <w:p w:rsidRPr="00B761FB" w:rsidR="001A7F20" w:rsidP="00AB7AC7" w:rsidRDefault="001A7F20" w14:paraId="2C7B9BAF" w14:textId="77777777">
      <w:pPr>
        <w:widowControl w:val="0"/>
        <w:numPr>
          <w:ilvl w:val="1"/>
          <w:numId w:val="70"/>
        </w:numPr>
        <w:tabs>
          <w:tab w:val="left" w:pos="1151"/>
          <w:tab w:val="left" w:pos="1152"/>
        </w:tabs>
        <w:autoSpaceDE w:val="0"/>
        <w:autoSpaceDN w:val="0"/>
        <w:spacing w:before="34" w:after="0" w:line="240" w:lineRule="auto"/>
        <w:ind w:left="1151" w:hanging="268"/>
        <w:rPr>
          <w:rFonts w:ascii="Arial" w:hAnsi="Arial" w:eastAsia="Times New Roman" w:cs="Arial"/>
          <w:color w:val="2A2626"/>
          <w:sz w:val="24"/>
          <w:szCs w:val="24"/>
        </w:rPr>
      </w:pPr>
      <w:r w:rsidRPr="00B761FB">
        <w:rPr>
          <w:rFonts w:ascii="Arial" w:hAnsi="Arial" w:eastAsia="Times New Roman" w:cs="Arial"/>
          <w:color w:val="383636"/>
          <w:w w:val="105"/>
          <w:sz w:val="24"/>
          <w:szCs w:val="24"/>
        </w:rPr>
        <w:t xml:space="preserve">Check the rate of air pressure </w:t>
      </w:r>
      <w:r w:rsidRPr="00B761FB">
        <w:rPr>
          <w:rFonts w:ascii="Arial" w:hAnsi="Arial" w:eastAsia="Times New Roman" w:cs="Arial"/>
          <w:color w:val="2A2626"/>
          <w:w w:val="105"/>
          <w:sz w:val="24"/>
          <w:szCs w:val="24"/>
        </w:rPr>
        <w:t xml:space="preserve">buildup </w:t>
      </w:r>
      <w:r w:rsidRPr="00B761FB">
        <w:rPr>
          <w:rFonts w:ascii="Arial" w:hAnsi="Arial" w:eastAsia="Times New Roman" w:cs="Arial"/>
          <w:color w:val="383636"/>
          <w:w w:val="105"/>
          <w:sz w:val="24"/>
          <w:szCs w:val="24"/>
        </w:rPr>
        <w:t>(typically 85-100 psi within 45 seconds in dual air</w:t>
      </w:r>
      <w:r w:rsidRPr="00B761FB">
        <w:rPr>
          <w:rFonts w:ascii="Arial" w:hAnsi="Arial" w:eastAsia="Times New Roman" w:cs="Arial"/>
          <w:color w:val="383636"/>
          <w:spacing w:val="-24"/>
          <w:w w:val="105"/>
          <w:sz w:val="24"/>
          <w:szCs w:val="24"/>
        </w:rPr>
        <w:t xml:space="preserve"> </w:t>
      </w:r>
      <w:r w:rsidRPr="00B761FB">
        <w:rPr>
          <w:rFonts w:ascii="Arial" w:hAnsi="Arial" w:eastAsia="Times New Roman" w:cs="Arial"/>
          <w:color w:val="383636"/>
          <w:w w:val="105"/>
          <w:sz w:val="24"/>
          <w:szCs w:val="24"/>
        </w:rPr>
        <w:t>systems);</w:t>
      </w:r>
    </w:p>
    <w:p w:rsidRPr="00B761FB" w:rsidR="001A7F20" w:rsidP="00AB7AC7" w:rsidRDefault="001A7F20" w14:paraId="1D1049D7" w14:textId="10D92CC3">
      <w:pPr>
        <w:widowControl w:val="0"/>
        <w:numPr>
          <w:ilvl w:val="1"/>
          <w:numId w:val="70"/>
        </w:numPr>
        <w:tabs>
          <w:tab w:val="left" w:pos="1148"/>
        </w:tabs>
        <w:autoSpaceDE w:val="0"/>
        <w:autoSpaceDN w:val="0"/>
        <w:spacing w:before="33" w:after="0" w:line="240" w:lineRule="auto"/>
        <w:ind w:left="1147" w:hanging="264"/>
        <w:rPr>
          <w:rFonts w:ascii="Arial" w:hAnsi="Arial" w:eastAsia="Times New Roman" w:cs="Arial"/>
          <w:color w:val="2A2626"/>
          <w:sz w:val="24"/>
          <w:szCs w:val="24"/>
        </w:rPr>
      </w:pPr>
      <w:r w:rsidRPr="00B761FB" w:rsidR="001A7F20">
        <w:rPr>
          <w:rFonts w:ascii="Arial" w:hAnsi="Arial" w:eastAsia="Times New Roman" w:cs="Arial"/>
          <w:color w:val="383636"/>
          <w:w w:val="105"/>
          <w:sz w:val="24"/>
          <w:szCs w:val="24"/>
        </w:rPr>
        <w:t xml:space="preserve">Test air pressure </w:t>
      </w:r>
      <w:r w:rsidRPr="00B761FB" w:rsidR="001A7F20">
        <w:rPr>
          <w:rFonts w:ascii="Arial" w:hAnsi="Arial" w:eastAsia="Times New Roman" w:cs="Arial"/>
          <w:color w:val="2A2626"/>
          <w:w w:val="105"/>
          <w:sz w:val="24"/>
          <w:szCs w:val="24"/>
        </w:rPr>
        <w:t xml:space="preserve">leakage </w:t>
      </w:r>
      <w:r w:rsidRPr="00B761FB" w:rsidR="001A7F20">
        <w:rPr>
          <w:rFonts w:ascii="Arial" w:hAnsi="Arial" w:eastAsia="Times New Roman" w:cs="Arial"/>
          <w:color w:val="383636"/>
          <w:w w:val="105"/>
          <w:sz w:val="24"/>
          <w:szCs w:val="24"/>
        </w:rPr>
        <w:t xml:space="preserve">(with a </w:t>
      </w:r>
      <w:r w:rsidRPr="00B761FB" w:rsidR="5D6079B3">
        <w:rPr>
          <w:rFonts w:ascii="Arial" w:hAnsi="Arial" w:eastAsia="Times New Roman" w:cs="Arial"/>
          <w:color w:val="383636"/>
          <w:w w:val="105"/>
          <w:sz w:val="24"/>
          <w:szCs w:val="24"/>
        </w:rPr>
        <w:t>fully charged</w:t>
      </w:r>
      <w:r w:rsidRPr="00B761FB" w:rsidR="001A7F20">
        <w:rPr>
          <w:rFonts w:ascii="Arial" w:hAnsi="Arial" w:eastAsia="Times New Roman" w:cs="Arial"/>
          <w:color w:val="383636"/>
          <w:w w:val="105"/>
          <w:sz w:val="24"/>
          <w:szCs w:val="24"/>
        </w:rPr>
        <w:t xml:space="preserve"> air system</w:t>
      </w:r>
      <w:r w:rsidR="00904380">
        <w:rPr>
          <w:rFonts w:ascii="Arial" w:hAnsi="Arial" w:eastAsia="Times New Roman" w:cs="Arial"/>
          <w:color w:val="383636"/>
          <w:w w:val="105"/>
          <w:sz w:val="24"/>
          <w:szCs w:val="24"/>
        </w:rPr>
        <w:t>,</w:t>
      </w:r>
      <w:r w:rsidRPr="00B761FB" w:rsidR="001A7F20">
        <w:rPr>
          <w:rFonts w:ascii="Arial" w:hAnsi="Arial" w:eastAsia="Times New Roman" w:cs="Arial"/>
          <w:color w:val="383636"/>
          <w:w w:val="105"/>
          <w:sz w:val="24"/>
          <w:szCs w:val="24"/>
        </w:rPr>
        <w:t xml:space="preserve"> typically 125</w:t>
      </w:r>
      <w:r w:rsidRPr="00B761FB" w:rsidR="001A7F20">
        <w:rPr>
          <w:rFonts w:ascii="Arial" w:hAnsi="Arial" w:eastAsia="Times New Roman" w:cs="Arial"/>
          <w:color w:val="383636"/>
          <w:spacing w:val="-21"/>
          <w:w w:val="105"/>
          <w:sz w:val="24"/>
          <w:szCs w:val="24"/>
        </w:rPr>
        <w:t xml:space="preserve"> </w:t>
      </w:r>
      <w:r w:rsidRPr="00B761FB" w:rsidR="001A7F20">
        <w:rPr>
          <w:rFonts w:ascii="Arial" w:hAnsi="Arial" w:eastAsia="Times New Roman" w:cs="Arial"/>
          <w:color w:val="383636"/>
          <w:w w:val="105"/>
          <w:sz w:val="24"/>
          <w:szCs w:val="24"/>
        </w:rPr>
        <w:t>psi);</w:t>
      </w:r>
    </w:p>
    <w:p w:rsidRPr="00B761FB" w:rsidR="001A7F20" w:rsidP="00AB7AC7" w:rsidRDefault="001A7F20" w14:paraId="14ED789A" w14:textId="77777777">
      <w:pPr>
        <w:widowControl w:val="0"/>
        <w:numPr>
          <w:ilvl w:val="1"/>
          <w:numId w:val="70"/>
        </w:numPr>
        <w:tabs>
          <w:tab w:val="left" w:pos="1147"/>
        </w:tabs>
        <w:autoSpaceDE w:val="0"/>
        <w:autoSpaceDN w:val="0"/>
        <w:spacing w:before="33" w:after="0" w:line="240" w:lineRule="auto"/>
        <w:ind w:left="1146" w:hanging="263"/>
        <w:rPr>
          <w:rFonts w:ascii="Arial" w:hAnsi="Arial" w:eastAsia="Times New Roman" w:cs="Arial"/>
          <w:color w:val="2A2626"/>
          <w:sz w:val="24"/>
          <w:szCs w:val="24"/>
        </w:rPr>
      </w:pPr>
      <w:r w:rsidRPr="00B761FB">
        <w:rPr>
          <w:rFonts w:ascii="Arial" w:hAnsi="Arial" w:eastAsia="Times New Roman" w:cs="Arial"/>
          <w:color w:val="383636"/>
          <w:w w:val="105"/>
          <w:sz w:val="24"/>
          <w:szCs w:val="24"/>
        </w:rPr>
        <w:t xml:space="preserve">Verify loss rate does not exceed two psi </w:t>
      </w:r>
      <w:r w:rsidRPr="00B761FB">
        <w:rPr>
          <w:rFonts w:ascii="Arial" w:hAnsi="Arial" w:eastAsia="Times New Roman" w:cs="Arial"/>
          <w:b/>
          <w:color w:val="383636"/>
          <w:w w:val="105"/>
          <w:sz w:val="24"/>
          <w:szCs w:val="24"/>
        </w:rPr>
        <w:t xml:space="preserve">in </w:t>
      </w:r>
      <w:r w:rsidRPr="00B761FB">
        <w:rPr>
          <w:rFonts w:ascii="Arial" w:hAnsi="Arial" w:eastAsia="Times New Roman" w:cs="Arial"/>
          <w:color w:val="383636"/>
          <w:w w:val="105"/>
          <w:sz w:val="24"/>
          <w:szCs w:val="24"/>
        </w:rPr>
        <w:t>one minute for single vehicles and three psi in one minute for combination</w:t>
      </w:r>
      <w:r w:rsidRPr="00B761FB">
        <w:rPr>
          <w:rFonts w:ascii="Arial" w:hAnsi="Arial" w:eastAsia="Times New Roman" w:cs="Arial"/>
          <w:color w:val="383636"/>
          <w:spacing w:val="44"/>
          <w:w w:val="105"/>
          <w:sz w:val="24"/>
          <w:szCs w:val="24"/>
        </w:rPr>
        <w:t xml:space="preserve"> </w:t>
      </w:r>
      <w:r w:rsidRPr="00B761FB">
        <w:rPr>
          <w:rFonts w:ascii="Arial" w:hAnsi="Arial" w:eastAsia="Times New Roman" w:cs="Arial"/>
          <w:color w:val="383636"/>
          <w:w w:val="105"/>
          <w:sz w:val="24"/>
          <w:szCs w:val="24"/>
        </w:rPr>
        <w:t>vehicles;</w:t>
      </w:r>
    </w:p>
    <w:p w:rsidRPr="00B761FB" w:rsidR="001A7F20" w:rsidP="00AB7AC7" w:rsidRDefault="001A7F20" w14:paraId="753867F6" w14:textId="77777777">
      <w:pPr>
        <w:widowControl w:val="0"/>
        <w:numPr>
          <w:ilvl w:val="1"/>
          <w:numId w:val="70"/>
        </w:numPr>
        <w:tabs>
          <w:tab w:val="left" w:pos="1151"/>
          <w:tab w:val="left" w:pos="1152"/>
        </w:tabs>
        <w:autoSpaceDE w:val="0"/>
        <w:autoSpaceDN w:val="0"/>
        <w:spacing w:before="34" w:after="0" w:line="240" w:lineRule="auto"/>
        <w:ind w:left="1151" w:hanging="268"/>
        <w:rPr>
          <w:rFonts w:ascii="Arial" w:hAnsi="Arial" w:eastAsia="Times New Roman" w:cs="Arial"/>
          <w:color w:val="2A2626"/>
          <w:sz w:val="24"/>
          <w:szCs w:val="24"/>
        </w:rPr>
      </w:pPr>
      <w:r w:rsidRPr="00B761FB">
        <w:rPr>
          <w:rFonts w:ascii="Arial" w:hAnsi="Arial" w:eastAsia="Times New Roman" w:cs="Arial"/>
          <w:color w:val="383636"/>
          <w:w w:val="105"/>
          <w:sz w:val="24"/>
          <w:szCs w:val="24"/>
        </w:rPr>
        <w:t>Check air compressor governor cut-in and cut-out pressures;</w:t>
      </w:r>
      <w:r w:rsidRPr="00B761FB">
        <w:rPr>
          <w:rFonts w:ascii="Arial" w:hAnsi="Arial" w:eastAsia="Times New Roman" w:cs="Arial"/>
          <w:color w:val="383636"/>
          <w:spacing w:val="21"/>
          <w:w w:val="105"/>
          <w:sz w:val="24"/>
          <w:szCs w:val="24"/>
        </w:rPr>
        <w:t xml:space="preserve"> </w:t>
      </w:r>
      <w:r w:rsidRPr="00B761FB">
        <w:rPr>
          <w:rFonts w:ascii="Arial" w:hAnsi="Arial" w:eastAsia="Times New Roman" w:cs="Arial"/>
          <w:color w:val="383636"/>
          <w:w w:val="105"/>
          <w:sz w:val="24"/>
          <w:szCs w:val="24"/>
        </w:rPr>
        <w:t>and</w:t>
      </w:r>
    </w:p>
    <w:p w:rsidRPr="00636305" w:rsidR="001A7F20" w:rsidP="00AB7AC7" w:rsidRDefault="001A7F20" w14:paraId="0FF9352B" w14:textId="74AC4D2B">
      <w:pPr>
        <w:widowControl w:val="0"/>
        <w:numPr>
          <w:ilvl w:val="1"/>
          <w:numId w:val="70"/>
        </w:numPr>
        <w:tabs>
          <w:tab w:val="left" w:pos="1148"/>
        </w:tabs>
        <w:autoSpaceDE w:val="0"/>
        <w:autoSpaceDN w:val="0"/>
        <w:spacing w:before="33" w:after="0" w:line="240" w:lineRule="auto"/>
        <w:ind w:left="1147" w:hanging="264"/>
        <w:rPr>
          <w:rFonts w:ascii="Arial" w:hAnsi="Arial" w:eastAsia="Times New Roman" w:cs="Arial"/>
          <w:color w:val="2A2626"/>
          <w:sz w:val="24"/>
          <w:szCs w:val="24"/>
        </w:rPr>
      </w:pPr>
      <w:r w:rsidRPr="00B761FB">
        <w:rPr>
          <w:rFonts w:ascii="Arial" w:hAnsi="Arial" w:eastAsia="Times New Roman" w:cs="Arial"/>
          <w:color w:val="383636"/>
          <w:w w:val="105"/>
          <w:sz w:val="24"/>
          <w:szCs w:val="24"/>
        </w:rPr>
        <w:t xml:space="preserve">Test </w:t>
      </w:r>
      <w:r w:rsidR="00904380">
        <w:rPr>
          <w:rFonts w:ascii="Arial" w:hAnsi="Arial" w:eastAsia="Times New Roman" w:cs="Arial"/>
          <w:color w:val="383636"/>
          <w:w w:val="105"/>
          <w:sz w:val="24"/>
          <w:szCs w:val="24"/>
        </w:rPr>
        <w:t xml:space="preserve">the parking brake with the </w:t>
      </w:r>
      <w:r w:rsidRPr="00B761FB">
        <w:rPr>
          <w:rFonts w:ascii="Arial" w:hAnsi="Arial" w:eastAsia="Times New Roman" w:cs="Arial"/>
          <w:color w:val="2A2626"/>
          <w:w w:val="105"/>
          <w:sz w:val="24"/>
          <w:szCs w:val="24"/>
        </w:rPr>
        <w:t xml:space="preserve">transmission </w:t>
      </w:r>
      <w:r w:rsidRPr="00B761FB">
        <w:rPr>
          <w:rFonts w:ascii="Arial" w:hAnsi="Arial" w:eastAsia="Times New Roman" w:cs="Arial"/>
          <w:color w:val="383636"/>
          <w:w w:val="105"/>
          <w:sz w:val="24"/>
          <w:szCs w:val="24"/>
        </w:rPr>
        <w:t xml:space="preserve">in low gear. Test </w:t>
      </w:r>
      <w:r w:rsidR="00904380">
        <w:rPr>
          <w:rFonts w:ascii="Arial" w:hAnsi="Arial" w:eastAsia="Times New Roman" w:cs="Arial"/>
          <w:color w:val="383636"/>
          <w:w w:val="105"/>
          <w:sz w:val="24"/>
          <w:szCs w:val="24"/>
        </w:rPr>
        <w:t xml:space="preserve">the </w:t>
      </w:r>
      <w:r w:rsidRPr="00B761FB">
        <w:rPr>
          <w:rFonts w:ascii="Arial" w:hAnsi="Arial" w:eastAsia="Times New Roman" w:cs="Arial"/>
          <w:color w:val="383636"/>
          <w:w w:val="105"/>
          <w:sz w:val="24"/>
          <w:szCs w:val="24"/>
        </w:rPr>
        <w:t xml:space="preserve">service </w:t>
      </w:r>
      <w:r w:rsidRPr="00B761FB">
        <w:rPr>
          <w:rFonts w:ascii="Arial" w:hAnsi="Arial" w:eastAsia="Times New Roman" w:cs="Arial"/>
          <w:color w:val="2A2626"/>
          <w:w w:val="105"/>
          <w:sz w:val="24"/>
          <w:szCs w:val="24"/>
        </w:rPr>
        <w:t xml:space="preserve">brake </w:t>
      </w:r>
      <w:r w:rsidRPr="00B761FB">
        <w:rPr>
          <w:rFonts w:ascii="Arial" w:hAnsi="Arial" w:eastAsia="Times New Roman" w:cs="Arial"/>
          <w:color w:val="383636"/>
          <w:w w:val="105"/>
          <w:sz w:val="24"/>
          <w:szCs w:val="24"/>
        </w:rPr>
        <w:t xml:space="preserve">for </w:t>
      </w:r>
      <w:r w:rsidRPr="00B761FB">
        <w:rPr>
          <w:rFonts w:ascii="Arial" w:hAnsi="Arial" w:eastAsia="Times New Roman" w:cs="Arial"/>
          <w:color w:val="2A2626"/>
          <w:w w:val="105"/>
          <w:sz w:val="24"/>
          <w:szCs w:val="24"/>
        </w:rPr>
        <w:t xml:space="preserve">left </w:t>
      </w:r>
      <w:r w:rsidRPr="00B761FB">
        <w:rPr>
          <w:rFonts w:ascii="Arial" w:hAnsi="Arial" w:eastAsia="Times New Roman" w:cs="Arial"/>
          <w:color w:val="383636"/>
          <w:w w:val="105"/>
          <w:sz w:val="24"/>
          <w:szCs w:val="24"/>
        </w:rPr>
        <w:t xml:space="preserve">or right pulling when </w:t>
      </w:r>
      <w:r w:rsidR="00904380">
        <w:rPr>
          <w:rFonts w:ascii="Arial" w:hAnsi="Arial" w:eastAsia="Times New Roman" w:cs="Arial"/>
          <w:color w:val="383636"/>
          <w:w w:val="105"/>
          <w:sz w:val="24"/>
          <w:szCs w:val="24"/>
        </w:rPr>
        <w:t xml:space="preserve">the </w:t>
      </w:r>
      <w:r w:rsidRPr="00B761FB">
        <w:rPr>
          <w:rFonts w:ascii="Arial" w:hAnsi="Arial" w:eastAsia="Times New Roman" w:cs="Arial"/>
          <w:color w:val="383636"/>
          <w:w w:val="105"/>
          <w:sz w:val="24"/>
          <w:szCs w:val="24"/>
        </w:rPr>
        <w:t>service brakes are</w:t>
      </w:r>
      <w:r w:rsidRPr="00B761FB">
        <w:rPr>
          <w:rFonts w:ascii="Arial" w:hAnsi="Arial" w:eastAsia="Times New Roman" w:cs="Arial"/>
          <w:color w:val="383636"/>
          <w:spacing w:val="7"/>
          <w:w w:val="105"/>
          <w:sz w:val="24"/>
          <w:szCs w:val="24"/>
        </w:rPr>
        <w:t xml:space="preserve"> </w:t>
      </w:r>
      <w:r w:rsidRPr="00B761FB">
        <w:rPr>
          <w:rFonts w:ascii="Arial" w:hAnsi="Arial" w:eastAsia="Times New Roman" w:cs="Arial"/>
          <w:color w:val="383636"/>
          <w:w w:val="105"/>
          <w:sz w:val="24"/>
          <w:szCs w:val="24"/>
        </w:rPr>
        <w:t>applied.</w:t>
      </w:r>
    </w:p>
    <w:p w:rsidR="00636305" w:rsidP="00636305" w:rsidRDefault="00636305" w14:paraId="08700B9B" w14:textId="4D79FE8B">
      <w:pPr>
        <w:widowControl w:val="0"/>
        <w:tabs>
          <w:tab w:val="left" w:pos="1148"/>
        </w:tabs>
        <w:autoSpaceDE w:val="0"/>
        <w:autoSpaceDN w:val="0"/>
        <w:spacing w:before="33" w:after="0" w:line="240" w:lineRule="auto"/>
        <w:rPr>
          <w:rFonts w:ascii="Arial" w:hAnsi="Arial" w:eastAsia="Times New Roman" w:cs="Arial"/>
          <w:color w:val="383636"/>
          <w:w w:val="105"/>
          <w:sz w:val="24"/>
          <w:szCs w:val="24"/>
        </w:rPr>
      </w:pPr>
    </w:p>
    <w:p w:rsidR="00636305" w:rsidP="00636305" w:rsidRDefault="00636305" w14:paraId="5C26EE0A" w14:textId="5C86E3C7">
      <w:pPr>
        <w:widowControl w:val="0"/>
        <w:tabs>
          <w:tab w:val="left" w:pos="1148"/>
        </w:tabs>
        <w:autoSpaceDE w:val="0"/>
        <w:autoSpaceDN w:val="0"/>
        <w:spacing w:before="33" w:after="0" w:line="240" w:lineRule="auto"/>
        <w:rPr>
          <w:rFonts w:ascii="Arial" w:hAnsi="Arial" w:eastAsia="Times New Roman" w:cs="Arial"/>
          <w:color w:val="383636"/>
          <w:w w:val="105"/>
          <w:sz w:val="24"/>
          <w:szCs w:val="24"/>
        </w:rPr>
      </w:pPr>
    </w:p>
    <w:p w:rsidRPr="00B761FB" w:rsidR="001A7F20" w:rsidP="00C86309" w:rsidRDefault="001A7F20" w14:paraId="58D32FD3" w14:textId="4BD82DBC">
      <w:pPr>
        <w:widowControl w:val="0"/>
        <w:autoSpaceDE w:val="0"/>
        <w:autoSpaceDN w:val="0"/>
        <w:spacing w:after="0" w:line="240" w:lineRule="auto"/>
        <w:ind w:left="90"/>
        <w:rPr>
          <w:rFonts w:ascii="Arial" w:hAnsi="Arial" w:eastAsia="Times New Roman" w:cs="Arial"/>
          <w:sz w:val="24"/>
          <w:szCs w:val="24"/>
        </w:rPr>
      </w:pPr>
      <w:r w:rsidRPr="00B761FB">
        <w:rPr>
          <w:rFonts w:ascii="Arial" w:hAnsi="Arial" w:eastAsia="Times New Roman" w:cs="Arial"/>
          <w:b/>
          <w:color w:val="2A2626"/>
          <w:w w:val="105"/>
          <w:sz w:val="24"/>
          <w:szCs w:val="24"/>
        </w:rPr>
        <w:t xml:space="preserve">During a Trip. </w:t>
      </w:r>
      <w:r w:rsidRPr="00B761FB">
        <w:rPr>
          <w:rFonts w:ascii="Arial" w:hAnsi="Arial" w:eastAsia="Times New Roman" w:cs="Arial"/>
          <w:color w:val="383636"/>
          <w:w w:val="105"/>
          <w:sz w:val="24"/>
          <w:szCs w:val="24"/>
        </w:rPr>
        <w:t xml:space="preserve">Once on the road, the driver </w:t>
      </w:r>
      <w:r w:rsidRPr="00B761FB">
        <w:rPr>
          <w:rFonts w:ascii="Arial" w:hAnsi="Arial" w:eastAsia="Times New Roman" w:cs="Arial"/>
          <w:color w:val="2A2626"/>
          <w:w w:val="105"/>
          <w:sz w:val="24"/>
          <w:szCs w:val="24"/>
        </w:rPr>
        <w:t xml:space="preserve">must </w:t>
      </w:r>
      <w:r w:rsidRPr="00B761FB">
        <w:rPr>
          <w:rFonts w:ascii="Arial" w:hAnsi="Arial" w:eastAsia="Times New Roman" w:cs="Arial"/>
          <w:color w:val="383636"/>
          <w:w w:val="105"/>
          <w:sz w:val="24"/>
          <w:szCs w:val="24"/>
        </w:rPr>
        <w:t xml:space="preserve">examine his or </w:t>
      </w:r>
      <w:r w:rsidRPr="00B761FB">
        <w:rPr>
          <w:rFonts w:ascii="Arial" w:hAnsi="Arial" w:eastAsia="Times New Roman" w:cs="Arial"/>
          <w:color w:val="2A2626"/>
          <w:w w:val="105"/>
          <w:sz w:val="24"/>
          <w:szCs w:val="24"/>
        </w:rPr>
        <w:t xml:space="preserve">her </w:t>
      </w:r>
      <w:r w:rsidRPr="00B761FB">
        <w:rPr>
          <w:rFonts w:ascii="Arial" w:hAnsi="Arial" w:eastAsia="Times New Roman" w:cs="Arial"/>
          <w:color w:val="383636"/>
          <w:w w:val="105"/>
          <w:sz w:val="24"/>
          <w:szCs w:val="24"/>
        </w:rPr>
        <w:t>vehicle and cargo at each</w:t>
      </w:r>
      <w:r w:rsidR="00904380">
        <w:rPr>
          <w:rFonts w:ascii="Arial" w:hAnsi="Arial" w:eastAsia="Times New Roman" w:cs="Arial"/>
          <w:color w:val="383636"/>
          <w:w w:val="105"/>
          <w:sz w:val="24"/>
          <w:szCs w:val="24"/>
        </w:rPr>
        <w:t xml:space="preserve"> stop</w:t>
      </w:r>
      <w:r w:rsidRPr="00B761FB">
        <w:rPr>
          <w:rFonts w:ascii="Arial" w:hAnsi="Arial" w:eastAsia="Times New Roman" w:cs="Arial"/>
          <w:color w:val="383636"/>
          <w:w w:val="105"/>
          <w:sz w:val="24"/>
          <w:szCs w:val="24"/>
        </w:rPr>
        <w:t>:</w:t>
      </w:r>
    </w:p>
    <w:p w:rsidRPr="00B761FB" w:rsidR="001A7F20" w:rsidP="00AB7AC7" w:rsidRDefault="001A7F20" w14:paraId="38DE91F0" w14:textId="77777777">
      <w:pPr>
        <w:widowControl w:val="0"/>
        <w:numPr>
          <w:ilvl w:val="1"/>
          <w:numId w:val="70"/>
        </w:numPr>
        <w:tabs>
          <w:tab w:val="left" w:pos="1151"/>
          <w:tab w:val="left" w:pos="1152"/>
        </w:tabs>
        <w:autoSpaceDE w:val="0"/>
        <w:autoSpaceDN w:val="0"/>
        <w:spacing w:before="130" w:after="0" w:line="240" w:lineRule="auto"/>
        <w:ind w:left="1151" w:hanging="268"/>
        <w:rPr>
          <w:rFonts w:ascii="Arial" w:hAnsi="Arial" w:eastAsia="Times New Roman" w:cs="Arial"/>
          <w:color w:val="2A2626"/>
          <w:sz w:val="24"/>
          <w:szCs w:val="24"/>
        </w:rPr>
      </w:pPr>
      <w:r w:rsidRPr="00B761FB">
        <w:rPr>
          <w:rFonts w:ascii="Arial" w:hAnsi="Arial" w:eastAsia="Times New Roman" w:cs="Arial"/>
          <w:color w:val="383636"/>
          <w:w w:val="110"/>
          <w:sz w:val="24"/>
          <w:szCs w:val="24"/>
        </w:rPr>
        <w:t>Change of duty</w:t>
      </w:r>
      <w:r w:rsidRPr="00B761FB">
        <w:rPr>
          <w:rFonts w:ascii="Arial" w:hAnsi="Arial" w:eastAsia="Times New Roman" w:cs="Arial"/>
          <w:color w:val="383636"/>
          <w:spacing w:val="-7"/>
          <w:w w:val="110"/>
          <w:sz w:val="24"/>
          <w:szCs w:val="24"/>
        </w:rPr>
        <w:t xml:space="preserve"> </w:t>
      </w:r>
      <w:r w:rsidRPr="00B761FB">
        <w:rPr>
          <w:rFonts w:ascii="Arial" w:hAnsi="Arial" w:eastAsia="Times New Roman" w:cs="Arial"/>
          <w:color w:val="383636"/>
          <w:w w:val="110"/>
          <w:sz w:val="24"/>
          <w:szCs w:val="24"/>
        </w:rPr>
        <w:t>status</w:t>
      </w:r>
    </w:p>
    <w:p w:rsidRPr="00B761FB" w:rsidR="001A7F20" w:rsidP="00AB7AC7" w:rsidRDefault="001A7F20" w14:paraId="4D916753" w14:textId="77777777">
      <w:pPr>
        <w:widowControl w:val="0"/>
        <w:numPr>
          <w:ilvl w:val="1"/>
          <w:numId w:val="70"/>
        </w:numPr>
        <w:tabs>
          <w:tab w:val="left" w:pos="1147"/>
        </w:tabs>
        <w:autoSpaceDE w:val="0"/>
        <w:autoSpaceDN w:val="0"/>
        <w:spacing w:before="33" w:after="0" w:line="240" w:lineRule="auto"/>
        <w:ind w:left="1146" w:hanging="263"/>
        <w:rPr>
          <w:rFonts w:ascii="Arial" w:hAnsi="Arial" w:eastAsia="Times New Roman" w:cs="Arial"/>
          <w:color w:val="2A2626"/>
          <w:sz w:val="24"/>
          <w:szCs w:val="24"/>
        </w:rPr>
      </w:pPr>
      <w:r w:rsidRPr="00B761FB">
        <w:rPr>
          <w:rFonts w:ascii="Arial" w:hAnsi="Arial" w:eastAsia="Times New Roman" w:cs="Arial"/>
          <w:color w:val="383636"/>
          <w:w w:val="110"/>
          <w:sz w:val="24"/>
          <w:szCs w:val="24"/>
        </w:rPr>
        <w:t>Stop</w:t>
      </w:r>
    </w:p>
    <w:p w:rsidRPr="00B761FB" w:rsidR="001A7F20" w:rsidP="001A7F20" w:rsidRDefault="001A7F20" w14:paraId="5E35AB66" w14:textId="77777777">
      <w:pPr>
        <w:widowControl w:val="0"/>
        <w:autoSpaceDE w:val="0"/>
        <w:autoSpaceDN w:val="0"/>
        <w:spacing w:before="8" w:after="0" w:line="240" w:lineRule="auto"/>
        <w:rPr>
          <w:rFonts w:ascii="Arial" w:hAnsi="Arial" w:eastAsia="Times New Roman" w:cs="Arial"/>
          <w:sz w:val="24"/>
          <w:szCs w:val="24"/>
        </w:rPr>
      </w:pPr>
    </w:p>
    <w:p w:rsidRPr="00B761FB" w:rsidR="001A7F20" w:rsidP="002E3CA2" w:rsidRDefault="001A7F20" w14:paraId="4BFD5680" w14:textId="11195B3E">
      <w:pPr>
        <w:widowControl w:val="0"/>
        <w:autoSpaceDE w:val="0"/>
        <w:autoSpaceDN w:val="0"/>
        <w:spacing w:after="0" w:line="273" w:lineRule="auto"/>
        <w:ind w:left="160" w:right="10" w:firstLine="1"/>
        <w:rPr>
          <w:rFonts w:ascii="Arial" w:hAnsi="Arial" w:eastAsia="Times New Roman" w:cs="Arial"/>
          <w:sz w:val="24"/>
          <w:szCs w:val="24"/>
        </w:rPr>
      </w:pPr>
      <w:r w:rsidRPr="00B761FB">
        <w:rPr>
          <w:rFonts w:ascii="Arial" w:hAnsi="Arial" w:eastAsia="Times New Roman" w:cs="Arial"/>
          <w:color w:val="383636"/>
          <w:w w:val="105"/>
          <w:sz w:val="24"/>
          <w:szCs w:val="24"/>
        </w:rPr>
        <w:t xml:space="preserve">If a problem is found, the driver </w:t>
      </w:r>
      <w:r w:rsidRPr="00B761FB">
        <w:rPr>
          <w:rFonts w:ascii="Arial" w:hAnsi="Arial" w:eastAsia="Times New Roman" w:cs="Arial"/>
          <w:color w:val="2A2626"/>
          <w:w w:val="105"/>
          <w:sz w:val="24"/>
          <w:szCs w:val="24"/>
        </w:rPr>
        <w:t xml:space="preserve">must </w:t>
      </w:r>
      <w:r w:rsidRPr="00B761FB">
        <w:rPr>
          <w:rFonts w:ascii="Arial" w:hAnsi="Arial" w:eastAsia="Times New Roman" w:cs="Arial"/>
          <w:color w:val="383636"/>
          <w:w w:val="105"/>
          <w:sz w:val="24"/>
          <w:szCs w:val="24"/>
        </w:rPr>
        <w:t xml:space="preserve">either </w:t>
      </w:r>
      <w:r w:rsidRPr="00B761FB">
        <w:rPr>
          <w:rFonts w:ascii="Arial" w:hAnsi="Arial" w:eastAsia="Times New Roman" w:cs="Arial"/>
          <w:color w:val="2A2626"/>
          <w:w w:val="105"/>
          <w:sz w:val="24"/>
          <w:szCs w:val="24"/>
        </w:rPr>
        <w:t xml:space="preserve">have </w:t>
      </w:r>
      <w:r w:rsidRPr="00B761FB">
        <w:rPr>
          <w:rFonts w:ascii="Arial" w:hAnsi="Arial" w:eastAsia="Times New Roman" w:cs="Arial"/>
          <w:color w:val="383636"/>
          <w:w w:val="105"/>
          <w:sz w:val="24"/>
          <w:szCs w:val="24"/>
        </w:rPr>
        <w:t xml:space="preserve">the </w:t>
      </w:r>
      <w:r w:rsidRPr="00B761FB">
        <w:rPr>
          <w:rFonts w:ascii="Arial" w:hAnsi="Arial" w:eastAsia="Times New Roman" w:cs="Arial"/>
          <w:color w:val="2A2626"/>
          <w:w w:val="105"/>
          <w:sz w:val="24"/>
          <w:szCs w:val="24"/>
        </w:rPr>
        <w:t xml:space="preserve">necessary </w:t>
      </w:r>
      <w:r w:rsidRPr="00B761FB">
        <w:rPr>
          <w:rFonts w:ascii="Arial" w:hAnsi="Arial" w:eastAsia="Times New Roman" w:cs="Arial"/>
          <w:color w:val="383636"/>
          <w:w w:val="105"/>
          <w:sz w:val="24"/>
          <w:szCs w:val="24"/>
        </w:rPr>
        <w:t xml:space="preserve">repairs or adjustments </w:t>
      </w:r>
      <w:r w:rsidRPr="00B761FB">
        <w:rPr>
          <w:rFonts w:ascii="Arial" w:hAnsi="Arial" w:eastAsia="Times New Roman" w:cs="Arial"/>
          <w:color w:val="2A2626"/>
          <w:w w:val="105"/>
          <w:sz w:val="24"/>
          <w:szCs w:val="24"/>
        </w:rPr>
        <w:t xml:space="preserve">made </w:t>
      </w:r>
      <w:r w:rsidRPr="00B761FB">
        <w:rPr>
          <w:rFonts w:ascii="Arial" w:hAnsi="Arial" w:eastAsia="Times New Roman" w:cs="Arial"/>
          <w:color w:val="383636"/>
          <w:w w:val="105"/>
          <w:sz w:val="24"/>
          <w:szCs w:val="24"/>
        </w:rPr>
        <w:t xml:space="preserve">before operating the vehicle or safely </w:t>
      </w:r>
      <w:r w:rsidRPr="00B761FB">
        <w:rPr>
          <w:rFonts w:ascii="Arial" w:hAnsi="Arial" w:eastAsia="Times New Roman" w:cs="Arial"/>
          <w:color w:val="2A2626"/>
          <w:w w:val="105"/>
          <w:sz w:val="24"/>
          <w:szCs w:val="24"/>
        </w:rPr>
        <w:t xml:space="preserve">travel </w:t>
      </w:r>
      <w:r w:rsidRPr="00B761FB">
        <w:rPr>
          <w:rFonts w:ascii="Arial" w:hAnsi="Arial" w:eastAsia="Times New Roman" w:cs="Arial"/>
          <w:color w:val="383636"/>
          <w:w w:val="105"/>
          <w:sz w:val="24"/>
          <w:szCs w:val="24"/>
        </w:rPr>
        <w:t xml:space="preserve">to </w:t>
      </w:r>
      <w:r w:rsidRPr="00B761FB">
        <w:rPr>
          <w:rFonts w:ascii="Arial" w:hAnsi="Arial" w:eastAsia="Times New Roman" w:cs="Arial"/>
          <w:color w:val="2A2626"/>
          <w:w w:val="105"/>
          <w:sz w:val="24"/>
          <w:szCs w:val="24"/>
        </w:rPr>
        <w:t xml:space="preserve">the nearest </w:t>
      </w:r>
      <w:r w:rsidRPr="00B761FB">
        <w:rPr>
          <w:rFonts w:ascii="Arial" w:hAnsi="Arial" w:eastAsia="Times New Roman" w:cs="Arial"/>
          <w:color w:val="383636"/>
          <w:w w:val="105"/>
          <w:sz w:val="24"/>
          <w:szCs w:val="24"/>
        </w:rPr>
        <w:t xml:space="preserve">repair facility. For vehicles </w:t>
      </w:r>
      <w:r w:rsidRPr="00B761FB">
        <w:rPr>
          <w:rFonts w:ascii="Arial" w:hAnsi="Arial" w:eastAsia="Times New Roman" w:cs="Arial"/>
          <w:color w:val="2A2626"/>
          <w:w w:val="105"/>
          <w:sz w:val="24"/>
          <w:szCs w:val="24"/>
        </w:rPr>
        <w:t xml:space="preserve">transporting hazardous materials, </w:t>
      </w:r>
      <w:r w:rsidRPr="00B761FB">
        <w:rPr>
          <w:rFonts w:ascii="Arial" w:hAnsi="Arial" w:eastAsia="Times New Roman" w:cs="Arial"/>
          <w:color w:val="383636"/>
          <w:w w:val="105"/>
          <w:sz w:val="24"/>
          <w:szCs w:val="24"/>
        </w:rPr>
        <w:t xml:space="preserve">the driver must examine the tires at </w:t>
      </w:r>
      <w:r w:rsidRPr="00B761FB">
        <w:rPr>
          <w:rFonts w:ascii="Arial" w:hAnsi="Arial" w:eastAsia="Times New Roman" w:cs="Arial"/>
          <w:color w:val="2A2626"/>
          <w:w w:val="105"/>
          <w:sz w:val="24"/>
          <w:szCs w:val="24"/>
        </w:rPr>
        <w:t xml:space="preserve">the </w:t>
      </w:r>
      <w:r w:rsidRPr="00B761FB">
        <w:rPr>
          <w:rFonts w:ascii="Arial" w:hAnsi="Arial" w:eastAsia="Times New Roman" w:cs="Arial"/>
          <w:color w:val="383636"/>
          <w:w w:val="105"/>
          <w:sz w:val="24"/>
          <w:szCs w:val="24"/>
        </w:rPr>
        <w:t xml:space="preserve">beginning of </w:t>
      </w:r>
      <w:r w:rsidRPr="00B761FB">
        <w:rPr>
          <w:rFonts w:ascii="Arial" w:hAnsi="Arial" w:eastAsia="Times New Roman" w:cs="Arial"/>
          <w:color w:val="2A2626"/>
          <w:w w:val="105"/>
          <w:sz w:val="24"/>
          <w:szCs w:val="24"/>
        </w:rPr>
        <w:t xml:space="preserve">the </w:t>
      </w:r>
      <w:r w:rsidRPr="00B761FB">
        <w:rPr>
          <w:rFonts w:ascii="Arial" w:hAnsi="Arial" w:eastAsia="Times New Roman" w:cs="Arial"/>
          <w:color w:val="383636"/>
          <w:w w:val="105"/>
          <w:sz w:val="24"/>
          <w:szCs w:val="24"/>
        </w:rPr>
        <w:t>trip and each time the vehicle is parked.</w:t>
      </w:r>
    </w:p>
    <w:p w:rsidRPr="00B761FB" w:rsidR="001A7F20" w:rsidP="001A7F20" w:rsidRDefault="001A7F20" w14:paraId="50EC3C4C" w14:textId="77777777">
      <w:pPr>
        <w:widowControl w:val="0"/>
        <w:autoSpaceDE w:val="0"/>
        <w:autoSpaceDN w:val="0"/>
        <w:spacing w:before="9" w:after="0" w:line="240" w:lineRule="auto"/>
        <w:rPr>
          <w:rFonts w:ascii="Arial" w:hAnsi="Arial" w:eastAsia="Times New Roman" w:cs="Arial"/>
          <w:sz w:val="24"/>
          <w:szCs w:val="24"/>
        </w:rPr>
      </w:pPr>
    </w:p>
    <w:p w:rsidRPr="00B761FB" w:rsidR="001A7F20" w:rsidP="001A7F20" w:rsidRDefault="001A7F20" w14:paraId="11D21A9C" w14:textId="3F5F5BFD">
      <w:pPr>
        <w:widowControl w:val="0"/>
        <w:autoSpaceDE w:val="0"/>
        <w:autoSpaceDN w:val="0"/>
        <w:spacing w:before="1" w:after="0" w:line="240" w:lineRule="auto"/>
        <w:ind w:left="164"/>
        <w:rPr>
          <w:rFonts w:ascii="Arial" w:hAnsi="Arial" w:eastAsia="Times New Roman" w:cs="Arial"/>
          <w:sz w:val="24"/>
          <w:szCs w:val="24"/>
        </w:rPr>
      </w:pPr>
      <w:r w:rsidRPr="00B761FB">
        <w:rPr>
          <w:rFonts w:ascii="Arial" w:hAnsi="Arial" w:eastAsia="Times New Roman" w:cs="Arial"/>
          <w:color w:val="383636"/>
          <w:w w:val="105"/>
          <w:sz w:val="24"/>
          <w:szCs w:val="24"/>
        </w:rPr>
        <w:t>During each stop</w:t>
      </w:r>
      <w:r w:rsidR="00904380">
        <w:rPr>
          <w:rFonts w:ascii="Arial" w:hAnsi="Arial" w:eastAsia="Times New Roman" w:cs="Arial"/>
          <w:color w:val="383636"/>
          <w:w w:val="105"/>
          <w:sz w:val="24"/>
          <w:szCs w:val="24"/>
        </w:rPr>
        <w:t>,</w:t>
      </w:r>
      <w:r w:rsidRPr="00B761FB">
        <w:rPr>
          <w:rFonts w:ascii="Arial" w:hAnsi="Arial" w:eastAsia="Times New Roman" w:cs="Arial"/>
          <w:color w:val="383636"/>
          <w:w w:val="105"/>
          <w:sz w:val="24"/>
          <w:szCs w:val="24"/>
        </w:rPr>
        <w:t xml:space="preserve"> the </w:t>
      </w:r>
      <w:r w:rsidRPr="00B761FB">
        <w:rPr>
          <w:rFonts w:ascii="Arial" w:hAnsi="Arial" w:eastAsia="Times New Roman" w:cs="Arial"/>
          <w:color w:val="2A2626"/>
          <w:w w:val="105"/>
          <w:sz w:val="24"/>
          <w:szCs w:val="24"/>
        </w:rPr>
        <w:t xml:space="preserve">driver </w:t>
      </w:r>
      <w:r w:rsidRPr="00B761FB">
        <w:rPr>
          <w:rFonts w:ascii="Arial" w:hAnsi="Arial" w:eastAsia="Times New Roman" w:cs="Arial"/>
          <w:color w:val="383636"/>
          <w:w w:val="105"/>
          <w:sz w:val="24"/>
          <w:szCs w:val="24"/>
        </w:rPr>
        <w:t>will check:</w:t>
      </w:r>
    </w:p>
    <w:p w:rsidRPr="00B761FB" w:rsidR="001A7F20" w:rsidP="00AB7AC7" w:rsidRDefault="001A7F20" w14:paraId="445394D5" w14:textId="77777777">
      <w:pPr>
        <w:widowControl w:val="0"/>
        <w:numPr>
          <w:ilvl w:val="0"/>
          <w:numId w:val="66"/>
        </w:numPr>
        <w:tabs>
          <w:tab w:val="left" w:pos="696"/>
        </w:tabs>
        <w:autoSpaceDE w:val="0"/>
        <w:autoSpaceDN w:val="0"/>
        <w:spacing w:before="119" w:after="0" w:line="240" w:lineRule="auto"/>
        <w:ind w:left="695" w:hanging="264"/>
        <w:rPr>
          <w:rFonts w:ascii="Arial" w:hAnsi="Arial" w:eastAsia="Times New Roman" w:cs="Arial"/>
          <w:color w:val="2A2626"/>
          <w:sz w:val="24"/>
          <w:szCs w:val="24"/>
        </w:rPr>
      </w:pPr>
      <w:r w:rsidRPr="00B761FB">
        <w:rPr>
          <w:rFonts w:ascii="Arial" w:hAnsi="Arial" w:eastAsia="Times New Roman" w:cs="Arial"/>
          <w:color w:val="383636"/>
          <w:sz w:val="24"/>
          <w:szCs w:val="24"/>
        </w:rPr>
        <w:t>Tires, wheels, and</w:t>
      </w:r>
      <w:r w:rsidRPr="00B761FB">
        <w:rPr>
          <w:rFonts w:ascii="Arial" w:hAnsi="Arial" w:eastAsia="Times New Roman" w:cs="Arial"/>
          <w:color w:val="383636"/>
          <w:spacing w:val="19"/>
          <w:sz w:val="24"/>
          <w:szCs w:val="24"/>
        </w:rPr>
        <w:t xml:space="preserve"> </w:t>
      </w:r>
      <w:r w:rsidRPr="00B761FB">
        <w:rPr>
          <w:rFonts w:ascii="Arial" w:hAnsi="Arial" w:eastAsia="Times New Roman" w:cs="Arial"/>
          <w:color w:val="383636"/>
          <w:sz w:val="24"/>
          <w:szCs w:val="24"/>
        </w:rPr>
        <w:t>rims</w:t>
      </w:r>
    </w:p>
    <w:p w:rsidRPr="00B761FB" w:rsidR="001A7F20" w:rsidP="00AB7AC7" w:rsidRDefault="001A7F20" w14:paraId="55819821" w14:textId="77777777">
      <w:pPr>
        <w:widowControl w:val="0"/>
        <w:numPr>
          <w:ilvl w:val="0"/>
          <w:numId w:val="66"/>
        </w:numPr>
        <w:tabs>
          <w:tab w:val="left" w:pos="702"/>
          <w:tab w:val="left" w:pos="703"/>
        </w:tabs>
        <w:autoSpaceDE w:val="0"/>
        <w:autoSpaceDN w:val="0"/>
        <w:spacing w:before="34" w:after="0" w:line="240" w:lineRule="auto"/>
        <w:ind w:left="702"/>
        <w:rPr>
          <w:rFonts w:ascii="Arial" w:hAnsi="Arial" w:eastAsia="Times New Roman" w:cs="Arial"/>
          <w:color w:val="2A2626"/>
          <w:sz w:val="24"/>
          <w:szCs w:val="24"/>
        </w:rPr>
      </w:pPr>
      <w:r w:rsidRPr="00B761FB">
        <w:rPr>
          <w:rFonts w:ascii="Arial" w:hAnsi="Arial" w:eastAsia="Times New Roman" w:cs="Arial"/>
          <w:color w:val="383636"/>
          <w:sz w:val="24"/>
          <w:szCs w:val="24"/>
        </w:rPr>
        <w:t>Brakes</w:t>
      </w:r>
    </w:p>
    <w:p w:rsidRPr="00B761FB" w:rsidR="001A7F20" w:rsidP="00AB7AC7" w:rsidRDefault="001A7F20" w14:paraId="67B60147" w14:textId="77777777">
      <w:pPr>
        <w:widowControl w:val="0"/>
        <w:numPr>
          <w:ilvl w:val="0"/>
          <w:numId w:val="66"/>
        </w:numPr>
        <w:tabs>
          <w:tab w:val="left" w:pos="702"/>
          <w:tab w:val="left" w:pos="703"/>
        </w:tabs>
        <w:autoSpaceDE w:val="0"/>
        <w:autoSpaceDN w:val="0"/>
        <w:spacing w:before="33" w:after="0" w:line="240" w:lineRule="auto"/>
        <w:ind w:left="702"/>
        <w:rPr>
          <w:rFonts w:ascii="Arial" w:hAnsi="Arial" w:eastAsia="Times New Roman" w:cs="Arial"/>
          <w:color w:val="2A2626"/>
          <w:sz w:val="24"/>
          <w:szCs w:val="24"/>
        </w:rPr>
      </w:pPr>
      <w:r w:rsidRPr="00B761FB">
        <w:rPr>
          <w:rFonts w:ascii="Arial" w:hAnsi="Arial" w:eastAsia="Times New Roman" w:cs="Arial"/>
          <w:color w:val="383636"/>
          <w:w w:val="105"/>
          <w:sz w:val="24"/>
          <w:szCs w:val="24"/>
        </w:rPr>
        <w:t>Lights and</w:t>
      </w:r>
      <w:r w:rsidRPr="00B761FB">
        <w:rPr>
          <w:rFonts w:ascii="Arial" w:hAnsi="Arial" w:eastAsia="Times New Roman" w:cs="Arial"/>
          <w:color w:val="383636"/>
          <w:spacing w:val="12"/>
          <w:w w:val="105"/>
          <w:sz w:val="24"/>
          <w:szCs w:val="24"/>
        </w:rPr>
        <w:t xml:space="preserve"> </w:t>
      </w:r>
      <w:r w:rsidRPr="00B761FB">
        <w:rPr>
          <w:rFonts w:ascii="Arial" w:hAnsi="Arial" w:eastAsia="Times New Roman" w:cs="Arial"/>
          <w:color w:val="383636"/>
          <w:w w:val="105"/>
          <w:sz w:val="24"/>
          <w:szCs w:val="24"/>
        </w:rPr>
        <w:t>reflectors</w:t>
      </w:r>
    </w:p>
    <w:p w:rsidRPr="00B761FB" w:rsidR="001A7F20" w:rsidP="00AB7AC7" w:rsidRDefault="001A7F20" w14:paraId="4C5BF216" w14:textId="77777777">
      <w:pPr>
        <w:widowControl w:val="0"/>
        <w:numPr>
          <w:ilvl w:val="0"/>
          <w:numId w:val="66"/>
        </w:numPr>
        <w:tabs>
          <w:tab w:val="left" w:pos="702"/>
          <w:tab w:val="left" w:pos="703"/>
        </w:tabs>
        <w:autoSpaceDE w:val="0"/>
        <w:autoSpaceDN w:val="0"/>
        <w:spacing w:before="33" w:after="0" w:line="240" w:lineRule="auto"/>
        <w:ind w:left="702"/>
        <w:rPr>
          <w:rFonts w:ascii="Arial" w:hAnsi="Arial" w:eastAsia="Times New Roman" w:cs="Arial"/>
          <w:color w:val="2A2626"/>
          <w:sz w:val="24"/>
          <w:szCs w:val="24"/>
        </w:rPr>
      </w:pPr>
      <w:r w:rsidRPr="00B761FB">
        <w:rPr>
          <w:rFonts w:ascii="Arial" w:hAnsi="Arial" w:eastAsia="Times New Roman" w:cs="Arial"/>
          <w:color w:val="383636"/>
          <w:w w:val="105"/>
          <w:sz w:val="24"/>
          <w:szCs w:val="24"/>
        </w:rPr>
        <w:t>Brake and electrical connections to</w:t>
      </w:r>
      <w:r w:rsidRPr="00B761FB">
        <w:rPr>
          <w:rFonts w:ascii="Arial" w:hAnsi="Arial" w:eastAsia="Times New Roman" w:cs="Arial"/>
          <w:color w:val="383636"/>
          <w:spacing w:val="10"/>
          <w:w w:val="105"/>
          <w:sz w:val="24"/>
          <w:szCs w:val="24"/>
        </w:rPr>
        <w:t xml:space="preserve"> </w:t>
      </w:r>
      <w:r w:rsidRPr="00B761FB">
        <w:rPr>
          <w:rFonts w:ascii="Arial" w:hAnsi="Arial" w:eastAsia="Times New Roman" w:cs="Arial"/>
          <w:color w:val="383636"/>
          <w:w w:val="105"/>
          <w:sz w:val="24"/>
          <w:szCs w:val="24"/>
        </w:rPr>
        <w:t>trailer</w:t>
      </w:r>
    </w:p>
    <w:p w:rsidRPr="00B761FB" w:rsidR="001A7F20" w:rsidP="00AB7AC7" w:rsidRDefault="001A7F20" w14:paraId="7E63020A" w14:textId="77777777">
      <w:pPr>
        <w:widowControl w:val="0"/>
        <w:numPr>
          <w:ilvl w:val="0"/>
          <w:numId w:val="66"/>
        </w:numPr>
        <w:tabs>
          <w:tab w:val="left" w:pos="696"/>
        </w:tabs>
        <w:autoSpaceDE w:val="0"/>
        <w:autoSpaceDN w:val="0"/>
        <w:spacing w:before="38" w:after="0" w:line="240" w:lineRule="auto"/>
        <w:ind w:left="695" w:hanging="264"/>
        <w:rPr>
          <w:rFonts w:ascii="Arial" w:hAnsi="Arial" w:eastAsia="Times New Roman" w:cs="Arial"/>
          <w:color w:val="2A2626"/>
          <w:sz w:val="24"/>
          <w:szCs w:val="24"/>
        </w:rPr>
      </w:pPr>
      <w:r w:rsidRPr="00B761FB">
        <w:rPr>
          <w:rFonts w:ascii="Arial" w:hAnsi="Arial" w:eastAsia="Times New Roman" w:cs="Arial"/>
          <w:color w:val="383636"/>
          <w:w w:val="105"/>
          <w:sz w:val="24"/>
          <w:szCs w:val="24"/>
        </w:rPr>
        <w:t>Trailer coupling</w:t>
      </w:r>
      <w:r w:rsidRPr="00B761FB">
        <w:rPr>
          <w:rFonts w:ascii="Arial" w:hAnsi="Arial" w:eastAsia="Times New Roman" w:cs="Arial"/>
          <w:color w:val="383636"/>
          <w:spacing w:val="14"/>
          <w:w w:val="105"/>
          <w:sz w:val="24"/>
          <w:szCs w:val="24"/>
        </w:rPr>
        <w:t xml:space="preserve"> </w:t>
      </w:r>
      <w:r w:rsidRPr="00B761FB">
        <w:rPr>
          <w:rFonts w:ascii="Arial" w:hAnsi="Arial" w:eastAsia="Times New Roman" w:cs="Arial"/>
          <w:color w:val="2A2626"/>
          <w:w w:val="105"/>
          <w:sz w:val="24"/>
          <w:szCs w:val="24"/>
        </w:rPr>
        <w:t>devices</w:t>
      </w:r>
    </w:p>
    <w:p w:rsidRPr="00B761FB" w:rsidR="001A7F20" w:rsidP="00AB7AC7" w:rsidRDefault="001A7F20" w14:paraId="375247D9" w14:textId="77777777">
      <w:pPr>
        <w:widowControl w:val="0"/>
        <w:numPr>
          <w:ilvl w:val="0"/>
          <w:numId w:val="66"/>
        </w:numPr>
        <w:tabs>
          <w:tab w:val="left" w:pos="703"/>
          <w:tab w:val="left" w:pos="705"/>
        </w:tabs>
        <w:autoSpaceDE w:val="0"/>
        <w:autoSpaceDN w:val="0"/>
        <w:spacing w:before="34" w:after="0" w:line="240" w:lineRule="auto"/>
        <w:ind w:left="704" w:hanging="273"/>
        <w:rPr>
          <w:rFonts w:ascii="Arial" w:hAnsi="Arial" w:eastAsia="Times New Roman" w:cs="Arial"/>
          <w:color w:val="2A2626"/>
          <w:sz w:val="24"/>
          <w:szCs w:val="24"/>
        </w:rPr>
      </w:pPr>
      <w:r w:rsidRPr="00B761FB">
        <w:rPr>
          <w:rFonts w:ascii="Arial" w:hAnsi="Arial" w:eastAsia="Times New Roman" w:cs="Arial"/>
          <w:color w:val="383636"/>
          <w:w w:val="105"/>
          <w:sz w:val="24"/>
          <w:szCs w:val="24"/>
        </w:rPr>
        <w:t>Cargo securement</w:t>
      </w:r>
      <w:r w:rsidRPr="00B761FB">
        <w:rPr>
          <w:rFonts w:ascii="Arial" w:hAnsi="Arial" w:eastAsia="Times New Roman" w:cs="Arial"/>
          <w:color w:val="383636"/>
          <w:spacing w:val="15"/>
          <w:w w:val="105"/>
          <w:sz w:val="24"/>
          <w:szCs w:val="24"/>
        </w:rPr>
        <w:t xml:space="preserve"> </w:t>
      </w:r>
      <w:r w:rsidRPr="00B761FB">
        <w:rPr>
          <w:rFonts w:ascii="Arial" w:hAnsi="Arial" w:eastAsia="Times New Roman" w:cs="Arial"/>
          <w:color w:val="2A2626"/>
          <w:w w:val="105"/>
          <w:sz w:val="24"/>
          <w:szCs w:val="24"/>
        </w:rPr>
        <w:t>devices</w:t>
      </w:r>
    </w:p>
    <w:p w:rsidRPr="00B761FB" w:rsidR="001A7F20" w:rsidP="001A7F20" w:rsidRDefault="001A7F20" w14:paraId="6A9B2061" w14:textId="77777777">
      <w:pPr>
        <w:widowControl w:val="0"/>
        <w:autoSpaceDE w:val="0"/>
        <w:autoSpaceDN w:val="0"/>
        <w:spacing w:before="9" w:after="0" w:line="240" w:lineRule="auto"/>
        <w:rPr>
          <w:rFonts w:ascii="Arial" w:hAnsi="Arial" w:eastAsia="Times New Roman" w:cs="Arial"/>
          <w:sz w:val="24"/>
          <w:szCs w:val="24"/>
        </w:rPr>
      </w:pPr>
    </w:p>
    <w:p w:rsidRPr="00B761FB" w:rsidR="001A7F20" w:rsidP="002E3CA2" w:rsidRDefault="001A7F20" w14:paraId="5C360D31" w14:textId="18B146C5">
      <w:pPr>
        <w:widowControl w:val="0"/>
        <w:autoSpaceDE w:val="0"/>
        <w:autoSpaceDN w:val="0"/>
        <w:spacing w:after="0" w:line="278" w:lineRule="auto"/>
        <w:ind w:left="156" w:right="10" w:firstLine="1"/>
        <w:rPr>
          <w:rFonts w:ascii="Arial" w:hAnsi="Arial" w:eastAsia="Times New Roman" w:cs="Arial"/>
          <w:sz w:val="24"/>
          <w:szCs w:val="24"/>
        </w:rPr>
      </w:pPr>
      <w:r w:rsidRPr="4E0532EF" w:rsidR="001A7F20">
        <w:rPr>
          <w:rFonts w:ascii="Arial" w:hAnsi="Arial" w:eastAsia="Times New Roman" w:cs="Arial"/>
          <w:b w:val="1"/>
          <w:bCs w:val="1"/>
          <w:color w:val="2A2626"/>
          <w:w w:val="105"/>
          <w:sz w:val="24"/>
          <w:szCs w:val="24"/>
        </w:rPr>
        <w:t xml:space="preserve">Post-Trip Inspection and Report. </w:t>
      </w:r>
      <w:r w:rsidRPr="00B761FB" w:rsidR="3E0426D6">
        <w:rPr>
          <w:rFonts w:ascii="Arial" w:hAnsi="Arial" w:eastAsia="Times New Roman" w:cs="Arial"/>
          <w:color w:val="383636"/>
          <w:w w:val="105"/>
          <w:sz w:val="24"/>
          <w:szCs w:val="24"/>
        </w:rPr>
        <w:t xml:space="preserve">Each driver must complete a written report on each vehicle's condition at the end of the day or when they finish driving for that day.</w:t>
      </w:r>
      <w:r w:rsidRPr="00B761FB" w:rsidR="001A7F20">
        <w:rPr>
          <w:rFonts w:ascii="Arial" w:hAnsi="Arial" w:eastAsia="Times New Roman" w:cs="Arial"/>
          <w:color w:val="2A2626"/>
          <w:w w:val="105"/>
          <w:sz w:val="24"/>
          <w:szCs w:val="24"/>
        </w:rPr>
        <w:t xml:space="preserve"> </w:t>
      </w:r>
      <w:r w:rsidRPr="00B761FB" w:rsidR="001A7F20">
        <w:rPr>
          <w:rFonts w:ascii="Arial" w:hAnsi="Arial" w:eastAsia="Times New Roman" w:cs="Arial"/>
          <w:color w:val="383636"/>
          <w:w w:val="105"/>
          <w:sz w:val="24"/>
          <w:szCs w:val="24"/>
        </w:rPr>
        <w:t xml:space="preserve">Vehicles include </w:t>
      </w:r>
      <w:r w:rsidR="00904380">
        <w:rPr>
          <w:rFonts w:ascii="Arial" w:hAnsi="Arial" w:eastAsia="Times New Roman" w:cs="Arial"/>
          <w:color w:val="383636"/>
          <w:w w:val="105"/>
          <w:sz w:val="24"/>
          <w:szCs w:val="24"/>
        </w:rPr>
        <w:t xml:space="preserve">a </w:t>
      </w:r>
      <w:r w:rsidRPr="00B761FB" w:rsidR="001A7F20">
        <w:rPr>
          <w:rFonts w:ascii="Arial" w:hAnsi="Arial" w:eastAsia="Times New Roman" w:cs="Arial"/>
          <w:color w:val="383636"/>
          <w:w w:val="105"/>
          <w:sz w:val="24"/>
          <w:szCs w:val="24"/>
        </w:rPr>
        <w:t xml:space="preserve">power </w:t>
      </w:r>
      <w:r w:rsidRPr="00B761FB" w:rsidR="001A7F20">
        <w:rPr>
          <w:rFonts w:ascii="Arial" w:hAnsi="Arial" w:eastAsia="Times New Roman" w:cs="Arial"/>
          <w:color w:val="2A2626"/>
          <w:w w:val="105"/>
          <w:sz w:val="24"/>
          <w:szCs w:val="24"/>
        </w:rPr>
        <w:t xml:space="preserve">unit </w:t>
      </w:r>
      <w:r w:rsidRPr="00B761FB" w:rsidR="001A7F20">
        <w:rPr>
          <w:rFonts w:ascii="Arial" w:hAnsi="Arial" w:eastAsia="Times New Roman" w:cs="Arial"/>
          <w:color w:val="383636"/>
          <w:w w:val="105"/>
          <w:sz w:val="24"/>
          <w:szCs w:val="24"/>
        </w:rPr>
        <w:t xml:space="preserve">and </w:t>
      </w:r>
      <w:r w:rsidRPr="00B761FB" w:rsidR="001A7F20">
        <w:rPr>
          <w:rFonts w:ascii="Arial" w:hAnsi="Arial" w:eastAsia="Times New Roman" w:cs="Arial"/>
          <w:color w:val="2A2626"/>
          <w:w w:val="105"/>
          <w:sz w:val="24"/>
          <w:szCs w:val="24"/>
        </w:rPr>
        <w:t>trailer(s).</w:t>
      </w:r>
    </w:p>
    <w:p w:rsidRPr="00B761FB" w:rsidR="001A7F20" w:rsidP="001A7F20" w:rsidRDefault="001A7F20" w14:paraId="20A4F67B" w14:textId="77777777">
      <w:pPr>
        <w:widowControl w:val="0"/>
        <w:autoSpaceDE w:val="0"/>
        <w:autoSpaceDN w:val="0"/>
        <w:spacing w:before="10" w:after="0" w:line="240" w:lineRule="auto"/>
        <w:rPr>
          <w:rFonts w:ascii="Arial" w:hAnsi="Arial" w:eastAsia="Times New Roman" w:cs="Arial"/>
          <w:sz w:val="24"/>
          <w:szCs w:val="24"/>
        </w:rPr>
      </w:pPr>
    </w:p>
    <w:p w:rsidRPr="00B761FB" w:rsidR="001A7F20" w:rsidP="001A7F20" w:rsidRDefault="001A7F20" w14:paraId="739092D0" w14:textId="63F4B9C6">
      <w:pPr>
        <w:widowControl w:val="0"/>
        <w:autoSpaceDE w:val="0"/>
        <w:autoSpaceDN w:val="0"/>
        <w:spacing w:before="1" w:after="0" w:line="240" w:lineRule="auto"/>
        <w:ind w:left="157"/>
        <w:rPr>
          <w:rFonts w:ascii="Arial" w:hAnsi="Arial" w:eastAsia="Times New Roman" w:cs="Arial"/>
          <w:sz w:val="24"/>
          <w:szCs w:val="24"/>
        </w:rPr>
      </w:pPr>
      <w:r w:rsidRPr="00B761FB">
        <w:rPr>
          <w:rFonts w:ascii="Arial" w:hAnsi="Arial" w:eastAsia="Times New Roman" w:cs="Arial"/>
          <w:color w:val="383636"/>
          <w:w w:val="105"/>
          <w:sz w:val="24"/>
          <w:szCs w:val="24"/>
        </w:rPr>
        <w:t>The report must be completed in its entirety</w:t>
      </w:r>
      <w:r w:rsidR="00904380">
        <w:rPr>
          <w:rFonts w:ascii="Arial" w:hAnsi="Arial" w:eastAsia="Times New Roman" w:cs="Arial"/>
          <w:color w:val="383636"/>
          <w:w w:val="105"/>
          <w:sz w:val="24"/>
          <w:szCs w:val="24"/>
        </w:rPr>
        <w:t>,</w:t>
      </w:r>
      <w:r w:rsidRPr="00B761FB">
        <w:rPr>
          <w:rFonts w:ascii="Arial" w:hAnsi="Arial" w:eastAsia="Times New Roman" w:cs="Arial"/>
          <w:color w:val="383636"/>
          <w:w w:val="105"/>
          <w:sz w:val="24"/>
          <w:szCs w:val="24"/>
        </w:rPr>
        <w:t xml:space="preserve"> and the driver must note any defects to:</w:t>
      </w:r>
    </w:p>
    <w:p w:rsidRPr="00B761FB" w:rsidR="001A7F20" w:rsidP="00AB7AC7" w:rsidRDefault="001A7F20" w14:paraId="0C5D365E" w14:textId="77777777">
      <w:pPr>
        <w:widowControl w:val="0"/>
        <w:numPr>
          <w:ilvl w:val="0"/>
          <w:numId w:val="66"/>
        </w:numPr>
        <w:tabs>
          <w:tab w:val="left" w:pos="695"/>
        </w:tabs>
        <w:autoSpaceDE w:val="0"/>
        <w:autoSpaceDN w:val="0"/>
        <w:spacing w:before="124" w:after="0" w:line="240" w:lineRule="auto"/>
        <w:ind w:left="694" w:hanging="263"/>
        <w:rPr>
          <w:rFonts w:ascii="Arial" w:hAnsi="Arial" w:eastAsia="Times New Roman" w:cs="Arial"/>
          <w:color w:val="2A2626"/>
          <w:sz w:val="24"/>
          <w:szCs w:val="24"/>
        </w:rPr>
      </w:pPr>
      <w:r w:rsidRPr="00B761FB">
        <w:rPr>
          <w:rFonts w:ascii="Arial" w:hAnsi="Arial" w:eastAsia="Times New Roman" w:cs="Arial"/>
          <w:color w:val="383636"/>
          <w:w w:val="105"/>
          <w:sz w:val="24"/>
          <w:szCs w:val="24"/>
        </w:rPr>
        <w:t xml:space="preserve">Service brakes, including </w:t>
      </w:r>
      <w:r w:rsidRPr="00B761FB">
        <w:rPr>
          <w:rFonts w:ascii="Arial" w:hAnsi="Arial" w:eastAsia="Times New Roman" w:cs="Arial"/>
          <w:color w:val="2A2626"/>
          <w:w w:val="105"/>
          <w:sz w:val="24"/>
          <w:szCs w:val="24"/>
        </w:rPr>
        <w:t xml:space="preserve">trailer </w:t>
      </w:r>
      <w:r w:rsidRPr="00B761FB">
        <w:rPr>
          <w:rFonts w:ascii="Arial" w:hAnsi="Arial" w:eastAsia="Times New Roman" w:cs="Arial"/>
          <w:color w:val="383636"/>
          <w:w w:val="105"/>
          <w:sz w:val="24"/>
          <w:szCs w:val="24"/>
        </w:rPr>
        <w:t>brake</w:t>
      </w:r>
      <w:r w:rsidRPr="00B761FB">
        <w:rPr>
          <w:rFonts w:ascii="Arial" w:hAnsi="Arial" w:eastAsia="Times New Roman" w:cs="Arial"/>
          <w:color w:val="383636"/>
          <w:spacing w:val="8"/>
          <w:w w:val="105"/>
          <w:sz w:val="24"/>
          <w:szCs w:val="24"/>
        </w:rPr>
        <w:t xml:space="preserve"> </w:t>
      </w:r>
      <w:r w:rsidRPr="00B761FB">
        <w:rPr>
          <w:rFonts w:ascii="Arial" w:hAnsi="Arial" w:eastAsia="Times New Roman" w:cs="Arial"/>
          <w:color w:val="383636"/>
          <w:w w:val="105"/>
          <w:sz w:val="24"/>
          <w:szCs w:val="24"/>
        </w:rPr>
        <w:t>connections</w:t>
      </w:r>
    </w:p>
    <w:p w:rsidRPr="00B761FB" w:rsidR="001A7F20" w:rsidP="00AB7AC7" w:rsidRDefault="001A7F20" w14:paraId="6EFB70EA" w14:textId="77777777">
      <w:pPr>
        <w:widowControl w:val="0"/>
        <w:numPr>
          <w:ilvl w:val="0"/>
          <w:numId w:val="66"/>
        </w:numPr>
        <w:tabs>
          <w:tab w:val="left" w:pos="702"/>
          <w:tab w:val="left" w:pos="704"/>
        </w:tabs>
        <w:autoSpaceDE w:val="0"/>
        <w:autoSpaceDN w:val="0"/>
        <w:spacing w:before="33" w:after="0" w:line="240" w:lineRule="auto"/>
        <w:ind w:left="703" w:hanging="272"/>
        <w:rPr>
          <w:rFonts w:ascii="Arial" w:hAnsi="Arial" w:eastAsia="Times New Roman" w:cs="Arial"/>
          <w:color w:val="2A2626"/>
          <w:sz w:val="24"/>
          <w:szCs w:val="24"/>
        </w:rPr>
      </w:pPr>
      <w:r w:rsidRPr="00B761FB">
        <w:rPr>
          <w:rFonts w:ascii="Arial" w:hAnsi="Arial" w:eastAsia="Times New Roman" w:cs="Arial"/>
          <w:color w:val="383636"/>
          <w:w w:val="105"/>
          <w:sz w:val="24"/>
          <w:szCs w:val="24"/>
        </w:rPr>
        <w:t>Parking (hand)</w:t>
      </w:r>
      <w:r w:rsidRPr="00B761FB">
        <w:rPr>
          <w:rFonts w:ascii="Arial" w:hAnsi="Arial" w:eastAsia="Times New Roman" w:cs="Arial"/>
          <w:color w:val="383636"/>
          <w:spacing w:val="26"/>
          <w:w w:val="105"/>
          <w:sz w:val="24"/>
          <w:szCs w:val="24"/>
        </w:rPr>
        <w:t xml:space="preserve"> </w:t>
      </w:r>
      <w:r w:rsidRPr="00B761FB">
        <w:rPr>
          <w:rFonts w:ascii="Arial" w:hAnsi="Arial" w:eastAsia="Times New Roman" w:cs="Arial"/>
          <w:color w:val="2A2626"/>
          <w:w w:val="105"/>
          <w:sz w:val="24"/>
          <w:szCs w:val="24"/>
        </w:rPr>
        <w:t>brake</w:t>
      </w:r>
    </w:p>
    <w:p w:rsidRPr="00B761FB" w:rsidR="001A7F20" w:rsidP="00AB7AC7" w:rsidRDefault="001A7F20" w14:paraId="3F27A6C3" w14:textId="77777777">
      <w:pPr>
        <w:widowControl w:val="0"/>
        <w:numPr>
          <w:ilvl w:val="0"/>
          <w:numId w:val="66"/>
        </w:numPr>
        <w:tabs>
          <w:tab w:val="left" w:pos="695"/>
        </w:tabs>
        <w:autoSpaceDE w:val="0"/>
        <w:autoSpaceDN w:val="0"/>
        <w:spacing w:before="34" w:after="0" w:line="240" w:lineRule="auto"/>
        <w:ind w:left="694" w:hanging="263"/>
        <w:rPr>
          <w:rFonts w:ascii="Arial" w:hAnsi="Arial" w:eastAsia="Times New Roman" w:cs="Arial"/>
          <w:color w:val="2A2626"/>
          <w:sz w:val="24"/>
          <w:szCs w:val="24"/>
        </w:rPr>
      </w:pPr>
      <w:r w:rsidRPr="00B761FB">
        <w:rPr>
          <w:rFonts w:ascii="Arial" w:hAnsi="Arial" w:eastAsia="Times New Roman" w:cs="Arial"/>
          <w:color w:val="383636"/>
          <w:w w:val="105"/>
          <w:sz w:val="24"/>
          <w:szCs w:val="24"/>
        </w:rPr>
        <w:t>Steering</w:t>
      </w:r>
      <w:r w:rsidRPr="00B761FB">
        <w:rPr>
          <w:rFonts w:ascii="Arial" w:hAnsi="Arial" w:eastAsia="Times New Roman" w:cs="Arial"/>
          <w:color w:val="383636"/>
          <w:spacing w:val="13"/>
          <w:w w:val="105"/>
          <w:sz w:val="24"/>
          <w:szCs w:val="24"/>
        </w:rPr>
        <w:t xml:space="preserve"> </w:t>
      </w:r>
      <w:r w:rsidRPr="00B761FB">
        <w:rPr>
          <w:rFonts w:ascii="Arial" w:hAnsi="Arial" w:eastAsia="Times New Roman" w:cs="Arial"/>
          <w:color w:val="383636"/>
          <w:w w:val="105"/>
          <w:sz w:val="24"/>
          <w:szCs w:val="24"/>
        </w:rPr>
        <w:t>mechanism</w:t>
      </w:r>
    </w:p>
    <w:p w:rsidRPr="00B761FB" w:rsidR="001A7F20" w:rsidP="00AB7AC7" w:rsidRDefault="001A7F20" w14:paraId="6F355417" w14:textId="77777777">
      <w:pPr>
        <w:widowControl w:val="0"/>
        <w:numPr>
          <w:ilvl w:val="0"/>
          <w:numId w:val="66"/>
        </w:numPr>
        <w:tabs>
          <w:tab w:val="left" w:pos="702"/>
          <w:tab w:val="left" w:pos="703"/>
        </w:tabs>
        <w:autoSpaceDE w:val="0"/>
        <w:autoSpaceDN w:val="0"/>
        <w:spacing w:before="33" w:after="0" w:line="240" w:lineRule="auto"/>
        <w:ind w:left="702"/>
        <w:rPr>
          <w:rFonts w:ascii="Arial" w:hAnsi="Arial" w:eastAsia="Times New Roman" w:cs="Arial"/>
          <w:color w:val="2A2626"/>
          <w:sz w:val="24"/>
          <w:szCs w:val="24"/>
        </w:rPr>
      </w:pPr>
      <w:r w:rsidRPr="00B761FB">
        <w:rPr>
          <w:rFonts w:ascii="Arial" w:hAnsi="Arial" w:eastAsia="Times New Roman" w:cs="Arial"/>
          <w:color w:val="383636"/>
          <w:sz w:val="24"/>
          <w:szCs w:val="24"/>
        </w:rPr>
        <w:t xml:space="preserve">Lighting </w:t>
      </w:r>
      <w:r w:rsidRPr="00B761FB">
        <w:rPr>
          <w:rFonts w:ascii="Arial" w:hAnsi="Arial" w:eastAsia="Times New Roman" w:cs="Arial"/>
          <w:color w:val="2A2626"/>
          <w:sz w:val="24"/>
          <w:szCs w:val="24"/>
        </w:rPr>
        <w:t xml:space="preserve">devices </w:t>
      </w:r>
      <w:r w:rsidRPr="00B761FB">
        <w:rPr>
          <w:rFonts w:ascii="Arial" w:hAnsi="Arial" w:eastAsia="Times New Roman" w:cs="Arial"/>
          <w:color w:val="383636"/>
          <w:sz w:val="24"/>
          <w:szCs w:val="24"/>
        </w:rPr>
        <w:t>and</w:t>
      </w:r>
      <w:r w:rsidRPr="00B761FB">
        <w:rPr>
          <w:rFonts w:ascii="Arial" w:hAnsi="Arial" w:eastAsia="Times New Roman" w:cs="Arial"/>
          <w:color w:val="383636"/>
          <w:spacing w:val="18"/>
          <w:sz w:val="24"/>
          <w:szCs w:val="24"/>
        </w:rPr>
        <w:t xml:space="preserve"> </w:t>
      </w:r>
      <w:r w:rsidRPr="00B761FB">
        <w:rPr>
          <w:rFonts w:ascii="Arial" w:hAnsi="Arial" w:eastAsia="Times New Roman" w:cs="Arial"/>
          <w:color w:val="383636"/>
          <w:sz w:val="24"/>
          <w:szCs w:val="24"/>
        </w:rPr>
        <w:t>reflectors</w:t>
      </w:r>
    </w:p>
    <w:p w:rsidRPr="00B761FB" w:rsidR="001A7F20" w:rsidP="00AB7AC7" w:rsidRDefault="001A7F20" w14:paraId="6BE7DA9B" w14:textId="77777777">
      <w:pPr>
        <w:widowControl w:val="0"/>
        <w:numPr>
          <w:ilvl w:val="0"/>
          <w:numId w:val="66"/>
        </w:numPr>
        <w:tabs>
          <w:tab w:val="left" w:pos="695"/>
          <w:tab w:val="left" w:pos="696"/>
        </w:tabs>
        <w:autoSpaceDE w:val="0"/>
        <w:autoSpaceDN w:val="0"/>
        <w:spacing w:before="33" w:after="0" w:line="240" w:lineRule="auto"/>
        <w:ind w:left="695" w:hanging="264"/>
        <w:rPr>
          <w:rFonts w:ascii="Arial" w:hAnsi="Arial" w:eastAsia="Times New Roman" w:cs="Arial"/>
          <w:color w:val="2A2626"/>
          <w:sz w:val="24"/>
          <w:szCs w:val="24"/>
        </w:rPr>
      </w:pPr>
      <w:r w:rsidRPr="00B761FB">
        <w:rPr>
          <w:rFonts w:ascii="Arial" w:hAnsi="Arial" w:eastAsia="Times New Roman" w:cs="Arial"/>
          <w:color w:val="383636"/>
          <w:w w:val="105"/>
          <w:sz w:val="24"/>
          <w:szCs w:val="24"/>
        </w:rPr>
        <w:t>Tires</w:t>
      </w:r>
    </w:p>
    <w:p w:rsidRPr="00B761FB" w:rsidR="001A7F20" w:rsidP="00AB7AC7" w:rsidRDefault="001A7F20" w14:paraId="38BA6E03" w14:textId="77777777">
      <w:pPr>
        <w:widowControl w:val="0"/>
        <w:numPr>
          <w:ilvl w:val="0"/>
          <w:numId w:val="66"/>
        </w:numPr>
        <w:tabs>
          <w:tab w:val="left" w:pos="702"/>
          <w:tab w:val="left" w:pos="703"/>
        </w:tabs>
        <w:autoSpaceDE w:val="0"/>
        <w:autoSpaceDN w:val="0"/>
        <w:spacing w:before="34" w:after="0" w:line="240" w:lineRule="auto"/>
        <w:ind w:left="702"/>
        <w:rPr>
          <w:rFonts w:ascii="Arial" w:hAnsi="Arial" w:eastAsia="Times New Roman" w:cs="Arial"/>
          <w:color w:val="2A2626"/>
          <w:sz w:val="24"/>
          <w:szCs w:val="24"/>
        </w:rPr>
      </w:pPr>
      <w:r w:rsidRPr="00B761FB">
        <w:rPr>
          <w:rFonts w:ascii="Arial" w:hAnsi="Arial" w:eastAsia="Times New Roman" w:cs="Arial"/>
          <w:color w:val="383636"/>
          <w:w w:val="115"/>
          <w:sz w:val="24"/>
          <w:szCs w:val="24"/>
        </w:rPr>
        <w:t>Horn</w:t>
      </w:r>
    </w:p>
    <w:p w:rsidRPr="00B761FB" w:rsidR="001A7F20" w:rsidP="00AB7AC7" w:rsidRDefault="001A7F20" w14:paraId="631B2CC0" w14:textId="77777777">
      <w:pPr>
        <w:widowControl w:val="0"/>
        <w:numPr>
          <w:ilvl w:val="0"/>
          <w:numId w:val="66"/>
        </w:numPr>
        <w:tabs>
          <w:tab w:val="left" w:pos="694"/>
        </w:tabs>
        <w:autoSpaceDE w:val="0"/>
        <w:autoSpaceDN w:val="0"/>
        <w:spacing w:before="33" w:after="0" w:line="240" w:lineRule="auto"/>
        <w:ind w:left="693" w:hanging="262"/>
        <w:rPr>
          <w:rFonts w:ascii="Arial" w:hAnsi="Arial" w:eastAsia="Times New Roman" w:cs="Arial"/>
          <w:color w:val="2A2626"/>
          <w:sz w:val="24"/>
          <w:szCs w:val="24"/>
        </w:rPr>
      </w:pPr>
      <w:r w:rsidRPr="00B761FB">
        <w:rPr>
          <w:rFonts w:ascii="Arial" w:hAnsi="Arial" w:eastAsia="Times New Roman" w:cs="Arial"/>
          <w:color w:val="383636"/>
          <w:w w:val="105"/>
          <w:sz w:val="24"/>
          <w:szCs w:val="24"/>
        </w:rPr>
        <w:t>Windshield</w:t>
      </w:r>
      <w:r w:rsidRPr="00B761FB">
        <w:rPr>
          <w:rFonts w:ascii="Arial" w:hAnsi="Arial" w:eastAsia="Times New Roman" w:cs="Arial"/>
          <w:color w:val="383636"/>
          <w:spacing w:val="17"/>
          <w:w w:val="105"/>
          <w:sz w:val="24"/>
          <w:szCs w:val="24"/>
        </w:rPr>
        <w:t xml:space="preserve"> </w:t>
      </w:r>
      <w:r w:rsidRPr="00B761FB">
        <w:rPr>
          <w:rFonts w:ascii="Arial" w:hAnsi="Arial" w:eastAsia="Times New Roman" w:cs="Arial"/>
          <w:color w:val="383636"/>
          <w:w w:val="105"/>
          <w:sz w:val="24"/>
          <w:szCs w:val="24"/>
        </w:rPr>
        <w:t>wipers</w:t>
      </w:r>
    </w:p>
    <w:p w:rsidRPr="00B761FB" w:rsidR="001A7F20" w:rsidP="00AB7AC7" w:rsidRDefault="001A7F20" w14:paraId="24909C6A" w14:textId="77777777">
      <w:pPr>
        <w:widowControl w:val="0"/>
        <w:numPr>
          <w:ilvl w:val="0"/>
          <w:numId w:val="66"/>
        </w:numPr>
        <w:tabs>
          <w:tab w:val="left" w:pos="702"/>
          <w:tab w:val="left" w:pos="703"/>
        </w:tabs>
        <w:autoSpaceDE w:val="0"/>
        <w:autoSpaceDN w:val="0"/>
        <w:spacing w:before="33" w:after="0" w:line="240" w:lineRule="auto"/>
        <w:ind w:left="702"/>
        <w:rPr>
          <w:rFonts w:ascii="Arial" w:hAnsi="Arial" w:eastAsia="Times New Roman" w:cs="Arial"/>
          <w:color w:val="2A2626"/>
          <w:sz w:val="24"/>
          <w:szCs w:val="24"/>
        </w:rPr>
      </w:pPr>
      <w:r w:rsidRPr="00B761FB">
        <w:rPr>
          <w:rFonts w:ascii="Arial" w:hAnsi="Arial" w:eastAsia="Times New Roman" w:cs="Arial"/>
          <w:color w:val="383636"/>
          <w:w w:val="105"/>
          <w:sz w:val="24"/>
          <w:szCs w:val="24"/>
        </w:rPr>
        <w:t>Rear vision</w:t>
      </w:r>
      <w:r w:rsidRPr="00B761FB">
        <w:rPr>
          <w:rFonts w:ascii="Arial" w:hAnsi="Arial" w:eastAsia="Times New Roman" w:cs="Arial"/>
          <w:color w:val="383636"/>
          <w:spacing w:val="17"/>
          <w:w w:val="105"/>
          <w:sz w:val="24"/>
          <w:szCs w:val="24"/>
        </w:rPr>
        <w:t xml:space="preserve"> </w:t>
      </w:r>
      <w:r w:rsidRPr="00B761FB">
        <w:rPr>
          <w:rFonts w:ascii="Arial" w:hAnsi="Arial" w:eastAsia="Times New Roman" w:cs="Arial"/>
          <w:color w:val="383636"/>
          <w:w w:val="105"/>
          <w:sz w:val="24"/>
          <w:szCs w:val="24"/>
        </w:rPr>
        <w:t>mirrors</w:t>
      </w:r>
    </w:p>
    <w:p w:rsidRPr="00B761FB" w:rsidR="001A7F20" w:rsidP="00AB7AC7" w:rsidRDefault="001A7F20" w14:paraId="5ACD601A" w14:textId="77777777">
      <w:pPr>
        <w:widowControl w:val="0"/>
        <w:numPr>
          <w:ilvl w:val="0"/>
          <w:numId w:val="66"/>
        </w:numPr>
        <w:tabs>
          <w:tab w:val="left" w:pos="703"/>
          <w:tab w:val="left" w:pos="705"/>
        </w:tabs>
        <w:autoSpaceDE w:val="0"/>
        <w:autoSpaceDN w:val="0"/>
        <w:spacing w:before="34" w:after="0" w:line="240" w:lineRule="auto"/>
        <w:ind w:left="704" w:hanging="273"/>
        <w:rPr>
          <w:rFonts w:ascii="Arial" w:hAnsi="Arial" w:eastAsia="Times New Roman" w:cs="Arial"/>
          <w:color w:val="2A2626"/>
          <w:sz w:val="24"/>
          <w:szCs w:val="24"/>
        </w:rPr>
      </w:pPr>
      <w:r w:rsidRPr="00B761FB">
        <w:rPr>
          <w:rFonts w:ascii="Arial" w:hAnsi="Arial" w:eastAsia="Times New Roman" w:cs="Arial"/>
          <w:color w:val="383636"/>
          <w:w w:val="105"/>
          <w:sz w:val="24"/>
          <w:szCs w:val="24"/>
        </w:rPr>
        <w:t>Coupling</w:t>
      </w:r>
      <w:r w:rsidRPr="00B761FB">
        <w:rPr>
          <w:rFonts w:ascii="Arial" w:hAnsi="Arial" w:eastAsia="Times New Roman" w:cs="Arial"/>
          <w:color w:val="383636"/>
          <w:spacing w:val="6"/>
          <w:w w:val="105"/>
          <w:sz w:val="24"/>
          <w:szCs w:val="24"/>
        </w:rPr>
        <w:t xml:space="preserve"> </w:t>
      </w:r>
      <w:r w:rsidRPr="00B761FB">
        <w:rPr>
          <w:rFonts w:ascii="Arial" w:hAnsi="Arial" w:eastAsia="Times New Roman" w:cs="Arial"/>
          <w:color w:val="383636"/>
          <w:w w:val="105"/>
          <w:sz w:val="24"/>
          <w:szCs w:val="24"/>
        </w:rPr>
        <w:t>devices</w:t>
      </w:r>
    </w:p>
    <w:p w:rsidRPr="00B761FB" w:rsidR="001A7F20" w:rsidP="00AB7AC7" w:rsidRDefault="001A7F20" w14:paraId="13ECBE3C" w14:textId="77777777">
      <w:pPr>
        <w:widowControl w:val="0"/>
        <w:numPr>
          <w:ilvl w:val="0"/>
          <w:numId w:val="66"/>
        </w:numPr>
        <w:tabs>
          <w:tab w:val="left" w:pos="694"/>
        </w:tabs>
        <w:autoSpaceDE w:val="0"/>
        <w:autoSpaceDN w:val="0"/>
        <w:spacing w:before="33" w:after="0" w:line="240" w:lineRule="auto"/>
        <w:ind w:left="693" w:hanging="262"/>
        <w:rPr>
          <w:rFonts w:ascii="Arial" w:hAnsi="Arial" w:eastAsia="Times New Roman" w:cs="Arial"/>
          <w:color w:val="2A2626"/>
          <w:sz w:val="24"/>
          <w:szCs w:val="24"/>
        </w:rPr>
      </w:pPr>
      <w:r w:rsidRPr="00B761FB">
        <w:rPr>
          <w:rFonts w:ascii="Arial" w:hAnsi="Arial" w:eastAsia="Times New Roman" w:cs="Arial"/>
          <w:color w:val="383636"/>
          <w:w w:val="110"/>
          <w:sz w:val="24"/>
          <w:szCs w:val="24"/>
        </w:rPr>
        <w:t>Wheels and</w:t>
      </w:r>
      <w:r w:rsidRPr="00B761FB">
        <w:rPr>
          <w:rFonts w:ascii="Arial" w:hAnsi="Arial" w:eastAsia="Times New Roman" w:cs="Arial"/>
          <w:color w:val="383636"/>
          <w:spacing w:val="8"/>
          <w:w w:val="110"/>
          <w:sz w:val="24"/>
          <w:szCs w:val="24"/>
        </w:rPr>
        <w:t xml:space="preserve"> </w:t>
      </w:r>
      <w:r w:rsidRPr="00B761FB">
        <w:rPr>
          <w:rFonts w:ascii="Arial" w:hAnsi="Arial" w:eastAsia="Times New Roman" w:cs="Arial"/>
          <w:color w:val="383636"/>
          <w:w w:val="110"/>
          <w:sz w:val="24"/>
          <w:szCs w:val="24"/>
        </w:rPr>
        <w:t>rims</w:t>
      </w:r>
    </w:p>
    <w:p w:rsidRPr="00B761FB" w:rsidR="001A7F20" w:rsidP="00AB7AC7" w:rsidRDefault="001A7F20" w14:paraId="7C4AAFC7" w14:textId="77777777">
      <w:pPr>
        <w:widowControl w:val="0"/>
        <w:numPr>
          <w:ilvl w:val="0"/>
          <w:numId w:val="66"/>
        </w:numPr>
        <w:tabs>
          <w:tab w:val="left" w:pos="702"/>
          <w:tab w:val="left" w:pos="703"/>
        </w:tabs>
        <w:autoSpaceDE w:val="0"/>
        <w:autoSpaceDN w:val="0"/>
        <w:spacing w:before="38" w:after="0" w:line="240" w:lineRule="auto"/>
        <w:ind w:left="702"/>
        <w:rPr>
          <w:rFonts w:ascii="Arial" w:hAnsi="Arial" w:eastAsia="Times New Roman" w:cs="Arial"/>
          <w:color w:val="2A2626"/>
          <w:sz w:val="24"/>
          <w:szCs w:val="24"/>
        </w:rPr>
      </w:pPr>
      <w:r w:rsidRPr="00B761FB">
        <w:rPr>
          <w:rFonts w:ascii="Arial" w:hAnsi="Arial" w:eastAsia="Times New Roman" w:cs="Arial"/>
          <w:color w:val="383636"/>
          <w:w w:val="105"/>
          <w:sz w:val="24"/>
          <w:szCs w:val="24"/>
        </w:rPr>
        <w:t>Emergency</w:t>
      </w:r>
      <w:r w:rsidRPr="00B761FB">
        <w:rPr>
          <w:rFonts w:ascii="Arial" w:hAnsi="Arial" w:eastAsia="Times New Roman" w:cs="Arial"/>
          <w:color w:val="383636"/>
          <w:spacing w:val="9"/>
          <w:w w:val="105"/>
          <w:sz w:val="24"/>
          <w:szCs w:val="24"/>
        </w:rPr>
        <w:t xml:space="preserve"> </w:t>
      </w:r>
      <w:r w:rsidRPr="00B761FB">
        <w:rPr>
          <w:rFonts w:ascii="Arial" w:hAnsi="Arial" w:eastAsia="Times New Roman" w:cs="Arial"/>
          <w:color w:val="383636"/>
          <w:w w:val="105"/>
          <w:sz w:val="24"/>
          <w:szCs w:val="24"/>
        </w:rPr>
        <w:t>equipment</w:t>
      </w:r>
    </w:p>
    <w:p w:rsidRPr="00B761FB" w:rsidR="001A7F20" w:rsidP="001A7F20" w:rsidRDefault="001A7F20" w14:paraId="58465708" w14:textId="77777777">
      <w:pPr>
        <w:widowControl w:val="0"/>
        <w:autoSpaceDE w:val="0"/>
        <w:autoSpaceDN w:val="0"/>
        <w:spacing w:before="4" w:after="0" w:line="240" w:lineRule="auto"/>
        <w:rPr>
          <w:rFonts w:ascii="Arial" w:hAnsi="Arial" w:eastAsia="Times New Roman" w:cs="Arial"/>
          <w:sz w:val="24"/>
          <w:szCs w:val="24"/>
        </w:rPr>
      </w:pPr>
    </w:p>
    <w:p w:rsidRPr="00B761FB" w:rsidR="001A7F20" w:rsidP="002E3CA2" w:rsidRDefault="001A7F20" w14:paraId="1D85C3EC" w14:textId="77777777">
      <w:pPr>
        <w:widowControl w:val="0"/>
        <w:autoSpaceDE w:val="0"/>
        <w:autoSpaceDN w:val="0"/>
        <w:spacing w:after="0" w:line="278" w:lineRule="auto"/>
        <w:ind w:left="166" w:right="10" w:hanging="9"/>
        <w:rPr>
          <w:rFonts w:ascii="Arial" w:hAnsi="Arial" w:eastAsia="Times New Roman" w:cs="Arial"/>
          <w:sz w:val="24"/>
          <w:szCs w:val="24"/>
        </w:rPr>
      </w:pPr>
      <w:r w:rsidRPr="00B761FB" w:rsidR="001A7F20">
        <w:rPr>
          <w:rFonts w:ascii="Arial" w:hAnsi="Arial" w:eastAsia="Times New Roman" w:cs="Arial"/>
          <w:color w:val="383636"/>
          <w:w w:val="110"/>
          <w:sz w:val="24"/>
          <w:szCs w:val="24"/>
        </w:rPr>
        <w:t>The</w:t>
      </w:r>
      <w:r w:rsidRPr="00B761FB" w:rsidR="001A7F20">
        <w:rPr>
          <w:rFonts w:ascii="Arial" w:hAnsi="Arial" w:eastAsia="Times New Roman" w:cs="Arial"/>
          <w:color w:val="383636"/>
          <w:spacing w:val="-18"/>
          <w:w w:val="110"/>
          <w:sz w:val="24"/>
          <w:szCs w:val="24"/>
        </w:rPr>
        <w:t xml:space="preserve"> </w:t>
      </w:r>
      <w:r w:rsidRPr="00B761FB" w:rsidR="001A7F20">
        <w:rPr>
          <w:rFonts w:ascii="Arial" w:hAnsi="Arial" w:eastAsia="Times New Roman" w:cs="Arial"/>
          <w:color w:val="383636"/>
          <w:w w:val="110"/>
          <w:sz w:val="24"/>
          <w:szCs w:val="24"/>
        </w:rPr>
        <w:t>driver</w:t>
      </w:r>
      <w:r w:rsidRPr="00B761FB" w:rsidR="001A7F20">
        <w:rPr>
          <w:rFonts w:ascii="Arial" w:hAnsi="Arial" w:eastAsia="Times New Roman" w:cs="Arial"/>
          <w:color w:val="383636"/>
          <w:spacing w:val="-11"/>
          <w:w w:val="110"/>
          <w:sz w:val="24"/>
          <w:szCs w:val="24"/>
        </w:rPr>
        <w:t xml:space="preserve"> </w:t>
      </w:r>
      <w:r w:rsidRPr="00B761FB" w:rsidR="001A7F20">
        <w:rPr>
          <w:rFonts w:ascii="Arial" w:hAnsi="Arial" w:eastAsia="Times New Roman" w:cs="Arial"/>
          <w:color w:val="383636"/>
          <w:w w:val="110"/>
          <w:sz w:val="24"/>
          <w:szCs w:val="24"/>
        </w:rPr>
        <w:t>must</w:t>
      </w:r>
      <w:r w:rsidRPr="00B761FB" w:rsidR="001A7F20">
        <w:rPr>
          <w:rFonts w:ascii="Arial" w:hAnsi="Arial" w:eastAsia="Times New Roman" w:cs="Arial"/>
          <w:color w:val="383636"/>
          <w:spacing w:val="-16"/>
          <w:w w:val="110"/>
          <w:sz w:val="24"/>
          <w:szCs w:val="24"/>
        </w:rPr>
        <w:t xml:space="preserve"> </w:t>
      </w:r>
      <w:r w:rsidRPr="00B761FB" w:rsidR="001A7F20">
        <w:rPr>
          <w:rFonts w:ascii="Arial" w:hAnsi="Arial" w:eastAsia="Times New Roman" w:cs="Arial"/>
          <w:color w:val="383636"/>
          <w:w w:val="110"/>
          <w:sz w:val="24"/>
          <w:szCs w:val="24"/>
        </w:rPr>
        <w:t>also</w:t>
      </w:r>
      <w:r w:rsidRPr="00B761FB" w:rsidR="001A7F20">
        <w:rPr>
          <w:rFonts w:ascii="Arial" w:hAnsi="Arial" w:eastAsia="Times New Roman" w:cs="Arial"/>
          <w:color w:val="383636"/>
          <w:spacing w:val="-11"/>
          <w:w w:val="110"/>
          <w:sz w:val="24"/>
          <w:szCs w:val="24"/>
        </w:rPr>
        <w:t xml:space="preserve"> </w:t>
      </w:r>
      <w:r w:rsidRPr="00B761FB" w:rsidR="001A7F20">
        <w:rPr>
          <w:rFonts w:ascii="Arial" w:hAnsi="Arial" w:eastAsia="Times New Roman" w:cs="Arial"/>
          <w:color w:val="383636"/>
          <w:w w:val="110"/>
          <w:sz w:val="24"/>
          <w:szCs w:val="24"/>
        </w:rPr>
        <w:t>note</w:t>
      </w:r>
      <w:r w:rsidRPr="00B761FB" w:rsidR="001A7F20">
        <w:rPr>
          <w:rFonts w:ascii="Arial" w:hAnsi="Arial" w:eastAsia="Times New Roman" w:cs="Arial"/>
          <w:color w:val="383636"/>
          <w:spacing w:val="-21"/>
          <w:w w:val="110"/>
          <w:sz w:val="24"/>
          <w:szCs w:val="24"/>
        </w:rPr>
        <w:t xml:space="preserve"> </w:t>
      </w:r>
      <w:r w:rsidRPr="00B761FB" w:rsidR="001A7F20">
        <w:rPr>
          <w:rFonts w:ascii="Arial" w:hAnsi="Arial" w:eastAsia="Times New Roman" w:cs="Arial"/>
          <w:color w:val="383636"/>
          <w:w w:val="110"/>
          <w:sz w:val="24"/>
          <w:szCs w:val="24"/>
        </w:rPr>
        <w:t>any</w:t>
      </w:r>
      <w:r w:rsidRPr="00B761FB" w:rsidR="001A7F20">
        <w:rPr>
          <w:rFonts w:ascii="Arial" w:hAnsi="Arial" w:eastAsia="Times New Roman" w:cs="Arial"/>
          <w:color w:val="383636"/>
          <w:spacing w:val="-20"/>
          <w:w w:val="110"/>
          <w:sz w:val="24"/>
          <w:szCs w:val="24"/>
        </w:rPr>
        <w:t xml:space="preserve"> </w:t>
      </w:r>
      <w:r w:rsidRPr="00B761FB" w:rsidR="001A7F20">
        <w:rPr>
          <w:rFonts w:ascii="Arial" w:hAnsi="Arial" w:eastAsia="Times New Roman" w:cs="Arial"/>
          <w:color w:val="383636"/>
          <w:w w:val="110"/>
          <w:sz w:val="24"/>
          <w:szCs w:val="24"/>
        </w:rPr>
        <w:t>other</w:t>
      </w:r>
      <w:r w:rsidRPr="00B761FB" w:rsidR="001A7F20">
        <w:rPr>
          <w:rFonts w:ascii="Arial" w:hAnsi="Arial" w:eastAsia="Times New Roman" w:cs="Arial"/>
          <w:color w:val="383636"/>
          <w:spacing w:val="-16"/>
          <w:w w:val="110"/>
          <w:sz w:val="24"/>
          <w:szCs w:val="24"/>
        </w:rPr>
        <w:t xml:space="preserve"> </w:t>
      </w:r>
      <w:r w:rsidRPr="00B761FB" w:rsidR="001A7F20">
        <w:rPr>
          <w:rFonts w:ascii="Arial" w:hAnsi="Arial" w:eastAsia="Times New Roman" w:cs="Arial"/>
          <w:color w:val="383636"/>
          <w:w w:val="110"/>
          <w:sz w:val="24"/>
          <w:szCs w:val="24"/>
        </w:rPr>
        <w:t>defects</w:t>
      </w:r>
      <w:r w:rsidRPr="00B761FB" w:rsidR="001A7F20">
        <w:rPr>
          <w:rFonts w:ascii="Arial" w:hAnsi="Arial" w:eastAsia="Times New Roman" w:cs="Arial"/>
          <w:color w:val="383636"/>
          <w:spacing w:val="-9"/>
          <w:w w:val="110"/>
          <w:sz w:val="24"/>
          <w:szCs w:val="24"/>
        </w:rPr>
        <w:t xml:space="preserve"> </w:t>
      </w:r>
      <w:r w:rsidRPr="00B761FB" w:rsidR="001A7F20">
        <w:rPr>
          <w:rFonts w:ascii="Arial" w:hAnsi="Arial" w:eastAsia="Times New Roman" w:cs="Arial"/>
          <w:color w:val="383636"/>
          <w:w w:val="110"/>
          <w:sz w:val="24"/>
          <w:szCs w:val="24"/>
        </w:rPr>
        <w:t>that</w:t>
      </w:r>
      <w:r w:rsidRPr="00B761FB" w:rsidR="001A7F20">
        <w:rPr>
          <w:rFonts w:ascii="Arial" w:hAnsi="Arial" w:eastAsia="Times New Roman" w:cs="Arial"/>
          <w:color w:val="383636"/>
          <w:spacing w:val="-17"/>
          <w:w w:val="110"/>
          <w:sz w:val="24"/>
          <w:szCs w:val="24"/>
        </w:rPr>
        <w:t xml:space="preserve"> </w:t>
      </w:r>
      <w:r w:rsidRPr="00B761FB" w:rsidR="001A7F20">
        <w:rPr>
          <w:rFonts w:ascii="Arial" w:hAnsi="Arial" w:eastAsia="Times New Roman" w:cs="Arial"/>
          <w:color w:val="383636"/>
          <w:w w:val="110"/>
          <w:sz w:val="24"/>
          <w:szCs w:val="24"/>
        </w:rPr>
        <w:t>could</w:t>
      </w:r>
      <w:r w:rsidRPr="00B761FB" w:rsidR="001A7F20">
        <w:rPr>
          <w:rFonts w:ascii="Arial" w:hAnsi="Arial" w:eastAsia="Times New Roman" w:cs="Arial"/>
          <w:color w:val="383636"/>
          <w:spacing w:val="-12"/>
          <w:w w:val="110"/>
          <w:sz w:val="24"/>
          <w:szCs w:val="24"/>
        </w:rPr>
        <w:t xml:space="preserve"> </w:t>
      </w:r>
      <w:r w:rsidRPr="00B761FB" w:rsidR="001A7F20">
        <w:rPr>
          <w:rFonts w:ascii="Arial" w:hAnsi="Arial" w:eastAsia="Times New Roman" w:cs="Arial"/>
          <w:color w:val="383636"/>
          <w:w w:val="110"/>
          <w:sz w:val="24"/>
          <w:szCs w:val="24"/>
        </w:rPr>
        <w:t>affect</w:t>
      </w:r>
      <w:r w:rsidRPr="00B761FB" w:rsidR="001A7F20">
        <w:rPr>
          <w:rFonts w:ascii="Arial" w:hAnsi="Arial" w:eastAsia="Times New Roman" w:cs="Arial"/>
          <w:color w:val="383636"/>
          <w:spacing w:val="-8"/>
          <w:w w:val="110"/>
          <w:sz w:val="24"/>
          <w:szCs w:val="24"/>
        </w:rPr>
        <w:t xml:space="preserve"> </w:t>
      </w:r>
      <w:r w:rsidRPr="00B761FB" w:rsidR="001A7F20">
        <w:rPr>
          <w:rFonts w:ascii="Arial" w:hAnsi="Arial" w:eastAsia="Times New Roman" w:cs="Arial"/>
          <w:color w:val="2A2626"/>
          <w:w w:val="110"/>
          <w:sz w:val="24"/>
          <w:szCs w:val="24"/>
        </w:rPr>
        <w:t>the</w:t>
      </w:r>
      <w:r w:rsidRPr="00B761FB" w:rsidR="001A7F20">
        <w:rPr>
          <w:rFonts w:ascii="Arial" w:hAnsi="Arial" w:eastAsia="Times New Roman" w:cs="Arial"/>
          <w:color w:val="2A2626"/>
          <w:spacing w:val="-24"/>
          <w:w w:val="110"/>
          <w:sz w:val="24"/>
          <w:szCs w:val="24"/>
        </w:rPr>
        <w:t xml:space="preserve"> </w:t>
      </w:r>
      <w:r w:rsidRPr="00B761FB" w:rsidR="001A7F20">
        <w:rPr>
          <w:rFonts w:ascii="Arial" w:hAnsi="Arial" w:eastAsia="Times New Roman" w:cs="Arial"/>
          <w:color w:val="383636"/>
          <w:w w:val="110"/>
          <w:sz w:val="24"/>
          <w:szCs w:val="24"/>
        </w:rPr>
        <w:t>safe</w:t>
      </w:r>
      <w:r w:rsidRPr="00B761FB" w:rsidR="001A7F20">
        <w:rPr>
          <w:rFonts w:ascii="Arial" w:hAnsi="Arial" w:eastAsia="Times New Roman" w:cs="Arial"/>
          <w:color w:val="383636"/>
          <w:spacing w:val="-20"/>
          <w:w w:val="110"/>
          <w:sz w:val="24"/>
          <w:szCs w:val="24"/>
        </w:rPr>
        <w:t xml:space="preserve"> </w:t>
      </w:r>
      <w:r w:rsidRPr="00B761FB" w:rsidR="001A7F20">
        <w:rPr>
          <w:rFonts w:ascii="Arial" w:hAnsi="Arial" w:eastAsia="Times New Roman" w:cs="Arial"/>
          <w:color w:val="383636"/>
          <w:w w:val="110"/>
          <w:sz w:val="24"/>
          <w:szCs w:val="24"/>
        </w:rPr>
        <w:t>operation</w:t>
      </w:r>
      <w:r w:rsidRPr="00B761FB" w:rsidR="001A7F20">
        <w:rPr>
          <w:rFonts w:ascii="Arial" w:hAnsi="Arial" w:eastAsia="Times New Roman" w:cs="Arial"/>
          <w:color w:val="383636"/>
          <w:spacing w:val="-9"/>
          <w:w w:val="110"/>
          <w:sz w:val="24"/>
          <w:szCs w:val="24"/>
        </w:rPr>
        <w:t xml:space="preserve"> </w:t>
      </w:r>
      <w:r w:rsidRPr="00B761FB" w:rsidR="001A7F20">
        <w:rPr>
          <w:rFonts w:ascii="Arial" w:hAnsi="Arial" w:eastAsia="Times New Roman" w:cs="Arial"/>
          <w:color w:val="383636"/>
          <w:w w:val="110"/>
          <w:sz w:val="24"/>
          <w:szCs w:val="24"/>
        </w:rPr>
        <w:t>of</w:t>
      </w:r>
      <w:r w:rsidRPr="00B761FB" w:rsidR="001A7F20">
        <w:rPr>
          <w:rFonts w:ascii="Arial" w:hAnsi="Arial" w:eastAsia="Times New Roman" w:cs="Arial"/>
          <w:color w:val="383636"/>
          <w:spacing w:val="-16"/>
          <w:w w:val="110"/>
          <w:sz w:val="24"/>
          <w:szCs w:val="24"/>
        </w:rPr>
        <w:t xml:space="preserve"> </w:t>
      </w:r>
      <w:r w:rsidRPr="00B761FB" w:rsidR="001A7F20">
        <w:rPr>
          <w:rFonts w:ascii="Arial" w:hAnsi="Arial" w:eastAsia="Times New Roman" w:cs="Arial"/>
          <w:color w:val="2A2626"/>
          <w:w w:val="110"/>
          <w:sz w:val="24"/>
          <w:szCs w:val="24"/>
        </w:rPr>
        <w:t>the</w:t>
      </w:r>
      <w:r w:rsidRPr="00B761FB" w:rsidR="001A7F20">
        <w:rPr>
          <w:rFonts w:ascii="Arial" w:hAnsi="Arial" w:eastAsia="Times New Roman" w:cs="Arial"/>
          <w:color w:val="2A2626"/>
          <w:spacing w:val="-19"/>
          <w:w w:val="110"/>
          <w:sz w:val="24"/>
          <w:szCs w:val="24"/>
        </w:rPr>
        <w:t xml:space="preserve"> </w:t>
      </w:r>
      <w:r w:rsidRPr="00B761FB" w:rsidR="001A7F20">
        <w:rPr>
          <w:rFonts w:ascii="Arial" w:hAnsi="Arial" w:eastAsia="Times New Roman" w:cs="Arial"/>
          <w:color w:val="383636"/>
          <w:w w:val="110"/>
          <w:sz w:val="24"/>
          <w:szCs w:val="24"/>
        </w:rPr>
        <w:t>vehicle</w:t>
      </w:r>
      <w:r w:rsidRPr="00B761FB" w:rsidR="001A7F20">
        <w:rPr>
          <w:rFonts w:ascii="Arial" w:hAnsi="Arial" w:eastAsia="Times New Roman" w:cs="Arial"/>
          <w:color w:val="383636"/>
          <w:spacing w:val="-18"/>
          <w:w w:val="110"/>
          <w:sz w:val="24"/>
          <w:szCs w:val="24"/>
        </w:rPr>
        <w:t xml:space="preserve"> </w:t>
      </w:r>
      <w:r w:rsidRPr="00B761FB" w:rsidR="001A7F20">
        <w:rPr>
          <w:rFonts w:ascii="Arial" w:hAnsi="Arial" w:eastAsia="Times New Roman" w:cs="Arial"/>
          <w:color w:val="383636"/>
          <w:w w:val="110"/>
          <w:sz w:val="24"/>
          <w:szCs w:val="24"/>
        </w:rPr>
        <w:t>or</w:t>
      </w:r>
      <w:r w:rsidRPr="00B761FB" w:rsidR="001A7F20">
        <w:rPr>
          <w:rFonts w:ascii="Arial" w:hAnsi="Arial" w:eastAsia="Times New Roman" w:cs="Arial"/>
          <w:color w:val="383636"/>
          <w:spacing w:val="-6"/>
          <w:w w:val="110"/>
          <w:sz w:val="24"/>
          <w:szCs w:val="24"/>
        </w:rPr>
        <w:t xml:space="preserve"> </w:t>
      </w:r>
      <w:r w:rsidRPr="00B761FB" w:rsidR="001A7F20">
        <w:rPr>
          <w:rFonts w:ascii="Arial" w:hAnsi="Arial" w:eastAsia="Times New Roman" w:cs="Arial"/>
          <w:color w:val="383636"/>
          <w:w w:val="110"/>
          <w:sz w:val="24"/>
          <w:szCs w:val="24"/>
        </w:rPr>
        <w:t>result</w:t>
      </w:r>
      <w:r w:rsidRPr="00B761FB" w:rsidR="001A7F20">
        <w:rPr>
          <w:rFonts w:ascii="Arial" w:hAnsi="Arial" w:eastAsia="Times New Roman" w:cs="Arial"/>
          <w:color w:val="383636"/>
          <w:spacing w:val="-15"/>
          <w:w w:val="110"/>
          <w:sz w:val="24"/>
          <w:szCs w:val="24"/>
        </w:rPr>
        <w:t xml:space="preserve"> </w:t>
      </w:r>
      <w:r w:rsidRPr="00B761FB" w:rsidR="001A7F20">
        <w:rPr>
          <w:rFonts w:ascii="Arial" w:hAnsi="Arial" w:eastAsia="Times New Roman" w:cs="Arial"/>
          <w:color w:val="383636"/>
          <w:w w:val="110"/>
          <w:sz w:val="24"/>
          <w:szCs w:val="24"/>
        </w:rPr>
        <w:t>in</w:t>
      </w:r>
      <w:r w:rsidRPr="00B761FB" w:rsidR="001A7F20">
        <w:rPr>
          <w:rFonts w:ascii="Arial" w:hAnsi="Arial" w:eastAsia="Times New Roman" w:cs="Arial"/>
          <w:color w:val="383636"/>
          <w:spacing w:val="-10"/>
          <w:w w:val="110"/>
          <w:sz w:val="24"/>
          <w:szCs w:val="24"/>
        </w:rPr>
        <w:t xml:space="preserve"> </w:t>
      </w:r>
      <w:r w:rsidRPr="00B761FB" w:rsidR="001A7F20">
        <w:rPr>
          <w:rFonts w:ascii="Arial" w:hAnsi="Arial" w:eastAsia="Times New Roman" w:cs="Arial"/>
          <w:color w:val="2A2626"/>
          <w:w w:val="110"/>
          <w:sz w:val="24"/>
          <w:szCs w:val="24"/>
        </w:rPr>
        <w:t>its</w:t>
      </w:r>
      <w:r w:rsidRPr="00B761FB" w:rsidR="001A7F20">
        <w:rPr>
          <w:rFonts w:ascii="Arial" w:hAnsi="Arial" w:eastAsia="Times New Roman" w:cs="Arial"/>
          <w:color w:val="2A2626"/>
          <w:spacing w:val="-17"/>
          <w:w w:val="110"/>
          <w:sz w:val="24"/>
          <w:szCs w:val="24"/>
        </w:rPr>
        <w:t xml:space="preserve"> </w:t>
      </w:r>
      <w:r w:rsidRPr="00B761FB" w:rsidR="001A7F20">
        <w:rPr>
          <w:rFonts w:ascii="Arial" w:hAnsi="Arial" w:eastAsia="Times New Roman" w:cs="Arial"/>
          <w:color w:val="383636"/>
          <w:w w:val="110"/>
          <w:sz w:val="24"/>
          <w:szCs w:val="24"/>
        </w:rPr>
        <w:t>mechanical</w:t>
      </w:r>
      <w:r w:rsidRPr="00B761FB" w:rsidR="001A7F20">
        <w:rPr>
          <w:rFonts w:ascii="Arial" w:hAnsi="Arial" w:eastAsia="Times New Roman" w:cs="Arial"/>
          <w:color w:val="383636"/>
          <w:spacing w:val="-3"/>
          <w:w w:val="110"/>
          <w:sz w:val="24"/>
          <w:szCs w:val="24"/>
        </w:rPr>
        <w:t xml:space="preserve"> </w:t>
      </w:r>
      <w:r w:rsidRPr="00B761FB" w:rsidR="001A7F20">
        <w:rPr>
          <w:rFonts w:ascii="Arial" w:hAnsi="Arial" w:eastAsia="Times New Roman" w:cs="Arial"/>
          <w:color w:val="2A2626"/>
          <w:w w:val="110"/>
          <w:sz w:val="24"/>
          <w:szCs w:val="24"/>
        </w:rPr>
        <w:t>breakdown.</w:t>
      </w:r>
      <w:r w:rsidRPr="00B761FB" w:rsidR="001A7F20">
        <w:rPr>
          <w:rFonts w:ascii="Arial" w:hAnsi="Arial" w:eastAsia="Times New Roman" w:cs="Arial"/>
          <w:color w:val="2A2626"/>
          <w:spacing w:val="-14"/>
          <w:w w:val="110"/>
          <w:sz w:val="24"/>
          <w:szCs w:val="24"/>
        </w:rPr>
        <w:t xml:space="preserve"> </w:t>
      </w:r>
      <w:r w:rsidRPr="00B761FB" w:rsidR="001A7F20">
        <w:rPr>
          <w:rFonts w:ascii="Arial" w:hAnsi="Arial" w:eastAsia="Times New Roman" w:cs="Arial"/>
          <w:color w:val="383636"/>
          <w:w w:val="110"/>
          <w:sz w:val="24"/>
          <w:szCs w:val="24"/>
        </w:rPr>
        <w:t>The report must</w:t>
      </w:r>
      <w:r w:rsidRPr="00B761FB" w:rsidR="001A7F20">
        <w:rPr>
          <w:rFonts w:ascii="Arial" w:hAnsi="Arial" w:eastAsia="Times New Roman" w:cs="Arial"/>
          <w:color w:val="383636"/>
          <w:spacing w:val="-2"/>
          <w:w w:val="110"/>
          <w:sz w:val="24"/>
          <w:szCs w:val="24"/>
        </w:rPr>
        <w:t xml:space="preserve"> </w:t>
      </w:r>
      <w:r w:rsidRPr="00B761FB" w:rsidR="001A7F20">
        <w:rPr>
          <w:rFonts w:ascii="Arial" w:hAnsi="Arial" w:eastAsia="Times New Roman" w:cs="Arial"/>
          <w:color w:val="383636"/>
          <w:w w:val="110"/>
          <w:sz w:val="24"/>
          <w:szCs w:val="24"/>
        </w:rPr>
        <w:t>also</w:t>
      </w:r>
      <w:r w:rsidRPr="00B761FB" w:rsidR="001A7F20">
        <w:rPr>
          <w:rFonts w:ascii="Arial" w:hAnsi="Arial" w:eastAsia="Times New Roman" w:cs="Arial"/>
          <w:color w:val="383636"/>
          <w:spacing w:val="-4"/>
          <w:w w:val="110"/>
          <w:sz w:val="24"/>
          <w:szCs w:val="24"/>
        </w:rPr>
        <w:t xml:space="preserve"> </w:t>
      </w:r>
      <w:r w:rsidRPr="00B761FB" w:rsidR="001A7F20">
        <w:rPr>
          <w:rFonts w:ascii="Arial" w:hAnsi="Arial" w:eastAsia="Times New Roman" w:cs="Arial"/>
          <w:color w:val="383636"/>
          <w:w w:val="110"/>
          <w:sz w:val="24"/>
          <w:szCs w:val="24"/>
        </w:rPr>
        <w:t>indicate</w:t>
      </w:r>
      <w:r w:rsidRPr="00B761FB" w:rsidR="001A7F20">
        <w:rPr>
          <w:rFonts w:ascii="Arial" w:hAnsi="Arial" w:eastAsia="Times New Roman" w:cs="Arial"/>
          <w:color w:val="383636"/>
          <w:spacing w:val="-3"/>
          <w:w w:val="110"/>
          <w:sz w:val="24"/>
          <w:szCs w:val="24"/>
        </w:rPr>
        <w:t xml:space="preserve"> </w:t>
      </w:r>
      <w:r w:rsidRPr="00B761FB" w:rsidR="62763803">
        <w:rPr>
          <w:rFonts w:ascii="Arial" w:hAnsi="Arial" w:eastAsia="Times New Roman" w:cs="Arial"/>
          <w:color w:val="383636"/>
          <w:w w:val="110"/>
          <w:sz w:val="24"/>
          <w:szCs w:val="24"/>
        </w:rPr>
        <w:t>whether</w:t>
      </w:r>
      <w:r w:rsidRPr="00B761FB" w:rsidR="001A7F20">
        <w:rPr>
          <w:rFonts w:ascii="Arial" w:hAnsi="Arial" w:eastAsia="Times New Roman" w:cs="Arial"/>
          <w:color w:val="383636"/>
          <w:spacing w:val="-6"/>
          <w:w w:val="110"/>
          <w:sz w:val="24"/>
          <w:szCs w:val="24"/>
        </w:rPr>
        <w:t xml:space="preserve"> </w:t>
      </w:r>
      <w:r w:rsidRPr="00B761FB" w:rsidR="001A7F20">
        <w:rPr>
          <w:rFonts w:ascii="Arial" w:hAnsi="Arial" w:eastAsia="Times New Roman" w:cs="Arial"/>
          <w:color w:val="2A2626"/>
          <w:w w:val="110"/>
          <w:sz w:val="24"/>
          <w:szCs w:val="24"/>
        </w:rPr>
        <w:t>no</w:t>
      </w:r>
      <w:r w:rsidRPr="00B761FB" w:rsidR="001A7F20">
        <w:rPr>
          <w:rFonts w:ascii="Arial" w:hAnsi="Arial" w:eastAsia="Times New Roman" w:cs="Arial"/>
          <w:color w:val="2A2626"/>
          <w:spacing w:val="-8"/>
          <w:w w:val="110"/>
          <w:sz w:val="24"/>
          <w:szCs w:val="24"/>
        </w:rPr>
        <w:t xml:space="preserve"> </w:t>
      </w:r>
      <w:r w:rsidRPr="00B761FB" w:rsidR="001A7F20">
        <w:rPr>
          <w:rFonts w:ascii="Arial" w:hAnsi="Arial" w:eastAsia="Times New Roman" w:cs="Arial"/>
          <w:color w:val="383636"/>
          <w:w w:val="110"/>
          <w:sz w:val="24"/>
          <w:szCs w:val="24"/>
        </w:rPr>
        <w:t>defects</w:t>
      </w:r>
      <w:r w:rsidRPr="00B761FB" w:rsidR="001A7F20">
        <w:rPr>
          <w:rFonts w:ascii="Arial" w:hAnsi="Arial" w:eastAsia="Times New Roman" w:cs="Arial"/>
          <w:color w:val="383636"/>
          <w:spacing w:val="-2"/>
          <w:w w:val="110"/>
          <w:sz w:val="24"/>
          <w:szCs w:val="24"/>
        </w:rPr>
        <w:t xml:space="preserve"> </w:t>
      </w:r>
      <w:r w:rsidRPr="00B761FB" w:rsidR="001A7F20">
        <w:rPr>
          <w:rFonts w:ascii="Arial" w:hAnsi="Arial" w:eastAsia="Times New Roman" w:cs="Arial"/>
          <w:color w:val="383636"/>
          <w:w w:val="110"/>
          <w:sz w:val="24"/>
          <w:szCs w:val="24"/>
        </w:rPr>
        <w:t>are</w:t>
      </w:r>
      <w:r w:rsidRPr="00B761FB" w:rsidR="001A7F20">
        <w:rPr>
          <w:rFonts w:ascii="Arial" w:hAnsi="Arial" w:eastAsia="Times New Roman" w:cs="Arial"/>
          <w:color w:val="383636"/>
          <w:spacing w:val="-11"/>
          <w:w w:val="110"/>
          <w:sz w:val="24"/>
          <w:szCs w:val="24"/>
        </w:rPr>
        <w:t xml:space="preserve"> </w:t>
      </w:r>
      <w:r w:rsidRPr="00B761FB" w:rsidR="001A7F20">
        <w:rPr>
          <w:rFonts w:ascii="Arial" w:hAnsi="Arial" w:eastAsia="Times New Roman" w:cs="Arial"/>
          <w:color w:val="383636"/>
          <w:w w:val="110"/>
          <w:sz w:val="24"/>
          <w:szCs w:val="24"/>
        </w:rPr>
        <w:t>found.</w:t>
      </w:r>
      <w:r w:rsidRPr="00B761FB" w:rsidR="001A7F20">
        <w:rPr>
          <w:rFonts w:ascii="Arial" w:hAnsi="Arial" w:eastAsia="Times New Roman" w:cs="Arial"/>
          <w:color w:val="383636"/>
          <w:spacing w:val="-5"/>
          <w:w w:val="110"/>
          <w:sz w:val="24"/>
          <w:szCs w:val="24"/>
        </w:rPr>
        <w:t xml:space="preserve"> </w:t>
      </w:r>
      <w:r w:rsidRPr="00B761FB" w:rsidR="001A7F20">
        <w:rPr>
          <w:rFonts w:ascii="Arial" w:hAnsi="Arial" w:eastAsia="Times New Roman" w:cs="Arial"/>
          <w:color w:val="383636"/>
          <w:w w:val="110"/>
          <w:sz w:val="24"/>
          <w:szCs w:val="24"/>
        </w:rPr>
        <w:t>The</w:t>
      </w:r>
      <w:r w:rsidRPr="00B761FB" w:rsidR="001A7F20">
        <w:rPr>
          <w:rFonts w:ascii="Arial" w:hAnsi="Arial" w:eastAsia="Times New Roman" w:cs="Arial"/>
          <w:color w:val="383636"/>
          <w:spacing w:val="-6"/>
          <w:w w:val="110"/>
          <w:sz w:val="24"/>
          <w:szCs w:val="24"/>
        </w:rPr>
        <w:t xml:space="preserve"> </w:t>
      </w:r>
      <w:r w:rsidRPr="00B761FB" w:rsidR="001A7F20">
        <w:rPr>
          <w:rFonts w:ascii="Arial" w:hAnsi="Arial" w:eastAsia="Times New Roman" w:cs="Arial"/>
          <w:color w:val="383636"/>
          <w:w w:val="110"/>
          <w:sz w:val="24"/>
          <w:szCs w:val="24"/>
        </w:rPr>
        <w:t>driver</w:t>
      </w:r>
      <w:r w:rsidRPr="00B761FB" w:rsidR="001A7F20">
        <w:rPr>
          <w:rFonts w:ascii="Arial" w:hAnsi="Arial" w:eastAsia="Times New Roman" w:cs="Arial"/>
          <w:color w:val="383636"/>
          <w:spacing w:val="3"/>
          <w:w w:val="110"/>
          <w:sz w:val="24"/>
          <w:szCs w:val="24"/>
        </w:rPr>
        <w:t xml:space="preserve"> </w:t>
      </w:r>
      <w:r w:rsidRPr="00B761FB" w:rsidR="001A7F20">
        <w:rPr>
          <w:rFonts w:ascii="Arial" w:hAnsi="Arial" w:eastAsia="Times New Roman" w:cs="Arial"/>
          <w:color w:val="2A2626"/>
          <w:w w:val="110"/>
          <w:sz w:val="24"/>
          <w:szCs w:val="24"/>
        </w:rPr>
        <w:t>must</w:t>
      </w:r>
      <w:r w:rsidRPr="00B761FB" w:rsidR="001A7F20">
        <w:rPr>
          <w:rFonts w:ascii="Arial" w:hAnsi="Arial" w:eastAsia="Times New Roman" w:cs="Arial"/>
          <w:color w:val="2A2626"/>
          <w:spacing w:val="-9"/>
          <w:w w:val="110"/>
          <w:sz w:val="24"/>
          <w:szCs w:val="24"/>
        </w:rPr>
        <w:t xml:space="preserve"> </w:t>
      </w:r>
      <w:r w:rsidRPr="00B761FB" w:rsidR="001A7F20">
        <w:rPr>
          <w:rFonts w:ascii="Arial" w:hAnsi="Arial" w:eastAsia="Times New Roman" w:cs="Arial"/>
          <w:color w:val="383636"/>
          <w:w w:val="110"/>
          <w:sz w:val="24"/>
          <w:szCs w:val="24"/>
        </w:rPr>
        <w:t>sign</w:t>
      </w:r>
      <w:r w:rsidRPr="00B761FB" w:rsidR="001A7F20">
        <w:rPr>
          <w:rFonts w:ascii="Arial" w:hAnsi="Arial" w:eastAsia="Times New Roman" w:cs="Arial"/>
          <w:color w:val="383636"/>
          <w:spacing w:val="-2"/>
          <w:w w:val="110"/>
          <w:sz w:val="24"/>
          <w:szCs w:val="24"/>
        </w:rPr>
        <w:t xml:space="preserve"> </w:t>
      </w:r>
      <w:r w:rsidRPr="00B761FB" w:rsidR="001A7F20">
        <w:rPr>
          <w:rFonts w:ascii="Arial" w:hAnsi="Arial" w:eastAsia="Times New Roman" w:cs="Arial"/>
          <w:color w:val="383636"/>
          <w:w w:val="110"/>
          <w:sz w:val="24"/>
          <w:szCs w:val="24"/>
        </w:rPr>
        <w:t>and</w:t>
      </w:r>
      <w:r w:rsidRPr="00B761FB" w:rsidR="001A7F20">
        <w:rPr>
          <w:rFonts w:ascii="Arial" w:hAnsi="Arial" w:eastAsia="Times New Roman" w:cs="Arial"/>
          <w:color w:val="383636"/>
          <w:spacing w:val="-8"/>
          <w:w w:val="110"/>
          <w:sz w:val="24"/>
          <w:szCs w:val="24"/>
        </w:rPr>
        <w:t xml:space="preserve"> </w:t>
      </w:r>
      <w:r w:rsidRPr="00B761FB" w:rsidR="001A7F20">
        <w:rPr>
          <w:rFonts w:ascii="Arial" w:hAnsi="Arial" w:eastAsia="Times New Roman" w:cs="Arial"/>
          <w:color w:val="383636"/>
          <w:w w:val="110"/>
          <w:sz w:val="24"/>
          <w:szCs w:val="24"/>
        </w:rPr>
        <w:t>submit</w:t>
      </w:r>
      <w:r w:rsidRPr="00B761FB" w:rsidR="001A7F20">
        <w:rPr>
          <w:rFonts w:ascii="Arial" w:hAnsi="Arial" w:eastAsia="Times New Roman" w:cs="Arial"/>
          <w:color w:val="383636"/>
          <w:spacing w:val="1"/>
          <w:w w:val="110"/>
          <w:sz w:val="24"/>
          <w:szCs w:val="24"/>
        </w:rPr>
        <w:t xml:space="preserve"> </w:t>
      </w:r>
      <w:r w:rsidRPr="00B761FB" w:rsidR="001A7F20">
        <w:rPr>
          <w:rFonts w:ascii="Arial" w:hAnsi="Arial" w:eastAsia="Times New Roman" w:cs="Arial"/>
          <w:color w:val="383636"/>
          <w:w w:val="110"/>
          <w:sz w:val="24"/>
          <w:szCs w:val="24"/>
        </w:rPr>
        <w:t>the</w:t>
      </w:r>
      <w:r w:rsidRPr="00B761FB" w:rsidR="001A7F20">
        <w:rPr>
          <w:rFonts w:ascii="Arial" w:hAnsi="Arial" w:eastAsia="Times New Roman" w:cs="Arial"/>
          <w:color w:val="383636"/>
          <w:spacing w:val="-2"/>
          <w:w w:val="110"/>
          <w:sz w:val="24"/>
          <w:szCs w:val="24"/>
        </w:rPr>
        <w:t xml:space="preserve"> </w:t>
      </w:r>
      <w:r w:rsidRPr="00B761FB" w:rsidR="001A7F20">
        <w:rPr>
          <w:rFonts w:ascii="Arial" w:hAnsi="Arial" w:eastAsia="Times New Roman" w:cs="Arial"/>
          <w:color w:val="383636"/>
          <w:w w:val="110"/>
          <w:sz w:val="24"/>
          <w:szCs w:val="24"/>
        </w:rPr>
        <w:t>report</w:t>
      </w:r>
      <w:r w:rsidRPr="00B761FB" w:rsidR="001A7F20">
        <w:rPr>
          <w:rFonts w:ascii="Arial" w:hAnsi="Arial" w:eastAsia="Times New Roman" w:cs="Arial"/>
          <w:color w:val="383636"/>
          <w:spacing w:val="1"/>
          <w:w w:val="110"/>
          <w:sz w:val="24"/>
          <w:szCs w:val="24"/>
        </w:rPr>
        <w:t xml:space="preserve"> </w:t>
      </w:r>
      <w:r w:rsidRPr="00B761FB" w:rsidR="001A7F20">
        <w:rPr>
          <w:rFonts w:ascii="Arial" w:hAnsi="Arial" w:eastAsia="Times New Roman" w:cs="Arial"/>
          <w:color w:val="383636"/>
          <w:w w:val="110"/>
          <w:sz w:val="24"/>
          <w:szCs w:val="24"/>
        </w:rPr>
        <w:t>to</w:t>
      </w:r>
      <w:r w:rsidRPr="00B761FB" w:rsidR="001A7F20">
        <w:rPr>
          <w:rFonts w:ascii="Arial" w:hAnsi="Arial" w:eastAsia="Times New Roman" w:cs="Arial"/>
          <w:color w:val="383636"/>
          <w:spacing w:val="2"/>
          <w:w w:val="110"/>
          <w:sz w:val="24"/>
          <w:szCs w:val="24"/>
        </w:rPr>
        <w:t xml:space="preserve"> </w:t>
      </w:r>
      <w:r w:rsidRPr="00B761FB" w:rsidR="001A7F20">
        <w:rPr>
          <w:rFonts w:ascii="Arial" w:hAnsi="Arial" w:eastAsia="Times New Roman" w:cs="Arial"/>
          <w:color w:val="383636"/>
          <w:w w:val="110"/>
          <w:sz w:val="24"/>
          <w:szCs w:val="24"/>
        </w:rPr>
        <w:t>the</w:t>
      </w:r>
      <w:r w:rsidRPr="00B761FB" w:rsidR="001A7F20">
        <w:rPr>
          <w:rFonts w:ascii="Arial" w:hAnsi="Arial" w:eastAsia="Times New Roman" w:cs="Arial"/>
          <w:color w:val="383636"/>
          <w:spacing w:val="-5"/>
          <w:w w:val="110"/>
          <w:sz w:val="24"/>
          <w:szCs w:val="24"/>
        </w:rPr>
        <w:t xml:space="preserve"> </w:t>
      </w:r>
      <w:r w:rsidRPr="00B761FB" w:rsidR="001A7F20">
        <w:rPr>
          <w:rFonts w:ascii="Arial" w:hAnsi="Arial" w:eastAsia="Times New Roman" w:cs="Arial"/>
          <w:color w:val="383636"/>
          <w:w w:val="110"/>
          <w:sz w:val="24"/>
          <w:szCs w:val="24"/>
        </w:rPr>
        <w:t>program administrator.</w:t>
      </w:r>
    </w:p>
    <w:p w:rsidRPr="00B761FB" w:rsidR="001A7F20" w:rsidP="001A7F20" w:rsidRDefault="001A7F20" w14:paraId="2FB9EB6F" w14:textId="77777777">
      <w:pPr>
        <w:widowControl w:val="0"/>
        <w:autoSpaceDE w:val="0"/>
        <w:autoSpaceDN w:val="0"/>
        <w:spacing w:before="11" w:after="0" w:line="240" w:lineRule="auto"/>
        <w:rPr>
          <w:rFonts w:ascii="Arial" w:hAnsi="Arial" w:eastAsia="Times New Roman" w:cs="Arial"/>
          <w:sz w:val="24"/>
          <w:szCs w:val="24"/>
        </w:rPr>
      </w:pPr>
    </w:p>
    <w:p w:rsidR="001A7F20" w:rsidP="001A7F20" w:rsidRDefault="001A7F20" w14:paraId="0A89CBBB" w14:textId="3C2FCFBB">
      <w:pPr>
        <w:widowControl w:val="0"/>
        <w:autoSpaceDE w:val="0"/>
        <w:autoSpaceDN w:val="0"/>
        <w:spacing w:after="0" w:line="278" w:lineRule="auto"/>
        <w:ind w:left="162" w:hanging="5"/>
        <w:rPr>
          <w:rFonts w:ascii="Arial" w:hAnsi="Arial" w:eastAsia="Times New Roman" w:cs="Arial"/>
          <w:color w:val="383636"/>
          <w:w w:val="105"/>
          <w:sz w:val="24"/>
          <w:szCs w:val="24"/>
        </w:rPr>
      </w:pPr>
      <w:r w:rsidRPr="00B761FB" w:rsidR="001A7F20">
        <w:rPr>
          <w:rFonts w:ascii="Arial" w:hAnsi="Arial" w:eastAsia="Times New Roman" w:cs="Arial"/>
          <w:color w:val="383636"/>
          <w:w w:val="105"/>
          <w:sz w:val="24"/>
          <w:szCs w:val="24"/>
        </w:rPr>
        <w:t xml:space="preserve">The original copy of the inspection report and certification of repairs will be </w:t>
      </w:r>
      <w:r w:rsidRPr="00B761FB" w:rsidR="001A7F20">
        <w:rPr>
          <w:rFonts w:ascii="Arial" w:hAnsi="Arial" w:eastAsia="Times New Roman" w:cs="Arial"/>
          <w:color w:val="383636"/>
          <w:w w:val="105"/>
          <w:sz w:val="24"/>
          <w:szCs w:val="24"/>
        </w:rPr>
        <w:t xml:space="preserve">retained</w:t>
      </w:r>
      <w:r w:rsidRPr="00B761FB" w:rsidR="001A7F20">
        <w:rPr>
          <w:rFonts w:ascii="Arial" w:hAnsi="Arial" w:eastAsia="Times New Roman" w:cs="Arial"/>
          <w:color w:val="383636"/>
          <w:w w:val="105"/>
          <w:sz w:val="24"/>
          <w:szCs w:val="24"/>
        </w:rPr>
        <w:t xml:space="preserve"> in the vehicle maintenance files. </w:t>
      </w:r>
      <w:r w:rsidRPr="00B761FB" w:rsidR="001A7F20">
        <w:rPr>
          <w:rFonts w:ascii="Arial" w:hAnsi="Arial" w:eastAsia="Times New Roman" w:cs="Arial"/>
          <w:color w:val="2A2626"/>
          <w:w w:val="105"/>
          <w:sz w:val="24"/>
          <w:szCs w:val="24"/>
        </w:rPr>
        <w:t xml:space="preserve">The </w:t>
      </w:r>
      <w:r w:rsidRPr="00B761FB" w:rsidR="001A7F20">
        <w:rPr>
          <w:rFonts w:ascii="Arial" w:hAnsi="Arial" w:eastAsia="Times New Roman" w:cs="Arial"/>
          <w:color w:val="383636"/>
          <w:w w:val="105"/>
          <w:sz w:val="24"/>
          <w:szCs w:val="24"/>
        </w:rPr>
        <w:t xml:space="preserve">original copies of </w:t>
      </w:r>
      <w:r w:rsidRPr="00B761FB" w:rsidR="001A7F20">
        <w:rPr>
          <w:rFonts w:ascii="Arial" w:hAnsi="Arial" w:eastAsia="Times New Roman" w:cs="Arial"/>
          <w:color w:val="2A2626"/>
          <w:w w:val="105"/>
          <w:sz w:val="24"/>
          <w:szCs w:val="24"/>
        </w:rPr>
        <w:t xml:space="preserve">inspection </w:t>
      </w:r>
      <w:r w:rsidRPr="00B761FB" w:rsidR="001A7F20">
        <w:rPr>
          <w:rFonts w:ascii="Arial" w:hAnsi="Arial" w:eastAsia="Times New Roman" w:cs="Arial"/>
          <w:color w:val="383636"/>
          <w:w w:val="105"/>
          <w:sz w:val="24"/>
          <w:szCs w:val="24"/>
        </w:rPr>
        <w:t xml:space="preserve">reports on which defects were </w:t>
      </w:r>
      <w:r w:rsidRPr="00B761FB" w:rsidR="375BB83E">
        <w:rPr>
          <w:rFonts w:ascii="Arial" w:hAnsi="Arial" w:eastAsia="Times New Roman" w:cs="Arial"/>
          <w:color w:val="2A2626"/>
          <w:w w:val="105"/>
          <w:sz w:val="24"/>
          <w:szCs w:val="24"/>
        </w:rPr>
        <w:t xml:space="preserve">noted,</w:t>
      </w:r>
      <w:r w:rsidRPr="00B761FB" w:rsidR="001A7F20">
        <w:rPr>
          <w:rFonts w:ascii="Arial" w:hAnsi="Arial" w:eastAsia="Times New Roman" w:cs="Arial"/>
          <w:color w:val="2A2626"/>
          <w:w w:val="105"/>
          <w:sz w:val="24"/>
          <w:szCs w:val="24"/>
        </w:rPr>
        <w:t xml:space="preserve"> </w:t>
      </w:r>
      <w:r w:rsidRPr="00B761FB" w:rsidR="001A7F20">
        <w:rPr>
          <w:rFonts w:ascii="Arial" w:hAnsi="Arial" w:eastAsia="Times New Roman" w:cs="Arial"/>
          <w:color w:val="383636"/>
          <w:w w:val="105"/>
          <w:sz w:val="24"/>
          <w:szCs w:val="24"/>
        </w:rPr>
        <w:t xml:space="preserve">and the certification of repairs will be </w:t>
      </w:r>
      <w:r w:rsidRPr="00B761FB" w:rsidR="001A7F20">
        <w:rPr>
          <w:rFonts w:ascii="Arial" w:hAnsi="Arial" w:eastAsia="Times New Roman" w:cs="Arial"/>
          <w:color w:val="383636"/>
          <w:w w:val="105"/>
          <w:sz w:val="24"/>
          <w:szCs w:val="24"/>
        </w:rPr>
        <w:t>retained</w:t>
      </w:r>
      <w:r w:rsidRPr="00B761FB" w:rsidR="001A7F20">
        <w:rPr>
          <w:rFonts w:ascii="Arial" w:hAnsi="Arial" w:eastAsia="Times New Roman" w:cs="Arial"/>
          <w:color w:val="383636"/>
          <w:w w:val="105"/>
          <w:sz w:val="24"/>
          <w:szCs w:val="24"/>
        </w:rPr>
        <w:t xml:space="preserve"> for three months.</w:t>
      </w:r>
    </w:p>
    <w:p w:rsidRPr="00B761FB" w:rsidR="00904380" w:rsidP="001A7F20" w:rsidRDefault="00904380" w14:paraId="79373C2C" w14:textId="77777777">
      <w:pPr>
        <w:widowControl w:val="0"/>
        <w:autoSpaceDE w:val="0"/>
        <w:autoSpaceDN w:val="0"/>
        <w:spacing w:after="0" w:line="278" w:lineRule="auto"/>
        <w:ind w:left="162" w:hanging="5"/>
        <w:rPr>
          <w:rFonts w:ascii="Arial" w:hAnsi="Arial" w:eastAsia="Times New Roman" w:cs="Arial"/>
          <w:sz w:val="24"/>
          <w:szCs w:val="24"/>
        </w:rPr>
      </w:pPr>
    </w:p>
    <w:p w:rsidR="001A7F20" w:rsidP="001A7F20" w:rsidRDefault="001A7F20" w14:paraId="63598692" w14:textId="3AC1950D">
      <w:pPr>
        <w:rPr>
          <w:sz w:val="18"/>
          <w:szCs w:val="18"/>
        </w:rPr>
      </w:pPr>
    </w:p>
    <w:p w:rsidR="00C86309" w:rsidP="001A7F20" w:rsidRDefault="00C86309" w14:paraId="2F7FE9AB" w14:textId="593405B5">
      <w:pPr>
        <w:rPr>
          <w:sz w:val="18"/>
          <w:szCs w:val="18"/>
        </w:rPr>
      </w:pPr>
    </w:p>
    <w:p w:rsidR="001A7F20" w:rsidP="001A7F20" w:rsidRDefault="001A7F20" w14:paraId="3A369BE7" w14:textId="29C47553">
      <w:pPr>
        <w:widowControl w:val="0"/>
        <w:autoSpaceDE w:val="0"/>
        <w:autoSpaceDN w:val="0"/>
        <w:spacing w:before="74" w:after="5" w:line="240" w:lineRule="auto"/>
        <w:ind w:right="362"/>
        <w:jc w:val="center"/>
        <w:outlineLvl w:val="0"/>
        <w:rPr>
          <w:rFonts w:ascii="Arial" w:hAnsi="Arial" w:eastAsia="Arial" w:cs="Arial"/>
          <w:b/>
          <w:bCs/>
          <w:sz w:val="36"/>
          <w:szCs w:val="36"/>
        </w:rPr>
      </w:pPr>
      <w:r w:rsidRPr="001A7F20">
        <w:rPr>
          <w:rFonts w:ascii="Arial" w:hAnsi="Arial" w:eastAsia="Arial" w:cs="Arial"/>
          <w:b/>
          <w:bCs/>
          <w:sz w:val="36"/>
          <w:szCs w:val="36"/>
        </w:rPr>
        <w:t>VEHICLE SAFETY INSPECTION CHECKLIST</w:t>
      </w:r>
    </w:p>
    <w:p w:rsidRPr="001A7F20" w:rsidR="00636305" w:rsidP="001A7F20" w:rsidRDefault="00636305" w14:paraId="70D5BD21" w14:textId="77777777">
      <w:pPr>
        <w:widowControl w:val="0"/>
        <w:autoSpaceDE w:val="0"/>
        <w:autoSpaceDN w:val="0"/>
        <w:spacing w:before="74" w:after="5" w:line="240" w:lineRule="auto"/>
        <w:ind w:right="362"/>
        <w:jc w:val="center"/>
        <w:outlineLvl w:val="0"/>
        <w:rPr>
          <w:rFonts w:ascii="Arial" w:hAnsi="Arial" w:eastAsia="Arial" w:cs="Arial"/>
          <w:b/>
          <w:bCs/>
          <w:sz w:val="36"/>
          <w:szCs w:val="36"/>
        </w:rPr>
      </w:pPr>
    </w:p>
    <w:tbl>
      <w:tblPr>
        <w:tblW w:w="10082" w:type="dxa"/>
        <w:tblInd w:w="1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160"/>
        <w:gridCol w:w="273"/>
        <w:gridCol w:w="1169"/>
        <w:gridCol w:w="1171"/>
        <w:gridCol w:w="1529"/>
        <w:gridCol w:w="1260"/>
        <w:gridCol w:w="360"/>
        <w:gridCol w:w="632"/>
        <w:gridCol w:w="1528"/>
      </w:tblGrid>
      <w:tr w:rsidRPr="001A7F20" w:rsidR="001A7F20" w:rsidTr="4E0532EF" w14:paraId="07CB4411" w14:textId="77777777">
        <w:trPr>
          <w:trHeight w:val="860"/>
        </w:trPr>
        <w:tc>
          <w:tcPr>
            <w:tcW w:w="10082" w:type="dxa"/>
            <w:gridSpan w:val="9"/>
            <w:tcBorders>
              <w:bottom w:val="single" w:color="000000" w:themeColor="text1" w:sz="12" w:space="0"/>
            </w:tcBorders>
            <w:tcMar/>
          </w:tcPr>
          <w:p w:rsidRPr="001A7F20" w:rsidR="001A7F20" w:rsidP="001A7F20" w:rsidRDefault="001A7F20" w14:paraId="5C07C34F" w14:textId="77777777">
            <w:pPr>
              <w:widowControl w:val="0"/>
              <w:tabs>
                <w:tab w:val="left" w:pos="4870"/>
                <w:tab w:val="left" w:pos="9941"/>
              </w:tabs>
              <w:autoSpaceDE w:val="0"/>
              <w:autoSpaceDN w:val="0"/>
              <w:spacing w:before="117" w:after="0" w:line="240" w:lineRule="auto"/>
              <w:ind w:left="111"/>
              <w:rPr>
                <w:rFonts w:ascii="Arial" w:hAnsi="Arial" w:eastAsia="Arial" w:cs="Arial"/>
                <w:b/>
                <w:sz w:val="20"/>
              </w:rPr>
            </w:pPr>
            <w:r w:rsidRPr="001A7F20">
              <w:rPr>
                <w:rFonts w:ascii="Arial" w:hAnsi="Arial" w:eastAsia="Arial" w:cs="Arial"/>
                <w:b/>
                <w:sz w:val="20"/>
              </w:rPr>
              <w:t>MAKE:</w:t>
            </w:r>
            <w:r w:rsidRPr="001A7F20">
              <w:rPr>
                <w:rFonts w:ascii="Arial" w:hAnsi="Arial" w:eastAsia="Arial" w:cs="Arial"/>
                <w:b/>
                <w:sz w:val="20"/>
                <w:u w:val="single"/>
              </w:rPr>
              <w:tab/>
            </w:r>
            <w:r w:rsidRPr="001A7F20">
              <w:rPr>
                <w:rFonts w:ascii="Arial" w:hAnsi="Arial" w:eastAsia="Arial" w:cs="Arial"/>
                <w:b/>
                <w:sz w:val="20"/>
              </w:rPr>
              <w:t xml:space="preserve">MODEL: </w:t>
            </w:r>
            <w:r w:rsidRPr="001A7F20">
              <w:rPr>
                <w:rFonts w:ascii="Arial" w:hAnsi="Arial" w:eastAsia="Arial" w:cs="Arial"/>
                <w:b/>
                <w:w w:val="99"/>
                <w:sz w:val="20"/>
                <w:u w:val="single"/>
              </w:rPr>
              <w:t xml:space="preserve"> </w:t>
            </w:r>
            <w:r w:rsidRPr="001A7F20">
              <w:rPr>
                <w:rFonts w:ascii="Arial" w:hAnsi="Arial" w:eastAsia="Arial" w:cs="Arial"/>
                <w:b/>
                <w:sz w:val="20"/>
                <w:u w:val="single"/>
              </w:rPr>
              <w:tab/>
            </w:r>
          </w:p>
          <w:p w:rsidRPr="001A7F20" w:rsidR="001A7F20" w:rsidP="001A7F20" w:rsidRDefault="001A7F20" w14:paraId="30DC9819" w14:textId="77777777">
            <w:pPr>
              <w:widowControl w:val="0"/>
              <w:autoSpaceDE w:val="0"/>
              <w:autoSpaceDN w:val="0"/>
              <w:spacing w:before="10" w:after="0" w:line="240" w:lineRule="auto"/>
              <w:rPr>
                <w:rFonts w:ascii="Arial" w:hAnsi="Arial" w:eastAsia="Arial" w:cs="Arial"/>
                <w:b/>
                <w:sz w:val="19"/>
              </w:rPr>
            </w:pPr>
          </w:p>
          <w:p w:rsidRPr="001A7F20" w:rsidR="001A7F20" w:rsidP="001A7F20" w:rsidRDefault="001A7F20" w14:paraId="19C3CE3A" w14:textId="77777777">
            <w:pPr>
              <w:widowControl w:val="0"/>
              <w:tabs>
                <w:tab w:val="left" w:pos="4792"/>
                <w:tab w:val="left" w:pos="5027"/>
                <w:tab w:val="left" w:pos="9966"/>
              </w:tabs>
              <w:autoSpaceDE w:val="0"/>
              <w:autoSpaceDN w:val="0"/>
              <w:spacing w:after="0" w:line="240" w:lineRule="auto"/>
              <w:ind w:left="111"/>
              <w:rPr>
                <w:rFonts w:ascii="Arial" w:hAnsi="Arial" w:eastAsia="Arial" w:cs="Arial"/>
                <w:b/>
                <w:sz w:val="20"/>
              </w:rPr>
            </w:pPr>
            <w:r w:rsidRPr="001A7F20">
              <w:rPr>
                <w:rFonts w:ascii="Arial" w:hAnsi="Arial" w:eastAsia="Arial" w:cs="Arial"/>
                <w:b/>
                <w:sz w:val="20"/>
              </w:rPr>
              <w:t>UNIT NUMBER:</w:t>
            </w:r>
            <w:r w:rsidRPr="001A7F20">
              <w:rPr>
                <w:rFonts w:ascii="Arial" w:hAnsi="Arial" w:eastAsia="Arial" w:cs="Arial"/>
                <w:b/>
                <w:sz w:val="20"/>
                <w:u w:val="single"/>
              </w:rPr>
              <w:t xml:space="preserve"> </w:t>
            </w:r>
            <w:r w:rsidRPr="001A7F20">
              <w:rPr>
                <w:rFonts w:ascii="Arial" w:hAnsi="Arial" w:eastAsia="Arial" w:cs="Arial"/>
                <w:b/>
                <w:sz w:val="20"/>
                <w:u w:val="single"/>
              </w:rPr>
              <w:tab/>
            </w:r>
            <w:r w:rsidRPr="001A7F20">
              <w:rPr>
                <w:rFonts w:ascii="Arial" w:hAnsi="Arial" w:eastAsia="Arial" w:cs="Arial"/>
                <w:b/>
                <w:sz w:val="20"/>
              </w:rPr>
              <w:tab/>
            </w:r>
            <w:r w:rsidRPr="001A7F20">
              <w:rPr>
                <w:rFonts w:ascii="Arial" w:hAnsi="Arial" w:eastAsia="Arial" w:cs="Arial"/>
                <w:b/>
                <w:sz w:val="20"/>
              </w:rPr>
              <w:t>WEEK</w:t>
            </w:r>
            <w:r w:rsidRPr="001A7F20">
              <w:rPr>
                <w:rFonts w:ascii="Arial" w:hAnsi="Arial" w:eastAsia="Arial" w:cs="Arial"/>
                <w:b/>
                <w:spacing w:val="-4"/>
                <w:sz w:val="20"/>
              </w:rPr>
              <w:t xml:space="preserve"> </w:t>
            </w:r>
            <w:r w:rsidRPr="001A7F20">
              <w:rPr>
                <w:rFonts w:ascii="Arial" w:hAnsi="Arial" w:eastAsia="Arial" w:cs="Arial"/>
                <w:b/>
                <w:sz w:val="20"/>
              </w:rPr>
              <w:t xml:space="preserve">ENDING: </w:t>
            </w:r>
            <w:r w:rsidRPr="001A7F20">
              <w:rPr>
                <w:rFonts w:ascii="Arial" w:hAnsi="Arial" w:eastAsia="Arial" w:cs="Arial"/>
                <w:b/>
                <w:w w:val="99"/>
                <w:sz w:val="20"/>
                <w:u w:val="single"/>
              </w:rPr>
              <w:t xml:space="preserve"> </w:t>
            </w:r>
            <w:r w:rsidRPr="001A7F20">
              <w:rPr>
                <w:rFonts w:ascii="Arial" w:hAnsi="Arial" w:eastAsia="Arial" w:cs="Arial"/>
                <w:b/>
                <w:sz w:val="20"/>
                <w:u w:val="single"/>
              </w:rPr>
              <w:tab/>
            </w:r>
          </w:p>
        </w:tc>
      </w:tr>
      <w:tr w:rsidRPr="001A7F20" w:rsidR="001A7F20" w:rsidTr="4E0532EF" w14:paraId="3302B6CC" w14:textId="77777777">
        <w:trPr>
          <w:trHeight w:val="360"/>
        </w:trPr>
        <w:tc>
          <w:tcPr>
            <w:tcW w:w="2433" w:type="dxa"/>
            <w:gridSpan w:val="2"/>
            <w:tcBorders>
              <w:top w:val="single" w:color="000000" w:themeColor="text1" w:sz="12" w:space="0"/>
            </w:tcBorders>
            <w:tcMar/>
          </w:tcPr>
          <w:p w:rsidRPr="001A7F20" w:rsidR="001A7F20" w:rsidP="001A7F20" w:rsidRDefault="001A7F20" w14:paraId="1BFEEE1C" w14:textId="77777777">
            <w:pPr>
              <w:widowControl w:val="0"/>
              <w:autoSpaceDE w:val="0"/>
              <w:autoSpaceDN w:val="0"/>
              <w:spacing w:before="115" w:after="0" w:line="240" w:lineRule="auto"/>
              <w:ind w:left="111"/>
              <w:rPr>
                <w:rFonts w:ascii="Arial" w:hAnsi="Arial" w:eastAsia="Arial" w:cs="Arial"/>
                <w:b/>
                <w:sz w:val="16"/>
              </w:rPr>
            </w:pPr>
            <w:r w:rsidRPr="001A7F20">
              <w:rPr>
                <w:rFonts w:ascii="Arial" w:hAnsi="Arial" w:eastAsia="Arial" w:cs="Arial"/>
                <w:b/>
                <w:sz w:val="16"/>
              </w:rPr>
              <w:t>ITEM</w:t>
            </w:r>
          </w:p>
        </w:tc>
        <w:tc>
          <w:tcPr>
            <w:tcW w:w="1169" w:type="dxa"/>
            <w:tcBorders>
              <w:top w:val="single" w:color="000000" w:themeColor="text1" w:sz="12" w:space="0"/>
            </w:tcBorders>
            <w:tcMar/>
          </w:tcPr>
          <w:p w:rsidRPr="001A7F20" w:rsidR="001A7F20" w:rsidP="001A7F20" w:rsidRDefault="001A7F20" w14:paraId="1E0168EA" w14:textId="77777777">
            <w:pPr>
              <w:widowControl w:val="0"/>
              <w:autoSpaceDE w:val="0"/>
              <w:autoSpaceDN w:val="0"/>
              <w:spacing w:before="115" w:after="0" w:line="240" w:lineRule="auto"/>
              <w:ind w:left="110"/>
              <w:rPr>
                <w:rFonts w:ascii="Arial" w:hAnsi="Arial" w:eastAsia="Arial" w:cs="Arial"/>
                <w:b/>
                <w:sz w:val="16"/>
              </w:rPr>
            </w:pPr>
            <w:r w:rsidRPr="001A7F20">
              <w:rPr>
                <w:rFonts w:ascii="Arial" w:hAnsi="Arial" w:eastAsia="Arial" w:cs="Arial"/>
                <w:b/>
                <w:sz w:val="16"/>
              </w:rPr>
              <w:t>MONDAY</w:t>
            </w:r>
          </w:p>
        </w:tc>
        <w:tc>
          <w:tcPr>
            <w:tcW w:w="1171" w:type="dxa"/>
            <w:tcBorders>
              <w:top w:val="single" w:color="000000" w:themeColor="text1" w:sz="12" w:space="0"/>
            </w:tcBorders>
            <w:tcMar/>
          </w:tcPr>
          <w:p w:rsidRPr="001A7F20" w:rsidR="001A7F20" w:rsidP="001A7F20" w:rsidRDefault="001A7F20" w14:paraId="37228A16" w14:textId="77777777">
            <w:pPr>
              <w:widowControl w:val="0"/>
              <w:autoSpaceDE w:val="0"/>
              <w:autoSpaceDN w:val="0"/>
              <w:spacing w:before="115" w:after="0" w:line="240" w:lineRule="auto"/>
              <w:ind w:left="110"/>
              <w:rPr>
                <w:rFonts w:ascii="Arial" w:hAnsi="Arial" w:eastAsia="Arial" w:cs="Arial"/>
                <w:b/>
                <w:sz w:val="16"/>
              </w:rPr>
            </w:pPr>
            <w:r w:rsidRPr="001A7F20">
              <w:rPr>
                <w:rFonts w:ascii="Arial" w:hAnsi="Arial" w:eastAsia="Arial" w:cs="Arial"/>
                <w:b/>
                <w:sz w:val="16"/>
              </w:rPr>
              <w:t>TUESDAY</w:t>
            </w:r>
          </w:p>
        </w:tc>
        <w:tc>
          <w:tcPr>
            <w:tcW w:w="1529" w:type="dxa"/>
            <w:tcBorders>
              <w:top w:val="single" w:color="000000" w:themeColor="text1" w:sz="12" w:space="0"/>
            </w:tcBorders>
            <w:tcMar/>
          </w:tcPr>
          <w:p w:rsidRPr="001A7F20" w:rsidR="001A7F20" w:rsidP="001A7F20" w:rsidRDefault="001A7F20" w14:paraId="431846DB" w14:textId="77777777">
            <w:pPr>
              <w:widowControl w:val="0"/>
              <w:autoSpaceDE w:val="0"/>
              <w:autoSpaceDN w:val="0"/>
              <w:spacing w:before="115" w:after="0" w:line="240" w:lineRule="auto"/>
              <w:ind w:left="109"/>
              <w:rPr>
                <w:rFonts w:ascii="Arial" w:hAnsi="Arial" w:eastAsia="Arial" w:cs="Arial"/>
                <w:b/>
                <w:sz w:val="16"/>
              </w:rPr>
            </w:pPr>
            <w:r w:rsidRPr="001A7F20">
              <w:rPr>
                <w:rFonts w:ascii="Arial" w:hAnsi="Arial" w:eastAsia="Arial" w:cs="Arial"/>
                <w:b/>
                <w:sz w:val="16"/>
              </w:rPr>
              <w:t>WEDNESDAY</w:t>
            </w:r>
          </w:p>
        </w:tc>
        <w:tc>
          <w:tcPr>
            <w:tcW w:w="1260" w:type="dxa"/>
            <w:tcBorders>
              <w:top w:val="single" w:color="000000" w:themeColor="text1" w:sz="12" w:space="0"/>
            </w:tcBorders>
            <w:tcMar/>
          </w:tcPr>
          <w:p w:rsidRPr="001A7F20" w:rsidR="001A7F20" w:rsidP="001A7F20" w:rsidRDefault="001A7F20" w14:paraId="156329BC" w14:textId="77777777">
            <w:pPr>
              <w:widowControl w:val="0"/>
              <w:autoSpaceDE w:val="0"/>
              <w:autoSpaceDN w:val="0"/>
              <w:spacing w:before="115" w:after="0" w:line="240" w:lineRule="auto"/>
              <w:ind w:left="110"/>
              <w:rPr>
                <w:rFonts w:ascii="Arial" w:hAnsi="Arial" w:eastAsia="Arial" w:cs="Arial"/>
                <w:b/>
                <w:sz w:val="16"/>
              </w:rPr>
            </w:pPr>
            <w:r w:rsidRPr="001A7F20">
              <w:rPr>
                <w:rFonts w:ascii="Arial" w:hAnsi="Arial" w:eastAsia="Arial" w:cs="Arial"/>
                <w:b/>
                <w:sz w:val="16"/>
              </w:rPr>
              <w:t>THURSDAY</w:t>
            </w:r>
          </w:p>
        </w:tc>
        <w:tc>
          <w:tcPr>
            <w:tcW w:w="992" w:type="dxa"/>
            <w:gridSpan w:val="2"/>
            <w:tcBorders>
              <w:top w:val="single" w:color="000000" w:themeColor="text1" w:sz="12" w:space="0"/>
            </w:tcBorders>
            <w:tcMar/>
          </w:tcPr>
          <w:p w:rsidRPr="001A7F20" w:rsidR="001A7F20" w:rsidP="001A7F20" w:rsidRDefault="001A7F20" w14:paraId="1844D389" w14:textId="77777777">
            <w:pPr>
              <w:widowControl w:val="0"/>
              <w:autoSpaceDE w:val="0"/>
              <w:autoSpaceDN w:val="0"/>
              <w:spacing w:before="115" w:after="0" w:line="240" w:lineRule="auto"/>
              <w:ind w:left="110"/>
              <w:rPr>
                <w:rFonts w:ascii="Arial" w:hAnsi="Arial" w:eastAsia="Arial" w:cs="Arial"/>
                <w:b/>
                <w:sz w:val="16"/>
              </w:rPr>
            </w:pPr>
            <w:r w:rsidRPr="001A7F20">
              <w:rPr>
                <w:rFonts w:ascii="Arial" w:hAnsi="Arial" w:eastAsia="Arial" w:cs="Arial"/>
                <w:b/>
                <w:sz w:val="16"/>
              </w:rPr>
              <w:t>FRIDAY</w:t>
            </w:r>
          </w:p>
        </w:tc>
        <w:tc>
          <w:tcPr>
            <w:tcW w:w="1528" w:type="dxa"/>
            <w:tcBorders>
              <w:top w:val="single" w:color="000000" w:themeColor="text1" w:sz="12" w:space="0"/>
            </w:tcBorders>
            <w:tcMar/>
          </w:tcPr>
          <w:p w:rsidRPr="001A7F20" w:rsidR="001A7F20" w:rsidP="001A7F20" w:rsidRDefault="001A7F20" w14:paraId="2373F820" w14:textId="77777777">
            <w:pPr>
              <w:widowControl w:val="0"/>
              <w:autoSpaceDE w:val="0"/>
              <w:autoSpaceDN w:val="0"/>
              <w:spacing w:before="115" w:after="0" w:line="240" w:lineRule="auto"/>
              <w:ind w:left="109"/>
              <w:rPr>
                <w:rFonts w:ascii="Arial" w:hAnsi="Arial" w:eastAsia="Arial" w:cs="Arial"/>
                <w:b/>
                <w:sz w:val="16"/>
              </w:rPr>
            </w:pPr>
            <w:r w:rsidRPr="001A7F20">
              <w:rPr>
                <w:rFonts w:ascii="Arial" w:hAnsi="Arial" w:eastAsia="Arial" w:cs="Arial"/>
                <w:b/>
                <w:sz w:val="16"/>
              </w:rPr>
              <w:t>SATURDAY</w:t>
            </w:r>
          </w:p>
        </w:tc>
      </w:tr>
      <w:tr w:rsidRPr="001A7F20" w:rsidR="001A7F20" w:rsidTr="4E0532EF" w14:paraId="21B37042" w14:textId="77777777">
        <w:trPr>
          <w:trHeight w:val="340"/>
        </w:trPr>
        <w:tc>
          <w:tcPr>
            <w:tcW w:w="2433" w:type="dxa"/>
            <w:gridSpan w:val="2"/>
            <w:tcMar/>
          </w:tcPr>
          <w:p w:rsidRPr="001A7F20" w:rsidR="001A7F20" w:rsidP="001A7F20" w:rsidRDefault="001A7F20" w14:paraId="0A2B7B6A"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OIL</w:t>
            </w:r>
          </w:p>
        </w:tc>
        <w:tc>
          <w:tcPr>
            <w:tcW w:w="1169" w:type="dxa"/>
            <w:tcMar/>
          </w:tcPr>
          <w:p w:rsidRPr="001A7F20" w:rsidR="001A7F20" w:rsidP="001A7F20" w:rsidRDefault="001A7F20" w14:paraId="412A5A0A"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10CD04E2"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2440FE03"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6C5D7D7F"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59A46B1E"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13AE5304"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7FAD8102" w14:textId="77777777">
        <w:trPr>
          <w:trHeight w:val="340"/>
        </w:trPr>
        <w:tc>
          <w:tcPr>
            <w:tcW w:w="2433" w:type="dxa"/>
            <w:gridSpan w:val="2"/>
            <w:tcMar/>
          </w:tcPr>
          <w:p w:rsidRPr="001A7F20" w:rsidR="001A7F20" w:rsidP="001A7F20" w:rsidRDefault="001A7F20" w14:paraId="7BE66977"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LUBRICATION</w:t>
            </w:r>
          </w:p>
        </w:tc>
        <w:tc>
          <w:tcPr>
            <w:tcW w:w="1169" w:type="dxa"/>
            <w:tcMar/>
          </w:tcPr>
          <w:p w:rsidRPr="001A7F20" w:rsidR="001A7F20" w:rsidP="001A7F20" w:rsidRDefault="001A7F20" w14:paraId="51690419"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44CF1550"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57717CEC"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37D241ED"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1837F2EC"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356F08B3"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15E993C6" w14:textId="77777777">
        <w:trPr>
          <w:trHeight w:val="340"/>
        </w:trPr>
        <w:tc>
          <w:tcPr>
            <w:tcW w:w="2433" w:type="dxa"/>
            <w:gridSpan w:val="2"/>
            <w:tcMar/>
          </w:tcPr>
          <w:p w:rsidRPr="001A7F20" w:rsidR="001A7F20" w:rsidP="001A7F20" w:rsidRDefault="001A7F20" w14:paraId="3E3B1C98"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STARTING SYSTEM</w:t>
            </w:r>
          </w:p>
        </w:tc>
        <w:tc>
          <w:tcPr>
            <w:tcW w:w="1169" w:type="dxa"/>
            <w:tcMar/>
          </w:tcPr>
          <w:p w:rsidRPr="001A7F20" w:rsidR="001A7F20" w:rsidP="001A7F20" w:rsidRDefault="001A7F20" w14:paraId="7CC4B839"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21DC6E13"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2077A30D"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28B6DC87"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0A36E05E"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764A27E6"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2D3BF5DE" w14:textId="77777777">
        <w:trPr>
          <w:trHeight w:val="340"/>
        </w:trPr>
        <w:tc>
          <w:tcPr>
            <w:tcW w:w="2433" w:type="dxa"/>
            <w:gridSpan w:val="2"/>
            <w:tcMar/>
          </w:tcPr>
          <w:p w:rsidRPr="001A7F20" w:rsidR="001A7F20" w:rsidP="001A7F20" w:rsidRDefault="001A7F20" w14:paraId="3CD6D817"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INSTRUMENTS</w:t>
            </w:r>
          </w:p>
        </w:tc>
        <w:tc>
          <w:tcPr>
            <w:tcW w:w="1169" w:type="dxa"/>
            <w:tcMar/>
          </w:tcPr>
          <w:p w:rsidRPr="001A7F20" w:rsidR="001A7F20" w:rsidP="001A7F20" w:rsidRDefault="001A7F20" w14:paraId="192CB6EF"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6372BABA"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43724B7C"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12C6ACB1"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6ADBB134"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092A0CDB"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7D945DCE" w14:textId="77777777">
        <w:trPr>
          <w:trHeight w:val="340"/>
        </w:trPr>
        <w:tc>
          <w:tcPr>
            <w:tcW w:w="2433" w:type="dxa"/>
            <w:gridSpan w:val="2"/>
            <w:tcMar/>
          </w:tcPr>
          <w:p w:rsidRPr="001A7F20" w:rsidR="001A7F20" w:rsidP="001A7F20" w:rsidRDefault="001A7F20" w14:paraId="705403FC" w14:textId="77777777">
            <w:pPr>
              <w:widowControl w:val="0"/>
              <w:autoSpaceDE w:val="0"/>
              <w:autoSpaceDN w:val="0"/>
              <w:spacing w:before="114" w:after="0" w:line="240" w:lineRule="auto"/>
              <w:ind w:left="111"/>
              <w:rPr>
                <w:rFonts w:ascii="Arial" w:hAnsi="Arial" w:eastAsia="Arial" w:cs="Arial"/>
                <w:b/>
                <w:sz w:val="16"/>
              </w:rPr>
            </w:pPr>
            <w:r w:rsidRPr="001A7F20">
              <w:rPr>
                <w:rFonts w:ascii="Arial" w:hAnsi="Arial" w:eastAsia="Arial" w:cs="Arial"/>
                <w:b/>
                <w:sz w:val="16"/>
              </w:rPr>
              <w:t>COOLING SYSTEM</w:t>
            </w:r>
          </w:p>
        </w:tc>
        <w:tc>
          <w:tcPr>
            <w:tcW w:w="1169" w:type="dxa"/>
            <w:tcMar/>
          </w:tcPr>
          <w:p w:rsidRPr="001A7F20" w:rsidR="001A7F20" w:rsidP="001A7F20" w:rsidRDefault="001A7F20" w14:paraId="6229DF8B"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7B71C137"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560E667F"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017EF85F"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7F0B0D01"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65FEDDEB"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101155BB" w14:textId="77777777">
        <w:trPr>
          <w:trHeight w:val="340"/>
        </w:trPr>
        <w:tc>
          <w:tcPr>
            <w:tcW w:w="2433" w:type="dxa"/>
            <w:gridSpan w:val="2"/>
            <w:tcMar/>
          </w:tcPr>
          <w:p w:rsidRPr="001A7F20" w:rsidR="001A7F20" w:rsidP="001A7F20" w:rsidRDefault="001A7F20" w14:paraId="3FDF9515" w14:textId="77777777">
            <w:pPr>
              <w:widowControl w:val="0"/>
              <w:autoSpaceDE w:val="0"/>
              <w:autoSpaceDN w:val="0"/>
              <w:spacing w:before="113" w:after="0" w:line="240" w:lineRule="auto"/>
              <w:ind w:left="111"/>
              <w:rPr>
                <w:rFonts w:ascii="Arial" w:hAnsi="Arial" w:eastAsia="Arial" w:cs="Arial"/>
                <w:b/>
                <w:sz w:val="16"/>
              </w:rPr>
            </w:pPr>
            <w:r w:rsidRPr="001A7F20">
              <w:rPr>
                <w:rFonts w:ascii="Arial" w:hAnsi="Arial" w:eastAsia="Arial" w:cs="Arial"/>
                <w:b/>
                <w:sz w:val="16"/>
              </w:rPr>
              <w:t>AIR SYSTEM</w:t>
            </w:r>
          </w:p>
        </w:tc>
        <w:tc>
          <w:tcPr>
            <w:tcW w:w="1169" w:type="dxa"/>
            <w:tcMar/>
          </w:tcPr>
          <w:p w:rsidRPr="001A7F20" w:rsidR="001A7F20" w:rsidP="001A7F20" w:rsidRDefault="001A7F20" w14:paraId="7F671A2C"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3163F821"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6332E46D"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32720CA7"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5C5C4173"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5A47D05D"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42547490" w14:textId="77777777">
        <w:trPr>
          <w:trHeight w:val="340"/>
        </w:trPr>
        <w:tc>
          <w:tcPr>
            <w:tcW w:w="2433" w:type="dxa"/>
            <w:gridSpan w:val="2"/>
            <w:tcMar/>
          </w:tcPr>
          <w:p w:rsidRPr="001A7F20" w:rsidR="001A7F20" w:rsidP="001A7F20" w:rsidRDefault="001A7F20" w14:paraId="0412A787"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HYDRAULIC SYSTEM</w:t>
            </w:r>
          </w:p>
        </w:tc>
        <w:tc>
          <w:tcPr>
            <w:tcW w:w="1169" w:type="dxa"/>
            <w:tcMar/>
          </w:tcPr>
          <w:p w:rsidRPr="001A7F20" w:rsidR="001A7F20" w:rsidP="001A7F20" w:rsidRDefault="001A7F20" w14:paraId="5AB1892F"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67E8B12E"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64E21B22"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5137D6FE"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663FC0D6"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36D5C788"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2A48558A" w14:textId="77777777">
        <w:trPr>
          <w:trHeight w:val="340"/>
        </w:trPr>
        <w:tc>
          <w:tcPr>
            <w:tcW w:w="2433" w:type="dxa"/>
            <w:gridSpan w:val="2"/>
            <w:tcMar/>
          </w:tcPr>
          <w:p w:rsidRPr="001A7F20" w:rsidR="001A7F20" w:rsidP="001A7F20" w:rsidRDefault="001A7F20" w14:paraId="3D088F14"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OPERATING CONTROLS</w:t>
            </w:r>
          </w:p>
        </w:tc>
        <w:tc>
          <w:tcPr>
            <w:tcW w:w="1169" w:type="dxa"/>
            <w:tcMar/>
          </w:tcPr>
          <w:p w:rsidRPr="001A7F20" w:rsidR="001A7F20" w:rsidP="001A7F20" w:rsidRDefault="001A7F20" w14:paraId="0C65D925"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3A4822FA"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7C72B60C"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57BED368"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4EC13018"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645EF776"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2A76B415" w14:textId="77777777">
        <w:trPr>
          <w:trHeight w:val="340"/>
        </w:trPr>
        <w:tc>
          <w:tcPr>
            <w:tcW w:w="2433" w:type="dxa"/>
            <w:gridSpan w:val="2"/>
            <w:tcMar/>
          </w:tcPr>
          <w:p w:rsidRPr="001A7F20" w:rsidR="001A7F20" w:rsidP="001A7F20" w:rsidRDefault="001A7F20" w14:paraId="340669A6"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GLASS, MIRRORS</w:t>
            </w:r>
          </w:p>
        </w:tc>
        <w:tc>
          <w:tcPr>
            <w:tcW w:w="1169" w:type="dxa"/>
            <w:tcMar/>
          </w:tcPr>
          <w:p w:rsidRPr="001A7F20" w:rsidR="001A7F20" w:rsidP="001A7F20" w:rsidRDefault="001A7F20" w14:paraId="750FC8F6"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799D8664"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2B39A271"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5D19831E"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36C80D56"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33B46440"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0CA769A6" w14:textId="77777777">
        <w:trPr>
          <w:trHeight w:val="340"/>
        </w:trPr>
        <w:tc>
          <w:tcPr>
            <w:tcW w:w="2433" w:type="dxa"/>
            <w:gridSpan w:val="2"/>
            <w:tcMar/>
          </w:tcPr>
          <w:p w:rsidRPr="001A7F20" w:rsidR="001A7F20" w:rsidP="001A7F20" w:rsidRDefault="001A7F20" w14:paraId="26E75263"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DEFROSTER</w:t>
            </w:r>
          </w:p>
        </w:tc>
        <w:tc>
          <w:tcPr>
            <w:tcW w:w="1169" w:type="dxa"/>
            <w:tcMar/>
          </w:tcPr>
          <w:p w:rsidRPr="001A7F20" w:rsidR="001A7F20" w:rsidP="001A7F20" w:rsidRDefault="001A7F20" w14:paraId="135061C1"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0DC2EF06"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0A587EB7"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0001FB8A"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671B946E"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281A1BC0"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1C327AE3" w14:textId="77777777">
        <w:trPr>
          <w:trHeight w:val="340"/>
        </w:trPr>
        <w:tc>
          <w:tcPr>
            <w:tcW w:w="2433" w:type="dxa"/>
            <w:gridSpan w:val="2"/>
            <w:tcMar/>
          </w:tcPr>
          <w:p w:rsidRPr="001A7F20" w:rsidR="001A7F20" w:rsidP="001A7F20" w:rsidRDefault="001A7F20" w14:paraId="0D8CB111"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BRAKES</w:t>
            </w:r>
          </w:p>
        </w:tc>
        <w:tc>
          <w:tcPr>
            <w:tcW w:w="1169" w:type="dxa"/>
            <w:tcMar/>
          </w:tcPr>
          <w:p w:rsidRPr="001A7F20" w:rsidR="001A7F20" w:rsidP="001A7F20" w:rsidRDefault="001A7F20" w14:paraId="69718FA5"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44A0AF2B"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636CD29F"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60D8FAF9"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7F20FACB"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2F4243DE"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04135B73" w14:textId="77777777">
        <w:trPr>
          <w:trHeight w:val="340"/>
        </w:trPr>
        <w:tc>
          <w:tcPr>
            <w:tcW w:w="2433" w:type="dxa"/>
            <w:gridSpan w:val="2"/>
            <w:tcMar/>
          </w:tcPr>
          <w:p w:rsidRPr="001A7F20" w:rsidR="001A7F20" w:rsidP="001A7F20" w:rsidRDefault="001A7F20" w14:paraId="57A104C5"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STEERING SYSTEM</w:t>
            </w:r>
          </w:p>
        </w:tc>
        <w:tc>
          <w:tcPr>
            <w:tcW w:w="1169" w:type="dxa"/>
            <w:tcMar/>
          </w:tcPr>
          <w:p w:rsidRPr="001A7F20" w:rsidR="001A7F20" w:rsidP="001A7F20" w:rsidRDefault="001A7F20" w14:paraId="5740DD25"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6E70BDA3"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76281750"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7B135710"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2FFFFC85"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0A874FF7"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7B3FE9E1" w14:textId="77777777">
        <w:trPr>
          <w:trHeight w:val="340"/>
        </w:trPr>
        <w:tc>
          <w:tcPr>
            <w:tcW w:w="2433" w:type="dxa"/>
            <w:gridSpan w:val="2"/>
            <w:tcMar/>
          </w:tcPr>
          <w:p w:rsidRPr="001A7F20" w:rsidR="001A7F20" w:rsidP="001A7F20" w:rsidRDefault="001A7F20" w14:paraId="75A7FE66"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TIRES</w:t>
            </w:r>
          </w:p>
        </w:tc>
        <w:tc>
          <w:tcPr>
            <w:tcW w:w="1169" w:type="dxa"/>
            <w:tcMar/>
          </w:tcPr>
          <w:p w:rsidRPr="001A7F20" w:rsidR="001A7F20" w:rsidP="001A7F20" w:rsidRDefault="001A7F20" w14:paraId="48D79507"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117CFEB2"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03439B47"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53A8B780"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0A949900"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01BE43E9"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2F687EB1" w14:textId="77777777">
        <w:trPr>
          <w:trHeight w:val="340"/>
        </w:trPr>
        <w:tc>
          <w:tcPr>
            <w:tcW w:w="2433" w:type="dxa"/>
            <w:gridSpan w:val="2"/>
            <w:tcMar/>
          </w:tcPr>
          <w:p w:rsidRPr="001A7F20" w:rsidR="001A7F20" w:rsidP="001A7F20" w:rsidRDefault="001A7F20" w14:paraId="5DFC4B55"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SAFETY DEVICES</w:t>
            </w:r>
          </w:p>
        </w:tc>
        <w:tc>
          <w:tcPr>
            <w:tcW w:w="1169" w:type="dxa"/>
            <w:tcMar/>
          </w:tcPr>
          <w:p w:rsidRPr="001A7F20" w:rsidR="001A7F20" w:rsidP="001A7F20" w:rsidRDefault="001A7F20" w14:paraId="32E2F0B1"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473896F5"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61041AFB"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758BF130"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14B0AEC2"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592D06BE"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38CD3F47" w14:textId="77777777">
        <w:trPr>
          <w:trHeight w:val="340"/>
        </w:trPr>
        <w:tc>
          <w:tcPr>
            <w:tcW w:w="2433" w:type="dxa"/>
            <w:gridSpan w:val="2"/>
            <w:tcMar/>
          </w:tcPr>
          <w:p w:rsidRPr="001A7F20" w:rsidR="001A7F20" w:rsidP="001A7F20" w:rsidRDefault="001A7F20" w14:paraId="56D113B5"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LIGHTS &amp; REFLECTORS</w:t>
            </w:r>
          </w:p>
        </w:tc>
        <w:tc>
          <w:tcPr>
            <w:tcW w:w="1169" w:type="dxa"/>
            <w:tcMar/>
          </w:tcPr>
          <w:p w:rsidRPr="001A7F20" w:rsidR="001A7F20" w:rsidP="001A7F20" w:rsidRDefault="001A7F20" w14:paraId="2DEDE491"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1A66520A"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6266086C"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7F5DF950"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53326959"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50005BC4"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1A4C5513" w14:textId="77777777">
        <w:trPr>
          <w:trHeight w:val="340"/>
        </w:trPr>
        <w:tc>
          <w:tcPr>
            <w:tcW w:w="2433" w:type="dxa"/>
            <w:gridSpan w:val="2"/>
            <w:tcMar/>
          </w:tcPr>
          <w:p w:rsidRPr="001A7F20" w:rsidR="001A7F20" w:rsidP="001A7F20" w:rsidRDefault="001A7F20" w14:paraId="35014ECD" w14:textId="77777777">
            <w:pPr>
              <w:widowControl w:val="0"/>
              <w:autoSpaceDE w:val="0"/>
              <w:autoSpaceDN w:val="0"/>
              <w:spacing w:before="114" w:after="0" w:line="240" w:lineRule="auto"/>
              <w:ind w:left="111"/>
              <w:rPr>
                <w:rFonts w:ascii="Arial" w:hAnsi="Arial" w:eastAsia="Arial" w:cs="Arial"/>
                <w:b/>
                <w:sz w:val="16"/>
              </w:rPr>
            </w:pPr>
            <w:r w:rsidRPr="001A7F20">
              <w:rPr>
                <w:rFonts w:ascii="Arial" w:hAnsi="Arial" w:eastAsia="Arial" w:cs="Arial"/>
                <w:b/>
                <w:sz w:val="16"/>
              </w:rPr>
              <w:t>HORN</w:t>
            </w:r>
          </w:p>
        </w:tc>
        <w:tc>
          <w:tcPr>
            <w:tcW w:w="1169" w:type="dxa"/>
            <w:tcMar/>
          </w:tcPr>
          <w:p w:rsidRPr="001A7F20" w:rsidR="001A7F20" w:rsidP="001A7F20" w:rsidRDefault="001A7F20" w14:paraId="0E38D74E"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35A89418"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1F461E82"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600D2722"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73A32F3F"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5658734E"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437779DC" w14:textId="77777777">
        <w:trPr>
          <w:trHeight w:val="360"/>
        </w:trPr>
        <w:tc>
          <w:tcPr>
            <w:tcW w:w="2433" w:type="dxa"/>
            <w:gridSpan w:val="2"/>
            <w:tcMar/>
          </w:tcPr>
          <w:p w:rsidRPr="001A7F20" w:rsidR="001A7F20" w:rsidP="001A7F20" w:rsidRDefault="001A7F20" w14:paraId="7D68764B" w14:textId="77777777">
            <w:pPr>
              <w:widowControl w:val="0"/>
              <w:autoSpaceDE w:val="0"/>
              <w:autoSpaceDN w:val="0"/>
              <w:spacing w:before="112" w:after="0" w:line="240" w:lineRule="auto"/>
              <w:ind w:left="111"/>
              <w:rPr>
                <w:rFonts w:ascii="Arial" w:hAnsi="Arial" w:eastAsia="Arial" w:cs="Arial"/>
                <w:b/>
                <w:sz w:val="16"/>
              </w:rPr>
            </w:pPr>
            <w:r w:rsidRPr="001A7F20">
              <w:rPr>
                <w:rFonts w:ascii="Arial" w:hAnsi="Arial" w:eastAsia="Arial" w:cs="Arial"/>
                <w:b/>
                <w:sz w:val="16"/>
              </w:rPr>
              <w:t>WINDSHIELD WIPERS</w:t>
            </w:r>
          </w:p>
        </w:tc>
        <w:tc>
          <w:tcPr>
            <w:tcW w:w="1169" w:type="dxa"/>
            <w:tcMar/>
          </w:tcPr>
          <w:p w:rsidRPr="001A7F20" w:rsidR="001A7F20" w:rsidP="001A7F20" w:rsidRDefault="001A7F20" w14:paraId="2B8F0486" w14:textId="77777777">
            <w:pPr>
              <w:widowControl w:val="0"/>
              <w:autoSpaceDE w:val="0"/>
              <w:autoSpaceDN w:val="0"/>
              <w:spacing w:after="0" w:line="240" w:lineRule="auto"/>
              <w:rPr>
                <w:rFonts w:ascii="Times New Roman" w:hAnsi="Arial" w:eastAsia="Arial" w:cs="Arial"/>
                <w:sz w:val="18"/>
              </w:rPr>
            </w:pPr>
          </w:p>
        </w:tc>
        <w:tc>
          <w:tcPr>
            <w:tcW w:w="1171" w:type="dxa"/>
            <w:tcMar/>
          </w:tcPr>
          <w:p w:rsidRPr="001A7F20" w:rsidR="001A7F20" w:rsidP="001A7F20" w:rsidRDefault="001A7F20" w14:paraId="28AD4419" w14:textId="77777777">
            <w:pPr>
              <w:widowControl w:val="0"/>
              <w:autoSpaceDE w:val="0"/>
              <w:autoSpaceDN w:val="0"/>
              <w:spacing w:after="0" w:line="240" w:lineRule="auto"/>
              <w:rPr>
                <w:rFonts w:ascii="Times New Roman" w:hAnsi="Arial" w:eastAsia="Arial" w:cs="Arial"/>
                <w:sz w:val="18"/>
              </w:rPr>
            </w:pPr>
          </w:p>
        </w:tc>
        <w:tc>
          <w:tcPr>
            <w:tcW w:w="1529" w:type="dxa"/>
            <w:tcMar/>
          </w:tcPr>
          <w:p w:rsidRPr="001A7F20" w:rsidR="001A7F20" w:rsidP="001A7F20" w:rsidRDefault="001A7F20" w14:paraId="1A1A4E7F" w14:textId="77777777">
            <w:pPr>
              <w:widowControl w:val="0"/>
              <w:autoSpaceDE w:val="0"/>
              <w:autoSpaceDN w:val="0"/>
              <w:spacing w:after="0" w:line="240" w:lineRule="auto"/>
              <w:rPr>
                <w:rFonts w:ascii="Times New Roman" w:hAnsi="Arial" w:eastAsia="Arial" w:cs="Arial"/>
                <w:sz w:val="18"/>
              </w:rPr>
            </w:pPr>
          </w:p>
        </w:tc>
        <w:tc>
          <w:tcPr>
            <w:tcW w:w="1260" w:type="dxa"/>
            <w:tcMar/>
          </w:tcPr>
          <w:p w:rsidRPr="001A7F20" w:rsidR="001A7F20" w:rsidP="001A7F20" w:rsidRDefault="001A7F20" w14:paraId="7E4228B0" w14:textId="77777777">
            <w:pPr>
              <w:widowControl w:val="0"/>
              <w:autoSpaceDE w:val="0"/>
              <w:autoSpaceDN w:val="0"/>
              <w:spacing w:after="0" w:line="240" w:lineRule="auto"/>
              <w:rPr>
                <w:rFonts w:ascii="Times New Roman" w:hAnsi="Arial" w:eastAsia="Arial" w:cs="Arial"/>
                <w:sz w:val="18"/>
              </w:rPr>
            </w:pPr>
          </w:p>
        </w:tc>
        <w:tc>
          <w:tcPr>
            <w:tcW w:w="992" w:type="dxa"/>
            <w:gridSpan w:val="2"/>
            <w:tcMar/>
          </w:tcPr>
          <w:p w:rsidRPr="001A7F20" w:rsidR="001A7F20" w:rsidP="001A7F20" w:rsidRDefault="001A7F20" w14:paraId="4B1FDDE0" w14:textId="77777777">
            <w:pPr>
              <w:widowControl w:val="0"/>
              <w:autoSpaceDE w:val="0"/>
              <w:autoSpaceDN w:val="0"/>
              <w:spacing w:after="0" w:line="240" w:lineRule="auto"/>
              <w:rPr>
                <w:rFonts w:ascii="Times New Roman" w:hAnsi="Arial" w:eastAsia="Arial" w:cs="Arial"/>
                <w:sz w:val="18"/>
              </w:rPr>
            </w:pPr>
          </w:p>
        </w:tc>
        <w:tc>
          <w:tcPr>
            <w:tcW w:w="1528" w:type="dxa"/>
            <w:tcMar/>
          </w:tcPr>
          <w:p w:rsidRPr="001A7F20" w:rsidR="001A7F20" w:rsidP="001A7F20" w:rsidRDefault="001A7F20" w14:paraId="208FB09F"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42F9EE79" w14:textId="77777777">
        <w:trPr>
          <w:trHeight w:val="360"/>
        </w:trPr>
        <w:tc>
          <w:tcPr>
            <w:tcW w:w="2433" w:type="dxa"/>
            <w:gridSpan w:val="2"/>
            <w:tcBorders>
              <w:bottom w:val="single" w:color="000000" w:themeColor="text1" w:sz="12" w:space="0"/>
            </w:tcBorders>
            <w:tcMar/>
          </w:tcPr>
          <w:p w:rsidRPr="001A7F20" w:rsidR="001A7F20" w:rsidP="001A7F20" w:rsidRDefault="001A7F20" w14:paraId="598ACC4E" w14:textId="77777777">
            <w:pPr>
              <w:widowControl w:val="0"/>
              <w:autoSpaceDE w:val="0"/>
              <w:autoSpaceDN w:val="0"/>
              <w:spacing w:before="116" w:after="0" w:line="240" w:lineRule="auto"/>
              <w:ind w:left="111"/>
              <w:rPr>
                <w:rFonts w:ascii="Arial" w:hAnsi="Arial" w:eastAsia="Arial" w:cs="Arial"/>
                <w:b/>
                <w:sz w:val="16"/>
              </w:rPr>
            </w:pPr>
            <w:r w:rsidRPr="001A7F20">
              <w:rPr>
                <w:rFonts w:ascii="Arial" w:hAnsi="Arial" w:eastAsia="Arial" w:cs="Arial"/>
                <w:b/>
                <w:sz w:val="16"/>
              </w:rPr>
              <w:t>FIRE EXTINGUISHER</w:t>
            </w:r>
          </w:p>
        </w:tc>
        <w:tc>
          <w:tcPr>
            <w:tcW w:w="1169" w:type="dxa"/>
            <w:tcBorders>
              <w:bottom w:val="single" w:color="000000" w:themeColor="text1" w:sz="12" w:space="0"/>
            </w:tcBorders>
            <w:tcMar/>
          </w:tcPr>
          <w:p w:rsidRPr="001A7F20" w:rsidR="001A7F20" w:rsidP="001A7F20" w:rsidRDefault="001A7F20" w14:paraId="3CCCAEF1" w14:textId="77777777">
            <w:pPr>
              <w:widowControl w:val="0"/>
              <w:autoSpaceDE w:val="0"/>
              <w:autoSpaceDN w:val="0"/>
              <w:spacing w:after="0" w:line="240" w:lineRule="auto"/>
              <w:rPr>
                <w:rFonts w:ascii="Times New Roman" w:hAnsi="Arial" w:eastAsia="Arial" w:cs="Arial"/>
                <w:sz w:val="18"/>
              </w:rPr>
            </w:pPr>
          </w:p>
        </w:tc>
        <w:tc>
          <w:tcPr>
            <w:tcW w:w="1171" w:type="dxa"/>
            <w:tcBorders>
              <w:bottom w:val="single" w:color="000000" w:themeColor="text1" w:sz="12" w:space="0"/>
            </w:tcBorders>
            <w:tcMar/>
          </w:tcPr>
          <w:p w:rsidRPr="001A7F20" w:rsidR="001A7F20" w:rsidP="001A7F20" w:rsidRDefault="001A7F20" w14:paraId="13602EE4" w14:textId="77777777">
            <w:pPr>
              <w:widowControl w:val="0"/>
              <w:autoSpaceDE w:val="0"/>
              <w:autoSpaceDN w:val="0"/>
              <w:spacing w:after="0" w:line="240" w:lineRule="auto"/>
              <w:rPr>
                <w:rFonts w:ascii="Times New Roman" w:hAnsi="Arial" w:eastAsia="Arial" w:cs="Arial"/>
                <w:sz w:val="18"/>
              </w:rPr>
            </w:pPr>
          </w:p>
        </w:tc>
        <w:tc>
          <w:tcPr>
            <w:tcW w:w="1529" w:type="dxa"/>
            <w:tcBorders>
              <w:bottom w:val="single" w:color="000000" w:themeColor="text1" w:sz="12" w:space="0"/>
            </w:tcBorders>
            <w:tcMar/>
          </w:tcPr>
          <w:p w:rsidRPr="001A7F20" w:rsidR="001A7F20" w:rsidP="001A7F20" w:rsidRDefault="001A7F20" w14:paraId="6BF3A469" w14:textId="77777777">
            <w:pPr>
              <w:widowControl w:val="0"/>
              <w:autoSpaceDE w:val="0"/>
              <w:autoSpaceDN w:val="0"/>
              <w:spacing w:after="0" w:line="240" w:lineRule="auto"/>
              <w:rPr>
                <w:rFonts w:ascii="Times New Roman" w:hAnsi="Arial" w:eastAsia="Arial" w:cs="Arial"/>
                <w:sz w:val="18"/>
              </w:rPr>
            </w:pPr>
          </w:p>
        </w:tc>
        <w:tc>
          <w:tcPr>
            <w:tcW w:w="1260" w:type="dxa"/>
            <w:tcBorders>
              <w:bottom w:val="single" w:color="000000" w:themeColor="text1" w:sz="12" w:space="0"/>
            </w:tcBorders>
            <w:tcMar/>
          </w:tcPr>
          <w:p w:rsidRPr="001A7F20" w:rsidR="001A7F20" w:rsidP="001A7F20" w:rsidRDefault="001A7F20" w14:paraId="7CF74A33" w14:textId="77777777">
            <w:pPr>
              <w:widowControl w:val="0"/>
              <w:autoSpaceDE w:val="0"/>
              <w:autoSpaceDN w:val="0"/>
              <w:spacing w:after="0" w:line="240" w:lineRule="auto"/>
              <w:rPr>
                <w:rFonts w:ascii="Times New Roman" w:hAnsi="Arial" w:eastAsia="Arial" w:cs="Arial"/>
                <w:sz w:val="18"/>
              </w:rPr>
            </w:pPr>
          </w:p>
        </w:tc>
        <w:tc>
          <w:tcPr>
            <w:tcW w:w="992" w:type="dxa"/>
            <w:gridSpan w:val="2"/>
            <w:tcBorders>
              <w:bottom w:val="single" w:color="000000" w:themeColor="text1" w:sz="12" w:space="0"/>
            </w:tcBorders>
            <w:tcMar/>
          </w:tcPr>
          <w:p w:rsidRPr="001A7F20" w:rsidR="001A7F20" w:rsidP="001A7F20" w:rsidRDefault="001A7F20" w14:paraId="35E682AF" w14:textId="77777777">
            <w:pPr>
              <w:widowControl w:val="0"/>
              <w:autoSpaceDE w:val="0"/>
              <w:autoSpaceDN w:val="0"/>
              <w:spacing w:after="0" w:line="240" w:lineRule="auto"/>
              <w:rPr>
                <w:rFonts w:ascii="Times New Roman" w:hAnsi="Arial" w:eastAsia="Arial" w:cs="Arial"/>
                <w:sz w:val="18"/>
              </w:rPr>
            </w:pPr>
          </w:p>
        </w:tc>
        <w:tc>
          <w:tcPr>
            <w:tcW w:w="1528" w:type="dxa"/>
            <w:tcBorders>
              <w:bottom w:val="single" w:color="000000" w:themeColor="text1" w:sz="12" w:space="0"/>
            </w:tcBorders>
            <w:tcMar/>
          </w:tcPr>
          <w:p w:rsidRPr="001A7F20" w:rsidR="001A7F20" w:rsidP="001A7F20" w:rsidRDefault="001A7F20" w14:paraId="67304CA9"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5DE0BE8C" w14:textId="77777777">
        <w:trPr>
          <w:trHeight w:val="1600"/>
        </w:trPr>
        <w:tc>
          <w:tcPr>
            <w:tcW w:w="10082" w:type="dxa"/>
            <w:gridSpan w:val="9"/>
            <w:tcBorders>
              <w:top w:val="single" w:color="000000" w:themeColor="text1" w:sz="12" w:space="0"/>
              <w:bottom w:val="single" w:color="000000" w:themeColor="text1" w:sz="12" w:space="0"/>
            </w:tcBorders>
            <w:tcMar/>
          </w:tcPr>
          <w:p w:rsidRPr="001A7F20" w:rsidR="001A7F20" w:rsidP="4E0532EF" w:rsidRDefault="001A7F20" w14:paraId="093E7433" w14:textId="570C6981">
            <w:pPr>
              <w:widowControl w:val="0"/>
              <w:autoSpaceDE w:val="0"/>
              <w:autoSpaceDN w:val="0"/>
              <w:spacing w:before="119" w:after="0" w:line="240" w:lineRule="auto"/>
              <w:ind w:left="111" w:right="112"/>
              <w:jc w:val="both"/>
              <w:rPr>
                <w:rFonts w:ascii="Arial" w:hAnsi="Arial" w:eastAsia="Arial" w:cs="Arial"/>
                <w:b w:val="1"/>
                <w:bCs w:val="1"/>
                <w:sz w:val="19"/>
                <w:szCs w:val="19"/>
              </w:rPr>
            </w:pPr>
            <w:r w:rsidRPr="4E0532EF" w:rsidR="001A7F20">
              <w:rPr>
                <w:rFonts w:ascii="Arial" w:hAnsi="Arial" w:eastAsia="Arial" w:cs="Arial"/>
                <w:sz w:val="20"/>
                <w:szCs w:val="20"/>
              </w:rPr>
              <w:t xml:space="preserve">These items are to be checked each morning before </w:t>
            </w:r>
            <w:r w:rsidRPr="4E0532EF" w:rsidR="001A7F20">
              <w:rPr>
                <w:rFonts w:ascii="Arial" w:hAnsi="Arial" w:eastAsia="Arial" w:cs="Arial"/>
                <w:sz w:val="20"/>
                <w:szCs w:val="20"/>
              </w:rPr>
              <w:t xml:space="preserve">operating</w:t>
            </w:r>
            <w:r w:rsidRPr="4E0532EF" w:rsidR="001A7F20">
              <w:rPr>
                <w:rFonts w:ascii="Arial" w:hAnsi="Arial" w:eastAsia="Arial" w:cs="Arial"/>
                <w:sz w:val="20"/>
                <w:szCs w:val="20"/>
              </w:rPr>
              <w:t xml:space="preserve"> this piece of equipment. </w:t>
            </w:r>
            <w:bookmarkStart w:name="_Int_JJ0qwiXa" w:id="515348494"/>
            <w:r w:rsidRPr="4E0532EF" w:rsidR="001A7F20">
              <w:rPr>
                <w:rFonts w:ascii="Arial" w:hAnsi="Arial" w:eastAsia="Arial" w:cs="Arial"/>
                <w:sz w:val="20"/>
                <w:szCs w:val="20"/>
              </w:rPr>
              <w:t xml:space="preserve">Report all items in need of repair to the Maintenance Shop at </w:t>
            </w:r>
            <w:r w:rsidRPr="4E0532EF" w:rsidR="00904380">
              <w:rPr>
                <w:rFonts w:ascii="Arial" w:hAnsi="Arial" w:eastAsia="Arial" w:cs="Arial"/>
                <w:sz w:val="20"/>
                <w:szCs w:val="20"/>
              </w:rPr>
              <w:t xml:space="preserve">the </w:t>
            </w:r>
            <w:r w:rsidRPr="4E0532EF" w:rsidR="001A7F20">
              <w:rPr>
                <w:rFonts w:ascii="Arial" w:hAnsi="Arial" w:eastAsia="Arial" w:cs="Arial"/>
                <w:sz w:val="20"/>
                <w:szCs w:val="20"/>
              </w:rPr>
              <w:t>time of inspection.</w:t>
            </w:r>
            <w:bookmarkEnd w:id="515348494"/>
            <w:r w:rsidRPr="4E0532EF" w:rsidR="001A7F20">
              <w:rPr>
                <w:rFonts w:ascii="Arial" w:hAnsi="Arial" w:eastAsia="Arial" w:cs="Arial"/>
                <w:sz w:val="20"/>
                <w:szCs w:val="20"/>
              </w:rPr>
              <w:t xml:space="preserve"> Turn in the check sheet to the Equipment Supervisor at the beginning of each</w:t>
            </w:r>
            <w:r w:rsidRPr="4E0532EF" w:rsidR="001A7F20">
              <w:rPr>
                <w:rFonts w:ascii="Arial" w:hAnsi="Arial" w:eastAsia="Arial" w:cs="Arial"/>
                <w:spacing w:val="-13"/>
                <w:sz w:val="20"/>
                <w:szCs w:val="20"/>
              </w:rPr>
              <w:t xml:space="preserve"> </w:t>
            </w:r>
            <w:r w:rsidRPr="4E0532EF" w:rsidR="001A7F20">
              <w:rPr>
                <w:rFonts w:ascii="Arial" w:hAnsi="Arial" w:eastAsia="Arial" w:cs="Arial"/>
                <w:sz w:val="20"/>
                <w:szCs w:val="20"/>
              </w:rPr>
              <w:t>week.</w:t>
            </w:r>
          </w:p>
          <w:p w:rsidRPr="001A7F20" w:rsidR="001A7F20" w:rsidP="001A7F20" w:rsidRDefault="001A7F20" w14:paraId="3BFC6CA5" w14:textId="77777777">
            <w:pPr>
              <w:widowControl w:val="0"/>
              <w:tabs>
                <w:tab w:val="left" w:pos="5172"/>
                <w:tab w:val="left" w:pos="9939"/>
              </w:tabs>
              <w:autoSpaceDE w:val="0"/>
              <w:autoSpaceDN w:val="0"/>
              <w:spacing w:before="1" w:after="0" w:line="240" w:lineRule="auto"/>
              <w:ind w:left="111"/>
              <w:jc w:val="both"/>
              <w:rPr>
                <w:rFonts w:ascii="Arial" w:hAnsi="Arial" w:eastAsia="Arial" w:cs="Arial"/>
                <w:sz w:val="20"/>
              </w:rPr>
            </w:pPr>
            <w:r w:rsidRPr="001A7F20">
              <w:rPr>
                <w:rFonts w:ascii="Arial" w:hAnsi="Arial" w:eastAsia="Arial" w:cs="Arial"/>
                <w:sz w:val="20"/>
              </w:rPr>
              <w:t>Operator:</w:t>
            </w:r>
            <w:r w:rsidRPr="001A7F20">
              <w:rPr>
                <w:rFonts w:ascii="Arial" w:hAnsi="Arial" w:eastAsia="Arial" w:cs="Arial"/>
                <w:sz w:val="20"/>
                <w:u w:val="single"/>
              </w:rPr>
              <w:tab/>
            </w:r>
            <w:r w:rsidRPr="001A7F20">
              <w:rPr>
                <w:rFonts w:ascii="Arial" w:hAnsi="Arial" w:eastAsia="Arial" w:cs="Arial"/>
                <w:sz w:val="20"/>
              </w:rPr>
              <w:t>Employee</w:t>
            </w:r>
            <w:r w:rsidRPr="001A7F20">
              <w:rPr>
                <w:rFonts w:ascii="Arial" w:hAnsi="Arial" w:eastAsia="Arial" w:cs="Arial"/>
                <w:spacing w:val="-2"/>
                <w:sz w:val="20"/>
              </w:rPr>
              <w:t xml:space="preserve"> </w:t>
            </w:r>
            <w:r w:rsidRPr="001A7F20">
              <w:rPr>
                <w:rFonts w:ascii="Arial" w:hAnsi="Arial" w:eastAsia="Arial" w:cs="Arial"/>
                <w:sz w:val="20"/>
              </w:rPr>
              <w:t>Number:</w:t>
            </w:r>
            <w:r w:rsidRPr="001A7F20">
              <w:rPr>
                <w:rFonts w:ascii="Arial" w:hAnsi="Arial" w:eastAsia="Arial" w:cs="Arial"/>
                <w:spacing w:val="-1"/>
                <w:sz w:val="20"/>
              </w:rPr>
              <w:t xml:space="preserve"> </w:t>
            </w:r>
            <w:r w:rsidRPr="001A7F20">
              <w:rPr>
                <w:rFonts w:ascii="Arial" w:hAnsi="Arial" w:eastAsia="Arial" w:cs="Arial"/>
                <w:w w:val="99"/>
                <w:sz w:val="20"/>
                <w:u w:val="single"/>
              </w:rPr>
              <w:t xml:space="preserve"> </w:t>
            </w:r>
            <w:r w:rsidRPr="001A7F20">
              <w:rPr>
                <w:rFonts w:ascii="Arial" w:hAnsi="Arial" w:eastAsia="Arial" w:cs="Arial"/>
                <w:sz w:val="20"/>
                <w:u w:val="single"/>
              </w:rPr>
              <w:tab/>
            </w:r>
          </w:p>
        </w:tc>
      </w:tr>
      <w:tr w:rsidRPr="001A7F20" w:rsidR="001A7F20" w:rsidTr="4E0532EF" w14:paraId="60F5EA1C" w14:textId="77777777">
        <w:trPr>
          <w:trHeight w:val="400"/>
        </w:trPr>
        <w:tc>
          <w:tcPr>
            <w:tcW w:w="2160" w:type="dxa"/>
            <w:tcBorders>
              <w:top w:val="single" w:color="000000" w:themeColor="text1" w:sz="12" w:space="0"/>
            </w:tcBorders>
            <w:tcMar/>
          </w:tcPr>
          <w:p w:rsidRPr="001A7F20" w:rsidR="001A7F20" w:rsidP="001A7F20" w:rsidRDefault="001A7F20" w14:paraId="11FADB14" w14:textId="77777777">
            <w:pPr>
              <w:widowControl w:val="0"/>
              <w:autoSpaceDE w:val="0"/>
              <w:autoSpaceDN w:val="0"/>
              <w:spacing w:before="116" w:after="0" w:line="240" w:lineRule="auto"/>
              <w:ind w:left="111"/>
              <w:rPr>
                <w:rFonts w:ascii="Arial" w:hAnsi="Arial" w:eastAsia="Arial" w:cs="Arial"/>
                <w:b/>
                <w:sz w:val="20"/>
              </w:rPr>
            </w:pPr>
            <w:r w:rsidRPr="001A7F20">
              <w:rPr>
                <w:rFonts w:ascii="Arial" w:hAnsi="Arial" w:eastAsia="Arial" w:cs="Arial"/>
                <w:b/>
                <w:sz w:val="20"/>
              </w:rPr>
              <w:t>DATE REPORTED</w:t>
            </w:r>
          </w:p>
        </w:tc>
        <w:tc>
          <w:tcPr>
            <w:tcW w:w="5762" w:type="dxa"/>
            <w:gridSpan w:val="6"/>
            <w:tcBorders>
              <w:top w:val="single" w:color="000000" w:themeColor="text1" w:sz="12" w:space="0"/>
            </w:tcBorders>
            <w:tcMar/>
          </w:tcPr>
          <w:p w:rsidRPr="001A7F20" w:rsidR="001A7F20" w:rsidP="001A7F20" w:rsidRDefault="001A7F20" w14:paraId="5FB3360D" w14:textId="77777777">
            <w:pPr>
              <w:widowControl w:val="0"/>
              <w:autoSpaceDE w:val="0"/>
              <w:autoSpaceDN w:val="0"/>
              <w:spacing w:before="116" w:after="0" w:line="240" w:lineRule="auto"/>
              <w:ind w:left="111"/>
              <w:rPr>
                <w:rFonts w:ascii="Arial" w:hAnsi="Arial" w:eastAsia="Arial" w:cs="Arial"/>
                <w:b/>
                <w:sz w:val="20"/>
              </w:rPr>
            </w:pPr>
            <w:r w:rsidRPr="001A7F20">
              <w:rPr>
                <w:rFonts w:ascii="Arial" w:hAnsi="Arial" w:eastAsia="Arial" w:cs="Arial"/>
                <w:b/>
                <w:sz w:val="20"/>
              </w:rPr>
              <w:t>REPAIRS</w:t>
            </w:r>
          </w:p>
        </w:tc>
        <w:tc>
          <w:tcPr>
            <w:tcW w:w="2160" w:type="dxa"/>
            <w:gridSpan w:val="2"/>
            <w:tcBorders>
              <w:top w:val="single" w:color="000000" w:themeColor="text1" w:sz="12" w:space="0"/>
            </w:tcBorders>
            <w:tcMar/>
          </w:tcPr>
          <w:p w:rsidRPr="001A7F20" w:rsidR="001A7F20" w:rsidP="001A7F20" w:rsidRDefault="001A7F20" w14:paraId="792D7BDE" w14:textId="77777777">
            <w:pPr>
              <w:widowControl w:val="0"/>
              <w:autoSpaceDE w:val="0"/>
              <w:autoSpaceDN w:val="0"/>
              <w:spacing w:before="116" w:after="0" w:line="240" w:lineRule="auto"/>
              <w:ind w:left="111"/>
              <w:rPr>
                <w:rFonts w:ascii="Arial" w:hAnsi="Arial" w:eastAsia="Arial" w:cs="Arial"/>
                <w:b/>
                <w:sz w:val="20"/>
              </w:rPr>
            </w:pPr>
            <w:r w:rsidRPr="001A7F20">
              <w:rPr>
                <w:rFonts w:ascii="Arial" w:hAnsi="Arial" w:eastAsia="Arial" w:cs="Arial"/>
                <w:b/>
                <w:sz w:val="20"/>
              </w:rPr>
              <w:t>DATE REPAIRED</w:t>
            </w:r>
          </w:p>
        </w:tc>
      </w:tr>
      <w:tr w:rsidRPr="001A7F20" w:rsidR="001A7F20" w:rsidTr="4E0532EF" w14:paraId="3C1C0BE9" w14:textId="77777777">
        <w:trPr>
          <w:trHeight w:val="440"/>
        </w:trPr>
        <w:tc>
          <w:tcPr>
            <w:tcW w:w="2160" w:type="dxa"/>
            <w:tcMar/>
          </w:tcPr>
          <w:p w:rsidRPr="001A7F20" w:rsidR="001A7F20" w:rsidP="001A7F20" w:rsidRDefault="001A7F20" w14:paraId="552314C1" w14:textId="77777777">
            <w:pPr>
              <w:widowControl w:val="0"/>
              <w:autoSpaceDE w:val="0"/>
              <w:autoSpaceDN w:val="0"/>
              <w:spacing w:after="0" w:line="240" w:lineRule="auto"/>
              <w:rPr>
                <w:rFonts w:ascii="Times New Roman" w:hAnsi="Arial" w:eastAsia="Arial" w:cs="Arial"/>
                <w:sz w:val="18"/>
              </w:rPr>
            </w:pPr>
          </w:p>
        </w:tc>
        <w:tc>
          <w:tcPr>
            <w:tcW w:w="5762" w:type="dxa"/>
            <w:gridSpan w:val="6"/>
            <w:tcMar/>
          </w:tcPr>
          <w:p w:rsidRPr="001A7F20" w:rsidR="001A7F20" w:rsidP="001A7F20" w:rsidRDefault="001A7F20" w14:paraId="3DE00F1F" w14:textId="77777777">
            <w:pPr>
              <w:widowControl w:val="0"/>
              <w:autoSpaceDE w:val="0"/>
              <w:autoSpaceDN w:val="0"/>
              <w:spacing w:after="0" w:line="240" w:lineRule="auto"/>
              <w:rPr>
                <w:rFonts w:ascii="Times New Roman" w:hAnsi="Arial" w:eastAsia="Arial" w:cs="Arial"/>
                <w:sz w:val="18"/>
              </w:rPr>
            </w:pPr>
          </w:p>
        </w:tc>
        <w:tc>
          <w:tcPr>
            <w:tcW w:w="2160" w:type="dxa"/>
            <w:gridSpan w:val="2"/>
            <w:tcMar/>
          </w:tcPr>
          <w:p w:rsidRPr="001A7F20" w:rsidR="001A7F20" w:rsidP="001A7F20" w:rsidRDefault="001A7F20" w14:paraId="57B0FE63"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07260BBC" w14:textId="77777777">
        <w:trPr>
          <w:trHeight w:val="440"/>
        </w:trPr>
        <w:tc>
          <w:tcPr>
            <w:tcW w:w="2160" w:type="dxa"/>
            <w:tcMar/>
          </w:tcPr>
          <w:p w:rsidRPr="001A7F20" w:rsidR="001A7F20" w:rsidP="001A7F20" w:rsidRDefault="001A7F20" w14:paraId="1B01AB5C" w14:textId="77777777">
            <w:pPr>
              <w:widowControl w:val="0"/>
              <w:autoSpaceDE w:val="0"/>
              <w:autoSpaceDN w:val="0"/>
              <w:spacing w:after="0" w:line="240" w:lineRule="auto"/>
              <w:rPr>
                <w:rFonts w:ascii="Times New Roman" w:hAnsi="Arial" w:eastAsia="Arial" w:cs="Arial"/>
                <w:sz w:val="18"/>
              </w:rPr>
            </w:pPr>
          </w:p>
        </w:tc>
        <w:tc>
          <w:tcPr>
            <w:tcW w:w="5762" w:type="dxa"/>
            <w:gridSpan w:val="6"/>
            <w:tcMar/>
          </w:tcPr>
          <w:p w:rsidRPr="001A7F20" w:rsidR="001A7F20" w:rsidP="001A7F20" w:rsidRDefault="001A7F20" w14:paraId="2A17A75D" w14:textId="77777777">
            <w:pPr>
              <w:widowControl w:val="0"/>
              <w:autoSpaceDE w:val="0"/>
              <w:autoSpaceDN w:val="0"/>
              <w:spacing w:after="0" w:line="240" w:lineRule="auto"/>
              <w:rPr>
                <w:rFonts w:ascii="Times New Roman" w:hAnsi="Arial" w:eastAsia="Arial" w:cs="Arial"/>
                <w:sz w:val="18"/>
              </w:rPr>
            </w:pPr>
          </w:p>
        </w:tc>
        <w:tc>
          <w:tcPr>
            <w:tcW w:w="2160" w:type="dxa"/>
            <w:gridSpan w:val="2"/>
            <w:tcMar/>
          </w:tcPr>
          <w:p w:rsidRPr="001A7F20" w:rsidR="001A7F20" w:rsidP="001A7F20" w:rsidRDefault="001A7F20" w14:paraId="687C6470" w14:textId="77777777">
            <w:pPr>
              <w:widowControl w:val="0"/>
              <w:autoSpaceDE w:val="0"/>
              <w:autoSpaceDN w:val="0"/>
              <w:spacing w:after="0" w:line="240" w:lineRule="auto"/>
              <w:rPr>
                <w:rFonts w:ascii="Times New Roman" w:hAnsi="Arial" w:eastAsia="Arial" w:cs="Arial"/>
                <w:sz w:val="18"/>
              </w:rPr>
            </w:pPr>
          </w:p>
        </w:tc>
      </w:tr>
      <w:tr w:rsidRPr="001A7F20" w:rsidR="001A7F20" w:rsidTr="4E0532EF" w14:paraId="4CB0F96A" w14:textId="77777777">
        <w:trPr>
          <w:trHeight w:val="440"/>
        </w:trPr>
        <w:tc>
          <w:tcPr>
            <w:tcW w:w="2160" w:type="dxa"/>
            <w:tcMar/>
          </w:tcPr>
          <w:p w:rsidRPr="001A7F20" w:rsidR="001A7F20" w:rsidP="001A7F20" w:rsidRDefault="001A7F20" w14:paraId="599CE61D" w14:textId="77777777">
            <w:pPr>
              <w:widowControl w:val="0"/>
              <w:autoSpaceDE w:val="0"/>
              <w:autoSpaceDN w:val="0"/>
              <w:spacing w:after="0" w:line="240" w:lineRule="auto"/>
              <w:rPr>
                <w:rFonts w:ascii="Times New Roman" w:hAnsi="Arial" w:eastAsia="Arial" w:cs="Arial"/>
                <w:sz w:val="18"/>
              </w:rPr>
            </w:pPr>
          </w:p>
        </w:tc>
        <w:tc>
          <w:tcPr>
            <w:tcW w:w="5762" w:type="dxa"/>
            <w:gridSpan w:val="6"/>
            <w:tcMar/>
          </w:tcPr>
          <w:p w:rsidRPr="001A7F20" w:rsidR="001A7F20" w:rsidP="001A7F20" w:rsidRDefault="001A7F20" w14:paraId="7334D6ED" w14:textId="77777777">
            <w:pPr>
              <w:widowControl w:val="0"/>
              <w:autoSpaceDE w:val="0"/>
              <w:autoSpaceDN w:val="0"/>
              <w:spacing w:after="0" w:line="240" w:lineRule="auto"/>
              <w:rPr>
                <w:rFonts w:ascii="Times New Roman" w:hAnsi="Arial" w:eastAsia="Arial" w:cs="Arial"/>
                <w:sz w:val="18"/>
              </w:rPr>
            </w:pPr>
          </w:p>
        </w:tc>
        <w:tc>
          <w:tcPr>
            <w:tcW w:w="2160" w:type="dxa"/>
            <w:gridSpan w:val="2"/>
            <w:tcMar/>
          </w:tcPr>
          <w:p w:rsidRPr="001A7F20" w:rsidR="001A7F20" w:rsidP="001A7F20" w:rsidRDefault="001A7F20" w14:paraId="4D262D9F" w14:textId="77777777">
            <w:pPr>
              <w:widowControl w:val="0"/>
              <w:autoSpaceDE w:val="0"/>
              <w:autoSpaceDN w:val="0"/>
              <w:spacing w:after="0" w:line="240" w:lineRule="auto"/>
              <w:rPr>
                <w:rFonts w:ascii="Times New Roman" w:hAnsi="Arial" w:eastAsia="Arial" w:cs="Arial"/>
                <w:sz w:val="18"/>
              </w:rPr>
            </w:pPr>
          </w:p>
        </w:tc>
      </w:tr>
    </w:tbl>
    <w:p w:rsidRPr="001A7F20" w:rsidR="001A7F20" w:rsidP="001A7F20" w:rsidRDefault="001A7F20" w14:paraId="3C5D2A61" w14:textId="77777777">
      <w:pPr>
        <w:widowControl w:val="0"/>
        <w:autoSpaceDE w:val="0"/>
        <w:autoSpaceDN w:val="0"/>
        <w:spacing w:after="0" w:line="235" w:lineRule="auto"/>
        <w:ind w:right="125"/>
        <w:rPr>
          <w:rFonts w:ascii="Arial" w:hAnsi="Arial" w:eastAsia="Arial" w:cs="Arial"/>
        </w:rPr>
      </w:pPr>
    </w:p>
    <w:p w:rsidRPr="001A7F20" w:rsidR="001A7F20" w:rsidP="001A7F20" w:rsidRDefault="001A7F20" w14:paraId="5D2FA108" w14:textId="77777777">
      <w:pPr>
        <w:rPr>
          <w:rFonts w:ascii="Arial" w:hAnsi="Arial" w:eastAsia="Arial" w:cs="Arial"/>
        </w:rPr>
      </w:pPr>
      <w:r w:rsidRPr="001A7F20">
        <w:rPr>
          <w:rFonts w:ascii="Arial" w:hAnsi="Arial" w:eastAsia="Arial" w:cs="Arial"/>
        </w:rPr>
        <w:t>Foreman/Equipment</w:t>
      </w:r>
      <w:r w:rsidRPr="001A7F20">
        <w:rPr>
          <w:rFonts w:ascii="Arial" w:hAnsi="Arial" w:eastAsia="Arial" w:cs="Arial"/>
          <w:spacing w:val="-18"/>
        </w:rPr>
        <w:t xml:space="preserve"> </w:t>
      </w:r>
      <w:r w:rsidRPr="001A7F20">
        <w:rPr>
          <w:rFonts w:ascii="Arial" w:hAnsi="Arial" w:eastAsia="Arial" w:cs="Arial"/>
        </w:rPr>
        <w:t>Superintendent: ____________________________________________</w:t>
      </w:r>
    </w:p>
    <w:p w:rsidRPr="001A7F20" w:rsidR="001A7F20" w:rsidP="001A7F20" w:rsidRDefault="001A7F20" w14:paraId="074188ED" w14:textId="77777777">
      <w:pPr>
        <w:rPr>
          <w:rFonts w:ascii="Arial" w:hAnsi="Arial" w:eastAsia="Arial" w:cs="Arial"/>
        </w:rPr>
      </w:pPr>
    </w:p>
    <w:p w:rsidRPr="001A7F20" w:rsidR="001A7F20" w:rsidP="001A7F20" w:rsidRDefault="001A7F20" w14:paraId="152AB2A4" w14:textId="77777777">
      <w:pPr>
        <w:widowControl w:val="0"/>
        <w:autoSpaceDE w:val="0"/>
        <w:autoSpaceDN w:val="0"/>
        <w:spacing w:before="71" w:after="0" w:line="240" w:lineRule="auto"/>
        <w:jc w:val="center"/>
        <w:outlineLvl w:val="0"/>
        <w:rPr>
          <w:rFonts w:ascii="Arial" w:hAnsi="Arial" w:eastAsia="Arial" w:cs="Arial"/>
          <w:b/>
          <w:bCs/>
          <w:color w:val="010101"/>
          <w:sz w:val="27"/>
          <w:szCs w:val="27"/>
        </w:rPr>
      </w:pPr>
    </w:p>
    <w:p w:rsidRPr="001A7F20" w:rsidR="001A7F20" w:rsidP="001A7F20" w:rsidRDefault="001A7F20" w14:paraId="22140A9B" w14:textId="77777777">
      <w:pPr>
        <w:widowControl w:val="0"/>
        <w:autoSpaceDE w:val="0"/>
        <w:autoSpaceDN w:val="0"/>
        <w:spacing w:before="71" w:after="0" w:line="240" w:lineRule="auto"/>
        <w:jc w:val="center"/>
        <w:outlineLvl w:val="0"/>
        <w:rPr>
          <w:rFonts w:ascii="Arial" w:hAnsi="Arial" w:eastAsia="Arial" w:cs="Arial"/>
          <w:b/>
          <w:bCs/>
          <w:sz w:val="27"/>
          <w:szCs w:val="27"/>
        </w:rPr>
      </w:pPr>
      <w:r w:rsidRPr="001A7F20">
        <w:rPr>
          <w:rFonts w:ascii="Arial" w:hAnsi="Arial" w:eastAsia="Arial" w:cs="Arial"/>
          <w:b/>
          <w:bCs/>
          <w:color w:val="010101"/>
          <w:sz w:val="27"/>
          <w:szCs w:val="27"/>
        </w:rPr>
        <w:t>Privately Owned Vehicle Policy</w:t>
      </w:r>
    </w:p>
    <w:p w:rsidRPr="001A7F20" w:rsidR="001A7F20" w:rsidP="001A7F20" w:rsidRDefault="001A7F20" w14:paraId="75E7ABA8" w14:textId="77777777">
      <w:pPr>
        <w:widowControl w:val="0"/>
        <w:autoSpaceDE w:val="0"/>
        <w:autoSpaceDN w:val="0"/>
        <w:spacing w:before="10" w:after="0" w:line="240" w:lineRule="auto"/>
        <w:rPr>
          <w:rFonts w:ascii="Arial" w:hAnsi="Arial" w:eastAsia="Arial" w:cs="Arial"/>
          <w:b/>
          <w:sz w:val="30"/>
          <w:szCs w:val="19"/>
        </w:rPr>
      </w:pPr>
    </w:p>
    <w:p w:rsidRPr="00B761FB" w:rsidR="001A7F20" w:rsidP="4E0532EF" w:rsidRDefault="001A7F20" w14:paraId="53B13395" w14:textId="19E3C48B">
      <w:pPr>
        <w:widowControl w:val="0"/>
        <w:autoSpaceDE w:val="0"/>
        <w:autoSpaceDN w:val="0"/>
        <w:spacing w:before="1" w:after="0" w:line="295" w:lineRule="auto"/>
        <w:ind w:left="225" w:right="10" w:hanging="3"/>
        <w:rPr>
          <w:rFonts w:ascii="Arial" w:hAnsi="Arial" w:eastAsia="Arial" w:cs="Arial"/>
          <w:color w:val="010101"/>
          <w:sz w:val="24"/>
          <w:szCs w:val="24"/>
        </w:rPr>
      </w:pPr>
      <w:r w:rsidRPr="4E0532EF" w:rsidR="7A2E8D72">
        <w:rPr>
          <w:rFonts w:ascii="Arial" w:hAnsi="Arial" w:eastAsia="Arial" w:cs="Arial"/>
          <w:b w:val="1"/>
          <w:bCs w:val="1"/>
          <w:color w:val="010101"/>
          <w:w w:val="105"/>
          <w:sz w:val="24"/>
          <w:szCs w:val="24"/>
        </w:rPr>
        <w:t>Definition of a privately owned vehicle (POV): A motor vehicle owned by an elected official, department head, or employee that may be used for official purposes.</w:t>
      </w:r>
    </w:p>
    <w:p w:rsidRPr="00B761FB" w:rsidR="001A7F20" w:rsidP="001A7F20" w:rsidRDefault="001A7F20" w14:paraId="5014B62B" w14:textId="77777777">
      <w:pPr>
        <w:widowControl w:val="0"/>
        <w:autoSpaceDE w:val="0"/>
        <w:autoSpaceDN w:val="0"/>
        <w:spacing w:before="10" w:after="0" w:line="240" w:lineRule="auto"/>
        <w:rPr>
          <w:rFonts w:ascii="Arial" w:hAnsi="Arial" w:eastAsia="Arial" w:cs="Arial"/>
          <w:sz w:val="24"/>
          <w:szCs w:val="24"/>
        </w:rPr>
      </w:pPr>
    </w:p>
    <w:p w:rsidRPr="00B761FB" w:rsidR="001A7F20" w:rsidP="002E3CA2" w:rsidRDefault="001A7F20" w14:paraId="459D5DB2" w14:textId="77777777">
      <w:pPr>
        <w:widowControl w:val="0"/>
        <w:numPr>
          <w:ilvl w:val="0"/>
          <w:numId w:val="74"/>
        </w:numPr>
        <w:tabs>
          <w:tab w:val="left" w:pos="943"/>
          <w:tab w:val="left" w:pos="944"/>
        </w:tabs>
        <w:autoSpaceDE w:val="0"/>
        <w:autoSpaceDN w:val="0"/>
        <w:spacing w:after="0" w:line="295" w:lineRule="auto"/>
        <w:ind w:left="950" w:right="10" w:hanging="368"/>
        <w:rPr>
          <w:rFonts w:ascii="Arial" w:hAnsi="Arial" w:eastAsia="Arial" w:cs="Arial"/>
          <w:color w:val="010101"/>
          <w:sz w:val="24"/>
          <w:szCs w:val="24"/>
        </w:rPr>
      </w:pPr>
      <w:r w:rsidRPr="00B761FB">
        <w:rPr>
          <w:rFonts w:ascii="Arial" w:hAnsi="Arial" w:eastAsia="Arial" w:cs="Arial"/>
          <w:color w:val="010101"/>
          <w:w w:val="110"/>
          <w:sz w:val="24"/>
          <w:szCs w:val="24"/>
        </w:rPr>
        <w:t>The</w:t>
      </w:r>
      <w:r w:rsidRPr="00B761FB">
        <w:rPr>
          <w:rFonts w:ascii="Arial" w:hAnsi="Arial" w:eastAsia="Arial" w:cs="Arial"/>
          <w:color w:val="010101"/>
          <w:spacing w:val="-24"/>
          <w:w w:val="110"/>
          <w:sz w:val="24"/>
          <w:szCs w:val="24"/>
        </w:rPr>
        <w:t xml:space="preserve"> </w:t>
      </w:r>
      <w:r w:rsidRPr="00B761FB">
        <w:rPr>
          <w:rFonts w:ascii="Arial" w:hAnsi="Arial" w:eastAsia="Arial" w:cs="Arial"/>
          <w:color w:val="010101"/>
          <w:w w:val="110"/>
          <w:sz w:val="24"/>
          <w:szCs w:val="24"/>
        </w:rPr>
        <w:t>use</w:t>
      </w:r>
      <w:r w:rsidRPr="00B761FB">
        <w:rPr>
          <w:rFonts w:ascii="Arial" w:hAnsi="Arial" w:eastAsia="Arial" w:cs="Arial"/>
          <w:color w:val="010101"/>
          <w:spacing w:val="-23"/>
          <w:w w:val="110"/>
          <w:sz w:val="24"/>
          <w:szCs w:val="24"/>
        </w:rPr>
        <w:t xml:space="preserve"> </w:t>
      </w:r>
      <w:r w:rsidRPr="00B761FB">
        <w:rPr>
          <w:rFonts w:ascii="Arial" w:hAnsi="Arial" w:eastAsia="Arial" w:cs="Arial"/>
          <w:color w:val="010101"/>
          <w:w w:val="110"/>
          <w:sz w:val="24"/>
          <w:szCs w:val="24"/>
        </w:rPr>
        <w:t>of</w:t>
      </w:r>
      <w:r w:rsidRPr="00B761FB">
        <w:rPr>
          <w:rFonts w:ascii="Arial" w:hAnsi="Arial" w:eastAsia="Arial" w:cs="Arial"/>
          <w:color w:val="010101"/>
          <w:spacing w:val="-13"/>
          <w:w w:val="110"/>
          <w:sz w:val="24"/>
          <w:szCs w:val="24"/>
        </w:rPr>
        <w:t xml:space="preserve"> </w:t>
      </w:r>
      <w:r w:rsidRPr="00B761FB">
        <w:rPr>
          <w:rFonts w:ascii="Arial" w:hAnsi="Arial" w:eastAsia="Arial" w:cs="Arial"/>
          <w:color w:val="010101"/>
          <w:w w:val="110"/>
          <w:sz w:val="24"/>
          <w:szCs w:val="24"/>
        </w:rPr>
        <w:t>privately</w:t>
      </w:r>
      <w:r w:rsidRPr="00B761FB">
        <w:rPr>
          <w:rFonts w:ascii="Arial" w:hAnsi="Arial" w:eastAsia="Arial" w:cs="Arial"/>
          <w:color w:val="010101"/>
          <w:spacing w:val="-22"/>
          <w:w w:val="110"/>
          <w:sz w:val="24"/>
          <w:szCs w:val="24"/>
        </w:rPr>
        <w:t>-owned</w:t>
      </w:r>
      <w:r w:rsidRPr="00B761FB">
        <w:rPr>
          <w:rFonts w:ascii="Arial" w:hAnsi="Arial" w:eastAsia="Arial" w:cs="Arial"/>
          <w:color w:val="010101"/>
          <w:spacing w:val="-24"/>
          <w:w w:val="110"/>
          <w:sz w:val="24"/>
          <w:szCs w:val="24"/>
        </w:rPr>
        <w:t xml:space="preserve"> </w:t>
      </w:r>
      <w:r w:rsidRPr="00B761FB">
        <w:rPr>
          <w:rFonts w:ascii="Arial" w:hAnsi="Arial" w:eastAsia="Arial" w:cs="Arial"/>
          <w:color w:val="010101"/>
          <w:w w:val="110"/>
          <w:sz w:val="24"/>
          <w:szCs w:val="24"/>
        </w:rPr>
        <w:t>vehicles</w:t>
      </w:r>
      <w:r w:rsidRPr="00B761FB">
        <w:rPr>
          <w:rFonts w:ascii="Arial" w:hAnsi="Arial" w:eastAsia="Arial" w:cs="Arial"/>
          <w:color w:val="010101"/>
          <w:spacing w:val="-21"/>
          <w:w w:val="110"/>
          <w:sz w:val="24"/>
          <w:szCs w:val="24"/>
        </w:rPr>
        <w:t xml:space="preserve"> </w:t>
      </w:r>
      <w:r w:rsidRPr="00B761FB">
        <w:rPr>
          <w:rFonts w:ascii="Arial" w:hAnsi="Arial" w:eastAsia="Arial" w:cs="Arial"/>
          <w:color w:val="010101"/>
          <w:w w:val="110"/>
          <w:sz w:val="24"/>
          <w:szCs w:val="24"/>
        </w:rPr>
        <w:t>for</w:t>
      </w:r>
      <w:r w:rsidRPr="00B761FB">
        <w:rPr>
          <w:rFonts w:ascii="Arial" w:hAnsi="Arial" w:eastAsia="Arial" w:cs="Arial"/>
          <w:color w:val="010101"/>
          <w:spacing w:val="-7"/>
          <w:w w:val="110"/>
          <w:sz w:val="24"/>
          <w:szCs w:val="24"/>
        </w:rPr>
        <w:t xml:space="preserve"> </w:t>
      </w:r>
      <w:r w:rsidRPr="00B761FB">
        <w:rPr>
          <w:rFonts w:ascii="Arial" w:hAnsi="Arial" w:eastAsia="Arial" w:cs="Arial"/>
          <w:color w:val="010101"/>
          <w:w w:val="110"/>
          <w:sz w:val="24"/>
          <w:szCs w:val="24"/>
        </w:rPr>
        <w:t>official</w:t>
      </w:r>
      <w:r w:rsidRPr="00B761FB">
        <w:rPr>
          <w:rFonts w:ascii="Arial" w:hAnsi="Arial" w:eastAsia="Arial" w:cs="Arial"/>
          <w:color w:val="010101"/>
          <w:spacing w:val="-23"/>
          <w:w w:val="110"/>
          <w:sz w:val="24"/>
          <w:szCs w:val="24"/>
        </w:rPr>
        <w:t xml:space="preserve"> </w:t>
      </w:r>
      <w:r w:rsidRPr="00B761FB">
        <w:rPr>
          <w:rFonts w:ascii="Arial" w:hAnsi="Arial" w:eastAsia="Arial" w:cs="Arial"/>
          <w:color w:val="010101"/>
          <w:w w:val="110"/>
          <w:sz w:val="24"/>
          <w:szCs w:val="24"/>
        </w:rPr>
        <w:t>business</w:t>
      </w:r>
      <w:r w:rsidRPr="00B761FB">
        <w:rPr>
          <w:rFonts w:ascii="Arial" w:hAnsi="Arial" w:eastAsia="Arial" w:cs="Arial"/>
          <w:color w:val="010101"/>
          <w:spacing w:val="-18"/>
          <w:w w:val="110"/>
          <w:sz w:val="24"/>
          <w:szCs w:val="24"/>
        </w:rPr>
        <w:t xml:space="preserve"> </w:t>
      </w:r>
      <w:r w:rsidRPr="00B761FB">
        <w:rPr>
          <w:rFonts w:ascii="Arial" w:hAnsi="Arial" w:eastAsia="Arial" w:cs="Arial"/>
          <w:color w:val="010101"/>
          <w:w w:val="110"/>
          <w:sz w:val="24"/>
          <w:szCs w:val="24"/>
        </w:rPr>
        <w:t>shall</w:t>
      </w:r>
      <w:r w:rsidRPr="00B761FB">
        <w:rPr>
          <w:rFonts w:ascii="Arial" w:hAnsi="Arial" w:eastAsia="Arial" w:cs="Arial"/>
          <w:color w:val="010101"/>
          <w:spacing w:val="-27"/>
          <w:w w:val="110"/>
          <w:sz w:val="24"/>
          <w:szCs w:val="24"/>
        </w:rPr>
        <w:t xml:space="preserve"> </w:t>
      </w:r>
      <w:r w:rsidRPr="00B761FB">
        <w:rPr>
          <w:rFonts w:ascii="Arial" w:hAnsi="Arial" w:eastAsia="Arial" w:cs="Arial"/>
          <w:color w:val="010101"/>
          <w:w w:val="110"/>
          <w:sz w:val="24"/>
          <w:szCs w:val="24"/>
        </w:rPr>
        <w:t>be</w:t>
      </w:r>
      <w:r w:rsidRPr="00B761FB">
        <w:rPr>
          <w:rFonts w:ascii="Arial" w:hAnsi="Arial" w:eastAsia="Arial" w:cs="Arial"/>
          <w:color w:val="010101"/>
          <w:spacing w:val="-26"/>
          <w:w w:val="110"/>
          <w:sz w:val="24"/>
          <w:szCs w:val="24"/>
        </w:rPr>
        <w:t xml:space="preserve"> </w:t>
      </w:r>
      <w:r w:rsidRPr="00B761FB">
        <w:rPr>
          <w:rFonts w:ascii="Arial" w:hAnsi="Arial" w:eastAsia="Arial" w:cs="Arial"/>
          <w:color w:val="010101"/>
          <w:w w:val="110"/>
          <w:sz w:val="24"/>
          <w:szCs w:val="24"/>
        </w:rPr>
        <w:t>permitted</w:t>
      </w:r>
      <w:r w:rsidRPr="00B761FB">
        <w:rPr>
          <w:rFonts w:ascii="Arial" w:hAnsi="Arial" w:eastAsia="Arial" w:cs="Arial"/>
          <w:color w:val="010101"/>
          <w:spacing w:val="-23"/>
          <w:w w:val="110"/>
          <w:sz w:val="24"/>
          <w:szCs w:val="24"/>
        </w:rPr>
        <w:t xml:space="preserve"> </w:t>
      </w:r>
      <w:r w:rsidRPr="00B761FB">
        <w:rPr>
          <w:rFonts w:ascii="Arial" w:hAnsi="Arial" w:eastAsia="Arial" w:cs="Arial"/>
          <w:color w:val="010101"/>
          <w:w w:val="110"/>
          <w:sz w:val="24"/>
          <w:szCs w:val="24"/>
        </w:rPr>
        <w:t>only</w:t>
      </w:r>
      <w:r w:rsidRPr="00B761FB">
        <w:rPr>
          <w:rFonts w:ascii="Arial" w:hAnsi="Arial" w:eastAsia="Arial" w:cs="Arial"/>
          <w:color w:val="010101"/>
          <w:spacing w:val="-21"/>
          <w:w w:val="110"/>
          <w:sz w:val="24"/>
          <w:szCs w:val="24"/>
        </w:rPr>
        <w:t xml:space="preserve"> </w:t>
      </w:r>
      <w:r w:rsidRPr="00B761FB">
        <w:rPr>
          <w:rFonts w:ascii="Arial" w:hAnsi="Arial" w:eastAsia="Arial" w:cs="Arial"/>
          <w:color w:val="010101"/>
          <w:w w:val="110"/>
          <w:sz w:val="24"/>
          <w:szCs w:val="24"/>
        </w:rPr>
        <w:t>when</w:t>
      </w:r>
      <w:r w:rsidRPr="00B761FB">
        <w:rPr>
          <w:rFonts w:ascii="Arial" w:hAnsi="Arial" w:eastAsia="Arial" w:cs="Arial"/>
          <w:color w:val="010101"/>
          <w:spacing w:val="-23"/>
          <w:w w:val="110"/>
          <w:sz w:val="24"/>
          <w:szCs w:val="24"/>
        </w:rPr>
        <w:t xml:space="preserve"> </w:t>
      </w:r>
      <w:r w:rsidRPr="00B761FB">
        <w:rPr>
          <w:rFonts w:ascii="Arial" w:hAnsi="Arial" w:eastAsia="Arial" w:cs="Arial"/>
          <w:color w:val="010101"/>
          <w:w w:val="110"/>
          <w:sz w:val="24"/>
          <w:szCs w:val="24"/>
        </w:rPr>
        <w:t>such</w:t>
      </w:r>
      <w:r w:rsidRPr="00B761FB">
        <w:rPr>
          <w:rFonts w:ascii="Arial" w:hAnsi="Arial" w:eastAsia="Arial" w:cs="Arial"/>
          <w:color w:val="010101"/>
          <w:spacing w:val="-24"/>
          <w:w w:val="110"/>
          <w:sz w:val="24"/>
          <w:szCs w:val="24"/>
        </w:rPr>
        <w:t xml:space="preserve"> </w:t>
      </w:r>
      <w:r w:rsidRPr="00B761FB">
        <w:rPr>
          <w:rFonts w:ascii="Arial" w:hAnsi="Arial" w:eastAsia="Arial" w:cs="Arial"/>
          <w:color w:val="010101"/>
          <w:w w:val="110"/>
          <w:sz w:val="24"/>
          <w:szCs w:val="24"/>
        </w:rPr>
        <w:t>use has been determined to be in the best interests of the</w:t>
      </w:r>
      <w:r w:rsidRPr="00B761FB">
        <w:rPr>
          <w:rFonts w:ascii="Arial" w:hAnsi="Arial" w:eastAsia="Arial" w:cs="Arial"/>
          <w:color w:val="010101"/>
          <w:spacing w:val="-15"/>
          <w:w w:val="110"/>
          <w:sz w:val="24"/>
          <w:szCs w:val="24"/>
        </w:rPr>
        <w:t xml:space="preserve"> </w:t>
      </w:r>
      <w:r w:rsidRPr="00B761FB">
        <w:rPr>
          <w:rFonts w:ascii="Arial" w:hAnsi="Arial" w:eastAsia="Arial" w:cs="Arial"/>
          <w:color w:val="010101"/>
          <w:w w:val="110"/>
          <w:sz w:val="24"/>
          <w:szCs w:val="24"/>
        </w:rPr>
        <w:t>employer.</w:t>
      </w:r>
    </w:p>
    <w:p w:rsidRPr="00B761FB" w:rsidR="001A7F20" w:rsidP="002E3CA2" w:rsidRDefault="001A7F20" w14:paraId="412059D8" w14:textId="2C601BA5">
      <w:pPr>
        <w:widowControl w:val="0"/>
        <w:numPr>
          <w:ilvl w:val="0"/>
          <w:numId w:val="74"/>
        </w:numPr>
        <w:tabs>
          <w:tab w:val="left" w:pos="947"/>
          <w:tab w:val="left" w:pos="948"/>
        </w:tabs>
        <w:autoSpaceDE w:val="0"/>
        <w:autoSpaceDN w:val="0"/>
        <w:spacing w:before="1" w:after="0" w:line="290" w:lineRule="auto"/>
        <w:ind w:left="950" w:right="10" w:hanging="368"/>
        <w:rPr>
          <w:rFonts w:ascii="Arial" w:hAnsi="Arial" w:eastAsia="Arial" w:cs="Arial"/>
          <w:color w:val="010101"/>
          <w:sz w:val="24"/>
          <w:szCs w:val="24"/>
        </w:rPr>
      </w:pPr>
      <w:r w:rsidRPr="00B761FB" w:rsidR="001A7F20">
        <w:rPr>
          <w:rFonts w:ascii="Arial" w:hAnsi="Arial" w:eastAsia="Arial" w:cs="Arial"/>
          <w:color w:val="010101"/>
          <w:w w:val="105"/>
          <w:sz w:val="24"/>
          <w:szCs w:val="24"/>
        </w:rPr>
        <w:t xml:space="preserve">Use of a privately-owned vehicle for official business or purposes shall not be </w:t>
      </w:r>
      <w:r w:rsidRPr="00B761FB" w:rsidR="2156ABAC">
        <w:rPr>
          <w:rFonts w:ascii="Arial" w:hAnsi="Arial" w:eastAsia="Arial" w:cs="Arial"/>
          <w:color w:val="010101"/>
          <w:w w:val="105"/>
          <w:sz w:val="24"/>
          <w:szCs w:val="24"/>
        </w:rPr>
        <w:t>mandatory unless</w:t>
      </w:r>
      <w:r w:rsidRPr="00B761FB" w:rsidR="001A7F20">
        <w:rPr>
          <w:rFonts w:ascii="Arial" w:hAnsi="Arial" w:eastAsia="Arial" w:cs="Arial"/>
          <w:color w:val="010101"/>
          <w:w w:val="105"/>
          <w:sz w:val="24"/>
          <w:szCs w:val="24"/>
        </w:rPr>
        <w:t xml:space="preserve"> use is specifically </w:t>
      </w:r>
      <w:bookmarkStart w:name="_Int_b0arstYz" w:id="1354090261"/>
      <w:r w:rsidRPr="00B761FB" w:rsidR="001A7F20">
        <w:rPr>
          <w:rFonts w:ascii="Arial" w:hAnsi="Arial" w:eastAsia="Arial" w:cs="Arial"/>
          <w:color w:val="010101"/>
          <w:w w:val="105"/>
          <w:sz w:val="24"/>
          <w:szCs w:val="24"/>
        </w:rPr>
        <w:t>made</w:t>
      </w:r>
      <w:bookmarkEnd w:id="1354090261"/>
      <w:r w:rsidRPr="00B761FB" w:rsidR="001A7F20">
        <w:rPr>
          <w:rFonts w:ascii="Arial" w:hAnsi="Arial" w:eastAsia="Arial" w:cs="Arial"/>
          <w:color w:val="010101"/>
          <w:w w:val="105"/>
          <w:sz w:val="24"/>
          <w:szCs w:val="24"/>
        </w:rPr>
        <w:t xml:space="preserve"> a condition of</w:t>
      </w:r>
      <w:r w:rsidRPr="00B761FB" w:rsidR="001A7F20">
        <w:rPr>
          <w:rFonts w:ascii="Arial" w:hAnsi="Arial" w:eastAsia="Arial" w:cs="Arial"/>
          <w:color w:val="010101"/>
          <w:spacing w:val="20"/>
          <w:w w:val="105"/>
          <w:sz w:val="24"/>
          <w:szCs w:val="24"/>
        </w:rPr>
        <w:t xml:space="preserve"> </w:t>
      </w:r>
      <w:r w:rsidRPr="00B761FB" w:rsidR="001A7F20">
        <w:rPr>
          <w:rFonts w:ascii="Arial" w:hAnsi="Arial" w:eastAsia="Arial" w:cs="Arial"/>
          <w:color w:val="010101"/>
          <w:w w:val="105"/>
          <w:sz w:val="24"/>
          <w:szCs w:val="24"/>
        </w:rPr>
        <w:t>employment.</w:t>
      </w:r>
    </w:p>
    <w:p w:rsidRPr="00B761FB" w:rsidR="001A7F20" w:rsidP="002E3CA2" w:rsidRDefault="001A7F20" w14:paraId="112387B1" w14:textId="1FED8C91">
      <w:pPr>
        <w:widowControl w:val="0"/>
        <w:numPr>
          <w:ilvl w:val="0"/>
          <w:numId w:val="74"/>
        </w:numPr>
        <w:tabs>
          <w:tab w:val="left" w:pos="947"/>
          <w:tab w:val="left" w:pos="948"/>
        </w:tabs>
        <w:autoSpaceDE w:val="0"/>
        <w:autoSpaceDN w:val="0"/>
        <w:spacing w:before="9" w:after="0" w:line="295" w:lineRule="auto"/>
        <w:ind w:left="946" w:right="10" w:hanging="364"/>
        <w:rPr>
          <w:rFonts w:ascii="Arial" w:hAnsi="Arial" w:eastAsia="Arial" w:cs="Arial"/>
          <w:color w:val="010101"/>
          <w:sz w:val="24"/>
          <w:szCs w:val="24"/>
        </w:rPr>
      </w:pPr>
      <w:r w:rsidRPr="00B761FB">
        <w:rPr>
          <w:rFonts w:ascii="Arial" w:hAnsi="Arial" w:eastAsia="Arial" w:cs="Arial"/>
          <w:color w:val="010101"/>
          <w:w w:val="105"/>
          <w:sz w:val="24"/>
          <w:szCs w:val="24"/>
        </w:rPr>
        <w:t>Elected officials, department heads, and employees shall use privately owned vehicles when attending local, regional</w:t>
      </w:r>
      <w:r w:rsidR="00904380">
        <w:rPr>
          <w:rFonts w:ascii="Arial" w:hAnsi="Arial" w:eastAsia="Arial" w:cs="Arial"/>
          <w:color w:val="010101"/>
          <w:w w:val="105"/>
          <w:sz w:val="24"/>
          <w:szCs w:val="24"/>
        </w:rPr>
        <w:t>,</w:t>
      </w:r>
      <w:r w:rsidRPr="00B761FB">
        <w:rPr>
          <w:rFonts w:ascii="Arial" w:hAnsi="Arial" w:eastAsia="Arial" w:cs="Arial"/>
          <w:color w:val="010101"/>
          <w:w w:val="105"/>
          <w:sz w:val="24"/>
          <w:szCs w:val="24"/>
        </w:rPr>
        <w:t xml:space="preserve"> or state meetings and </w:t>
      </w:r>
      <w:r w:rsidR="00904380">
        <w:rPr>
          <w:rFonts w:ascii="Arial" w:hAnsi="Arial" w:eastAsia="Arial" w:cs="Arial"/>
          <w:color w:val="010101"/>
          <w:w w:val="105"/>
          <w:sz w:val="24"/>
          <w:szCs w:val="24"/>
        </w:rPr>
        <w:t xml:space="preserve">are </w:t>
      </w:r>
      <w:r w:rsidRPr="00B761FB">
        <w:rPr>
          <w:rFonts w:ascii="Arial" w:hAnsi="Arial" w:eastAsia="Arial" w:cs="Arial"/>
          <w:color w:val="010101"/>
          <w:w w:val="105"/>
          <w:sz w:val="24"/>
          <w:szCs w:val="24"/>
        </w:rPr>
        <w:t>accompanied by persons not employed by the same organization or other public</w:t>
      </w:r>
      <w:r w:rsidRPr="00B761FB">
        <w:rPr>
          <w:rFonts w:ascii="Arial" w:hAnsi="Arial" w:eastAsia="Arial" w:cs="Arial"/>
          <w:color w:val="010101"/>
          <w:spacing w:val="25"/>
          <w:w w:val="105"/>
          <w:sz w:val="24"/>
          <w:szCs w:val="24"/>
        </w:rPr>
        <w:t xml:space="preserve"> </w:t>
      </w:r>
      <w:r w:rsidRPr="00B761FB">
        <w:rPr>
          <w:rFonts w:ascii="Arial" w:hAnsi="Arial" w:eastAsia="Arial" w:cs="Arial"/>
          <w:color w:val="010101"/>
          <w:w w:val="105"/>
          <w:sz w:val="24"/>
          <w:szCs w:val="24"/>
        </w:rPr>
        <w:t>agencies</w:t>
      </w:r>
      <w:r w:rsidRPr="00B761FB">
        <w:rPr>
          <w:rFonts w:ascii="Arial" w:hAnsi="Arial" w:eastAsia="Arial" w:cs="Arial"/>
          <w:color w:val="2F2F2F"/>
          <w:w w:val="105"/>
          <w:sz w:val="24"/>
          <w:szCs w:val="24"/>
        </w:rPr>
        <w:t>.</w:t>
      </w:r>
    </w:p>
    <w:p w:rsidRPr="00B761FB" w:rsidR="001A7F20" w:rsidP="00AB7AC7" w:rsidRDefault="001A7F20" w14:paraId="1B194B13" w14:textId="77777777">
      <w:pPr>
        <w:widowControl w:val="0"/>
        <w:numPr>
          <w:ilvl w:val="0"/>
          <w:numId w:val="74"/>
        </w:numPr>
        <w:tabs>
          <w:tab w:val="left" w:pos="947"/>
          <w:tab w:val="left" w:pos="948"/>
        </w:tabs>
        <w:autoSpaceDE w:val="0"/>
        <w:autoSpaceDN w:val="0"/>
        <w:spacing w:before="1" w:after="0" w:line="240" w:lineRule="auto"/>
        <w:ind w:left="947" w:hanging="365"/>
        <w:rPr>
          <w:rFonts w:ascii="Arial" w:hAnsi="Arial" w:eastAsia="Arial" w:cs="Arial"/>
          <w:color w:val="010101"/>
          <w:sz w:val="24"/>
          <w:szCs w:val="24"/>
        </w:rPr>
      </w:pPr>
      <w:r w:rsidRPr="00B761FB">
        <w:rPr>
          <w:rFonts w:ascii="Arial" w:hAnsi="Arial" w:eastAsia="Arial" w:cs="Arial"/>
          <w:color w:val="010101"/>
          <w:w w:val="105"/>
          <w:sz w:val="24"/>
          <w:szCs w:val="24"/>
        </w:rPr>
        <w:t>Prerequisites for</w:t>
      </w:r>
      <w:r w:rsidRPr="00B761FB">
        <w:rPr>
          <w:rFonts w:ascii="Arial" w:hAnsi="Arial" w:eastAsia="Arial" w:cs="Arial"/>
          <w:color w:val="010101"/>
          <w:spacing w:val="-11"/>
          <w:w w:val="105"/>
          <w:sz w:val="24"/>
          <w:szCs w:val="24"/>
        </w:rPr>
        <w:t xml:space="preserve"> </w:t>
      </w:r>
      <w:r w:rsidRPr="00B761FB">
        <w:rPr>
          <w:rFonts w:ascii="Arial" w:hAnsi="Arial" w:eastAsia="Arial" w:cs="Arial"/>
          <w:color w:val="010101"/>
          <w:w w:val="105"/>
          <w:sz w:val="24"/>
          <w:szCs w:val="24"/>
        </w:rPr>
        <w:t>Authorization:</w:t>
      </w:r>
    </w:p>
    <w:p w:rsidRPr="00B761FB" w:rsidR="001A7F20" w:rsidP="4E0532EF" w:rsidRDefault="001A7F20" w14:paraId="3461CD1A" w14:textId="28F5C57E">
      <w:pPr>
        <w:widowControl w:val="0"/>
        <w:numPr>
          <w:ilvl w:val="0"/>
          <w:numId w:val="73"/>
        </w:numPr>
        <w:tabs>
          <w:tab w:val="left" w:pos="1669"/>
          <w:tab w:val="left" w:pos="1670"/>
        </w:tabs>
        <w:autoSpaceDE w:val="0"/>
        <w:autoSpaceDN w:val="0"/>
        <w:spacing w:before="51" w:after="0" w:line="295" w:lineRule="auto"/>
        <w:ind w:right="498" w:hanging="359"/>
        <w:rPr>
          <w:rFonts w:ascii="Arial" w:hAnsi="Arial" w:eastAsia="Arial" w:cs="Arial"/>
          <w:color w:val="010101"/>
          <w:sz w:val="24"/>
          <w:szCs w:val="24"/>
        </w:rPr>
      </w:pPr>
      <w:r w:rsidRPr="00B761FB" w:rsidR="36397AEF">
        <w:rPr>
          <w:rFonts w:ascii="Arial" w:hAnsi="Arial" w:eastAsia="Arial" w:cs="Arial"/>
          <w:color w:val="010101"/>
          <w:w w:val="105"/>
          <w:sz w:val="24"/>
          <w:szCs w:val="24"/>
        </w:rPr>
        <w:t>Privately owned vehicles shall be maintained in sound mechanical condition and able to provide transportation safe, legal, and reliable.</w:t>
      </w:r>
    </w:p>
    <w:p w:rsidRPr="00B761FB" w:rsidR="001A7F20" w:rsidP="00AB7AC7" w:rsidRDefault="001A7F20" w14:paraId="270636F0" w14:textId="3DEDA1B6">
      <w:pPr>
        <w:widowControl w:val="0"/>
        <w:numPr>
          <w:ilvl w:val="0"/>
          <w:numId w:val="73"/>
        </w:numPr>
        <w:tabs>
          <w:tab w:val="left" w:pos="1669"/>
          <w:tab w:val="left" w:pos="1670"/>
        </w:tabs>
        <w:autoSpaceDE w:val="0"/>
        <w:autoSpaceDN w:val="0"/>
        <w:spacing w:before="1" w:after="0" w:line="295" w:lineRule="auto"/>
        <w:ind w:left="1667" w:right="1099" w:hanging="355"/>
        <w:rPr>
          <w:rFonts w:ascii="Arial" w:hAnsi="Arial" w:eastAsia="Arial" w:cs="Arial"/>
          <w:sz w:val="24"/>
          <w:szCs w:val="24"/>
        </w:rPr>
      </w:pPr>
      <w:r w:rsidRPr="00B761FB">
        <w:rPr>
          <w:rFonts w:ascii="Arial" w:hAnsi="Arial" w:eastAsia="Arial" w:cs="Arial"/>
          <w:color w:val="010101"/>
          <w:w w:val="105"/>
          <w:sz w:val="24"/>
          <w:szCs w:val="24"/>
        </w:rPr>
        <w:t xml:space="preserve">Privately owned vehicles shall be equipped with all </w:t>
      </w:r>
      <w:r w:rsidR="00904380">
        <w:rPr>
          <w:rFonts w:ascii="Arial" w:hAnsi="Arial" w:eastAsia="Arial" w:cs="Arial"/>
          <w:color w:val="010101"/>
          <w:w w:val="105"/>
          <w:sz w:val="24"/>
          <w:szCs w:val="24"/>
        </w:rPr>
        <w:t>manufacturer-supplied</w:t>
      </w:r>
      <w:r w:rsidRPr="00B761FB">
        <w:rPr>
          <w:rFonts w:ascii="Arial" w:hAnsi="Arial" w:eastAsia="Arial" w:cs="Arial"/>
          <w:color w:val="010101"/>
          <w:w w:val="105"/>
          <w:sz w:val="24"/>
          <w:szCs w:val="24"/>
        </w:rPr>
        <w:t xml:space="preserve"> safety devices and</w:t>
      </w:r>
      <w:r w:rsidRPr="00B761FB">
        <w:rPr>
          <w:rFonts w:ascii="Arial" w:hAnsi="Arial" w:eastAsia="Arial" w:cs="Arial"/>
          <w:color w:val="010101"/>
          <w:spacing w:val="2"/>
          <w:w w:val="105"/>
          <w:sz w:val="24"/>
          <w:szCs w:val="24"/>
        </w:rPr>
        <w:t xml:space="preserve"> </w:t>
      </w:r>
      <w:r w:rsidRPr="00B761FB">
        <w:rPr>
          <w:rFonts w:ascii="Arial" w:hAnsi="Arial" w:eastAsia="Arial" w:cs="Arial"/>
          <w:color w:val="010101"/>
          <w:w w:val="105"/>
          <w:sz w:val="24"/>
          <w:szCs w:val="24"/>
        </w:rPr>
        <w:t>equipment.</w:t>
      </w:r>
    </w:p>
    <w:p w:rsidRPr="00B761FB" w:rsidR="001A7F20" w:rsidP="00AB7AC7" w:rsidRDefault="001A7F20" w14:paraId="34765C85" w14:textId="77777777">
      <w:pPr>
        <w:widowControl w:val="0"/>
        <w:numPr>
          <w:ilvl w:val="0"/>
          <w:numId w:val="73"/>
        </w:numPr>
        <w:tabs>
          <w:tab w:val="left" w:pos="1668"/>
          <w:tab w:val="left" w:pos="1669"/>
        </w:tabs>
        <w:autoSpaceDE w:val="0"/>
        <w:autoSpaceDN w:val="0"/>
        <w:spacing w:before="1" w:after="0" w:line="295" w:lineRule="auto"/>
        <w:ind w:right="1238" w:hanging="359"/>
        <w:rPr>
          <w:rFonts w:ascii="Arial" w:hAnsi="Arial" w:eastAsia="Arial" w:cs="Arial"/>
          <w:sz w:val="24"/>
          <w:szCs w:val="24"/>
        </w:rPr>
      </w:pPr>
      <w:r w:rsidRPr="00B761FB">
        <w:rPr>
          <w:rFonts w:ascii="Arial" w:hAnsi="Arial" w:eastAsia="Arial" w:cs="Arial"/>
          <w:color w:val="010101"/>
          <w:w w:val="105"/>
          <w:sz w:val="24"/>
          <w:szCs w:val="24"/>
        </w:rPr>
        <w:t>Employees authorized to use a privately-owned vehicle for official business and purposes</w:t>
      </w:r>
      <w:r w:rsidRPr="00B761FB">
        <w:rPr>
          <w:rFonts w:ascii="Arial" w:hAnsi="Arial" w:eastAsia="Arial" w:cs="Arial"/>
          <w:color w:val="010101"/>
          <w:spacing w:val="10"/>
          <w:w w:val="105"/>
          <w:sz w:val="24"/>
          <w:szCs w:val="24"/>
        </w:rPr>
        <w:t xml:space="preserve"> </w:t>
      </w:r>
      <w:r w:rsidRPr="00B761FB">
        <w:rPr>
          <w:rFonts w:ascii="Arial" w:hAnsi="Arial" w:eastAsia="Arial" w:cs="Arial"/>
          <w:color w:val="010101"/>
          <w:w w:val="105"/>
          <w:sz w:val="24"/>
          <w:szCs w:val="24"/>
        </w:rPr>
        <w:t>shall:</w:t>
      </w:r>
    </w:p>
    <w:p w:rsidRPr="00B761FB" w:rsidR="001A7F20" w:rsidP="00AB7AC7" w:rsidRDefault="001A7F20" w14:paraId="3BC83129" w14:textId="1DF71BD9">
      <w:pPr>
        <w:widowControl w:val="0"/>
        <w:numPr>
          <w:ilvl w:val="1"/>
          <w:numId w:val="73"/>
        </w:numPr>
        <w:tabs>
          <w:tab w:val="left" w:pos="2394"/>
          <w:tab w:val="left" w:pos="2395"/>
        </w:tabs>
        <w:autoSpaceDE w:val="0"/>
        <w:autoSpaceDN w:val="0"/>
        <w:spacing w:after="0" w:line="240" w:lineRule="auto"/>
        <w:ind w:hanging="359"/>
        <w:rPr>
          <w:rFonts w:ascii="Arial" w:hAnsi="Arial" w:eastAsia="Arial" w:cs="Arial"/>
          <w:sz w:val="24"/>
          <w:szCs w:val="24"/>
        </w:rPr>
      </w:pPr>
      <w:r w:rsidRPr="00B761FB">
        <w:rPr>
          <w:rFonts w:ascii="Arial" w:hAnsi="Arial" w:eastAsia="Arial" w:cs="Arial"/>
          <w:color w:val="010101"/>
          <w:w w:val="110"/>
          <w:sz w:val="24"/>
          <w:szCs w:val="24"/>
        </w:rPr>
        <w:t xml:space="preserve">Receive prior authorization </w:t>
      </w:r>
      <w:r w:rsidR="00904380">
        <w:rPr>
          <w:rFonts w:ascii="Arial" w:hAnsi="Arial" w:eastAsia="Arial" w:cs="Arial"/>
          <w:color w:val="010101"/>
          <w:w w:val="110"/>
          <w:sz w:val="24"/>
          <w:szCs w:val="24"/>
        </w:rPr>
        <w:t>from</w:t>
      </w:r>
      <w:r w:rsidRPr="00B761FB">
        <w:rPr>
          <w:rFonts w:ascii="Arial" w:hAnsi="Arial" w:eastAsia="Arial" w:cs="Arial"/>
          <w:color w:val="010101"/>
          <w:w w:val="110"/>
          <w:sz w:val="24"/>
          <w:szCs w:val="24"/>
        </w:rPr>
        <w:t xml:space="preserve"> his/her</w:t>
      </w:r>
      <w:r w:rsidRPr="00B761FB">
        <w:rPr>
          <w:rFonts w:ascii="Arial" w:hAnsi="Arial" w:eastAsia="Arial" w:cs="Arial"/>
          <w:color w:val="010101"/>
          <w:spacing w:val="14"/>
          <w:w w:val="110"/>
          <w:sz w:val="24"/>
          <w:szCs w:val="24"/>
        </w:rPr>
        <w:t xml:space="preserve"> </w:t>
      </w:r>
      <w:r w:rsidRPr="00B761FB">
        <w:rPr>
          <w:rFonts w:ascii="Arial" w:hAnsi="Arial" w:eastAsia="Arial" w:cs="Arial"/>
          <w:color w:val="010101"/>
          <w:w w:val="110"/>
          <w:sz w:val="24"/>
          <w:szCs w:val="24"/>
        </w:rPr>
        <w:t>supervisor.</w:t>
      </w:r>
    </w:p>
    <w:p w:rsidRPr="00B761FB" w:rsidR="001A7F20" w:rsidP="4E0532EF" w:rsidRDefault="001A7F20" w14:paraId="0A12B961" w14:textId="2DDA71E5">
      <w:pPr>
        <w:widowControl w:val="0"/>
        <w:numPr>
          <w:ilvl w:val="1"/>
          <w:numId w:val="73"/>
        </w:numPr>
        <w:tabs>
          <w:tab w:val="left" w:pos="2394"/>
          <w:tab w:val="left" w:pos="2396"/>
        </w:tabs>
        <w:autoSpaceDE w:val="0"/>
        <w:autoSpaceDN w:val="0"/>
        <w:spacing w:before="51" w:after="0" w:line="295" w:lineRule="auto"/>
        <w:ind w:right="674" w:hanging="359"/>
        <w:rPr>
          <w:rFonts w:ascii="Arial" w:hAnsi="Arial" w:eastAsia="Arial" w:cs="Arial"/>
          <w:color w:val="010101"/>
          <w:sz w:val="24"/>
          <w:szCs w:val="24"/>
        </w:rPr>
      </w:pPr>
      <w:r w:rsidRPr="00B761FB" w:rsidR="22A8BD69">
        <w:rPr>
          <w:rFonts w:ascii="Arial" w:hAnsi="Arial" w:eastAsia="Arial" w:cs="Arial"/>
          <w:color w:val="010101"/>
          <w:w w:val="105"/>
          <w:sz w:val="24"/>
          <w:szCs w:val="24"/>
        </w:rPr>
        <w:t xml:space="preserve">Possess and </w:t>
      </w:r>
      <w:bookmarkStart w:name="_Int_Sl9rCxQW" w:id="1198500759"/>
      <w:r w:rsidRPr="00B761FB" w:rsidR="22A8BD69">
        <w:rPr>
          <w:rFonts w:ascii="Arial" w:hAnsi="Arial" w:eastAsia="Arial" w:cs="Arial"/>
          <w:color w:val="010101"/>
          <w:w w:val="105"/>
          <w:sz w:val="24"/>
          <w:szCs w:val="24"/>
        </w:rPr>
        <w:t xml:space="preserve">retain</w:t>
      </w:r>
      <w:bookmarkEnd w:id="1198500759"/>
      <w:r w:rsidRPr="00B761FB" w:rsidR="22A8BD69">
        <w:rPr>
          <w:rFonts w:ascii="Arial" w:hAnsi="Arial" w:eastAsia="Arial" w:cs="Arial"/>
          <w:color w:val="010101"/>
          <w:w w:val="105"/>
          <w:sz w:val="24"/>
          <w:szCs w:val="24"/>
        </w:rPr>
        <w:t xml:space="preserve"> a valid driver's license of the proper class and/or endorsement while </w:t>
      </w:r>
      <w:r w:rsidRPr="00B761FB" w:rsidR="22A8BD69">
        <w:rPr>
          <w:rFonts w:ascii="Arial" w:hAnsi="Arial" w:eastAsia="Arial" w:cs="Arial"/>
          <w:color w:val="010101"/>
          <w:w w:val="105"/>
          <w:sz w:val="24"/>
          <w:szCs w:val="24"/>
        </w:rPr>
        <w:t xml:space="preserve">operating</w:t>
      </w:r>
      <w:r w:rsidRPr="00B761FB" w:rsidR="22A8BD69">
        <w:rPr>
          <w:rFonts w:ascii="Arial" w:hAnsi="Arial" w:eastAsia="Arial" w:cs="Arial"/>
          <w:color w:val="010101"/>
          <w:w w:val="105"/>
          <w:sz w:val="24"/>
          <w:szCs w:val="24"/>
        </w:rPr>
        <w:t xml:space="preserve"> a vehicle for official business and purposes.</w:t>
      </w:r>
    </w:p>
    <w:p w:rsidRPr="00B761FB" w:rsidR="001A7F20" w:rsidP="00AB7AC7" w:rsidRDefault="001A7F20" w14:paraId="0B5E7CA8" w14:textId="77777777">
      <w:pPr>
        <w:widowControl w:val="0"/>
        <w:numPr>
          <w:ilvl w:val="1"/>
          <w:numId w:val="73"/>
        </w:numPr>
        <w:tabs>
          <w:tab w:val="left" w:pos="2394"/>
          <w:tab w:val="left" w:pos="2396"/>
        </w:tabs>
        <w:autoSpaceDE w:val="0"/>
        <w:autoSpaceDN w:val="0"/>
        <w:spacing w:before="1" w:after="0" w:line="295" w:lineRule="auto"/>
        <w:ind w:left="2392" w:right="388" w:hanging="358"/>
        <w:rPr>
          <w:rFonts w:ascii="Arial" w:hAnsi="Arial" w:eastAsia="Arial" w:cs="Arial"/>
          <w:sz w:val="24"/>
          <w:szCs w:val="24"/>
        </w:rPr>
      </w:pPr>
      <w:r w:rsidRPr="00B761FB">
        <w:rPr>
          <w:rFonts w:ascii="Arial" w:hAnsi="Arial" w:eastAsia="Arial" w:cs="Arial"/>
          <w:color w:val="010101"/>
          <w:w w:val="110"/>
          <w:sz w:val="24"/>
          <w:szCs w:val="24"/>
        </w:rPr>
        <w:t>Provide</w:t>
      </w:r>
      <w:r w:rsidRPr="00B761FB">
        <w:rPr>
          <w:rFonts w:ascii="Arial" w:hAnsi="Arial" w:eastAsia="Arial" w:cs="Arial"/>
          <w:color w:val="010101"/>
          <w:spacing w:val="-6"/>
          <w:w w:val="110"/>
          <w:sz w:val="24"/>
          <w:szCs w:val="24"/>
        </w:rPr>
        <w:t xml:space="preserve"> </w:t>
      </w:r>
      <w:r w:rsidRPr="00B761FB">
        <w:rPr>
          <w:rFonts w:ascii="Arial" w:hAnsi="Arial" w:eastAsia="Arial" w:cs="Arial"/>
          <w:color w:val="010101"/>
          <w:w w:val="110"/>
          <w:sz w:val="24"/>
          <w:szCs w:val="24"/>
        </w:rPr>
        <w:t>and</w:t>
      </w:r>
      <w:r w:rsidRPr="00B761FB">
        <w:rPr>
          <w:rFonts w:ascii="Arial" w:hAnsi="Arial" w:eastAsia="Arial" w:cs="Arial"/>
          <w:color w:val="010101"/>
          <w:spacing w:val="-10"/>
          <w:w w:val="110"/>
          <w:sz w:val="24"/>
          <w:szCs w:val="24"/>
        </w:rPr>
        <w:t xml:space="preserve"> </w:t>
      </w:r>
      <w:r w:rsidRPr="00B761FB">
        <w:rPr>
          <w:rFonts w:ascii="Arial" w:hAnsi="Arial" w:eastAsia="Arial" w:cs="Arial"/>
          <w:color w:val="010101"/>
          <w:w w:val="110"/>
          <w:sz w:val="24"/>
          <w:szCs w:val="24"/>
        </w:rPr>
        <w:t>retain</w:t>
      </w:r>
      <w:r w:rsidRPr="00B761FB">
        <w:rPr>
          <w:rFonts w:ascii="Arial" w:hAnsi="Arial" w:eastAsia="Arial" w:cs="Arial"/>
          <w:color w:val="010101"/>
          <w:spacing w:val="-6"/>
          <w:w w:val="110"/>
          <w:sz w:val="24"/>
          <w:szCs w:val="24"/>
        </w:rPr>
        <w:t xml:space="preserve"> </w:t>
      </w:r>
      <w:r w:rsidRPr="00B761FB">
        <w:rPr>
          <w:rFonts w:ascii="Arial" w:hAnsi="Arial" w:eastAsia="Arial" w:cs="Arial"/>
          <w:color w:val="010101"/>
          <w:w w:val="110"/>
          <w:sz w:val="24"/>
          <w:szCs w:val="24"/>
        </w:rPr>
        <w:t>in</w:t>
      </w:r>
      <w:r w:rsidRPr="00B761FB">
        <w:rPr>
          <w:rFonts w:ascii="Arial" w:hAnsi="Arial" w:eastAsia="Arial" w:cs="Arial"/>
          <w:color w:val="010101"/>
          <w:spacing w:val="-11"/>
          <w:w w:val="110"/>
          <w:sz w:val="24"/>
          <w:szCs w:val="24"/>
        </w:rPr>
        <w:t xml:space="preserve"> </w:t>
      </w:r>
      <w:r w:rsidRPr="00B761FB">
        <w:rPr>
          <w:rFonts w:ascii="Arial" w:hAnsi="Arial" w:eastAsia="Arial" w:cs="Arial"/>
          <w:color w:val="010101"/>
          <w:w w:val="110"/>
          <w:sz w:val="24"/>
          <w:szCs w:val="24"/>
        </w:rPr>
        <w:t>vehicle,</w:t>
      </w:r>
      <w:r w:rsidRPr="00B761FB">
        <w:rPr>
          <w:rFonts w:ascii="Arial" w:hAnsi="Arial" w:eastAsia="Arial" w:cs="Arial"/>
          <w:color w:val="010101"/>
          <w:spacing w:val="-6"/>
          <w:w w:val="110"/>
          <w:sz w:val="24"/>
          <w:szCs w:val="24"/>
        </w:rPr>
        <w:t xml:space="preserve"> </w:t>
      </w:r>
      <w:r w:rsidRPr="00B761FB">
        <w:rPr>
          <w:rFonts w:ascii="Arial" w:hAnsi="Arial" w:eastAsia="Arial" w:cs="Arial"/>
          <w:color w:val="010101"/>
          <w:w w:val="110"/>
          <w:sz w:val="24"/>
          <w:szCs w:val="24"/>
        </w:rPr>
        <w:t>valid</w:t>
      </w:r>
      <w:r w:rsidRPr="00B761FB">
        <w:rPr>
          <w:rFonts w:ascii="Arial" w:hAnsi="Arial" w:eastAsia="Arial" w:cs="Arial"/>
          <w:color w:val="010101"/>
          <w:spacing w:val="-10"/>
          <w:w w:val="110"/>
          <w:sz w:val="24"/>
          <w:szCs w:val="24"/>
        </w:rPr>
        <w:t xml:space="preserve"> </w:t>
      </w:r>
      <w:r w:rsidRPr="00B761FB">
        <w:rPr>
          <w:rFonts w:ascii="Arial" w:hAnsi="Arial" w:eastAsia="Arial" w:cs="Arial"/>
          <w:color w:val="010101"/>
          <w:w w:val="110"/>
          <w:sz w:val="24"/>
          <w:szCs w:val="24"/>
        </w:rPr>
        <w:t>current</w:t>
      </w:r>
      <w:r w:rsidRPr="00B761FB">
        <w:rPr>
          <w:rFonts w:ascii="Arial" w:hAnsi="Arial" w:eastAsia="Arial" w:cs="Arial"/>
          <w:color w:val="010101"/>
          <w:spacing w:val="1"/>
          <w:w w:val="110"/>
          <w:sz w:val="24"/>
          <w:szCs w:val="24"/>
        </w:rPr>
        <w:t xml:space="preserve"> </w:t>
      </w:r>
      <w:r w:rsidRPr="00B761FB">
        <w:rPr>
          <w:rFonts w:ascii="Arial" w:hAnsi="Arial" w:eastAsia="Arial" w:cs="Arial"/>
          <w:color w:val="010101"/>
          <w:w w:val="110"/>
          <w:sz w:val="24"/>
          <w:szCs w:val="24"/>
        </w:rPr>
        <w:t>proof</w:t>
      </w:r>
      <w:r w:rsidRPr="00B761FB">
        <w:rPr>
          <w:rFonts w:ascii="Arial" w:hAnsi="Arial" w:eastAsia="Arial" w:cs="Arial"/>
          <w:color w:val="010101"/>
          <w:spacing w:val="-6"/>
          <w:w w:val="110"/>
          <w:sz w:val="24"/>
          <w:szCs w:val="24"/>
        </w:rPr>
        <w:t xml:space="preserve"> </w:t>
      </w:r>
      <w:r w:rsidRPr="00B761FB">
        <w:rPr>
          <w:rFonts w:ascii="Arial" w:hAnsi="Arial" w:eastAsia="Arial" w:cs="Arial"/>
          <w:color w:val="010101"/>
          <w:w w:val="110"/>
          <w:sz w:val="24"/>
          <w:szCs w:val="24"/>
        </w:rPr>
        <w:t>of</w:t>
      </w:r>
      <w:r w:rsidRPr="00B761FB">
        <w:rPr>
          <w:rFonts w:ascii="Arial" w:hAnsi="Arial" w:eastAsia="Arial" w:cs="Arial"/>
          <w:color w:val="010101"/>
          <w:spacing w:val="-8"/>
          <w:w w:val="110"/>
          <w:sz w:val="24"/>
          <w:szCs w:val="24"/>
        </w:rPr>
        <w:t xml:space="preserve"> </w:t>
      </w:r>
      <w:r w:rsidRPr="00B761FB">
        <w:rPr>
          <w:rFonts w:ascii="Arial" w:hAnsi="Arial" w:eastAsia="Arial" w:cs="Arial"/>
          <w:color w:val="010101"/>
          <w:w w:val="110"/>
          <w:sz w:val="24"/>
          <w:szCs w:val="24"/>
        </w:rPr>
        <w:t>automobile liability/property damage insurance (with policy coverage limits not less than the statutory minimum and current vehicle registration).</w:t>
      </w:r>
    </w:p>
    <w:p w:rsidRPr="00B761FB" w:rsidR="001A7F20" w:rsidP="4E0532EF" w:rsidRDefault="001A7F20" w14:paraId="42E0F845" w14:textId="177950C8">
      <w:pPr>
        <w:widowControl w:val="0"/>
        <w:numPr>
          <w:ilvl w:val="0"/>
          <w:numId w:val="74"/>
        </w:numPr>
        <w:tabs>
          <w:tab w:val="left" w:pos="943"/>
          <w:tab w:val="left" w:pos="944"/>
        </w:tabs>
        <w:autoSpaceDE w:val="0"/>
        <w:autoSpaceDN w:val="0"/>
        <w:spacing w:before="6" w:after="0" w:line="295" w:lineRule="auto"/>
        <w:ind w:left="946" w:right="434" w:hanging="364"/>
        <w:rPr>
          <w:rFonts w:ascii="Arial" w:hAnsi="Arial" w:eastAsia="Arial" w:cs="Arial"/>
          <w:color w:val="2F2F2F"/>
          <w:sz w:val="24"/>
          <w:szCs w:val="24"/>
        </w:rPr>
      </w:pPr>
      <w:r w:rsidRPr="00B761FB" w:rsidR="7CE4BD30">
        <w:rPr>
          <w:rFonts w:ascii="Arial" w:hAnsi="Arial" w:eastAsia="Arial" w:cs="Arial"/>
          <w:color w:val="010101"/>
          <w:w w:val="105"/>
          <w:sz w:val="24"/>
          <w:szCs w:val="24"/>
        </w:rPr>
        <w:t>Using a privately owned vehicle not owned or leased by the authorized employee for official business is prohibited.</w:t>
      </w:r>
    </w:p>
    <w:p w:rsidRPr="00B761FB" w:rsidR="001A7F20" w:rsidP="00AB7AC7" w:rsidRDefault="001A7F20" w14:paraId="4BA15498" w14:textId="14D965AC">
      <w:pPr>
        <w:widowControl w:val="0"/>
        <w:numPr>
          <w:ilvl w:val="0"/>
          <w:numId w:val="74"/>
        </w:numPr>
        <w:tabs>
          <w:tab w:val="left" w:pos="948"/>
          <w:tab w:val="left" w:pos="949"/>
        </w:tabs>
        <w:autoSpaceDE w:val="0"/>
        <w:autoSpaceDN w:val="0"/>
        <w:spacing w:before="1" w:after="0" w:line="290" w:lineRule="auto"/>
        <w:ind w:left="950" w:right="723" w:hanging="368"/>
        <w:rPr>
          <w:rFonts w:ascii="Arial" w:hAnsi="Arial" w:eastAsia="Arial" w:cs="Arial"/>
          <w:color w:val="010101"/>
          <w:sz w:val="24"/>
          <w:szCs w:val="24"/>
        </w:rPr>
      </w:pPr>
      <w:r w:rsidRPr="00B761FB" w:rsidR="28B574EF">
        <w:rPr>
          <w:rFonts w:ascii="Arial" w:hAnsi="Arial" w:eastAsia="Arial" w:cs="Arial"/>
          <w:color w:val="010101"/>
          <w:w w:val="105"/>
          <w:sz w:val="24"/>
          <w:szCs w:val="24"/>
        </w:rPr>
        <w:t xml:space="preserve">All maintenance costs associated with using a privately owned vehicle for official business or purposes are the </w:t>
      </w:r>
      <w:bookmarkStart w:name="_Int_MILWZVrR" w:id="1480560973"/>
      <w:r w:rsidRPr="00B761FB" w:rsidR="28B574EF">
        <w:rPr>
          <w:rFonts w:ascii="Arial" w:hAnsi="Arial" w:eastAsia="Arial" w:cs="Arial"/>
          <w:color w:val="010101"/>
          <w:w w:val="105"/>
          <w:sz w:val="24"/>
          <w:szCs w:val="24"/>
        </w:rPr>
        <w:t xml:space="preserve">vehicle owner's</w:t>
      </w:r>
      <w:bookmarkEnd w:id="1480560973"/>
      <w:r w:rsidRPr="00B761FB" w:rsidR="28B574EF">
        <w:rPr>
          <w:rFonts w:ascii="Arial" w:hAnsi="Arial" w:eastAsia="Arial" w:cs="Arial"/>
          <w:color w:val="010101"/>
          <w:w w:val="105"/>
          <w:sz w:val="24"/>
          <w:szCs w:val="24"/>
        </w:rPr>
        <w:t xml:space="preserve"> responsibility.</w:t>
      </w:r>
    </w:p>
    <w:p w:rsidRPr="00B761FB" w:rsidR="001A7F20" w:rsidP="00AB7AC7" w:rsidRDefault="001A7F20" w14:paraId="073729C8" w14:textId="710EC851">
      <w:pPr>
        <w:widowControl w:val="0"/>
        <w:numPr>
          <w:ilvl w:val="0"/>
          <w:numId w:val="74"/>
        </w:numPr>
        <w:tabs>
          <w:tab w:val="left" w:pos="948"/>
          <w:tab w:val="left" w:pos="949"/>
        </w:tabs>
        <w:autoSpaceDE w:val="0"/>
        <w:autoSpaceDN w:val="0"/>
        <w:spacing w:before="4" w:after="0" w:line="300" w:lineRule="auto"/>
        <w:ind w:left="946" w:right="425" w:hanging="364"/>
        <w:rPr>
          <w:rFonts w:ascii="Arial" w:hAnsi="Arial" w:eastAsia="Arial" w:cs="Arial"/>
          <w:color w:val="010101"/>
          <w:sz w:val="24"/>
          <w:szCs w:val="24"/>
        </w:rPr>
      </w:pPr>
      <w:r w:rsidRPr="00B761FB" w:rsidR="001A7F20">
        <w:rPr>
          <w:rFonts w:ascii="Arial" w:hAnsi="Arial" w:eastAsia="Arial" w:cs="Arial"/>
          <w:color w:val="010101"/>
          <w:w w:val="105"/>
          <w:sz w:val="24"/>
          <w:szCs w:val="24"/>
        </w:rPr>
        <w:t xml:space="preserve">Any loss or damage that occurs to any privately-owned vehicle is the responsibility of the </w:t>
      </w:r>
      <w:r w:rsidRPr="00B761FB" w:rsidR="77FF4ED1">
        <w:rPr>
          <w:rFonts w:ascii="Arial" w:hAnsi="Arial" w:eastAsia="Arial" w:cs="Arial"/>
          <w:color w:val="010101"/>
          <w:w w:val="105"/>
          <w:sz w:val="24"/>
          <w:szCs w:val="24"/>
        </w:rPr>
        <w:t>vehicle's</w:t>
      </w:r>
      <w:r w:rsidRPr="00B761FB" w:rsidR="001A7F20">
        <w:rPr>
          <w:rFonts w:ascii="Arial" w:hAnsi="Arial" w:eastAsia="Arial" w:cs="Arial"/>
          <w:color w:val="010101"/>
          <w:w w:val="105"/>
          <w:sz w:val="24"/>
          <w:szCs w:val="24"/>
        </w:rPr>
        <w:t xml:space="preserve"> </w:t>
      </w:r>
      <w:r w:rsidRPr="00B761FB" w:rsidR="013EC5A0">
        <w:rPr>
          <w:rFonts w:ascii="Arial" w:hAnsi="Arial" w:eastAsia="Arial" w:cs="Arial"/>
          <w:color w:val="010101"/>
          <w:w w:val="105"/>
          <w:sz w:val="24"/>
          <w:szCs w:val="24"/>
        </w:rPr>
        <w:t>owner unless</w:t>
      </w:r>
      <w:r w:rsidRPr="00B761FB" w:rsidR="001A7F20">
        <w:rPr>
          <w:rFonts w:ascii="Arial" w:hAnsi="Arial" w:eastAsia="Arial" w:cs="Arial"/>
          <w:color w:val="010101"/>
          <w:w w:val="105"/>
          <w:sz w:val="24"/>
          <w:szCs w:val="24"/>
        </w:rPr>
        <w:t xml:space="preserve"> the employer is found to have legal liability</w:t>
      </w:r>
      <w:r w:rsidRPr="00B761FB" w:rsidR="001A7F20">
        <w:rPr>
          <w:rFonts w:ascii="Arial" w:hAnsi="Arial" w:eastAsia="Arial" w:cs="Arial"/>
          <w:color w:val="010101"/>
          <w:spacing w:val="8"/>
          <w:w w:val="105"/>
          <w:sz w:val="24"/>
          <w:szCs w:val="24"/>
        </w:rPr>
        <w:t>.</w:t>
      </w:r>
    </w:p>
    <w:p w:rsidRPr="001A7F20" w:rsidR="001A7F20" w:rsidP="001A7F20" w:rsidRDefault="001A7F20" w14:paraId="6A4A99F9" w14:textId="77777777">
      <w:pPr>
        <w:rPr>
          <w:rFonts w:ascii="Arial" w:hAnsi="Arial" w:eastAsia="Arial" w:cs="Arial"/>
        </w:rPr>
      </w:pPr>
    </w:p>
    <w:p w:rsidR="001A7F20" w:rsidP="001A7F20" w:rsidRDefault="001A7F20" w14:paraId="4B01C7C3" w14:textId="1E4C6073">
      <w:pPr>
        <w:rPr>
          <w:rFonts w:ascii="Arial" w:hAnsi="Arial" w:eastAsia="Arial" w:cs="Arial"/>
        </w:rPr>
      </w:pPr>
    </w:p>
    <w:p w:rsidR="00C86309" w:rsidP="001A7F20" w:rsidRDefault="00C86309" w14:paraId="731CE44E" w14:textId="366F7DF2">
      <w:pPr>
        <w:rPr>
          <w:rFonts w:ascii="Arial" w:hAnsi="Arial" w:eastAsia="Arial" w:cs="Arial"/>
        </w:rPr>
      </w:pPr>
    </w:p>
    <w:p w:rsidR="00C86309" w:rsidP="001A7F20" w:rsidRDefault="00C86309" w14:paraId="6E3F7F42" w14:textId="1501F8B8">
      <w:pPr>
        <w:rPr>
          <w:rFonts w:ascii="Arial" w:hAnsi="Arial" w:eastAsia="Arial" w:cs="Arial"/>
        </w:rPr>
      </w:pPr>
    </w:p>
    <w:p w:rsidRPr="001A7F20" w:rsidR="001A7F20" w:rsidP="001A7F20" w:rsidRDefault="001A7F20" w14:paraId="249E8230" w14:textId="77777777">
      <w:pPr>
        <w:widowControl w:val="0"/>
        <w:autoSpaceDE w:val="0"/>
        <w:autoSpaceDN w:val="0"/>
        <w:spacing w:before="76" w:after="0" w:line="240" w:lineRule="auto"/>
        <w:ind w:left="227"/>
        <w:jc w:val="center"/>
        <w:rPr>
          <w:rFonts w:ascii="Arial" w:hAnsi="Arial" w:eastAsia="Arial" w:cs="Arial"/>
          <w:b/>
          <w:sz w:val="27"/>
        </w:rPr>
      </w:pPr>
      <w:r w:rsidRPr="001A7F20">
        <w:rPr>
          <w:rFonts w:ascii="Arial" w:hAnsi="Arial" w:eastAsia="Arial" w:cs="Arial"/>
          <w:b/>
          <w:color w:val="010101"/>
          <w:sz w:val="27"/>
        </w:rPr>
        <w:t>Van/Truck Use Policy</w:t>
      </w:r>
    </w:p>
    <w:p w:rsidR="001A7F20" w:rsidP="001A7F20" w:rsidRDefault="001A7F20" w14:paraId="6FF53A56" w14:textId="52C592DF">
      <w:pPr>
        <w:widowControl w:val="0"/>
        <w:autoSpaceDE w:val="0"/>
        <w:autoSpaceDN w:val="0"/>
        <w:spacing w:before="4" w:after="0" w:line="240" w:lineRule="auto"/>
        <w:rPr>
          <w:rFonts w:ascii="Arial" w:hAnsi="Arial" w:eastAsia="Arial" w:cs="Arial"/>
          <w:b/>
          <w:sz w:val="24"/>
          <w:szCs w:val="24"/>
        </w:rPr>
      </w:pPr>
    </w:p>
    <w:p w:rsidRPr="00B761FB" w:rsidR="00636305" w:rsidP="001A7F20" w:rsidRDefault="00636305" w14:paraId="00A066D5" w14:textId="77777777">
      <w:pPr>
        <w:widowControl w:val="0"/>
        <w:autoSpaceDE w:val="0"/>
        <w:autoSpaceDN w:val="0"/>
        <w:spacing w:before="4" w:after="0" w:line="240" w:lineRule="auto"/>
        <w:rPr>
          <w:rFonts w:ascii="Arial" w:hAnsi="Arial" w:eastAsia="Arial" w:cs="Arial"/>
          <w:b/>
          <w:sz w:val="24"/>
          <w:szCs w:val="24"/>
        </w:rPr>
      </w:pPr>
    </w:p>
    <w:p w:rsidRPr="00B761FB" w:rsidR="001A7F20" w:rsidP="001A7F20" w:rsidRDefault="001A7F20" w14:paraId="2DCBD959" w14:textId="77777777">
      <w:pPr>
        <w:widowControl w:val="0"/>
        <w:autoSpaceDE w:val="0"/>
        <w:autoSpaceDN w:val="0"/>
        <w:spacing w:after="0" w:line="240" w:lineRule="auto"/>
        <w:ind w:left="223"/>
        <w:rPr>
          <w:rFonts w:ascii="Arial" w:hAnsi="Arial" w:eastAsia="Arial" w:cs="Arial"/>
          <w:b/>
          <w:sz w:val="24"/>
          <w:szCs w:val="24"/>
        </w:rPr>
      </w:pPr>
      <w:r w:rsidRPr="00B761FB">
        <w:rPr>
          <w:rFonts w:ascii="Arial" w:hAnsi="Arial" w:eastAsia="Arial" w:cs="Arial"/>
          <w:b/>
          <w:color w:val="010101"/>
          <w:w w:val="105"/>
          <w:sz w:val="24"/>
          <w:szCs w:val="24"/>
        </w:rPr>
        <w:t>Driver Prerequisites</w:t>
      </w:r>
    </w:p>
    <w:p w:rsidRPr="00B761FB" w:rsidR="001A7F20" w:rsidP="00AB7AC7" w:rsidRDefault="001A7F20" w14:paraId="005DF896" w14:textId="5CA79225">
      <w:pPr>
        <w:widowControl w:val="0"/>
        <w:numPr>
          <w:ilvl w:val="0"/>
          <w:numId w:val="74"/>
        </w:numPr>
        <w:tabs>
          <w:tab w:val="left" w:pos="948"/>
          <w:tab w:val="left" w:pos="949"/>
        </w:tabs>
        <w:autoSpaceDE w:val="0"/>
        <w:autoSpaceDN w:val="0"/>
        <w:spacing w:before="53" w:after="0" w:line="240" w:lineRule="auto"/>
        <w:ind w:left="948" w:hanging="366"/>
        <w:rPr>
          <w:rFonts w:ascii="Arial" w:hAnsi="Arial" w:eastAsia="Arial" w:cs="Arial"/>
          <w:color w:val="010101"/>
          <w:sz w:val="24"/>
          <w:szCs w:val="24"/>
        </w:rPr>
      </w:pPr>
      <w:r w:rsidRPr="00B761FB" w:rsidR="001A7F20">
        <w:rPr>
          <w:rFonts w:ascii="Arial" w:hAnsi="Arial" w:eastAsia="Arial" w:cs="Arial"/>
          <w:color w:val="010101"/>
          <w:w w:val="110"/>
          <w:sz w:val="24"/>
          <w:szCs w:val="24"/>
        </w:rPr>
        <w:t xml:space="preserve">Ability to </w:t>
      </w:r>
      <w:r w:rsidRPr="00B761FB" w:rsidR="001A7F20">
        <w:rPr>
          <w:rFonts w:ascii="Arial" w:hAnsi="Arial" w:eastAsia="Arial" w:cs="Arial"/>
          <w:color w:val="010101"/>
          <w:w w:val="110"/>
          <w:sz w:val="24"/>
          <w:szCs w:val="24"/>
        </w:rPr>
        <w:t>demonstrate</w:t>
      </w:r>
      <w:r w:rsidRPr="00B761FB" w:rsidR="001A7F20">
        <w:rPr>
          <w:rFonts w:ascii="Arial" w:hAnsi="Arial" w:eastAsia="Arial" w:cs="Arial"/>
          <w:color w:val="010101"/>
          <w:w w:val="110"/>
          <w:sz w:val="24"/>
          <w:szCs w:val="24"/>
        </w:rPr>
        <w:t xml:space="preserve"> </w:t>
      </w:r>
      <w:r w:rsidRPr="00B761FB" w:rsidR="001A7F20">
        <w:rPr>
          <w:rFonts w:ascii="Arial" w:hAnsi="Arial" w:eastAsia="Arial" w:cs="Arial"/>
          <w:color w:val="010101"/>
          <w:w w:val="110"/>
          <w:sz w:val="24"/>
          <w:szCs w:val="24"/>
        </w:rPr>
        <w:t>proficiency</w:t>
      </w:r>
      <w:r w:rsidRPr="00B761FB" w:rsidR="001A7F20">
        <w:rPr>
          <w:rFonts w:ascii="Arial" w:hAnsi="Arial" w:eastAsia="Arial" w:cs="Arial"/>
          <w:color w:val="010101"/>
          <w:w w:val="110"/>
          <w:sz w:val="24"/>
          <w:szCs w:val="24"/>
        </w:rPr>
        <w:t xml:space="preserve"> </w:t>
      </w:r>
      <w:r w:rsidRPr="00B761FB" w:rsidR="7B0EA1FA">
        <w:rPr>
          <w:rFonts w:ascii="Arial" w:hAnsi="Arial" w:eastAsia="Arial" w:cs="Arial"/>
          <w:color w:val="010101"/>
          <w:w w:val="110"/>
          <w:sz w:val="24"/>
          <w:szCs w:val="24"/>
        </w:rPr>
        <w:t>in</w:t>
      </w:r>
      <w:r w:rsidRPr="00B761FB" w:rsidR="001A7F20">
        <w:rPr>
          <w:rFonts w:ascii="Arial" w:hAnsi="Arial" w:eastAsia="Arial" w:cs="Arial"/>
          <w:color w:val="010101"/>
          <w:w w:val="110"/>
          <w:sz w:val="24"/>
          <w:szCs w:val="24"/>
        </w:rPr>
        <w:t xml:space="preserve"> </w:t>
      </w:r>
      <w:r w:rsidRPr="00B761FB" w:rsidR="001A7F20">
        <w:rPr>
          <w:rFonts w:ascii="Arial" w:hAnsi="Arial" w:eastAsia="Arial" w:cs="Arial"/>
          <w:color w:val="010101"/>
          <w:w w:val="110"/>
          <w:sz w:val="24"/>
          <w:szCs w:val="24"/>
        </w:rPr>
        <w:t>operating</w:t>
      </w:r>
      <w:r w:rsidRPr="00B761FB" w:rsidR="001A7F20">
        <w:rPr>
          <w:rFonts w:ascii="Arial" w:hAnsi="Arial" w:eastAsia="Arial" w:cs="Arial"/>
          <w:color w:val="010101"/>
          <w:w w:val="110"/>
          <w:sz w:val="24"/>
          <w:szCs w:val="24"/>
        </w:rPr>
        <w:t xml:space="preserve"> </w:t>
      </w:r>
      <w:r w:rsidRPr="00B761FB" w:rsidR="458B4E4B">
        <w:rPr>
          <w:rFonts w:ascii="Arial" w:hAnsi="Arial" w:eastAsia="Arial" w:cs="Arial"/>
          <w:color w:val="010101"/>
          <w:w w:val="110"/>
          <w:sz w:val="24"/>
          <w:szCs w:val="24"/>
        </w:rPr>
        <w:t>a</w:t>
      </w:r>
      <w:r w:rsidRPr="00B761FB" w:rsidR="001A7F20">
        <w:rPr>
          <w:rFonts w:ascii="Arial" w:hAnsi="Arial" w:eastAsia="Arial" w:cs="Arial"/>
          <w:color w:val="010101"/>
          <w:w w:val="110"/>
          <w:sz w:val="24"/>
          <w:szCs w:val="24"/>
        </w:rPr>
        <w:t xml:space="preserve"> van or</w:t>
      </w:r>
      <w:r w:rsidRPr="00B761FB" w:rsidR="001A7F20">
        <w:rPr>
          <w:rFonts w:ascii="Arial" w:hAnsi="Arial" w:eastAsia="Arial" w:cs="Arial"/>
          <w:color w:val="010101"/>
          <w:spacing w:val="11"/>
          <w:w w:val="110"/>
          <w:sz w:val="24"/>
          <w:szCs w:val="24"/>
        </w:rPr>
        <w:t xml:space="preserve"> </w:t>
      </w:r>
      <w:r w:rsidRPr="00B761FB" w:rsidR="001A7F20">
        <w:rPr>
          <w:rFonts w:ascii="Arial" w:hAnsi="Arial" w:eastAsia="Arial" w:cs="Arial"/>
          <w:color w:val="010101"/>
          <w:w w:val="110"/>
          <w:sz w:val="24"/>
          <w:szCs w:val="24"/>
        </w:rPr>
        <w:t>truck.</w:t>
      </w:r>
    </w:p>
    <w:p w:rsidRPr="00B761FB" w:rsidR="001A7F20" w:rsidP="00AB7AC7" w:rsidRDefault="001A7F20" w14:paraId="30165062" w14:textId="64A359D0">
      <w:pPr>
        <w:widowControl w:val="0"/>
        <w:numPr>
          <w:ilvl w:val="0"/>
          <w:numId w:val="74"/>
        </w:numPr>
        <w:tabs>
          <w:tab w:val="left" w:pos="948"/>
          <w:tab w:val="left" w:pos="949"/>
        </w:tabs>
        <w:autoSpaceDE w:val="0"/>
        <w:autoSpaceDN w:val="0"/>
        <w:spacing w:before="51" w:after="0" w:line="240" w:lineRule="auto"/>
        <w:ind w:left="948" w:hanging="366"/>
        <w:rPr>
          <w:rFonts w:ascii="Arial" w:hAnsi="Arial" w:eastAsia="Arial" w:cs="Arial"/>
          <w:color w:val="010101"/>
          <w:sz w:val="24"/>
          <w:szCs w:val="24"/>
        </w:rPr>
      </w:pPr>
      <w:r w:rsidRPr="00B761FB">
        <w:rPr>
          <w:rFonts w:ascii="Arial" w:hAnsi="Arial" w:eastAsia="Arial" w:cs="Arial"/>
          <w:color w:val="010101"/>
          <w:w w:val="110"/>
          <w:sz w:val="24"/>
          <w:szCs w:val="24"/>
        </w:rPr>
        <w:t>A</w:t>
      </w:r>
      <w:r w:rsidRPr="00B761FB">
        <w:rPr>
          <w:rFonts w:ascii="Arial" w:hAnsi="Arial" w:eastAsia="Arial" w:cs="Arial"/>
          <w:color w:val="010101"/>
          <w:spacing w:val="-12"/>
          <w:w w:val="110"/>
          <w:sz w:val="24"/>
          <w:szCs w:val="24"/>
        </w:rPr>
        <w:t xml:space="preserve"> </w:t>
      </w:r>
      <w:r w:rsidRPr="00B761FB">
        <w:rPr>
          <w:rFonts w:ascii="Arial" w:hAnsi="Arial" w:eastAsia="Arial" w:cs="Arial"/>
          <w:color w:val="010101"/>
          <w:w w:val="110"/>
          <w:sz w:val="24"/>
          <w:szCs w:val="24"/>
        </w:rPr>
        <w:t>valid</w:t>
      </w:r>
      <w:r w:rsidRPr="00B761FB">
        <w:rPr>
          <w:rFonts w:ascii="Arial" w:hAnsi="Arial" w:eastAsia="Arial" w:cs="Arial"/>
          <w:color w:val="010101"/>
          <w:spacing w:val="-11"/>
          <w:w w:val="110"/>
          <w:sz w:val="24"/>
          <w:szCs w:val="24"/>
        </w:rPr>
        <w:t xml:space="preserve"> </w:t>
      </w:r>
      <w:r w:rsidR="00904380">
        <w:rPr>
          <w:rFonts w:ascii="Arial" w:hAnsi="Arial" w:eastAsia="Arial" w:cs="Arial"/>
          <w:color w:val="010101"/>
          <w:w w:val="110"/>
          <w:sz w:val="24"/>
          <w:szCs w:val="24"/>
        </w:rPr>
        <w:t>driver's license, issued by the state, and of the appropriate class</w:t>
      </w:r>
      <w:r w:rsidRPr="00B761FB">
        <w:rPr>
          <w:rFonts w:ascii="Arial" w:hAnsi="Arial" w:eastAsia="Arial" w:cs="Arial"/>
          <w:color w:val="010101"/>
          <w:w w:val="110"/>
          <w:sz w:val="24"/>
          <w:szCs w:val="24"/>
        </w:rPr>
        <w:t xml:space="preserve"> for</w:t>
      </w:r>
      <w:r w:rsidRPr="00B761FB">
        <w:rPr>
          <w:rFonts w:ascii="Arial" w:hAnsi="Arial" w:eastAsia="Arial" w:cs="Arial"/>
          <w:color w:val="010101"/>
          <w:spacing w:val="-2"/>
          <w:w w:val="110"/>
          <w:sz w:val="24"/>
          <w:szCs w:val="24"/>
        </w:rPr>
        <w:t xml:space="preserve"> </w:t>
      </w:r>
      <w:r w:rsidRPr="00B761FB">
        <w:rPr>
          <w:rFonts w:ascii="Arial" w:hAnsi="Arial" w:eastAsia="Arial" w:cs="Arial"/>
          <w:color w:val="010101"/>
          <w:w w:val="110"/>
          <w:sz w:val="24"/>
          <w:szCs w:val="24"/>
        </w:rPr>
        <w:t>the</w:t>
      </w:r>
      <w:r w:rsidRPr="00B761FB">
        <w:rPr>
          <w:rFonts w:ascii="Arial" w:hAnsi="Arial" w:eastAsia="Arial" w:cs="Arial"/>
          <w:color w:val="010101"/>
          <w:spacing w:val="-3"/>
          <w:w w:val="110"/>
          <w:sz w:val="24"/>
          <w:szCs w:val="24"/>
        </w:rPr>
        <w:t xml:space="preserve"> </w:t>
      </w:r>
      <w:r w:rsidRPr="00B761FB">
        <w:rPr>
          <w:rFonts w:ascii="Arial" w:hAnsi="Arial" w:eastAsia="Arial" w:cs="Arial"/>
          <w:color w:val="010101"/>
          <w:w w:val="110"/>
          <w:sz w:val="24"/>
          <w:szCs w:val="24"/>
        </w:rPr>
        <w:t>van/truck.</w:t>
      </w:r>
    </w:p>
    <w:p w:rsidRPr="00B761FB" w:rsidR="001A7F20" w:rsidP="00AB7AC7" w:rsidRDefault="001A7F20" w14:paraId="63169ACA" w14:textId="77777777">
      <w:pPr>
        <w:widowControl w:val="0"/>
        <w:numPr>
          <w:ilvl w:val="0"/>
          <w:numId w:val="74"/>
        </w:numPr>
        <w:tabs>
          <w:tab w:val="left" w:pos="948"/>
          <w:tab w:val="left" w:pos="949"/>
        </w:tabs>
        <w:autoSpaceDE w:val="0"/>
        <w:autoSpaceDN w:val="0"/>
        <w:spacing w:before="50" w:after="0" w:line="240" w:lineRule="auto"/>
        <w:ind w:left="948" w:hanging="366"/>
        <w:rPr>
          <w:rFonts w:ascii="Arial" w:hAnsi="Arial" w:eastAsia="Arial" w:cs="Arial"/>
          <w:color w:val="010101"/>
          <w:sz w:val="24"/>
          <w:szCs w:val="24"/>
        </w:rPr>
      </w:pPr>
      <w:r w:rsidRPr="00B761FB">
        <w:rPr>
          <w:rFonts w:ascii="Arial" w:hAnsi="Arial" w:eastAsia="Arial" w:cs="Arial"/>
          <w:color w:val="010101"/>
          <w:w w:val="110"/>
          <w:sz w:val="24"/>
          <w:szCs w:val="24"/>
        </w:rPr>
        <w:t>Meets minimum driving record requirements.</w:t>
      </w:r>
    </w:p>
    <w:p w:rsidRPr="00B761FB" w:rsidR="001A7F20" w:rsidP="00AB7AC7" w:rsidRDefault="001A7F20" w14:paraId="753D21C7" w14:textId="77777777">
      <w:pPr>
        <w:widowControl w:val="0"/>
        <w:numPr>
          <w:ilvl w:val="0"/>
          <w:numId w:val="74"/>
        </w:numPr>
        <w:tabs>
          <w:tab w:val="left" w:pos="947"/>
          <w:tab w:val="left" w:pos="948"/>
        </w:tabs>
        <w:autoSpaceDE w:val="0"/>
        <w:autoSpaceDN w:val="0"/>
        <w:spacing w:before="51" w:after="0" w:line="240" w:lineRule="auto"/>
        <w:ind w:left="947" w:hanging="365"/>
        <w:rPr>
          <w:rFonts w:ascii="Arial" w:hAnsi="Arial" w:eastAsia="Arial" w:cs="Arial"/>
          <w:color w:val="010101"/>
          <w:sz w:val="24"/>
          <w:szCs w:val="24"/>
        </w:rPr>
      </w:pPr>
      <w:r w:rsidRPr="00B761FB">
        <w:rPr>
          <w:rFonts w:ascii="Arial" w:hAnsi="Arial" w:eastAsia="Arial" w:cs="Arial"/>
          <w:color w:val="010101"/>
          <w:w w:val="105"/>
          <w:sz w:val="24"/>
          <w:szCs w:val="24"/>
        </w:rPr>
        <w:t>Has passed the requisite training</w:t>
      </w:r>
      <w:r w:rsidRPr="00B761FB">
        <w:rPr>
          <w:rFonts w:ascii="Arial" w:hAnsi="Arial" w:eastAsia="Arial" w:cs="Arial"/>
          <w:color w:val="010101"/>
          <w:spacing w:val="-29"/>
          <w:w w:val="105"/>
          <w:sz w:val="24"/>
          <w:szCs w:val="24"/>
        </w:rPr>
        <w:t xml:space="preserve"> </w:t>
      </w:r>
      <w:r w:rsidRPr="00B761FB">
        <w:rPr>
          <w:rFonts w:ascii="Arial" w:hAnsi="Arial" w:eastAsia="Arial" w:cs="Arial"/>
          <w:color w:val="010101"/>
          <w:w w:val="105"/>
          <w:sz w:val="24"/>
          <w:szCs w:val="24"/>
        </w:rPr>
        <w:t>course(s)</w:t>
      </w:r>
    </w:p>
    <w:p w:rsidRPr="00B761FB" w:rsidR="001A7F20" w:rsidP="001A7F20" w:rsidRDefault="001A7F20" w14:paraId="4545CCCC" w14:textId="77777777">
      <w:pPr>
        <w:widowControl w:val="0"/>
        <w:autoSpaceDE w:val="0"/>
        <w:autoSpaceDN w:val="0"/>
        <w:spacing w:before="7" w:after="0" w:line="240" w:lineRule="auto"/>
        <w:rPr>
          <w:rFonts w:ascii="Arial" w:hAnsi="Arial" w:eastAsia="Arial" w:cs="Arial"/>
          <w:sz w:val="24"/>
          <w:szCs w:val="24"/>
        </w:rPr>
      </w:pPr>
    </w:p>
    <w:p w:rsidRPr="00B761FB" w:rsidR="001A7F20" w:rsidP="001A7F20" w:rsidRDefault="001A7F20" w14:paraId="21CE918B" w14:textId="77777777">
      <w:pPr>
        <w:widowControl w:val="0"/>
        <w:autoSpaceDE w:val="0"/>
        <w:autoSpaceDN w:val="0"/>
        <w:spacing w:after="0" w:line="240" w:lineRule="auto"/>
        <w:ind w:left="223"/>
        <w:rPr>
          <w:rFonts w:ascii="Arial" w:hAnsi="Arial" w:eastAsia="Arial" w:cs="Arial"/>
          <w:b/>
          <w:sz w:val="24"/>
          <w:szCs w:val="24"/>
        </w:rPr>
      </w:pPr>
      <w:r w:rsidRPr="00B761FB">
        <w:rPr>
          <w:rFonts w:ascii="Arial" w:hAnsi="Arial" w:eastAsia="Arial" w:cs="Arial"/>
          <w:b/>
          <w:color w:val="010101"/>
          <w:w w:val="105"/>
          <w:sz w:val="24"/>
          <w:szCs w:val="24"/>
        </w:rPr>
        <w:t>Check-out Procedures</w:t>
      </w:r>
    </w:p>
    <w:p w:rsidRPr="00B761FB" w:rsidR="001A7F20" w:rsidP="00AB7AC7" w:rsidRDefault="001A7F20" w14:paraId="0CB23666" w14:textId="77777777">
      <w:pPr>
        <w:widowControl w:val="0"/>
        <w:numPr>
          <w:ilvl w:val="0"/>
          <w:numId w:val="74"/>
        </w:numPr>
        <w:tabs>
          <w:tab w:val="left" w:pos="948"/>
          <w:tab w:val="left" w:pos="949"/>
        </w:tabs>
        <w:autoSpaceDE w:val="0"/>
        <w:autoSpaceDN w:val="0"/>
        <w:spacing w:before="53" w:after="0" w:line="240" w:lineRule="auto"/>
        <w:ind w:left="948" w:hanging="366"/>
        <w:rPr>
          <w:rFonts w:ascii="Arial" w:hAnsi="Arial" w:eastAsia="Arial" w:cs="Arial"/>
          <w:color w:val="010101"/>
          <w:sz w:val="24"/>
          <w:szCs w:val="24"/>
        </w:rPr>
      </w:pPr>
      <w:r w:rsidRPr="00B761FB">
        <w:rPr>
          <w:rFonts w:ascii="Arial" w:hAnsi="Arial" w:eastAsia="Arial" w:cs="Arial"/>
          <w:color w:val="010101"/>
          <w:w w:val="105"/>
          <w:sz w:val="24"/>
          <w:szCs w:val="24"/>
        </w:rPr>
        <w:t>Keys must be picked up by the</w:t>
      </w:r>
      <w:r w:rsidRPr="00B761FB">
        <w:rPr>
          <w:rFonts w:ascii="Arial" w:hAnsi="Arial" w:eastAsia="Arial" w:cs="Arial"/>
          <w:color w:val="010101"/>
          <w:spacing w:val="22"/>
          <w:w w:val="105"/>
          <w:sz w:val="24"/>
          <w:szCs w:val="24"/>
        </w:rPr>
        <w:t xml:space="preserve"> </w:t>
      </w:r>
      <w:r w:rsidRPr="00B761FB">
        <w:rPr>
          <w:rFonts w:ascii="Arial" w:hAnsi="Arial" w:eastAsia="Arial" w:cs="Arial"/>
          <w:color w:val="010101"/>
          <w:w w:val="105"/>
          <w:sz w:val="24"/>
          <w:szCs w:val="24"/>
        </w:rPr>
        <w:t>driver.</w:t>
      </w:r>
    </w:p>
    <w:p w:rsidRPr="00B761FB" w:rsidR="001A7F20" w:rsidP="00AB7AC7" w:rsidRDefault="001A7F20" w14:paraId="2BDDA3AC" w14:textId="6D14A9CD">
      <w:pPr>
        <w:widowControl w:val="0"/>
        <w:numPr>
          <w:ilvl w:val="0"/>
          <w:numId w:val="74"/>
        </w:numPr>
        <w:tabs>
          <w:tab w:val="left" w:pos="943"/>
          <w:tab w:val="left" w:pos="944"/>
        </w:tabs>
        <w:autoSpaceDE w:val="0"/>
        <w:autoSpaceDN w:val="0"/>
        <w:spacing w:before="51" w:after="0" w:line="295" w:lineRule="auto"/>
        <w:ind w:left="946" w:right="803" w:hanging="364"/>
        <w:rPr>
          <w:rFonts w:ascii="Arial" w:hAnsi="Arial" w:eastAsia="Arial" w:cs="Arial"/>
          <w:color w:val="010101"/>
          <w:sz w:val="24"/>
          <w:szCs w:val="24"/>
        </w:rPr>
      </w:pPr>
      <w:r w:rsidRPr="00B761FB" w:rsidR="001A7F20">
        <w:rPr>
          <w:rFonts w:ascii="Arial" w:hAnsi="Arial" w:eastAsia="Arial" w:cs="Arial"/>
          <w:color w:val="010101"/>
          <w:w w:val="105"/>
          <w:sz w:val="24"/>
          <w:szCs w:val="24"/>
        </w:rPr>
        <w:t xml:space="preserve">The vehicle must be inspected and any problems reported to </w:t>
      </w:r>
      <w:r w:rsidRPr="00B761FB" w:rsidR="51C9FAD9">
        <w:rPr>
          <w:rFonts w:ascii="Arial" w:hAnsi="Arial" w:eastAsia="Arial" w:cs="Arial"/>
          <w:color w:val="010101"/>
          <w:w w:val="105"/>
          <w:sz w:val="24"/>
          <w:szCs w:val="24"/>
        </w:rPr>
        <w:t>Fleet</w:t>
      </w:r>
      <w:r w:rsidRPr="00B761FB" w:rsidR="001A7F20">
        <w:rPr>
          <w:rFonts w:ascii="Arial" w:hAnsi="Arial" w:eastAsia="Arial" w:cs="Arial"/>
          <w:color w:val="010101"/>
          <w:w w:val="105"/>
          <w:sz w:val="24"/>
          <w:szCs w:val="24"/>
        </w:rPr>
        <w:t xml:space="preserve"> Maintenance prior to driving.</w:t>
      </w:r>
    </w:p>
    <w:p w:rsidRPr="00B761FB" w:rsidR="001A7F20" w:rsidP="00AB7AC7" w:rsidRDefault="001A7F20" w14:paraId="70DCD54C" w14:textId="77777777">
      <w:pPr>
        <w:widowControl w:val="0"/>
        <w:numPr>
          <w:ilvl w:val="0"/>
          <w:numId w:val="74"/>
        </w:numPr>
        <w:tabs>
          <w:tab w:val="left" w:pos="943"/>
          <w:tab w:val="left" w:pos="944"/>
        </w:tabs>
        <w:autoSpaceDE w:val="0"/>
        <w:autoSpaceDN w:val="0"/>
        <w:spacing w:before="5" w:after="0" w:line="240" w:lineRule="auto"/>
        <w:ind w:left="943" w:hanging="361"/>
        <w:rPr>
          <w:rFonts w:ascii="Arial" w:hAnsi="Arial" w:eastAsia="Arial" w:cs="Arial"/>
          <w:color w:val="010101"/>
          <w:sz w:val="24"/>
          <w:szCs w:val="24"/>
        </w:rPr>
      </w:pPr>
      <w:r w:rsidRPr="00B761FB">
        <w:rPr>
          <w:rFonts w:ascii="Arial" w:hAnsi="Arial" w:eastAsia="Arial" w:cs="Arial"/>
          <w:color w:val="010101"/>
          <w:w w:val="110"/>
          <w:sz w:val="24"/>
          <w:szCs w:val="24"/>
        </w:rPr>
        <w:t>The items indicated in Appendix C should be</w:t>
      </w:r>
      <w:r w:rsidRPr="00B761FB">
        <w:rPr>
          <w:rFonts w:ascii="Arial" w:hAnsi="Arial" w:eastAsia="Arial" w:cs="Arial"/>
          <w:color w:val="010101"/>
          <w:spacing w:val="-43"/>
          <w:w w:val="110"/>
          <w:sz w:val="24"/>
          <w:szCs w:val="24"/>
        </w:rPr>
        <w:t xml:space="preserve"> </w:t>
      </w:r>
      <w:r w:rsidRPr="00B761FB">
        <w:rPr>
          <w:rFonts w:ascii="Arial" w:hAnsi="Arial" w:eastAsia="Arial" w:cs="Arial"/>
          <w:color w:val="010101"/>
          <w:w w:val="110"/>
          <w:sz w:val="24"/>
          <w:szCs w:val="24"/>
        </w:rPr>
        <w:t>inspected prior to departure.</w:t>
      </w:r>
    </w:p>
    <w:p w:rsidRPr="00B761FB" w:rsidR="001A7F20" w:rsidP="001A7F20" w:rsidRDefault="001A7F20" w14:paraId="62EFC050" w14:textId="77777777">
      <w:pPr>
        <w:widowControl w:val="0"/>
        <w:autoSpaceDE w:val="0"/>
        <w:autoSpaceDN w:val="0"/>
        <w:spacing w:before="2" w:after="0" w:line="240" w:lineRule="auto"/>
        <w:rPr>
          <w:rFonts w:ascii="Arial" w:hAnsi="Arial" w:eastAsia="Arial" w:cs="Arial"/>
          <w:sz w:val="24"/>
          <w:szCs w:val="24"/>
        </w:rPr>
      </w:pPr>
    </w:p>
    <w:p w:rsidRPr="00B761FB" w:rsidR="001A7F20" w:rsidP="001A7F20" w:rsidRDefault="001A7F20" w14:paraId="22B1B912" w14:textId="77777777">
      <w:pPr>
        <w:widowControl w:val="0"/>
        <w:autoSpaceDE w:val="0"/>
        <w:autoSpaceDN w:val="0"/>
        <w:spacing w:before="1" w:after="0" w:line="240" w:lineRule="auto"/>
        <w:ind w:left="223"/>
        <w:rPr>
          <w:rFonts w:ascii="Arial" w:hAnsi="Arial" w:eastAsia="Arial" w:cs="Arial"/>
          <w:b/>
          <w:sz w:val="24"/>
          <w:szCs w:val="24"/>
        </w:rPr>
      </w:pPr>
      <w:r w:rsidRPr="00B761FB">
        <w:rPr>
          <w:rFonts w:ascii="Arial" w:hAnsi="Arial" w:eastAsia="Arial" w:cs="Arial"/>
          <w:b/>
          <w:color w:val="010101"/>
          <w:w w:val="105"/>
          <w:sz w:val="24"/>
          <w:szCs w:val="24"/>
        </w:rPr>
        <w:t>Driving Guidelines</w:t>
      </w:r>
    </w:p>
    <w:p w:rsidRPr="00B761FB" w:rsidR="001A7F20" w:rsidP="00AB7AC7" w:rsidRDefault="001A7F20" w14:paraId="1715B29F" w14:textId="77777777">
      <w:pPr>
        <w:widowControl w:val="0"/>
        <w:numPr>
          <w:ilvl w:val="0"/>
          <w:numId w:val="74"/>
        </w:numPr>
        <w:tabs>
          <w:tab w:val="left" w:pos="944"/>
          <w:tab w:val="left" w:pos="945"/>
        </w:tabs>
        <w:autoSpaceDE w:val="0"/>
        <w:autoSpaceDN w:val="0"/>
        <w:spacing w:before="52" w:after="0" w:line="240" w:lineRule="auto"/>
        <w:ind w:left="944" w:hanging="362"/>
        <w:rPr>
          <w:rFonts w:ascii="Arial" w:hAnsi="Arial" w:eastAsia="Arial" w:cs="Arial"/>
          <w:color w:val="010101"/>
          <w:sz w:val="24"/>
          <w:szCs w:val="24"/>
        </w:rPr>
      </w:pPr>
      <w:r w:rsidRPr="00B761FB">
        <w:rPr>
          <w:rFonts w:ascii="Arial" w:hAnsi="Arial" w:eastAsia="Arial" w:cs="Arial"/>
          <w:color w:val="010101"/>
          <w:w w:val="110"/>
          <w:sz w:val="24"/>
          <w:szCs w:val="24"/>
        </w:rPr>
        <w:t>It</w:t>
      </w:r>
      <w:r w:rsidRPr="00B761FB">
        <w:rPr>
          <w:rFonts w:ascii="Arial" w:hAnsi="Arial" w:eastAsia="Arial" w:cs="Arial"/>
          <w:color w:val="010101"/>
          <w:spacing w:val="-3"/>
          <w:w w:val="110"/>
          <w:sz w:val="24"/>
          <w:szCs w:val="24"/>
        </w:rPr>
        <w:t xml:space="preserve"> </w:t>
      </w:r>
      <w:r w:rsidRPr="00B761FB">
        <w:rPr>
          <w:rFonts w:ascii="Arial" w:hAnsi="Arial" w:eastAsia="Arial" w:cs="Arial"/>
          <w:color w:val="010101"/>
          <w:w w:val="110"/>
          <w:sz w:val="24"/>
          <w:szCs w:val="24"/>
        </w:rPr>
        <w:t>is</w:t>
      </w:r>
      <w:r w:rsidRPr="00B761FB">
        <w:rPr>
          <w:rFonts w:ascii="Arial" w:hAnsi="Arial" w:eastAsia="Arial" w:cs="Arial"/>
          <w:color w:val="010101"/>
          <w:spacing w:val="-18"/>
          <w:w w:val="110"/>
          <w:sz w:val="24"/>
          <w:szCs w:val="24"/>
        </w:rPr>
        <w:t xml:space="preserve"> </w:t>
      </w:r>
      <w:r w:rsidRPr="00B761FB">
        <w:rPr>
          <w:rFonts w:ascii="Arial" w:hAnsi="Arial" w:eastAsia="Arial" w:cs="Arial"/>
          <w:color w:val="010101"/>
          <w:w w:val="110"/>
          <w:sz w:val="24"/>
          <w:szCs w:val="24"/>
        </w:rPr>
        <w:t>the</w:t>
      </w:r>
      <w:r w:rsidRPr="00B761FB">
        <w:rPr>
          <w:rFonts w:ascii="Arial" w:hAnsi="Arial" w:eastAsia="Arial" w:cs="Arial"/>
          <w:color w:val="010101"/>
          <w:spacing w:val="13"/>
          <w:w w:val="110"/>
          <w:sz w:val="24"/>
          <w:szCs w:val="24"/>
        </w:rPr>
        <w:t xml:space="preserve"> </w:t>
      </w:r>
      <w:r w:rsidRPr="00B761FB">
        <w:rPr>
          <w:rFonts w:ascii="Arial" w:hAnsi="Arial" w:eastAsia="Arial" w:cs="Arial"/>
          <w:color w:val="010101"/>
          <w:w w:val="110"/>
          <w:sz w:val="24"/>
          <w:szCs w:val="24"/>
        </w:rPr>
        <w:t>driver's</w:t>
      </w:r>
      <w:r w:rsidRPr="00B761FB">
        <w:rPr>
          <w:rFonts w:ascii="Arial" w:hAnsi="Arial" w:eastAsia="Arial" w:cs="Arial"/>
          <w:color w:val="010101"/>
          <w:spacing w:val="-10"/>
          <w:w w:val="110"/>
          <w:sz w:val="24"/>
          <w:szCs w:val="24"/>
        </w:rPr>
        <w:t xml:space="preserve"> </w:t>
      </w:r>
      <w:r w:rsidRPr="00B761FB">
        <w:rPr>
          <w:rFonts w:ascii="Arial" w:hAnsi="Arial" w:eastAsia="Arial" w:cs="Arial"/>
          <w:color w:val="010101"/>
          <w:w w:val="110"/>
          <w:sz w:val="24"/>
          <w:szCs w:val="24"/>
        </w:rPr>
        <w:t>responsibility</w:t>
      </w:r>
      <w:r w:rsidRPr="00B761FB">
        <w:rPr>
          <w:rFonts w:ascii="Arial" w:hAnsi="Arial" w:eastAsia="Arial" w:cs="Arial"/>
          <w:color w:val="010101"/>
          <w:spacing w:val="-21"/>
          <w:w w:val="110"/>
          <w:sz w:val="24"/>
          <w:szCs w:val="24"/>
        </w:rPr>
        <w:t xml:space="preserve"> </w:t>
      </w:r>
      <w:r w:rsidRPr="00B761FB">
        <w:rPr>
          <w:rFonts w:ascii="Arial" w:hAnsi="Arial" w:eastAsia="Arial" w:cs="Arial"/>
          <w:color w:val="010101"/>
          <w:w w:val="110"/>
          <w:sz w:val="24"/>
          <w:szCs w:val="24"/>
        </w:rPr>
        <w:t>to</w:t>
      </w:r>
      <w:r w:rsidRPr="00B761FB">
        <w:rPr>
          <w:rFonts w:ascii="Arial" w:hAnsi="Arial" w:eastAsia="Arial" w:cs="Arial"/>
          <w:color w:val="010101"/>
          <w:spacing w:val="2"/>
          <w:w w:val="110"/>
          <w:sz w:val="24"/>
          <w:szCs w:val="24"/>
        </w:rPr>
        <w:t xml:space="preserve"> </w:t>
      </w:r>
      <w:r w:rsidRPr="00B761FB">
        <w:rPr>
          <w:rFonts w:ascii="Arial" w:hAnsi="Arial" w:eastAsia="Arial" w:cs="Arial"/>
          <w:color w:val="010101"/>
          <w:w w:val="110"/>
          <w:sz w:val="24"/>
          <w:szCs w:val="24"/>
        </w:rPr>
        <w:t>ensure</w:t>
      </w:r>
      <w:r w:rsidRPr="00B761FB">
        <w:rPr>
          <w:rFonts w:ascii="Arial" w:hAnsi="Arial" w:eastAsia="Arial" w:cs="Arial"/>
          <w:color w:val="010101"/>
          <w:spacing w:val="-7"/>
          <w:w w:val="110"/>
          <w:sz w:val="24"/>
          <w:szCs w:val="24"/>
        </w:rPr>
        <w:t xml:space="preserve"> </w:t>
      </w:r>
      <w:r w:rsidRPr="00B761FB">
        <w:rPr>
          <w:rFonts w:ascii="Arial" w:hAnsi="Arial" w:eastAsia="Arial" w:cs="Arial"/>
          <w:color w:val="010101"/>
          <w:w w:val="110"/>
          <w:sz w:val="24"/>
          <w:szCs w:val="24"/>
        </w:rPr>
        <w:t>that</w:t>
      </w:r>
      <w:r w:rsidRPr="00B761FB">
        <w:rPr>
          <w:rFonts w:ascii="Arial" w:hAnsi="Arial" w:eastAsia="Arial" w:cs="Arial"/>
          <w:color w:val="010101"/>
          <w:spacing w:val="-14"/>
          <w:w w:val="110"/>
          <w:sz w:val="24"/>
          <w:szCs w:val="24"/>
        </w:rPr>
        <w:t xml:space="preserve"> </w:t>
      </w:r>
      <w:r w:rsidRPr="00B761FB">
        <w:rPr>
          <w:rFonts w:ascii="Arial" w:hAnsi="Arial" w:eastAsia="Arial" w:cs="Arial"/>
          <w:color w:val="010101"/>
          <w:w w:val="110"/>
          <w:sz w:val="24"/>
          <w:szCs w:val="24"/>
        </w:rPr>
        <w:t>all</w:t>
      </w:r>
      <w:r w:rsidRPr="00B761FB">
        <w:rPr>
          <w:rFonts w:ascii="Arial" w:hAnsi="Arial" w:eastAsia="Arial" w:cs="Arial"/>
          <w:color w:val="010101"/>
          <w:spacing w:val="-14"/>
          <w:w w:val="110"/>
          <w:sz w:val="24"/>
          <w:szCs w:val="24"/>
        </w:rPr>
        <w:t xml:space="preserve"> </w:t>
      </w:r>
      <w:r w:rsidRPr="00B761FB">
        <w:rPr>
          <w:rFonts w:ascii="Arial" w:hAnsi="Arial" w:eastAsia="Arial" w:cs="Arial"/>
          <w:color w:val="010101"/>
          <w:w w:val="110"/>
          <w:sz w:val="24"/>
          <w:szCs w:val="24"/>
        </w:rPr>
        <w:t>van/truck</w:t>
      </w:r>
      <w:r w:rsidRPr="00B761FB">
        <w:rPr>
          <w:rFonts w:ascii="Arial" w:hAnsi="Arial" w:eastAsia="Arial" w:cs="Arial"/>
          <w:color w:val="010101"/>
          <w:spacing w:val="-5"/>
          <w:w w:val="110"/>
          <w:sz w:val="24"/>
          <w:szCs w:val="24"/>
        </w:rPr>
        <w:t xml:space="preserve"> </w:t>
      </w:r>
      <w:r w:rsidRPr="00B761FB">
        <w:rPr>
          <w:rFonts w:ascii="Arial" w:hAnsi="Arial" w:eastAsia="Arial" w:cs="Arial"/>
          <w:color w:val="010101"/>
          <w:w w:val="110"/>
          <w:sz w:val="24"/>
          <w:szCs w:val="24"/>
        </w:rPr>
        <w:t>occupants</w:t>
      </w:r>
      <w:r w:rsidRPr="00B761FB">
        <w:rPr>
          <w:rFonts w:ascii="Arial" w:hAnsi="Arial" w:eastAsia="Arial" w:cs="Arial"/>
          <w:color w:val="010101"/>
          <w:spacing w:val="-3"/>
          <w:w w:val="110"/>
          <w:sz w:val="24"/>
          <w:szCs w:val="24"/>
        </w:rPr>
        <w:t xml:space="preserve"> </w:t>
      </w:r>
      <w:r w:rsidRPr="00B761FB">
        <w:rPr>
          <w:rFonts w:ascii="Arial" w:hAnsi="Arial" w:eastAsia="Arial" w:cs="Arial"/>
          <w:color w:val="010101"/>
          <w:w w:val="110"/>
          <w:sz w:val="24"/>
          <w:szCs w:val="24"/>
        </w:rPr>
        <w:t>are</w:t>
      </w:r>
      <w:r w:rsidRPr="00B761FB">
        <w:rPr>
          <w:rFonts w:ascii="Arial" w:hAnsi="Arial" w:eastAsia="Arial" w:cs="Arial"/>
          <w:color w:val="010101"/>
          <w:spacing w:val="-10"/>
          <w:w w:val="110"/>
          <w:sz w:val="24"/>
          <w:szCs w:val="24"/>
        </w:rPr>
        <w:t xml:space="preserve"> </w:t>
      </w:r>
      <w:r w:rsidRPr="00B761FB">
        <w:rPr>
          <w:rFonts w:ascii="Arial" w:hAnsi="Arial" w:eastAsia="Arial" w:cs="Arial"/>
          <w:color w:val="010101"/>
          <w:w w:val="110"/>
          <w:sz w:val="24"/>
          <w:szCs w:val="24"/>
        </w:rPr>
        <w:t>wearing</w:t>
      </w:r>
      <w:r w:rsidRPr="00B761FB">
        <w:rPr>
          <w:rFonts w:ascii="Arial" w:hAnsi="Arial" w:eastAsia="Arial" w:cs="Arial"/>
          <w:color w:val="010101"/>
          <w:spacing w:val="-15"/>
          <w:w w:val="110"/>
          <w:sz w:val="24"/>
          <w:szCs w:val="24"/>
        </w:rPr>
        <w:t xml:space="preserve"> </w:t>
      </w:r>
      <w:r w:rsidRPr="00B761FB">
        <w:rPr>
          <w:rFonts w:ascii="Arial" w:hAnsi="Arial" w:eastAsia="Arial" w:cs="Arial"/>
          <w:color w:val="010101"/>
          <w:w w:val="110"/>
          <w:sz w:val="24"/>
          <w:szCs w:val="24"/>
        </w:rPr>
        <w:t>their</w:t>
      </w:r>
      <w:r w:rsidRPr="00B761FB">
        <w:rPr>
          <w:rFonts w:ascii="Arial" w:hAnsi="Arial" w:eastAsia="Arial" w:cs="Arial"/>
          <w:color w:val="010101"/>
          <w:spacing w:val="-6"/>
          <w:w w:val="110"/>
          <w:sz w:val="24"/>
          <w:szCs w:val="24"/>
        </w:rPr>
        <w:t xml:space="preserve"> </w:t>
      </w:r>
      <w:r w:rsidRPr="00B761FB">
        <w:rPr>
          <w:rFonts w:ascii="Arial" w:hAnsi="Arial" w:eastAsia="Arial" w:cs="Arial"/>
          <w:color w:val="010101"/>
          <w:w w:val="110"/>
          <w:sz w:val="24"/>
          <w:szCs w:val="24"/>
        </w:rPr>
        <w:t>seatbelts.</w:t>
      </w:r>
    </w:p>
    <w:p w:rsidRPr="00B761FB" w:rsidR="001A7F20" w:rsidP="00AB7AC7" w:rsidRDefault="001A7F20" w14:paraId="36723163" w14:textId="09631559">
      <w:pPr>
        <w:widowControl w:val="0"/>
        <w:numPr>
          <w:ilvl w:val="0"/>
          <w:numId w:val="74"/>
        </w:numPr>
        <w:tabs>
          <w:tab w:val="left" w:pos="948"/>
          <w:tab w:val="left" w:pos="949"/>
        </w:tabs>
        <w:autoSpaceDE w:val="0"/>
        <w:autoSpaceDN w:val="0"/>
        <w:spacing w:before="51" w:after="0" w:line="297" w:lineRule="auto"/>
        <w:ind w:left="945" w:right="759" w:hanging="363"/>
        <w:rPr>
          <w:rFonts w:ascii="Arial" w:hAnsi="Arial" w:eastAsia="Arial" w:cs="Arial"/>
          <w:color w:val="010101"/>
          <w:sz w:val="24"/>
          <w:szCs w:val="24"/>
        </w:rPr>
      </w:pPr>
      <w:r w:rsidRPr="00B761FB">
        <w:rPr>
          <w:rFonts w:ascii="Arial" w:hAnsi="Arial" w:eastAsia="Arial" w:cs="Arial"/>
          <w:color w:val="010101"/>
          <w:w w:val="105"/>
          <w:sz w:val="24"/>
          <w:szCs w:val="24"/>
        </w:rPr>
        <w:t>A spotter is required for all backing situations when practicable</w:t>
      </w:r>
      <w:r w:rsidRPr="00B761FB">
        <w:rPr>
          <w:rFonts w:ascii="Arial" w:hAnsi="Arial" w:eastAsia="Arial" w:cs="Arial"/>
          <w:color w:val="333333"/>
          <w:w w:val="105"/>
          <w:sz w:val="24"/>
          <w:szCs w:val="24"/>
        </w:rPr>
        <w:t xml:space="preserve">. </w:t>
      </w:r>
      <w:r w:rsidRPr="00B761FB">
        <w:rPr>
          <w:rFonts w:ascii="Arial" w:hAnsi="Arial" w:eastAsia="Arial" w:cs="Arial"/>
          <w:color w:val="010101"/>
          <w:w w:val="105"/>
          <w:sz w:val="24"/>
          <w:szCs w:val="24"/>
        </w:rPr>
        <w:t xml:space="preserve">When alone, the driver shall complete a </w:t>
      </w:r>
      <w:r w:rsidR="00904380">
        <w:rPr>
          <w:rFonts w:ascii="Arial" w:hAnsi="Arial" w:eastAsia="Arial" w:cs="Arial"/>
          <w:color w:val="010101"/>
          <w:w w:val="105"/>
          <w:sz w:val="24"/>
          <w:szCs w:val="24"/>
        </w:rPr>
        <w:t>walk-around</w:t>
      </w:r>
      <w:r w:rsidRPr="00B761FB">
        <w:rPr>
          <w:rFonts w:ascii="Arial" w:hAnsi="Arial" w:eastAsia="Arial" w:cs="Arial"/>
          <w:color w:val="010101"/>
          <w:w w:val="105"/>
          <w:sz w:val="24"/>
          <w:szCs w:val="24"/>
        </w:rPr>
        <w:t xml:space="preserve"> of the vehicle to establish that there are no obstructions prior to backing.</w:t>
      </w:r>
    </w:p>
    <w:p w:rsidRPr="00B761FB" w:rsidR="001A7F20" w:rsidP="00AB7AC7" w:rsidRDefault="001A7F20" w14:paraId="55DD8293" w14:textId="77777777">
      <w:pPr>
        <w:widowControl w:val="0"/>
        <w:numPr>
          <w:ilvl w:val="0"/>
          <w:numId w:val="74"/>
        </w:numPr>
        <w:tabs>
          <w:tab w:val="left" w:pos="947"/>
          <w:tab w:val="left" w:pos="948"/>
        </w:tabs>
        <w:autoSpaceDE w:val="0"/>
        <w:autoSpaceDN w:val="0"/>
        <w:spacing w:after="0" w:line="218" w:lineRule="exact"/>
        <w:ind w:left="947" w:hanging="365"/>
        <w:rPr>
          <w:rFonts w:ascii="Arial" w:hAnsi="Arial" w:eastAsia="Arial" w:cs="Arial"/>
          <w:color w:val="010101"/>
          <w:sz w:val="24"/>
          <w:szCs w:val="24"/>
        </w:rPr>
      </w:pPr>
      <w:r w:rsidRPr="00B761FB" w:rsidR="001A7F20">
        <w:rPr>
          <w:rFonts w:ascii="Arial" w:hAnsi="Arial" w:eastAsia="Arial" w:cs="Arial"/>
          <w:color w:val="010101"/>
          <w:w w:val="105"/>
          <w:sz w:val="24"/>
          <w:szCs w:val="24"/>
        </w:rPr>
        <w:t xml:space="preserve">Drivers </w:t>
      </w:r>
      <w:bookmarkStart w:name="_Int_tYClUrAm" w:id="135176076"/>
      <w:r w:rsidRPr="00B761FB" w:rsidR="001A7F20">
        <w:rPr>
          <w:rFonts w:ascii="Arial" w:hAnsi="Arial" w:eastAsia="Arial" w:cs="Arial"/>
          <w:color w:val="010101"/>
          <w:w w:val="105"/>
          <w:sz w:val="24"/>
          <w:szCs w:val="24"/>
        </w:rPr>
        <w:t>are</w:t>
      </w:r>
      <w:bookmarkEnd w:id="135176076"/>
      <w:r w:rsidRPr="00B761FB" w:rsidR="001A7F20">
        <w:rPr>
          <w:rFonts w:ascii="Arial" w:hAnsi="Arial" w:eastAsia="Arial" w:cs="Arial"/>
          <w:color w:val="010101"/>
          <w:w w:val="105"/>
          <w:sz w:val="24"/>
          <w:szCs w:val="24"/>
        </w:rPr>
        <w:t xml:space="preserve"> not to exceed the posted speed</w:t>
      </w:r>
      <w:r w:rsidRPr="00B761FB" w:rsidR="001A7F20">
        <w:rPr>
          <w:rFonts w:ascii="Arial" w:hAnsi="Arial" w:eastAsia="Arial" w:cs="Arial"/>
          <w:color w:val="010101"/>
          <w:spacing w:val="-38"/>
          <w:w w:val="105"/>
          <w:sz w:val="24"/>
          <w:szCs w:val="24"/>
        </w:rPr>
        <w:t xml:space="preserve"> </w:t>
      </w:r>
      <w:r w:rsidRPr="00B761FB" w:rsidR="001A7F20">
        <w:rPr>
          <w:rFonts w:ascii="Arial" w:hAnsi="Arial" w:eastAsia="Arial" w:cs="Arial"/>
          <w:color w:val="010101"/>
          <w:w w:val="105"/>
          <w:sz w:val="24"/>
          <w:szCs w:val="24"/>
        </w:rPr>
        <w:t>limit.</w:t>
      </w:r>
    </w:p>
    <w:p w:rsidRPr="00B761FB" w:rsidR="001A7F20" w:rsidP="00AB7AC7" w:rsidRDefault="001A7F20" w14:paraId="2DE7128D" w14:textId="77777777">
      <w:pPr>
        <w:widowControl w:val="0"/>
        <w:numPr>
          <w:ilvl w:val="0"/>
          <w:numId w:val="74"/>
        </w:numPr>
        <w:tabs>
          <w:tab w:val="left" w:pos="943"/>
          <w:tab w:val="left" w:pos="944"/>
        </w:tabs>
        <w:autoSpaceDE w:val="0"/>
        <w:autoSpaceDN w:val="0"/>
        <w:spacing w:before="51" w:after="0" w:line="295" w:lineRule="auto"/>
        <w:ind w:left="950" w:right="871" w:hanging="368"/>
        <w:rPr>
          <w:rFonts w:ascii="Arial" w:hAnsi="Arial" w:eastAsia="Arial" w:cs="Arial"/>
          <w:color w:val="010101"/>
          <w:sz w:val="24"/>
          <w:szCs w:val="24"/>
        </w:rPr>
      </w:pPr>
      <w:r w:rsidRPr="00B761FB">
        <w:rPr>
          <w:rFonts w:ascii="Arial" w:hAnsi="Arial" w:eastAsia="Arial" w:cs="Arial"/>
          <w:color w:val="010101"/>
          <w:w w:val="110"/>
          <w:sz w:val="24"/>
          <w:szCs w:val="24"/>
        </w:rPr>
        <w:t>On</w:t>
      </w:r>
      <w:r w:rsidRPr="00B761FB">
        <w:rPr>
          <w:rFonts w:ascii="Arial" w:hAnsi="Arial" w:eastAsia="Arial" w:cs="Arial"/>
          <w:color w:val="010101"/>
          <w:spacing w:val="-18"/>
          <w:w w:val="110"/>
          <w:sz w:val="24"/>
          <w:szCs w:val="24"/>
        </w:rPr>
        <w:t xml:space="preserve"> </w:t>
      </w:r>
      <w:r w:rsidRPr="00B761FB">
        <w:rPr>
          <w:rFonts w:ascii="Arial" w:hAnsi="Arial" w:eastAsia="Arial" w:cs="Arial"/>
          <w:color w:val="010101"/>
          <w:w w:val="110"/>
          <w:sz w:val="24"/>
          <w:szCs w:val="24"/>
        </w:rPr>
        <w:t>highways</w:t>
      </w:r>
      <w:r w:rsidRPr="00B761FB">
        <w:rPr>
          <w:rFonts w:ascii="Arial" w:hAnsi="Arial" w:eastAsia="Arial" w:cs="Arial"/>
          <w:color w:val="010101"/>
          <w:spacing w:val="-8"/>
          <w:w w:val="110"/>
          <w:sz w:val="24"/>
          <w:szCs w:val="24"/>
        </w:rPr>
        <w:t xml:space="preserve"> </w:t>
      </w:r>
      <w:r w:rsidRPr="00B761FB">
        <w:rPr>
          <w:rFonts w:ascii="Arial" w:hAnsi="Arial" w:eastAsia="Arial" w:cs="Arial"/>
          <w:color w:val="010101"/>
          <w:w w:val="110"/>
          <w:sz w:val="24"/>
          <w:szCs w:val="24"/>
        </w:rPr>
        <w:t>with</w:t>
      </w:r>
      <w:r w:rsidRPr="00B761FB">
        <w:rPr>
          <w:rFonts w:ascii="Arial" w:hAnsi="Arial" w:eastAsia="Arial" w:cs="Arial"/>
          <w:color w:val="010101"/>
          <w:spacing w:val="-19"/>
          <w:w w:val="110"/>
          <w:sz w:val="24"/>
          <w:szCs w:val="24"/>
        </w:rPr>
        <w:t xml:space="preserve"> </w:t>
      </w:r>
      <w:r w:rsidRPr="00B761FB">
        <w:rPr>
          <w:rFonts w:ascii="Arial" w:hAnsi="Arial" w:eastAsia="Arial" w:cs="Arial"/>
          <w:color w:val="010101"/>
          <w:w w:val="110"/>
          <w:sz w:val="24"/>
          <w:szCs w:val="24"/>
        </w:rPr>
        <w:t>speed</w:t>
      </w:r>
      <w:r w:rsidRPr="00B761FB">
        <w:rPr>
          <w:rFonts w:ascii="Arial" w:hAnsi="Arial" w:eastAsia="Arial" w:cs="Arial"/>
          <w:color w:val="010101"/>
          <w:spacing w:val="-12"/>
          <w:w w:val="110"/>
          <w:sz w:val="24"/>
          <w:szCs w:val="24"/>
        </w:rPr>
        <w:t xml:space="preserve"> </w:t>
      </w:r>
      <w:r w:rsidRPr="00B761FB">
        <w:rPr>
          <w:rFonts w:ascii="Arial" w:hAnsi="Arial" w:eastAsia="Arial" w:cs="Arial"/>
          <w:color w:val="010101"/>
          <w:w w:val="110"/>
          <w:sz w:val="24"/>
          <w:szCs w:val="24"/>
        </w:rPr>
        <w:t>limits</w:t>
      </w:r>
      <w:r w:rsidRPr="00B761FB">
        <w:rPr>
          <w:rFonts w:ascii="Arial" w:hAnsi="Arial" w:eastAsia="Arial" w:cs="Arial"/>
          <w:color w:val="010101"/>
          <w:spacing w:val="-15"/>
          <w:w w:val="110"/>
          <w:sz w:val="24"/>
          <w:szCs w:val="24"/>
        </w:rPr>
        <w:t xml:space="preserve"> </w:t>
      </w:r>
      <w:r w:rsidRPr="00B761FB">
        <w:rPr>
          <w:rFonts w:ascii="Arial" w:hAnsi="Arial" w:eastAsia="Arial" w:cs="Arial"/>
          <w:color w:val="010101"/>
          <w:w w:val="110"/>
          <w:sz w:val="24"/>
          <w:szCs w:val="24"/>
        </w:rPr>
        <w:t>above</w:t>
      </w:r>
      <w:r w:rsidRPr="00B761FB">
        <w:rPr>
          <w:rFonts w:ascii="Arial" w:hAnsi="Arial" w:eastAsia="Arial" w:cs="Arial"/>
          <w:color w:val="010101"/>
          <w:spacing w:val="-12"/>
          <w:w w:val="110"/>
          <w:sz w:val="24"/>
          <w:szCs w:val="24"/>
        </w:rPr>
        <w:t xml:space="preserve"> </w:t>
      </w:r>
      <w:r w:rsidRPr="00B761FB">
        <w:rPr>
          <w:rFonts w:ascii="Arial" w:hAnsi="Arial" w:eastAsia="Arial" w:cs="Arial"/>
          <w:color w:val="010101"/>
          <w:w w:val="110"/>
          <w:sz w:val="24"/>
          <w:szCs w:val="24"/>
        </w:rPr>
        <w:t>60</w:t>
      </w:r>
      <w:r w:rsidRPr="00B761FB">
        <w:rPr>
          <w:rFonts w:ascii="Arial" w:hAnsi="Arial" w:eastAsia="Arial" w:cs="Arial"/>
          <w:color w:val="010101"/>
          <w:spacing w:val="-21"/>
          <w:w w:val="110"/>
          <w:sz w:val="24"/>
          <w:szCs w:val="24"/>
        </w:rPr>
        <w:t xml:space="preserve"> </w:t>
      </w:r>
      <w:r w:rsidRPr="00B761FB">
        <w:rPr>
          <w:rFonts w:ascii="Arial" w:hAnsi="Arial" w:eastAsia="Arial" w:cs="Arial"/>
          <w:color w:val="010101"/>
          <w:w w:val="110"/>
          <w:sz w:val="24"/>
          <w:szCs w:val="24"/>
        </w:rPr>
        <w:t>mph,</w:t>
      </w:r>
      <w:r w:rsidRPr="00B761FB">
        <w:rPr>
          <w:rFonts w:ascii="Arial" w:hAnsi="Arial" w:eastAsia="Arial" w:cs="Arial"/>
          <w:color w:val="010101"/>
          <w:spacing w:val="-18"/>
          <w:w w:val="110"/>
          <w:sz w:val="24"/>
          <w:szCs w:val="24"/>
        </w:rPr>
        <w:t xml:space="preserve"> </w:t>
      </w:r>
      <w:r w:rsidRPr="00B761FB">
        <w:rPr>
          <w:rFonts w:ascii="Arial" w:hAnsi="Arial" w:eastAsia="Arial" w:cs="Arial"/>
          <w:color w:val="010101"/>
          <w:w w:val="110"/>
          <w:sz w:val="24"/>
          <w:szCs w:val="24"/>
        </w:rPr>
        <w:t>van/truck</w:t>
      </w:r>
      <w:r w:rsidRPr="00B761FB">
        <w:rPr>
          <w:rFonts w:ascii="Arial" w:hAnsi="Arial" w:eastAsia="Arial" w:cs="Arial"/>
          <w:color w:val="010101"/>
          <w:spacing w:val="-10"/>
          <w:w w:val="110"/>
          <w:sz w:val="24"/>
          <w:szCs w:val="24"/>
        </w:rPr>
        <w:t xml:space="preserve"> </w:t>
      </w:r>
      <w:r w:rsidRPr="00B761FB">
        <w:rPr>
          <w:rFonts w:ascii="Arial" w:hAnsi="Arial" w:eastAsia="Arial" w:cs="Arial"/>
          <w:color w:val="010101"/>
          <w:w w:val="110"/>
          <w:sz w:val="24"/>
          <w:szCs w:val="24"/>
        </w:rPr>
        <w:t>drivers</w:t>
      </w:r>
      <w:r w:rsidRPr="00B761FB">
        <w:rPr>
          <w:rFonts w:ascii="Arial" w:hAnsi="Arial" w:eastAsia="Arial" w:cs="Arial"/>
          <w:color w:val="010101"/>
          <w:spacing w:val="-15"/>
          <w:w w:val="110"/>
          <w:sz w:val="24"/>
          <w:szCs w:val="24"/>
        </w:rPr>
        <w:t xml:space="preserve"> </w:t>
      </w:r>
      <w:r w:rsidRPr="00B761FB">
        <w:rPr>
          <w:rFonts w:ascii="Arial" w:hAnsi="Arial" w:eastAsia="Arial" w:cs="Arial"/>
          <w:color w:val="010101"/>
          <w:w w:val="110"/>
          <w:sz w:val="24"/>
          <w:szCs w:val="24"/>
        </w:rPr>
        <w:t>shall</w:t>
      </w:r>
      <w:r w:rsidRPr="00B761FB">
        <w:rPr>
          <w:rFonts w:ascii="Arial" w:hAnsi="Arial" w:eastAsia="Arial" w:cs="Arial"/>
          <w:color w:val="010101"/>
          <w:spacing w:val="-15"/>
          <w:w w:val="110"/>
          <w:sz w:val="24"/>
          <w:szCs w:val="24"/>
        </w:rPr>
        <w:t xml:space="preserve"> </w:t>
      </w:r>
      <w:r w:rsidRPr="00B761FB">
        <w:rPr>
          <w:rFonts w:ascii="Arial" w:hAnsi="Arial" w:eastAsia="Arial" w:cs="Arial"/>
          <w:color w:val="010101"/>
          <w:w w:val="110"/>
          <w:sz w:val="24"/>
          <w:szCs w:val="24"/>
        </w:rPr>
        <w:t>limit</w:t>
      </w:r>
      <w:r w:rsidRPr="00B761FB">
        <w:rPr>
          <w:rFonts w:ascii="Arial" w:hAnsi="Arial" w:eastAsia="Arial" w:cs="Arial"/>
          <w:color w:val="010101"/>
          <w:spacing w:val="-20"/>
          <w:w w:val="110"/>
          <w:sz w:val="24"/>
          <w:szCs w:val="24"/>
        </w:rPr>
        <w:t xml:space="preserve"> </w:t>
      </w:r>
      <w:r w:rsidRPr="00B761FB">
        <w:rPr>
          <w:rFonts w:ascii="Arial" w:hAnsi="Arial" w:eastAsia="Arial" w:cs="Arial"/>
          <w:color w:val="010101"/>
          <w:w w:val="110"/>
          <w:sz w:val="24"/>
          <w:szCs w:val="24"/>
        </w:rPr>
        <w:t>their</w:t>
      </w:r>
      <w:r w:rsidRPr="00B761FB">
        <w:rPr>
          <w:rFonts w:ascii="Arial" w:hAnsi="Arial" w:eastAsia="Arial" w:cs="Arial"/>
          <w:color w:val="010101"/>
          <w:spacing w:val="-16"/>
          <w:w w:val="110"/>
          <w:sz w:val="24"/>
          <w:szCs w:val="24"/>
        </w:rPr>
        <w:t xml:space="preserve"> </w:t>
      </w:r>
      <w:r w:rsidRPr="00B761FB">
        <w:rPr>
          <w:rFonts w:ascii="Arial" w:hAnsi="Arial" w:eastAsia="Arial" w:cs="Arial"/>
          <w:color w:val="010101"/>
          <w:w w:val="110"/>
          <w:sz w:val="24"/>
          <w:szCs w:val="24"/>
        </w:rPr>
        <w:t>speed</w:t>
      </w:r>
      <w:r w:rsidRPr="00B761FB">
        <w:rPr>
          <w:rFonts w:ascii="Arial" w:hAnsi="Arial" w:eastAsia="Arial" w:cs="Arial"/>
          <w:color w:val="010101"/>
          <w:spacing w:val="-14"/>
          <w:w w:val="110"/>
          <w:sz w:val="24"/>
          <w:szCs w:val="24"/>
        </w:rPr>
        <w:t xml:space="preserve"> </w:t>
      </w:r>
      <w:r w:rsidRPr="00B761FB">
        <w:rPr>
          <w:rFonts w:ascii="Arial" w:hAnsi="Arial" w:eastAsia="Arial" w:cs="Arial"/>
          <w:color w:val="010101"/>
          <w:w w:val="110"/>
          <w:sz w:val="24"/>
          <w:szCs w:val="24"/>
        </w:rPr>
        <w:t>to</w:t>
      </w:r>
      <w:r w:rsidRPr="00B761FB">
        <w:rPr>
          <w:rFonts w:ascii="Arial" w:hAnsi="Arial" w:eastAsia="Arial" w:cs="Arial"/>
          <w:color w:val="010101"/>
          <w:spacing w:val="1"/>
          <w:w w:val="110"/>
          <w:sz w:val="24"/>
          <w:szCs w:val="24"/>
        </w:rPr>
        <w:t xml:space="preserve"> </w:t>
      </w:r>
      <w:r w:rsidRPr="00B761FB">
        <w:rPr>
          <w:rFonts w:ascii="Arial" w:hAnsi="Arial" w:eastAsia="Arial" w:cs="Arial"/>
          <w:color w:val="010101"/>
          <w:w w:val="110"/>
          <w:sz w:val="24"/>
          <w:szCs w:val="24"/>
        </w:rPr>
        <w:t>60 mph.</w:t>
      </w:r>
    </w:p>
    <w:p w:rsidRPr="00B761FB" w:rsidR="001A7F20" w:rsidP="001A7F20" w:rsidRDefault="001A7F20" w14:paraId="14BF7A33" w14:textId="77777777">
      <w:pPr>
        <w:widowControl w:val="0"/>
        <w:autoSpaceDE w:val="0"/>
        <w:autoSpaceDN w:val="0"/>
        <w:spacing w:before="3" w:after="0" w:line="240" w:lineRule="auto"/>
        <w:rPr>
          <w:rFonts w:ascii="Arial" w:hAnsi="Arial" w:eastAsia="Arial" w:cs="Arial"/>
          <w:sz w:val="24"/>
          <w:szCs w:val="24"/>
        </w:rPr>
      </w:pPr>
    </w:p>
    <w:p w:rsidRPr="00B761FB" w:rsidR="001A7F20" w:rsidP="001A7F20" w:rsidRDefault="001A7F20" w14:paraId="10BFBB3D" w14:textId="77777777">
      <w:pPr>
        <w:widowControl w:val="0"/>
        <w:autoSpaceDE w:val="0"/>
        <w:autoSpaceDN w:val="0"/>
        <w:spacing w:after="0" w:line="240" w:lineRule="auto"/>
        <w:ind w:left="222"/>
        <w:rPr>
          <w:rFonts w:ascii="Arial" w:hAnsi="Arial" w:eastAsia="Arial" w:cs="Arial"/>
          <w:b/>
          <w:sz w:val="24"/>
          <w:szCs w:val="24"/>
        </w:rPr>
      </w:pPr>
      <w:r w:rsidRPr="00B761FB">
        <w:rPr>
          <w:rFonts w:ascii="Arial" w:hAnsi="Arial" w:eastAsia="Arial" w:cs="Arial"/>
          <w:b/>
          <w:color w:val="010101"/>
          <w:w w:val="110"/>
          <w:sz w:val="24"/>
          <w:szCs w:val="24"/>
        </w:rPr>
        <w:t>Loading/Unloading</w:t>
      </w:r>
    </w:p>
    <w:p w:rsidRPr="00B761FB" w:rsidR="001A7F20" w:rsidP="002E3CA2" w:rsidRDefault="001A7F20" w14:paraId="267EDC4B" w14:textId="77777777">
      <w:pPr>
        <w:widowControl w:val="0"/>
        <w:numPr>
          <w:ilvl w:val="0"/>
          <w:numId w:val="74"/>
        </w:numPr>
        <w:tabs>
          <w:tab w:val="left" w:pos="943"/>
          <w:tab w:val="left" w:pos="944"/>
        </w:tabs>
        <w:autoSpaceDE w:val="0"/>
        <w:autoSpaceDN w:val="0"/>
        <w:spacing w:before="53" w:after="0" w:line="295" w:lineRule="auto"/>
        <w:ind w:left="950" w:right="10" w:hanging="368"/>
        <w:rPr>
          <w:rFonts w:ascii="Arial" w:hAnsi="Arial" w:eastAsia="Arial" w:cs="Arial"/>
          <w:color w:val="010101"/>
          <w:sz w:val="24"/>
          <w:szCs w:val="24"/>
        </w:rPr>
      </w:pPr>
      <w:r w:rsidRPr="00B761FB">
        <w:rPr>
          <w:rFonts w:ascii="Arial" w:hAnsi="Arial" w:eastAsia="Arial" w:cs="Arial"/>
          <w:color w:val="010101"/>
          <w:w w:val="105"/>
          <w:sz w:val="24"/>
          <w:szCs w:val="24"/>
        </w:rPr>
        <w:t>Cargo is to be carried safely stowed inside the van or within the truck bed. No items may be placed on the roof unless safely secured to an approved rack designed for that</w:t>
      </w:r>
      <w:r w:rsidRPr="00B761FB">
        <w:rPr>
          <w:rFonts w:ascii="Arial" w:hAnsi="Arial" w:eastAsia="Arial" w:cs="Arial"/>
          <w:color w:val="010101"/>
          <w:spacing w:val="13"/>
          <w:w w:val="105"/>
          <w:sz w:val="24"/>
          <w:szCs w:val="24"/>
        </w:rPr>
        <w:t xml:space="preserve"> </w:t>
      </w:r>
      <w:r w:rsidRPr="00B761FB">
        <w:rPr>
          <w:rFonts w:ascii="Arial" w:hAnsi="Arial" w:eastAsia="Arial" w:cs="Arial"/>
          <w:color w:val="010101"/>
          <w:w w:val="105"/>
          <w:sz w:val="24"/>
          <w:szCs w:val="24"/>
        </w:rPr>
        <w:t>purpose.</w:t>
      </w:r>
    </w:p>
    <w:p w:rsidRPr="00B761FB" w:rsidR="001A7F20" w:rsidP="002E3CA2" w:rsidRDefault="001A7F20" w14:paraId="6BD5E782" w14:textId="77777777">
      <w:pPr>
        <w:widowControl w:val="0"/>
        <w:numPr>
          <w:ilvl w:val="0"/>
          <w:numId w:val="74"/>
        </w:numPr>
        <w:tabs>
          <w:tab w:val="left" w:pos="944"/>
          <w:tab w:val="left" w:pos="945"/>
        </w:tabs>
        <w:autoSpaceDE w:val="0"/>
        <w:autoSpaceDN w:val="0"/>
        <w:spacing w:before="1" w:after="0" w:line="295" w:lineRule="auto"/>
        <w:ind w:left="945" w:right="10" w:hanging="363"/>
        <w:rPr>
          <w:rFonts w:ascii="Arial" w:hAnsi="Arial" w:eastAsia="Arial" w:cs="Arial"/>
          <w:color w:val="010101"/>
          <w:sz w:val="24"/>
          <w:szCs w:val="24"/>
        </w:rPr>
      </w:pPr>
      <w:r w:rsidRPr="00B761FB">
        <w:rPr>
          <w:rFonts w:ascii="Arial" w:hAnsi="Arial" w:eastAsia="Arial" w:cs="Arial"/>
          <w:color w:val="010101"/>
          <w:w w:val="105"/>
          <w:sz w:val="24"/>
          <w:szCs w:val="24"/>
        </w:rPr>
        <w:t>It is the driver's responsibility to properly load the vehicle with passengers and/or cargo, distributing as much weight forward as possible. It is also the driver's responsibility to ensure that all cargo is properly stowed and/or</w:t>
      </w:r>
      <w:r w:rsidRPr="00B761FB">
        <w:rPr>
          <w:rFonts w:ascii="Arial" w:hAnsi="Arial" w:eastAsia="Arial" w:cs="Arial"/>
          <w:color w:val="010101"/>
          <w:spacing w:val="26"/>
          <w:w w:val="105"/>
          <w:sz w:val="24"/>
          <w:szCs w:val="24"/>
        </w:rPr>
        <w:t xml:space="preserve"> </w:t>
      </w:r>
      <w:r w:rsidRPr="00B761FB">
        <w:rPr>
          <w:rFonts w:ascii="Arial" w:hAnsi="Arial" w:eastAsia="Arial" w:cs="Arial"/>
          <w:color w:val="010101"/>
          <w:w w:val="105"/>
          <w:sz w:val="24"/>
          <w:szCs w:val="24"/>
        </w:rPr>
        <w:t>secured.</w:t>
      </w:r>
    </w:p>
    <w:p w:rsidRPr="00B761FB" w:rsidR="001A7F20" w:rsidP="00AB7AC7" w:rsidRDefault="001A7F20" w14:paraId="081F6442" w14:textId="77777777">
      <w:pPr>
        <w:widowControl w:val="0"/>
        <w:numPr>
          <w:ilvl w:val="0"/>
          <w:numId w:val="74"/>
        </w:numPr>
        <w:tabs>
          <w:tab w:val="left" w:pos="947"/>
          <w:tab w:val="left" w:pos="948"/>
        </w:tabs>
        <w:autoSpaceDE w:val="0"/>
        <w:autoSpaceDN w:val="0"/>
        <w:spacing w:before="1" w:after="0" w:line="240" w:lineRule="auto"/>
        <w:ind w:left="947" w:hanging="365"/>
        <w:rPr>
          <w:rFonts w:ascii="Arial" w:hAnsi="Arial" w:eastAsia="Arial" w:cs="Arial"/>
          <w:color w:val="010101"/>
          <w:sz w:val="24"/>
          <w:szCs w:val="24"/>
        </w:rPr>
      </w:pPr>
      <w:r w:rsidRPr="00B761FB" w:rsidR="001A7F20">
        <w:rPr>
          <w:rFonts w:ascii="Arial" w:hAnsi="Arial" w:eastAsia="Arial" w:cs="Arial"/>
          <w:color w:val="010101"/>
          <w:w w:val="105"/>
          <w:sz w:val="24"/>
          <w:szCs w:val="24"/>
        </w:rPr>
        <w:t>Unloading or loading of passengers shall only be done where safe and clear of</w:t>
      </w:r>
      <w:r w:rsidRPr="00B761FB" w:rsidR="001A7F20">
        <w:rPr>
          <w:rFonts w:ascii="Arial" w:hAnsi="Arial" w:eastAsia="Arial" w:cs="Arial"/>
          <w:color w:val="010101"/>
          <w:spacing w:val="38"/>
          <w:w w:val="105"/>
          <w:sz w:val="24"/>
          <w:szCs w:val="24"/>
        </w:rPr>
        <w:t xml:space="preserve"> </w:t>
      </w:r>
      <w:r w:rsidRPr="00B761FB" w:rsidR="001A7F20">
        <w:rPr>
          <w:rFonts w:ascii="Arial" w:hAnsi="Arial" w:eastAsia="Arial" w:cs="Arial"/>
          <w:color w:val="010101"/>
          <w:w w:val="105"/>
          <w:sz w:val="24"/>
          <w:szCs w:val="24"/>
        </w:rPr>
        <w:t>traffic</w:t>
      </w:r>
      <w:bookmarkStart w:name="_Int_GRt2homa" w:id="951973884"/>
      <w:r w:rsidRPr="00B761FB" w:rsidR="001A7F20">
        <w:rPr>
          <w:rFonts w:ascii="Arial" w:hAnsi="Arial" w:eastAsia="Arial" w:cs="Arial"/>
          <w:color w:val="010101"/>
          <w:w w:val="105"/>
          <w:sz w:val="24"/>
          <w:szCs w:val="24"/>
        </w:rPr>
        <w:t>.</w:t>
      </w:r>
      <w:bookmarkEnd w:id="951973884"/>
    </w:p>
    <w:p w:rsidRPr="00B761FB" w:rsidR="001A7F20" w:rsidP="001A7F20" w:rsidRDefault="001A7F20" w14:paraId="3755FF89" w14:textId="77777777">
      <w:pPr>
        <w:widowControl w:val="0"/>
        <w:autoSpaceDE w:val="0"/>
        <w:autoSpaceDN w:val="0"/>
        <w:spacing w:before="7" w:after="0" w:line="240" w:lineRule="auto"/>
        <w:rPr>
          <w:rFonts w:ascii="Arial" w:hAnsi="Arial" w:eastAsia="Arial" w:cs="Arial"/>
          <w:sz w:val="24"/>
          <w:szCs w:val="24"/>
        </w:rPr>
      </w:pPr>
    </w:p>
    <w:p w:rsidRPr="00B761FB" w:rsidR="001A7F20" w:rsidP="001A7F20" w:rsidRDefault="001A7F20" w14:paraId="7938F026" w14:textId="77777777">
      <w:pPr>
        <w:widowControl w:val="0"/>
        <w:autoSpaceDE w:val="0"/>
        <w:autoSpaceDN w:val="0"/>
        <w:spacing w:after="0" w:line="240" w:lineRule="auto"/>
        <w:ind w:left="223"/>
        <w:rPr>
          <w:rFonts w:ascii="Arial" w:hAnsi="Arial" w:eastAsia="Arial" w:cs="Arial"/>
          <w:b/>
          <w:sz w:val="24"/>
          <w:szCs w:val="24"/>
        </w:rPr>
      </w:pPr>
      <w:r w:rsidRPr="00B761FB">
        <w:rPr>
          <w:rFonts w:ascii="Arial" w:hAnsi="Arial" w:eastAsia="Arial" w:cs="Arial"/>
          <w:b/>
          <w:color w:val="010101"/>
          <w:w w:val="105"/>
          <w:sz w:val="24"/>
          <w:szCs w:val="24"/>
        </w:rPr>
        <w:t>Return Procedures</w:t>
      </w:r>
    </w:p>
    <w:p w:rsidRPr="00B761FB" w:rsidR="001A7F20" w:rsidP="00AB7AC7" w:rsidRDefault="001A7F20" w14:paraId="1861E9A7" w14:textId="77777777">
      <w:pPr>
        <w:widowControl w:val="0"/>
        <w:numPr>
          <w:ilvl w:val="0"/>
          <w:numId w:val="74"/>
        </w:numPr>
        <w:tabs>
          <w:tab w:val="left" w:pos="944"/>
          <w:tab w:val="left" w:pos="945"/>
        </w:tabs>
        <w:autoSpaceDE w:val="0"/>
        <w:autoSpaceDN w:val="0"/>
        <w:spacing w:before="53" w:after="0" w:line="295" w:lineRule="auto"/>
        <w:ind w:left="945" w:right="802" w:hanging="363"/>
        <w:rPr>
          <w:rFonts w:ascii="Arial" w:hAnsi="Arial" w:eastAsia="Arial" w:cs="Arial"/>
          <w:color w:val="010101"/>
          <w:sz w:val="24"/>
          <w:szCs w:val="24"/>
        </w:rPr>
      </w:pPr>
      <w:r w:rsidRPr="00B761FB">
        <w:rPr>
          <w:rFonts w:ascii="Arial" w:hAnsi="Arial" w:eastAsia="Arial" w:cs="Arial"/>
          <w:color w:val="010101"/>
          <w:w w:val="105"/>
          <w:sz w:val="24"/>
          <w:szCs w:val="24"/>
        </w:rPr>
        <w:t>It is the driver's responsibility to ensure that the van/truck is returned clean and in the same condition as when it was first checked</w:t>
      </w:r>
      <w:r w:rsidRPr="00B761FB">
        <w:rPr>
          <w:rFonts w:ascii="Arial" w:hAnsi="Arial" w:eastAsia="Arial" w:cs="Arial"/>
          <w:color w:val="010101"/>
          <w:spacing w:val="-11"/>
          <w:w w:val="105"/>
          <w:sz w:val="24"/>
          <w:szCs w:val="24"/>
        </w:rPr>
        <w:t xml:space="preserve"> </w:t>
      </w:r>
      <w:r w:rsidRPr="00B761FB">
        <w:rPr>
          <w:rFonts w:ascii="Arial" w:hAnsi="Arial" w:eastAsia="Arial" w:cs="Arial"/>
          <w:color w:val="010101"/>
          <w:w w:val="105"/>
          <w:sz w:val="24"/>
          <w:szCs w:val="24"/>
        </w:rPr>
        <w:t>out.</w:t>
      </w:r>
    </w:p>
    <w:p w:rsidRPr="00B761FB" w:rsidR="001A7F20" w:rsidP="00AB7AC7" w:rsidRDefault="001A7F20" w14:paraId="7F4D6B47" w14:textId="77777777">
      <w:pPr>
        <w:widowControl w:val="0"/>
        <w:numPr>
          <w:ilvl w:val="0"/>
          <w:numId w:val="74"/>
        </w:numPr>
        <w:tabs>
          <w:tab w:val="left" w:pos="948"/>
          <w:tab w:val="left" w:pos="949"/>
        </w:tabs>
        <w:autoSpaceDE w:val="0"/>
        <w:autoSpaceDN w:val="0"/>
        <w:spacing w:after="0" w:line="295" w:lineRule="auto"/>
        <w:ind w:left="948" w:right="1235" w:hanging="366"/>
        <w:rPr>
          <w:rFonts w:ascii="Arial" w:hAnsi="Arial" w:eastAsia="Arial" w:cs="Arial"/>
          <w:color w:val="010101"/>
          <w:sz w:val="24"/>
          <w:szCs w:val="24"/>
        </w:rPr>
      </w:pPr>
      <w:r w:rsidRPr="00B761FB">
        <w:rPr>
          <w:rFonts w:ascii="Arial" w:hAnsi="Arial" w:eastAsia="Arial" w:cs="Arial"/>
          <w:color w:val="010101"/>
          <w:w w:val="105"/>
          <w:sz w:val="24"/>
          <w:szCs w:val="24"/>
        </w:rPr>
        <w:t>Any damage incurred while in use must be reported to the driver's supervisor and Fleet Maintenance.</w:t>
      </w:r>
    </w:p>
    <w:p w:rsidRPr="001A7F20" w:rsidR="001A7F20" w:rsidP="001A7F20" w:rsidRDefault="001A7F20" w14:paraId="58198B29" w14:textId="77777777">
      <w:pPr>
        <w:widowControl w:val="0"/>
        <w:autoSpaceDE w:val="0"/>
        <w:autoSpaceDN w:val="0"/>
        <w:spacing w:before="80" w:after="0" w:line="240" w:lineRule="auto"/>
        <w:ind w:left="227"/>
        <w:jc w:val="center"/>
        <w:outlineLvl w:val="1"/>
        <w:rPr>
          <w:rFonts w:ascii="Arial" w:hAnsi="Arial" w:eastAsia="Arial" w:cs="Arial"/>
          <w:color w:val="030303"/>
          <w:w w:val="105"/>
          <w:sz w:val="26"/>
          <w:szCs w:val="26"/>
        </w:rPr>
      </w:pPr>
    </w:p>
    <w:p w:rsidRPr="001A7F20" w:rsidR="001A7F20" w:rsidP="001A7F20" w:rsidRDefault="001A7F20" w14:paraId="66FC9436" w14:textId="77777777">
      <w:pPr>
        <w:widowControl w:val="0"/>
        <w:autoSpaceDE w:val="0"/>
        <w:autoSpaceDN w:val="0"/>
        <w:spacing w:before="80" w:after="0" w:line="240" w:lineRule="auto"/>
        <w:ind w:left="227"/>
        <w:jc w:val="center"/>
        <w:outlineLvl w:val="1"/>
        <w:rPr>
          <w:rFonts w:ascii="Arial" w:hAnsi="Arial" w:eastAsia="Arial" w:cs="Arial"/>
          <w:b/>
          <w:bCs/>
          <w:color w:val="030303"/>
          <w:w w:val="105"/>
          <w:sz w:val="26"/>
          <w:szCs w:val="26"/>
        </w:rPr>
      </w:pPr>
    </w:p>
    <w:p w:rsidRPr="001A7F20" w:rsidR="001A7F20" w:rsidP="001A7F20" w:rsidRDefault="001A7F20" w14:paraId="1608991E" w14:textId="77777777">
      <w:pPr>
        <w:widowControl w:val="0"/>
        <w:autoSpaceDE w:val="0"/>
        <w:autoSpaceDN w:val="0"/>
        <w:spacing w:before="80" w:after="0" w:line="240" w:lineRule="auto"/>
        <w:ind w:left="227"/>
        <w:jc w:val="center"/>
        <w:outlineLvl w:val="1"/>
        <w:rPr>
          <w:rFonts w:ascii="Arial" w:hAnsi="Arial" w:eastAsia="Arial" w:cs="Arial"/>
          <w:b/>
          <w:bCs/>
          <w:sz w:val="26"/>
          <w:szCs w:val="26"/>
        </w:rPr>
      </w:pPr>
      <w:r w:rsidRPr="001A7F20">
        <w:rPr>
          <w:rFonts w:ascii="Arial" w:hAnsi="Arial" w:eastAsia="Arial" w:cs="Arial"/>
          <w:b/>
          <w:bCs/>
          <w:color w:val="030303"/>
          <w:w w:val="105"/>
          <w:sz w:val="26"/>
          <w:szCs w:val="26"/>
        </w:rPr>
        <w:t>Post-Accident and Emergency Kit Guidelines</w:t>
      </w:r>
    </w:p>
    <w:p w:rsidRPr="001A7F20" w:rsidR="001A7F20" w:rsidP="001A7F20" w:rsidRDefault="001A7F20" w14:paraId="62E6C187" w14:textId="77777777">
      <w:pPr>
        <w:widowControl w:val="0"/>
        <w:autoSpaceDE w:val="0"/>
        <w:autoSpaceDN w:val="0"/>
        <w:spacing w:before="1" w:after="0" w:line="240" w:lineRule="auto"/>
        <w:rPr>
          <w:rFonts w:ascii="Arial" w:hAnsi="Arial" w:eastAsia="Arial" w:cs="Arial"/>
          <w:b/>
          <w:sz w:val="31"/>
          <w:szCs w:val="19"/>
        </w:rPr>
      </w:pPr>
    </w:p>
    <w:p w:rsidRPr="00B761FB" w:rsidR="001A7F20" w:rsidP="001476AD" w:rsidRDefault="00904380" w14:paraId="6564B3C6" w14:textId="013A66D9">
      <w:pPr>
        <w:widowControl w:val="0"/>
        <w:autoSpaceDE w:val="0"/>
        <w:autoSpaceDN w:val="0"/>
        <w:spacing w:before="1" w:after="0" w:line="240" w:lineRule="auto"/>
        <w:ind w:left="226"/>
        <w:rPr>
          <w:rFonts w:ascii="Arial" w:hAnsi="Arial" w:eastAsia="Arial" w:cs="Arial"/>
          <w:sz w:val="24"/>
          <w:szCs w:val="24"/>
        </w:rPr>
      </w:pPr>
      <w:r w:rsidR="6BA63884">
        <w:rPr>
          <w:rFonts w:ascii="Arial" w:hAnsi="Arial" w:eastAsia="Arial" w:cs="Arial"/>
          <w:color w:val="030303"/>
          <w:w w:val="105"/>
          <w:sz w:val="24"/>
          <w:szCs w:val="24"/>
        </w:rPr>
        <w:t>Since accidents and emergencies often occur unexpectedly, it is best to be prepared.</w:t>
      </w:r>
      <w:r w:rsidRPr="00B761FB" w:rsidR="001A7F20">
        <w:rPr>
          <w:rFonts w:ascii="Arial" w:hAnsi="Arial" w:eastAsia="Arial" w:cs="Arial"/>
          <w:color w:val="030303"/>
          <w:w w:val="105"/>
          <w:sz w:val="24"/>
          <w:szCs w:val="24"/>
        </w:rPr>
        <w:t xml:space="preserve"> Drivers should keep certain equipment in their vehicles so that it </w:t>
      </w:r>
      <w:r w:rsidR="00904380">
        <w:rPr>
          <w:rFonts w:ascii="Arial" w:hAnsi="Arial" w:eastAsia="Arial" w:cs="Arial"/>
          <w:color w:val="030303"/>
          <w:w w:val="105"/>
          <w:sz w:val="24"/>
          <w:szCs w:val="24"/>
        </w:rPr>
        <w:t>is readily available for use in emergency</w:t>
      </w:r>
      <w:r w:rsidRPr="00B761FB" w:rsidR="001A7F20">
        <w:rPr>
          <w:rFonts w:ascii="Arial" w:hAnsi="Arial" w:eastAsia="Arial" w:cs="Arial"/>
          <w:color w:val="030303"/>
          <w:w w:val="105"/>
          <w:sz w:val="24"/>
          <w:szCs w:val="24"/>
        </w:rPr>
        <w:t xml:space="preserve"> situations.</w:t>
      </w:r>
    </w:p>
    <w:p w:rsidRPr="00B761FB" w:rsidR="001A7F20" w:rsidP="001A7F20" w:rsidRDefault="001A7F20" w14:paraId="6351B0A8" w14:textId="77777777">
      <w:pPr>
        <w:widowControl w:val="0"/>
        <w:autoSpaceDE w:val="0"/>
        <w:autoSpaceDN w:val="0"/>
        <w:spacing w:before="11" w:after="0" w:line="240" w:lineRule="auto"/>
        <w:rPr>
          <w:rFonts w:ascii="Arial" w:hAnsi="Arial" w:eastAsia="Arial" w:cs="Arial"/>
          <w:sz w:val="24"/>
          <w:szCs w:val="24"/>
        </w:rPr>
      </w:pPr>
    </w:p>
    <w:p w:rsidRPr="00B761FB" w:rsidR="001A7F20" w:rsidP="00F10E79" w:rsidRDefault="001A7F20" w14:paraId="4FF3154A" w14:textId="77777777">
      <w:pPr>
        <w:widowControl w:val="0"/>
        <w:autoSpaceDE w:val="0"/>
        <w:autoSpaceDN w:val="0"/>
        <w:spacing w:after="120" w:line="240" w:lineRule="auto"/>
        <w:ind w:left="227"/>
        <w:rPr>
          <w:rFonts w:ascii="Arial" w:hAnsi="Arial" w:eastAsia="Arial" w:cs="Arial"/>
          <w:b/>
          <w:sz w:val="24"/>
          <w:szCs w:val="24"/>
        </w:rPr>
      </w:pPr>
      <w:r w:rsidRPr="00B761FB">
        <w:rPr>
          <w:rFonts w:ascii="Arial" w:hAnsi="Arial" w:eastAsia="Arial" w:cs="Arial"/>
          <w:b/>
          <w:color w:val="030303"/>
          <w:sz w:val="24"/>
          <w:szCs w:val="24"/>
        </w:rPr>
        <w:t>Accident Kits</w:t>
      </w:r>
    </w:p>
    <w:p w:rsidRPr="00B761FB" w:rsidR="001A7F20" w:rsidP="00B761FB" w:rsidRDefault="001A7F20" w14:paraId="5F9E7847" w14:textId="783D3B6D">
      <w:pPr>
        <w:widowControl w:val="0"/>
        <w:autoSpaceDE w:val="0"/>
        <w:autoSpaceDN w:val="0"/>
        <w:spacing w:after="0" w:line="240" w:lineRule="auto"/>
        <w:ind w:left="288"/>
        <w:rPr>
          <w:rFonts w:ascii="Arial" w:hAnsi="Arial" w:eastAsia="Arial" w:cs="Arial"/>
          <w:sz w:val="24"/>
          <w:szCs w:val="24"/>
        </w:rPr>
      </w:pPr>
      <w:r w:rsidRPr="00B761FB">
        <w:rPr>
          <w:rFonts w:ascii="Arial" w:hAnsi="Arial" w:eastAsia="Arial" w:cs="Arial"/>
          <w:color w:val="030303"/>
          <w:w w:val="105"/>
          <w:sz w:val="24"/>
          <w:szCs w:val="24"/>
        </w:rPr>
        <w:t>A motor vehicle accident kit should be kept in all vehicles. The kit should include the following items:</w:t>
      </w:r>
    </w:p>
    <w:p w:rsidRPr="00B761FB" w:rsidR="001A7F20" w:rsidP="00AB7AC7" w:rsidRDefault="001A7F20" w14:paraId="5D7923B8" w14:textId="77777777">
      <w:pPr>
        <w:widowControl w:val="0"/>
        <w:numPr>
          <w:ilvl w:val="0"/>
          <w:numId w:val="74"/>
        </w:numPr>
        <w:tabs>
          <w:tab w:val="left" w:pos="944"/>
          <w:tab w:val="left" w:pos="945"/>
        </w:tabs>
        <w:autoSpaceDE w:val="0"/>
        <w:autoSpaceDN w:val="0"/>
        <w:spacing w:after="0" w:line="240" w:lineRule="auto"/>
        <w:ind w:left="944" w:hanging="362"/>
        <w:rPr>
          <w:rFonts w:ascii="Arial" w:hAnsi="Arial" w:eastAsia="Arial" w:cs="Arial"/>
          <w:color w:val="030303"/>
          <w:sz w:val="24"/>
          <w:szCs w:val="24"/>
        </w:rPr>
      </w:pPr>
      <w:r w:rsidRPr="00B761FB">
        <w:rPr>
          <w:rFonts w:ascii="Arial" w:hAnsi="Arial" w:eastAsia="Arial" w:cs="Arial"/>
          <w:color w:val="030303"/>
          <w:w w:val="105"/>
          <w:sz w:val="24"/>
          <w:szCs w:val="24"/>
        </w:rPr>
        <w:t>Insurance</w:t>
      </w:r>
      <w:r w:rsidRPr="00B761FB">
        <w:rPr>
          <w:rFonts w:ascii="Arial" w:hAnsi="Arial" w:eastAsia="Arial" w:cs="Arial"/>
          <w:color w:val="030303"/>
          <w:spacing w:val="8"/>
          <w:w w:val="105"/>
          <w:sz w:val="24"/>
          <w:szCs w:val="24"/>
        </w:rPr>
        <w:t xml:space="preserve"> </w:t>
      </w:r>
      <w:r w:rsidRPr="00B761FB">
        <w:rPr>
          <w:rFonts w:ascii="Arial" w:hAnsi="Arial" w:eastAsia="Arial" w:cs="Arial"/>
          <w:color w:val="030303"/>
          <w:w w:val="105"/>
          <w:sz w:val="24"/>
          <w:szCs w:val="24"/>
        </w:rPr>
        <w:t>cards</w:t>
      </w:r>
    </w:p>
    <w:p w:rsidRPr="00B761FB" w:rsidR="001A7F20" w:rsidP="00AB7AC7" w:rsidRDefault="001A7F20" w14:paraId="0B5C2137" w14:textId="77777777">
      <w:pPr>
        <w:widowControl w:val="0"/>
        <w:numPr>
          <w:ilvl w:val="0"/>
          <w:numId w:val="74"/>
        </w:numPr>
        <w:tabs>
          <w:tab w:val="left" w:pos="947"/>
          <w:tab w:val="left" w:pos="948"/>
        </w:tabs>
        <w:autoSpaceDE w:val="0"/>
        <w:autoSpaceDN w:val="0"/>
        <w:spacing w:before="46" w:after="0" w:line="240" w:lineRule="auto"/>
        <w:ind w:left="947" w:hanging="365"/>
        <w:rPr>
          <w:rFonts w:ascii="Arial" w:hAnsi="Arial" w:eastAsia="Arial" w:cs="Arial"/>
          <w:color w:val="030303"/>
          <w:sz w:val="24"/>
          <w:szCs w:val="24"/>
        </w:rPr>
      </w:pPr>
      <w:r w:rsidRPr="00B761FB">
        <w:rPr>
          <w:rFonts w:ascii="Arial" w:hAnsi="Arial" w:eastAsia="Arial" w:cs="Arial"/>
          <w:color w:val="030303"/>
          <w:w w:val="110"/>
          <w:sz w:val="24"/>
          <w:szCs w:val="24"/>
        </w:rPr>
        <w:t>Vehicle registration</w:t>
      </w:r>
      <w:r w:rsidRPr="00B761FB">
        <w:rPr>
          <w:rFonts w:ascii="Arial" w:hAnsi="Arial" w:eastAsia="Arial" w:cs="Arial"/>
          <w:color w:val="030303"/>
          <w:spacing w:val="5"/>
          <w:w w:val="110"/>
          <w:sz w:val="24"/>
          <w:szCs w:val="24"/>
        </w:rPr>
        <w:t xml:space="preserve"> </w:t>
      </w:r>
      <w:r w:rsidRPr="00B761FB">
        <w:rPr>
          <w:rFonts w:ascii="Arial" w:hAnsi="Arial" w:eastAsia="Arial" w:cs="Arial"/>
          <w:color w:val="030303"/>
          <w:w w:val="110"/>
          <w:sz w:val="24"/>
          <w:szCs w:val="24"/>
        </w:rPr>
        <w:t>information</w:t>
      </w:r>
    </w:p>
    <w:p w:rsidRPr="00B761FB" w:rsidR="001A7F20" w:rsidP="00AB7AC7" w:rsidRDefault="001A7F20" w14:paraId="6872E683" w14:textId="77777777">
      <w:pPr>
        <w:widowControl w:val="0"/>
        <w:numPr>
          <w:ilvl w:val="0"/>
          <w:numId w:val="74"/>
        </w:numPr>
        <w:tabs>
          <w:tab w:val="left" w:pos="950"/>
          <w:tab w:val="left" w:pos="951"/>
        </w:tabs>
        <w:autoSpaceDE w:val="0"/>
        <w:autoSpaceDN w:val="0"/>
        <w:spacing w:before="56" w:after="0" w:line="240" w:lineRule="auto"/>
        <w:ind w:left="950" w:hanging="368"/>
        <w:rPr>
          <w:rFonts w:ascii="Arial" w:hAnsi="Arial" w:eastAsia="Arial" w:cs="Arial"/>
          <w:color w:val="030303"/>
          <w:sz w:val="24"/>
          <w:szCs w:val="24"/>
        </w:rPr>
      </w:pPr>
      <w:r w:rsidRPr="00B761FB">
        <w:rPr>
          <w:rFonts w:ascii="Arial" w:hAnsi="Arial" w:eastAsia="Arial" w:cs="Arial"/>
          <w:color w:val="030303"/>
          <w:w w:val="110"/>
          <w:sz w:val="24"/>
          <w:szCs w:val="24"/>
        </w:rPr>
        <w:t>Written instructions for reporting a motor vehicle accident (including phone</w:t>
      </w:r>
      <w:r w:rsidRPr="00B761FB">
        <w:rPr>
          <w:rFonts w:ascii="Arial" w:hAnsi="Arial" w:eastAsia="Arial" w:cs="Arial"/>
          <w:color w:val="030303"/>
          <w:spacing w:val="-26"/>
          <w:w w:val="110"/>
          <w:sz w:val="24"/>
          <w:szCs w:val="24"/>
        </w:rPr>
        <w:t xml:space="preserve"> </w:t>
      </w:r>
      <w:r w:rsidRPr="00B761FB">
        <w:rPr>
          <w:rFonts w:ascii="Arial" w:hAnsi="Arial" w:eastAsia="Arial" w:cs="Arial"/>
          <w:color w:val="030303"/>
          <w:w w:val="110"/>
          <w:sz w:val="24"/>
          <w:szCs w:val="24"/>
        </w:rPr>
        <w:t>numbers)</w:t>
      </w:r>
    </w:p>
    <w:p w:rsidRPr="00B761FB" w:rsidR="001A7F20" w:rsidP="00AB7AC7" w:rsidRDefault="001A7F20" w14:paraId="1B021DE3" w14:textId="77777777">
      <w:pPr>
        <w:widowControl w:val="0"/>
        <w:numPr>
          <w:ilvl w:val="0"/>
          <w:numId w:val="74"/>
        </w:numPr>
        <w:tabs>
          <w:tab w:val="left" w:pos="948"/>
          <w:tab w:val="left" w:pos="949"/>
        </w:tabs>
        <w:autoSpaceDE w:val="0"/>
        <w:autoSpaceDN w:val="0"/>
        <w:spacing w:before="50" w:after="0" w:line="240" w:lineRule="auto"/>
        <w:ind w:left="948" w:hanging="366"/>
        <w:rPr>
          <w:rFonts w:ascii="Arial" w:hAnsi="Arial" w:eastAsia="Arial" w:cs="Arial"/>
          <w:color w:val="030303"/>
          <w:sz w:val="24"/>
          <w:szCs w:val="24"/>
        </w:rPr>
      </w:pPr>
      <w:r w:rsidRPr="00B761FB">
        <w:rPr>
          <w:rFonts w:ascii="Arial" w:hAnsi="Arial" w:eastAsia="Arial" w:cs="Arial"/>
          <w:color w:val="030303"/>
          <w:w w:val="110"/>
          <w:sz w:val="24"/>
          <w:szCs w:val="24"/>
        </w:rPr>
        <w:t>An accident reporting form with instructions for completing the</w:t>
      </w:r>
      <w:r w:rsidRPr="00B761FB">
        <w:rPr>
          <w:rFonts w:ascii="Arial" w:hAnsi="Arial" w:eastAsia="Arial" w:cs="Arial"/>
          <w:color w:val="030303"/>
          <w:spacing w:val="19"/>
          <w:w w:val="110"/>
          <w:sz w:val="24"/>
          <w:szCs w:val="24"/>
        </w:rPr>
        <w:t xml:space="preserve"> </w:t>
      </w:r>
      <w:r w:rsidRPr="00B761FB">
        <w:rPr>
          <w:rFonts w:ascii="Arial" w:hAnsi="Arial" w:eastAsia="Arial" w:cs="Arial"/>
          <w:color w:val="030303"/>
          <w:w w:val="110"/>
          <w:sz w:val="24"/>
          <w:szCs w:val="24"/>
        </w:rPr>
        <w:t>form</w:t>
      </w:r>
    </w:p>
    <w:p w:rsidRPr="00B761FB" w:rsidR="001A7F20" w:rsidP="00AB7AC7" w:rsidRDefault="001A7F20" w14:paraId="3B414F54" w14:textId="0BBAAB0D">
      <w:pPr>
        <w:widowControl w:val="0"/>
        <w:numPr>
          <w:ilvl w:val="0"/>
          <w:numId w:val="74"/>
        </w:numPr>
        <w:tabs>
          <w:tab w:val="left" w:pos="950"/>
          <w:tab w:val="left" w:pos="951"/>
        </w:tabs>
        <w:autoSpaceDE w:val="0"/>
        <w:autoSpaceDN w:val="0"/>
        <w:spacing w:before="51" w:after="0" w:line="295" w:lineRule="auto"/>
        <w:ind w:left="950" w:right="747" w:hanging="368"/>
        <w:rPr>
          <w:rFonts w:ascii="Arial" w:hAnsi="Arial" w:eastAsia="Arial" w:cs="Arial"/>
          <w:color w:val="030303"/>
          <w:sz w:val="24"/>
          <w:szCs w:val="24"/>
        </w:rPr>
      </w:pPr>
      <w:r w:rsidRPr="00B761FB">
        <w:rPr>
          <w:rFonts w:ascii="Arial" w:hAnsi="Arial" w:eastAsia="Arial" w:cs="Arial"/>
          <w:color w:val="030303"/>
          <w:w w:val="105"/>
          <w:sz w:val="24"/>
          <w:szCs w:val="24"/>
        </w:rPr>
        <w:t xml:space="preserve">Witness courtesy cards that provide witnesses </w:t>
      </w:r>
      <w:r w:rsidR="00904380">
        <w:rPr>
          <w:rFonts w:ascii="Arial" w:hAnsi="Arial" w:eastAsia="Arial" w:cs="Arial"/>
          <w:color w:val="030303"/>
          <w:w w:val="105"/>
          <w:sz w:val="24"/>
          <w:szCs w:val="24"/>
        </w:rPr>
        <w:t xml:space="preserve">with </w:t>
      </w:r>
      <w:r w:rsidRPr="00B761FB">
        <w:rPr>
          <w:rFonts w:ascii="Arial" w:hAnsi="Arial" w:eastAsia="Arial" w:cs="Arial"/>
          <w:color w:val="030303"/>
          <w:w w:val="105"/>
          <w:sz w:val="24"/>
          <w:szCs w:val="24"/>
        </w:rPr>
        <w:t>a phone number to call to provide statements regarding the</w:t>
      </w:r>
      <w:r w:rsidRPr="00B761FB">
        <w:rPr>
          <w:rFonts w:ascii="Arial" w:hAnsi="Arial" w:eastAsia="Arial" w:cs="Arial"/>
          <w:color w:val="030303"/>
          <w:spacing w:val="11"/>
          <w:w w:val="105"/>
          <w:sz w:val="24"/>
          <w:szCs w:val="24"/>
        </w:rPr>
        <w:t xml:space="preserve"> </w:t>
      </w:r>
      <w:r w:rsidRPr="00B761FB">
        <w:rPr>
          <w:rFonts w:ascii="Arial" w:hAnsi="Arial" w:eastAsia="Arial" w:cs="Arial"/>
          <w:color w:val="030303"/>
          <w:w w:val="105"/>
          <w:sz w:val="24"/>
          <w:szCs w:val="24"/>
        </w:rPr>
        <w:t>accident</w:t>
      </w:r>
    </w:p>
    <w:p w:rsidRPr="00B761FB" w:rsidR="001A7F20" w:rsidP="00AB7AC7" w:rsidRDefault="001A7F20" w14:paraId="538D1664" w14:textId="77777777">
      <w:pPr>
        <w:widowControl w:val="0"/>
        <w:numPr>
          <w:ilvl w:val="0"/>
          <w:numId w:val="74"/>
        </w:numPr>
        <w:tabs>
          <w:tab w:val="left" w:pos="947"/>
          <w:tab w:val="left" w:pos="948"/>
        </w:tabs>
        <w:autoSpaceDE w:val="0"/>
        <w:autoSpaceDN w:val="0"/>
        <w:spacing w:before="1" w:after="0" w:line="240" w:lineRule="auto"/>
        <w:ind w:left="947" w:hanging="365"/>
        <w:rPr>
          <w:rFonts w:ascii="Arial" w:hAnsi="Arial" w:eastAsia="Arial" w:cs="Arial"/>
          <w:color w:val="030303"/>
          <w:sz w:val="24"/>
          <w:szCs w:val="24"/>
        </w:rPr>
      </w:pPr>
      <w:r w:rsidRPr="00B761FB">
        <w:rPr>
          <w:rFonts w:ascii="Arial" w:hAnsi="Arial" w:eastAsia="Arial" w:cs="Arial"/>
          <w:color w:val="030303"/>
          <w:sz w:val="24"/>
          <w:szCs w:val="24"/>
        </w:rPr>
        <w:t>Disposable</w:t>
      </w:r>
      <w:r w:rsidRPr="00B761FB">
        <w:rPr>
          <w:rFonts w:ascii="Arial" w:hAnsi="Arial" w:eastAsia="Arial" w:cs="Arial"/>
          <w:color w:val="030303"/>
          <w:spacing w:val="8"/>
          <w:sz w:val="24"/>
          <w:szCs w:val="24"/>
        </w:rPr>
        <w:t xml:space="preserve"> </w:t>
      </w:r>
      <w:r w:rsidRPr="00B761FB">
        <w:rPr>
          <w:rFonts w:ascii="Arial" w:hAnsi="Arial" w:eastAsia="Arial" w:cs="Arial"/>
          <w:color w:val="030303"/>
          <w:sz w:val="24"/>
          <w:szCs w:val="24"/>
        </w:rPr>
        <w:t>camera</w:t>
      </w:r>
    </w:p>
    <w:p w:rsidRPr="00B761FB" w:rsidR="001A7F20" w:rsidP="00AB7AC7" w:rsidRDefault="001A7F20" w14:paraId="66A0E21A" w14:textId="77777777">
      <w:pPr>
        <w:widowControl w:val="0"/>
        <w:numPr>
          <w:ilvl w:val="0"/>
          <w:numId w:val="74"/>
        </w:numPr>
        <w:tabs>
          <w:tab w:val="left" w:pos="948"/>
          <w:tab w:val="left" w:pos="949"/>
        </w:tabs>
        <w:autoSpaceDE w:val="0"/>
        <w:autoSpaceDN w:val="0"/>
        <w:spacing w:before="50" w:after="0" w:line="240" w:lineRule="auto"/>
        <w:ind w:left="948" w:hanging="366"/>
        <w:rPr>
          <w:rFonts w:ascii="Arial" w:hAnsi="Arial" w:eastAsia="Arial" w:cs="Arial"/>
          <w:color w:val="030303"/>
          <w:sz w:val="24"/>
          <w:szCs w:val="24"/>
        </w:rPr>
      </w:pPr>
      <w:r w:rsidRPr="00B761FB">
        <w:rPr>
          <w:rFonts w:ascii="Arial" w:hAnsi="Arial" w:eastAsia="Arial" w:cs="Arial"/>
          <w:color w:val="030303"/>
          <w:w w:val="105"/>
          <w:sz w:val="24"/>
          <w:szCs w:val="24"/>
        </w:rPr>
        <w:t>Note</w:t>
      </w:r>
      <w:r w:rsidRPr="00B761FB">
        <w:rPr>
          <w:rFonts w:ascii="Arial" w:hAnsi="Arial" w:eastAsia="Arial" w:cs="Arial"/>
          <w:color w:val="030303"/>
          <w:spacing w:val="2"/>
          <w:w w:val="105"/>
          <w:sz w:val="24"/>
          <w:szCs w:val="24"/>
        </w:rPr>
        <w:t xml:space="preserve"> </w:t>
      </w:r>
      <w:r w:rsidRPr="00B761FB">
        <w:rPr>
          <w:rFonts w:ascii="Arial" w:hAnsi="Arial" w:eastAsia="Arial" w:cs="Arial"/>
          <w:color w:val="030303"/>
          <w:w w:val="105"/>
          <w:sz w:val="24"/>
          <w:szCs w:val="24"/>
        </w:rPr>
        <w:t>cards</w:t>
      </w:r>
    </w:p>
    <w:p w:rsidRPr="00B761FB" w:rsidR="001A7F20" w:rsidP="00AB7AC7" w:rsidRDefault="001A7F20" w14:paraId="450EEF3D" w14:textId="77777777">
      <w:pPr>
        <w:widowControl w:val="0"/>
        <w:numPr>
          <w:ilvl w:val="0"/>
          <w:numId w:val="74"/>
        </w:numPr>
        <w:tabs>
          <w:tab w:val="left" w:pos="948"/>
          <w:tab w:val="left" w:pos="949"/>
        </w:tabs>
        <w:autoSpaceDE w:val="0"/>
        <w:autoSpaceDN w:val="0"/>
        <w:spacing w:before="51" w:after="0" w:line="240" w:lineRule="auto"/>
        <w:ind w:left="948" w:hanging="366"/>
        <w:rPr>
          <w:rFonts w:ascii="Arial" w:hAnsi="Arial" w:eastAsia="Arial" w:cs="Arial"/>
          <w:color w:val="030303"/>
          <w:sz w:val="24"/>
          <w:szCs w:val="24"/>
        </w:rPr>
      </w:pPr>
      <w:r w:rsidRPr="00B761FB">
        <w:rPr>
          <w:rFonts w:ascii="Arial" w:hAnsi="Arial" w:eastAsia="Arial" w:cs="Arial"/>
          <w:color w:val="030303"/>
          <w:w w:val="105"/>
          <w:sz w:val="24"/>
          <w:szCs w:val="24"/>
        </w:rPr>
        <w:t>A pen or</w:t>
      </w:r>
      <w:r w:rsidRPr="00B761FB">
        <w:rPr>
          <w:rFonts w:ascii="Arial" w:hAnsi="Arial" w:eastAsia="Arial" w:cs="Arial"/>
          <w:color w:val="030303"/>
          <w:spacing w:val="8"/>
          <w:w w:val="105"/>
          <w:sz w:val="24"/>
          <w:szCs w:val="24"/>
        </w:rPr>
        <w:t xml:space="preserve"> </w:t>
      </w:r>
      <w:r w:rsidRPr="00B761FB">
        <w:rPr>
          <w:rFonts w:ascii="Arial" w:hAnsi="Arial" w:eastAsia="Arial" w:cs="Arial"/>
          <w:color w:val="030303"/>
          <w:w w:val="105"/>
          <w:sz w:val="24"/>
          <w:szCs w:val="24"/>
        </w:rPr>
        <w:t>pencil</w:t>
      </w:r>
    </w:p>
    <w:p w:rsidRPr="00B761FB" w:rsidR="001A7F20" w:rsidP="001A7F20" w:rsidRDefault="001A7F20" w14:paraId="68FCD14C" w14:textId="77777777">
      <w:pPr>
        <w:widowControl w:val="0"/>
        <w:autoSpaceDE w:val="0"/>
        <w:autoSpaceDN w:val="0"/>
        <w:spacing w:before="3" w:after="0" w:line="240" w:lineRule="auto"/>
        <w:rPr>
          <w:rFonts w:ascii="Arial" w:hAnsi="Arial" w:eastAsia="Arial" w:cs="Arial"/>
          <w:sz w:val="24"/>
          <w:szCs w:val="24"/>
        </w:rPr>
      </w:pPr>
    </w:p>
    <w:p w:rsidRPr="00B761FB" w:rsidR="001A7F20" w:rsidP="001A7F20" w:rsidRDefault="001A7F20" w14:paraId="45F63E28" w14:textId="77777777">
      <w:pPr>
        <w:widowControl w:val="0"/>
        <w:autoSpaceDE w:val="0"/>
        <w:autoSpaceDN w:val="0"/>
        <w:spacing w:after="0" w:line="240" w:lineRule="auto"/>
        <w:ind w:left="222"/>
        <w:rPr>
          <w:rFonts w:ascii="Arial" w:hAnsi="Arial" w:eastAsia="Arial" w:cs="Arial"/>
          <w:b/>
          <w:sz w:val="24"/>
          <w:szCs w:val="24"/>
        </w:rPr>
      </w:pPr>
      <w:r w:rsidRPr="00B761FB">
        <w:rPr>
          <w:rFonts w:ascii="Arial" w:hAnsi="Arial" w:eastAsia="Arial" w:cs="Arial"/>
          <w:b/>
          <w:color w:val="030303"/>
          <w:sz w:val="24"/>
          <w:szCs w:val="24"/>
        </w:rPr>
        <w:t>Emergency Equipment</w:t>
      </w:r>
    </w:p>
    <w:p w:rsidRPr="00B761FB" w:rsidR="001A7F20" w:rsidP="002E3CA2" w:rsidRDefault="001A7F20" w14:paraId="36969169" w14:textId="77777777">
      <w:pPr>
        <w:widowControl w:val="0"/>
        <w:autoSpaceDE w:val="0"/>
        <w:autoSpaceDN w:val="0"/>
        <w:spacing w:after="0" w:line="295" w:lineRule="auto"/>
        <w:ind w:left="225" w:right="10"/>
        <w:rPr>
          <w:rFonts w:ascii="Arial" w:hAnsi="Arial" w:eastAsia="Arial" w:cs="Arial"/>
          <w:sz w:val="24"/>
          <w:szCs w:val="24"/>
        </w:rPr>
      </w:pPr>
      <w:r w:rsidRPr="00B761FB">
        <w:rPr>
          <w:rFonts w:ascii="Arial" w:hAnsi="Arial" w:eastAsia="Arial" w:cs="Arial"/>
          <w:color w:val="030303"/>
          <w:w w:val="105"/>
          <w:sz w:val="24"/>
          <w:szCs w:val="24"/>
        </w:rPr>
        <w:t>Vehicles should be equipped with emergency equipment in case the driver experiences mechanical difficulty or is involved in a motor vehicle accident. Consider including the following in an emergency kit:</w:t>
      </w:r>
    </w:p>
    <w:p w:rsidRPr="00B761FB" w:rsidR="001A7F20" w:rsidP="001A7F20" w:rsidRDefault="001A7F20" w14:paraId="49554D2C" w14:textId="77777777">
      <w:pPr>
        <w:widowControl w:val="0"/>
        <w:autoSpaceDE w:val="0"/>
        <w:autoSpaceDN w:val="0"/>
        <w:spacing w:before="3" w:after="0" w:line="240" w:lineRule="auto"/>
        <w:rPr>
          <w:rFonts w:ascii="Arial" w:hAnsi="Arial" w:eastAsia="Arial" w:cs="Arial"/>
          <w:sz w:val="24"/>
          <w:szCs w:val="24"/>
        </w:rPr>
      </w:pPr>
    </w:p>
    <w:p w:rsidRPr="00B761FB" w:rsidR="001A7F20" w:rsidP="00AB7AC7" w:rsidRDefault="001A7F20" w14:paraId="687E7DA1" w14:textId="77777777">
      <w:pPr>
        <w:widowControl w:val="0"/>
        <w:numPr>
          <w:ilvl w:val="0"/>
          <w:numId w:val="74"/>
        </w:numPr>
        <w:tabs>
          <w:tab w:val="left" w:pos="946"/>
          <w:tab w:val="left" w:pos="948"/>
        </w:tabs>
        <w:autoSpaceDE w:val="0"/>
        <w:autoSpaceDN w:val="0"/>
        <w:spacing w:before="1" w:after="0" w:line="240" w:lineRule="auto"/>
        <w:ind w:left="947" w:hanging="365"/>
        <w:rPr>
          <w:rFonts w:ascii="Arial" w:hAnsi="Arial" w:eastAsia="Arial" w:cs="Arial"/>
          <w:color w:val="030303"/>
          <w:sz w:val="24"/>
          <w:szCs w:val="24"/>
        </w:rPr>
      </w:pPr>
      <w:r w:rsidRPr="00B761FB">
        <w:rPr>
          <w:rFonts w:ascii="Arial" w:hAnsi="Arial" w:eastAsia="Arial" w:cs="Arial"/>
          <w:color w:val="030303"/>
          <w:sz w:val="24"/>
          <w:szCs w:val="24"/>
        </w:rPr>
        <w:t>First aid kit/CPR</w:t>
      </w:r>
      <w:r w:rsidRPr="00B761FB">
        <w:rPr>
          <w:rFonts w:ascii="Arial" w:hAnsi="Arial" w:eastAsia="Arial" w:cs="Arial"/>
          <w:color w:val="030303"/>
          <w:spacing w:val="17"/>
          <w:sz w:val="24"/>
          <w:szCs w:val="24"/>
        </w:rPr>
        <w:t xml:space="preserve"> </w:t>
      </w:r>
      <w:r w:rsidRPr="00B761FB">
        <w:rPr>
          <w:rFonts w:ascii="Arial" w:hAnsi="Arial" w:eastAsia="Arial" w:cs="Arial"/>
          <w:color w:val="030303"/>
          <w:sz w:val="24"/>
          <w:szCs w:val="24"/>
        </w:rPr>
        <w:t>mask</w:t>
      </w:r>
    </w:p>
    <w:p w:rsidRPr="00B761FB" w:rsidR="001A7F20" w:rsidP="00AB7AC7" w:rsidRDefault="001A7F20" w14:paraId="57A671DD" w14:textId="1340D383">
      <w:pPr>
        <w:widowControl w:val="0"/>
        <w:numPr>
          <w:ilvl w:val="0"/>
          <w:numId w:val="74"/>
        </w:numPr>
        <w:tabs>
          <w:tab w:val="left" w:pos="943"/>
          <w:tab w:val="left" w:pos="944"/>
        </w:tabs>
        <w:autoSpaceDE w:val="0"/>
        <w:autoSpaceDN w:val="0"/>
        <w:spacing w:before="50" w:after="0" w:line="240" w:lineRule="auto"/>
        <w:ind w:left="943" w:hanging="361"/>
        <w:rPr>
          <w:rFonts w:ascii="Arial" w:hAnsi="Arial" w:eastAsia="Arial" w:cs="Arial"/>
          <w:color w:val="030303"/>
          <w:sz w:val="24"/>
          <w:szCs w:val="24"/>
        </w:rPr>
      </w:pPr>
      <w:r w:rsidRPr="00B761FB">
        <w:rPr>
          <w:rFonts w:ascii="Arial" w:hAnsi="Arial" w:eastAsia="Arial" w:cs="Arial"/>
          <w:color w:val="030303"/>
          <w:w w:val="105"/>
          <w:sz w:val="24"/>
          <w:szCs w:val="24"/>
        </w:rPr>
        <w:t>Operator</w:t>
      </w:r>
      <w:r w:rsidRPr="00B761FB">
        <w:rPr>
          <w:rFonts w:ascii="Arial" w:hAnsi="Arial" w:eastAsia="Arial" w:cs="Arial"/>
          <w:color w:val="212121"/>
          <w:w w:val="105"/>
          <w:sz w:val="24"/>
          <w:szCs w:val="24"/>
        </w:rPr>
        <w:t>'</w:t>
      </w:r>
      <w:r w:rsidRPr="00B761FB">
        <w:rPr>
          <w:rFonts w:ascii="Arial" w:hAnsi="Arial" w:eastAsia="Arial" w:cs="Arial"/>
          <w:color w:val="030303"/>
          <w:w w:val="105"/>
          <w:sz w:val="24"/>
          <w:szCs w:val="24"/>
        </w:rPr>
        <w:t>s</w:t>
      </w:r>
      <w:r w:rsidRPr="00B761FB">
        <w:rPr>
          <w:rFonts w:ascii="Arial" w:hAnsi="Arial" w:eastAsia="Arial" w:cs="Arial"/>
          <w:color w:val="030303"/>
          <w:spacing w:val="-34"/>
          <w:w w:val="105"/>
          <w:sz w:val="24"/>
          <w:szCs w:val="24"/>
        </w:rPr>
        <w:t xml:space="preserve"> </w:t>
      </w:r>
      <w:r w:rsidRPr="00B761FB">
        <w:rPr>
          <w:rFonts w:ascii="Arial" w:hAnsi="Arial" w:eastAsia="Arial" w:cs="Arial"/>
          <w:color w:val="030303"/>
          <w:w w:val="105"/>
          <w:sz w:val="24"/>
          <w:szCs w:val="24"/>
        </w:rPr>
        <w:t>manual</w:t>
      </w:r>
    </w:p>
    <w:p w:rsidRPr="00B761FB" w:rsidR="001A7F20" w:rsidP="00AB7AC7" w:rsidRDefault="001A7F20" w14:paraId="276B061A" w14:textId="77777777">
      <w:pPr>
        <w:widowControl w:val="0"/>
        <w:numPr>
          <w:ilvl w:val="0"/>
          <w:numId w:val="74"/>
        </w:numPr>
        <w:tabs>
          <w:tab w:val="left" w:pos="946"/>
          <w:tab w:val="left" w:pos="948"/>
        </w:tabs>
        <w:autoSpaceDE w:val="0"/>
        <w:autoSpaceDN w:val="0"/>
        <w:spacing w:before="51" w:after="0" w:line="240" w:lineRule="auto"/>
        <w:ind w:left="947" w:hanging="365"/>
        <w:rPr>
          <w:rFonts w:ascii="Arial" w:hAnsi="Arial" w:eastAsia="Arial" w:cs="Arial"/>
          <w:color w:val="030303"/>
          <w:sz w:val="24"/>
          <w:szCs w:val="24"/>
        </w:rPr>
      </w:pPr>
      <w:r w:rsidRPr="00B761FB">
        <w:rPr>
          <w:rFonts w:ascii="Arial" w:hAnsi="Arial" w:eastAsia="Arial" w:cs="Arial"/>
          <w:color w:val="030303"/>
          <w:w w:val="110"/>
          <w:sz w:val="24"/>
          <w:szCs w:val="24"/>
        </w:rPr>
        <w:t>Flashlight with extra</w:t>
      </w:r>
      <w:r w:rsidRPr="00B761FB">
        <w:rPr>
          <w:rFonts w:ascii="Arial" w:hAnsi="Arial" w:eastAsia="Arial" w:cs="Arial"/>
          <w:color w:val="030303"/>
          <w:spacing w:val="-36"/>
          <w:w w:val="110"/>
          <w:sz w:val="24"/>
          <w:szCs w:val="24"/>
        </w:rPr>
        <w:t xml:space="preserve"> </w:t>
      </w:r>
      <w:r w:rsidRPr="00B761FB">
        <w:rPr>
          <w:rFonts w:ascii="Arial" w:hAnsi="Arial" w:eastAsia="Arial" w:cs="Arial"/>
          <w:color w:val="030303"/>
          <w:w w:val="110"/>
          <w:sz w:val="24"/>
          <w:szCs w:val="24"/>
        </w:rPr>
        <w:t>batteries</w:t>
      </w:r>
    </w:p>
    <w:p w:rsidRPr="00B761FB" w:rsidR="001A7F20" w:rsidP="00AB7AC7" w:rsidRDefault="001A7F20" w14:paraId="4FD5CC9D" w14:textId="77777777">
      <w:pPr>
        <w:widowControl w:val="0"/>
        <w:numPr>
          <w:ilvl w:val="0"/>
          <w:numId w:val="74"/>
        </w:numPr>
        <w:tabs>
          <w:tab w:val="left" w:pos="948"/>
          <w:tab w:val="left" w:pos="949"/>
        </w:tabs>
        <w:autoSpaceDE w:val="0"/>
        <w:autoSpaceDN w:val="0"/>
        <w:spacing w:before="55" w:after="0" w:line="240" w:lineRule="auto"/>
        <w:ind w:left="948" w:hanging="366"/>
        <w:rPr>
          <w:rFonts w:ascii="Arial" w:hAnsi="Arial" w:eastAsia="Arial" w:cs="Arial"/>
          <w:color w:val="030303"/>
          <w:sz w:val="24"/>
          <w:szCs w:val="24"/>
        </w:rPr>
      </w:pPr>
      <w:r w:rsidRPr="00B761FB">
        <w:rPr>
          <w:rFonts w:ascii="Arial" w:hAnsi="Arial" w:eastAsia="Arial" w:cs="Arial"/>
          <w:color w:val="030303"/>
          <w:sz w:val="24"/>
          <w:szCs w:val="24"/>
        </w:rPr>
        <w:t>Light</w:t>
      </w:r>
      <w:r w:rsidRPr="00B761FB">
        <w:rPr>
          <w:rFonts w:ascii="Arial" w:hAnsi="Arial" w:eastAsia="Arial" w:cs="Arial"/>
          <w:color w:val="030303"/>
          <w:spacing w:val="10"/>
          <w:sz w:val="24"/>
          <w:szCs w:val="24"/>
        </w:rPr>
        <w:t xml:space="preserve"> </w:t>
      </w:r>
      <w:r w:rsidRPr="00B761FB">
        <w:rPr>
          <w:rFonts w:ascii="Arial" w:hAnsi="Arial" w:eastAsia="Arial" w:cs="Arial"/>
          <w:color w:val="030303"/>
          <w:sz w:val="24"/>
          <w:szCs w:val="24"/>
        </w:rPr>
        <w:t>sticks</w:t>
      </w:r>
    </w:p>
    <w:p w:rsidRPr="00B761FB" w:rsidR="001A7F20" w:rsidP="00AB7AC7" w:rsidRDefault="001A7F20" w14:paraId="58179394" w14:textId="77777777">
      <w:pPr>
        <w:widowControl w:val="0"/>
        <w:numPr>
          <w:ilvl w:val="0"/>
          <w:numId w:val="74"/>
        </w:numPr>
        <w:tabs>
          <w:tab w:val="left" w:pos="947"/>
          <w:tab w:val="left" w:pos="948"/>
        </w:tabs>
        <w:autoSpaceDE w:val="0"/>
        <w:autoSpaceDN w:val="0"/>
        <w:spacing w:before="46" w:after="0" w:line="240" w:lineRule="auto"/>
        <w:ind w:left="947" w:hanging="365"/>
        <w:rPr>
          <w:rFonts w:ascii="Arial" w:hAnsi="Arial" w:eastAsia="Arial" w:cs="Arial"/>
          <w:color w:val="030303"/>
          <w:sz w:val="24"/>
          <w:szCs w:val="24"/>
        </w:rPr>
      </w:pPr>
      <w:r w:rsidRPr="00B761FB">
        <w:rPr>
          <w:rFonts w:ascii="Arial" w:hAnsi="Arial" w:eastAsia="Arial" w:cs="Arial"/>
          <w:color w:val="030303"/>
          <w:w w:val="105"/>
          <w:sz w:val="24"/>
          <w:szCs w:val="24"/>
        </w:rPr>
        <w:t>Reflective safety</w:t>
      </w:r>
      <w:r w:rsidRPr="00B761FB">
        <w:rPr>
          <w:rFonts w:ascii="Arial" w:hAnsi="Arial" w:eastAsia="Arial" w:cs="Arial"/>
          <w:color w:val="030303"/>
          <w:spacing w:val="13"/>
          <w:w w:val="105"/>
          <w:sz w:val="24"/>
          <w:szCs w:val="24"/>
        </w:rPr>
        <w:t xml:space="preserve"> </w:t>
      </w:r>
      <w:r w:rsidRPr="00B761FB">
        <w:rPr>
          <w:rFonts w:ascii="Arial" w:hAnsi="Arial" w:eastAsia="Arial" w:cs="Arial"/>
          <w:color w:val="030303"/>
          <w:w w:val="105"/>
          <w:sz w:val="24"/>
          <w:szCs w:val="24"/>
        </w:rPr>
        <w:t>vest</w:t>
      </w:r>
    </w:p>
    <w:p w:rsidRPr="00B761FB" w:rsidR="001A7F20" w:rsidP="00AB7AC7" w:rsidRDefault="001A7F20" w14:paraId="1B8567DD" w14:textId="77777777">
      <w:pPr>
        <w:widowControl w:val="0"/>
        <w:numPr>
          <w:ilvl w:val="0"/>
          <w:numId w:val="74"/>
        </w:numPr>
        <w:tabs>
          <w:tab w:val="left" w:pos="944"/>
          <w:tab w:val="left" w:pos="945"/>
        </w:tabs>
        <w:autoSpaceDE w:val="0"/>
        <w:autoSpaceDN w:val="0"/>
        <w:spacing w:before="51" w:after="0" w:line="240" w:lineRule="auto"/>
        <w:ind w:left="944" w:hanging="362"/>
        <w:rPr>
          <w:rFonts w:ascii="Arial" w:hAnsi="Arial" w:eastAsia="Arial" w:cs="Arial"/>
          <w:color w:val="030303"/>
          <w:sz w:val="24"/>
          <w:szCs w:val="24"/>
        </w:rPr>
      </w:pPr>
      <w:r w:rsidRPr="00B761FB">
        <w:rPr>
          <w:rFonts w:ascii="Arial" w:hAnsi="Arial" w:eastAsia="Arial" w:cs="Arial"/>
          <w:color w:val="030303"/>
          <w:w w:val="105"/>
          <w:sz w:val="24"/>
          <w:szCs w:val="24"/>
        </w:rPr>
        <w:t>Space</w:t>
      </w:r>
      <w:r w:rsidRPr="00B761FB">
        <w:rPr>
          <w:rFonts w:ascii="Arial" w:hAnsi="Arial" w:eastAsia="Arial" w:cs="Arial"/>
          <w:color w:val="030303"/>
          <w:spacing w:val="5"/>
          <w:w w:val="105"/>
          <w:sz w:val="24"/>
          <w:szCs w:val="24"/>
        </w:rPr>
        <w:t xml:space="preserve"> </w:t>
      </w:r>
      <w:r w:rsidRPr="00B761FB">
        <w:rPr>
          <w:rFonts w:ascii="Arial" w:hAnsi="Arial" w:eastAsia="Arial" w:cs="Arial"/>
          <w:color w:val="030303"/>
          <w:w w:val="105"/>
          <w:sz w:val="24"/>
          <w:szCs w:val="24"/>
        </w:rPr>
        <w:t>blanket</w:t>
      </w:r>
    </w:p>
    <w:p w:rsidRPr="00B761FB" w:rsidR="001A7F20" w:rsidP="00AB7AC7" w:rsidRDefault="001A7F20" w14:paraId="67EE4D9E" w14:textId="77777777">
      <w:pPr>
        <w:widowControl w:val="0"/>
        <w:numPr>
          <w:ilvl w:val="0"/>
          <w:numId w:val="74"/>
        </w:numPr>
        <w:tabs>
          <w:tab w:val="left" w:pos="946"/>
          <w:tab w:val="left" w:pos="948"/>
        </w:tabs>
        <w:autoSpaceDE w:val="0"/>
        <w:autoSpaceDN w:val="0"/>
        <w:spacing w:before="50" w:after="0" w:line="240" w:lineRule="auto"/>
        <w:ind w:left="947" w:hanging="365"/>
        <w:rPr>
          <w:rFonts w:ascii="Arial" w:hAnsi="Arial" w:eastAsia="Arial" w:cs="Arial"/>
          <w:color w:val="030303"/>
          <w:sz w:val="24"/>
          <w:szCs w:val="24"/>
        </w:rPr>
      </w:pPr>
      <w:r w:rsidRPr="00B761FB">
        <w:rPr>
          <w:rFonts w:ascii="Arial" w:hAnsi="Arial" w:eastAsia="Arial" w:cs="Arial"/>
          <w:color w:val="030303"/>
          <w:w w:val="105"/>
          <w:sz w:val="24"/>
          <w:szCs w:val="24"/>
        </w:rPr>
        <w:t>Fire</w:t>
      </w:r>
      <w:r w:rsidRPr="00B761FB">
        <w:rPr>
          <w:rFonts w:ascii="Arial" w:hAnsi="Arial" w:eastAsia="Arial" w:cs="Arial"/>
          <w:color w:val="030303"/>
          <w:spacing w:val="2"/>
          <w:w w:val="105"/>
          <w:sz w:val="24"/>
          <w:szCs w:val="24"/>
        </w:rPr>
        <w:t xml:space="preserve"> </w:t>
      </w:r>
      <w:r w:rsidRPr="00B761FB">
        <w:rPr>
          <w:rFonts w:ascii="Arial" w:hAnsi="Arial" w:eastAsia="Arial" w:cs="Arial"/>
          <w:color w:val="030303"/>
          <w:w w:val="105"/>
          <w:sz w:val="24"/>
          <w:szCs w:val="24"/>
        </w:rPr>
        <w:t>extinguisher</w:t>
      </w:r>
    </w:p>
    <w:p w:rsidRPr="00B761FB" w:rsidR="001A7F20" w:rsidP="00AB7AC7" w:rsidRDefault="001A7F20" w14:paraId="3C24996A" w14:textId="77777777">
      <w:pPr>
        <w:widowControl w:val="0"/>
        <w:numPr>
          <w:ilvl w:val="0"/>
          <w:numId w:val="74"/>
        </w:numPr>
        <w:tabs>
          <w:tab w:val="left" w:pos="943"/>
          <w:tab w:val="left" w:pos="944"/>
        </w:tabs>
        <w:autoSpaceDE w:val="0"/>
        <w:autoSpaceDN w:val="0"/>
        <w:spacing w:before="51" w:after="0" w:line="240" w:lineRule="auto"/>
        <w:ind w:left="943" w:hanging="361"/>
        <w:rPr>
          <w:rFonts w:ascii="Arial" w:hAnsi="Arial" w:eastAsia="Arial" w:cs="Arial"/>
          <w:color w:val="030303"/>
          <w:sz w:val="24"/>
          <w:szCs w:val="24"/>
        </w:rPr>
      </w:pPr>
      <w:r w:rsidRPr="00B761FB">
        <w:rPr>
          <w:rFonts w:ascii="Arial" w:hAnsi="Arial" w:eastAsia="Arial" w:cs="Arial"/>
          <w:color w:val="030303"/>
          <w:w w:val="110"/>
          <w:sz w:val="24"/>
          <w:szCs w:val="24"/>
        </w:rPr>
        <w:t>Tire</w:t>
      </w:r>
      <w:r w:rsidRPr="00B761FB">
        <w:rPr>
          <w:rFonts w:ascii="Arial" w:hAnsi="Arial" w:eastAsia="Arial" w:cs="Arial"/>
          <w:color w:val="030303"/>
          <w:spacing w:val="-15"/>
          <w:w w:val="110"/>
          <w:sz w:val="24"/>
          <w:szCs w:val="24"/>
        </w:rPr>
        <w:t xml:space="preserve"> </w:t>
      </w:r>
      <w:r w:rsidRPr="00B761FB">
        <w:rPr>
          <w:rFonts w:ascii="Arial" w:hAnsi="Arial" w:eastAsia="Arial" w:cs="Arial"/>
          <w:color w:val="030303"/>
          <w:w w:val="110"/>
          <w:sz w:val="24"/>
          <w:szCs w:val="24"/>
        </w:rPr>
        <w:t>inflator/sealant</w:t>
      </w:r>
    </w:p>
    <w:p w:rsidRPr="00B761FB" w:rsidR="001A7F20" w:rsidP="00AB7AC7" w:rsidRDefault="001A7F20" w14:paraId="631E4A60" w14:textId="77777777">
      <w:pPr>
        <w:widowControl w:val="0"/>
        <w:numPr>
          <w:ilvl w:val="0"/>
          <w:numId w:val="74"/>
        </w:numPr>
        <w:tabs>
          <w:tab w:val="left" w:pos="943"/>
          <w:tab w:val="left" w:pos="944"/>
        </w:tabs>
        <w:autoSpaceDE w:val="0"/>
        <w:autoSpaceDN w:val="0"/>
        <w:spacing w:before="51" w:after="0" w:line="240" w:lineRule="auto"/>
        <w:ind w:left="943" w:hanging="361"/>
        <w:rPr>
          <w:rFonts w:ascii="Arial" w:hAnsi="Arial" w:eastAsia="Arial" w:cs="Arial"/>
          <w:color w:val="030303"/>
          <w:sz w:val="24"/>
          <w:szCs w:val="24"/>
        </w:rPr>
      </w:pPr>
      <w:r w:rsidRPr="00B761FB">
        <w:rPr>
          <w:rFonts w:ascii="Arial" w:hAnsi="Arial" w:eastAsia="Arial" w:cs="Arial"/>
          <w:color w:val="030303"/>
          <w:w w:val="105"/>
          <w:sz w:val="24"/>
          <w:szCs w:val="24"/>
        </w:rPr>
        <w:t>Tire</w:t>
      </w:r>
      <w:r w:rsidRPr="00B761FB">
        <w:rPr>
          <w:rFonts w:ascii="Arial" w:hAnsi="Arial" w:eastAsia="Arial" w:cs="Arial"/>
          <w:color w:val="030303"/>
          <w:spacing w:val="-26"/>
          <w:w w:val="105"/>
          <w:sz w:val="24"/>
          <w:szCs w:val="24"/>
        </w:rPr>
        <w:t xml:space="preserve"> </w:t>
      </w:r>
      <w:r w:rsidRPr="00B761FB">
        <w:rPr>
          <w:rFonts w:ascii="Arial" w:hAnsi="Arial" w:eastAsia="Arial" w:cs="Arial"/>
          <w:color w:val="030303"/>
          <w:w w:val="105"/>
          <w:sz w:val="24"/>
          <w:szCs w:val="24"/>
        </w:rPr>
        <w:t>pressure</w:t>
      </w:r>
      <w:r w:rsidRPr="00B761FB">
        <w:rPr>
          <w:rFonts w:ascii="Arial" w:hAnsi="Arial" w:eastAsia="Arial" w:cs="Arial"/>
          <w:color w:val="030303"/>
          <w:spacing w:val="-21"/>
          <w:w w:val="105"/>
          <w:sz w:val="24"/>
          <w:szCs w:val="24"/>
        </w:rPr>
        <w:t xml:space="preserve"> </w:t>
      </w:r>
      <w:r w:rsidRPr="00B761FB">
        <w:rPr>
          <w:rFonts w:ascii="Arial" w:hAnsi="Arial" w:eastAsia="Arial" w:cs="Arial"/>
          <w:color w:val="030303"/>
          <w:w w:val="105"/>
          <w:sz w:val="24"/>
          <w:szCs w:val="24"/>
        </w:rPr>
        <w:t>gauge</w:t>
      </w:r>
    </w:p>
    <w:p w:rsidRPr="00B761FB" w:rsidR="001A7F20" w:rsidP="00AB7AC7" w:rsidRDefault="001A7F20" w14:paraId="1C184109" w14:textId="77777777">
      <w:pPr>
        <w:widowControl w:val="0"/>
        <w:numPr>
          <w:ilvl w:val="0"/>
          <w:numId w:val="74"/>
        </w:numPr>
        <w:tabs>
          <w:tab w:val="left" w:pos="948"/>
          <w:tab w:val="left" w:pos="949"/>
        </w:tabs>
        <w:autoSpaceDE w:val="0"/>
        <w:autoSpaceDN w:val="0"/>
        <w:spacing w:before="55" w:after="0" w:line="240" w:lineRule="auto"/>
        <w:ind w:left="948" w:hanging="366"/>
        <w:rPr>
          <w:rFonts w:ascii="Arial" w:hAnsi="Arial" w:eastAsia="Arial" w:cs="Arial"/>
          <w:color w:val="030303"/>
          <w:sz w:val="24"/>
          <w:szCs w:val="24"/>
        </w:rPr>
      </w:pPr>
      <w:r w:rsidRPr="00B761FB">
        <w:rPr>
          <w:rFonts w:ascii="Arial" w:hAnsi="Arial" w:eastAsia="Arial" w:cs="Arial"/>
          <w:color w:val="030303"/>
          <w:w w:val="110"/>
          <w:sz w:val="24"/>
          <w:szCs w:val="24"/>
        </w:rPr>
        <w:t>Bottled</w:t>
      </w:r>
      <w:r w:rsidRPr="00B761FB">
        <w:rPr>
          <w:rFonts w:ascii="Arial" w:hAnsi="Arial" w:eastAsia="Arial" w:cs="Arial"/>
          <w:color w:val="030303"/>
          <w:spacing w:val="1"/>
          <w:w w:val="110"/>
          <w:sz w:val="24"/>
          <w:szCs w:val="24"/>
        </w:rPr>
        <w:t xml:space="preserve"> </w:t>
      </w:r>
      <w:r w:rsidRPr="00B761FB">
        <w:rPr>
          <w:rFonts w:ascii="Arial" w:hAnsi="Arial" w:eastAsia="Arial" w:cs="Arial"/>
          <w:color w:val="030303"/>
          <w:w w:val="110"/>
          <w:sz w:val="24"/>
          <w:szCs w:val="24"/>
        </w:rPr>
        <w:t>water</w:t>
      </w:r>
    </w:p>
    <w:p w:rsidRPr="00B761FB" w:rsidR="001A7F20" w:rsidP="00AB7AC7" w:rsidRDefault="001A7F20" w14:paraId="6983A8EB" w14:textId="77777777">
      <w:pPr>
        <w:widowControl w:val="0"/>
        <w:numPr>
          <w:ilvl w:val="0"/>
          <w:numId w:val="74"/>
        </w:numPr>
        <w:tabs>
          <w:tab w:val="left" w:pos="947"/>
          <w:tab w:val="left" w:pos="948"/>
        </w:tabs>
        <w:autoSpaceDE w:val="0"/>
        <w:autoSpaceDN w:val="0"/>
        <w:spacing w:before="46" w:after="0" w:line="240" w:lineRule="auto"/>
        <w:ind w:left="947" w:hanging="365"/>
        <w:rPr>
          <w:rFonts w:ascii="Arial" w:hAnsi="Arial" w:eastAsia="Arial" w:cs="Arial"/>
          <w:color w:val="030303"/>
          <w:sz w:val="24"/>
          <w:szCs w:val="24"/>
        </w:rPr>
      </w:pPr>
      <w:r w:rsidRPr="00B761FB">
        <w:rPr>
          <w:rFonts w:ascii="Arial" w:hAnsi="Arial" w:eastAsia="Arial" w:cs="Arial"/>
          <w:color w:val="030303"/>
          <w:w w:val="110"/>
          <w:sz w:val="24"/>
          <w:szCs w:val="24"/>
        </w:rPr>
        <w:t>Reflective triangles/flares with</w:t>
      </w:r>
      <w:r w:rsidRPr="00B761FB">
        <w:rPr>
          <w:rFonts w:ascii="Arial" w:hAnsi="Arial" w:eastAsia="Arial" w:cs="Arial"/>
          <w:color w:val="030303"/>
          <w:spacing w:val="-5"/>
          <w:w w:val="110"/>
          <w:sz w:val="24"/>
          <w:szCs w:val="24"/>
        </w:rPr>
        <w:t xml:space="preserve"> </w:t>
      </w:r>
      <w:r w:rsidRPr="00B761FB">
        <w:rPr>
          <w:rFonts w:ascii="Arial" w:hAnsi="Arial" w:eastAsia="Arial" w:cs="Arial"/>
          <w:color w:val="030303"/>
          <w:w w:val="110"/>
          <w:sz w:val="24"/>
          <w:szCs w:val="24"/>
        </w:rPr>
        <w:t>matches</w:t>
      </w:r>
    </w:p>
    <w:p w:rsidRPr="00B761FB" w:rsidR="001A7F20" w:rsidP="00AB7AC7" w:rsidRDefault="001A7F20" w14:paraId="7AF4377A" w14:textId="77777777">
      <w:pPr>
        <w:widowControl w:val="0"/>
        <w:numPr>
          <w:ilvl w:val="0"/>
          <w:numId w:val="74"/>
        </w:numPr>
        <w:tabs>
          <w:tab w:val="left" w:pos="938"/>
          <w:tab w:val="left" w:pos="939"/>
        </w:tabs>
        <w:autoSpaceDE w:val="0"/>
        <w:autoSpaceDN w:val="0"/>
        <w:spacing w:before="56" w:after="0" w:line="240" w:lineRule="auto"/>
        <w:ind w:left="938" w:hanging="356"/>
        <w:rPr>
          <w:rFonts w:ascii="Arial" w:hAnsi="Arial" w:eastAsia="Arial" w:cs="Arial"/>
          <w:color w:val="030303"/>
          <w:sz w:val="24"/>
          <w:szCs w:val="24"/>
        </w:rPr>
      </w:pPr>
      <w:r w:rsidRPr="00B761FB">
        <w:rPr>
          <w:rFonts w:ascii="Arial" w:hAnsi="Arial" w:eastAsia="Arial" w:cs="Arial"/>
          <w:color w:val="030303"/>
          <w:sz w:val="24"/>
          <w:szCs w:val="24"/>
        </w:rPr>
        <w:t>Jumper</w:t>
      </w:r>
      <w:r w:rsidRPr="00B761FB">
        <w:rPr>
          <w:rFonts w:ascii="Arial" w:hAnsi="Arial" w:eastAsia="Arial" w:cs="Arial"/>
          <w:color w:val="030303"/>
          <w:spacing w:val="17"/>
          <w:sz w:val="24"/>
          <w:szCs w:val="24"/>
        </w:rPr>
        <w:t xml:space="preserve"> </w:t>
      </w:r>
      <w:r w:rsidRPr="00B761FB">
        <w:rPr>
          <w:rFonts w:ascii="Arial" w:hAnsi="Arial" w:eastAsia="Arial" w:cs="Arial"/>
          <w:color w:val="030303"/>
          <w:sz w:val="24"/>
          <w:szCs w:val="24"/>
        </w:rPr>
        <w:t>cables</w:t>
      </w:r>
    </w:p>
    <w:p w:rsidRPr="00B761FB" w:rsidR="001A7F20" w:rsidP="00AB7AC7" w:rsidRDefault="001A7F20" w14:paraId="06014A0C" w14:textId="77777777">
      <w:pPr>
        <w:widowControl w:val="0"/>
        <w:numPr>
          <w:ilvl w:val="0"/>
          <w:numId w:val="74"/>
        </w:numPr>
        <w:tabs>
          <w:tab w:val="left" w:pos="950"/>
          <w:tab w:val="left" w:pos="951"/>
        </w:tabs>
        <w:autoSpaceDE w:val="0"/>
        <w:autoSpaceDN w:val="0"/>
        <w:spacing w:before="50" w:after="0" w:line="240" w:lineRule="auto"/>
        <w:ind w:left="950" w:hanging="368"/>
        <w:rPr>
          <w:rFonts w:ascii="Arial" w:hAnsi="Arial" w:eastAsia="Arial" w:cs="Arial"/>
          <w:color w:val="030303"/>
          <w:sz w:val="24"/>
          <w:szCs w:val="24"/>
        </w:rPr>
      </w:pPr>
      <w:r w:rsidRPr="00B761FB">
        <w:rPr>
          <w:rFonts w:ascii="Arial" w:hAnsi="Arial" w:eastAsia="Arial" w:cs="Arial"/>
          <w:color w:val="030303"/>
          <w:w w:val="105"/>
          <w:sz w:val="24"/>
          <w:szCs w:val="24"/>
        </w:rPr>
        <w:t>Whistle</w:t>
      </w:r>
    </w:p>
    <w:p w:rsidRPr="00B761FB" w:rsidR="001A7F20" w:rsidP="00AB7AC7" w:rsidRDefault="001A7F20" w14:paraId="7A82523F" w14:textId="77777777">
      <w:pPr>
        <w:widowControl w:val="0"/>
        <w:numPr>
          <w:ilvl w:val="0"/>
          <w:numId w:val="74"/>
        </w:numPr>
        <w:tabs>
          <w:tab w:val="left" w:pos="947"/>
          <w:tab w:val="left" w:pos="948"/>
        </w:tabs>
        <w:autoSpaceDE w:val="0"/>
        <w:autoSpaceDN w:val="0"/>
        <w:spacing w:before="56" w:after="0" w:line="240" w:lineRule="auto"/>
        <w:ind w:left="947" w:hanging="365"/>
        <w:rPr>
          <w:rFonts w:ascii="Arial" w:hAnsi="Arial" w:eastAsia="Arial" w:cs="Arial"/>
          <w:color w:val="030303"/>
          <w:sz w:val="24"/>
          <w:szCs w:val="24"/>
        </w:rPr>
      </w:pPr>
      <w:r w:rsidRPr="00B761FB">
        <w:rPr>
          <w:rFonts w:ascii="Arial" w:hAnsi="Arial" w:eastAsia="Arial" w:cs="Arial"/>
          <w:color w:val="030303"/>
          <w:sz w:val="24"/>
          <w:szCs w:val="24"/>
        </w:rPr>
        <w:t>Rags</w:t>
      </w:r>
    </w:p>
    <w:p w:rsidRPr="00B761FB" w:rsidR="001A7F20" w:rsidP="00AB7AC7" w:rsidRDefault="001A7F20" w14:paraId="749A3B50" w14:textId="77777777">
      <w:pPr>
        <w:widowControl w:val="0"/>
        <w:numPr>
          <w:ilvl w:val="0"/>
          <w:numId w:val="74"/>
        </w:numPr>
        <w:tabs>
          <w:tab w:val="left" w:pos="942"/>
          <w:tab w:val="left" w:pos="943"/>
        </w:tabs>
        <w:autoSpaceDE w:val="0"/>
        <w:autoSpaceDN w:val="0"/>
        <w:spacing w:before="45" w:after="0" w:line="240" w:lineRule="auto"/>
        <w:ind w:left="942"/>
        <w:rPr>
          <w:rFonts w:ascii="Arial" w:hAnsi="Arial" w:eastAsia="Arial" w:cs="Arial"/>
          <w:color w:val="030303"/>
          <w:sz w:val="24"/>
          <w:szCs w:val="24"/>
        </w:rPr>
      </w:pPr>
      <w:r w:rsidRPr="00B761FB">
        <w:rPr>
          <w:rFonts w:ascii="Arial" w:hAnsi="Arial" w:eastAsia="Arial" w:cs="Arial"/>
          <w:color w:val="030303"/>
          <w:sz w:val="24"/>
          <w:szCs w:val="24"/>
        </w:rPr>
        <w:t>Gloves</w:t>
      </w:r>
    </w:p>
    <w:p w:rsidRPr="00B761FB" w:rsidR="001A7F20" w:rsidP="00AB7AC7" w:rsidRDefault="001A7F20" w14:paraId="5BE252CA" w14:textId="77777777">
      <w:pPr>
        <w:widowControl w:val="0"/>
        <w:numPr>
          <w:ilvl w:val="0"/>
          <w:numId w:val="74"/>
        </w:numPr>
        <w:tabs>
          <w:tab w:val="left" w:pos="947"/>
          <w:tab w:val="left" w:pos="948"/>
        </w:tabs>
        <w:autoSpaceDE w:val="0"/>
        <w:autoSpaceDN w:val="0"/>
        <w:spacing w:before="51" w:after="0" w:line="240" w:lineRule="auto"/>
        <w:ind w:left="947" w:hanging="365"/>
        <w:rPr>
          <w:rFonts w:ascii="Arial" w:hAnsi="Arial" w:eastAsia="Arial" w:cs="Arial"/>
          <w:color w:val="030303"/>
          <w:sz w:val="24"/>
          <w:szCs w:val="24"/>
        </w:rPr>
      </w:pPr>
      <w:r w:rsidRPr="00B761FB">
        <w:rPr>
          <w:rFonts w:ascii="Arial" w:hAnsi="Arial" w:eastAsia="Arial" w:cs="Arial"/>
          <w:color w:val="030303"/>
          <w:w w:val="105"/>
          <w:sz w:val="24"/>
          <w:szCs w:val="24"/>
        </w:rPr>
        <w:t>Hand cleaner/Wet</w:t>
      </w:r>
      <w:r w:rsidRPr="00B761FB">
        <w:rPr>
          <w:rFonts w:ascii="Arial" w:hAnsi="Arial" w:eastAsia="Arial" w:cs="Arial"/>
          <w:color w:val="030303"/>
          <w:spacing w:val="17"/>
          <w:w w:val="105"/>
          <w:sz w:val="24"/>
          <w:szCs w:val="24"/>
        </w:rPr>
        <w:t xml:space="preserve"> </w:t>
      </w:r>
      <w:r w:rsidRPr="00B761FB">
        <w:rPr>
          <w:rFonts w:ascii="Arial" w:hAnsi="Arial" w:eastAsia="Arial" w:cs="Arial"/>
          <w:color w:val="030303"/>
          <w:w w:val="105"/>
          <w:sz w:val="24"/>
          <w:szCs w:val="24"/>
        </w:rPr>
        <w:t>naps</w:t>
      </w:r>
    </w:p>
    <w:p w:rsidRPr="00B761FB" w:rsidR="001A7F20" w:rsidP="00AB7AC7" w:rsidRDefault="00904380" w14:paraId="148EEA6C" w14:textId="3379C453">
      <w:pPr>
        <w:widowControl w:val="0"/>
        <w:numPr>
          <w:ilvl w:val="0"/>
          <w:numId w:val="74"/>
        </w:numPr>
        <w:tabs>
          <w:tab w:val="left" w:pos="943"/>
          <w:tab w:val="left" w:pos="944"/>
        </w:tabs>
        <w:autoSpaceDE w:val="0"/>
        <w:autoSpaceDN w:val="0"/>
        <w:spacing w:before="51" w:after="0" w:line="240" w:lineRule="auto"/>
        <w:ind w:left="943" w:hanging="361"/>
        <w:rPr>
          <w:rFonts w:ascii="Arial" w:hAnsi="Arial" w:eastAsia="Arial" w:cs="Arial"/>
          <w:color w:val="030303"/>
          <w:sz w:val="24"/>
          <w:szCs w:val="24"/>
        </w:rPr>
      </w:pPr>
      <w:r>
        <w:rPr>
          <w:rFonts w:ascii="Arial" w:hAnsi="Arial" w:eastAsia="Arial" w:cs="Arial"/>
          <w:color w:val="030303"/>
          <w:w w:val="105"/>
          <w:sz w:val="24"/>
          <w:szCs w:val="24"/>
        </w:rPr>
        <w:t>Cold-weather</w:t>
      </w:r>
      <w:r w:rsidRPr="00B761FB" w:rsidR="001A7F20">
        <w:rPr>
          <w:rFonts w:ascii="Arial" w:hAnsi="Arial" w:eastAsia="Arial" w:cs="Arial"/>
          <w:color w:val="030303"/>
          <w:spacing w:val="8"/>
          <w:w w:val="105"/>
          <w:sz w:val="24"/>
          <w:szCs w:val="24"/>
        </w:rPr>
        <w:t xml:space="preserve"> </w:t>
      </w:r>
      <w:r w:rsidRPr="00B761FB" w:rsidR="001A7F20">
        <w:rPr>
          <w:rFonts w:ascii="Arial" w:hAnsi="Arial" w:eastAsia="Arial" w:cs="Arial"/>
          <w:color w:val="030303"/>
          <w:w w:val="105"/>
          <w:sz w:val="24"/>
          <w:szCs w:val="24"/>
        </w:rPr>
        <w:t>items</w:t>
      </w:r>
      <w:r w:rsidRPr="00B761FB" w:rsidR="001A7F20">
        <w:rPr>
          <w:rFonts w:ascii="Arial" w:hAnsi="Arial" w:eastAsia="Arial" w:cs="Arial"/>
          <w:color w:val="030303"/>
          <w:spacing w:val="-3"/>
          <w:w w:val="105"/>
          <w:sz w:val="24"/>
          <w:szCs w:val="24"/>
        </w:rPr>
        <w:t xml:space="preserve"> </w:t>
      </w:r>
      <w:r w:rsidRPr="00B761FB" w:rsidR="001A7F20">
        <w:rPr>
          <w:rFonts w:ascii="Arial" w:hAnsi="Arial" w:eastAsia="Arial" w:cs="Arial"/>
          <w:color w:val="030303"/>
          <w:w w:val="105"/>
          <w:sz w:val="24"/>
          <w:szCs w:val="24"/>
        </w:rPr>
        <w:t>(i.e.</w:t>
      </w:r>
      <w:r>
        <w:rPr>
          <w:rFonts w:ascii="Arial" w:hAnsi="Arial" w:eastAsia="Arial" w:cs="Arial"/>
          <w:color w:val="030303"/>
          <w:w w:val="105"/>
          <w:sz w:val="24"/>
          <w:szCs w:val="24"/>
        </w:rPr>
        <w:t>,</w:t>
      </w:r>
      <w:r w:rsidRPr="00B761FB" w:rsidR="001A7F20">
        <w:rPr>
          <w:rFonts w:ascii="Arial" w:hAnsi="Arial" w:eastAsia="Arial" w:cs="Arial"/>
          <w:color w:val="030303"/>
          <w:spacing w:val="-4"/>
          <w:w w:val="105"/>
          <w:sz w:val="24"/>
          <w:szCs w:val="24"/>
        </w:rPr>
        <w:t xml:space="preserve"> </w:t>
      </w:r>
      <w:r w:rsidRPr="00B761FB" w:rsidR="001A7F20">
        <w:rPr>
          <w:rFonts w:ascii="Arial" w:hAnsi="Arial" w:eastAsia="Arial" w:cs="Arial"/>
          <w:color w:val="030303"/>
          <w:w w:val="105"/>
          <w:sz w:val="24"/>
          <w:szCs w:val="24"/>
        </w:rPr>
        <w:t>cat litter</w:t>
      </w:r>
      <w:r w:rsidRPr="00B761FB" w:rsidR="001A7F20">
        <w:rPr>
          <w:rFonts w:ascii="Arial" w:hAnsi="Arial" w:eastAsia="Arial" w:cs="Arial"/>
          <w:color w:val="212121"/>
          <w:w w:val="105"/>
          <w:sz w:val="24"/>
          <w:szCs w:val="24"/>
        </w:rPr>
        <w:t>,</w:t>
      </w:r>
      <w:r w:rsidRPr="00B761FB" w:rsidR="001A7F20">
        <w:rPr>
          <w:rFonts w:ascii="Arial" w:hAnsi="Arial" w:eastAsia="Arial" w:cs="Arial"/>
          <w:color w:val="212121"/>
          <w:spacing w:val="6"/>
          <w:w w:val="105"/>
          <w:sz w:val="24"/>
          <w:szCs w:val="24"/>
        </w:rPr>
        <w:t xml:space="preserve"> </w:t>
      </w:r>
      <w:r w:rsidRPr="00B761FB" w:rsidR="001A7F20">
        <w:rPr>
          <w:rFonts w:ascii="Arial" w:hAnsi="Arial" w:eastAsia="Arial" w:cs="Arial"/>
          <w:color w:val="030303"/>
          <w:w w:val="105"/>
          <w:sz w:val="24"/>
          <w:szCs w:val="24"/>
        </w:rPr>
        <w:t>a shovel,</w:t>
      </w:r>
      <w:r w:rsidRPr="00B761FB" w:rsidR="001A7F20">
        <w:rPr>
          <w:rFonts w:ascii="Arial" w:hAnsi="Arial" w:eastAsia="Arial" w:cs="Arial"/>
          <w:color w:val="030303"/>
          <w:spacing w:val="3"/>
          <w:w w:val="105"/>
          <w:sz w:val="24"/>
          <w:szCs w:val="24"/>
        </w:rPr>
        <w:t xml:space="preserve"> </w:t>
      </w:r>
      <w:r w:rsidRPr="00B761FB" w:rsidR="001A7F20">
        <w:rPr>
          <w:rFonts w:ascii="Arial" w:hAnsi="Arial" w:eastAsia="Arial" w:cs="Arial"/>
          <w:color w:val="030303"/>
          <w:w w:val="105"/>
          <w:sz w:val="24"/>
          <w:szCs w:val="24"/>
        </w:rPr>
        <w:t>an</w:t>
      </w:r>
      <w:r w:rsidRPr="00B761FB" w:rsidR="001A7F20">
        <w:rPr>
          <w:rFonts w:ascii="Arial" w:hAnsi="Arial" w:eastAsia="Arial" w:cs="Arial"/>
          <w:color w:val="030303"/>
          <w:spacing w:val="-6"/>
          <w:w w:val="105"/>
          <w:sz w:val="24"/>
          <w:szCs w:val="24"/>
        </w:rPr>
        <w:t xml:space="preserve"> </w:t>
      </w:r>
      <w:r w:rsidRPr="00B761FB" w:rsidR="001A7F20">
        <w:rPr>
          <w:rFonts w:ascii="Arial" w:hAnsi="Arial" w:eastAsia="Arial" w:cs="Arial"/>
          <w:color w:val="030303"/>
          <w:w w:val="105"/>
          <w:sz w:val="24"/>
          <w:szCs w:val="24"/>
        </w:rPr>
        <w:t>ice</w:t>
      </w:r>
      <w:r w:rsidRPr="00B761FB" w:rsidR="001A7F20">
        <w:rPr>
          <w:rFonts w:ascii="Arial" w:hAnsi="Arial" w:eastAsia="Arial" w:cs="Arial"/>
          <w:color w:val="030303"/>
          <w:spacing w:val="-4"/>
          <w:w w:val="105"/>
          <w:sz w:val="24"/>
          <w:szCs w:val="24"/>
        </w:rPr>
        <w:t xml:space="preserve"> </w:t>
      </w:r>
      <w:r w:rsidRPr="00B761FB" w:rsidR="001A7F20">
        <w:rPr>
          <w:rFonts w:ascii="Arial" w:hAnsi="Arial" w:eastAsia="Arial" w:cs="Arial"/>
          <w:color w:val="030303"/>
          <w:w w:val="105"/>
          <w:sz w:val="24"/>
          <w:szCs w:val="24"/>
        </w:rPr>
        <w:t>scraper,</w:t>
      </w:r>
      <w:r w:rsidRPr="00B761FB" w:rsidR="001A7F20">
        <w:rPr>
          <w:rFonts w:ascii="Arial" w:hAnsi="Arial" w:eastAsia="Arial" w:cs="Arial"/>
          <w:color w:val="030303"/>
          <w:spacing w:val="2"/>
          <w:w w:val="105"/>
          <w:sz w:val="24"/>
          <w:szCs w:val="24"/>
        </w:rPr>
        <w:t xml:space="preserve"> </w:t>
      </w:r>
      <w:r w:rsidRPr="00B761FB" w:rsidR="001A7F20">
        <w:rPr>
          <w:rFonts w:ascii="Arial" w:hAnsi="Arial" w:eastAsia="Arial" w:cs="Arial"/>
          <w:color w:val="030303"/>
          <w:w w:val="105"/>
          <w:sz w:val="24"/>
          <w:szCs w:val="24"/>
        </w:rPr>
        <w:t>and</w:t>
      </w:r>
      <w:r w:rsidRPr="00B761FB" w:rsidR="001A7F20">
        <w:rPr>
          <w:rFonts w:ascii="Arial" w:hAnsi="Arial" w:eastAsia="Arial" w:cs="Arial"/>
          <w:color w:val="030303"/>
          <w:spacing w:val="-5"/>
          <w:w w:val="105"/>
          <w:sz w:val="24"/>
          <w:szCs w:val="24"/>
        </w:rPr>
        <w:t xml:space="preserve"> </w:t>
      </w:r>
      <w:r w:rsidRPr="00B761FB" w:rsidR="001A7F20">
        <w:rPr>
          <w:rFonts w:ascii="Arial" w:hAnsi="Arial" w:eastAsia="Arial" w:cs="Arial"/>
          <w:color w:val="030303"/>
          <w:w w:val="105"/>
          <w:sz w:val="24"/>
          <w:szCs w:val="24"/>
        </w:rPr>
        <w:t>tire</w:t>
      </w:r>
      <w:r w:rsidRPr="00B761FB" w:rsidR="001A7F20">
        <w:rPr>
          <w:rFonts w:ascii="Arial" w:hAnsi="Arial" w:eastAsia="Arial" w:cs="Arial"/>
          <w:color w:val="030303"/>
          <w:spacing w:val="-7"/>
          <w:w w:val="105"/>
          <w:sz w:val="24"/>
          <w:szCs w:val="24"/>
        </w:rPr>
        <w:t xml:space="preserve"> </w:t>
      </w:r>
      <w:r w:rsidRPr="00B761FB" w:rsidR="001A7F20">
        <w:rPr>
          <w:rFonts w:ascii="Arial" w:hAnsi="Arial" w:eastAsia="Arial" w:cs="Arial"/>
          <w:color w:val="030303"/>
          <w:w w:val="105"/>
          <w:sz w:val="24"/>
          <w:szCs w:val="24"/>
        </w:rPr>
        <w:t>chains)</w:t>
      </w:r>
    </w:p>
    <w:p w:rsidRPr="001476AD" w:rsidR="001A7F20" w:rsidP="00AB7AC7" w:rsidRDefault="001A7F20" w14:paraId="49C3FF4F" w14:textId="4119E45A">
      <w:pPr>
        <w:widowControl w:val="0"/>
        <w:numPr>
          <w:ilvl w:val="0"/>
          <w:numId w:val="74"/>
        </w:numPr>
        <w:tabs>
          <w:tab w:val="left" w:pos="943"/>
          <w:tab w:val="left" w:pos="944"/>
        </w:tabs>
        <w:autoSpaceDE w:val="0"/>
        <w:autoSpaceDN w:val="0"/>
        <w:spacing w:before="50" w:after="0" w:line="240" w:lineRule="auto"/>
        <w:ind w:left="943" w:hanging="361"/>
        <w:rPr>
          <w:rFonts w:ascii="Arial" w:hAnsi="Arial" w:eastAsia="Arial" w:cs="Arial"/>
          <w:color w:val="030303"/>
          <w:sz w:val="24"/>
          <w:szCs w:val="24"/>
        </w:rPr>
      </w:pPr>
      <w:r w:rsidRPr="00B761FB">
        <w:rPr>
          <w:rFonts w:ascii="Arial" w:hAnsi="Arial" w:eastAsia="Arial" w:cs="Arial"/>
          <w:color w:val="030303"/>
          <w:w w:val="105"/>
          <w:sz w:val="24"/>
          <w:szCs w:val="24"/>
        </w:rPr>
        <w:t xml:space="preserve">Contact information for </w:t>
      </w:r>
      <w:r w:rsidR="00904380">
        <w:rPr>
          <w:rFonts w:ascii="Arial" w:hAnsi="Arial" w:eastAsia="Arial" w:cs="Arial"/>
          <w:color w:val="030303"/>
          <w:w w:val="105"/>
          <w:sz w:val="24"/>
          <w:szCs w:val="24"/>
        </w:rPr>
        <w:t>roadside</w:t>
      </w:r>
      <w:r w:rsidRPr="00B761FB">
        <w:rPr>
          <w:rFonts w:ascii="Arial" w:hAnsi="Arial" w:eastAsia="Arial" w:cs="Arial"/>
          <w:color w:val="030303"/>
          <w:w w:val="105"/>
          <w:sz w:val="24"/>
          <w:szCs w:val="24"/>
        </w:rPr>
        <w:t xml:space="preserve"> assistance, if available</w:t>
      </w:r>
      <w:r w:rsidRPr="00B761FB">
        <w:rPr>
          <w:rFonts w:ascii="Arial" w:hAnsi="Arial" w:eastAsia="Arial" w:cs="Arial"/>
          <w:color w:val="212121"/>
          <w:w w:val="105"/>
          <w:sz w:val="24"/>
          <w:szCs w:val="24"/>
        </w:rPr>
        <w:t>.</w:t>
      </w:r>
    </w:p>
    <w:p w:rsidRPr="00B761FB" w:rsidR="00C86309" w:rsidP="001476AD" w:rsidRDefault="00C86309" w14:paraId="0AF66889" w14:textId="77777777">
      <w:pPr>
        <w:widowControl w:val="0"/>
        <w:tabs>
          <w:tab w:val="left" w:pos="943"/>
          <w:tab w:val="left" w:pos="944"/>
        </w:tabs>
        <w:autoSpaceDE w:val="0"/>
        <w:autoSpaceDN w:val="0"/>
        <w:spacing w:before="50" w:after="0" w:line="240" w:lineRule="auto"/>
        <w:ind w:left="943"/>
        <w:rPr>
          <w:rFonts w:ascii="Arial" w:hAnsi="Arial" w:eastAsia="Arial" w:cs="Arial"/>
          <w:color w:val="030303"/>
          <w:sz w:val="24"/>
          <w:szCs w:val="24"/>
        </w:rPr>
      </w:pPr>
    </w:p>
    <w:p w:rsidRPr="00B761FB" w:rsidR="001A7F20" w:rsidP="001A7F20" w:rsidRDefault="001A7F20" w14:paraId="413C3F51" w14:textId="77777777">
      <w:pPr>
        <w:widowControl w:val="0"/>
        <w:tabs>
          <w:tab w:val="left" w:pos="11268"/>
        </w:tabs>
        <w:autoSpaceDE w:val="0"/>
        <w:autoSpaceDN w:val="0"/>
        <w:spacing w:after="0" w:line="240" w:lineRule="auto"/>
        <w:ind w:left="146"/>
        <w:outlineLvl w:val="0"/>
        <w:rPr>
          <w:rFonts w:ascii="Arial" w:hAnsi="Arial" w:eastAsia="Times New Roman" w:cs="Arial"/>
          <w:b/>
          <w:bCs/>
          <w:color w:val="2A2626"/>
          <w:w w:val="105"/>
          <w:sz w:val="24"/>
          <w:szCs w:val="24"/>
          <w:u w:val="single" w:color="231F1F"/>
        </w:rPr>
      </w:pPr>
      <w:r w:rsidRPr="00B761FB">
        <w:rPr>
          <w:rFonts w:ascii="Arial" w:hAnsi="Arial" w:eastAsia="Times New Roman" w:cs="Arial"/>
          <w:b/>
          <w:bCs/>
          <w:color w:val="2A2626"/>
          <w:w w:val="105"/>
          <w:sz w:val="24"/>
          <w:szCs w:val="24"/>
          <w:u w:val="single" w:color="231F1F"/>
        </w:rPr>
        <w:t>Vehicle</w:t>
      </w:r>
      <w:r w:rsidRPr="00B761FB">
        <w:rPr>
          <w:rFonts w:ascii="Arial" w:hAnsi="Arial" w:eastAsia="Times New Roman" w:cs="Arial"/>
          <w:b/>
          <w:bCs/>
          <w:color w:val="2A2626"/>
          <w:spacing w:val="-35"/>
          <w:w w:val="105"/>
          <w:sz w:val="24"/>
          <w:szCs w:val="24"/>
          <w:u w:val="single" w:color="231F1F"/>
        </w:rPr>
        <w:t xml:space="preserve"> </w:t>
      </w:r>
      <w:r w:rsidRPr="00B761FB">
        <w:rPr>
          <w:rFonts w:ascii="Arial" w:hAnsi="Arial" w:eastAsia="Times New Roman" w:cs="Arial"/>
          <w:b/>
          <w:bCs/>
          <w:color w:val="2A2626"/>
          <w:w w:val="105"/>
          <w:sz w:val="24"/>
          <w:szCs w:val="24"/>
          <w:u w:val="single" w:color="231F1F"/>
        </w:rPr>
        <w:t>Accident</w:t>
      </w:r>
      <w:r w:rsidRPr="00B761FB">
        <w:rPr>
          <w:rFonts w:ascii="Arial" w:hAnsi="Arial" w:eastAsia="Times New Roman" w:cs="Arial"/>
          <w:b/>
          <w:bCs/>
          <w:color w:val="2A2626"/>
          <w:spacing w:val="-26"/>
          <w:w w:val="105"/>
          <w:sz w:val="24"/>
          <w:szCs w:val="24"/>
          <w:u w:val="single" w:color="231F1F"/>
        </w:rPr>
        <w:t xml:space="preserve"> </w:t>
      </w:r>
      <w:r w:rsidRPr="00B761FB">
        <w:rPr>
          <w:rFonts w:ascii="Arial" w:hAnsi="Arial" w:eastAsia="Times New Roman" w:cs="Arial"/>
          <w:b/>
          <w:bCs/>
          <w:color w:val="2A2626"/>
          <w:w w:val="105"/>
          <w:sz w:val="24"/>
          <w:szCs w:val="24"/>
          <w:u w:val="single" w:color="231F1F"/>
        </w:rPr>
        <w:t>Reporting</w:t>
      </w:r>
      <w:r w:rsidRPr="00B761FB">
        <w:rPr>
          <w:rFonts w:ascii="Arial" w:hAnsi="Arial" w:eastAsia="Times New Roman" w:cs="Arial"/>
          <w:b/>
          <w:bCs/>
          <w:color w:val="2A2626"/>
          <w:spacing w:val="-30"/>
          <w:w w:val="105"/>
          <w:sz w:val="24"/>
          <w:szCs w:val="24"/>
          <w:u w:val="single" w:color="231F1F"/>
        </w:rPr>
        <w:t xml:space="preserve"> </w:t>
      </w:r>
      <w:r w:rsidRPr="00B761FB">
        <w:rPr>
          <w:rFonts w:ascii="Arial" w:hAnsi="Arial" w:eastAsia="Times New Roman" w:cs="Arial"/>
          <w:b/>
          <w:bCs/>
          <w:color w:val="2A2626"/>
          <w:w w:val="105"/>
          <w:sz w:val="24"/>
          <w:szCs w:val="24"/>
          <w:u w:val="single" w:color="231F1F"/>
        </w:rPr>
        <w:t>and</w:t>
      </w:r>
      <w:r w:rsidRPr="00B761FB">
        <w:rPr>
          <w:rFonts w:ascii="Arial" w:hAnsi="Arial" w:eastAsia="Times New Roman" w:cs="Arial"/>
          <w:b/>
          <w:bCs/>
          <w:color w:val="2A2626"/>
          <w:spacing w:val="-34"/>
          <w:w w:val="105"/>
          <w:sz w:val="24"/>
          <w:szCs w:val="24"/>
          <w:u w:val="single" w:color="231F1F"/>
        </w:rPr>
        <w:t xml:space="preserve"> </w:t>
      </w:r>
      <w:r w:rsidRPr="00B761FB">
        <w:rPr>
          <w:rFonts w:ascii="Arial" w:hAnsi="Arial" w:eastAsia="Times New Roman" w:cs="Arial"/>
          <w:b/>
          <w:bCs/>
          <w:color w:val="2A2626"/>
          <w:w w:val="105"/>
          <w:sz w:val="24"/>
          <w:szCs w:val="24"/>
          <w:u w:val="single" w:color="231F1F"/>
        </w:rPr>
        <w:t>Investigation</w:t>
      </w:r>
      <w:r w:rsidRPr="00B761FB">
        <w:rPr>
          <w:rFonts w:ascii="Arial" w:hAnsi="Arial" w:eastAsia="Times New Roman" w:cs="Arial"/>
          <w:b/>
          <w:bCs/>
          <w:color w:val="2A2626"/>
          <w:spacing w:val="-26"/>
          <w:w w:val="105"/>
          <w:sz w:val="24"/>
          <w:szCs w:val="24"/>
          <w:u w:val="single" w:color="231F1F"/>
        </w:rPr>
        <w:t xml:space="preserve"> </w:t>
      </w:r>
      <w:r w:rsidRPr="00B761FB">
        <w:rPr>
          <w:rFonts w:ascii="Arial" w:hAnsi="Arial" w:eastAsia="Times New Roman" w:cs="Arial"/>
          <w:b/>
          <w:bCs/>
          <w:color w:val="2A2626"/>
          <w:w w:val="105"/>
          <w:sz w:val="24"/>
          <w:szCs w:val="24"/>
          <w:u w:val="single" w:color="231F1F"/>
        </w:rPr>
        <w:t xml:space="preserve">Plan </w:t>
      </w:r>
    </w:p>
    <w:p w:rsidRPr="00B761FB" w:rsidR="001A7F20" w:rsidP="001A7F20" w:rsidRDefault="001A7F20" w14:paraId="3F55DD7E" w14:textId="77777777">
      <w:pPr>
        <w:widowControl w:val="0"/>
        <w:tabs>
          <w:tab w:val="left" w:pos="11268"/>
        </w:tabs>
        <w:autoSpaceDE w:val="0"/>
        <w:autoSpaceDN w:val="0"/>
        <w:spacing w:after="0" w:line="240" w:lineRule="auto"/>
        <w:ind w:left="146"/>
        <w:outlineLvl w:val="0"/>
        <w:rPr>
          <w:rFonts w:ascii="Arial" w:hAnsi="Arial" w:eastAsia="Times New Roman" w:cs="Arial"/>
          <w:b/>
          <w:bCs/>
          <w:color w:val="2A2626"/>
          <w:w w:val="105"/>
          <w:sz w:val="24"/>
          <w:szCs w:val="24"/>
          <w:u w:val="single" w:color="231F1F"/>
        </w:rPr>
      </w:pPr>
    </w:p>
    <w:p w:rsidRPr="00B761FB" w:rsidR="001A7F20" w:rsidP="4E0532EF" w:rsidRDefault="001A7F20" w14:paraId="5C1F0729" w14:textId="187C2A25">
      <w:pPr>
        <w:widowControl w:val="0"/>
        <w:tabs>
          <w:tab w:val="left" w:pos="11268"/>
        </w:tabs>
        <w:autoSpaceDE w:val="0"/>
        <w:autoSpaceDN w:val="0"/>
        <w:spacing w:after="0" w:line="240" w:lineRule="auto"/>
        <w:ind w:left="146"/>
        <w:outlineLvl w:val="0"/>
        <w:rPr>
          <w:rFonts w:ascii="Arial" w:hAnsi="Arial" w:eastAsia="Times New Roman" w:cs="Arial"/>
          <w:color w:val="2A2626"/>
          <w:sz w:val="24"/>
          <w:szCs w:val="24"/>
        </w:rPr>
      </w:pPr>
      <w:r w:rsidRPr="00B761FB" w:rsidR="001A7F20">
        <w:rPr>
          <w:rFonts w:ascii="Arial" w:hAnsi="Arial" w:eastAsia="Times New Roman" w:cs="Arial"/>
          <w:color w:val="2A2626"/>
          <w:w w:val="105"/>
          <w:sz w:val="24"/>
          <w:szCs w:val="24"/>
        </w:rPr>
        <w:t>The company’s</w:t>
      </w:r>
      <w:r w:rsidRPr="00B761FB" w:rsidR="001A7F20">
        <w:rPr>
          <w:rFonts w:ascii="Arial" w:hAnsi="Arial" w:eastAsia="Times New Roman" w:cs="Arial"/>
          <w:b w:val="1"/>
          <w:bCs w:val="1"/>
          <w:color w:val="2A2626"/>
          <w:w w:val="105"/>
          <w:sz w:val="24"/>
          <w:szCs w:val="24"/>
          <w:u w:val="single" w:color="231F1F"/>
        </w:rPr>
        <w:t xml:space="preserve"> </w:t>
      </w:r>
      <w:r w:rsidRPr="00B761FB" w:rsidR="001A7F20">
        <w:rPr>
          <w:rFonts w:ascii="Arial" w:hAnsi="Arial" w:eastAsia="Times New Roman" w:cs="Arial"/>
          <w:color w:val="383636"/>
          <w:w w:val="105"/>
          <w:sz w:val="24"/>
          <w:szCs w:val="24"/>
        </w:rPr>
        <w:t xml:space="preserve">accident reporting and </w:t>
      </w:r>
      <w:r w:rsidR="00904380">
        <w:rPr>
          <w:rFonts w:ascii="Arial" w:hAnsi="Arial" w:eastAsia="Times New Roman" w:cs="Arial"/>
          <w:color w:val="383636"/>
          <w:w w:val="105"/>
          <w:sz w:val="24"/>
          <w:szCs w:val="24"/>
        </w:rPr>
        <w:t>investigation plan outlines the</w:t>
      </w:r>
      <w:r w:rsidRPr="00B761FB" w:rsidR="001A7F20">
        <w:rPr>
          <w:rFonts w:ascii="Arial" w:hAnsi="Arial" w:eastAsia="Times New Roman" w:cs="Arial"/>
          <w:color w:val="2A2626"/>
          <w:w w:val="105"/>
          <w:sz w:val="24"/>
          <w:szCs w:val="24"/>
        </w:rPr>
        <w:t xml:space="preserve"> </w:t>
      </w:r>
      <w:r w:rsidRPr="00B761FB" w:rsidR="001A7F20">
        <w:rPr>
          <w:rFonts w:ascii="Arial" w:hAnsi="Arial" w:eastAsia="Times New Roman" w:cs="Arial"/>
          <w:color w:val="383636"/>
          <w:w w:val="105"/>
          <w:sz w:val="24"/>
          <w:szCs w:val="24"/>
        </w:rPr>
        <w:t xml:space="preserve">methods and </w:t>
      </w:r>
      <w:r w:rsidRPr="00B761FB" w:rsidR="001A7F20">
        <w:rPr>
          <w:rFonts w:ascii="Arial" w:hAnsi="Arial" w:eastAsia="Times New Roman" w:cs="Arial"/>
          <w:color w:val="2A2626"/>
          <w:w w:val="105"/>
          <w:sz w:val="24"/>
          <w:szCs w:val="24"/>
        </w:rPr>
        <w:t xml:space="preserve">practices </w:t>
      </w:r>
      <w:r w:rsidRPr="00B761FB" w:rsidR="001A7F20">
        <w:rPr>
          <w:rFonts w:ascii="Arial" w:hAnsi="Arial" w:eastAsia="Times New Roman" w:cs="Arial"/>
          <w:color w:val="383636"/>
          <w:w w:val="105"/>
          <w:sz w:val="24"/>
          <w:szCs w:val="24"/>
        </w:rPr>
        <w:t xml:space="preserve">for reporting and </w:t>
      </w:r>
      <w:r w:rsidRPr="00B761FB" w:rsidR="001A7F20">
        <w:rPr>
          <w:rFonts w:ascii="Arial" w:hAnsi="Arial" w:eastAsia="Times New Roman" w:cs="Arial"/>
          <w:color w:val="2A2626"/>
          <w:w w:val="105"/>
          <w:sz w:val="24"/>
          <w:szCs w:val="24"/>
        </w:rPr>
        <w:t xml:space="preserve">investigating </w:t>
      </w:r>
      <w:r w:rsidRPr="00B761FB" w:rsidR="001A7F20">
        <w:rPr>
          <w:rFonts w:ascii="Arial" w:hAnsi="Arial" w:eastAsia="Times New Roman" w:cs="Arial"/>
          <w:color w:val="383636"/>
          <w:w w:val="105"/>
          <w:sz w:val="24"/>
          <w:szCs w:val="24"/>
        </w:rPr>
        <w:t xml:space="preserve">accidents. </w:t>
      </w:r>
      <w:r w:rsidRPr="00B761FB" w:rsidR="222191A5">
        <w:rPr>
          <w:rFonts w:ascii="Arial" w:hAnsi="Arial" w:eastAsia="Times New Roman" w:cs="Arial"/>
          <w:color w:val="383636"/>
          <w:w w:val="105"/>
          <w:sz w:val="24"/>
          <w:szCs w:val="24"/>
        </w:rPr>
        <w:t xml:space="preserve">Near-miss accidents or incidents must also be reported (i.e., when a driver nearly has a vehicle accident but can avoid injury or damage).</w:t>
      </w:r>
    </w:p>
    <w:p w:rsidRPr="00B761FB" w:rsidR="001A7F20" w:rsidP="001A7F20" w:rsidRDefault="001A7F20" w14:paraId="2D628850" w14:textId="77777777">
      <w:pPr>
        <w:rPr>
          <w:rFonts w:ascii="Arial" w:hAnsi="Arial" w:eastAsia="Arial" w:cs="Arial"/>
          <w:sz w:val="24"/>
          <w:szCs w:val="24"/>
        </w:rPr>
      </w:pPr>
    </w:p>
    <w:p w:rsidRPr="00B761FB" w:rsidR="001A7F20" w:rsidP="001A7F20" w:rsidRDefault="001A7F20" w14:paraId="3814256D" w14:textId="77777777">
      <w:pPr>
        <w:widowControl w:val="0"/>
        <w:autoSpaceDE w:val="0"/>
        <w:autoSpaceDN w:val="0"/>
        <w:spacing w:before="93" w:after="0" w:line="240" w:lineRule="auto"/>
        <w:ind w:left="122"/>
        <w:rPr>
          <w:rFonts w:ascii="Arial" w:hAnsi="Arial" w:eastAsia="Times New Roman" w:cs="Arial"/>
          <w:sz w:val="24"/>
          <w:szCs w:val="24"/>
        </w:rPr>
      </w:pPr>
      <w:r w:rsidRPr="4E0532EF" w:rsidR="001A7F20">
        <w:rPr>
          <w:rFonts w:ascii="Arial" w:hAnsi="Arial" w:eastAsia="Times New Roman" w:cs="Arial"/>
          <w:b w:val="1"/>
          <w:bCs w:val="1"/>
          <w:color w:val="363434"/>
          <w:w w:val="105"/>
          <w:sz w:val="24"/>
          <w:szCs w:val="24"/>
        </w:rPr>
        <w:t xml:space="preserve">Vehicle Accidents. </w:t>
      </w:r>
      <w:r w:rsidRPr="00B761FB" w:rsidR="001A7F20">
        <w:rPr>
          <w:rFonts w:ascii="Arial" w:hAnsi="Arial" w:eastAsia="Times New Roman" w:cs="Arial"/>
          <w:color w:val="363434"/>
          <w:w w:val="105"/>
          <w:sz w:val="24"/>
          <w:szCs w:val="24"/>
        </w:rPr>
        <w:t xml:space="preserve">These steps will be followed </w:t>
      </w:r>
      <w:r w:rsidRPr="00B761FB" w:rsidR="001A7F20">
        <w:rPr>
          <w:rFonts w:ascii="Arial" w:hAnsi="Arial" w:eastAsia="Times New Roman" w:cs="Arial"/>
          <w:color w:val="363434"/>
          <w:w w:val="105"/>
          <w:sz w:val="24"/>
          <w:szCs w:val="24"/>
        </w:rPr>
        <w:t>in the event of</w:t>
      </w:r>
      <w:r w:rsidRPr="00B761FB" w:rsidR="001A7F20">
        <w:rPr>
          <w:rFonts w:ascii="Arial" w:hAnsi="Arial" w:eastAsia="Times New Roman" w:cs="Arial"/>
          <w:color w:val="363434"/>
          <w:w w:val="105"/>
          <w:sz w:val="24"/>
          <w:szCs w:val="24"/>
        </w:rPr>
        <w:t xml:space="preserve"> a vehicle </w:t>
      </w:r>
      <w:bookmarkStart w:name="_Int_vhbfVksQ" w:id="194715619"/>
      <w:r w:rsidRPr="00B761FB" w:rsidR="001A7F20">
        <w:rPr>
          <w:rFonts w:ascii="Arial" w:hAnsi="Arial" w:eastAsia="Times New Roman" w:cs="Arial"/>
          <w:color w:val="363434"/>
          <w:w w:val="105"/>
          <w:sz w:val="24"/>
          <w:szCs w:val="24"/>
        </w:rPr>
        <w:t>accident/incident</w:t>
      </w:r>
      <w:bookmarkEnd w:id="194715619"/>
      <w:r w:rsidRPr="00B761FB" w:rsidR="001A7F20">
        <w:rPr>
          <w:rFonts w:ascii="Arial" w:hAnsi="Arial" w:eastAsia="Times New Roman" w:cs="Arial"/>
          <w:color w:val="363434"/>
          <w:w w:val="105"/>
          <w:sz w:val="24"/>
          <w:szCs w:val="24"/>
        </w:rPr>
        <w:t>.</w:t>
      </w:r>
    </w:p>
    <w:p w:rsidRPr="00B761FB" w:rsidR="001A7F20" w:rsidP="001A7F20" w:rsidRDefault="001A7F20" w14:paraId="77ECA18F" w14:textId="77777777">
      <w:pPr>
        <w:widowControl w:val="0"/>
        <w:autoSpaceDE w:val="0"/>
        <w:autoSpaceDN w:val="0"/>
        <w:spacing w:before="4" w:after="0" w:line="240" w:lineRule="auto"/>
        <w:rPr>
          <w:rFonts w:ascii="Arial" w:hAnsi="Arial" w:eastAsia="Times New Roman" w:cs="Arial"/>
          <w:sz w:val="24"/>
          <w:szCs w:val="24"/>
        </w:rPr>
      </w:pPr>
    </w:p>
    <w:p w:rsidRPr="00B761FB" w:rsidR="001A7F20" w:rsidP="002E3CA2" w:rsidRDefault="001A7F20" w14:paraId="4BFED86B" w14:textId="77777777">
      <w:pPr>
        <w:widowControl w:val="0"/>
        <w:numPr>
          <w:ilvl w:val="0"/>
          <w:numId w:val="66"/>
        </w:numPr>
        <w:tabs>
          <w:tab w:val="left" w:pos="666"/>
        </w:tabs>
        <w:autoSpaceDE w:val="0"/>
        <w:autoSpaceDN w:val="0"/>
        <w:spacing w:after="0" w:line="278" w:lineRule="auto"/>
        <w:ind w:left="670" w:right="10" w:hanging="268"/>
        <w:rPr>
          <w:rFonts w:ascii="Arial" w:hAnsi="Arial" w:eastAsia="Times New Roman" w:cs="Arial"/>
          <w:color w:val="262121"/>
          <w:sz w:val="24"/>
          <w:szCs w:val="24"/>
        </w:rPr>
      </w:pPr>
      <w:r w:rsidRPr="00B761FB">
        <w:rPr>
          <w:rFonts w:ascii="Arial" w:hAnsi="Arial" w:eastAsia="Times New Roman" w:cs="Arial"/>
          <w:color w:val="363434"/>
          <w:w w:val="105"/>
          <w:sz w:val="24"/>
          <w:szCs w:val="24"/>
        </w:rPr>
        <w:t>Stop the vehicle, turn off the engine, and protect the scene by activating the four-way emergency flashers and posting orange emergency triangles to prevent a secondary accident (one near the scene, one marker 100 feet in each direction from the scene, and one marker near curves or hill crests, but no more than 500 feet</w:t>
      </w:r>
      <w:r w:rsidRPr="00B761FB">
        <w:rPr>
          <w:rFonts w:ascii="Arial" w:hAnsi="Arial" w:eastAsia="Times New Roman" w:cs="Arial"/>
          <w:color w:val="363434"/>
          <w:spacing w:val="-12"/>
          <w:w w:val="105"/>
          <w:sz w:val="24"/>
          <w:szCs w:val="24"/>
        </w:rPr>
        <w:t xml:space="preserve"> </w:t>
      </w:r>
      <w:r w:rsidRPr="00B761FB">
        <w:rPr>
          <w:rFonts w:ascii="Arial" w:hAnsi="Arial" w:eastAsia="Times New Roman" w:cs="Arial"/>
          <w:color w:val="363434"/>
          <w:w w:val="105"/>
          <w:sz w:val="24"/>
          <w:szCs w:val="24"/>
        </w:rPr>
        <w:t>away).</w:t>
      </w:r>
    </w:p>
    <w:p w:rsidRPr="00B761FB" w:rsidR="001A7F20" w:rsidP="4E0532EF" w:rsidRDefault="001A7F20" w14:paraId="0AC16940" w14:textId="77777777">
      <w:pPr>
        <w:widowControl w:val="0"/>
        <w:numPr>
          <w:ilvl w:val="0"/>
          <w:numId w:val="66"/>
        </w:numPr>
        <w:tabs>
          <w:tab w:val="left" w:pos="675"/>
          <w:tab w:val="left" w:pos="676"/>
        </w:tabs>
        <w:autoSpaceDE w:val="0"/>
        <w:autoSpaceDN w:val="0"/>
        <w:spacing w:after="0" w:line="283" w:lineRule="auto"/>
        <w:ind w:left="677" w:right="925" w:hanging="275"/>
        <w:rPr>
          <w:rFonts w:ascii="Arial" w:hAnsi="Arial" w:eastAsia="Times New Roman" w:cs="Arial"/>
          <w:color w:val="363434"/>
          <w:sz w:val="24"/>
          <w:szCs w:val="24"/>
        </w:rPr>
      </w:pPr>
      <w:r w:rsidRPr="00B761FB" w:rsidR="4B7F8F41">
        <w:rPr>
          <w:rFonts w:ascii="Arial" w:hAnsi="Arial" w:eastAsia="Times New Roman" w:cs="Arial"/>
          <w:color w:val="363434"/>
          <w:w w:val="105"/>
          <w:sz w:val="24"/>
          <w:szCs w:val="24"/>
        </w:rPr>
        <w:t>Call for medical assistance and assist any injured people, if necessary, but do not move them unless necessary to prevent further injury.</w:t>
      </w:r>
    </w:p>
    <w:p w:rsidRPr="00B761FB" w:rsidR="001A7F20" w:rsidP="00AB7AC7" w:rsidRDefault="001A7F20" w14:paraId="38EF70B3" w14:textId="64BD8EAD">
      <w:pPr>
        <w:widowControl w:val="0"/>
        <w:numPr>
          <w:ilvl w:val="0"/>
          <w:numId w:val="72"/>
        </w:numPr>
        <w:tabs>
          <w:tab w:val="left" w:pos="660"/>
        </w:tabs>
        <w:autoSpaceDE w:val="0"/>
        <w:autoSpaceDN w:val="0"/>
        <w:spacing w:after="0" w:line="200" w:lineRule="exact"/>
        <w:rPr>
          <w:rFonts w:ascii="Arial" w:hAnsi="Arial" w:eastAsia="Times New Roman" w:cs="Arial"/>
          <w:sz w:val="24"/>
          <w:szCs w:val="24"/>
        </w:rPr>
      </w:pPr>
      <w:r w:rsidRPr="00B761FB" w:rsidR="001A7F20">
        <w:rPr>
          <w:rFonts w:ascii="Arial" w:hAnsi="Arial" w:eastAsia="Times New Roman" w:cs="Arial"/>
          <w:color w:val="363434"/>
          <w:w w:val="105"/>
          <w:sz w:val="24"/>
          <w:szCs w:val="24"/>
        </w:rPr>
        <w:t xml:space="preserve">If possible, protect waterways, storm drains, </w:t>
      </w:r>
      <w:r w:rsidRPr="00B761FB" w:rsidR="0D2C9227">
        <w:rPr>
          <w:rFonts w:ascii="Arial" w:hAnsi="Arial" w:eastAsia="Times New Roman" w:cs="Arial"/>
          <w:color w:val="363434"/>
          <w:w w:val="105"/>
          <w:sz w:val="24"/>
          <w:szCs w:val="24"/>
        </w:rPr>
        <w:t>etc.</w:t>
      </w:r>
      <w:r w:rsidRPr="00B761FB" w:rsidR="001A7F20">
        <w:rPr>
          <w:rFonts w:ascii="Arial" w:hAnsi="Arial" w:eastAsia="Times New Roman" w:cs="Arial"/>
          <w:color w:val="363434"/>
          <w:w w:val="105"/>
          <w:sz w:val="24"/>
          <w:szCs w:val="24"/>
        </w:rPr>
        <w:t xml:space="preserve"> from hazardous materials if</w:t>
      </w:r>
      <w:r w:rsidRPr="00B761FB" w:rsidR="001A7F20">
        <w:rPr>
          <w:rFonts w:ascii="Arial" w:hAnsi="Arial" w:eastAsia="Times New Roman" w:cs="Arial"/>
          <w:color w:val="363434"/>
          <w:spacing w:val="1"/>
          <w:w w:val="105"/>
          <w:sz w:val="24"/>
          <w:szCs w:val="24"/>
        </w:rPr>
        <w:t xml:space="preserve"> </w:t>
      </w:r>
      <w:r w:rsidRPr="00B761FB" w:rsidR="001A7F20">
        <w:rPr>
          <w:rFonts w:ascii="Arial" w:hAnsi="Arial" w:eastAsia="Times New Roman" w:cs="Arial"/>
          <w:color w:val="363434"/>
          <w:w w:val="105"/>
          <w:sz w:val="24"/>
          <w:szCs w:val="24"/>
        </w:rPr>
        <w:t>spilled.</w:t>
      </w:r>
    </w:p>
    <w:p w:rsidRPr="00B761FB" w:rsidR="001A7F20" w:rsidP="00AB7AC7" w:rsidRDefault="001A7F20" w14:paraId="54C3628F" w14:textId="77777777">
      <w:pPr>
        <w:widowControl w:val="0"/>
        <w:numPr>
          <w:ilvl w:val="0"/>
          <w:numId w:val="71"/>
        </w:numPr>
        <w:tabs>
          <w:tab w:val="left" w:pos="675"/>
          <w:tab w:val="left" w:pos="676"/>
        </w:tabs>
        <w:autoSpaceDE w:val="0"/>
        <w:autoSpaceDN w:val="0"/>
        <w:spacing w:before="37" w:after="0" w:line="240" w:lineRule="auto"/>
        <w:ind w:hanging="270"/>
        <w:rPr>
          <w:rFonts w:ascii="Arial" w:hAnsi="Arial" w:eastAsia="Times New Roman" w:cs="Arial"/>
          <w:color w:val="262121"/>
          <w:sz w:val="24"/>
          <w:szCs w:val="24"/>
        </w:rPr>
      </w:pPr>
      <w:r w:rsidRPr="00B761FB">
        <w:rPr>
          <w:rFonts w:ascii="Arial" w:hAnsi="Arial" w:eastAsia="Times New Roman" w:cs="Arial"/>
          <w:color w:val="363434"/>
          <w:w w:val="105"/>
          <w:sz w:val="24"/>
          <w:szCs w:val="24"/>
        </w:rPr>
        <w:t>Call the</w:t>
      </w:r>
      <w:r w:rsidRPr="00B761FB">
        <w:rPr>
          <w:rFonts w:ascii="Arial" w:hAnsi="Arial" w:eastAsia="Times New Roman" w:cs="Arial"/>
          <w:color w:val="363434"/>
          <w:spacing w:val="-28"/>
          <w:w w:val="105"/>
          <w:sz w:val="24"/>
          <w:szCs w:val="24"/>
        </w:rPr>
        <w:t xml:space="preserve"> </w:t>
      </w:r>
      <w:r w:rsidRPr="00B761FB">
        <w:rPr>
          <w:rFonts w:ascii="Arial" w:hAnsi="Arial" w:eastAsia="Times New Roman" w:cs="Arial"/>
          <w:color w:val="363434"/>
          <w:w w:val="105"/>
          <w:sz w:val="24"/>
          <w:szCs w:val="24"/>
        </w:rPr>
        <w:t>police.</w:t>
      </w:r>
    </w:p>
    <w:p w:rsidRPr="00B761FB" w:rsidR="001A7F20" w:rsidP="00AB7AC7" w:rsidRDefault="001A7F20" w14:paraId="66A8F87D" w14:textId="77777777">
      <w:pPr>
        <w:widowControl w:val="0"/>
        <w:numPr>
          <w:ilvl w:val="0"/>
          <w:numId w:val="71"/>
        </w:numPr>
        <w:tabs>
          <w:tab w:val="left" w:pos="675"/>
          <w:tab w:val="left" w:pos="676"/>
        </w:tabs>
        <w:autoSpaceDE w:val="0"/>
        <w:autoSpaceDN w:val="0"/>
        <w:spacing w:before="33" w:after="0" w:line="240" w:lineRule="auto"/>
        <w:ind w:hanging="270"/>
        <w:rPr>
          <w:rFonts w:ascii="Arial" w:hAnsi="Arial" w:eastAsia="Times New Roman" w:cs="Arial"/>
          <w:color w:val="262121"/>
          <w:sz w:val="24"/>
          <w:szCs w:val="24"/>
        </w:rPr>
      </w:pPr>
      <w:r w:rsidRPr="00B761FB">
        <w:rPr>
          <w:rFonts w:ascii="Arial" w:hAnsi="Arial" w:eastAsia="Times New Roman" w:cs="Arial"/>
          <w:color w:val="363434"/>
          <w:w w:val="105"/>
          <w:sz w:val="24"/>
          <w:szCs w:val="24"/>
        </w:rPr>
        <w:t>Call the company's program administrator within 12</w:t>
      </w:r>
      <w:r w:rsidRPr="00B761FB">
        <w:rPr>
          <w:rFonts w:ascii="Arial" w:hAnsi="Arial" w:eastAsia="Times New Roman" w:cs="Arial"/>
          <w:color w:val="363434"/>
          <w:spacing w:val="38"/>
          <w:w w:val="105"/>
          <w:sz w:val="24"/>
          <w:szCs w:val="24"/>
        </w:rPr>
        <w:t xml:space="preserve"> </w:t>
      </w:r>
      <w:r w:rsidRPr="00B761FB">
        <w:rPr>
          <w:rFonts w:ascii="Arial" w:hAnsi="Arial" w:eastAsia="Times New Roman" w:cs="Arial"/>
          <w:color w:val="363434"/>
          <w:w w:val="105"/>
          <w:sz w:val="24"/>
          <w:szCs w:val="24"/>
        </w:rPr>
        <w:t>hours.</w:t>
      </w:r>
    </w:p>
    <w:p w:rsidRPr="00B761FB" w:rsidR="001A7F20" w:rsidP="00AB7AC7" w:rsidRDefault="001A7F20" w14:paraId="7B51CCDE" w14:textId="42EC5852">
      <w:pPr>
        <w:widowControl w:val="0"/>
        <w:numPr>
          <w:ilvl w:val="0"/>
          <w:numId w:val="71"/>
        </w:numPr>
        <w:tabs>
          <w:tab w:val="left" w:pos="673"/>
          <w:tab w:val="left" w:pos="674"/>
        </w:tabs>
        <w:autoSpaceDE w:val="0"/>
        <w:autoSpaceDN w:val="0"/>
        <w:spacing w:before="34" w:after="0" w:line="240" w:lineRule="auto"/>
        <w:ind w:left="673"/>
        <w:rPr>
          <w:rFonts w:ascii="Arial" w:hAnsi="Arial" w:eastAsia="Times New Roman" w:cs="Arial"/>
          <w:color w:val="262121"/>
          <w:sz w:val="24"/>
          <w:szCs w:val="24"/>
        </w:rPr>
      </w:pPr>
      <w:r w:rsidRPr="00B761FB" w:rsidR="001A7F20">
        <w:rPr>
          <w:rFonts w:ascii="Arial" w:hAnsi="Arial" w:eastAsia="Times New Roman" w:cs="Arial"/>
          <w:color w:val="363434"/>
          <w:w w:val="105"/>
          <w:sz w:val="24"/>
          <w:szCs w:val="24"/>
        </w:rPr>
        <w:t xml:space="preserve">Locate witnesses and get </w:t>
      </w:r>
      <w:bookmarkStart w:name="_Int_ZPE2BvjG" w:id="1880478317"/>
      <w:r w:rsidRPr="00B761FB" w:rsidR="001A7F20">
        <w:rPr>
          <w:rFonts w:ascii="Arial" w:hAnsi="Arial" w:eastAsia="Times New Roman" w:cs="Arial"/>
          <w:color w:val="363434"/>
          <w:w w:val="105"/>
          <w:sz w:val="24"/>
          <w:szCs w:val="24"/>
        </w:rPr>
        <w:t>important information</w:t>
      </w:r>
      <w:bookmarkEnd w:id="1880478317"/>
      <w:r w:rsidRPr="00B761FB" w:rsidR="001A7F20">
        <w:rPr>
          <w:rFonts w:ascii="Arial" w:hAnsi="Arial" w:eastAsia="Times New Roman" w:cs="Arial"/>
          <w:color w:val="363434"/>
          <w:w w:val="105"/>
          <w:sz w:val="24"/>
          <w:szCs w:val="24"/>
        </w:rPr>
        <w:t xml:space="preserve"> from them</w:t>
      </w:r>
      <w:r w:rsidR="00904380">
        <w:rPr>
          <w:rFonts w:ascii="Arial" w:hAnsi="Arial" w:eastAsia="Times New Roman" w:cs="Arial"/>
          <w:color w:val="363434"/>
          <w:w w:val="105"/>
          <w:sz w:val="24"/>
          <w:szCs w:val="24"/>
        </w:rPr>
        <w:t>,</w:t>
      </w:r>
      <w:r w:rsidRPr="00B761FB" w:rsidR="001A7F20">
        <w:rPr>
          <w:rFonts w:ascii="Arial" w:hAnsi="Arial" w:eastAsia="Times New Roman" w:cs="Arial"/>
          <w:color w:val="363434"/>
          <w:w w:val="105"/>
          <w:sz w:val="24"/>
          <w:szCs w:val="24"/>
        </w:rPr>
        <w:t xml:space="preserve"> including names, addresses, and phone</w:t>
      </w:r>
      <w:r w:rsidRPr="00B761FB" w:rsidR="001A7F20">
        <w:rPr>
          <w:rFonts w:ascii="Arial" w:hAnsi="Arial" w:eastAsia="Times New Roman" w:cs="Arial"/>
          <w:color w:val="363434"/>
          <w:spacing w:val="-17"/>
          <w:w w:val="105"/>
          <w:sz w:val="24"/>
          <w:szCs w:val="24"/>
        </w:rPr>
        <w:t xml:space="preserve"> </w:t>
      </w:r>
      <w:r w:rsidRPr="00B761FB" w:rsidR="001A7F20">
        <w:rPr>
          <w:rFonts w:ascii="Arial" w:hAnsi="Arial" w:eastAsia="Times New Roman" w:cs="Arial"/>
          <w:color w:val="363434"/>
          <w:w w:val="105"/>
          <w:sz w:val="24"/>
          <w:szCs w:val="24"/>
        </w:rPr>
        <w:t>numbers.</w:t>
      </w:r>
    </w:p>
    <w:p w:rsidRPr="00B761FB" w:rsidR="001A7F20" w:rsidP="00AB7AC7" w:rsidRDefault="001A7F20" w14:paraId="0C2D4B5A" w14:textId="77777777">
      <w:pPr>
        <w:widowControl w:val="0"/>
        <w:numPr>
          <w:ilvl w:val="0"/>
          <w:numId w:val="71"/>
        </w:numPr>
        <w:tabs>
          <w:tab w:val="left" w:pos="673"/>
          <w:tab w:val="left" w:pos="674"/>
        </w:tabs>
        <w:autoSpaceDE w:val="0"/>
        <w:autoSpaceDN w:val="0"/>
        <w:spacing w:before="33" w:after="0" w:line="240" w:lineRule="auto"/>
        <w:ind w:left="673"/>
        <w:rPr>
          <w:rFonts w:ascii="Arial" w:hAnsi="Arial" w:eastAsia="Times New Roman" w:cs="Arial"/>
          <w:color w:val="262121"/>
          <w:sz w:val="24"/>
          <w:szCs w:val="24"/>
        </w:rPr>
      </w:pPr>
      <w:r w:rsidRPr="00B761FB">
        <w:rPr>
          <w:rFonts w:ascii="Arial" w:hAnsi="Arial" w:eastAsia="Times New Roman" w:cs="Arial"/>
          <w:color w:val="363434"/>
          <w:w w:val="105"/>
          <w:sz w:val="24"/>
          <w:szCs w:val="24"/>
        </w:rPr>
        <w:t>Exchange pertinent information with other</w:t>
      </w:r>
      <w:r w:rsidRPr="00B761FB">
        <w:rPr>
          <w:rFonts w:ascii="Arial" w:hAnsi="Arial" w:eastAsia="Times New Roman" w:cs="Arial"/>
          <w:color w:val="363434"/>
          <w:spacing w:val="-29"/>
          <w:w w:val="105"/>
          <w:sz w:val="24"/>
          <w:szCs w:val="24"/>
        </w:rPr>
        <w:t xml:space="preserve"> </w:t>
      </w:r>
      <w:r w:rsidRPr="00B761FB">
        <w:rPr>
          <w:rFonts w:ascii="Arial" w:hAnsi="Arial" w:eastAsia="Times New Roman" w:cs="Arial"/>
          <w:color w:val="363434"/>
          <w:w w:val="105"/>
          <w:sz w:val="24"/>
          <w:szCs w:val="24"/>
        </w:rPr>
        <w:t>drivers.</w:t>
      </w:r>
    </w:p>
    <w:p w:rsidRPr="00B761FB" w:rsidR="001A7F20" w:rsidP="00AB7AC7" w:rsidRDefault="001A7F20" w14:paraId="40B061FC" w14:textId="77777777">
      <w:pPr>
        <w:widowControl w:val="0"/>
        <w:numPr>
          <w:ilvl w:val="0"/>
          <w:numId w:val="71"/>
        </w:numPr>
        <w:tabs>
          <w:tab w:val="left" w:pos="667"/>
        </w:tabs>
        <w:autoSpaceDE w:val="0"/>
        <w:autoSpaceDN w:val="0"/>
        <w:spacing w:before="33" w:after="0" w:line="240" w:lineRule="auto"/>
        <w:ind w:left="666" w:hanging="264"/>
        <w:rPr>
          <w:rFonts w:ascii="Arial" w:hAnsi="Arial" w:eastAsia="Times New Roman" w:cs="Arial"/>
          <w:color w:val="262121"/>
          <w:sz w:val="24"/>
          <w:szCs w:val="24"/>
        </w:rPr>
      </w:pPr>
      <w:r w:rsidRPr="00B761FB">
        <w:rPr>
          <w:rFonts w:ascii="Arial" w:hAnsi="Arial" w:eastAsia="Times New Roman" w:cs="Arial"/>
          <w:color w:val="363434"/>
          <w:w w:val="105"/>
          <w:sz w:val="24"/>
          <w:szCs w:val="24"/>
        </w:rPr>
        <w:t>Take photos of the accident, street signs, landmarks, and/or mile</w:t>
      </w:r>
      <w:r w:rsidRPr="00B761FB">
        <w:rPr>
          <w:rFonts w:ascii="Arial" w:hAnsi="Arial" w:eastAsia="Times New Roman" w:cs="Arial"/>
          <w:color w:val="363434"/>
          <w:spacing w:val="27"/>
          <w:w w:val="105"/>
          <w:sz w:val="24"/>
          <w:szCs w:val="24"/>
        </w:rPr>
        <w:t xml:space="preserve"> </w:t>
      </w:r>
      <w:r w:rsidRPr="00B761FB">
        <w:rPr>
          <w:rFonts w:ascii="Arial" w:hAnsi="Arial" w:eastAsia="Times New Roman" w:cs="Arial"/>
          <w:color w:val="363434"/>
          <w:w w:val="105"/>
          <w:sz w:val="24"/>
          <w:szCs w:val="24"/>
        </w:rPr>
        <w:t>markers.</w:t>
      </w:r>
    </w:p>
    <w:p w:rsidRPr="00B761FB" w:rsidR="001A7F20" w:rsidP="00AB7AC7" w:rsidRDefault="001A7F20" w14:paraId="49ABD36B" w14:textId="77777777">
      <w:pPr>
        <w:widowControl w:val="0"/>
        <w:numPr>
          <w:ilvl w:val="0"/>
          <w:numId w:val="71"/>
        </w:numPr>
        <w:tabs>
          <w:tab w:val="left" w:pos="674"/>
          <w:tab w:val="left" w:pos="675"/>
        </w:tabs>
        <w:autoSpaceDE w:val="0"/>
        <w:autoSpaceDN w:val="0"/>
        <w:spacing w:before="34" w:after="0" w:line="240" w:lineRule="auto"/>
        <w:ind w:left="674" w:hanging="272"/>
        <w:rPr>
          <w:rFonts w:ascii="Arial" w:hAnsi="Arial" w:eastAsia="Times New Roman" w:cs="Arial"/>
          <w:color w:val="262121"/>
          <w:sz w:val="24"/>
          <w:szCs w:val="24"/>
        </w:rPr>
      </w:pPr>
      <w:r w:rsidRPr="00B761FB">
        <w:rPr>
          <w:rFonts w:ascii="Arial" w:hAnsi="Arial" w:eastAsia="Times New Roman" w:cs="Arial"/>
          <w:color w:val="363434"/>
          <w:w w:val="105"/>
          <w:sz w:val="24"/>
          <w:szCs w:val="24"/>
        </w:rPr>
        <w:t>Make detailed sketches/drawings of the accident scene, noting the direction of travel for each vehicle</w:t>
      </w:r>
      <w:r w:rsidRPr="00B761FB">
        <w:rPr>
          <w:rFonts w:ascii="Arial" w:hAnsi="Arial" w:eastAsia="Times New Roman" w:cs="Arial"/>
          <w:color w:val="363434"/>
          <w:spacing w:val="20"/>
          <w:w w:val="105"/>
          <w:sz w:val="24"/>
          <w:szCs w:val="24"/>
        </w:rPr>
        <w:t xml:space="preserve"> </w:t>
      </w:r>
      <w:r w:rsidRPr="00B761FB">
        <w:rPr>
          <w:rFonts w:ascii="Arial" w:hAnsi="Arial" w:eastAsia="Times New Roman" w:cs="Arial"/>
          <w:color w:val="363434"/>
          <w:w w:val="105"/>
          <w:sz w:val="24"/>
          <w:szCs w:val="24"/>
        </w:rPr>
        <w:t>involved.</w:t>
      </w:r>
    </w:p>
    <w:p w:rsidRPr="00B761FB" w:rsidR="001A7F20" w:rsidP="00AB7AC7" w:rsidRDefault="001A7F20" w14:paraId="5FDA85AA" w14:textId="77777777">
      <w:pPr>
        <w:widowControl w:val="0"/>
        <w:numPr>
          <w:ilvl w:val="0"/>
          <w:numId w:val="71"/>
        </w:numPr>
        <w:tabs>
          <w:tab w:val="left" w:pos="675"/>
          <w:tab w:val="left" w:pos="676"/>
        </w:tabs>
        <w:autoSpaceDE w:val="0"/>
        <w:autoSpaceDN w:val="0"/>
        <w:spacing w:before="33" w:after="0" w:line="240" w:lineRule="auto"/>
        <w:ind w:hanging="270"/>
        <w:rPr>
          <w:rFonts w:ascii="Arial" w:hAnsi="Arial" w:eastAsia="Times New Roman" w:cs="Arial"/>
          <w:color w:val="262121"/>
          <w:sz w:val="24"/>
          <w:szCs w:val="24"/>
        </w:rPr>
      </w:pPr>
      <w:r w:rsidRPr="00B761FB">
        <w:rPr>
          <w:rFonts w:ascii="Arial" w:hAnsi="Arial" w:eastAsia="Times New Roman" w:cs="Arial"/>
          <w:color w:val="363434"/>
          <w:w w:val="105"/>
          <w:sz w:val="24"/>
          <w:szCs w:val="24"/>
        </w:rPr>
        <w:t>Complete the vehicle accident report</w:t>
      </w:r>
      <w:r w:rsidRPr="00B761FB">
        <w:rPr>
          <w:rFonts w:ascii="Arial" w:hAnsi="Arial" w:eastAsia="Times New Roman" w:cs="Arial"/>
          <w:color w:val="363434"/>
          <w:spacing w:val="7"/>
          <w:w w:val="105"/>
          <w:sz w:val="24"/>
          <w:szCs w:val="24"/>
        </w:rPr>
        <w:t xml:space="preserve"> </w:t>
      </w:r>
      <w:r w:rsidRPr="00B761FB">
        <w:rPr>
          <w:rFonts w:ascii="Arial" w:hAnsi="Arial" w:eastAsia="Times New Roman" w:cs="Arial"/>
          <w:color w:val="363434"/>
          <w:w w:val="105"/>
          <w:sz w:val="24"/>
          <w:szCs w:val="24"/>
        </w:rPr>
        <w:t>form.</w:t>
      </w:r>
    </w:p>
    <w:p w:rsidRPr="00B761FB" w:rsidR="001A7F20" w:rsidP="001A7F20" w:rsidRDefault="001A7F20" w14:paraId="5D46A3C5" w14:textId="77777777">
      <w:pPr>
        <w:widowControl w:val="0"/>
        <w:autoSpaceDE w:val="0"/>
        <w:autoSpaceDN w:val="0"/>
        <w:spacing w:before="4" w:after="0" w:line="240" w:lineRule="auto"/>
        <w:rPr>
          <w:rFonts w:ascii="Arial" w:hAnsi="Arial" w:eastAsia="Times New Roman" w:cs="Arial"/>
          <w:sz w:val="24"/>
          <w:szCs w:val="24"/>
        </w:rPr>
      </w:pPr>
    </w:p>
    <w:p w:rsidRPr="00B761FB" w:rsidR="001A7F20" w:rsidP="002E3CA2" w:rsidRDefault="001A7F20" w14:paraId="7A05B4AC" w14:textId="5E9765F2">
      <w:pPr>
        <w:widowControl w:val="0"/>
        <w:autoSpaceDE w:val="0"/>
        <w:autoSpaceDN w:val="0"/>
        <w:spacing w:after="0" w:line="278" w:lineRule="auto"/>
        <w:ind w:left="132" w:right="10" w:firstLine="3"/>
        <w:rPr>
          <w:rFonts w:ascii="Arial" w:hAnsi="Arial" w:eastAsia="Times New Roman" w:cs="Arial"/>
          <w:sz w:val="24"/>
          <w:szCs w:val="24"/>
        </w:rPr>
      </w:pPr>
      <w:r w:rsidRPr="00B761FB">
        <w:rPr>
          <w:rFonts w:ascii="Arial" w:hAnsi="Arial" w:eastAsia="Times New Roman" w:cs="Arial"/>
          <w:color w:val="363434"/>
          <w:w w:val="105"/>
          <w:sz w:val="24"/>
          <w:szCs w:val="24"/>
        </w:rPr>
        <w:t xml:space="preserve">Note: Every company motor vehicle is required to </w:t>
      </w:r>
      <w:r w:rsidRPr="00B761FB">
        <w:rPr>
          <w:rFonts w:ascii="Arial" w:hAnsi="Arial" w:eastAsia="Times New Roman" w:cs="Arial"/>
          <w:color w:val="262121"/>
          <w:w w:val="105"/>
          <w:sz w:val="24"/>
          <w:szCs w:val="24"/>
        </w:rPr>
        <w:t xml:space="preserve">have </w:t>
      </w:r>
      <w:r w:rsidRPr="00B761FB">
        <w:rPr>
          <w:rFonts w:ascii="Arial" w:hAnsi="Arial" w:eastAsia="Times New Roman" w:cs="Arial"/>
          <w:color w:val="363434"/>
          <w:w w:val="105"/>
          <w:sz w:val="24"/>
          <w:szCs w:val="24"/>
        </w:rPr>
        <w:t xml:space="preserve">a vehicle accident </w:t>
      </w:r>
      <w:r w:rsidRPr="00B761FB">
        <w:rPr>
          <w:rFonts w:ascii="Arial" w:hAnsi="Arial" w:eastAsia="Times New Roman" w:cs="Arial"/>
          <w:color w:val="262121"/>
          <w:w w:val="105"/>
          <w:sz w:val="24"/>
          <w:szCs w:val="24"/>
        </w:rPr>
        <w:t xml:space="preserve">reporting </w:t>
      </w:r>
      <w:r w:rsidRPr="00B761FB">
        <w:rPr>
          <w:rFonts w:ascii="Arial" w:hAnsi="Arial" w:eastAsia="Times New Roman" w:cs="Arial"/>
          <w:color w:val="363434"/>
          <w:w w:val="105"/>
          <w:sz w:val="24"/>
          <w:szCs w:val="24"/>
        </w:rPr>
        <w:t xml:space="preserve">kit in the glove box. This kit should be used by the driver to record accident facts </w:t>
      </w:r>
      <w:r w:rsidR="00904380">
        <w:rPr>
          <w:rFonts w:ascii="Arial" w:hAnsi="Arial" w:eastAsia="Times New Roman" w:cs="Arial"/>
          <w:color w:val="363434"/>
          <w:w w:val="105"/>
          <w:sz w:val="24"/>
          <w:szCs w:val="24"/>
        </w:rPr>
        <w:t>as soon as possible after the accident</w:t>
      </w:r>
      <w:r w:rsidRPr="00B761FB">
        <w:rPr>
          <w:rFonts w:ascii="Arial" w:hAnsi="Arial" w:eastAsia="Times New Roman" w:cs="Arial"/>
          <w:color w:val="363434"/>
          <w:w w:val="105"/>
          <w:sz w:val="24"/>
          <w:szCs w:val="24"/>
        </w:rPr>
        <w:t>.</w:t>
      </w:r>
    </w:p>
    <w:p w:rsidRPr="00B761FB" w:rsidR="001A7F20" w:rsidP="001A7F20" w:rsidRDefault="001A7F20" w14:paraId="47F13135" w14:textId="77777777">
      <w:pPr>
        <w:widowControl w:val="0"/>
        <w:autoSpaceDE w:val="0"/>
        <w:autoSpaceDN w:val="0"/>
        <w:spacing w:before="4" w:after="0" w:line="240" w:lineRule="auto"/>
        <w:rPr>
          <w:rFonts w:ascii="Arial" w:hAnsi="Arial" w:eastAsia="Times New Roman" w:cs="Arial"/>
          <w:sz w:val="24"/>
          <w:szCs w:val="24"/>
        </w:rPr>
      </w:pPr>
    </w:p>
    <w:p w:rsidRPr="00B761FB" w:rsidR="001A7F20" w:rsidP="001A7F20" w:rsidRDefault="001A7F20" w14:paraId="0AF98883" w14:textId="77777777">
      <w:pPr>
        <w:widowControl w:val="0"/>
        <w:autoSpaceDE w:val="0"/>
        <w:autoSpaceDN w:val="0"/>
        <w:spacing w:after="0" w:line="240" w:lineRule="auto"/>
        <w:ind w:left="122"/>
        <w:rPr>
          <w:rFonts w:ascii="Arial" w:hAnsi="Arial" w:eastAsia="Times New Roman" w:cs="Arial"/>
          <w:sz w:val="24"/>
          <w:szCs w:val="24"/>
        </w:rPr>
      </w:pPr>
      <w:r w:rsidRPr="00B761FB">
        <w:rPr>
          <w:rFonts w:ascii="Arial" w:hAnsi="Arial" w:eastAsia="Times New Roman" w:cs="Arial"/>
          <w:color w:val="363434"/>
          <w:w w:val="105"/>
          <w:sz w:val="24"/>
          <w:szCs w:val="24"/>
        </w:rPr>
        <w:t>Accident investigation kits are available from the program administrator.</w:t>
      </w:r>
    </w:p>
    <w:p w:rsidRPr="00B761FB" w:rsidR="001A7F20" w:rsidP="001A7F20" w:rsidRDefault="001A7F20" w14:paraId="21F6BD4B" w14:textId="77777777">
      <w:pPr>
        <w:widowControl w:val="0"/>
        <w:autoSpaceDE w:val="0"/>
        <w:autoSpaceDN w:val="0"/>
        <w:spacing w:before="9" w:after="0" w:line="240" w:lineRule="auto"/>
        <w:rPr>
          <w:rFonts w:ascii="Arial" w:hAnsi="Arial" w:eastAsia="Times New Roman" w:cs="Arial"/>
          <w:sz w:val="24"/>
          <w:szCs w:val="24"/>
        </w:rPr>
      </w:pPr>
    </w:p>
    <w:p w:rsidRPr="00B761FB" w:rsidR="001A7F20" w:rsidP="001A7F20" w:rsidRDefault="001A7F20" w14:paraId="11C8A676" w14:textId="2B88041B">
      <w:pPr>
        <w:widowControl w:val="0"/>
        <w:autoSpaceDE w:val="0"/>
        <w:autoSpaceDN w:val="0"/>
        <w:spacing w:after="0" w:line="240" w:lineRule="auto"/>
        <w:ind w:left="129"/>
        <w:rPr>
          <w:rFonts w:ascii="Arial" w:hAnsi="Arial" w:eastAsia="Times New Roman" w:cs="Arial"/>
          <w:sz w:val="24"/>
          <w:szCs w:val="24"/>
        </w:rPr>
      </w:pPr>
      <w:r w:rsidRPr="00B761FB">
        <w:rPr>
          <w:rFonts w:ascii="Arial" w:hAnsi="Arial" w:eastAsia="Times New Roman" w:cs="Arial"/>
          <w:b/>
          <w:color w:val="363434"/>
          <w:w w:val="105"/>
          <w:sz w:val="24"/>
          <w:szCs w:val="24"/>
        </w:rPr>
        <w:t xml:space="preserve">Post-Accident Actions. </w:t>
      </w:r>
      <w:r w:rsidRPr="00B761FB">
        <w:rPr>
          <w:rFonts w:ascii="Arial" w:hAnsi="Arial" w:eastAsia="Times New Roman" w:cs="Arial"/>
          <w:color w:val="363434"/>
          <w:w w:val="105"/>
          <w:sz w:val="24"/>
          <w:szCs w:val="24"/>
        </w:rPr>
        <w:t xml:space="preserve">Drivers involved in an accident are to comply fully </w:t>
      </w:r>
      <w:r w:rsidR="00904380">
        <w:rPr>
          <w:rFonts w:ascii="Arial" w:hAnsi="Arial" w:eastAsia="Times New Roman" w:cs="Arial"/>
          <w:color w:val="363434"/>
          <w:w w:val="105"/>
          <w:sz w:val="24"/>
          <w:szCs w:val="24"/>
        </w:rPr>
        <w:t>with</w:t>
      </w:r>
      <w:r w:rsidRPr="00B761FB">
        <w:rPr>
          <w:rFonts w:ascii="Arial" w:hAnsi="Arial" w:eastAsia="Times New Roman" w:cs="Arial"/>
          <w:color w:val="363434"/>
          <w:w w:val="105"/>
          <w:sz w:val="24"/>
          <w:szCs w:val="24"/>
        </w:rPr>
        <w:t>:</w:t>
      </w:r>
    </w:p>
    <w:p w:rsidRPr="00B761FB" w:rsidR="001A7F20" w:rsidP="00AB7AC7" w:rsidRDefault="001A7F20" w14:paraId="59A6C9E4" w14:textId="04E99F4B">
      <w:pPr>
        <w:widowControl w:val="0"/>
        <w:numPr>
          <w:ilvl w:val="0"/>
          <w:numId w:val="71"/>
        </w:numPr>
        <w:tabs>
          <w:tab w:val="left" w:pos="679"/>
          <w:tab w:val="left" w:pos="680"/>
        </w:tabs>
        <w:autoSpaceDE w:val="0"/>
        <w:autoSpaceDN w:val="0"/>
        <w:spacing w:before="125" w:after="0" w:line="240" w:lineRule="auto"/>
        <w:ind w:left="679" w:hanging="277"/>
        <w:rPr>
          <w:rFonts w:ascii="Arial" w:hAnsi="Arial" w:eastAsia="Times New Roman" w:cs="Arial"/>
          <w:color w:val="262121"/>
          <w:sz w:val="24"/>
          <w:szCs w:val="24"/>
        </w:rPr>
      </w:pPr>
      <w:r w:rsidRPr="00B761FB">
        <w:rPr>
          <w:rFonts w:ascii="Arial" w:hAnsi="Arial" w:eastAsia="Times New Roman" w:cs="Arial"/>
          <w:color w:val="363434"/>
          <w:w w:val="105"/>
          <w:sz w:val="24"/>
          <w:szCs w:val="24"/>
        </w:rPr>
        <w:t>Never admitting fault or apologizing. Apologies can be interpreted as an admission of</w:t>
      </w:r>
      <w:r w:rsidRPr="00B761FB">
        <w:rPr>
          <w:rFonts w:ascii="Arial" w:hAnsi="Arial" w:eastAsia="Times New Roman" w:cs="Arial"/>
          <w:color w:val="363434"/>
          <w:spacing w:val="-3"/>
          <w:w w:val="105"/>
          <w:sz w:val="24"/>
          <w:szCs w:val="24"/>
        </w:rPr>
        <w:t xml:space="preserve"> </w:t>
      </w:r>
      <w:r w:rsidRPr="00B761FB">
        <w:rPr>
          <w:rFonts w:ascii="Arial" w:hAnsi="Arial" w:eastAsia="Times New Roman" w:cs="Arial"/>
          <w:color w:val="363434"/>
          <w:w w:val="105"/>
          <w:sz w:val="24"/>
          <w:szCs w:val="24"/>
        </w:rPr>
        <w:t>fault</w:t>
      </w:r>
      <w:r w:rsidR="00904380">
        <w:rPr>
          <w:rFonts w:ascii="Arial" w:hAnsi="Arial" w:eastAsia="Times New Roman" w:cs="Arial"/>
          <w:color w:val="363434"/>
          <w:w w:val="105"/>
          <w:sz w:val="24"/>
          <w:szCs w:val="24"/>
        </w:rPr>
        <w:t>.</w:t>
      </w:r>
    </w:p>
    <w:p w:rsidRPr="00B761FB" w:rsidR="001A7F20" w:rsidP="00AB7AC7" w:rsidRDefault="001A7F20" w14:paraId="6E9C258A" w14:textId="77777777">
      <w:pPr>
        <w:widowControl w:val="0"/>
        <w:numPr>
          <w:ilvl w:val="0"/>
          <w:numId w:val="71"/>
        </w:numPr>
        <w:tabs>
          <w:tab w:val="left" w:pos="673"/>
          <w:tab w:val="left" w:pos="674"/>
        </w:tabs>
        <w:autoSpaceDE w:val="0"/>
        <w:autoSpaceDN w:val="0"/>
        <w:spacing w:before="33" w:after="0" w:line="240" w:lineRule="auto"/>
        <w:ind w:left="674" w:hanging="272"/>
        <w:rPr>
          <w:rFonts w:ascii="Arial" w:hAnsi="Arial" w:eastAsia="Times New Roman" w:cs="Arial"/>
          <w:color w:val="262121"/>
          <w:sz w:val="24"/>
          <w:szCs w:val="24"/>
        </w:rPr>
      </w:pPr>
      <w:r w:rsidRPr="00B761FB">
        <w:rPr>
          <w:rFonts w:ascii="Arial" w:hAnsi="Arial" w:eastAsia="Times New Roman" w:cs="Arial"/>
          <w:color w:val="363434"/>
          <w:w w:val="105"/>
          <w:sz w:val="24"/>
          <w:szCs w:val="24"/>
        </w:rPr>
        <w:t>Being polite and never arguing with other drivers or</w:t>
      </w:r>
      <w:r w:rsidRPr="00B761FB">
        <w:rPr>
          <w:rFonts w:ascii="Arial" w:hAnsi="Arial" w:eastAsia="Times New Roman" w:cs="Arial"/>
          <w:color w:val="363434"/>
          <w:spacing w:val="18"/>
          <w:w w:val="105"/>
          <w:sz w:val="24"/>
          <w:szCs w:val="24"/>
        </w:rPr>
        <w:t xml:space="preserve"> </w:t>
      </w:r>
      <w:r w:rsidRPr="00B761FB">
        <w:rPr>
          <w:rFonts w:ascii="Arial" w:hAnsi="Arial" w:eastAsia="Times New Roman" w:cs="Arial"/>
          <w:color w:val="363434"/>
          <w:w w:val="105"/>
          <w:sz w:val="24"/>
          <w:szCs w:val="24"/>
        </w:rPr>
        <w:t>witnesses;</w:t>
      </w:r>
    </w:p>
    <w:p w:rsidRPr="00B761FB" w:rsidR="001A7F20" w:rsidP="00AB7AC7" w:rsidRDefault="001A7F20" w14:paraId="775906AE" w14:textId="77777777">
      <w:pPr>
        <w:widowControl w:val="0"/>
        <w:numPr>
          <w:ilvl w:val="0"/>
          <w:numId w:val="71"/>
        </w:numPr>
        <w:tabs>
          <w:tab w:val="left" w:pos="673"/>
          <w:tab w:val="left" w:pos="674"/>
        </w:tabs>
        <w:autoSpaceDE w:val="0"/>
        <w:autoSpaceDN w:val="0"/>
        <w:spacing w:before="34" w:after="0" w:line="240" w:lineRule="auto"/>
        <w:ind w:left="674" w:hanging="272"/>
        <w:rPr>
          <w:rFonts w:ascii="Arial" w:hAnsi="Arial" w:eastAsia="Times New Roman" w:cs="Arial"/>
          <w:color w:val="262121"/>
          <w:sz w:val="24"/>
          <w:szCs w:val="24"/>
        </w:rPr>
      </w:pPr>
      <w:r w:rsidRPr="00B761FB">
        <w:rPr>
          <w:rFonts w:ascii="Arial" w:hAnsi="Arial" w:eastAsia="Times New Roman" w:cs="Arial"/>
          <w:color w:val="363434"/>
          <w:w w:val="105"/>
          <w:sz w:val="24"/>
          <w:szCs w:val="24"/>
        </w:rPr>
        <w:t>Being polite and never arguing with the</w:t>
      </w:r>
      <w:r w:rsidRPr="00B761FB">
        <w:rPr>
          <w:rFonts w:ascii="Arial" w:hAnsi="Arial" w:eastAsia="Times New Roman" w:cs="Arial"/>
          <w:color w:val="363434"/>
          <w:spacing w:val="13"/>
          <w:w w:val="105"/>
          <w:sz w:val="24"/>
          <w:szCs w:val="24"/>
        </w:rPr>
        <w:t xml:space="preserve"> </w:t>
      </w:r>
      <w:r w:rsidRPr="00B761FB">
        <w:rPr>
          <w:rFonts w:ascii="Arial" w:hAnsi="Arial" w:eastAsia="Times New Roman" w:cs="Arial"/>
          <w:color w:val="363434"/>
          <w:w w:val="105"/>
          <w:sz w:val="24"/>
          <w:szCs w:val="24"/>
        </w:rPr>
        <w:t>police;</w:t>
      </w:r>
    </w:p>
    <w:p w:rsidRPr="00B761FB" w:rsidR="001A7F20" w:rsidP="00AB7AC7" w:rsidRDefault="001A7F20" w14:paraId="2D62429D" w14:textId="15A3032D">
      <w:pPr>
        <w:widowControl w:val="0"/>
        <w:numPr>
          <w:ilvl w:val="0"/>
          <w:numId w:val="71"/>
        </w:numPr>
        <w:tabs>
          <w:tab w:val="left" w:pos="679"/>
          <w:tab w:val="left" w:pos="680"/>
        </w:tabs>
        <w:autoSpaceDE w:val="0"/>
        <w:autoSpaceDN w:val="0"/>
        <w:spacing w:before="33" w:after="0" w:line="240" w:lineRule="auto"/>
        <w:ind w:left="679" w:hanging="277"/>
        <w:rPr>
          <w:rFonts w:ascii="Arial" w:hAnsi="Arial" w:eastAsia="Times New Roman" w:cs="Arial"/>
          <w:color w:val="262121"/>
          <w:sz w:val="24"/>
          <w:szCs w:val="24"/>
        </w:rPr>
      </w:pPr>
      <w:r w:rsidRPr="00B761FB" w:rsidR="001A7F20">
        <w:rPr>
          <w:rFonts w:ascii="Arial" w:hAnsi="Arial" w:eastAsia="Times New Roman" w:cs="Arial"/>
          <w:color w:val="363434"/>
          <w:w w:val="105"/>
          <w:sz w:val="24"/>
          <w:szCs w:val="24"/>
        </w:rPr>
        <w:t xml:space="preserve">Never </w:t>
      </w:r>
      <w:r w:rsidRPr="00B761FB" w:rsidR="794CD8E7">
        <w:rPr>
          <w:rFonts w:ascii="Arial" w:hAnsi="Arial" w:eastAsia="Times New Roman" w:cs="Arial"/>
          <w:color w:val="363434"/>
          <w:w w:val="105"/>
          <w:sz w:val="24"/>
          <w:szCs w:val="24"/>
        </w:rPr>
        <w:t xml:space="preserve">make</w:t>
      </w:r>
      <w:r w:rsidRPr="00B761FB" w:rsidR="001A7F20">
        <w:rPr>
          <w:rFonts w:ascii="Arial" w:hAnsi="Arial" w:eastAsia="Times New Roman" w:cs="Arial"/>
          <w:color w:val="363434"/>
          <w:w w:val="105"/>
          <w:sz w:val="24"/>
          <w:szCs w:val="24"/>
        </w:rPr>
        <w:t xml:space="preserve"> a statement to the media. Refer </w:t>
      </w:r>
      <w:r w:rsidRPr="00B761FB" w:rsidR="001A7F20">
        <w:rPr>
          <w:rFonts w:ascii="Arial" w:hAnsi="Arial" w:eastAsia="Times New Roman" w:cs="Arial"/>
          <w:color w:val="262121"/>
          <w:w w:val="105"/>
          <w:sz w:val="24"/>
          <w:szCs w:val="24"/>
        </w:rPr>
        <w:t xml:space="preserve">them to the </w:t>
      </w:r>
      <w:r w:rsidRPr="00B761FB" w:rsidR="001A7F20">
        <w:rPr>
          <w:rFonts w:ascii="Arial" w:hAnsi="Arial" w:eastAsia="Times New Roman" w:cs="Arial"/>
          <w:color w:val="363434"/>
          <w:w w:val="105"/>
          <w:sz w:val="24"/>
          <w:szCs w:val="24"/>
        </w:rPr>
        <w:t>company's media</w:t>
      </w:r>
      <w:r w:rsidRPr="00B761FB" w:rsidR="001A7F20">
        <w:rPr>
          <w:rFonts w:ascii="Arial" w:hAnsi="Arial" w:eastAsia="Times New Roman" w:cs="Arial"/>
          <w:color w:val="363434"/>
          <w:spacing w:val="-18"/>
          <w:w w:val="105"/>
          <w:sz w:val="24"/>
          <w:szCs w:val="24"/>
        </w:rPr>
        <w:t xml:space="preserve"> </w:t>
      </w:r>
      <w:r w:rsidRPr="00B761FB" w:rsidR="001A7F20">
        <w:rPr>
          <w:rFonts w:ascii="Arial" w:hAnsi="Arial" w:eastAsia="Times New Roman" w:cs="Arial"/>
          <w:color w:val="363434"/>
          <w:w w:val="105"/>
          <w:sz w:val="24"/>
          <w:szCs w:val="24"/>
        </w:rPr>
        <w:t>contact</w:t>
      </w:r>
      <w:r w:rsidR="00904380">
        <w:rPr>
          <w:rFonts w:ascii="Arial" w:hAnsi="Arial" w:eastAsia="Times New Roman" w:cs="Arial"/>
          <w:color w:val="363434"/>
          <w:w w:val="105"/>
          <w:sz w:val="24"/>
          <w:szCs w:val="24"/>
        </w:rPr>
        <w:t>.</w:t>
      </w:r>
    </w:p>
    <w:p w:rsidRPr="00B761FB" w:rsidR="001A7F20" w:rsidP="00AB7AC7" w:rsidRDefault="001A7F20" w14:paraId="2DA24F30" w14:textId="3DE9B959">
      <w:pPr>
        <w:widowControl w:val="0"/>
        <w:numPr>
          <w:ilvl w:val="0"/>
          <w:numId w:val="71"/>
        </w:numPr>
        <w:tabs>
          <w:tab w:val="left" w:pos="679"/>
          <w:tab w:val="left" w:pos="680"/>
        </w:tabs>
        <w:autoSpaceDE w:val="0"/>
        <w:autoSpaceDN w:val="0"/>
        <w:spacing w:before="33" w:after="0" w:line="273" w:lineRule="auto"/>
        <w:ind w:right="1143" w:hanging="270"/>
        <w:rPr>
          <w:rFonts w:ascii="Arial" w:hAnsi="Arial" w:eastAsia="Times New Roman" w:cs="Arial"/>
          <w:color w:val="262121"/>
          <w:sz w:val="24"/>
          <w:szCs w:val="24"/>
        </w:rPr>
      </w:pPr>
      <w:r w:rsidRPr="00B761FB">
        <w:rPr>
          <w:rFonts w:ascii="Arial" w:hAnsi="Arial" w:eastAsia="Times New Roman" w:cs="Arial"/>
          <w:color w:val="363434"/>
          <w:w w:val="105"/>
          <w:sz w:val="24"/>
          <w:szCs w:val="24"/>
        </w:rPr>
        <w:t xml:space="preserve">Never </w:t>
      </w:r>
      <w:r w:rsidR="00904380">
        <w:rPr>
          <w:rFonts w:ascii="Arial" w:hAnsi="Arial" w:eastAsia="Times New Roman" w:cs="Arial"/>
          <w:color w:val="363434"/>
          <w:w w:val="105"/>
          <w:sz w:val="24"/>
          <w:szCs w:val="24"/>
        </w:rPr>
        <w:t>discuss</w:t>
      </w:r>
      <w:r w:rsidRPr="00B761FB">
        <w:rPr>
          <w:rFonts w:ascii="Arial" w:hAnsi="Arial" w:eastAsia="Times New Roman" w:cs="Arial"/>
          <w:color w:val="363434"/>
          <w:w w:val="105"/>
          <w:sz w:val="24"/>
          <w:szCs w:val="24"/>
        </w:rPr>
        <w:t xml:space="preserve"> details of </w:t>
      </w:r>
      <w:r w:rsidRPr="00B761FB">
        <w:rPr>
          <w:rFonts w:ascii="Arial" w:hAnsi="Arial" w:eastAsia="Times New Roman" w:cs="Arial"/>
          <w:color w:val="262121"/>
          <w:w w:val="105"/>
          <w:sz w:val="24"/>
          <w:szCs w:val="24"/>
        </w:rPr>
        <w:t xml:space="preserve">the </w:t>
      </w:r>
      <w:r w:rsidRPr="00B761FB">
        <w:rPr>
          <w:rFonts w:ascii="Arial" w:hAnsi="Arial" w:eastAsia="Times New Roman" w:cs="Arial"/>
          <w:color w:val="363434"/>
          <w:w w:val="105"/>
          <w:sz w:val="24"/>
          <w:szCs w:val="24"/>
        </w:rPr>
        <w:t>incident with anyone but the program administrator</w:t>
      </w:r>
      <w:r w:rsidR="001476AD">
        <w:rPr>
          <w:rFonts w:ascii="Arial" w:hAnsi="Arial" w:eastAsia="Times New Roman" w:cs="Arial"/>
          <w:color w:val="363434"/>
          <w:w w:val="105"/>
          <w:sz w:val="24"/>
          <w:szCs w:val="24"/>
        </w:rPr>
        <w:t>.</w:t>
      </w:r>
      <w:r w:rsidRPr="00B761FB">
        <w:rPr>
          <w:rFonts w:ascii="Arial" w:hAnsi="Arial" w:eastAsia="Times New Roman" w:cs="Arial"/>
          <w:color w:val="363434"/>
          <w:w w:val="105"/>
          <w:sz w:val="24"/>
          <w:szCs w:val="24"/>
        </w:rPr>
        <w:t xml:space="preserve"> </w:t>
      </w:r>
    </w:p>
    <w:p w:rsidRPr="00B761FB" w:rsidR="001A7F20" w:rsidP="00AB7AC7" w:rsidRDefault="001A7F20" w14:paraId="46C4A939" w14:textId="08DF2E60">
      <w:pPr>
        <w:widowControl w:val="0"/>
        <w:numPr>
          <w:ilvl w:val="0"/>
          <w:numId w:val="71"/>
        </w:numPr>
        <w:tabs>
          <w:tab w:val="left" w:pos="667"/>
        </w:tabs>
        <w:autoSpaceDE w:val="0"/>
        <w:autoSpaceDN w:val="0"/>
        <w:spacing w:before="9" w:after="0" w:line="240" w:lineRule="auto"/>
        <w:ind w:left="666" w:hanging="264"/>
        <w:rPr>
          <w:rFonts w:ascii="Arial" w:hAnsi="Arial" w:eastAsia="Times New Roman" w:cs="Arial"/>
          <w:color w:val="262121"/>
          <w:sz w:val="24"/>
          <w:szCs w:val="24"/>
        </w:rPr>
      </w:pPr>
      <w:r w:rsidRPr="00B761FB">
        <w:rPr>
          <w:rFonts w:ascii="Arial" w:hAnsi="Arial" w:eastAsia="Times New Roman" w:cs="Arial"/>
          <w:color w:val="363434"/>
          <w:w w:val="110"/>
          <w:sz w:val="24"/>
          <w:szCs w:val="24"/>
        </w:rPr>
        <w:t xml:space="preserve">Always </w:t>
      </w:r>
      <w:r w:rsidR="00904380">
        <w:rPr>
          <w:rFonts w:ascii="Arial" w:hAnsi="Arial" w:eastAsia="Times New Roman" w:cs="Arial"/>
          <w:color w:val="363434"/>
          <w:w w:val="110"/>
          <w:sz w:val="24"/>
          <w:szCs w:val="24"/>
        </w:rPr>
        <w:t>report</w:t>
      </w:r>
      <w:r w:rsidRPr="00B761FB">
        <w:rPr>
          <w:rFonts w:ascii="Arial" w:hAnsi="Arial" w:eastAsia="Times New Roman" w:cs="Arial"/>
          <w:color w:val="363434"/>
          <w:w w:val="110"/>
          <w:sz w:val="24"/>
          <w:szCs w:val="24"/>
        </w:rPr>
        <w:t xml:space="preserve"> the accident/incident to the program administrator, regardless of</w:t>
      </w:r>
      <w:r w:rsidRPr="00B761FB">
        <w:rPr>
          <w:rFonts w:ascii="Arial" w:hAnsi="Arial" w:eastAsia="Times New Roman" w:cs="Arial"/>
          <w:color w:val="363434"/>
          <w:spacing w:val="-1"/>
          <w:w w:val="110"/>
          <w:sz w:val="24"/>
          <w:szCs w:val="24"/>
        </w:rPr>
        <w:t xml:space="preserve"> </w:t>
      </w:r>
      <w:r w:rsidRPr="00B761FB">
        <w:rPr>
          <w:rFonts w:ascii="Arial" w:hAnsi="Arial" w:eastAsia="Times New Roman" w:cs="Arial"/>
          <w:color w:val="363434"/>
          <w:w w:val="110"/>
          <w:sz w:val="24"/>
          <w:szCs w:val="24"/>
        </w:rPr>
        <w:t>severity.</w:t>
      </w:r>
    </w:p>
    <w:p w:rsidR="001A7F20" w:rsidP="001A7F20" w:rsidRDefault="001A7F20" w14:paraId="019CBFCF" w14:textId="400CA9FE">
      <w:pPr>
        <w:rPr>
          <w:rFonts w:ascii="Arial" w:hAnsi="Arial" w:eastAsia="Arial" w:cs="Arial"/>
          <w:sz w:val="24"/>
          <w:szCs w:val="24"/>
        </w:rPr>
      </w:pPr>
    </w:p>
    <w:p w:rsidR="00B761FB" w:rsidP="001A7F20" w:rsidRDefault="00B761FB" w14:paraId="40E246F2" w14:textId="2A150ABD">
      <w:pPr>
        <w:rPr>
          <w:rFonts w:ascii="Arial" w:hAnsi="Arial" w:eastAsia="Arial" w:cs="Arial"/>
          <w:sz w:val="24"/>
          <w:szCs w:val="24"/>
        </w:rPr>
      </w:pPr>
    </w:p>
    <w:p w:rsidR="00C86309" w:rsidP="001A7F20" w:rsidRDefault="00C86309" w14:paraId="0449CCA1" w14:textId="1E3BF968">
      <w:pPr>
        <w:rPr>
          <w:rFonts w:ascii="Arial" w:hAnsi="Arial" w:eastAsia="Arial" w:cs="Arial"/>
          <w:sz w:val="24"/>
          <w:szCs w:val="24"/>
        </w:rPr>
      </w:pPr>
    </w:p>
    <w:p w:rsidRPr="00B761FB" w:rsidR="001A7F20" w:rsidP="005953B1" w:rsidRDefault="001A7F20" w14:paraId="75772257" w14:textId="77777777">
      <w:pPr>
        <w:widowControl w:val="0"/>
        <w:autoSpaceDE w:val="0"/>
        <w:autoSpaceDN w:val="0"/>
        <w:spacing w:after="0" w:line="278" w:lineRule="auto"/>
        <w:ind w:left="127" w:right="10" w:hanging="6"/>
        <w:rPr>
          <w:rFonts w:ascii="Arial" w:hAnsi="Arial" w:eastAsia="Times New Roman" w:cs="Arial"/>
          <w:sz w:val="24"/>
          <w:szCs w:val="24"/>
        </w:rPr>
      </w:pPr>
      <w:r w:rsidRPr="00B761FB">
        <w:rPr>
          <w:rFonts w:ascii="Arial" w:hAnsi="Arial" w:eastAsia="Times New Roman" w:cs="Arial"/>
          <w:b/>
          <w:color w:val="262121"/>
          <w:w w:val="105"/>
          <w:sz w:val="24"/>
          <w:szCs w:val="24"/>
        </w:rPr>
        <w:t xml:space="preserve">Vehicle </w:t>
      </w:r>
      <w:r w:rsidRPr="00B761FB">
        <w:rPr>
          <w:rFonts w:ascii="Arial" w:hAnsi="Arial" w:eastAsia="Times New Roman" w:cs="Arial"/>
          <w:b/>
          <w:color w:val="363434"/>
          <w:w w:val="105"/>
          <w:sz w:val="24"/>
          <w:szCs w:val="24"/>
        </w:rPr>
        <w:t xml:space="preserve">Accident Involving Employee Injury/Property </w:t>
      </w:r>
      <w:r w:rsidRPr="00B761FB">
        <w:rPr>
          <w:rFonts w:ascii="Arial" w:hAnsi="Arial" w:eastAsia="Times New Roman" w:cs="Arial"/>
          <w:b/>
          <w:color w:val="262121"/>
          <w:w w:val="105"/>
          <w:sz w:val="24"/>
          <w:szCs w:val="24"/>
        </w:rPr>
        <w:t xml:space="preserve">Damage Reporting. </w:t>
      </w:r>
      <w:r w:rsidRPr="00B761FB">
        <w:rPr>
          <w:rFonts w:ascii="Arial" w:hAnsi="Arial" w:eastAsia="Times New Roman" w:cs="Arial"/>
          <w:color w:val="363434"/>
          <w:w w:val="105"/>
          <w:sz w:val="24"/>
          <w:szCs w:val="24"/>
        </w:rPr>
        <w:t xml:space="preserve">Our "Vehicle accident </w:t>
      </w:r>
      <w:r w:rsidRPr="00B761FB">
        <w:rPr>
          <w:rFonts w:ascii="Arial" w:hAnsi="Arial" w:eastAsia="Times New Roman" w:cs="Arial"/>
          <w:color w:val="262121"/>
          <w:w w:val="105"/>
          <w:sz w:val="24"/>
          <w:szCs w:val="24"/>
        </w:rPr>
        <w:t xml:space="preserve">involving </w:t>
      </w:r>
      <w:r w:rsidRPr="00B761FB">
        <w:rPr>
          <w:rFonts w:ascii="Arial" w:hAnsi="Arial" w:eastAsia="Times New Roman" w:cs="Arial"/>
          <w:color w:val="363434"/>
          <w:w w:val="105"/>
          <w:sz w:val="24"/>
          <w:szCs w:val="24"/>
        </w:rPr>
        <w:t>employee injury/property damage" reporting procedures include:</w:t>
      </w:r>
    </w:p>
    <w:p w:rsidRPr="00B761FB" w:rsidR="001A7F20" w:rsidP="005953B1" w:rsidRDefault="001A7F20" w14:paraId="766D6202" w14:textId="33E06A7D">
      <w:pPr>
        <w:widowControl w:val="0"/>
        <w:numPr>
          <w:ilvl w:val="0"/>
          <w:numId w:val="71"/>
        </w:numPr>
        <w:autoSpaceDE w:val="0"/>
        <w:autoSpaceDN w:val="0"/>
        <w:spacing w:before="92" w:after="0" w:line="278" w:lineRule="auto"/>
        <w:ind w:left="630" w:right="100" w:firstLine="0"/>
        <w:rPr>
          <w:rFonts w:ascii="Arial" w:hAnsi="Arial" w:eastAsia="Times New Roman" w:cs="Arial"/>
          <w:color w:val="262121"/>
          <w:sz w:val="24"/>
          <w:szCs w:val="24"/>
        </w:rPr>
      </w:pPr>
      <w:r w:rsidRPr="00B761FB">
        <w:rPr>
          <w:rFonts w:ascii="Arial" w:hAnsi="Arial" w:eastAsia="Times New Roman" w:cs="Arial"/>
          <w:sz w:val="24"/>
          <w:szCs w:val="24"/>
        </w:rPr>
        <w:t xml:space="preserve"> The company </w:t>
      </w:r>
      <w:r w:rsidRPr="00B761FB">
        <w:rPr>
          <w:rFonts w:ascii="Arial" w:hAnsi="Arial" w:eastAsia="Times New Roman" w:cs="Arial"/>
          <w:color w:val="363434"/>
          <w:w w:val="105"/>
          <w:sz w:val="24"/>
          <w:szCs w:val="24"/>
        </w:rPr>
        <w:t>is required to test each surviving driver for alcohol and controlled substances as soon as possible following an accident</w:t>
      </w:r>
      <w:r w:rsidR="00904380">
        <w:rPr>
          <w:rFonts w:ascii="Arial" w:hAnsi="Arial" w:eastAsia="Times New Roman" w:cs="Arial"/>
          <w:color w:val="363434"/>
          <w:w w:val="105"/>
          <w:sz w:val="24"/>
          <w:szCs w:val="24"/>
        </w:rPr>
        <w:t>,</w:t>
      </w:r>
      <w:r w:rsidRPr="00B761FB">
        <w:rPr>
          <w:rFonts w:ascii="Arial" w:hAnsi="Arial" w:eastAsia="Times New Roman" w:cs="Arial"/>
          <w:color w:val="363434"/>
          <w:w w:val="105"/>
          <w:sz w:val="24"/>
          <w:szCs w:val="24"/>
        </w:rPr>
        <w:t xml:space="preserve"> as required by</w:t>
      </w:r>
      <w:r w:rsidRPr="00B761FB">
        <w:rPr>
          <w:rFonts w:ascii="Arial" w:hAnsi="Arial" w:eastAsia="Times New Roman" w:cs="Arial"/>
          <w:color w:val="363434"/>
          <w:spacing w:val="7"/>
          <w:w w:val="105"/>
          <w:sz w:val="24"/>
          <w:szCs w:val="24"/>
        </w:rPr>
        <w:t xml:space="preserve"> </w:t>
      </w:r>
      <w:r w:rsidRPr="00B761FB">
        <w:rPr>
          <w:rFonts w:ascii="Arial" w:hAnsi="Arial" w:eastAsia="Times New Roman" w:cs="Arial"/>
          <w:color w:val="363434"/>
          <w:w w:val="105"/>
          <w:sz w:val="24"/>
          <w:szCs w:val="24"/>
        </w:rPr>
        <w:t>§382.303.</w:t>
      </w:r>
    </w:p>
    <w:p w:rsidRPr="00B761FB" w:rsidR="001A7F20" w:rsidP="005953B1" w:rsidRDefault="001A7F20" w14:paraId="5D55DC96" w14:textId="0A57EDAB">
      <w:pPr>
        <w:widowControl w:val="0"/>
        <w:numPr>
          <w:ilvl w:val="0"/>
          <w:numId w:val="71"/>
        </w:numPr>
        <w:tabs>
          <w:tab w:val="left" w:pos="673"/>
          <w:tab w:val="left" w:pos="674"/>
        </w:tabs>
        <w:autoSpaceDE w:val="0"/>
        <w:autoSpaceDN w:val="0"/>
        <w:spacing w:after="0" w:line="278" w:lineRule="auto"/>
        <w:ind w:left="671" w:right="451" w:hanging="41"/>
        <w:rPr>
          <w:rFonts w:ascii="Arial" w:hAnsi="Arial" w:eastAsia="Times New Roman" w:cs="Arial"/>
          <w:color w:val="262121"/>
          <w:sz w:val="24"/>
          <w:szCs w:val="24"/>
        </w:rPr>
      </w:pPr>
      <w:r w:rsidRPr="00B761FB">
        <w:rPr>
          <w:rFonts w:ascii="Arial" w:hAnsi="Arial" w:eastAsia="Times New Roman" w:cs="Arial"/>
          <w:color w:val="363434"/>
          <w:w w:val="105"/>
          <w:sz w:val="24"/>
          <w:szCs w:val="24"/>
        </w:rPr>
        <w:t xml:space="preserve">Employees injured on the job are to report the injury to the program administrator or </w:t>
      </w:r>
      <w:r w:rsidRPr="002043F0" w:rsidR="002043F0">
        <w:rPr>
          <w:rFonts w:ascii="Arial" w:hAnsi="Arial" w:eastAsia="Times New Roman" w:cs="Arial"/>
          <w:color w:val="FF0000"/>
          <w:w w:val="105"/>
          <w:sz w:val="24"/>
          <w:szCs w:val="24"/>
        </w:rPr>
        <w:t xml:space="preserve">(Enter Name &amp; </w:t>
      </w:r>
      <w:r w:rsidRPr="002043F0" w:rsidR="00D24D0F">
        <w:rPr>
          <w:rFonts w:ascii="Arial" w:hAnsi="Arial" w:eastAsia="Times New Roman" w:cs="Arial"/>
          <w:color w:val="FF0000"/>
          <w:w w:val="105"/>
          <w:sz w:val="24"/>
          <w:szCs w:val="24"/>
        </w:rPr>
        <w:t>Title)</w:t>
      </w:r>
      <w:r w:rsidRPr="00B761FB" w:rsidR="00D24D0F">
        <w:rPr>
          <w:rFonts w:ascii="Arial" w:hAnsi="Arial" w:eastAsia="Times New Roman" w:cs="Arial"/>
          <w:color w:val="363434"/>
          <w:w w:val="105"/>
          <w:sz w:val="24"/>
          <w:szCs w:val="24"/>
        </w:rPr>
        <w:t xml:space="preserve"> as</w:t>
      </w:r>
      <w:r w:rsidRPr="00B761FB">
        <w:rPr>
          <w:rFonts w:ascii="Arial" w:hAnsi="Arial" w:eastAsia="Times New Roman" w:cs="Arial"/>
          <w:color w:val="363434"/>
          <w:w w:val="105"/>
          <w:sz w:val="24"/>
          <w:szCs w:val="24"/>
        </w:rPr>
        <w:t xml:space="preserve"> soon as possible following the incident.</w:t>
      </w:r>
    </w:p>
    <w:p w:rsidRPr="00B761FB" w:rsidR="001A7F20" w:rsidP="005953B1" w:rsidRDefault="001A7F20" w14:paraId="41FC5C0E" w14:textId="11F4ED02">
      <w:pPr>
        <w:widowControl w:val="0"/>
        <w:numPr>
          <w:ilvl w:val="0"/>
          <w:numId w:val="71"/>
        </w:numPr>
        <w:tabs>
          <w:tab w:val="left" w:pos="667"/>
        </w:tabs>
        <w:autoSpaceDE w:val="0"/>
        <w:autoSpaceDN w:val="0"/>
        <w:spacing w:after="0" w:line="283" w:lineRule="auto"/>
        <w:ind w:left="682" w:right="828" w:hanging="142"/>
        <w:rPr>
          <w:rFonts w:ascii="Arial" w:hAnsi="Arial" w:eastAsia="Times New Roman" w:cs="Arial"/>
          <w:color w:val="262121"/>
          <w:sz w:val="24"/>
          <w:szCs w:val="24"/>
        </w:rPr>
      </w:pPr>
      <w:r w:rsidRPr="00B761FB">
        <w:rPr>
          <w:rFonts w:ascii="Arial" w:hAnsi="Arial" w:eastAsia="Times New Roman" w:cs="Arial"/>
          <w:color w:val="363434"/>
          <w:w w:val="105"/>
          <w:sz w:val="24"/>
          <w:szCs w:val="24"/>
        </w:rPr>
        <w:t xml:space="preserve">The program administrator or </w:t>
      </w:r>
      <w:r w:rsidRPr="002043F0" w:rsidR="002043F0">
        <w:rPr>
          <w:rFonts w:ascii="Arial" w:hAnsi="Arial" w:eastAsia="Times New Roman" w:cs="Arial"/>
          <w:color w:val="FF0000"/>
          <w:w w:val="105"/>
          <w:sz w:val="24"/>
          <w:szCs w:val="24"/>
        </w:rPr>
        <w:t xml:space="preserve">(Enter Name &amp; </w:t>
      </w:r>
      <w:r w:rsidRPr="002043F0" w:rsidR="00D24D0F">
        <w:rPr>
          <w:rFonts w:ascii="Arial" w:hAnsi="Arial" w:eastAsia="Times New Roman" w:cs="Arial"/>
          <w:color w:val="FF0000"/>
          <w:w w:val="105"/>
          <w:sz w:val="24"/>
          <w:szCs w:val="24"/>
        </w:rPr>
        <w:t>Title)</w:t>
      </w:r>
      <w:r w:rsidRPr="00B761FB" w:rsidR="00D24D0F">
        <w:rPr>
          <w:rFonts w:ascii="Arial" w:hAnsi="Arial" w:eastAsia="Times New Roman" w:cs="Arial"/>
          <w:color w:val="363434"/>
          <w:w w:val="105"/>
          <w:sz w:val="24"/>
          <w:szCs w:val="24"/>
        </w:rPr>
        <w:t xml:space="preserve"> is</w:t>
      </w:r>
      <w:r w:rsidRPr="00B761FB">
        <w:rPr>
          <w:rFonts w:ascii="Arial" w:hAnsi="Arial" w:eastAsia="Times New Roman" w:cs="Arial"/>
          <w:color w:val="363434"/>
          <w:w w:val="105"/>
          <w:sz w:val="24"/>
          <w:szCs w:val="24"/>
        </w:rPr>
        <w:t xml:space="preserve"> to follow the established employee injury/property damage accident investigation program</w:t>
      </w:r>
      <w:r w:rsidRPr="00B761FB">
        <w:rPr>
          <w:rFonts w:ascii="Arial" w:hAnsi="Arial" w:eastAsia="Times New Roman" w:cs="Arial"/>
          <w:color w:val="5D5B5B"/>
          <w:w w:val="105"/>
          <w:sz w:val="24"/>
          <w:szCs w:val="24"/>
        </w:rPr>
        <w:t>.</w:t>
      </w:r>
    </w:p>
    <w:p w:rsidRPr="00B761FB" w:rsidR="001A7F20" w:rsidP="001A7F20" w:rsidRDefault="001A7F20" w14:paraId="09645EB4" w14:textId="77777777">
      <w:pPr>
        <w:widowControl w:val="0"/>
        <w:autoSpaceDE w:val="0"/>
        <w:autoSpaceDN w:val="0"/>
        <w:spacing w:before="3" w:after="0" w:line="240" w:lineRule="auto"/>
        <w:rPr>
          <w:rFonts w:ascii="Arial" w:hAnsi="Arial" w:eastAsia="Times New Roman" w:cs="Arial"/>
          <w:sz w:val="24"/>
          <w:szCs w:val="24"/>
        </w:rPr>
      </w:pPr>
    </w:p>
    <w:p w:rsidRPr="00B761FB" w:rsidR="001A7F20" w:rsidP="001A7F20" w:rsidRDefault="001A7F20" w14:paraId="6A91DC28" w14:textId="4BA2D9C3">
      <w:pPr>
        <w:rPr>
          <w:rFonts w:ascii="Arial" w:hAnsi="Arial" w:eastAsia="Arial" w:cs="Arial"/>
          <w:sz w:val="24"/>
          <w:szCs w:val="24"/>
        </w:rPr>
      </w:pPr>
      <w:r w:rsidRPr="00B761FB">
        <w:rPr>
          <w:rFonts w:ascii="Arial" w:hAnsi="Arial" w:eastAsia="Times New Roman" w:cs="Arial"/>
          <w:color w:val="363434"/>
          <w:w w:val="105"/>
          <w:sz w:val="24"/>
          <w:szCs w:val="24"/>
        </w:rPr>
        <w:t xml:space="preserve">The goal of this reporting and investigation process is not to find fault, but to determine the root cause so </w:t>
      </w:r>
      <w:r w:rsidR="00904380">
        <w:rPr>
          <w:rFonts w:ascii="Arial" w:hAnsi="Arial" w:eastAsia="Times New Roman" w:cs="Arial"/>
          <w:color w:val="363434"/>
          <w:w w:val="105"/>
          <w:sz w:val="24"/>
          <w:szCs w:val="24"/>
        </w:rPr>
        <w:t>that corrective actions can be taken to prevent</w:t>
      </w:r>
      <w:r w:rsidRPr="00B761FB">
        <w:rPr>
          <w:rFonts w:ascii="Arial" w:hAnsi="Arial" w:eastAsia="Times New Roman" w:cs="Arial"/>
          <w:color w:val="363434"/>
          <w:w w:val="105"/>
          <w:sz w:val="24"/>
          <w:szCs w:val="24"/>
        </w:rPr>
        <w:t xml:space="preserve"> future accidents or incidents. Please refer to the Supervisor's Investigation of Motor Vehicle Accident form</w:t>
      </w:r>
    </w:p>
    <w:p w:rsidRPr="00B761FB" w:rsidR="001A7F20" w:rsidP="001A7F20" w:rsidRDefault="001A7F20" w14:paraId="2B5A4B94" w14:textId="77777777">
      <w:pPr>
        <w:widowControl w:val="0"/>
        <w:autoSpaceDE w:val="0"/>
        <w:autoSpaceDN w:val="0"/>
        <w:spacing w:after="0" w:line="278" w:lineRule="auto"/>
        <w:ind w:left="126" w:right="600" w:hanging="5"/>
        <w:rPr>
          <w:rFonts w:ascii="Arial" w:hAnsi="Arial" w:eastAsia="Times New Roman" w:cs="Arial"/>
          <w:sz w:val="24"/>
          <w:szCs w:val="24"/>
        </w:rPr>
      </w:pPr>
      <w:r w:rsidRPr="00B761FB">
        <w:rPr>
          <w:rFonts w:ascii="Arial" w:hAnsi="Arial" w:eastAsia="Times New Roman" w:cs="Arial"/>
          <w:b/>
          <w:color w:val="262121"/>
          <w:w w:val="105"/>
          <w:sz w:val="24"/>
          <w:szCs w:val="24"/>
        </w:rPr>
        <w:t xml:space="preserve">Vehicle Accident Report Retention. </w:t>
      </w:r>
      <w:r w:rsidRPr="00B761FB">
        <w:rPr>
          <w:rFonts w:ascii="Arial" w:hAnsi="Arial" w:eastAsia="Times New Roman" w:cs="Arial"/>
          <w:color w:val="363434"/>
          <w:w w:val="105"/>
          <w:sz w:val="24"/>
          <w:szCs w:val="24"/>
        </w:rPr>
        <w:t>Vehicle accident reports and associated information will be maintained by the program administrator for three years after the date of the vehicle accident. The following information will be retained:</w:t>
      </w:r>
    </w:p>
    <w:p w:rsidRPr="00B761FB" w:rsidR="001A7F20" w:rsidP="00AB7AC7" w:rsidRDefault="001A7F20" w14:paraId="42123093" w14:textId="77777777">
      <w:pPr>
        <w:widowControl w:val="0"/>
        <w:numPr>
          <w:ilvl w:val="0"/>
          <w:numId w:val="71"/>
        </w:numPr>
        <w:tabs>
          <w:tab w:val="left" w:pos="673"/>
          <w:tab w:val="left" w:pos="674"/>
        </w:tabs>
        <w:autoSpaceDE w:val="0"/>
        <w:autoSpaceDN w:val="0"/>
        <w:spacing w:before="1" w:after="0" w:line="240" w:lineRule="auto"/>
        <w:ind w:left="674" w:hanging="272"/>
        <w:rPr>
          <w:rFonts w:ascii="Arial" w:hAnsi="Arial" w:eastAsia="Times New Roman" w:cs="Arial"/>
          <w:color w:val="262121"/>
          <w:sz w:val="24"/>
          <w:szCs w:val="24"/>
        </w:rPr>
      </w:pPr>
      <w:r w:rsidRPr="00B761FB">
        <w:rPr>
          <w:rFonts w:ascii="Arial" w:hAnsi="Arial" w:eastAsia="Times New Roman" w:cs="Arial"/>
          <w:color w:val="363434"/>
          <w:w w:val="110"/>
          <w:sz w:val="24"/>
          <w:szCs w:val="24"/>
        </w:rPr>
        <w:t>Date of</w:t>
      </w:r>
      <w:r w:rsidRPr="00B761FB">
        <w:rPr>
          <w:rFonts w:ascii="Arial" w:hAnsi="Arial" w:eastAsia="Times New Roman" w:cs="Arial"/>
          <w:color w:val="363434"/>
          <w:spacing w:val="-6"/>
          <w:w w:val="110"/>
          <w:sz w:val="24"/>
          <w:szCs w:val="24"/>
        </w:rPr>
        <w:t xml:space="preserve"> </w:t>
      </w:r>
      <w:r w:rsidRPr="00B761FB">
        <w:rPr>
          <w:rFonts w:ascii="Arial" w:hAnsi="Arial" w:eastAsia="Times New Roman" w:cs="Arial"/>
          <w:color w:val="363434"/>
          <w:w w:val="110"/>
          <w:sz w:val="24"/>
          <w:szCs w:val="24"/>
        </w:rPr>
        <w:t>accident;</w:t>
      </w:r>
    </w:p>
    <w:p w:rsidRPr="00B761FB" w:rsidR="001A7F20" w:rsidP="00AB7AC7" w:rsidRDefault="001A7F20" w14:paraId="4EDE6000" w14:textId="77777777">
      <w:pPr>
        <w:widowControl w:val="0"/>
        <w:numPr>
          <w:ilvl w:val="0"/>
          <w:numId w:val="71"/>
        </w:numPr>
        <w:tabs>
          <w:tab w:val="left" w:pos="675"/>
          <w:tab w:val="left" w:pos="676"/>
        </w:tabs>
        <w:autoSpaceDE w:val="0"/>
        <w:autoSpaceDN w:val="0"/>
        <w:spacing w:before="33" w:after="0" w:line="240" w:lineRule="auto"/>
        <w:ind w:left="675"/>
        <w:rPr>
          <w:rFonts w:ascii="Arial" w:hAnsi="Arial" w:eastAsia="Times New Roman" w:cs="Arial"/>
          <w:color w:val="262121"/>
          <w:sz w:val="24"/>
          <w:szCs w:val="24"/>
        </w:rPr>
      </w:pPr>
      <w:r w:rsidRPr="00B761FB">
        <w:rPr>
          <w:rFonts w:ascii="Arial" w:hAnsi="Arial" w:eastAsia="Times New Roman" w:cs="Arial"/>
          <w:color w:val="363434"/>
          <w:w w:val="110"/>
          <w:sz w:val="24"/>
          <w:szCs w:val="24"/>
        </w:rPr>
        <w:t>City and state in which the accident</w:t>
      </w:r>
      <w:r w:rsidRPr="00B761FB">
        <w:rPr>
          <w:rFonts w:ascii="Arial" w:hAnsi="Arial" w:eastAsia="Times New Roman" w:cs="Arial"/>
          <w:color w:val="363434"/>
          <w:spacing w:val="9"/>
          <w:w w:val="110"/>
          <w:sz w:val="24"/>
          <w:szCs w:val="24"/>
        </w:rPr>
        <w:t xml:space="preserve"> </w:t>
      </w:r>
      <w:r w:rsidRPr="00B761FB">
        <w:rPr>
          <w:rFonts w:ascii="Arial" w:hAnsi="Arial" w:eastAsia="Times New Roman" w:cs="Arial"/>
          <w:color w:val="363434"/>
          <w:w w:val="110"/>
          <w:sz w:val="24"/>
          <w:szCs w:val="24"/>
        </w:rPr>
        <w:t>occurred;</w:t>
      </w:r>
    </w:p>
    <w:p w:rsidRPr="00B761FB" w:rsidR="001A7F20" w:rsidP="00AB7AC7" w:rsidRDefault="001A7F20" w14:paraId="4415CFB8" w14:textId="77777777">
      <w:pPr>
        <w:widowControl w:val="0"/>
        <w:numPr>
          <w:ilvl w:val="0"/>
          <w:numId w:val="71"/>
        </w:numPr>
        <w:tabs>
          <w:tab w:val="left" w:pos="673"/>
          <w:tab w:val="left" w:pos="674"/>
        </w:tabs>
        <w:autoSpaceDE w:val="0"/>
        <w:autoSpaceDN w:val="0"/>
        <w:spacing w:before="33" w:after="0" w:line="240" w:lineRule="auto"/>
        <w:ind w:left="674" w:hanging="272"/>
        <w:rPr>
          <w:rFonts w:ascii="Arial" w:hAnsi="Arial" w:eastAsia="Times New Roman" w:cs="Arial"/>
          <w:color w:val="262121"/>
          <w:sz w:val="24"/>
          <w:szCs w:val="24"/>
        </w:rPr>
      </w:pPr>
      <w:r w:rsidRPr="00B761FB">
        <w:rPr>
          <w:rFonts w:ascii="Arial" w:hAnsi="Arial" w:eastAsia="Times New Roman" w:cs="Arial"/>
          <w:color w:val="363434"/>
          <w:w w:val="105"/>
          <w:sz w:val="24"/>
          <w:szCs w:val="24"/>
        </w:rPr>
        <w:t>Driver</w:t>
      </w:r>
      <w:r w:rsidRPr="00B761FB">
        <w:rPr>
          <w:rFonts w:ascii="Arial" w:hAnsi="Arial" w:eastAsia="Times New Roman" w:cs="Arial"/>
          <w:color w:val="363434"/>
          <w:spacing w:val="17"/>
          <w:w w:val="105"/>
          <w:sz w:val="24"/>
          <w:szCs w:val="24"/>
        </w:rPr>
        <w:t xml:space="preserve"> </w:t>
      </w:r>
      <w:r w:rsidRPr="00B761FB">
        <w:rPr>
          <w:rFonts w:ascii="Arial" w:hAnsi="Arial" w:eastAsia="Times New Roman" w:cs="Arial"/>
          <w:color w:val="363434"/>
          <w:w w:val="105"/>
          <w:sz w:val="24"/>
          <w:szCs w:val="24"/>
        </w:rPr>
        <w:t>name;</w:t>
      </w:r>
    </w:p>
    <w:p w:rsidRPr="00B761FB" w:rsidR="001A7F20" w:rsidP="00AB7AC7" w:rsidRDefault="001A7F20" w14:paraId="13CE9904" w14:textId="77777777">
      <w:pPr>
        <w:widowControl w:val="0"/>
        <w:numPr>
          <w:ilvl w:val="0"/>
          <w:numId w:val="71"/>
        </w:numPr>
        <w:tabs>
          <w:tab w:val="left" w:pos="679"/>
          <w:tab w:val="left" w:pos="680"/>
        </w:tabs>
        <w:autoSpaceDE w:val="0"/>
        <w:autoSpaceDN w:val="0"/>
        <w:spacing w:before="34" w:after="0" w:line="240" w:lineRule="auto"/>
        <w:ind w:left="679" w:hanging="277"/>
        <w:rPr>
          <w:rFonts w:ascii="Arial" w:hAnsi="Arial" w:eastAsia="Times New Roman" w:cs="Arial"/>
          <w:color w:val="262121"/>
          <w:sz w:val="24"/>
          <w:szCs w:val="24"/>
        </w:rPr>
      </w:pPr>
      <w:r w:rsidRPr="00B761FB">
        <w:rPr>
          <w:rFonts w:ascii="Arial" w:hAnsi="Arial" w:eastAsia="Times New Roman" w:cs="Arial"/>
          <w:color w:val="363434"/>
          <w:w w:val="105"/>
          <w:sz w:val="24"/>
          <w:szCs w:val="24"/>
        </w:rPr>
        <w:t>Number of</w:t>
      </w:r>
      <w:r w:rsidRPr="00B761FB">
        <w:rPr>
          <w:rFonts w:ascii="Arial" w:hAnsi="Arial" w:eastAsia="Times New Roman" w:cs="Arial"/>
          <w:color w:val="363434"/>
          <w:spacing w:val="10"/>
          <w:w w:val="105"/>
          <w:sz w:val="24"/>
          <w:szCs w:val="24"/>
        </w:rPr>
        <w:t xml:space="preserve"> </w:t>
      </w:r>
      <w:r w:rsidRPr="00B761FB">
        <w:rPr>
          <w:rFonts w:ascii="Arial" w:hAnsi="Arial" w:eastAsia="Times New Roman" w:cs="Arial"/>
          <w:color w:val="363434"/>
          <w:w w:val="105"/>
          <w:sz w:val="24"/>
          <w:szCs w:val="24"/>
        </w:rPr>
        <w:t>injuries;</w:t>
      </w:r>
    </w:p>
    <w:p w:rsidRPr="00B761FB" w:rsidR="001A7F20" w:rsidP="00AB7AC7" w:rsidRDefault="001A7F20" w14:paraId="77D0F9C1" w14:textId="77777777">
      <w:pPr>
        <w:widowControl w:val="0"/>
        <w:numPr>
          <w:ilvl w:val="0"/>
          <w:numId w:val="71"/>
        </w:numPr>
        <w:tabs>
          <w:tab w:val="left" w:pos="679"/>
          <w:tab w:val="left" w:pos="680"/>
        </w:tabs>
        <w:autoSpaceDE w:val="0"/>
        <w:autoSpaceDN w:val="0"/>
        <w:spacing w:before="33" w:after="0" w:line="240" w:lineRule="auto"/>
        <w:ind w:left="679" w:hanging="277"/>
        <w:rPr>
          <w:rFonts w:ascii="Arial" w:hAnsi="Arial" w:eastAsia="Times New Roman" w:cs="Arial"/>
          <w:color w:val="262121"/>
          <w:sz w:val="24"/>
          <w:szCs w:val="24"/>
        </w:rPr>
      </w:pPr>
      <w:r w:rsidRPr="00B761FB">
        <w:rPr>
          <w:rFonts w:ascii="Arial" w:hAnsi="Arial" w:eastAsia="Times New Roman" w:cs="Arial"/>
          <w:color w:val="363434"/>
          <w:w w:val="105"/>
          <w:sz w:val="24"/>
          <w:szCs w:val="24"/>
        </w:rPr>
        <w:t>Number of</w:t>
      </w:r>
      <w:r w:rsidRPr="00B761FB">
        <w:rPr>
          <w:rFonts w:ascii="Arial" w:hAnsi="Arial" w:eastAsia="Times New Roman" w:cs="Arial"/>
          <w:color w:val="363434"/>
          <w:spacing w:val="9"/>
          <w:w w:val="105"/>
          <w:sz w:val="24"/>
          <w:szCs w:val="24"/>
        </w:rPr>
        <w:t xml:space="preserve"> </w:t>
      </w:r>
      <w:r w:rsidRPr="00B761FB">
        <w:rPr>
          <w:rFonts w:ascii="Arial" w:hAnsi="Arial" w:eastAsia="Times New Roman" w:cs="Arial"/>
          <w:color w:val="363434"/>
          <w:w w:val="105"/>
          <w:sz w:val="24"/>
          <w:szCs w:val="24"/>
        </w:rPr>
        <w:t>fatalities;</w:t>
      </w:r>
    </w:p>
    <w:p w:rsidRPr="00B761FB" w:rsidR="001A7F20" w:rsidP="00AB7AC7" w:rsidRDefault="001A7F20" w14:paraId="270A5002" w14:textId="77777777">
      <w:pPr>
        <w:widowControl w:val="0"/>
        <w:numPr>
          <w:ilvl w:val="0"/>
          <w:numId w:val="71"/>
        </w:numPr>
        <w:tabs>
          <w:tab w:val="left" w:pos="665"/>
        </w:tabs>
        <w:autoSpaceDE w:val="0"/>
        <w:autoSpaceDN w:val="0"/>
        <w:spacing w:before="33" w:after="0" w:line="240" w:lineRule="auto"/>
        <w:ind w:left="664" w:hanging="262"/>
        <w:rPr>
          <w:rFonts w:ascii="Arial" w:hAnsi="Arial" w:eastAsia="Times New Roman" w:cs="Arial"/>
          <w:color w:val="262121"/>
          <w:sz w:val="24"/>
          <w:szCs w:val="24"/>
        </w:rPr>
      </w:pPr>
      <w:r w:rsidRPr="00B761FB">
        <w:rPr>
          <w:rFonts w:ascii="Arial" w:hAnsi="Arial" w:eastAsia="Times New Roman" w:cs="Arial"/>
          <w:color w:val="363434"/>
          <w:w w:val="105"/>
          <w:sz w:val="24"/>
          <w:szCs w:val="24"/>
        </w:rPr>
        <w:t>Whether hazardous materials, other than fuel spilled from the fuel tanks of motor vehicles involved in the</w:t>
      </w:r>
      <w:r w:rsidRPr="00B761FB">
        <w:rPr>
          <w:rFonts w:ascii="Arial" w:hAnsi="Arial" w:eastAsia="Times New Roman" w:cs="Arial"/>
          <w:color w:val="363434"/>
          <w:spacing w:val="33"/>
          <w:w w:val="105"/>
          <w:sz w:val="24"/>
          <w:szCs w:val="24"/>
        </w:rPr>
        <w:t xml:space="preserve"> </w:t>
      </w:r>
      <w:r w:rsidRPr="00B761FB">
        <w:rPr>
          <w:rFonts w:ascii="Arial" w:hAnsi="Arial" w:eastAsia="Times New Roman" w:cs="Arial"/>
          <w:color w:val="363434"/>
          <w:w w:val="105"/>
          <w:sz w:val="24"/>
          <w:szCs w:val="24"/>
        </w:rPr>
        <w:t>accident, were released;</w:t>
      </w:r>
    </w:p>
    <w:p w:rsidRPr="00B761FB" w:rsidR="001A7F20" w:rsidP="00AB7AC7" w:rsidRDefault="001A7F20" w14:paraId="51AC2FF9" w14:textId="77777777">
      <w:pPr>
        <w:widowControl w:val="0"/>
        <w:numPr>
          <w:ilvl w:val="0"/>
          <w:numId w:val="71"/>
        </w:numPr>
        <w:tabs>
          <w:tab w:val="left" w:pos="675"/>
          <w:tab w:val="left" w:pos="676"/>
        </w:tabs>
        <w:autoSpaceDE w:val="0"/>
        <w:autoSpaceDN w:val="0"/>
        <w:spacing w:before="39" w:after="0" w:line="240" w:lineRule="auto"/>
        <w:ind w:left="675"/>
        <w:rPr>
          <w:rFonts w:ascii="Arial" w:hAnsi="Arial" w:eastAsia="Times New Roman" w:cs="Arial"/>
          <w:color w:val="262121"/>
          <w:sz w:val="24"/>
          <w:szCs w:val="24"/>
        </w:rPr>
      </w:pPr>
      <w:r w:rsidRPr="00B761FB">
        <w:rPr>
          <w:rFonts w:ascii="Arial" w:hAnsi="Arial" w:eastAsia="Times New Roman" w:cs="Arial"/>
          <w:color w:val="363434"/>
          <w:w w:val="105"/>
          <w:sz w:val="24"/>
          <w:szCs w:val="24"/>
        </w:rPr>
        <w:t>Copy of vehicle accident report;</w:t>
      </w:r>
      <w:r w:rsidRPr="00B761FB">
        <w:rPr>
          <w:rFonts w:ascii="Arial" w:hAnsi="Arial" w:eastAsia="Times New Roman" w:cs="Arial"/>
          <w:color w:val="363434"/>
          <w:spacing w:val="23"/>
          <w:w w:val="105"/>
          <w:sz w:val="24"/>
          <w:szCs w:val="24"/>
        </w:rPr>
        <w:t xml:space="preserve"> </w:t>
      </w:r>
      <w:r w:rsidRPr="00B761FB">
        <w:rPr>
          <w:rFonts w:ascii="Arial" w:hAnsi="Arial" w:eastAsia="Times New Roman" w:cs="Arial"/>
          <w:color w:val="363434"/>
          <w:w w:val="105"/>
          <w:sz w:val="24"/>
          <w:szCs w:val="24"/>
        </w:rPr>
        <w:t>and</w:t>
      </w:r>
    </w:p>
    <w:p w:rsidRPr="00B761FB" w:rsidR="001A7F20" w:rsidP="00AB7AC7" w:rsidRDefault="001A7F20" w14:paraId="55B935BA" w14:textId="545636A1">
      <w:pPr>
        <w:widowControl w:val="0"/>
        <w:numPr>
          <w:ilvl w:val="0"/>
          <w:numId w:val="71"/>
        </w:numPr>
        <w:tabs>
          <w:tab w:val="left" w:pos="675"/>
          <w:tab w:val="left" w:pos="676"/>
        </w:tabs>
        <w:autoSpaceDE w:val="0"/>
        <w:autoSpaceDN w:val="0"/>
        <w:spacing w:before="33" w:after="0" w:line="240" w:lineRule="auto"/>
        <w:ind w:left="675"/>
        <w:rPr>
          <w:rFonts w:ascii="Arial" w:hAnsi="Arial" w:eastAsia="Times New Roman" w:cs="Arial"/>
          <w:color w:val="262121"/>
          <w:sz w:val="24"/>
          <w:szCs w:val="24"/>
        </w:rPr>
      </w:pPr>
      <w:r w:rsidRPr="00B761FB" w:rsidR="001A7F20">
        <w:rPr>
          <w:rFonts w:ascii="Arial" w:hAnsi="Arial" w:eastAsia="Times New Roman" w:cs="Arial"/>
          <w:color w:val="363434"/>
          <w:w w:val="105"/>
          <w:sz w:val="24"/>
          <w:szCs w:val="24"/>
        </w:rPr>
        <w:t xml:space="preserve">Copies of all accident reports required by </w:t>
      </w:r>
      <w:r w:rsidRPr="00B761FB" w:rsidR="4A895C89">
        <w:rPr>
          <w:rFonts w:ascii="Arial" w:hAnsi="Arial" w:eastAsia="Times New Roman" w:cs="Arial"/>
          <w:color w:val="363434"/>
          <w:w w:val="105"/>
          <w:sz w:val="24"/>
          <w:szCs w:val="24"/>
        </w:rPr>
        <w:t>the state</w:t>
      </w:r>
      <w:r w:rsidRPr="00B761FB" w:rsidR="001A7F20">
        <w:rPr>
          <w:rFonts w:ascii="Arial" w:hAnsi="Arial" w:eastAsia="Times New Roman" w:cs="Arial"/>
          <w:color w:val="363434"/>
          <w:w w:val="105"/>
          <w:sz w:val="24"/>
          <w:szCs w:val="24"/>
        </w:rPr>
        <w:t xml:space="preserve"> or other governmental entities or</w:t>
      </w:r>
      <w:r w:rsidRPr="00B761FB" w:rsidR="001A7F20">
        <w:rPr>
          <w:rFonts w:ascii="Arial" w:hAnsi="Arial" w:eastAsia="Times New Roman" w:cs="Arial"/>
          <w:color w:val="363434"/>
          <w:spacing w:val="32"/>
          <w:w w:val="105"/>
          <w:sz w:val="24"/>
          <w:szCs w:val="24"/>
        </w:rPr>
        <w:t xml:space="preserve"> </w:t>
      </w:r>
      <w:r w:rsidRPr="00B761FB" w:rsidR="001A7F20">
        <w:rPr>
          <w:rFonts w:ascii="Arial" w:hAnsi="Arial" w:eastAsia="Times New Roman" w:cs="Arial"/>
          <w:color w:val="363434"/>
          <w:w w:val="105"/>
          <w:sz w:val="24"/>
          <w:szCs w:val="24"/>
        </w:rPr>
        <w:t>insurers.</w:t>
      </w:r>
    </w:p>
    <w:p w:rsidRPr="00B761FB" w:rsidR="001A7F20" w:rsidP="001A7F20" w:rsidRDefault="001A7F20" w14:paraId="3D4F0B58" w14:textId="77777777">
      <w:pPr>
        <w:rPr>
          <w:rFonts w:ascii="Arial" w:hAnsi="Arial" w:cs="Arial"/>
          <w:sz w:val="24"/>
          <w:szCs w:val="24"/>
        </w:rPr>
      </w:pPr>
    </w:p>
    <w:p w:rsidRPr="00B761FB" w:rsidR="001A7F20" w:rsidP="005953B1" w:rsidRDefault="001A7F20" w14:paraId="1C730297" w14:textId="3F576B6A">
      <w:pPr>
        <w:widowControl w:val="0"/>
        <w:autoSpaceDE w:val="0"/>
        <w:autoSpaceDN w:val="0"/>
        <w:spacing w:after="0" w:line="278" w:lineRule="auto"/>
        <w:ind w:right="10" w:firstLine="1"/>
        <w:rPr>
          <w:rFonts w:ascii="Arial" w:hAnsi="Arial" w:eastAsia="Times New Roman" w:cs="Arial"/>
          <w:sz w:val="24"/>
          <w:szCs w:val="24"/>
        </w:rPr>
      </w:pPr>
      <w:r w:rsidRPr="00B761FB">
        <w:rPr>
          <w:rFonts w:ascii="Arial" w:hAnsi="Arial" w:eastAsia="Times New Roman" w:cs="Arial"/>
          <w:b/>
          <w:color w:val="363434"/>
          <w:w w:val="105"/>
          <w:sz w:val="24"/>
          <w:szCs w:val="24"/>
        </w:rPr>
        <w:t xml:space="preserve">Post-Accident </w:t>
      </w:r>
      <w:r w:rsidRPr="00B761FB">
        <w:rPr>
          <w:rFonts w:ascii="Arial" w:hAnsi="Arial" w:eastAsia="Times New Roman" w:cs="Arial"/>
          <w:b/>
          <w:color w:val="262121"/>
          <w:w w:val="105"/>
          <w:sz w:val="24"/>
          <w:szCs w:val="24"/>
        </w:rPr>
        <w:t xml:space="preserve">Corrective </w:t>
      </w:r>
      <w:r w:rsidRPr="00B761FB">
        <w:rPr>
          <w:rFonts w:ascii="Arial" w:hAnsi="Arial" w:eastAsia="Times New Roman" w:cs="Arial"/>
          <w:b/>
          <w:color w:val="363434"/>
          <w:w w:val="105"/>
          <w:sz w:val="24"/>
          <w:szCs w:val="24"/>
        </w:rPr>
        <w:t xml:space="preserve">Action Procedure. </w:t>
      </w:r>
      <w:r w:rsidRPr="00B761FB">
        <w:rPr>
          <w:rFonts w:ascii="Arial" w:hAnsi="Arial" w:eastAsia="Times New Roman" w:cs="Arial"/>
          <w:color w:val="363434"/>
          <w:w w:val="105"/>
          <w:sz w:val="24"/>
          <w:szCs w:val="24"/>
        </w:rPr>
        <w:t xml:space="preserve">The program administrator will evaluate </w:t>
      </w:r>
      <w:r w:rsidR="00904380">
        <w:rPr>
          <w:rFonts w:ascii="Arial" w:hAnsi="Arial" w:eastAsia="Times New Roman" w:cs="Arial"/>
          <w:color w:val="363434"/>
          <w:w w:val="105"/>
          <w:sz w:val="24"/>
          <w:szCs w:val="24"/>
        </w:rPr>
        <w:t>the driver's performance in relation to their</w:t>
      </w:r>
      <w:r w:rsidRPr="00B761FB">
        <w:rPr>
          <w:rFonts w:ascii="Arial" w:hAnsi="Arial" w:eastAsia="Times New Roman" w:cs="Arial"/>
          <w:color w:val="363434"/>
          <w:w w:val="105"/>
          <w:sz w:val="24"/>
          <w:szCs w:val="24"/>
        </w:rPr>
        <w:t xml:space="preserve"> training after an accident. The corrective actions outlined below will apply if an accident is determined to have been preventable. Accidents will be reviewed by the program administrator or </w:t>
      </w:r>
      <w:r w:rsidRPr="002043F0" w:rsidR="002043F0">
        <w:rPr>
          <w:rFonts w:ascii="Arial" w:hAnsi="Arial" w:eastAsia="Times New Roman" w:cs="Arial"/>
          <w:color w:val="FF0000"/>
          <w:w w:val="105"/>
          <w:sz w:val="24"/>
          <w:szCs w:val="24"/>
        </w:rPr>
        <w:t xml:space="preserve">(Enter Name &amp; </w:t>
      </w:r>
      <w:r w:rsidRPr="002043F0" w:rsidR="00D24D0F">
        <w:rPr>
          <w:rFonts w:ascii="Arial" w:hAnsi="Arial" w:eastAsia="Times New Roman" w:cs="Arial"/>
          <w:color w:val="FF0000"/>
          <w:w w:val="105"/>
          <w:sz w:val="24"/>
          <w:szCs w:val="24"/>
        </w:rPr>
        <w:t>Title</w:t>
      </w:r>
      <w:r w:rsidRPr="002043F0" w:rsidR="002043F0">
        <w:rPr>
          <w:rFonts w:ascii="Arial" w:hAnsi="Arial" w:eastAsia="Times New Roman" w:cs="Arial"/>
          <w:color w:val="FF0000"/>
          <w:w w:val="105"/>
          <w:sz w:val="24"/>
          <w:szCs w:val="24"/>
        </w:rPr>
        <w:t>)</w:t>
      </w:r>
      <w:r w:rsidR="002043F0">
        <w:rPr>
          <w:rFonts w:ascii="Arial" w:hAnsi="Arial" w:eastAsia="Times New Roman" w:cs="Arial"/>
          <w:color w:val="363434"/>
          <w:w w:val="105"/>
          <w:sz w:val="24"/>
          <w:szCs w:val="24"/>
        </w:rPr>
        <w:t xml:space="preserve"> </w:t>
      </w:r>
      <w:r w:rsidRPr="00B761FB">
        <w:rPr>
          <w:rFonts w:ascii="Arial" w:hAnsi="Arial" w:eastAsia="Times New Roman" w:cs="Arial"/>
          <w:color w:val="363434"/>
          <w:w w:val="105"/>
          <w:sz w:val="24"/>
          <w:szCs w:val="24"/>
        </w:rPr>
        <w:t>on a case-by-case basis before the corrective action program is initiated.</w:t>
      </w:r>
    </w:p>
    <w:p w:rsidRPr="00B761FB" w:rsidR="001A7F20" w:rsidP="001A7F20" w:rsidRDefault="001A7F20" w14:paraId="0337299C" w14:textId="77777777">
      <w:pPr>
        <w:widowControl w:val="0"/>
        <w:autoSpaceDE w:val="0"/>
        <w:autoSpaceDN w:val="0"/>
        <w:spacing w:after="0" w:line="240" w:lineRule="auto"/>
        <w:rPr>
          <w:rFonts w:ascii="Arial" w:hAnsi="Arial" w:eastAsia="Times New Roman" w:cs="Arial"/>
          <w:sz w:val="24"/>
          <w:szCs w:val="24"/>
        </w:rPr>
      </w:pPr>
    </w:p>
    <w:p w:rsidRPr="00B761FB" w:rsidR="001A7F20" w:rsidP="005953B1" w:rsidRDefault="001A7F20" w14:paraId="7643F579" w14:textId="51540B2E">
      <w:pPr>
        <w:spacing w:before="93" w:after="120" w:line="278" w:lineRule="auto"/>
        <w:ind w:left="162" w:right="10" w:hanging="6"/>
        <w:rPr>
          <w:rFonts w:ascii="Arial" w:hAnsi="Arial" w:eastAsia="Times New Roman" w:cs="Arial"/>
          <w:sz w:val="24"/>
          <w:szCs w:val="24"/>
        </w:rPr>
      </w:pPr>
      <w:r w:rsidRPr="00B761FB" w:rsidR="001A7F20">
        <w:rPr>
          <w:rFonts w:ascii="Arial" w:hAnsi="Arial" w:eastAsia="Times New Roman" w:cs="Arial"/>
          <w:color w:val="363434"/>
          <w:w w:val="105"/>
          <w:sz w:val="24"/>
          <w:szCs w:val="24"/>
        </w:rPr>
        <w:t xml:space="preserve">A driver who is involved in one preventable accident in six months will be placed on probation for </w:t>
      </w:r>
      <w:bookmarkStart w:name="_Int_PMfafYfg" w:id="1972307439"/>
      <w:r w:rsidRPr="00B761FB" w:rsidR="001A7F20">
        <w:rPr>
          <w:rFonts w:ascii="Arial" w:hAnsi="Arial" w:eastAsia="Times New Roman" w:cs="Arial"/>
          <w:color w:val="363434"/>
          <w:w w:val="105"/>
          <w:sz w:val="24"/>
          <w:szCs w:val="24"/>
        </w:rPr>
        <w:t xml:space="preserve">90 days</w:t>
      </w:r>
      <w:bookmarkEnd w:id="1972307439"/>
      <w:r w:rsidRPr="00B761FB" w:rsidR="001A7F20">
        <w:rPr>
          <w:rFonts w:ascii="Arial" w:hAnsi="Arial" w:eastAsia="Times New Roman" w:cs="Arial"/>
          <w:color w:val="363434"/>
          <w:w w:val="105"/>
          <w:sz w:val="24"/>
          <w:szCs w:val="24"/>
        </w:rPr>
        <w:t xml:space="preserve">. If the driver successfully </w:t>
      </w:r>
      <w:r w:rsidRPr="00B761FB" w:rsidR="001A7F20">
        <w:rPr>
          <w:rFonts w:ascii="Arial" w:hAnsi="Arial" w:eastAsia="Times New Roman" w:cs="Arial"/>
          <w:color w:val="383434"/>
          <w:w w:val="105"/>
          <w:sz w:val="24"/>
          <w:szCs w:val="24"/>
        </w:rPr>
        <w:t xml:space="preserve">completes </w:t>
      </w:r>
      <w:r w:rsidR="00904380">
        <w:rPr>
          <w:rFonts w:ascii="Arial" w:hAnsi="Arial" w:eastAsia="Times New Roman" w:cs="Arial"/>
          <w:color w:val="383434"/>
          <w:w w:val="105"/>
          <w:sz w:val="24"/>
          <w:szCs w:val="24"/>
        </w:rPr>
        <w:t>the probationary period without any further accidents, they will be removed from the probation list. However, if the driver is involved in another preventable accident while still on probation, they</w:t>
      </w:r>
      <w:r w:rsidRPr="00B761FB" w:rsidR="001A7F20">
        <w:rPr>
          <w:rFonts w:ascii="Arial" w:hAnsi="Arial" w:eastAsia="Times New Roman" w:cs="Arial"/>
          <w:color w:val="383434"/>
          <w:w w:val="105"/>
          <w:sz w:val="24"/>
          <w:szCs w:val="24"/>
        </w:rPr>
        <w:t xml:space="preserve"> will </w:t>
      </w:r>
      <w:r w:rsidRPr="00B761FB" w:rsidR="001A7F20">
        <w:rPr>
          <w:rFonts w:ascii="Arial" w:hAnsi="Arial" w:eastAsia="Times New Roman" w:cs="Arial"/>
          <w:color w:val="282626"/>
          <w:w w:val="105"/>
          <w:sz w:val="24"/>
          <w:szCs w:val="24"/>
        </w:rPr>
        <w:t xml:space="preserve">be </w:t>
      </w:r>
      <w:r w:rsidRPr="00B761FB" w:rsidR="001A7F20">
        <w:rPr>
          <w:rFonts w:ascii="Arial" w:hAnsi="Arial" w:eastAsia="Times New Roman" w:cs="Arial"/>
          <w:color w:val="383434"/>
          <w:w w:val="105"/>
          <w:sz w:val="24"/>
          <w:szCs w:val="24"/>
        </w:rPr>
        <w:t>terminated</w:t>
      </w:r>
      <w:r w:rsidRPr="00B761FB" w:rsidR="001A7F20">
        <w:rPr>
          <w:rFonts w:ascii="Arial" w:hAnsi="Arial" w:eastAsia="Times New Roman" w:cs="Arial"/>
          <w:color w:val="383434"/>
          <w:w w:val="105"/>
          <w:sz w:val="24"/>
          <w:szCs w:val="24"/>
        </w:rPr>
        <w:t>.</w:t>
      </w:r>
    </w:p>
    <w:p w:rsidRPr="00B761FB" w:rsidR="001A7F20" w:rsidP="001A7F20" w:rsidRDefault="001A7F20" w14:paraId="282D1ED1" w14:textId="77777777">
      <w:pPr>
        <w:widowControl w:val="0"/>
        <w:autoSpaceDE w:val="0"/>
        <w:autoSpaceDN w:val="0"/>
        <w:spacing w:before="1" w:after="0" w:line="240" w:lineRule="auto"/>
        <w:ind w:left="122"/>
        <w:rPr>
          <w:rFonts w:ascii="Arial" w:hAnsi="Arial" w:eastAsia="Times New Roman" w:cs="Arial"/>
          <w:sz w:val="24"/>
          <w:szCs w:val="24"/>
        </w:rPr>
      </w:pPr>
    </w:p>
    <w:p w:rsidRPr="00B761FB" w:rsidR="001A7F20" w:rsidP="001A7F20" w:rsidRDefault="001A7F20" w14:paraId="66040C11" w14:textId="77777777">
      <w:pPr>
        <w:rPr>
          <w:rFonts w:ascii="Arial" w:hAnsi="Arial" w:cs="Arial"/>
          <w:sz w:val="24"/>
          <w:szCs w:val="24"/>
        </w:rPr>
      </w:pPr>
      <w:r w:rsidRPr="00B761FB">
        <w:rPr>
          <w:rFonts w:ascii="Arial" w:hAnsi="Arial" w:eastAsia="Times New Roman" w:cs="Arial"/>
          <w:color w:val="383434"/>
          <w:w w:val="105"/>
          <w:sz w:val="24"/>
          <w:szCs w:val="24"/>
        </w:rPr>
        <w:t>The company also reserves the right to impose more stringent consequences based on the circumstances and/or severity of a preventable accident.</w:t>
      </w:r>
    </w:p>
    <w:p w:rsidR="001A7F20" w:rsidP="001A7F20" w:rsidRDefault="001A7F20" w14:paraId="444FE7B4" w14:textId="6F6F9195">
      <w:pPr>
        <w:rPr>
          <w:sz w:val="18"/>
          <w:szCs w:val="18"/>
        </w:rPr>
      </w:pPr>
    </w:p>
    <w:p w:rsidRPr="001A7F20" w:rsidR="001A7F20" w:rsidP="001A7F20" w:rsidRDefault="001A7F20" w14:paraId="56E71B0E" w14:textId="77777777">
      <w:pPr>
        <w:widowControl w:val="0"/>
        <w:autoSpaceDE w:val="0"/>
        <w:autoSpaceDN w:val="0"/>
        <w:spacing w:before="56" w:after="0" w:line="278" w:lineRule="auto"/>
        <w:ind w:left="220" w:right="1555"/>
        <w:jc w:val="center"/>
        <w:rPr>
          <w:rFonts w:ascii="Calibri" w:hAnsi="Calibri" w:eastAsia="Calibri" w:cs="Calibri"/>
          <w:b/>
          <w:u w:val="single" w:color="000000"/>
        </w:rPr>
      </w:pPr>
      <w:r w:rsidRPr="001A7F20">
        <w:rPr>
          <w:rFonts w:ascii="Calibri" w:hAnsi="Calibri" w:eastAsia="Calibri" w:cs="Calibri"/>
          <w:noProof/>
          <w:u w:val="single" w:color="000000"/>
        </w:rPr>
        <mc:AlternateContent>
          <mc:Choice Requires="wps">
            <w:drawing>
              <wp:anchor distT="0" distB="0" distL="114300" distR="114300" simplePos="0" relativeHeight="251951104" behindDoc="1" locked="0" layoutInCell="1" allowOverlap="1" wp14:anchorId="26CA7E53" wp14:editId="415D0786">
                <wp:simplePos x="0" y="0"/>
                <wp:positionH relativeFrom="page">
                  <wp:posOffset>2309752</wp:posOffset>
                </wp:positionH>
                <wp:positionV relativeFrom="paragraph">
                  <wp:posOffset>-1979</wp:posOffset>
                </wp:positionV>
                <wp:extent cx="3236026" cy="178435"/>
                <wp:effectExtent l="0" t="0" r="2540" b="1206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6026"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1A7F20" w:rsidRDefault="002043F0" w14:paraId="0CE15800" w14:textId="77777777">
                            <w:pPr>
                              <w:spacing w:line="281" w:lineRule="exact"/>
                              <w:rPr>
                                <w:b/>
                                <w:sz w:val="28"/>
                              </w:rPr>
                            </w:pPr>
                            <w:bookmarkStart w:name="_Hlk522611996" w:id="60"/>
                            <w:bookmarkStart w:name="_Hlk522611997" w:id="61"/>
                            <w:r>
                              <w:rPr>
                                <w:b/>
                                <w:sz w:val="28"/>
                              </w:rPr>
                              <w:t>MANAGERS REPORT OF VEHICLE ACCIDENT</w:t>
                            </w:r>
                            <w:bookmarkEnd w:id="60"/>
                            <w:bookmarkEnd w:id="61"/>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FEFEF62">
              <v:shape id="Text Box 48" style="position:absolute;left:0;text-align:left;margin-left:181.85pt;margin-top:-.15pt;width:254.8pt;height:14.05pt;z-index:-25136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8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" w14:anchorId="26CA7E53">
                <v:textbox inset="0,0,0,0">
                  <w:txbxContent>
                    <w:p w:rsidR="002043F0" w:rsidP="001A7F20" w:rsidRDefault="002043F0" w14:paraId="46ED0037" w14:textId="77777777">
                      <w:pPr>
                        <w:spacing w:line="281" w:lineRule="exact"/>
                        <w:rPr>
                          <w:b/>
                          <w:sz w:val="28"/>
                        </w:rPr>
                      </w:pPr>
                      <w:r>
                        <w:rPr>
                          <w:b/>
                          <w:sz w:val="28"/>
                        </w:rPr>
                        <w:t>MANAGERS REPORT OF VEHICLE ACCIDENT</w:t>
                      </w:r>
                    </w:p>
                  </w:txbxContent>
                </v:textbox>
                <w10:wrap anchorx="page"/>
              </v:shape>
            </w:pict>
          </mc:Fallback>
        </mc:AlternateContent>
      </w:r>
    </w:p>
    <w:p w:rsidRPr="001A7F20" w:rsidR="001A7F20" w:rsidP="001A7F20" w:rsidRDefault="001A7F20" w14:paraId="7B05DD58" w14:textId="3F0473E4">
      <w:pPr>
        <w:widowControl w:val="0"/>
        <w:autoSpaceDE w:val="0"/>
        <w:autoSpaceDN w:val="0"/>
        <w:spacing w:before="56" w:after="0" w:line="278" w:lineRule="auto"/>
        <w:ind w:left="220" w:right="1555"/>
        <w:jc w:val="center"/>
        <w:rPr>
          <w:rFonts w:ascii="Calibri" w:hAnsi="Calibri" w:eastAsia="Calibri" w:cs="Calibri"/>
          <w:u w:color="000000"/>
        </w:rPr>
      </w:pPr>
      <w:r w:rsidRPr="001A7F20">
        <w:rPr>
          <w:rFonts w:ascii="Calibri" w:hAnsi="Calibri" w:eastAsia="Calibri" w:cs="Calibri"/>
          <w:noProof/>
          <w:u w:val="single" w:color="000000"/>
        </w:rPr>
        <mc:AlternateContent>
          <mc:Choice Requires="wps">
            <w:drawing>
              <wp:anchor distT="0" distB="0" distL="114300" distR="114300" simplePos="0" relativeHeight="251943936" behindDoc="1" locked="0" layoutInCell="1" allowOverlap="1" wp14:anchorId="28F68390" wp14:editId="1421E3A9">
                <wp:simplePos x="0" y="0"/>
                <wp:positionH relativeFrom="page">
                  <wp:posOffset>5809615</wp:posOffset>
                </wp:positionH>
                <wp:positionV relativeFrom="paragraph">
                  <wp:posOffset>765810</wp:posOffset>
                </wp:positionV>
                <wp:extent cx="822960" cy="140335"/>
                <wp:effectExtent l="0" t="0" r="0" b="381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1A7F20" w:rsidRDefault="002043F0" w14:paraId="3BF9BDD5" w14:textId="77777777">
                            <w:pPr>
                              <w:pStyle w:val="BodyText"/>
                              <w:spacing w:line="221" w:lineRule="exact"/>
                            </w:pPr>
                            <w:r>
                              <w:t>Employee 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BD2255D">
              <v:shape id="Text Box 50" style="position:absolute;left:0;text-align:left;margin-left:457.45pt;margin-top:60.3pt;width:64.8pt;height:11.05pt;z-index:-25137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8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" w14:anchorId="28F68390">
                <v:textbox inset="0,0,0,0">
                  <w:txbxContent>
                    <w:p w:rsidR="002043F0" w:rsidP="001A7F20" w:rsidRDefault="002043F0" w14:paraId="0787A7B0" w14:textId="77777777">
                      <w:pPr>
                        <w:pStyle w:val="BodyText"/>
                        <w:spacing w:line="221" w:lineRule="exact"/>
                      </w:pPr>
                      <w:r>
                        <w:t>Employee ID#:</w:t>
                      </w:r>
                    </w:p>
                  </w:txbxContent>
                </v:textbox>
                <w10:wrap anchorx="page"/>
              </v:shape>
            </w:pict>
          </mc:Fallback>
        </mc:AlternateContent>
      </w:r>
      <w:r w:rsidRPr="001A7F20">
        <w:rPr>
          <w:rFonts w:ascii="Calibri" w:hAnsi="Calibri" w:eastAsia="Calibri" w:cs="Calibri"/>
          <w:noProof/>
          <w:u w:val="single" w:color="000000"/>
        </w:rPr>
        <mc:AlternateContent>
          <mc:Choice Requires="wps">
            <w:drawing>
              <wp:anchor distT="0" distB="0" distL="114300" distR="114300" simplePos="0" relativeHeight="251944960" behindDoc="1" locked="0" layoutInCell="1" allowOverlap="1" wp14:anchorId="732794A5" wp14:editId="507E7E5E">
                <wp:simplePos x="0" y="0"/>
                <wp:positionH relativeFrom="page">
                  <wp:posOffset>5783580</wp:posOffset>
                </wp:positionH>
                <wp:positionV relativeFrom="paragraph">
                  <wp:posOffset>769620</wp:posOffset>
                </wp:positionV>
                <wp:extent cx="843280" cy="132715"/>
                <wp:effectExtent l="1905" t="2540" r="2540" b="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3280" cy="132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72BA77E">
              <v:rect id="Rectangle 52" style="position:absolute;margin-left:455.4pt;margin-top:60.6pt;width:66.4pt;height:10.45pt;z-index:-25137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stroked="f" w14:anchorId="5D12F1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">
                <w10:wrap anchorx="page"/>
              </v:rect>
            </w:pict>
          </mc:Fallback>
        </mc:AlternateContent>
      </w:r>
      <w:r w:rsidRPr="001A7F20">
        <w:rPr>
          <w:rFonts w:ascii="Calibri" w:hAnsi="Calibri" w:eastAsia="Calibri" w:cs="Calibri"/>
          <w:b/>
          <w:u w:val="single" w:color="000000"/>
        </w:rPr>
        <w:t>Instructions</w:t>
      </w:r>
      <w:r w:rsidRPr="001A7F20">
        <w:rPr>
          <w:rFonts w:ascii="Calibri" w:hAnsi="Calibri" w:eastAsia="Calibri" w:cs="Calibri"/>
          <w:u w:color="000000"/>
        </w:rPr>
        <w:t>: Managers shall use this form to report company vehicle accidents. This form must be completed in its entirety and forwarded to the Safety Department within 24 hours.</w:t>
      </w:r>
    </w:p>
    <w:p w:rsidRPr="001A7F20" w:rsidR="001A7F20" w:rsidP="001A7F20" w:rsidRDefault="001A7F20" w14:paraId="2B098370" w14:textId="77777777">
      <w:pPr>
        <w:widowControl w:val="0"/>
        <w:autoSpaceDE w:val="0"/>
        <w:autoSpaceDN w:val="0"/>
        <w:spacing w:before="3" w:after="0" w:line="240" w:lineRule="auto"/>
        <w:rPr>
          <w:rFonts w:ascii="Calibri" w:hAnsi="Calibri" w:eastAsia="Calibri" w:cs="Calibri"/>
          <w:sz w:val="16"/>
          <w:u w:color="000000"/>
        </w:rPr>
      </w:pPr>
    </w:p>
    <w:tbl>
      <w:tblPr>
        <w:tblW w:w="11430" w:type="dxa"/>
        <w:tblInd w:w="-6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355"/>
        <w:gridCol w:w="200"/>
        <w:gridCol w:w="1759"/>
        <w:gridCol w:w="795"/>
        <w:gridCol w:w="1155"/>
        <w:gridCol w:w="1399"/>
        <w:gridCol w:w="561"/>
        <w:gridCol w:w="3206"/>
      </w:tblGrid>
      <w:tr w:rsidRPr="001A7F20" w:rsidR="001A7F20" w:rsidTr="4E0532EF" w14:paraId="663CD771" w14:textId="77777777">
        <w:trPr>
          <w:trHeight w:val="264"/>
        </w:trPr>
        <w:tc>
          <w:tcPr>
            <w:tcW w:w="11430" w:type="dxa"/>
            <w:gridSpan w:val="8"/>
            <w:shd w:val="clear" w:color="auto" w:fill="DADADA"/>
            <w:tcMar/>
          </w:tcPr>
          <w:p w:rsidRPr="001A7F20" w:rsidR="001A7F20" w:rsidP="001A7F20" w:rsidRDefault="001A7F20" w14:paraId="27042CF1" w14:textId="77777777">
            <w:pPr>
              <w:widowControl w:val="0"/>
              <w:autoSpaceDE w:val="0"/>
              <w:autoSpaceDN w:val="0"/>
              <w:spacing w:after="0" w:line="248" w:lineRule="exact"/>
              <w:ind w:left="3718" w:right="3708"/>
              <w:jc w:val="center"/>
              <w:rPr>
                <w:rFonts w:ascii="Calibri" w:hAnsi="Calibri" w:eastAsia="Calibri" w:cs="Calibri"/>
                <w:b/>
              </w:rPr>
            </w:pPr>
            <w:r w:rsidRPr="001A7F20">
              <w:rPr>
                <w:rFonts w:ascii="Calibri" w:hAnsi="Calibri" w:eastAsia="Calibri" w:cs="Calibri"/>
                <w:b/>
              </w:rPr>
              <w:t>DRIVER INFORMATION</w:t>
            </w:r>
          </w:p>
        </w:tc>
      </w:tr>
      <w:tr w:rsidRPr="001A7F20" w:rsidR="001A7F20" w:rsidTr="4E0532EF" w14:paraId="55CAA641" w14:textId="77777777">
        <w:trPr>
          <w:trHeight w:val="815"/>
        </w:trPr>
        <w:tc>
          <w:tcPr>
            <w:tcW w:w="6264" w:type="dxa"/>
            <w:gridSpan w:val="5"/>
            <w:tcMar/>
          </w:tcPr>
          <w:p w:rsidRPr="001A7F20" w:rsidR="001A7F20" w:rsidP="001A7F20" w:rsidRDefault="001A7F20" w14:paraId="4721E53D" w14:textId="77777777">
            <w:pPr>
              <w:widowControl w:val="0"/>
              <w:autoSpaceDE w:val="0"/>
              <w:autoSpaceDN w:val="0"/>
              <w:spacing w:after="0" w:line="265" w:lineRule="exact"/>
              <w:ind w:left="107"/>
              <w:rPr>
                <w:rFonts w:ascii="Calibri" w:hAnsi="Calibri" w:eastAsia="Calibri" w:cs="Calibri"/>
              </w:rPr>
            </w:pPr>
            <w:r w:rsidRPr="001A7F20">
              <w:rPr>
                <w:rFonts w:ascii="Calibri" w:hAnsi="Calibri" w:eastAsia="Calibri" w:cs="Calibri"/>
              </w:rPr>
              <w:t>Last Name, First Name, Middle Initial:</w:t>
            </w:r>
          </w:p>
        </w:tc>
        <w:tc>
          <w:tcPr>
            <w:tcW w:w="1960" w:type="dxa"/>
            <w:gridSpan w:val="2"/>
            <w:tcMar/>
          </w:tcPr>
          <w:p w:rsidRPr="001A7F20" w:rsidR="001A7F20" w:rsidP="001A7F20" w:rsidRDefault="001A7F20" w14:paraId="7A64312B" w14:textId="77777777">
            <w:pPr>
              <w:widowControl w:val="0"/>
              <w:autoSpaceDE w:val="0"/>
              <w:autoSpaceDN w:val="0"/>
              <w:spacing w:after="0" w:line="265" w:lineRule="exact"/>
              <w:ind w:left="108"/>
              <w:rPr>
                <w:rFonts w:ascii="Calibri" w:hAnsi="Calibri" w:eastAsia="Calibri" w:cs="Calibri"/>
              </w:rPr>
            </w:pPr>
            <w:r w:rsidRPr="001A7F20">
              <w:rPr>
                <w:rFonts w:ascii="Calibri" w:hAnsi="Calibri" w:eastAsia="Calibri" w:cs="Calibri"/>
              </w:rPr>
              <w:t>Sex:</w:t>
            </w:r>
          </w:p>
          <w:p w:rsidRPr="001A7F20" w:rsidR="001A7F20" w:rsidP="001A7F20" w:rsidRDefault="001A7F20" w14:paraId="70BF40EB" w14:textId="77777777">
            <w:pPr>
              <w:widowControl w:val="0"/>
              <w:autoSpaceDE w:val="0"/>
              <w:autoSpaceDN w:val="0"/>
              <w:spacing w:before="94" w:after="0" w:line="240" w:lineRule="auto"/>
              <w:ind w:left="323"/>
              <w:rPr>
                <w:rFonts w:ascii="Calibri" w:hAnsi="Calibri" w:eastAsia="Calibri" w:cs="Calibri"/>
                <w:sz w:val="20"/>
              </w:rPr>
            </w:pPr>
            <w:r w:rsidRPr="001A7F20">
              <w:rPr>
                <w:rFonts w:ascii="Calibri" w:hAnsi="Calibri" w:eastAsia="Calibri" w:cs="Calibri"/>
                <w:sz w:val="20"/>
              </w:rPr>
              <w:t>Select</w:t>
            </w:r>
          </w:p>
        </w:tc>
        <w:tc>
          <w:tcPr>
            <w:tcW w:w="3206" w:type="dxa"/>
            <w:tcMar/>
          </w:tcPr>
          <w:p w:rsidRPr="001A7F20" w:rsidR="001A7F20" w:rsidP="001A7F20" w:rsidRDefault="001A7F20" w14:paraId="742A72C6" w14:textId="77777777">
            <w:pPr>
              <w:widowControl w:val="0"/>
              <w:autoSpaceDE w:val="0"/>
              <w:autoSpaceDN w:val="0"/>
              <w:spacing w:before="26" w:after="0" w:line="240" w:lineRule="auto"/>
              <w:ind w:left="109"/>
              <w:rPr>
                <w:rFonts w:ascii="Calibri" w:hAnsi="Calibri" w:eastAsia="Calibri" w:cs="Calibri"/>
                <w:sz w:val="20"/>
              </w:rPr>
            </w:pPr>
            <w:r w:rsidRPr="001A7F20">
              <w:rPr>
                <w:rFonts w:ascii="Calibri" w:hAnsi="Calibri" w:eastAsia="Calibri" w:cs="Calibri"/>
                <w:sz w:val="20"/>
              </w:rPr>
              <w:t>Last 4 of SS#</w:t>
            </w:r>
          </w:p>
          <w:p w:rsidRPr="001A7F20" w:rsidR="001A7F20" w:rsidP="001A7F20" w:rsidRDefault="001A7F20" w14:paraId="1B821C6E" w14:textId="77777777">
            <w:pPr>
              <w:widowControl w:val="0"/>
              <w:autoSpaceDE w:val="0"/>
              <w:autoSpaceDN w:val="0"/>
              <w:spacing w:before="7" w:after="0" w:line="240" w:lineRule="auto"/>
              <w:rPr>
                <w:rFonts w:ascii="Calibri" w:hAnsi="Calibri" w:eastAsia="Calibri" w:cs="Calibri"/>
                <w:sz w:val="21"/>
              </w:rPr>
            </w:pPr>
          </w:p>
          <w:p w:rsidRPr="001A7F20" w:rsidR="001A7F20" w:rsidP="001A7F20" w:rsidRDefault="001A7F20" w14:paraId="69895D3C" w14:textId="77777777">
            <w:pPr>
              <w:widowControl w:val="0"/>
              <w:autoSpaceDE w:val="0"/>
              <w:autoSpaceDN w:val="0"/>
              <w:spacing w:after="0" w:line="240" w:lineRule="auto"/>
              <w:ind w:left="109"/>
              <w:rPr>
                <w:rFonts w:ascii="Calibri" w:hAnsi="Calibri" w:eastAsia="Calibri" w:cs="Calibri"/>
              </w:rPr>
            </w:pPr>
            <w:r w:rsidRPr="001A7F20">
              <w:rPr>
                <w:rFonts w:ascii="Calibri" w:hAnsi="Calibri" w:eastAsia="Calibri" w:cs="Calibri"/>
              </w:rPr>
              <w:t>Hire Date:</w:t>
            </w:r>
          </w:p>
        </w:tc>
      </w:tr>
      <w:tr w:rsidRPr="001A7F20" w:rsidR="001A7F20" w:rsidTr="4E0532EF" w14:paraId="55395102" w14:textId="77777777">
        <w:trPr>
          <w:trHeight w:val="815"/>
        </w:trPr>
        <w:tc>
          <w:tcPr>
            <w:tcW w:w="2355" w:type="dxa"/>
            <w:shd w:val="clear" w:color="auto" w:fill="DADADA"/>
            <w:tcMar/>
          </w:tcPr>
          <w:p w:rsidRPr="001A7F20" w:rsidR="001A7F20" w:rsidP="001A7F20" w:rsidRDefault="001A7F20" w14:paraId="5A58F530" w14:textId="77777777">
            <w:pPr>
              <w:widowControl w:val="0"/>
              <w:autoSpaceDE w:val="0"/>
              <w:autoSpaceDN w:val="0"/>
              <w:spacing w:before="140" w:after="0" w:line="240" w:lineRule="auto"/>
              <w:ind w:left="107" w:right="1160"/>
              <w:rPr>
                <w:rFonts w:ascii="Calibri" w:hAnsi="Calibri" w:eastAsia="Calibri" w:cs="Calibri"/>
                <w:b/>
              </w:rPr>
            </w:pPr>
            <w:r w:rsidRPr="001A7F20">
              <w:rPr>
                <w:rFonts w:ascii="Calibri" w:hAnsi="Calibri" w:eastAsia="Calibri" w:cs="Calibri"/>
                <w:b/>
              </w:rPr>
              <w:t>HOME ADDRESS:</w:t>
            </w:r>
          </w:p>
        </w:tc>
        <w:tc>
          <w:tcPr>
            <w:tcW w:w="3909" w:type="dxa"/>
            <w:gridSpan w:val="4"/>
            <w:tcMar/>
          </w:tcPr>
          <w:p w:rsidRPr="001A7F20" w:rsidR="001A7F20" w:rsidP="001A7F20" w:rsidRDefault="001A7F20" w14:paraId="21C309A8" w14:textId="77777777">
            <w:pPr>
              <w:widowControl w:val="0"/>
              <w:autoSpaceDE w:val="0"/>
              <w:autoSpaceDN w:val="0"/>
              <w:spacing w:after="0" w:line="265" w:lineRule="exact"/>
              <w:ind w:left="107"/>
              <w:rPr>
                <w:rFonts w:ascii="Calibri" w:hAnsi="Calibri" w:eastAsia="Calibri" w:cs="Calibri"/>
              </w:rPr>
            </w:pPr>
            <w:r w:rsidRPr="001A7F20">
              <w:rPr>
                <w:rFonts w:ascii="Calibri" w:hAnsi="Calibri" w:eastAsia="Calibri" w:cs="Calibri"/>
              </w:rPr>
              <w:t>Street Address: (include Apt. No.)</w:t>
            </w:r>
          </w:p>
        </w:tc>
        <w:tc>
          <w:tcPr>
            <w:tcW w:w="1960" w:type="dxa"/>
            <w:gridSpan w:val="2"/>
            <w:tcMar/>
          </w:tcPr>
          <w:p w:rsidRPr="001A7F20" w:rsidR="001A7F20" w:rsidP="001A7F20" w:rsidRDefault="001A7F20" w14:paraId="525635FE" w14:textId="77777777">
            <w:pPr>
              <w:widowControl w:val="0"/>
              <w:autoSpaceDE w:val="0"/>
              <w:autoSpaceDN w:val="0"/>
              <w:spacing w:after="0" w:line="265" w:lineRule="exact"/>
              <w:ind w:left="108"/>
              <w:rPr>
                <w:rFonts w:ascii="Calibri" w:hAnsi="Calibri" w:eastAsia="Calibri" w:cs="Calibri"/>
              </w:rPr>
            </w:pPr>
            <w:r w:rsidRPr="001A7F20">
              <w:rPr>
                <w:rFonts w:ascii="Calibri" w:hAnsi="Calibri" w:eastAsia="Calibri" w:cs="Calibri"/>
              </w:rPr>
              <w:t>City:</w:t>
            </w:r>
          </w:p>
        </w:tc>
        <w:tc>
          <w:tcPr>
            <w:tcW w:w="3206" w:type="dxa"/>
            <w:tcMar/>
          </w:tcPr>
          <w:p w:rsidRPr="001A7F20" w:rsidR="001A7F20" w:rsidP="001A7F20" w:rsidRDefault="001A7F20" w14:paraId="50622172"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State:</w:t>
            </w:r>
          </w:p>
          <w:p w:rsidRPr="001A7F20" w:rsidR="001A7F20" w:rsidP="001A7F20" w:rsidRDefault="001A7F20" w14:paraId="5FA9F9E3" w14:textId="77777777">
            <w:pPr>
              <w:widowControl w:val="0"/>
              <w:autoSpaceDE w:val="0"/>
              <w:autoSpaceDN w:val="0"/>
              <w:spacing w:after="0" w:line="240" w:lineRule="auto"/>
              <w:rPr>
                <w:rFonts w:ascii="Calibri" w:hAnsi="Calibri" w:eastAsia="Calibri" w:cs="Calibri"/>
              </w:rPr>
            </w:pPr>
          </w:p>
          <w:p w:rsidRPr="001A7F20" w:rsidR="001A7F20" w:rsidP="001A7F20" w:rsidRDefault="001A7F20" w14:paraId="16E473C0" w14:textId="77777777">
            <w:pPr>
              <w:widowControl w:val="0"/>
              <w:autoSpaceDE w:val="0"/>
              <w:autoSpaceDN w:val="0"/>
              <w:spacing w:after="0" w:line="240" w:lineRule="auto"/>
              <w:ind w:left="109"/>
              <w:rPr>
                <w:rFonts w:ascii="Calibri" w:hAnsi="Calibri" w:eastAsia="Calibri" w:cs="Calibri"/>
              </w:rPr>
            </w:pPr>
            <w:r w:rsidRPr="001A7F20">
              <w:rPr>
                <w:rFonts w:ascii="Calibri" w:hAnsi="Calibri" w:eastAsia="Calibri" w:cs="Calibri"/>
              </w:rPr>
              <w:t>ZIP:</w:t>
            </w:r>
          </w:p>
        </w:tc>
      </w:tr>
      <w:tr w:rsidRPr="001A7F20" w:rsidR="001A7F20" w:rsidTr="4E0532EF" w14:paraId="1DE586B5" w14:textId="77777777">
        <w:trPr>
          <w:trHeight w:val="542"/>
        </w:trPr>
        <w:tc>
          <w:tcPr>
            <w:tcW w:w="6264" w:type="dxa"/>
            <w:gridSpan w:val="5"/>
            <w:tcMar/>
          </w:tcPr>
          <w:p w:rsidRPr="001A7F20" w:rsidR="001A7F20" w:rsidP="001A7F20" w:rsidRDefault="001A7F20" w14:paraId="12E5A5C7" w14:textId="77777777">
            <w:pPr>
              <w:widowControl w:val="0"/>
              <w:tabs>
                <w:tab w:val="left" w:pos="3644"/>
              </w:tabs>
              <w:autoSpaceDE w:val="0"/>
              <w:autoSpaceDN w:val="0"/>
              <w:spacing w:after="0" w:line="267" w:lineRule="exact"/>
              <w:ind w:left="107"/>
              <w:rPr>
                <w:rFonts w:ascii="Calibri" w:hAnsi="Calibri" w:eastAsia="Calibri" w:cs="Calibri"/>
              </w:rPr>
            </w:pPr>
            <w:r w:rsidRPr="001A7F20">
              <w:rPr>
                <w:rFonts w:ascii="Calibri" w:hAnsi="Calibri" w:eastAsia="Calibri" w:cs="Calibri"/>
              </w:rPr>
              <w:t>Job</w:t>
            </w:r>
            <w:r w:rsidRPr="001A7F20">
              <w:rPr>
                <w:rFonts w:ascii="Calibri" w:hAnsi="Calibri" w:eastAsia="Calibri" w:cs="Calibri"/>
                <w:spacing w:val="-2"/>
              </w:rPr>
              <w:t xml:space="preserve"> </w:t>
            </w:r>
            <w:r w:rsidRPr="001A7F20">
              <w:rPr>
                <w:rFonts w:ascii="Calibri" w:hAnsi="Calibri" w:eastAsia="Calibri" w:cs="Calibri"/>
              </w:rPr>
              <w:t>Title:</w:t>
            </w:r>
            <w:r w:rsidRPr="001A7F20">
              <w:rPr>
                <w:rFonts w:ascii="Calibri" w:hAnsi="Calibri" w:eastAsia="Calibri" w:cs="Calibri"/>
              </w:rPr>
              <w:tab/>
            </w:r>
            <w:r w:rsidRPr="001A7F20">
              <w:rPr>
                <w:rFonts w:ascii="Calibri" w:hAnsi="Calibri" w:eastAsia="Calibri" w:cs="Calibri"/>
              </w:rPr>
              <w:t>Assigned</w:t>
            </w:r>
            <w:r w:rsidRPr="001A7F20">
              <w:rPr>
                <w:rFonts w:ascii="Calibri" w:hAnsi="Calibri" w:eastAsia="Calibri" w:cs="Calibri"/>
                <w:spacing w:val="-4"/>
              </w:rPr>
              <w:t xml:space="preserve"> </w:t>
            </w:r>
            <w:r w:rsidRPr="001A7F20">
              <w:rPr>
                <w:rFonts w:ascii="Calibri" w:hAnsi="Calibri" w:eastAsia="Calibri" w:cs="Calibri"/>
              </w:rPr>
              <w:t>Department:</w:t>
            </w:r>
          </w:p>
          <w:p w:rsidRPr="001A7F20" w:rsidR="001A7F20" w:rsidP="001A7F20" w:rsidRDefault="001A7F20" w14:paraId="0F1573ED" w14:textId="77777777">
            <w:pPr>
              <w:widowControl w:val="0"/>
              <w:autoSpaceDE w:val="0"/>
              <w:autoSpaceDN w:val="0"/>
              <w:spacing w:after="0" w:line="244" w:lineRule="exact"/>
              <w:ind w:left="3715"/>
              <w:rPr>
                <w:rFonts w:ascii="Calibri" w:hAnsi="Calibri" w:eastAsia="Calibri" w:cs="Calibri"/>
                <w:sz w:val="20"/>
              </w:rPr>
            </w:pPr>
            <w:r w:rsidRPr="001A7F20">
              <w:rPr>
                <w:rFonts w:ascii="Calibri" w:hAnsi="Calibri" w:eastAsia="Calibri" w:cs="Calibri"/>
                <w:sz w:val="20"/>
              </w:rPr>
              <w:t>Select</w:t>
            </w:r>
          </w:p>
        </w:tc>
        <w:tc>
          <w:tcPr>
            <w:tcW w:w="5166" w:type="dxa"/>
            <w:gridSpan w:val="3"/>
            <w:tcMar/>
          </w:tcPr>
          <w:p w:rsidRPr="001A7F20" w:rsidR="001A7F20" w:rsidP="001A7F20" w:rsidRDefault="001A7F20" w14:paraId="450CFA27" w14:textId="77777777">
            <w:pPr>
              <w:widowControl w:val="0"/>
              <w:autoSpaceDE w:val="0"/>
              <w:autoSpaceDN w:val="0"/>
              <w:spacing w:after="0" w:line="268" w:lineRule="exact"/>
              <w:ind w:left="108"/>
              <w:rPr>
                <w:rFonts w:ascii="Calibri" w:hAnsi="Calibri" w:eastAsia="Calibri" w:cs="Calibri"/>
              </w:rPr>
            </w:pPr>
            <w:r w:rsidRPr="001A7F20">
              <w:rPr>
                <w:rFonts w:ascii="Calibri" w:hAnsi="Calibri" w:eastAsia="Calibri" w:cs="Calibri"/>
              </w:rPr>
              <w:t>Date of Birth:</w:t>
            </w:r>
          </w:p>
        </w:tc>
      </w:tr>
      <w:tr w:rsidRPr="001A7F20" w:rsidR="001A7F20" w:rsidTr="4E0532EF" w14:paraId="00B02B9E" w14:textId="77777777">
        <w:trPr>
          <w:trHeight w:val="793"/>
        </w:trPr>
        <w:tc>
          <w:tcPr>
            <w:tcW w:w="6264" w:type="dxa"/>
            <w:gridSpan w:val="5"/>
            <w:tcMar/>
          </w:tcPr>
          <w:p w:rsidRPr="001A7F20" w:rsidR="001A7F20" w:rsidP="001A7F20" w:rsidRDefault="001A7F20" w14:paraId="096D8DBF" w14:textId="77777777">
            <w:pPr>
              <w:widowControl w:val="0"/>
              <w:autoSpaceDE w:val="0"/>
              <w:autoSpaceDN w:val="0"/>
              <w:spacing w:after="0" w:line="265" w:lineRule="exact"/>
              <w:ind w:left="107"/>
              <w:rPr>
                <w:rFonts w:ascii="Calibri" w:hAnsi="Calibri" w:eastAsia="Calibri" w:cs="Calibri"/>
              </w:rPr>
            </w:pPr>
            <w:r w:rsidRPr="001A7F20">
              <w:rPr>
                <w:rFonts w:ascii="Calibri" w:hAnsi="Calibri" w:eastAsia="Calibri" w:cs="Calibri"/>
              </w:rPr>
              <w:t xml:space="preserve">Time Shift Began: </w:t>
            </w:r>
            <w:r w:rsidRPr="001A7F20">
              <w:rPr>
                <w:rFonts w:ascii="Calibri" w:hAnsi="Calibri" w:eastAsia="Calibri" w:cs="Calibri"/>
                <w:sz w:val="20"/>
              </w:rPr>
              <w:t>Drug Tested?</w:t>
            </w:r>
            <w:r w:rsidRPr="001A7F20">
              <w:rPr>
                <w:rFonts w:ascii="Calibri" w:hAnsi="Calibri" w:eastAsia="Calibri" w:cs="Calibri"/>
              </w:rPr>
              <w:t xml:space="preserve"> On Duty at Time of Incident:</w:t>
            </w:r>
          </w:p>
          <w:p w:rsidRPr="001A7F20" w:rsidR="001A7F20" w:rsidP="001A7F20" w:rsidRDefault="001A7F20" w14:paraId="4AE39082" w14:textId="77777777">
            <w:pPr>
              <w:widowControl w:val="0"/>
              <w:tabs>
                <w:tab w:val="left" w:pos="3640"/>
              </w:tabs>
              <w:autoSpaceDE w:val="0"/>
              <w:autoSpaceDN w:val="0"/>
              <w:spacing w:before="139" w:after="0" w:line="240" w:lineRule="auto"/>
              <w:ind w:left="1799"/>
              <w:rPr>
                <w:rFonts w:ascii="Calibri" w:hAnsi="Calibri" w:eastAsia="Calibri" w:cs="Calibri"/>
                <w:sz w:val="20"/>
              </w:rPr>
            </w:pPr>
            <w:r w:rsidRPr="001A7F20">
              <w:rPr>
                <w:rFonts w:ascii="Calibri" w:hAnsi="Calibri" w:eastAsia="Calibri" w:cs="Calibri"/>
                <w:position w:val="1"/>
                <w:sz w:val="20"/>
              </w:rPr>
              <w:tab/>
            </w:r>
          </w:p>
        </w:tc>
        <w:tc>
          <w:tcPr>
            <w:tcW w:w="5166" w:type="dxa"/>
            <w:gridSpan w:val="3"/>
            <w:tcMar/>
          </w:tcPr>
          <w:p w:rsidRPr="001A7F20" w:rsidR="001A7F20" w:rsidP="001A7F20" w:rsidRDefault="001A7F20" w14:paraId="172BA6F1" w14:textId="77777777">
            <w:pPr>
              <w:widowControl w:val="0"/>
              <w:autoSpaceDE w:val="0"/>
              <w:autoSpaceDN w:val="0"/>
              <w:spacing w:after="0" w:line="265" w:lineRule="exact"/>
              <w:ind w:left="108"/>
              <w:rPr>
                <w:rFonts w:ascii="Calibri" w:hAnsi="Calibri" w:eastAsia="Calibri" w:cs="Calibri"/>
              </w:rPr>
            </w:pPr>
            <w:r w:rsidRPr="001A7F20">
              <w:rPr>
                <w:rFonts w:ascii="Calibri" w:hAnsi="Calibri" w:eastAsia="Calibri" w:cs="Calibri"/>
              </w:rPr>
              <w:t>Telephone #:</w:t>
            </w:r>
          </w:p>
        </w:tc>
      </w:tr>
      <w:tr w:rsidRPr="001A7F20" w:rsidR="001A7F20" w:rsidTr="4E0532EF" w14:paraId="0E739201" w14:textId="77777777">
        <w:trPr>
          <w:trHeight w:val="264"/>
        </w:trPr>
        <w:tc>
          <w:tcPr>
            <w:tcW w:w="11430" w:type="dxa"/>
            <w:gridSpan w:val="8"/>
            <w:shd w:val="clear" w:color="auto" w:fill="DADADA"/>
            <w:tcMar/>
          </w:tcPr>
          <w:p w:rsidRPr="001A7F20" w:rsidR="001A7F20" w:rsidP="001A7F20" w:rsidRDefault="001A7F20" w14:paraId="01860B7E" w14:textId="77777777">
            <w:pPr>
              <w:widowControl w:val="0"/>
              <w:autoSpaceDE w:val="0"/>
              <w:autoSpaceDN w:val="0"/>
              <w:spacing w:after="0" w:line="248" w:lineRule="exact"/>
              <w:ind w:left="3131"/>
              <w:rPr>
                <w:rFonts w:ascii="Calibri" w:hAnsi="Calibri" w:eastAsia="Calibri" w:cs="Calibri"/>
                <w:b/>
              </w:rPr>
            </w:pPr>
            <w:r w:rsidRPr="001A7F20">
              <w:rPr>
                <w:rFonts w:ascii="Calibri" w:hAnsi="Calibri" w:eastAsia="Calibri" w:cs="Calibri"/>
                <w:b/>
              </w:rPr>
              <w:t>ACCIDENT/INCIDENT INFORMATION</w:t>
            </w:r>
          </w:p>
        </w:tc>
      </w:tr>
      <w:tr w:rsidRPr="001A7F20" w:rsidR="001A7F20" w:rsidTr="4E0532EF" w14:paraId="0265071A" w14:textId="77777777">
        <w:trPr>
          <w:trHeight w:val="542"/>
        </w:trPr>
        <w:tc>
          <w:tcPr>
            <w:tcW w:w="2355" w:type="dxa"/>
            <w:vMerge w:val="restart"/>
            <w:shd w:val="clear" w:color="auto" w:fill="DADADA"/>
            <w:tcMar/>
          </w:tcPr>
          <w:p w:rsidRPr="001A7F20" w:rsidR="001A7F20" w:rsidP="001A7F20" w:rsidRDefault="001A7F20" w14:paraId="02B4FC4E" w14:textId="77777777">
            <w:pPr>
              <w:widowControl w:val="0"/>
              <w:autoSpaceDE w:val="0"/>
              <w:autoSpaceDN w:val="0"/>
              <w:spacing w:before="6" w:after="0" w:line="240" w:lineRule="auto"/>
              <w:rPr>
                <w:rFonts w:ascii="Calibri" w:hAnsi="Calibri" w:eastAsia="Calibri" w:cs="Calibri"/>
                <w:sz w:val="23"/>
              </w:rPr>
            </w:pPr>
          </w:p>
          <w:p w:rsidRPr="001A7F20" w:rsidR="001A7F20" w:rsidP="00904380" w:rsidRDefault="001A7F20" w14:paraId="743FEF8C" w14:textId="50AA4456">
            <w:pPr>
              <w:widowControl w:val="0"/>
              <w:autoSpaceDE w:val="0"/>
              <w:autoSpaceDN w:val="0"/>
              <w:spacing w:after="0" w:line="240" w:lineRule="auto"/>
              <w:ind w:left="107" w:right="361"/>
              <w:rPr>
                <w:rFonts w:ascii="Calibri" w:hAnsi="Calibri" w:eastAsia="Calibri" w:cs="Calibri"/>
                <w:b/>
              </w:rPr>
            </w:pPr>
            <w:r w:rsidRPr="001A7F20">
              <w:rPr>
                <w:rFonts w:ascii="Calibri" w:hAnsi="Calibri" w:eastAsia="Calibri" w:cs="Calibri"/>
                <w:b/>
              </w:rPr>
              <w:t xml:space="preserve">LOCATION WHERE VEHICLE ACCIDENT </w:t>
            </w:r>
            <w:r w:rsidR="00904380">
              <w:rPr>
                <w:rFonts w:ascii="Calibri" w:hAnsi="Calibri" w:eastAsia="Calibri" w:cs="Calibri"/>
                <w:b/>
              </w:rPr>
              <w:t>OCCURRED</w:t>
            </w:r>
            <w:r w:rsidRPr="001A7F20">
              <w:rPr>
                <w:rFonts w:ascii="Calibri" w:hAnsi="Calibri" w:eastAsia="Calibri" w:cs="Calibri"/>
                <w:b/>
              </w:rPr>
              <w:t>:</w:t>
            </w:r>
          </w:p>
        </w:tc>
        <w:tc>
          <w:tcPr>
            <w:tcW w:w="3909" w:type="dxa"/>
            <w:gridSpan w:val="4"/>
            <w:tcMar/>
          </w:tcPr>
          <w:p w:rsidRPr="001A7F20" w:rsidR="001A7F20" w:rsidP="001A7F20" w:rsidRDefault="001A7F20" w14:paraId="53D5C0B0" w14:textId="77777777">
            <w:pPr>
              <w:widowControl w:val="0"/>
              <w:autoSpaceDE w:val="0"/>
              <w:autoSpaceDN w:val="0"/>
              <w:spacing w:after="0" w:line="268" w:lineRule="exact"/>
              <w:ind w:left="107"/>
              <w:rPr>
                <w:rFonts w:ascii="Calibri" w:hAnsi="Calibri" w:eastAsia="Calibri" w:cs="Calibri"/>
              </w:rPr>
            </w:pPr>
            <w:r w:rsidRPr="001A7F20">
              <w:rPr>
                <w:rFonts w:ascii="Calibri" w:hAnsi="Calibri" w:eastAsia="Calibri" w:cs="Calibri"/>
              </w:rPr>
              <w:t>Street/Intersection:</w:t>
            </w:r>
          </w:p>
        </w:tc>
        <w:tc>
          <w:tcPr>
            <w:tcW w:w="5166" w:type="dxa"/>
            <w:gridSpan w:val="3"/>
            <w:tcMar/>
          </w:tcPr>
          <w:p w:rsidRPr="001A7F20" w:rsidR="001A7F20" w:rsidP="001A7F20" w:rsidRDefault="001A7F20" w14:paraId="4A4E0B9C" w14:textId="77777777">
            <w:pPr>
              <w:widowControl w:val="0"/>
              <w:autoSpaceDE w:val="0"/>
              <w:autoSpaceDN w:val="0"/>
              <w:spacing w:after="0" w:line="234" w:lineRule="exact"/>
              <w:ind w:left="108"/>
              <w:rPr>
                <w:rFonts w:ascii="Calibri" w:hAnsi="Calibri" w:eastAsia="Calibri" w:cs="Calibri"/>
              </w:rPr>
            </w:pPr>
            <w:r w:rsidRPr="001A7F20">
              <w:rPr>
                <w:rFonts w:ascii="Calibri" w:hAnsi="Calibri" w:eastAsia="Calibri" w:cs="Calibri"/>
              </w:rPr>
              <w:t>Weather:</w:t>
            </w:r>
          </w:p>
          <w:p w:rsidRPr="001A7F20" w:rsidR="001A7F20" w:rsidP="001A7F20" w:rsidRDefault="001A7F20" w14:paraId="2F203A30" w14:textId="77777777">
            <w:pPr>
              <w:widowControl w:val="0"/>
              <w:autoSpaceDE w:val="0"/>
              <w:autoSpaceDN w:val="0"/>
              <w:spacing w:after="0" w:line="210" w:lineRule="exact"/>
              <w:ind w:left="1074"/>
              <w:rPr>
                <w:rFonts w:ascii="Calibri" w:hAnsi="Calibri" w:eastAsia="Calibri" w:cs="Calibri"/>
                <w:sz w:val="20"/>
              </w:rPr>
            </w:pPr>
            <w:r w:rsidRPr="001A7F20">
              <w:rPr>
                <w:rFonts w:ascii="Calibri" w:hAnsi="Calibri" w:eastAsia="Calibri" w:cs="Calibri"/>
                <w:sz w:val="20"/>
              </w:rPr>
              <w:t>Select</w:t>
            </w:r>
          </w:p>
        </w:tc>
      </w:tr>
      <w:tr w:rsidRPr="001A7F20" w:rsidR="001A7F20" w:rsidTr="4E0532EF" w14:paraId="4BEDD3DD" w14:textId="77777777">
        <w:trPr>
          <w:trHeight w:val="815"/>
        </w:trPr>
        <w:tc>
          <w:tcPr>
            <w:tcW w:w="2355" w:type="dxa"/>
            <w:vMerge/>
            <w:tcBorders/>
            <w:tcMar/>
          </w:tcPr>
          <w:p w:rsidRPr="001A7F20" w:rsidR="001A7F20" w:rsidP="001A7F20" w:rsidRDefault="001A7F20" w14:paraId="78CE24BE" w14:textId="77777777">
            <w:pPr>
              <w:widowControl w:val="0"/>
              <w:autoSpaceDE w:val="0"/>
              <w:autoSpaceDN w:val="0"/>
              <w:spacing w:after="0" w:line="240" w:lineRule="auto"/>
              <w:rPr>
                <w:rFonts w:ascii="Calibri" w:hAnsi="Calibri" w:eastAsia="Calibri" w:cs="Calibri"/>
                <w:sz w:val="2"/>
                <w:szCs w:val="2"/>
              </w:rPr>
            </w:pPr>
          </w:p>
        </w:tc>
        <w:tc>
          <w:tcPr>
            <w:tcW w:w="3909" w:type="dxa"/>
            <w:gridSpan w:val="4"/>
            <w:tcMar/>
          </w:tcPr>
          <w:p w:rsidRPr="001A7F20" w:rsidR="001A7F20" w:rsidP="001A7F20" w:rsidRDefault="001A7F20" w14:paraId="176484FD" w14:textId="77777777">
            <w:pPr>
              <w:widowControl w:val="0"/>
              <w:autoSpaceDE w:val="0"/>
              <w:autoSpaceDN w:val="0"/>
              <w:spacing w:after="0" w:line="265" w:lineRule="exact"/>
              <w:ind w:left="107"/>
              <w:rPr>
                <w:rFonts w:ascii="Calibri" w:hAnsi="Calibri" w:eastAsia="Calibri" w:cs="Calibri"/>
              </w:rPr>
            </w:pPr>
            <w:r w:rsidRPr="001A7F20">
              <w:rPr>
                <w:rFonts w:ascii="Calibri" w:hAnsi="Calibri" w:eastAsia="Calibri" w:cs="Calibri"/>
              </w:rPr>
              <w:t>City:</w:t>
            </w:r>
          </w:p>
        </w:tc>
        <w:tc>
          <w:tcPr>
            <w:tcW w:w="1960" w:type="dxa"/>
            <w:gridSpan w:val="2"/>
            <w:tcMar/>
          </w:tcPr>
          <w:p w:rsidRPr="001A7F20" w:rsidR="001A7F20" w:rsidP="001A7F20" w:rsidRDefault="001A7F20" w14:paraId="064EA0FA" w14:textId="77777777">
            <w:pPr>
              <w:widowControl w:val="0"/>
              <w:autoSpaceDE w:val="0"/>
              <w:autoSpaceDN w:val="0"/>
              <w:spacing w:after="0" w:line="265" w:lineRule="exact"/>
              <w:ind w:left="108"/>
              <w:rPr>
                <w:rFonts w:ascii="Calibri" w:hAnsi="Calibri" w:eastAsia="Calibri" w:cs="Calibri"/>
              </w:rPr>
            </w:pPr>
            <w:r w:rsidRPr="001A7F20">
              <w:rPr>
                <w:rFonts w:ascii="Calibri" w:hAnsi="Calibri" w:eastAsia="Calibri" w:cs="Calibri"/>
              </w:rPr>
              <w:t>County:</w:t>
            </w:r>
          </w:p>
        </w:tc>
        <w:tc>
          <w:tcPr>
            <w:tcW w:w="3206" w:type="dxa"/>
            <w:tcMar/>
          </w:tcPr>
          <w:p w:rsidRPr="001A7F20" w:rsidR="001A7F20" w:rsidP="001A7F20" w:rsidRDefault="001A7F20" w14:paraId="118239BD"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State:</w:t>
            </w:r>
          </w:p>
        </w:tc>
      </w:tr>
      <w:tr w:rsidRPr="001A7F20" w:rsidR="001A7F20" w:rsidTr="4E0532EF" w14:paraId="75982BBA" w14:textId="77777777">
        <w:trPr>
          <w:trHeight w:val="815"/>
        </w:trPr>
        <w:tc>
          <w:tcPr>
            <w:tcW w:w="2355" w:type="dxa"/>
            <w:tcMar/>
          </w:tcPr>
          <w:p w:rsidRPr="001A7F20" w:rsidR="001A7F20" w:rsidP="001A7F20" w:rsidRDefault="001A7F20" w14:paraId="7DE594B5" w14:textId="77777777">
            <w:pPr>
              <w:widowControl w:val="0"/>
              <w:autoSpaceDE w:val="0"/>
              <w:autoSpaceDN w:val="0"/>
              <w:spacing w:after="0" w:line="265" w:lineRule="exact"/>
              <w:ind w:left="107"/>
              <w:rPr>
                <w:rFonts w:ascii="Calibri" w:hAnsi="Calibri" w:eastAsia="Calibri" w:cs="Calibri"/>
              </w:rPr>
            </w:pPr>
            <w:r w:rsidRPr="001A7F20">
              <w:rPr>
                <w:rFonts w:ascii="Calibri" w:hAnsi="Calibri" w:eastAsia="Calibri" w:cs="Calibri"/>
              </w:rPr>
              <w:t>On railroad property?</w:t>
            </w:r>
          </w:p>
          <w:p w:rsidRPr="001A7F20" w:rsidR="001A7F20" w:rsidP="001A7F20" w:rsidRDefault="001A7F20" w14:paraId="6B86D245" w14:textId="77777777">
            <w:pPr>
              <w:widowControl w:val="0"/>
              <w:autoSpaceDE w:val="0"/>
              <w:autoSpaceDN w:val="0"/>
              <w:spacing w:before="130" w:after="0" w:line="240" w:lineRule="auto"/>
              <w:ind w:left="361"/>
              <w:rPr>
                <w:rFonts w:ascii="Calibri" w:hAnsi="Calibri" w:eastAsia="Calibri" w:cs="Calibri"/>
                <w:sz w:val="20"/>
              </w:rPr>
            </w:pPr>
            <w:r w:rsidRPr="001A7F20">
              <w:rPr>
                <w:rFonts w:ascii="Calibri" w:hAnsi="Calibri" w:eastAsia="Calibri" w:cs="Calibri"/>
                <w:sz w:val="20"/>
              </w:rPr>
              <w:t>Select</w:t>
            </w:r>
          </w:p>
        </w:tc>
        <w:tc>
          <w:tcPr>
            <w:tcW w:w="1959" w:type="dxa"/>
            <w:gridSpan w:val="2"/>
            <w:tcMar/>
          </w:tcPr>
          <w:p w:rsidRPr="001A7F20" w:rsidR="001A7F20" w:rsidP="001A7F20" w:rsidRDefault="001A7F20" w14:paraId="2E3D9E46" w14:textId="77777777">
            <w:pPr>
              <w:widowControl w:val="0"/>
              <w:autoSpaceDE w:val="0"/>
              <w:autoSpaceDN w:val="0"/>
              <w:spacing w:after="0" w:line="265" w:lineRule="exact"/>
              <w:ind w:left="107"/>
              <w:rPr>
                <w:rFonts w:ascii="Calibri" w:hAnsi="Calibri" w:eastAsia="Calibri" w:cs="Calibri"/>
              </w:rPr>
            </w:pPr>
            <w:r w:rsidRPr="001A7F20">
              <w:rPr>
                <w:rFonts w:ascii="Calibri" w:hAnsi="Calibri" w:eastAsia="Calibri" w:cs="Calibri"/>
              </w:rPr>
              <w:t>Date Occurred:</w:t>
            </w:r>
          </w:p>
        </w:tc>
        <w:tc>
          <w:tcPr>
            <w:tcW w:w="1950" w:type="dxa"/>
            <w:gridSpan w:val="2"/>
            <w:tcMar/>
          </w:tcPr>
          <w:p w:rsidRPr="001A7F20" w:rsidR="001A7F20" w:rsidP="001A7F20" w:rsidRDefault="001A7F20" w14:paraId="0CEDAAFD" w14:textId="77777777">
            <w:pPr>
              <w:widowControl w:val="0"/>
              <w:autoSpaceDE w:val="0"/>
              <w:autoSpaceDN w:val="0"/>
              <w:spacing w:after="0" w:line="265" w:lineRule="exact"/>
              <w:ind w:left="107"/>
              <w:rPr>
                <w:rFonts w:ascii="Calibri" w:hAnsi="Calibri" w:eastAsia="Calibri" w:cs="Calibri"/>
              </w:rPr>
            </w:pPr>
            <w:r w:rsidRPr="001A7F20">
              <w:rPr>
                <w:rFonts w:ascii="Calibri" w:hAnsi="Calibri" w:eastAsia="Calibri" w:cs="Calibri"/>
              </w:rPr>
              <w:t>Time Occurred:</w:t>
            </w:r>
          </w:p>
        </w:tc>
        <w:tc>
          <w:tcPr>
            <w:tcW w:w="5166" w:type="dxa"/>
            <w:gridSpan w:val="3"/>
            <w:tcMar/>
          </w:tcPr>
          <w:p w:rsidRPr="001A7F20" w:rsidR="001A7F20" w:rsidP="001A7F20" w:rsidRDefault="001A7F20" w14:paraId="14C5714C" w14:textId="77777777">
            <w:pPr>
              <w:widowControl w:val="0"/>
              <w:autoSpaceDE w:val="0"/>
              <w:autoSpaceDN w:val="0"/>
              <w:spacing w:after="0" w:line="265" w:lineRule="exact"/>
              <w:ind w:left="108"/>
              <w:rPr>
                <w:rFonts w:ascii="Calibri" w:hAnsi="Calibri" w:eastAsia="Calibri" w:cs="Calibri"/>
              </w:rPr>
            </w:pPr>
            <w:r w:rsidRPr="001A7F20">
              <w:rPr>
                <w:rFonts w:ascii="Calibri" w:hAnsi="Calibri" w:eastAsia="Calibri" w:cs="Calibri"/>
              </w:rPr>
              <w:t>Date Reported:</w:t>
            </w:r>
          </w:p>
        </w:tc>
      </w:tr>
      <w:tr w:rsidRPr="001A7F20" w:rsidR="001A7F20" w:rsidTr="4E0532EF" w14:paraId="4B22806E" w14:textId="77777777">
        <w:trPr>
          <w:trHeight w:val="817"/>
        </w:trPr>
        <w:tc>
          <w:tcPr>
            <w:tcW w:w="2555" w:type="dxa"/>
            <w:gridSpan w:val="2"/>
            <w:shd w:val="clear" w:color="auto" w:fill="DADADA"/>
            <w:tcMar/>
          </w:tcPr>
          <w:p w:rsidRPr="00904380" w:rsidR="001A7F20" w:rsidP="001A7F20" w:rsidRDefault="001A7F20" w14:paraId="69D26478" w14:textId="77777777">
            <w:pPr>
              <w:widowControl w:val="0"/>
              <w:autoSpaceDE w:val="0"/>
              <w:autoSpaceDN w:val="0"/>
              <w:spacing w:before="55" w:after="0" w:line="232" w:lineRule="exact"/>
              <w:ind w:left="89" w:right="205"/>
              <w:jc w:val="center"/>
              <w:rPr>
                <w:rFonts w:ascii="Calibri" w:hAnsi="Calibri" w:eastAsia="Calibri" w:cs="Calibri"/>
                <w:b/>
              </w:rPr>
            </w:pPr>
            <w:r w:rsidRPr="00904380">
              <w:rPr>
                <w:rFonts w:ascii="Calibri" w:hAnsi="Calibri" w:eastAsia="Calibri" w:cs="Calibri"/>
                <w:b/>
              </w:rPr>
              <w:t>COMPANY</w:t>
            </w:r>
          </w:p>
          <w:p w:rsidRPr="001A7F20" w:rsidR="001A7F20" w:rsidP="001A7F20" w:rsidRDefault="001A7F20" w14:paraId="476550FF" w14:textId="77777777">
            <w:pPr>
              <w:widowControl w:val="0"/>
              <w:autoSpaceDE w:val="0"/>
              <w:autoSpaceDN w:val="0"/>
              <w:spacing w:after="0" w:line="256" w:lineRule="exact"/>
              <w:ind w:left="89" w:right="89"/>
              <w:jc w:val="center"/>
              <w:rPr>
                <w:rFonts w:ascii="Calibri" w:hAnsi="Calibri" w:eastAsia="Calibri" w:cs="Calibri"/>
                <w:b/>
              </w:rPr>
            </w:pPr>
            <w:r w:rsidRPr="001A7F20">
              <w:rPr>
                <w:rFonts w:ascii="Calibri" w:hAnsi="Calibri" w:eastAsia="Calibri" w:cs="Calibri"/>
                <w:b/>
              </w:rPr>
              <w:t>VEHICLE INFORMATION</w:t>
            </w:r>
          </w:p>
        </w:tc>
        <w:tc>
          <w:tcPr>
            <w:tcW w:w="2554" w:type="dxa"/>
            <w:gridSpan w:val="2"/>
            <w:tcMar/>
          </w:tcPr>
          <w:p w:rsidR="008A008C" w:rsidP="001A7F20" w:rsidRDefault="001A7F20" w14:paraId="6E7C9DED" w14:textId="46CEC9BF">
            <w:pPr>
              <w:widowControl w:val="0"/>
              <w:autoSpaceDE w:val="0"/>
              <w:autoSpaceDN w:val="0"/>
              <w:spacing w:before="17" w:after="0" w:line="273" w:lineRule="auto"/>
              <w:ind w:left="54" w:right="151"/>
              <w:rPr>
                <w:rFonts w:ascii="Calibri" w:hAnsi="Calibri" w:eastAsia="Calibri" w:cs="Calibri"/>
                <w:sz w:val="18"/>
                <w:szCs w:val="18"/>
              </w:rPr>
            </w:pPr>
            <w:r w:rsidRPr="008A008C">
              <w:rPr>
                <w:rFonts w:ascii="Calibri" w:hAnsi="Calibri" w:eastAsia="Calibri" w:cs="Calibri"/>
                <w:sz w:val="18"/>
                <w:szCs w:val="18"/>
              </w:rPr>
              <w:t xml:space="preserve">Answer questions below if backing accident: </w:t>
            </w:r>
            <w:r w:rsidR="008A008C">
              <w:rPr>
                <w:rFonts w:ascii="Calibri" w:hAnsi="Calibri" w:eastAsia="Calibri" w:cs="Calibri"/>
                <w:sz w:val="18"/>
                <w:szCs w:val="18"/>
              </w:rPr>
              <w:t xml:space="preserve"> </w:t>
            </w:r>
          </w:p>
          <w:p w:rsidR="008A008C" w:rsidP="001A7F20" w:rsidRDefault="008A008C" w14:paraId="061E729E" w14:textId="77777777">
            <w:pPr>
              <w:widowControl w:val="0"/>
              <w:autoSpaceDE w:val="0"/>
              <w:autoSpaceDN w:val="0"/>
              <w:spacing w:before="17" w:after="0" w:line="273" w:lineRule="auto"/>
              <w:ind w:left="54" w:right="151"/>
              <w:rPr>
                <w:rFonts w:ascii="Calibri" w:hAnsi="Calibri" w:eastAsia="Calibri" w:cs="Calibri"/>
                <w:sz w:val="18"/>
                <w:szCs w:val="18"/>
              </w:rPr>
            </w:pPr>
          </w:p>
          <w:p w:rsidR="001A7F20" w:rsidP="001A7F20" w:rsidRDefault="001A7F20" w14:paraId="14E114B7" w14:textId="591FBCC9">
            <w:pPr>
              <w:widowControl w:val="0"/>
              <w:autoSpaceDE w:val="0"/>
              <w:autoSpaceDN w:val="0"/>
              <w:spacing w:before="17" w:after="0" w:line="273" w:lineRule="auto"/>
              <w:ind w:left="54" w:right="151"/>
              <w:rPr>
                <w:rFonts w:ascii="Calibri" w:hAnsi="Calibri" w:eastAsia="Calibri" w:cs="Calibri"/>
                <w:sz w:val="18"/>
                <w:szCs w:val="18"/>
              </w:rPr>
            </w:pPr>
            <w:r w:rsidRPr="008A008C">
              <w:rPr>
                <w:rFonts w:ascii="Calibri" w:hAnsi="Calibri" w:eastAsia="Calibri" w:cs="Calibri"/>
                <w:sz w:val="18"/>
                <w:szCs w:val="18"/>
              </w:rPr>
              <w:t>Equipped with backup sensors?</w:t>
            </w:r>
          </w:p>
          <w:p w:rsidRPr="008A008C" w:rsidR="008A008C" w:rsidP="001A7F20" w:rsidRDefault="008A008C" w14:paraId="319A5D5C" w14:textId="77777777">
            <w:pPr>
              <w:widowControl w:val="0"/>
              <w:autoSpaceDE w:val="0"/>
              <w:autoSpaceDN w:val="0"/>
              <w:spacing w:before="17" w:after="0" w:line="273" w:lineRule="auto"/>
              <w:ind w:left="54" w:right="151"/>
              <w:rPr>
                <w:rFonts w:ascii="Calibri" w:hAnsi="Calibri" w:eastAsia="Calibri" w:cs="Calibri"/>
                <w:sz w:val="18"/>
                <w:szCs w:val="18"/>
              </w:rPr>
            </w:pPr>
          </w:p>
          <w:p w:rsidRPr="001A7F20" w:rsidR="001A7F20" w:rsidP="008A008C" w:rsidRDefault="001A7F20" w14:paraId="6B682DD4" w14:textId="0E149618">
            <w:pPr>
              <w:widowControl w:val="0"/>
              <w:autoSpaceDE w:val="0"/>
              <w:autoSpaceDN w:val="0"/>
              <w:spacing w:before="4" w:after="0" w:line="160" w:lineRule="atLeast"/>
              <w:ind w:left="54" w:right="240" w:hanging="13"/>
              <w:rPr>
                <w:rFonts w:ascii="Calibri" w:hAnsi="Calibri" w:eastAsia="Calibri" w:cs="Calibri"/>
                <w:sz w:val="12"/>
              </w:rPr>
            </w:pPr>
            <w:r w:rsidRPr="008A008C">
              <w:rPr>
                <w:rFonts w:ascii="Calibri" w:hAnsi="Calibri" w:eastAsia="Calibri" w:cs="Calibri"/>
                <w:sz w:val="18"/>
                <w:szCs w:val="18"/>
              </w:rPr>
              <w:t xml:space="preserve">If yes, were sensors working properly? </w:t>
            </w:r>
          </w:p>
        </w:tc>
        <w:tc>
          <w:tcPr>
            <w:tcW w:w="2554" w:type="dxa"/>
            <w:gridSpan w:val="2"/>
            <w:tcMar/>
          </w:tcPr>
          <w:p w:rsidR="008A008C" w:rsidP="001A7F20" w:rsidRDefault="001A7F20" w14:paraId="04BA11A8" w14:textId="77777777">
            <w:pPr>
              <w:widowControl w:val="0"/>
              <w:tabs>
                <w:tab w:val="left" w:pos="1260"/>
              </w:tabs>
              <w:autoSpaceDE w:val="0"/>
              <w:autoSpaceDN w:val="0"/>
              <w:spacing w:before="35" w:after="0" w:line="367" w:lineRule="auto"/>
              <w:ind w:left="73" w:right="827" w:firstLine="8"/>
              <w:rPr>
                <w:rFonts w:ascii="Calibri" w:hAnsi="Calibri" w:eastAsia="Calibri" w:cs="Calibri"/>
                <w:sz w:val="20"/>
                <w:szCs w:val="20"/>
              </w:rPr>
            </w:pPr>
            <w:r w:rsidRPr="008A008C">
              <w:rPr>
                <w:rFonts w:ascii="Calibri" w:hAnsi="Calibri" w:eastAsia="Calibri" w:cs="Calibri"/>
                <w:sz w:val="20"/>
                <w:szCs w:val="20"/>
              </w:rPr>
              <w:t>Last 4</w:t>
            </w:r>
            <w:r w:rsidRPr="008A008C">
              <w:rPr>
                <w:rFonts w:ascii="Calibri" w:hAnsi="Calibri" w:eastAsia="Calibri" w:cs="Calibri"/>
                <w:spacing w:val="-3"/>
                <w:sz w:val="20"/>
                <w:szCs w:val="20"/>
              </w:rPr>
              <w:t xml:space="preserve"> </w:t>
            </w:r>
            <w:r w:rsidRPr="008A008C">
              <w:rPr>
                <w:rFonts w:ascii="Calibri" w:hAnsi="Calibri" w:eastAsia="Calibri" w:cs="Calibri"/>
                <w:sz w:val="20"/>
                <w:szCs w:val="20"/>
              </w:rPr>
              <w:t>of</w:t>
            </w:r>
            <w:r w:rsidRPr="008A008C">
              <w:rPr>
                <w:rFonts w:ascii="Calibri" w:hAnsi="Calibri" w:eastAsia="Calibri" w:cs="Calibri"/>
                <w:spacing w:val="-2"/>
                <w:sz w:val="20"/>
                <w:szCs w:val="20"/>
              </w:rPr>
              <w:t xml:space="preserve"> </w:t>
            </w:r>
            <w:r w:rsidRPr="008A008C">
              <w:rPr>
                <w:rFonts w:ascii="Calibri" w:hAnsi="Calibri" w:eastAsia="Calibri" w:cs="Calibri"/>
                <w:sz w:val="20"/>
                <w:szCs w:val="20"/>
              </w:rPr>
              <w:t>VIN:</w:t>
            </w:r>
            <w:r w:rsidRPr="008A008C">
              <w:rPr>
                <w:rFonts w:ascii="Calibri" w:hAnsi="Calibri" w:eastAsia="Calibri" w:cs="Calibri"/>
                <w:sz w:val="20"/>
                <w:szCs w:val="20"/>
              </w:rPr>
              <w:tab/>
            </w:r>
          </w:p>
          <w:p w:rsidRPr="008A008C" w:rsidR="001A7F20" w:rsidP="001A7F20" w:rsidRDefault="001A7F20" w14:paraId="16B2FE27" w14:textId="4E1B3481">
            <w:pPr>
              <w:widowControl w:val="0"/>
              <w:tabs>
                <w:tab w:val="left" w:pos="1260"/>
              </w:tabs>
              <w:autoSpaceDE w:val="0"/>
              <w:autoSpaceDN w:val="0"/>
              <w:spacing w:before="35" w:after="0" w:line="367" w:lineRule="auto"/>
              <w:ind w:left="73" w:right="827" w:firstLine="8"/>
              <w:rPr>
                <w:rFonts w:ascii="Calibri" w:hAnsi="Calibri" w:eastAsia="Calibri" w:cs="Calibri"/>
                <w:sz w:val="20"/>
                <w:szCs w:val="20"/>
              </w:rPr>
            </w:pPr>
            <w:r w:rsidRPr="008A008C">
              <w:rPr>
                <w:rFonts w:ascii="Calibri" w:hAnsi="Calibri" w:eastAsia="Calibri" w:cs="Calibri"/>
                <w:sz w:val="20"/>
                <w:szCs w:val="20"/>
              </w:rPr>
              <w:t>Unit # Make/Model/Year</w:t>
            </w:r>
          </w:p>
          <w:p w:rsidRPr="001A7F20" w:rsidR="001A7F20" w:rsidP="008A008C" w:rsidRDefault="001A7F20" w14:paraId="6BCCD371" w14:textId="77777777">
            <w:pPr>
              <w:widowControl w:val="0"/>
              <w:autoSpaceDE w:val="0"/>
              <w:autoSpaceDN w:val="0"/>
              <w:spacing w:before="28" w:after="0" w:line="150" w:lineRule="atLeast"/>
              <w:ind w:left="77" w:right="105"/>
              <w:rPr>
                <w:rFonts w:ascii="Calibri" w:hAnsi="Calibri" w:eastAsia="Calibri" w:cs="Calibri"/>
                <w:sz w:val="12"/>
              </w:rPr>
            </w:pPr>
            <w:r w:rsidRPr="008A008C">
              <w:rPr>
                <w:rFonts w:ascii="Calibri" w:hAnsi="Calibri" w:eastAsia="Calibri" w:cs="Calibri"/>
                <w:sz w:val="20"/>
                <w:szCs w:val="20"/>
              </w:rPr>
              <w:t>If a DOT vehicle, provide DOT vehicle #</w:t>
            </w:r>
          </w:p>
        </w:tc>
        <w:tc>
          <w:tcPr>
            <w:tcW w:w="3767" w:type="dxa"/>
            <w:gridSpan w:val="2"/>
            <w:tcMar/>
          </w:tcPr>
          <w:p w:rsidRPr="008A008C" w:rsidR="001A7F20" w:rsidP="001A7F20" w:rsidRDefault="001A7F20" w14:paraId="2BD87583" w14:textId="09FC734F">
            <w:pPr>
              <w:widowControl w:val="0"/>
              <w:autoSpaceDE w:val="0"/>
              <w:autoSpaceDN w:val="0"/>
              <w:spacing w:after="0" w:line="265" w:lineRule="exact"/>
              <w:ind w:left="106"/>
              <w:rPr>
                <w:rFonts w:ascii="Calibri" w:hAnsi="Calibri" w:eastAsia="Calibri" w:cs="Calibri"/>
                <w:sz w:val="18"/>
                <w:szCs w:val="18"/>
              </w:rPr>
            </w:pPr>
            <w:r w:rsidRPr="001A7F20">
              <w:rPr>
                <w:rFonts w:ascii="Calibri" w:hAnsi="Calibri" w:eastAsia="Calibri" w:cs="Calibri"/>
              </w:rPr>
              <w:t xml:space="preserve">Vehicle Damaged? </w:t>
            </w:r>
          </w:p>
          <w:p w:rsidRPr="001A7F20" w:rsidR="001A7F20" w:rsidP="001A7F20" w:rsidRDefault="001A7F20" w14:paraId="2A20E5F4" w14:textId="77777777">
            <w:pPr>
              <w:widowControl w:val="0"/>
              <w:autoSpaceDE w:val="0"/>
              <w:autoSpaceDN w:val="0"/>
              <w:spacing w:before="68" w:after="0" w:line="240" w:lineRule="auto"/>
              <w:ind w:left="76"/>
              <w:rPr>
                <w:rFonts w:ascii="Calibri" w:hAnsi="Calibri" w:eastAsia="Calibri" w:cs="Calibri"/>
                <w:sz w:val="20"/>
              </w:rPr>
            </w:pPr>
            <w:r w:rsidRPr="001A7F20">
              <w:rPr>
                <w:rFonts w:ascii="Calibri" w:hAnsi="Calibri" w:eastAsia="Calibri" w:cs="Calibri"/>
                <w:sz w:val="20"/>
              </w:rPr>
              <w:t>Estimated Cost of Repairs:</w:t>
            </w:r>
          </w:p>
        </w:tc>
      </w:tr>
      <w:tr w:rsidRPr="001A7F20" w:rsidR="001A7F20" w:rsidTr="4E0532EF" w14:paraId="49270A41" w14:textId="77777777">
        <w:trPr>
          <w:trHeight w:val="815"/>
        </w:trPr>
        <w:tc>
          <w:tcPr>
            <w:tcW w:w="2555" w:type="dxa"/>
            <w:gridSpan w:val="2"/>
            <w:shd w:val="clear" w:color="auto" w:fill="DADADA"/>
            <w:tcMar/>
          </w:tcPr>
          <w:p w:rsidRPr="001A7F20" w:rsidR="001A7F20" w:rsidP="001A7F20" w:rsidRDefault="001A7F20" w14:paraId="05A5DE0C" w14:textId="77777777">
            <w:pPr>
              <w:widowControl w:val="0"/>
              <w:autoSpaceDE w:val="0"/>
              <w:autoSpaceDN w:val="0"/>
              <w:spacing w:before="6" w:after="0" w:line="240" w:lineRule="auto"/>
              <w:rPr>
                <w:rFonts w:ascii="Calibri" w:hAnsi="Calibri" w:eastAsia="Calibri" w:cs="Calibri"/>
              </w:rPr>
            </w:pPr>
          </w:p>
          <w:p w:rsidRPr="001A7F20" w:rsidR="001A7F20" w:rsidP="001A7F20" w:rsidRDefault="001A7F20" w14:paraId="47441CEB" w14:textId="77777777">
            <w:pPr>
              <w:widowControl w:val="0"/>
              <w:autoSpaceDE w:val="0"/>
              <w:autoSpaceDN w:val="0"/>
              <w:spacing w:after="0" w:line="240" w:lineRule="auto"/>
              <w:ind w:left="107"/>
              <w:rPr>
                <w:rFonts w:ascii="Calibri" w:hAnsi="Calibri" w:eastAsia="Calibri" w:cs="Calibri"/>
                <w:b/>
              </w:rPr>
            </w:pPr>
            <w:r w:rsidRPr="001A7F20">
              <w:rPr>
                <w:rFonts w:ascii="Calibri" w:hAnsi="Calibri" w:eastAsia="Calibri" w:cs="Calibri"/>
                <w:b/>
              </w:rPr>
              <w:t>POLICE/AUTHORITIES</w:t>
            </w:r>
          </w:p>
        </w:tc>
        <w:tc>
          <w:tcPr>
            <w:tcW w:w="2554" w:type="dxa"/>
            <w:gridSpan w:val="2"/>
            <w:tcMar/>
          </w:tcPr>
          <w:p w:rsidRPr="001A7F20" w:rsidR="001A7F20" w:rsidP="001A7F20" w:rsidRDefault="001A7F20" w14:paraId="1B1643CE" w14:textId="33D299BC">
            <w:pPr>
              <w:widowControl w:val="0"/>
              <w:autoSpaceDE w:val="0"/>
              <w:autoSpaceDN w:val="0"/>
              <w:spacing w:after="0" w:line="265" w:lineRule="exact"/>
              <w:ind w:left="105"/>
              <w:rPr>
                <w:rFonts w:ascii="Calibri" w:hAnsi="Calibri" w:eastAsia="Calibri" w:cs="Calibri"/>
              </w:rPr>
            </w:pPr>
            <w:r w:rsidRPr="001A7F20">
              <w:rPr>
                <w:rFonts w:ascii="Calibri" w:hAnsi="Calibri" w:eastAsia="Calibri" w:cs="Calibri"/>
              </w:rPr>
              <w:t xml:space="preserve">Reported to </w:t>
            </w:r>
            <w:r w:rsidR="00904380">
              <w:rPr>
                <w:rFonts w:ascii="Calibri" w:hAnsi="Calibri" w:eastAsia="Calibri" w:cs="Calibri"/>
              </w:rPr>
              <w:t xml:space="preserve">the </w:t>
            </w:r>
            <w:r w:rsidRPr="001A7F20">
              <w:rPr>
                <w:rFonts w:ascii="Calibri" w:hAnsi="Calibri" w:eastAsia="Calibri" w:cs="Calibri"/>
              </w:rPr>
              <w:t>Police?</w:t>
            </w:r>
          </w:p>
          <w:p w:rsidRPr="001A7F20" w:rsidR="001A7F20" w:rsidP="001A7F20" w:rsidRDefault="001A7F20" w14:paraId="403406E9" w14:textId="77777777">
            <w:pPr>
              <w:widowControl w:val="0"/>
              <w:autoSpaceDE w:val="0"/>
              <w:autoSpaceDN w:val="0"/>
              <w:spacing w:before="131" w:after="0" w:line="240" w:lineRule="auto"/>
              <w:ind w:left="317"/>
              <w:rPr>
                <w:rFonts w:ascii="Calibri" w:hAnsi="Calibri" w:eastAsia="Calibri" w:cs="Calibri"/>
                <w:sz w:val="20"/>
              </w:rPr>
            </w:pPr>
            <w:r w:rsidRPr="001A7F20">
              <w:rPr>
                <w:rFonts w:ascii="Calibri" w:hAnsi="Calibri" w:eastAsia="Calibri" w:cs="Calibri"/>
                <w:sz w:val="20"/>
              </w:rPr>
              <w:t>Select</w:t>
            </w:r>
          </w:p>
        </w:tc>
        <w:tc>
          <w:tcPr>
            <w:tcW w:w="2554" w:type="dxa"/>
            <w:gridSpan w:val="2"/>
            <w:tcMar/>
          </w:tcPr>
          <w:p w:rsidRPr="001A7F20" w:rsidR="001A7F20" w:rsidP="001A7F20" w:rsidRDefault="001A7F20" w14:paraId="26F9E0A7" w14:textId="77777777">
            <w:pPr>
              <w:widowControl w:val="0"/>
              <w:autoSpaceDE w:val="0"/>
              <w:autoSpaceDN w:val="0"/>
              <w:spacing w:after="0" w:line="265" w:lineRule="exact"/>
              <w:ind w:left="107"/>
              <w:rPr>
                <w:rFonts w:ascii="Calibri" w:hAnsi="Calibri" w:eastAsia="Calibri" w:cs="Calibri"/>
              </w:rPr>
            </w:pPr>
            <w:r w:rsidRPr="4E0532EF" w:rsidR="001A7F20">
              <w:rPr>
                <w:rFonts w:ascii="Calibri" w:hAnsi="Calibri" w:eastAsia="Calibri" w:cs="Calibri"/>
              </w:rPr>
              <w:t xml:space="preserve">If </w:t>
            </w:r>
            <w:bookmarkStart w:name="_Int_Zaiiz0Sd" w:id="121969983"/>
            <w:r w:rsidRPr="4E0532EF" w:rsidR="001A7F20">
              <w:rPr>
                <w:rFonts w:ascii="Calibri" w:hAnsi="Calibri" w:eastAsia="Calibri" w:cs="Calibri"/>
              </w:rPr>
              <w:t>Yes</w:t>
            </w:r>
            <w:bookmarkEnd w:id="121969983"/>
            <w:r w:rsidRPr="4E0532EF" w:rsidR="001A7F20">
              <w:rPr>
                <w:rFonts w:ascii="Calibri" w:hAnsi="Calibri" w:eastAsia="Calibri" w:cs="Calibri"/>
              </w:rPr>
              <w:t>, to whom?</w:t>
            </w:r>
          </w:p>
        </w:tc>
        <w:tc>
          <w:tcPr>
            <w:tcW w:w="3767" w:type="dxa"/>
            <w:gridSpan w:val="2"/>
            <w:tcMar/>
          </w:tcPr>
          <w:p w:rsidRPr="001A7F20" w:rsidR="001A7F20" w:rsidP="001A7F20" w:rsidRDefault="001A7F20" w14:paraId="5B2C2F7F" w14:textId="77777777">
            <w:pPr>
              <w:widowControl w:val="0"/>
              <w:autoSpaceDE w:val="0"/>
              <w:autoSpaceDN w:val="0"/>
              <w:spacing w:after="0" w:line="265" w:lineRule="exact"/>
              <w:ind w:left="106"/>
              <w:rPr>
                <w:rFonts w:ascii="Calibri" w:hAnsi="Calibri" w:eastAsia="Calibri" w:cs="Calibri"/>
              </w:rPr>
            </w:pPr>
            <w:r w:rsidRPr="001A7F20">
              <w:rPr>
                <w:rFonts w:ascii="Calibri" w:hAnsi="Calibri" w:eastAsia="Calibri" w:cs="Calibri"/>
              </w:rPr>
              <w:t>Police Report#:</w:t>
            </w:r>
          </w:p>
        </w:tc>
      </w:tr>
      <w:tr w:rsidRPr="001A7F20" w:rsidR="001A7F20" w:rsidTr="4E0532EF" w14:paraId="03DF90CF" w14:textId="77777777">
        <w:trPr>
          <w:trHeight w:val="815"/>
        </w:trPr>
        <w:tc>
          <w:tcPr>
            <w:tcW w:w="5109" w:type="dxa"/>
            <w:gridSpan w:val="4"/>
            <w:tcMar/>
          </w:tcPr>
          <w:p w:rsidRPr="001A7F20" w:rsidR="001A7F20" w:rsidP="001A7F20" w:rsidRDefault="001A7F20" w14:paraId="79C147C3" w14:textId="77777777">
            <w:pPr>
              <w:widowControl w:val="0"/>
              <w:autoSpaceDE w:val="0"/>
              <w:autoSpaceDN w:val="0"/>
              <w:spacing w:after="0" w:line="265" w:lineRule="exact"/>
              <w:ind w:left="107"/>
              <w:rPr>
                <w:rFonts w:ascii="Calibri" w:hAnsi="Calibri" w:eastAsia="Calibri" w:cs="Calibri"/>
              </w:rPr>
            </w:pPr>
            <w:r w:rsidRPr="001A7F20">
              <w:rPr>
                <w:rFonts w:ascii="Calibri" w:hAnsi="Calibri" w:eastAsia="Calibri" w:cs="Calibri"/>
              </w:rPr>
              <w:t>Police/Authority phone#:</w:t>
            </w:r>
          </w:p>
        </w:tc>
        <w:tc>
          <w:tcPr>
            <w:tcW w:w="2554" w:type="dxa"/>
            <w:gridSpan w:val="2"/>
            <w:tcMar/>
          </w:tcPr>
          <w:p w:rsidRPr="001A7F20" w:rsidR="001A7F20" w:rsidP="001A7F20" w:rsidRDefault="001A7F20" w14:paraId="06EAF01D" w14:textId="77777777">
            <w:pPr>
              <w:widowControl w:val="0"/>
              <w:autoSpaceDE w:val="0"/>
              <w:autoSpaceDN w:val="0"/>
              <w:spacing w:after="0" w:line="265" w:lineRule="exact"/>
              <w:ind w:left="107"/>
              <w:rPr>
                <w:rFonts w:ascii="Calibri" w:hAnsi="Calibri" w:eastAsia="Calibri" w:cs="Calibri"/>
              </w:rPr>
            </w:pPr>
            <w:r w:rsidRPr="001A7F20">
              <w:rPr>
                <w:rFonts w:ascii="Calibri" w:hAnsi="Calibri" w:eastAsia="Calibri" w:cs="Calibri"/>
              </w:rPr>
              <w:t>Citations Issued?</w:t>
            </w:r>
          </w:p>
          <w:p w:rsidRPr="001A7F20" w:rsidR="001A7F20" w:rsidP="001A7F20" w:rsidRDefault="001A7F20" w14:paraId="7E0A4E24" w14:textId="77777777">
            <w:pPr>
              <w:widowControl w:val="0"/>
              <w:autoSpaceDE w:val="0"/>
              <w:autoSpaceDN w:val="0"/>
              <w:spacing w:before="151" w:after="0" w:line="240" w:lineRule="auto"/>
              <w:ind w:left="214"/>
              <w:rPr>
                <w:rFonts w:ascii="Calibri" w:hAnsi="Calibri" w:eastAsia="Calibri" w:cs="Calibri"/>
                <w:sz w:val="20"/>
              </w:rPr>
            </w:pPr>
            <w:r w:rsidRPr="001A7F20">
              <w:rPr>
                <w:rFonts w:ascii="Calibri" w:hAnsi="Calibri" w:eastAsia="Calibri" w:cs="Calibri"/>
                <w:sz w:val="20"/>
              </w:rPr>
              <w:t>Select</w:t>
            </w:r>
          </w:p>
        </w:tc>
        <w:tc>
          <w:tcPr>
            <w:tcW w:w="3767" w:type="dxa"/>
            <w:gridSpan w:val="2"/>
            <w:tcMar/>
          </w:tcPr>
          <w:p w:rsidRPr="001A7F20" w:rsidR="001A7F20" w:rsidP="001A7F20" w:rsidRDefault="001A7F20" w14:paraId="6C64B176" w14:textId="77777777">
            <w:pPr>
              <w:widowControl w:val="0"/>
              <w:autoSpaceDE w:val="0"/>
              <w:autoSpaceDN w:val="0"/>
              <w:spacing w:after="0" w:line="265" w:lineRule="exact"/>
              <w:ind w:left="106"/>
              <w:rPr>
                <w:rFonts w:ascii="Calibri" w:hAnsi="Calibri" w:eastAsia="Calibri" w:cs="Calibri"/>
              </w:rPr>
            </w:pPr>
            <w:r w:rsidRPr="4E0532EF" w:rsidR="001A7F20">
              <w:rPr>
                <w:rFonts w:ascii="Calibri" w:hAnsi="Calibri" w:eastAsia="Calibri" w:cs="Calibri"/>
              </w:rPr>
              <w:t xml:space="preserve">If </w:t>
            </w:r>
            <w:bookmarkStart w:name="_Int_Bz4Eaj0D" w:id="1342154349"/>
            <w:r w:rsidRPr="4E0532EF" w:rsidR="001A7F20">
              <w:rPr>
                <w:rFonts w:ascii="Calibri" w:hAnsi="Calibri" w:eastAsia="Calibri" w:cs="Calibri"/>
              </w:rPr>
              <w:t>Yes</w:t>
            </w:r>
            <w:bookmarkEnd w:id="1342154349"/>
            <w:r w:rsidRPr="4E0532EF" w:rsidR="001A7F20">
              <w:rPr>
                <w:rFonts w:ascii="Calibri" w:hAnsi="Calibri" w:eastAsia="Calibri" w:cs="Calibri"/>
              </w:rPr>
              <w:t>, to whom?</w:t>
            </w:r>
          </w:p>
          <w:p w:rsidRPr="001A7F20" w:rsidR="001A7F20" w:rsidP="001A7F20" w:rsidRDefault="001A7F20" w14:paraId="6DF8FBC4" w14:textId="77777777">
            <w:pPr>
              <w:widowControl w:val="0"/>
              <w:autoSpaceDE w:val="0"/>
              <w:autoSpaceDN w:val="0"/>
              <w:spacing w:before="110" w:after="0" w:line="240" w:lineRule="auto"/>
              <w:ind w:left="246"/>
              <w:rPr>
                <w:rFonts w:ascii="Calibri" w:hAnsi="Calibri" w:eastAsia="Calibri" w:cs="Calibri"/>
                <w:sz w:val="20"/>
              </w:rPr>
            </w:pPr>
            <w:r w:rsidRPr="001A7F20">
              <w:rPr>
                <w:rFonts w:ascii="Calibri" w:hAnsi="Calibri" w:eastAsia="Calibri" w:cs="Calibri"/>
                <w:sz w:val="20"/>
              </w:rPr>
              <w:t>Select</w:t>
            </w:r>
          </w:p>
        </w:tc>
      </w:tr>
      <w:tr w:rsidRPr="001A7F20" w:rsidR="001A7F20" w:rsidTr="4E0532EF" w14:paraId="7CE640E6" w14:textId="77777777">
        <w:trPr>
          <w:trHeight w:val="524"/>
        </w:trPr>
        <w:tc>
          <w:tcPr>
            <w:tcW w:w="11430" w:type="dxa"/>
            <w:gridSpan w:val="8"/>
            <w:tcBorders>
              <w:bottom w:val="thickThinMediumGap" w:color="000000" w:themeColor="text1" w:sz="4" w:space="0"/>
            </w:tcBorders>
            <w:shd w:val="clear" w:color="auto" w:fill="DADADA"/>
            <w:tcMar/>
          </w:tcPr>
          <w:p w:rsidRPr="001A7F20" w:rsidR="001A7F20" w:rsidP="001A7F20" w:rsidRDefault="001A7F20" w14:paraId="32C2F964" w14:textId="3B05072A">
            <w:pPr>
              <w:widowControl w:val="0"/>
              <w:autoSpaceDE w:val="0"/>
              <w:autoSpaceDN w:val="0"/>
              <w:spacing w:after="0" w:line="265" w:lineRule="exact"/>
              <w:ind w:left="107"/>
              <w:rPr>
                <w:rFonts w:ascii="Calibri" w:hAnsi="Calibri" w:eastAsia="Calibri" w:cs="Calibri"/>
                <w:b/>
              </w:rPr>
            </w:pPr>
            <w:r w:rsidRPr="001A7F20">
              <w:rPr>
                <w:rFonts w:ascii="Calibri" w:hAnsi="Calibri" w:eastAsia="Calibri" w:cs="Calibri"/>
                <w:b/>
              </w:rPr>
              <w:t xml:space="preserve">Describe how </w:t>
            </w:r>
            <w:r w:rsidR="00904380">
              <w:rPr>
                <w:rFonts w:ascii="Calibri" w:hAnsi="Calibri" w:eastAsia="Calibri" w:cs="Calibri"/>
                <w:b/>
              </w:rPr>
              <w:t xml:space="preserve">the </w:t>
            </w:r>
            <w:r w:rsidRPr="001A7F20">
              <w:rPr>
                <w:rFonts w:ascii="Calibri" w:hAnsi="Calibri" w:eastAsia="Calibri" w:cs="Calibri"/>
                <w:b/>
              </w:rPr>
              <w:t>accident occurred:</w:t>
            </w:r>
          </w:p>
        </w:tc>
      </w:tr>
      <w:tr w:rsidRPr="001A7F20" w:rsidR="001A7F20" w:rsidTr="4E0532EF" w14:paraId="548AA5B0" w14:textId="77777777">
        <w:trPr>
          <w:trHeight w:val="2498"/>
        </w:trPr>
        <w:tc>
          <w:tcPr>
            <w:tcW w:w="11430" w:type="dxa"/>
            <w:gridSpan w:val="8"/>
            <w:tcBorders>
              <w:top w:val="thinThickMediumGap" w:color="000000" w:themeColor="text1" w:sz="4" w:space="0"/>
              <w:bottom w:val="single" w:color="000000" w:themeColor="text1" w:sz="12" w:space="0"/>
            </w:tcBorders>
            <w:tcMar/>
          </w:tcPr>
          <w:p w:rsidRPr="001A7F20" w:rsidR="001A7F20" w:rsidP="001A7F20" w:rsidRDefault="001A7F20" w14:paraId="2854B403" w14:textId="77777777">
            <w:pPr>
              <w:widowControl w:val="0"/>
              <w:autoSpaceDE w:val="0"/>
              <w:autoSpaceDN w:val="0"/>
              <w:spacing w:after="0" w:line="240" w:lineRule="auto"/>
              <w:rPr>
                <w:rFonts w:ascii="Times New Roman" w:hAnsi="Calibri" w:eastAsia="Calibri" w:cs="Calibri"/>
                <w:sz w:val="20"/>
              </w:rPr>
            </w:pPr>
          </w:p>
        </w:tc>
      </w:tr>
    </w:tbl>
    <w:p w:rsidRPr="001A7F20" w:rsidR="001A7F20" w:rsidP="001A7F20" w:rsidRDefault="001A7F20" w14:paraId="66033F88" w14:textId="77777777">
      <w:pPr>
        <w:widowControl w:val="0"/>
        <w:autoSpaceDE w:val="0"/>
        <w:autoSpaceDN w:val="0"/>
        <w:spacing w:after="0" w:line="240" w:lineRule="auto"/>
        <w:rPr>
          <w:rFonts w:ascii="Times New Roman" w:hAnsi="Calibri" w:eastAsia="Calibri" w:cs="Calibri"/>
          <w:sz w:val="20"/>
        </w:rPr>
      </w:pPr>
    </w:p>
    <w:p w:rsidRPr="001A7F20" w:rsidR="001A7F20" w:rsidP="001A7F20" w:rsidRDefault="001A7F20" w14:paraId="648FA1D5" w14:textId="546D3395">
      <w:pPr>
        <w:widowControl w:val="0"/>
        <w:tabs>
          <w:tab w:val="left" w:pos="3810"/>
          <w:tab w:val="right" w:pos="10451"/>
        </w:tabs>
        <w:autoSpaceDE w:val="0"/>
        <w:autoSpaceDN w:val="0"/>
        <w:spacing w:before="49" w:after="0" w:line="240" w:lineRule="auto"/>
        <w:ind w:right="129"/>
        <w:rPr>
          <w:rFonts w:ascii="Calibri" w:hAnsi="Calibri" w:eastAsia="Calibri" w:cs="Calibri"/>
          <w:i/>
          <w:sz w:val="12"/>
          <w:u w:color="000000"/>
        </w:rPr>
      </w:pPr>
      <w:r w:rsidRPr="001A7F20">
        <w:rPr>
          <w:rFonts w:ascii="Calibri" w:hAnsi="Calibri" w:eastAsia="Calibri" w:cs="Calibri"/>
          <w:noProof/>
          <w:u w:val="single" w:color="000000"/>
        </w:rPr>
        <mc:AlternateContent>
          <mc:Choice Requires="wpg">
            <w:drawing>
              <wp:anchor distT="0" distB="0" distL="0" distR="0" simplePos="0" relativeHeight="251942912" behindDoc="0" locked="0" layoutInCell="1" allowOverlap="1" wp14:anchorId="1FC2C2E1" wp14:editId="0DBAE657">
                <wp:simplePos x="0" y="0"/>
                <wp:positionH relativeFrom="page">
                  <wp:posOffset>2035810</wp:posOffset>
                </wp:positionH>
                <wp:positionV relativeFrom="paragraph">
                  <wp:posOffset>91440</wp:posOffset>
                </wp:positionV>
                <wp:extent cx="3719195" cy="387985"/>
                <wp:effectExtent l="0" t="0" r="14605" b="12065"/>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9195" cy="387985"/>
                          <a:chOff x="3215" y="190"/>
                          <a:chExt cx="5857" cy="552"/>
                        </a:xfrm>
                      </wpg:grpSpPr>
                      <wps:wsp>
                        <wps:cNvPr id="56" name="Rectangle 3"/>
                        <wps:cNvSpPr>
                          <a:spLocks noChangeArrowheads="1"/>
                        </wps:cNvSpPr>
                        <wps:spPr bwMode="auto">
                          <a:xfrm>
                            <a:off x="3215" y="190"/>
                            <a:ext cx="5857" cy="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Text Box 4"/>
                        <wps:cNvSpPr txBox="1">
                          <a:spLocks noChangeArrowheads="1"/>
                        </wps:cNvSpPr>
                        <wps:spPr bwMode="auto">
                          <a:xfrm>
                            <a:off x="3283" y="190"/>
                            <a:ext cx="5789"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1A7F20" w:rsidRDefault="002043F0" w14:paraId="76F4794E" w14:textId="77777777">
                              <w:pPr>
                                <w:spacing w:before="71"/>
                                <w:ind w:left="1561"/>
                                <w:rPr>
                                  <w:b/>
                                  <w:sz w:val="24"/>
                                </w:rPr>
                              </w:pPr>
                              <w:r>
                                <w:rPr>
                                  <w:b/>
                                  <w:sz w:val="24"/>
                                </w:rPr>
                                <w:t>VEHICLE ACCIDENT REPORT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87DF923">
              <v:group id="Group 54" style="position:absolute;margin-left:160.3pt;margin-top:7.2pt;width:292.85pt;height:30.55pt;z-index:251942912;mso-wrap-distance-left:0;mso-wrap-distance-right:0;mso-position-horizontal-relative:page;mso-position-vertical-relative:text" coordsize="5857,552" coordorigin="3215,190" o:spid="_x0000_s1083" w14:anchorId="1FC2C2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">
                <v:rect id="Rectangle 3" style="position:absolute;left:3215;top:190;width:5857;height:440;visibility:visible;mso-wrap-style:square;v-text-anchor:top" o:spid="_x0000_s1084"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"/>
                <v:shape id="Text Box 4" style="position:absolute;left:3283;top:190;width:5789;height:552;visibility:visible;mso-wrap-style:square;v-text-anchor:top" o:spid="_x0000_s108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v:textbox inset="0,0,0,0">
                    <w:txbxContent>
                      <w:p w:rsidR="002043F0" w:rsidP="001A7F20" w:rsidRDefault="002043F0" w14:paraId="32379683" w14:textId="77777777">
                        <w:pPr>
                          <w:spacing w:before="71"/>
                          <w:ind w:left="1561"/>
                          <w:rPr>
                            <w:b/>
                            <w:sz w:val="24"/>
                          </w:rPr>
                        </w:pPr>
                        <w:r>
                          <w:rPr>
                            <w:b/>
                            <w:sz w:val="24"/>
                          </w:rPr>
                          <w:t>VEHICLE ACCIDENT REPORT</w:t>
                        </w:r>
                      </w:p>
                    </w:txbxContent>
                  </v:textbox>
                </v:shape>
                <w10:wrap type="topAndBottom" anchorx="page"/>
              </v:group>
            </w:pict>
          </mc:Fallback>
        </mc:AlternateContent>
      </w:r>
      <w:r w:rsidRPr="001A7F20">
        <w:rPr>
          <w:rFonts w:ascii="Calibri" w:hAnsi="Calibri" w:eastAsia="Calibri" w:cs="Calibri"/>
          <w:noProof/>
        </w:rPr>
        <mc:AlternateContent>
          <mc:Choice Requires="wps">
            <w:drawing>
              <wp:anchor distT="0" distB="0" distL="114300" distR="114300" simplePos="0" relativeHeight="251947008" behindDoc="1" locked="0" layoutInCell="1" allowOverlap="1" wp14:anchorId="56235EB6" wp14:editId="25F5546B">
                <wp:simplePos x="0" y="0"/>
                <wp:positionH relativeFrom="page">
                  <wp:posOffset>5097780</wp:posOffset>
                </wp:positionH>
                <wp:positionV relativeFrom="page">
                  <wp:posOffset>7269480</wp:posOffset>
                </wp:positionV>
                <wp:extent cx="303530" cy="140335"/>
                <wp:effectExtent l="1905" t="1905" r="0" b="635"/>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1A7F20" w:rsidRDefault="002043F0" w14:paraId="1BDE98E1" w14:textId="77777777">
                            <w:pPr>
                              <w:pStyle w:val="BodyText"/>
                              <w:spacing w:line="221" w:lineRule="exact"/>
                            </w:pPr>
                            <w:r>
                              <w:t>If 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FB9F243">
              <v:shape id="Text Box 60" style="position:absolute;margin-left:401.4pt;margin-top:572.4pt;width:23.9pt;height:11.05pt;z-index:-25136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8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" w14:anchorId="56235EB6">
                <v:textbox inset="0,0,0,0">
                  <w:txbxContent>
                    <w:p w:rsidR="002043F0" w:rsidP="001A7F20" w:rsidRDefault="002043F0" w14:paraId="48B02710" w14:textId="77777777">
                      <w:pPr>
                        <w:pStyle w:val="BodyText"/>
                        <w:spacing w:line="221" w:lineRule="exact"/>
                      </w:pPr>
                      <w:r>
                        <w:t>If Yes</w:t>
                      </w:r>
                    </w:p>
                  </w:txbxContent>
                </v:textbox>
                <w10:wrap anchorx="page" anchory="page"/>
              </v:shape>
            </w:pict>
          </mc:Fallback>
        </mc:AlternateContent>
      </w:r>
      <w:r w:rsidRPr="001A7F20">
        <w:rPr>
          <w:rFonts w:ascii="Calibri" w:hAnsi="Calibri" w:eastAsia="Calibri" w:cs="Calibri"/>
          <w:noProof/>
        </w:rPr>
        <mc:AlternateContent>
          <mc:Choice Requires="wps">
            <w:drawing>
              <wp:anchor distT="0" distB="0" distL="114300" distR="114300" simplePos="0" relativeHeight="251948032" behindDoc="1" locked="0" layoutInCell="1" allowOverlap="1" wp14:anchorId="4FB460B7" wp14:editId="55EF3022">
                <wp:simplePos x="0" y="0"/>
                <wp:positionH relativeFrom="page">
                  <wp:posOffset>5467985</wp:posOffset>
                </wp:positionH>
                <wp:positionV relativeFrom="page">
                  <wp:posOffset>7269480</wp:posOffset>
                </wp:positionV>
                <wp:extent cx="1143635" cy="140335"/>
                <wp:effectExtent l="635" t="1905" r="0" b="635"/>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63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1A7F20" w:rsidRDefault="002043F0" w14:paraId="459BA6D0" w14:textId="77777777">
                            <w:pPr>
                              <w:pStyle w:val="BodyText"/>
                              <w:spacing w:line="221" w:lineRule="exact"/>
                            </w:pPr>
                            <w:r>
                              <w:t>describe damage</w:t>
                            </w:r>
                            <w:r>
                              <w:rPr>
                                <w:spacing w:val="-11"/>
                              </w:rPr>
                              <w:t xml:space="preserve"> </w:t>
                            </w:r>
                            <w:r>
                              <w:t>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6826018">
              <v:shape id="Text Box 62" style="position:absolute;margin-left:430.55pt;margin-top:572.4pt;width:90.05pt;height:11.05pt;z-index:-25136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8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" w14:anchorId="4FB460B7">
                <v:textbox inset="0,0,0,0">
                  <w:txbxContent>
                    <w:p w:rsidR="002043F0" w:rsidP="001A7F20" w:rsidRDefault="002043F0" w14:paraId="4F4F5D05" w14:textId="77777777">
                      <w:pPr>
                        <w:pStyle w:val="BodyText"/>
                        <w:spacing w:line="221" w:lineRule="exact"/>
                      </w:pPr>
                      <w:r>
                        <w:t>describe damage</w:t>
                      </w:r>
                      <w:r>
                        <w:rPr>
                          <w:spacing w:val="-11"/>
                        </w:rPr>
                        <w:t xml:space="preserve"> </w:t>
                      </w:r>
                      <w:r>
                        <w:t>on</w:t>
                      </w:r>
                    </w:p>
                  </w:txbxContent>
                </v:textbox>
                <w10:wrap anchorx="page" anchory="page"/>
              </v:shape>
            </w:pict>
          </mc:Fallback>
        </mc:AlternateContent>
      </w:r>
      <w:r w:rsidRPr="001A7F20">
        <w:rPr>
          <w:rFonts w:ascii="Calibri" w:hAnsi="Calibri" w:eastAsia="Calibri" w:cs="Calibri"/>
          <w:noProof/>
        </w:rPr>
        <mc:AlternateContent>
          <mc:Choice Requires="wps">
            <w:drawing>
              <wp:anchor distT="0" distB="0" distL="114300" distR="114300" simplePos="0" relativeHeight="251949056" behindDoc="1" locked="0" layoutInCell="1" allowOverlap="1" wp14:anchorId="54167885" wp14:editId="7D1A5CEE">
                <wp:simplePos x="0" y="0"/>
                <wp:positionH relativeFrom="page">
                  <wp:posOffset>5097780</wp:posOffset>
                </wp:positionH>
                <wp:positionV relativeFrom="page">
                  <wp:posOffset>7440295</wp:posOffset>
                </wp:positionV>
                <wp:extent cx="680720" cy="140335"/>
                <wp:effectExtent l="1905" t="1270" r="3175" b="127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1A7F20" w:rsidRDefault="002043F0" w14:paraId="7F5B4071" w14:textId="77777777">
                            <w:pPr>
                              <w:pStyle w:val="BodyText"/>
                              <w:spacing w:line="221" w:lineRule="exact"/>
                            </w:pPr>
                            <w:r>
                              <w:t>lines 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0CFEEC8">
              <v:shape id="Text Box 64" style="position:absolute;margin-left:401.4pt;margin-top:585.85pt;width:53.6pt;height:11.05pt;z-index:-25136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8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" w14:anchorId="54167885">
                <v:textbox inset="0,0,0,0">
                  <w:txbxContent>
                    <w:p w:rsidR="002043F0" w:rsidP="001A7F20" w:rsidRDefault="002043F0" w14:paraId="48D04C6E" w14:textId="77777777">
                      <w:pPr>
                        <w:pStyle w:val="BodyText"/>
                        <w:spacing w:line="221" w:lineRule="exact"/>
                      </w:pPr>
                      <w:r>
                        <w:t>lines below:</w:t>
                      </w:r>
                    </w:p>
                  </w:txbxContent>
                </v:textbox>
                <w10:wrap anchorx="page" anchory="page"/>
              </v:shape>
            </w:pict>
          </mc:Fallback>
        </mc:AlternateContent>
      </w:r>
      <w:r w:rsidRPr="001A7F20">
        <w:rPr>
          <w:rFonts w:ascii="Calibri" w:hAnsi="Calibri" w:eastAsia="Calibri" w:cs="Calibri"/>
          <w:noProof/>
        </w:rPr>
        <mc:AlternateContent>
          <mc:Choice Requires="wps">
            <w:drawing>
              <wp:anchor distT="0" distB="0" distL="114300" distR="114300" simplePos="0" relativeHeight="251950080" behindDoc="1" locked="0" layoutInCell="1" allowOverlap="1" wp14:anchorId="776C15C3" wp14:editId="088BCB0F">
                <wp:simplePos x="0" y="0"/>
                <wp:positionH relativeFrom="page">
                  <wp:posOffset>5036820</wp:posOffset>
                </wp:positionH>
                <wp:positionV relativeFrom="page">
                  <wp:posOffset>7249160</wp:posOffset>
                </wp:positionV>
                <wp:extent cx="1858010" cy="327025"/>
                <wp:effectExtent l="0" t="635" r="1270" b="0"/>
                <wp:wrapNone/>
                <wp:docPr id="66" name="Freeform: 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58010" cy="327025"/>
                        </a:xfrm>
                        <a:custGeom>
                          <a:avLst/>
                          <a:gdLst>
                            <a:gd name="T0" fmla="+- 0 9106 7932"/>
                            <a:gd name="T1" fmla="*/ T0 w 2926"/>
                            <a:gd name="T2" fmla="+- 0 11687 11416"/>
                            <a:gd name="T3" fmla="*/ 11687 h 515"/>
                            <a:gd name="T4" fmla="+- 0 7941 7932"/>
                            <a:gd name="T5" fmla="*/ T4 w 2926"/>
                            <a:gd name="T6" fmla="+- 0 11687 11416"/>
                            <a:gd name="T7" fmla="*/ 11687 h 515"/>
                            <a:gd name="T8" fmla="+- 0 7941 7932"/>
                            <a:gd name="T9" fmla="*/ T8 w 2926"/>
                            <a:gd name="T10" fmla="+- 0 11931 11416"/>
                            <a:gd name="T11" fmla="*/ 11931 h 515"/>
                            <a:gd name="T12" fmla="+- 0 9106 7932"/>
                            <a:gd name="T13" fmla="*/ T12 w 2926"/>
                            <a:gd name="T14" fmla="+- 0 11931 11416"/>
                            <a:gd name="T15" fmla="*/ 11931 h 515"/>
                            <a:gd name="T16" fmla="+- 0 9106 7932"/>
                            <a:gd name="T17" fmla="*/ T16 w 2926"/>
                            <a:gd name="T18" fmla="+- 0 11687 11416"/>
                            <a:gd name="T19" fmla="*/ 11687 h 515"/>
                            <a:gd name="T20" fmla="+- 0 10857 7932"/>
                            <a:gd name="T21" fmla="*/ T20 w 2926"/>
                            <a:gd name="T22" fmla="+- 0 11425 11416"/>
                            <a:gd name="T23" fmla="*/ 11425 h 515"/>
                            <a:gd name="T24" fmla="+- 0 8535 7932"/>
                            <a:gd name="T25" fmla="*/ T24 w 2926"/>
                            <a:gd name="T26" fmla="+- 0 11425 11416"/>
                            <a:gd name="T27" fmla="*/ 11425 h 515"/>
                            <a:gd name="T28" fmla="+- 0 8535 7932"/>
                            <a:gd name="T29" fmla="*/ T28 w 2926"/>
                            <a:gd name="T30" fmla="+- 0 11416 11416"/>
                            <a:gd name="T31" fmla="*/ 11416 h 515"/>
                            <a:gd name="T32" fmla="+- 0 7932 7932"/>
                            <a:gd name="T33" fmla="*/ T32 w 2926"/>
                            <a:gd name="T34" fmla="+- 0 11416 11416"/>
                            <a:gd name="T35" fmla="*/ 11416 h 515"/>
                            <a:gd name="T36" fmla="+- 0 7932 7932"/>
                            <a:gd name="T37" fmla="*/ T36 w 2926"/>
                            <a:gd name="T38" fmla="+- 0 11659 11416"/>
                            <a:gd name="T39" fmla="*/ 11659 h 515"/>
                            <a:gd name="T40" fmla="+- 0 8531 7932"/>
                            <a:gd name="T41" fmla="*/ T40 w 2926"/>
                            <a:gd name="T42" fmla="+- 0 11659 11416"/>
                            <a:gd name="T43" fmla="*/ 11659 h 515"/>
                            <a:gd name="T44" fmla="+- 0 8535 7932"/>
                            <a:gd name="T45" fmla="*/ T44 w 2926"/>
                            <a:gd name="T46" fmla="+- 0 11659 11416"/>
                            <a:gd name="T47" fmla="*/ 11659 h 515"/>
                            <a:gd name="T48" fmla="+- 0 10857 7932"/>
                            <a:gd name="T49" fmla="*/ T48 w 2926"/>
                            <a:gd name="T50" fmla="+- 0 11659 11416"/>
                            <a:gd name="T51" fmla="*/ 11659 h 515"/>
                            <a:gd name="T52" fmla="+- 0 10857 7932"/>
                            <a:gd name="T53" fmla="*/ T52 w 2926"/>
                            <a:gd name="T54" fmla="+- 0 11425 11416"/>
                            <a:gd name="T55" fmla="*/ 11425 h 5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26" h="515">
                              <a:moveTo>
                                <a:pt x="1174" y="271"/>
                              </a:moveTo>
                              <a:lnTo>
                                <a:pt x="9" y="271"/>
                              </a:lnTo>
                              <a:lnTo>
                                <a:pt x="9" y="515"/>
                              </a:lnTo>
                              <a:lnTo>
                                <a:pt x="1174" y="515"/>
                              </a:lnTo>
                              <a:lnTo>
                                <a:pt x="1174" y="271"/>
                              </a:lnTo>
                              <a:moveTo>
                                <a:pt x="2925" y="9"/>
                              </a:moveTo>
                              <a:lnTo>
                                <a:pt x="603" y="9"/>
                              </a:lnTo>
                              <a:lnTo>
                                <a:pt x="603" y="0"/>
                              </a:lnTo>
                              <a:lnTo>
                                <a:pt x="0" y="0"/>
                              </a:lnTo>
                              <a:lnTo>
                                <a:pt x="0" y="243"/>
                              </a:lnTo>
                              <a:lnTo>
                                <a:pt x="599" y="243"/>
                              </a:lnTo>
                              <a:lnTo>
                                <a:pt x="603" y="243"/>
                              </a:lnTo>
                              <a:lnTo>
                                <a:pt x="2925" y="243"/>
                              </a:lnTo>
                              <a:lnTo>
                                <a:pt x="2925" y="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F49DC55">
              <v:shape id="Freeform: Shape 66" style="position:absolute;margin-left:396.6pt;margin-top:570.8pt;width:146.3pt;height:25.75pt;z-index:-25136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26,515" o:spid="_x0000_s1026" stroked="f" path="m1174,271l9,271r,244l1174,515r,-244m2925,9l603,9r,-9l,,,243r599,l603,243r2322,l2925,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" w14:anchorId="081020A2">
                <v:path arrowok="t" o:connecttype="custom" o:connectlocs="745490,7421245;5715,7421245;5715,7576185;745490,7576185;745490,7421245;1857375,7254875;382905,7254875;382905,7249160;0,7249160;0,7403465;380365,7403465;382905,7403465;1857375,7403465;1857375,7254875" o:connectangles="0,0,0,0,0,0,0,0,0,0,0,0,0,0"/>
                <w10:wrap anchorx="page" anchory="page"/>
              </v:shape>
            </w:pict>
          </mc:Fallback>
        </mc:AlternateContent>
      </w:r>
    </w:p>
    <w:p w:rsidRPr="001A7F20" w:rsidR="001A7F20" w:rsidP="001A7F20" w:rsidRDefault="001A7F20" w14:paraId="754051A6" w14:textId="77777777">
      <w:pPr>
        <w:widowControl w:val="0"/>
        <w:autoSpaceDE w:val="0"/>
        <w:autoSpaceDN w:val="0"/>
        <w:spacing w:before="8" w:after="0" w:line="240" w:lineRule="auto"/>
        <w:rPr>
          <w:rFonts w:ascii="Calibri" w:hAnsi="Calibri" w:eastAsia="Calibri" w:cs="Calibri"/>
          <w:i/>
          <w:sz w:val="6"/>
          <w:u w:color="000000"/>
        </w:rPr>
      </w:pPr>
    </w:p>
    <w:p w:rsidRPr="001A7F20" w:rsidR="001A7F20" w:rsidP="001A7F20" w:rsidRDefault="001A7F20" w14:paraId="3F895560" w14:textId="77777777">
      <w:pPr>
        <w:widowControl w:val="0"/>
        <w:autoSpaceDE w:val="0"/>
        <w:autoSpaceDN w:val="0"/>
        <w:spacing w:before="56" w:after="0" w:line="278" w:lineRule="auto"/>
        <w:ind w:left="220" w:right="1555"/>
        <w:rPr>
          <w:rFonts w:ascii="Calibri" w:hAnsi="Calibri" w:eastAsia="Calibri" w:cs="Calibri"/>
          <w:u w:color="000000"/>
        </w:rPr>
      </w:pPr>
      <w:r w:rsidRPr="001A7F20">
        <w:rPr>
          <w:rFonts w:ascii="Calibri" w:hAnsi="Calibri" w:eastAsia="Calibri" w:cs="Calibri"/>
          <w:noProof/>
          <w:u w:val="single" w:color="000000"/>
        </w:rPr>
        <mc:AlternateContent>
          <mc:Choice Requires="wps">
            <w:drawing>
              <wp:anchor distT="0" distB="0" distL="114300" distR="114300" simplePos="0" relativeHeight="251945984" behindDoc="1" locked="0" layoutInCell="1" allowOverlap="1" wp14:anchorId="75F9C39B" wp14:editId="09D20441">
                <wp:simplePos x="0" y="0"/>
                <wp:positionH relativeFrom="page">
                  <wp:posOffset>2296795</wp:posOffset>
                </wp:positionH>
                <wp:positionV relativeFrom="paragraph">
                  <wp:posOffset>-302260</wp:posOffset>
                </wp:positionV>
                <wp:extent cx="3179445" cy="178435"/>
                <wp:effectExtent l="1270" t="0" r="635"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944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3F0" w:rsidP="001A7F20" w:rsidRDefault="002043F0" w14:paraId="6AC428CF" w14:textId="77777777">
                            <w:pPr>
                              <w:spacing w:line="281" w:lineRule="exact"/>
                              <w:rPr>
                                <w:b/>
                                <w:sz w:val="28"/>
                              </w:rPr>
                            </w:pPr>
                            <w:r>
                              <w:rPr>
                                <w:b/>
                                <w:sz w:val="28"/>
                              </w:rPr>
                              <w:t>MANAGERS REPORT OF VEHICLE ACCIDENT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45B6EA6">
              <v:shape id="Text Box 68" style="position:absolute;left:0;text-align:left;margin-left:180.85pt;margin-top:-23.8pt;width:250.35pt;height:14.05pt;z-index:-25137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8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" w14:anchorId="75F9C39B">
                <v:textbox inset="0,0,0,0">
                  <w:txbxContent>
                    <w:p w:rsidR="002043F0" w:rsidP="001A7F20" w:rsidRDefault="002043F0" w14:paraId="5D360F63" w14:textId="77777777">
                      <w:pPr>
                        <w:spacing w:line="281" w:lineRule="exact"/>
                        <w:rPr>
                          <w:b/>
                          <w:sz w:val="28"/>
                        </w:rPr>
                      </w:pPr>
                      <w:r>
                        <w:rPr>
                          <w:b/>
                          <w:sz w:val="28"/>
                        </w:rPr>
                        <w:t>MANAGERS REPORT OF VEHICLE ACCIDENT</w:t>
                      </w:r>
                    </w:p>
                  </w:txbxContent>
                </v:textbox>
                <w10:wrap anchorx="page"/>
              </v:shape>
            </w:pict>
          </mc:Fallback>
        </mc:AlternateContent>
      </w:r>
      <w:r w:rsidRPr="001A7F20">
        <w:rPr>
          <w:rFonts w:ascii="Calibri" w:hAnsi="Calibri" w:eastAsia="Calibri" w:cs="Calibri"/>
          <w:b/>
          <w:u w:val="single" w:color="000000"/>
        </w:rPr>
        <w:t>Instructions</w:t>
      </w:r>
      <w:r w:rsidRPr="001A7F20">
        <w:rPr>
          <w:rFonts w:ascii="Calibri" w:hAnsi="Calibri" w:eastAsia="Calibri" w:cs="Calibri"/>
          <w:u w:color="000000"/>
        </w:rPr>
        <w:t>: Managers shall use this form to report company vehicle accidents. This form must be completed in its entirety and forwarded to the Safety Department within 24 hours.</w:t>
      </w:r>
    </w:p>
    <w:p w:rsidRPr="001A7F20" w:rsidR="001A7F20" w:rsidP="001A7F20" w:rsidRDefault="001A7F20" w14:paraId="129D1853" w14:textId="77777777">
      <w:pPr>
        <w:widowControl w:val="0"/>
        <w:autoSpaceDE w:val="0"/>
        <w:autoSpaceDN w:val="0"/>
        <w:spacing w:before="3" w:after="0" w:line="240" w:lineRule="auto"/>
        <w:rPr>
          <w:rFonts w:ascii="Calibri" w:hAnsi="Calibri" w:eastAsia="Calibri" w:cs="Calibri"/>
          <w:sz w:val="16"/>
          <w:u w:color="000000"/>
        </w:rPr>
      </w:pPr>
    </w:p>
    <w:tbl>
      <w:tblPr>
        <w:tblW w:w="11520" w:type="dxa"/>
        <w:tblInd w:w="-8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31"/>
        <w:gridCol w:w="3383"/>
        <w:gridCol w:w="3050"/>
        <w:gridCol w:w="361"/>
        <w:gridCol w:w="517"/>
        <w:gridCol w:w="86"/>
        <w:gridCol w:w="3902"/>
        <w:gridCol w:w="90"/>
      </w:tblGrid>
      <w:tr w:rsidRPr="001A7F20" w:rsidR="001A7F20" w:rsidTr="008344CF" w14:paraId="2CDC346E" w14:textId="77777777">
        <w:trPr>
          <w:trHeight w:val="481"/>
        </w:trPr>
        <w:tc>
          <w:tcPr>
            <w:tcW w:w="11517" w:type="dxa"/>
            <w:gridSpan w:val="8"/>
            <w:tcBorders>
              <w:bottom w:val="thickThinMediumGap" w:color="000000" w:sz="6" w:space="0"/>
            </w:tcBorders>
            <w:shd w:val="clear" w:color="auto" w:fill="DADADA"/>
          </w:tcPr>
          <w:p w:rsidRPr="001A7F20" w:rsidR="001A7F20" w:rsidP="001A7F20" w:rsidRDefault="001A7F20" w14:paraId="2FBAD077" w14:textId="1FC4E7AD">
            <w:pPr>
              <w:widowControl w:val="0"/>
              <w:autoSpaceDE w:val="0"/>
              <w:autoSpaceDN w:val="0"/>
              <w:spacing w:after="0" w:line="265" w:lineRule="exact"/>
              <w:ind w:left="107"/>
              <w:rPr>
                <w:rFonts w:ascii="Calibri" w:hAnsi="Calibri" w:eastAsia="Calibri" w:cs="Calibri"/>
                <w:b/>
              </w:rPr>
            </w:pPr>
            <w:r w:rsidRPr="001A7F20">
              <w:rPr>
                <w:rFonts w:ascii="Calibri" w:hAnsi="Calibri" w:eastAsia="Calibri" w:cs="Calibri"/>
                <w:b/>
              </w:rPr>
              <w:t xml:space="preserve">Describe how </w:t>
            </w:r>
            <w:r w:rsidR="00904380">
              <w:rPr>
                <w:rFonts w:ascii="Calibri" w:hAnsi="Calibri" w:eastAsia="Calibri" w:cs="Calibri"/>
                <w:b/>
              </w:rPr>
              <w:t xml:space="preserve">the </w:t>
            </w:r>
            <w:r w:rsidRPr="001A7F20">
              <w:rPr>
                <w:rFonts w:ascii="Calibri" w:hAnsi="Calibri" w:eastAsia="Calibri" w:cs="Calibri"/>
                <w:b/>
              </w:rPr>
              <w:t>accident occurred:</w:t>
            </w:r>
          </w:p>
        </w:tc>
      </w:tr>
      <w:tr w:rsidRPr="001A7F20" w:rsidR="001A7F20" w:rsidTr="008344CF" w14:paraId="4B8C93FF" w14:textId="77777777">
        <w:trPr>
          <w:trHeight w:val="3875"/>
        </w:trPr>
        <w:tc>
          <w:tcPr>
            <w:tcW w:w="131" w:type="dxa"/>
            <w:tcBorders>
              <w:right w:val="single" w:color="000000" w:sz="12" w:space="0"/>
            </w:tcBorders>
          </w:tcPr>
          <w:p w:rsidRPr="001A7F20" w:rsidR="001A7F20" w:rsidP="001A7F20" w:rsidRDefault="001A7F20" w14:paraId="16D43994" w14:textId="77777777">
            <w:pPr>
              <w:widowControl w:val="0"/>
              <w:autoSpaceDE w:val="0"/>
              <w:autoSpaceDN w:val="0"/>
              <w:spacing w:after="0" w:line="240" w:lineRule="auto"/>
              <w:rPr>
                <w:rFonts w:ascii="Times New Roman" w:hAnsi="Calibri" w:eastAsia="Calibri" w:cs="Calibri"/>
                <w:sz w:val="20"/>
              </w:rPr>
            </w:pPr>
          </w:p>
        </w:tc>
        <w:tc>
          <w:tcPr>
            <w:tcW w:w="11299" w:type="dxa"/>
            <w:gridSpan w:val="6"/>
            <w:tcBorders>
              <w:top w:val="thinThickMediumGap" w:color="000000" w:sz="6" w:space="0"/>
              <w:left w:val="single" w:color="000000" w:sz="12" w:space="0"/>
              <w:bottom w:val="thinThickMediumGap" w:color="000000" w:sz="6" w:space="0"/>
              <w:right w:val="single" w:color="000000" w:sz="12" w:space="0"/>
            </w:tcBorders>
          </w:tcPr>
          <w:p w:rsidRPr="001A7F20" w:rsidR="001A7F20" w:rsidP="001A7F20" w:rsidRDefault="001A7F20" w14:paraId="66B19F88" w14:textId="77777777">
            <w:pPr>
              <w:widowControl w:val="0"/>
              <w:autoSpaceDE w:val="0"/>
              <w:autoSpaceDN w:val="0"/>
              <w:spacing w:after="0" w:line="240" w:lineRule="auto"/>
              <w:ind w:left="125"/>
              <w:rPr>
                <w:rFonts w:ascii="Calibri" w:hAnsi="Calibri" w:eastAsia="Calibri" w:cs="Calibri"/>
                <w:sz w:val="20"/>
              </w:rPr>
            </w:pPr>
            <w:r w:rsidRPr="001A7F20">
              <w:rPr>
                <w:rFonts w:ascii="Calibri" w:hAnsi="Calibri" w:eastAsia="Calibri" w:cs="Calibri"/>
                <w:noProof/>
                <w:sz w:val="20"/>
              </w:rPr>
              <w:drawing>
                <wp:inline distT="0" distB="0" distL="0" distR="0" wp14:anchorId="58F9D74D" wp14:editId="03C58CD4">
                  <wp:extent cx="6866626" cy="2486660"/>
                  <wp:effectExtent l="0" t="0" r="0" b="8890"/>
                  <wp:docPr id="7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2" cstate="print"/>
                          <a:stretch>
                            <a:fillRect/>
                          </a:stretch>
                        </pic:blipFill>
                        <pic:spPr>
                          <a:xfrm>
                            <a:off x="0" y="0"/>
                            <a:ext cx="6877479" cy="2490590"/>
                          </a:xfrm>
                          <a:prstGeom prst="rect">
                            <a:avLst/>
                          </a:prstGeom>
                        </pic:spPr>
                      </pic:pic>
                    </a:graphicData>
                  </a:graphic>
                </wp:inline>
              </w:drawing>
            </w:r>
          </w:p>
        </w:tc>
        <w:tc>
          <w:tcPr>
            <w:tcW w:w="90" w:type="dxa"/>
            <w:tcBorders>
              <w:left w:val="single" w:color="000000" w:sz="12" w:space="0"/>
            </w:tcBorders>
          </w:tcPr>
          <w:p w:rsidRPr="001A7F20" w:rsidR="001A7F20" w:rsidP="001A7F20" w:rsidRDefault="001A7F20" w14:paraId="47420A29" w14:textId="77777777">
            <w:pPr>
              <w:widowControl w:val="0"/>
              <w:autoSpaceDE w:val="0"/>
              <w:autoSpaceDN w:val="0"/>
              <w:spacing w:after="0" w:line="240" w:lineRule="auto"/>
              <w:rPr>
                <w:rFonts w:ascii="Times New Roman" w:hAnsi="Calibri" w:eastAsia="Calibri" w:cs="Calibri"/>
                <w:sz w:val="20"/>
              </w:rPr>
            </w:pPr>
          </w:p>
        </w:tc>
      </w:tr>
      <w:tr w:rsidRPr="001A7F20" w:rsidR="001A7F20" w:rsidTr="008344CF" w14:paraId="576B3B12" w14:textId="77777777">
        <w:trPr>
          <w:trHeight w:val="540"/>
        </w:trPr>
        <w:tc>
          <w:tcPr>
            <w:tcW w:w="11517" w:type="dxa"/>
            <w:gridSpan w:val="8"/>
            <w:tcBorders>
              <w:top w:val="thickThinMediumGap" w:color="000000" w:sz="6" w:space="0"/>
            </w:tcBorders>
            <w:shd w:val="clear" w:color="auto" w:fill="DADADA"/>
          </w:tcPr>
          <w:p w:rsidRPr="001A7F20" w:rsidR="001A7F20" w:rsidP="001A7F20" w:rsidRDefault="001A7F20" w14:paraId="6B1673F4" w14:textId="77777777">
            <w:pPr>
              <w:widowControl w:val="0"/>
              <w:autoSpaceDE w:val="0"/>
              <w:autoSpaceDN w:val="0"/>
              <w:spacing w:before="146" w:after="0" w:line="240" w:lineRule="auto"/>
              <w:ind w:left="3381" w:right="3370"/>
              <w:jc w:val="center"/>
              <w:rPr>
                <w:rFonts w:ascii="Calibri" w:hAnsi="Calibri" w:eastAsia="Calibri" w:cs="Calibri"/>
                <w:b/>
              </w:rPr>
            </w:pPr>
            <w:r w:rsidRPr="001A7F20">
              <w:rPr>
                <w:rFonts w:ascii="Calibri" w:hAnsi="Calibri" w:eastAsia="Calibri" w:cs="Calibri"/>
                <w:b/>
              </w:rPr>
              <w:t>OTHER DRIVER INFORMATION</w:t>
            </w:r>
          </w:p>
        </w:tc>
      </w:tr>
      <w:tr w:rsidRPr="001A7F20" w:rsidR="001A7F20" w:rsidTr="008344CF" w14:paraId="592C23EF" w14:textId="77777777">
        <w:trPr>
          <w:trHeight w:val="528"/>
        </w:trPr>
        <w:tc>
          <w:tcPr>
            <w:tcW w:w="3514" w:type="dxa"/>
            <w:gridSpan w:val="2"/>
            <w:vMerge w:val="restart"/>
            <w:shd w:val="clear" w:color="auto" w:fill="DADADA"/>
          </w:tcPr>
          <w:p w:rsidRPr="001A7F20" w:rsidR="001A7F20" w:rsidP="001A7F20" w:rsidRDefault="001A7F20" w14:paraId="47C5FCE0" w14:textId="77777777">
            <w:pPr>
              <w:widowControl w:val="0"/>
              <w:autoSpaceDE w:val="0"/>
              <w:autoSpaceDN w:val="0"/>
              <w:spacing w:after="0" w:line="240" w:lineRule="auto"/>
              <w:rPr>
                <w:rFonts w:ascii="Calibri" w:hAnsi="Calibri" w:eastAsia="Calibri" w:cs="Calibri"/>
              </w:rPr>
            </w:pPr>
          </w:p>
          <w:p w:rsidRPr="001A7F20" w:rsidR="001A7F20" w:rsidP="001A7F20" w:rsidRDefault="001A7F20" w14:paraId="11830754" w14:textId="77777777">
            <w:pPr>
              <w:widowControl w:val="0"/>
              <w:autoSpaceDE w:val="0"/>
              <w:autoSpaceDN w:val="0"/>
              <w:spacing w:before="6" w:after="0" w:line="240" w:lineRule="auto"/>
              <w:rPr>
                <w:rFonts w:ascii="Calibri" w:hAnsi="Calibri" w:eastAsia="Calibri" w:cs="Calibri"/>
                <w:sz w:val="23"/>
              </w:rPr>
            </w:pPr>
          </w:p>
          <w:p w:rsidRPr="001A7F20" w:rsidR="001A7F20" w:rsidP="001A7F20" w:rsidRDefault="001A7F20" w14:paraId="6ABCCED8" w14:textId="77777777">
            <w:pPr>
              <w:widowControl w:val="0"/>
              <w:autoSpaceDE w:val="0"/>
              <w:autoSpaceDN w:val="0"/>
              <w:spacing w:after="0" w:line="240" w:lineRule="auto"/>
              <w:ind w:left="107"/>
              <w:rPr>
                <w:rFonts w:ascii="Calibri" w:hAnsi="Calibri" w:eastAsia="Calibri" w:cs="Calibri"/>
                <w:b/>
              </w:rPr>
            </w:pPr>
            <w:r w:rsidRPr="001A7F20">
              <w:rPr>
                <w:rFonts w:ascii="Calibri" w:hAnsi="Calibri" w:eastAsia="Calibri" w:cs="Calibri"/>
                <w:b/>
              </w:rPr>
              <w:t>VEHICLE OWNER</w:t>
            </w:r>
          </w:p>
        </w:tc>
        <w:tc>
          <w:tcPr>
            <w:tcW w:w="3050" w:type="dxa"/>
          </w:tcPr>
          <w:p w:rsidRPr="001A7F20" w:rsidR="001A7F20" w:rsidP="001A7F20" w:rsidRDefault="001A7F20" w14:paraId="6858308C"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Name of Owner:</w:t>
            </w:r>
          </w:p>
        </w:tc>
        <w:tc>
          <w:tcPr>
            <w:tcW w:w="4953" w:type="dxa"/>
            <w:gridSpan w:val="5"/>
          </w:tcPr>
          <w:p w:rsidRPr="001A7F20" w:rsidR="001A7F20" w:rsidP="001A7F20" w:rsidRDefault="001A7F20" w14:paraId="1A4B6346"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Address:</w:t>
            </w:r>
          </w:p>
        </w:tc>
      </w:tr>
      <w:tr w:rsidRPr="001A7F20" w:rsidR="001A7F20" w:rsidTr="008344CF" w14:paraId="5FEDA5B7" w14:textId="77777777">
        <w:trPr>
          <w:trHeight w:val="799"/>
        </w:trPr>
        <w:tc>
          <w:tcPr>
            <w:tcW w:w="3514" w:type="dxa"/>
            <w:gridSpan w:val="2"/>
            <w:vMerge/>
            <w:tcBorders>
              <w:top w:val="nil"/>
            </w:tcBorders>
            <w:shd w:val="clear" w:color="auto" w:fill="DADADA"/>
          </w:tcPr>
          <w:p w:rsidRPr="001A7F20" w:rsidR="001A7F20" w:rsidP="001A7F20" w:rsidRDefault="001A7F20" w14:paraId="0D6B67D0" w14:textId="77777777">
            <w:pPr>
              <w:widowControl w:val="0"/>
              <w:autoSpaceDE w:val="0"/>
              <w:autoSpaceDN w:val="0"/>
              <w:spacing w:after="0" w:line="240" w:lineRule="auto"/>
              <w:rPr>
                <w:rFonts w:ascii="Calibri" w:hAnsi="Calibri" w:eastAsia="Calibri" w:cs="Calibri"/>
                <w:sz w:val="2"/>
                <w:szCs w:val="2"/>
              </w:rPr>
            </w:pPr>
          </w:p>
        </w:tc>
        <w:tc>
          <w:tcPr>
            <w:tcW w:w="3050" w:type="dxa"/>
          </w:tcPr>
          <w:p w:rsidRPr="001A7F20" w:rsidR="001A7F20" w:rsidP="001A7F20" w:rsidRDefault="001A7F20" w14:paraId="6C7A3DD3"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City:</w:t>
            </w:r>
          </w:p>
        </w:tc>
        <w:tc>
          <w:tcPr>
            <w:tcW w:w="878" w:type="dxa"/>
            <w:gridSpan w:val="2"/>
          </w:tcPr>
          <w:p w:rsidRPr="001A7F20" w:rsidR="001A7F20" w:rsidP="001A7F20" w:rsidRDefault="001A7F20" w14:paraId="28A2A863"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State:</w:t>
            </w:r>
          </w:p>
          <w:p w:rsidRPr="001A7F20" w:rsidR="001A7F20" w:rsidP="001A7F20" w:rsidRDefault="001A7F20" w14:paraId="0322A4A0" w14:textId="77777777">
            <w:pPr>
              <w:widowControl w:val="0"/>
              <w:autoSpaceDE w:val="0"/>
              <w:autoSpaceDN w:val="0"/>
              <w:spacing w:after="0" w:line="240" w:lineRule="auto"/>
              <w:rPr>
                <w:rFonts w:ascii="Calibri" w:hAnsi="Calibri" w:eastAsia="Calibri" w:cs="Calibri"/>
              </w:rPr>
            </w:pPr>
          </w:p>
          <w:p w:rsidRPr="001A7F20" w:rsidR="001A7F20" w:rsidP="001A7F20" w:rsidRDefault="001A7F20" w14:paraId="63124C9D" w14:textId="77777777">
            <w:pPr>
              <w:widowControl w:val="0"/>
              <w:autoSpaceDE w:val="0"/>
              <w:autoSpaceDN w:val="0"/>
              <w:spacing w:after="0" w:line="240" w:lineRule="auto"/>
              <w:ind w:left="109"/>
              <w:rPr>
                <w:rFonts w:ascii="Calibri" w:hAnsi="Calibri" w:eastAsia="Calibri" w:cs="Calibri"/>
              </w:rPr>
            </w:pPr>
            <w:r w:rsidRPr="001A7F20">
              <w:rPr>
                <w:rFonts w:ascii="Calibri" w:hAnsi="Calibri" w:eastAsia="Calibri" w:cs="Calibri"/>
              </w:rPr>
              <w:t>Zip:</w:t>
            </w:r>
          </w:p>
        </w:tc>
        <w:tc>
          <w:tcPr>
            <w:tcW w:w="4075" w:type="dxa"/>
            <w:gridSpan w:val="3"/>
          </w:tcPr>
          <w:p w:rsidRPr="001A7F20" w:rsidR="001A7F20" w:rsidP="001A7F20" w:rsidRDefault="001A7F20" w14:paraId="50120F9C"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Phone #:</w:t>
            </w:r>
          </w:p>
        </w:tc>
      </w:tr>
      <w:tr w:rsidRPr="001A7F20" w:rsidR="001A7F20" w:rsidTr="008344CF" w14:paraId="2FA459FA" w14:textId="77777777">
        <w:trPr>
          <w:trHeight w:val="528"/>
        </w:trPr>
        <w:tc>
          <w:tcPr>
            <w:tcW w:w="3514" w:type="dxa"/>
            <w:gridSpan w:val="2"/>
            <w:vMerge w:val="restart"/>
            <w:shd w:val="clear" w:color="auto" w:fill="DADADA"/>
          </w:tcPr>
          <w:p w:rsidRPr="001A7F20" w:rsidR="001A7F20" w:rsidP="001A7F20" w:rsidRDefault="001A7F20" w14:paraId="3AFB59B6" w14:textId="77777777">
            <w:pPr>
              <w:widowControl w:val="0"/>
              <w:autoSpaceDE w:val="0"/>
              <w:autoSpaceDN w:val="0"/>
              <w:spacing w:after="0" w:line="240" w:lineRule="auto"/>
              <w:rPr>
                <w:rFonts w:ascii="Calibri" w:hAnsi="Calibri" w:eastAsia="Calibri" w:cs="Calibri"/>
              </w:rPr>
            </w:pPr>
          </w:p>
          <w:p w:rsidRPr="001A7F20" w:rsidR="001A7F20" w:rsidP="001A7F20" w:rsidRDefault="001A7F20" w14:paraId="57AD7B19" w14:textId="77777777">
            <w:pPr>
              <w:widowControl w:val="0"/>
              <w:autoSpaceDE w:val="0"/>
              <w:autoSpaceDN w:val="0"/>
              <w:spacing w:before="4" w:after="0" w:line="240" w:lineRule="auto"/>
              <w:rPr>
                <w:rFonts w:ascii="Calibri" w:hAnsi="Calibri" w:eastAsia="Calibri" w:cs="Calibri"/>
                <w:sz w:val="23"/>
              </w:rPr>
            </w:pPr>
          </w:p>
          <w:p w:rsidRPr="001A7F20" w:rsidR="001A7F20" w:rsidP="001A7F20" w:rsidRDefault="001A7F20" w14:paraId="35586212" w14:textId="77777777">
            <w:pPr>
              <w:widowControl w:val="0"/>
              <w:autoSpaceDE w:val="0"/>
              <w:autoSpaceDN w:val="0"/>
              <w:spacing w:after="0" w:line="240" w:lineRule="auto"/>
              <w:ind w:left="107"/>
              <w:rPr>
                <w:rFonts w:ascii="Calibri" w:hAnsi="Calibri" w:eastAsia="Calibri" w:cs="Calibri"/>
                <w:b/>
              </w:rPr>
            </w:pPr>
            <w:r w:rsidRPr="001A7F20">
              <w:rPr>
                <w:rFonts w:ascii="Calibri" w:hAnsi="Calibri" w:eastAsia="Calibri" w:cs="Calibri"/>
                <w:b/>
              </w:rPr>
              <w:t>VEHICLE DRIVER</w:t>
            </w:r>
          </w:p>
        </w:tc>
        <w:tc>
          <w:tcPr>
            <w:tcW w:w="3050" w:type="dxa"/>
          </w:tcPr>
          <w:p w:rsidRPr="001A7F20" w:rsidR="001A7F20" w:rsidP="001A7F20" w:rsidRDefault="001A7F20" w14:paraId="1AB72D46"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Name of Driver:</w:t>
            </w:r>
          </w:p>
        </w:tc>
        <w:tc>
          <w:tcPr>
            <w:tcW w:w="4953" w:type="dxa"/>
            <w:gridSpan w:val="5"/>
          </w:tcPr>
          <w:p w:rsidRPr="001A7F20" w:rsidR="001A7F20" w:rsidP="001A7F20" w:rsidRDefault="001A7F20" w14:paraId="00509D04"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Address:</w:t>
            </w:r>
          </w:p>
        </w:tc>
      </w:tr>
      <w:tr w:rsidRPr="001A7F20" w:rsidR="001A7F20" w:rsidTr="008344CF" w14:paraId="2FF053D1" w14:textId="77777777">
        <w:trPr>
          <w:trHeight w:val="797"/>
        </w:trPr>
        <w:tc>
          <w:tcPr>
            <w:tcW w:w="3514" w:type="dxa"/>
            <w:gridSpan w:val="2"/>
            <w:vMerge/>
            <w:tcBorders>
              <w:top w:val="nil"/>
            </w:tcBorders>
            <w:shd w:val="clear" w:color="auto" w:fill="DADADA"/>
          </w:tcPr>
          <w:p w:rsidRPr="001A7F20" w:rsidR="001A7F20" w:rsidP="001A7F20" w:rsidRDefault="001A7F20" w14:paraId="4F1C9626" w14:textId="77777777">
            <w:pPr>
              <w:widowControl w:val="0"/>
              <w:autoSpaceDE w:val="0"/>
              <w:autoSpaceDN w:val="0"/>
              <w:spacing w:after="0" w:line="240" w:lineRule="auto"/>
              <w:rPr>
                <w:rFonts w:ascii="Calibri" w:hAnsi="Calibri" w:eastAsia="Calibri" w:cs="Calibri"/>
                <w:sz w:val="2"/>
                <w:szCs w:val="2"/>
              </w:rPr>
            </w:pPr>
          </w:p>
        </w:tc>
        <w:tc>
          <w:tcPr>
            <w:tcW w:w="3050" w:type="dxa"/>
          </w:tcPr>
          <w:p w:rsidRPr="001A7F20" w:rsidR="001A7F20" w:rsidP="001A7F20" w:rsidRDefault="001A7F20" w14:paraId="16B91F3A"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City:</w:t>
            </w:r>
          </w:p>
        </w:tc>
        <w:tc>
          <w:tcPr>
            <w:tcW w:w="964" w:type="dxa"/>
            <w:gridSpan w:val="3"/>
          </w:tcPr>
          <w:p w:rsidRPr="001A7F20" w:rsidR="001A7F20" w:rsidP="001A7F20" w:rsidRDefault="001A7F20" w14:paraId="56EFAB5E"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State:</w:t>
            </w:r>
          </w:p>
          <w:p w:rsidRPr="001A7F20" w:rsidR="001A7F20" w:rsidP="001A7F20" w:rsidRDefault="001A7F20" w14:paraId="438E10F0" w14:textId="77777777">
            <w:pPr>
              <w:widowControl w:val="0"/>
              <w:autoSpaceDE w:val="0"/>
              <w:autoSpaceDN w:val="0"/>
              <w:spacing w:after="0" w:line="240" w:lineRule="auto"/>
              <w:rPr>
                <w:rFonts w:ascii="Calibri" w:hAnsi="Calibri" w:eastAsia="Calibri" w:cs="Calibri"/>
              </w:rPr>
            </w:pPr>
          </w:p>
          <w:p w:rsidRPr="001A7F20" w:rsidR="001A7F20" w:rsidP="001A7F20" w:rsidRDefault="001A7F20" w14:paraId="3C2C8E38" w14:textId="77777777">
            <w:pPr>
              <w:widowControl w:val="0"/>
              <w:autoSpaceDE w:val="0"/>
              <w:autoSpaceDN w:val="0"/>
              <w:spacing w:after="0" w:line="240" w:lineRule="auto"/>
              <w:ind w:left="109"/>
              <w:rPr>
                <w:rFonts w:ascii="Calibri" w:hAnsi="Calibri" w:eastAsia="Calibri" w:cs="Calibri"/>
              </w:rPr>
            </w:pPr>
            <w:r w:rsidRPr="001A7F20">
              <w:rPr>
                <w:rFonts w:ascii="Calibri" w:hAnsi="Calibri" w:eastAsia="Calibri" w:cs="Calibri"/>
              </w:rPr>
              <w:t>Zip:</w:t>
            </w:r>
          </w:p>
        </w:tc>
        <w:tc>
          <w:tcPr>
            <w:tcW w:w="3989" w:type="dxa"/>
            <w:gridSpan w:val="2"/>
          </w:tcPr>
          <w:p w:rsidRPr="001A7F20" w:rsidR="001A7F20" w:rsidP="001A7F20" w:rsidRDefault="001A7F20" w14:paraId="1458DBAE"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Phone #:</w:t>
            </w:r>
          </w:p>
        </w:tc>
      </w:tr>
      <w:tr w:rsidRPr="001A7F20" w:rsidR="001A7F20" w:rsidTr="008344CF" w14:paraId="5E4F0B29" w14:textId="77777777">
        <w:trPr>
          <w:trHeight w:val="535"/>
        </w:trPr>
        <w:tc>
          <w:tcPr>
            <w:tcW w:w="3514" w:type="dxa"/>
            <w:gridSpan w:val="2"/>
          </w:tcPr>
          <w:p w:rsidRPr="001A7F20" w:rsidR="001A7F20" w:rsidP="001A7F20" w:rsidRDefault="001A7F20" w14:paraId="31CC35D8" w14:textId="77777777">
            <w:pPr>
              <w:widowControl w:val="0"/>
              <w:tabs>
                <w:tab w:val="left" w:pos="2517"/>
              </w:tabs>
              <w:autoSpaceDE w:val="0"/>
              <w:autoSpaceDN w:val="0"/>
              <w:spacing w:after="0" w:line="265" w:lineRule="exact"/>
              <w:ind w:left="107"/>
              <w:rPr>
                <w:rFonts w:ascii="Calibri" w:hAnsi="Calibri" w:eastAsia="Calibri" w:cs="Calibri"/>
              </w:rPr>
            </w:pPr>
            <w:r w:rsidRPr="001A7F20">
              <w:rPr>
                <w:rFonts w:ascii="Calibri" w:hAnsi="Calibri" w:eastAsia="Calibri" w:cs="Calibri"/>
              </w:rPr>
              <w:t>Driver’s</w:t>
            </w:r>
            <w:r w:rsidRPr="001A7F20">
              <w:rPr>
                <w:rFonts w:ascii="Calibri" w:hAnsi="Calibri" w:eastAsia="Calibri" w:cs="Calibri"/>
                <w:spacing w:val="-4"/>
              </w:rPr>
              <w:t xml:space="preserve"> </w:t>
            </w:r>
            <w:r w:rsidRPr="001A7F20">
              <w:rPr>
                <w:rFonts w:ascii="Calibri" w:hAnsi="Calibri" w:eastAsia="Calibri" w:cs="Calibri"/>
              </w:rPr>
              <w:t>License</w:t>
            </w:r>
            <w:r w:rsidRPr="001A7F20">
              <w:rPr>
                <w:rFonts w:ascii="Calibri" w:hAnsi="Calibri" w:eastAsia="Calibri" w:cs="Calibri"/>
                <w:spacing w:val="-1"/>
              </w:rPr>
              <w:t xml:space="preserve"> </w:t>
            </w:r>
            <w:r w:rsidRPr="001A7F20">
              <w:rPr>
                <w:rFonts w:ascii="Calibri" w:hAnsi="Calibri" w:eastAsia="Calibri" w:cs="Calibri"/>
              </w:rPr>
              <w:t>#:</w:t>
            </w:r>
            <w:r w:rsidRPr="001A7F20">
              <w:rPr>
                <w:rFonts w:ascii="Calibri" w:hAnsi="Calibri" w:eastAsia="Calibri" w:cs="Calibri"/>
              </w:rPr>
              <w:tab/>
            </w:r>
            <w:r w:rsidRPr="001A7F20">
              <w:rPr>
                <w:rFonts w:ascii="Calibri" w:hAnsi="Calibri" w:eastAsia="Calibri" w:cs="Calibri"/>
              </w:rPr>
              <w:t>State:</w:t>
            </w:r>
          </w:p>
        </w:tc>
        <w:tc>
          <w:tcPr>
            <w:tcW w:w="3411" w:type="dxa"/>
            <w:gridSpan w:val="2"/>
          </w:tcPr>
          <w:p w:rsidRPr="001A7F20" w:rsidR="001A7F20" w:rsidP="001A7F20" w:rsidRDefault="001A7F20" w14:paraId="023A6CCD"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Insurance Company:</w:t>
            </w:r>
          </w:p>
        </w:tc>
        <w:tc>
          <w:tcPr>
            <w:tcW w:w="4592" w:type="dxa"/>
            <w:gridSpan w:val="4"/>
          </w:tcPr>
          <w:p w:rsidRPr="001A7F20" w:rsidR="001A7F20" w:rsidP="001A7F20" w:rsidRDefault="001A7F20" w14:paraId="166C92F9" w14:textId="77777777">
            <w:pPr>
              <w:widowControl w:val="0"/>
              <w:autoSpaceDE w:val="0"/>
              <w:autoSpaceDN w:val="0"/>
              <w:spacing w:after="0" w:line="265" w:lineRule="exact"/>
              <w:ind w:left="109"/>
              <w:rPr>
                <w:rFonts w:ascii="Calibri" w:hAnsi="Calibri" w:eastAsia="Calibri" w:cs="Calibri"/>
              </w:rPr>
            </w:pPr>
            <w:r w:rsidRPr="001A7F20">
              <w:rPr>
                <w:rFonts w:ascii="Calibri" w:hAnsi="Calibri" w:eastAsia="Calibri" w:cs="Calibri"/>
              </w:rPr>
              <w:t>Insurance Policy #:</w:t>
            </w:r>
          </w:p>
        </w:tc>
      </w:tr>
      <w:tr w:rsidRPr="001A7F20" w:rsidR="001A7F20" w:rsidTr="008344CF" w14:paraId="7AD78446" w14:textId="77777777">
        <w:trPr>
          <w:trHeight w:val="537"/>
        </w:trPr>
        <w:tc>
          <w:tcPr>
            <w:tcW w:w="3514" w:type="dxa"/>
            <w:gridSpan w:val="2"/>
          </w:tcPr>
          <w:p w:rsidRPr="001A7F20" w:rsidR="001A7F20" w:rsidP="001A7F20" w:rsidRDefault="001A7F20" w14:paraId="196C1749" w14:textId="654EF8A1">
            <w:pPr>
              <w:widowControl w:val="0"/>
              <w:autoSpaceDE w:val="0"/>
              <w:autoSpaceDN w:val="0"/>
              <w:spacing w:after="0" w:line="268" w:lineRule="exact"/>
              <w:ind w:left="107"/>
              <w:rPr>
                <w:rFonts w:ascii="Calibri" w:hAnsi="Calibri" w:eastAsia="Calibri" w:cs="Calibri"/>
                <w:sz w:val="16"/>
              </w:rPr>
            </w:pPr>
            <w:r w:rsidRPr="001A7F20">
              <w:rPr>
                <w:rFonts w:ascii="Calibri" w:hAnsi="Calibri" w:eastAsia="Calibri" w:cs="Calibri"/>
              </w:rPr>
              <w:t xml:space="preserve">Was </w:t>
            </w:r>
            <w:r w:rsidR="00904380">
              <w:rPr>
                <w:rFonts w:ascii="Calibri" w:hAnsi="Calibri" w:eastAsia="Calibri" w:cs="Calibri"/>
              </w:rPr>
              <w:t xml:space="preserve">the </w:t>
            </w:r>
            <w:r w:rsidRPr="001A7F20">
              <w:rPr>
                <w:rFonts w:ascii="Calibri" w:hAnsi="Calibri" w:eastAsia="Calibri" w:cs="Calibri"/>
              </w:rPr>
              <w:t>Driver Injured</w:t>
            </w:r>
            <w:r w:rsidRPr="008A008C">
              <w:rPr>
                <w:rFonts w:ascii="Calibri" w:hAnsi="Calibri" w:eastAsia="Calibri" w:cs="Calibri"/>
                <w:sz w:val="18"/>
                <w:szCs w:val="18"/>
              </w:rPr>
              <w:t xml:space="preserve">? </w:t>
            </w:r>
            <w:r w:rsidRPr="008A008C">
              <w:rPr>
                <w:rFonts w:ascii="Calibri" w:hAnsi="Calibri" w:eastAsia="Calibri" w:cs="Calibri"/>
                <w:position w:val="2"/>
                <w:sz w:val="18"/>
                <w:szCs w:val="18"/>
              </w:rPr>
              <w:t>Lic Plate State &amp; #:</w:t>
            </w:r>
          </w:p>
          <w:p w:rsidRPr="001A7F20" w:rsidR="001A7F20" w:rsidP="001A7F20" w:rsidRDefault="001A7F20" w14:paraId="62C61ADE" w14:textId="11DD9950">
            <w:pPr>
              <w:widowControl w:val="0"/>
              <w:autoSpaceDE w:val="0"/>
              <w:autoSpaceDN w:val="0"/>
              <w:spacing w:before="10" w:after="0" w:line="240" w:lineRule="auto"/>
              <w:ind w:left="107"/>
              <w:rPr>
                <w:rFonts w:ascii="Calibri" w:hAnsi="Calibri" w:eastAsia="Calibri" w:cs="Calibri"/>
                <w:sz w:val="20"/>
              </w:rPr>
            </w:pPr>
          </w:p>
        </w:tc>
        <w:tc>
          <w:tcPr>
            <w:tcW w:w="3411" w:type="dxa"/>
            <w:gridSpan w:val="2"/>
          </w:tcPr>
          <w:p w:rsidRPr="001A7F20" w:rsidR="001A7F20" w:rsidP="001A7F20" w:rsidRDefault="001A7F20" w14:paraId="65019E33" w14:textId="40D0F646">
            <w:pPr>
              <w:widowControl w:val="0"/>
              <w:autoSpaceDE w:val="0"/>
              <w:autoSpaceDN w:val="0"/>
              <w:spacing w:after="0" w:line="268" w:lineRule="exact"/>
              <w:ind w:left="109"/>
              <w:rPr>
                <w:rFonts w:ascii="Calibri" w:hAnsi="Calibri" w:eastAsia="Calibri" w:cs="Calibri"/>
              </w:rPr>
            </w:pPr>
            <w:r w:rsidRPr="001A7F20">
              <w:rPr>
                <w:rFonts w:ascii="Calibri" w:hAnsi="Calibri" w:eastAsia="Calibri" w:cs="Calibri"/>
              </w:rPr>
              <w:t xml:space="preserve">Was </w:t>
            </w:r>
            <w:r w:rsidR="00904380">
              <w:rPr>
                <w:rFonts w:ascii="Calibri" w:hAnsi="Calibri" w:eastAsia="Calibri" w:cs="Calibri"/>
              </w:rPr>
              <w:t xml:space="preserve">the </w:t>
            </w:r>
            <w:r w:rsidRPr="001A7F20">
              <w:rPr>
                <w:rFonts w:ascii="Calibri" w:hAnsi="Calibri" w:eastAsia="Calibri" w:cs="Calibri"/>
              </w:rPr>
              <w:t>Vehicle Damaged?</w:t>
            </w:r>
          </w:p>
          <w:p w:rsidRPr="001A7F20" w:rsidR="001A7F20" w:rsidP="001A7F20" w:rsidRDefault="001A7F20" w14:paraId="0A1EE56B" w14:textId="29A3F43D">
            <w:pPr>
              <w:widowControl w:val="0"/>
              <w:autoSpaceDE w:val="0"/>
              <w:autoSpaceDN w:val="0"/>
              <w:spacing w:before="11" w:after="0" w:line="240" w:lineRule="auto"/>
              <w:ind w:left="1796"/>
              <w:rPr>
                <w:rFonts w:ascii="Calibri" w:hAnsi="Calibri" w:eastAsia="Calibri" w:cs="Calibri"/>
                <w:sz w:val="20"/>
              </w:rPr>
            </w:pPr>
          </w:p>
        </w:tc>
        <w:tc>
          <w:tcPr>
            <w:tcW w:w="4592" w:type="dxa"/>
            <w:gridSpan w:val="4"/>
          </w:tcPr>
          <w:p w:rsidRPr="001A7F20" w:rsidR="001A7F20" w:rsidP="001A7F20" w:rsidRDefault="001A7F20" w14:paraId="5E53FA02" w14:textId="77777777">
            <w:pPr>
              <w:widowControl w:val="0"/>
              <w:autoSpaceDE w:val="0"/>
              <w:autoSpaceDN w:val="0"/>
              <w:spacing w:before="2" w:after="0" w:line="172" w:lineRule="auto"/>
              <w:ind w:left="53"/>
              <w:rPr>
                <w:rFonts w:ascii="Calibri" w:hAnsi="Calibri" w:eastAsia="Calibri" w:cs="Calibri"/>
              </w:rPr>
            </w:pPr>
            <w:r w:rsidRPr="001A7F20">
              <w:rPr>
                <w:rFonts w:ascii="Calibri" w:hAnsi="Calibri" w:eastAsia="Calibri" w:cs="Calibri"/>
                <w:sz w:val="20"/>
              </w:rPr>
              <w:t>Make:</w:t>
            </w:r>
          </w:p>
          <w:p w:rsidRPr="001A7F20" w:rsidR="001A7F20" w:rsidP="001A7F20" w:rsidRDefault="001A7F20" w14:paraId="56AB0B26" w14:textId="77777777">
            <w:pPr>
              <w:widowControl w:val="0"/>
              <w:autoSpaceDE w:val="0"/>
              <w:autoSpaceDN w:val="0"/>
              <w:spacing w:before="40" w:after="0" w:line="240" w:lineRule="auto"/>
              <w:ind w:left="63"/>
              <w:rPr>
                <w:rFonts w:ascii="Calibri" w:hAnsi="Calibri" w:eastAsia="Calibri" w:cs="Calibri"/>
                <w:sz w:val="20"/>
              </w:rPr>
            </w:pPr>
            <w:r w:rsidRPr="001A7F20">
              <w:rPr>
                <w:rFonts w:ascii="Calibri" w:hAnsi="Calibri" w:eastAsia="Calibri" w:cs="Calibri"/>
                <w:sz w:val="20"/>
              </w:rPr>
              <w:t>Model/Color:</w:t>
            </w:r>
          </w:p>
        </w:tc>
      </w:tr>
      <w:tr w:rsidRPr="001A7F20" w:rsidR="001A7F20" w:rsidTr="008A008C" w14:paraId="772610CA" w14:textId="77777777">
        <w:trPr>
          <w:trHeight w:val="2480"/>
        </w:trPr>
        <w:tc>
          <w:tcPr>
            <w:tcW w:w="11517" w:type="dxa"/>
            <w:gridSpan w:val="8"/>
          </w:tcPr>
          <w:p w:rsidRPr="001A7F20" w:rsidR="001A7F20" w:rsidP="001A7F20" w:rsidRDefault="001A7F20" w14:paraId="38FA589B" w14:textId="77777777">
            <w:pPr>
              <w:widowControl w:val="0"/>
              <w:autoSpaceDE w:val="0"/>
              <w:autoSpaceDN w:val="0"/>
              <w:spacing w:after="0" w:line="240" w:lineRule="auto"/>
              <w:rPr>
                <w:rFonts w:ascii="Times New Roman" w:hAnsi="Calibri" w:eastAsia="Calibri" w:cs="Calibri"/>
                <w:sz w:val="20"/>
              </w:rPr>
            </w:pPr>
          </w:p>
        </w:tc>
      </w:tr>
    </w:tbl>
    <w:p w:rsidRPr="001A7F20" w:rsidR="001A7F20" w:rsidP="001A7F20" w:rsidRDefault="001A7F20" w14:paraId="0A5F1776" w14:textId="77777777">
      <w:pPr>
        <w:widowControl w:val="0"/>
        <w:autoSpaceDE w:val="0"/>
        <w:autoSpaceDN w:val="0"/>
        <w:spacing w:after="0" w:line="240" w:lineRule="auto"/>
        <w:rPr>
          <w:rFonts w:ascii="Times New Roman" w:hAnsi="Calibri" w:eastAsia="Calibri" w:cs="Calibri"/>
          <w:sz w:val="20"/>
        </w:rPr>
        <w:sectPr w:rsidRPr="001A7F20" w:rsidR="001A7F20" w:rsidSect="000C334B">
          <w:footerReference w:type="default" r:id="rId23"/>
          <w:headerReference w:type="first" r:id="rId24"/>
          <w:pgSz w:w="12240" w:h="15840" w:orient="portrait"/>
          <w:pgMar w:top="480" w:right="440" w:bottom="90" w:left="1220" w:header="180" w:footer="288" w:gutter="0"/>
          <w:cols w:space="720"/>
          <w:docGrid w:linePitch="299"/>
        </w:sectPr>
      </w:pPr>
    </w:p>
    <w:p w:rsidRPr="001A7F20" w:rsidR="001A7F20" w:rsidP="001A7F20" w:rsidRDefault="00904380" w14:paraId="7D13C9ED" w14:textId="64D15A44">
      <w:pPr>
        <w:spacing w:line="281" w:lineRule="exact"/>
        <w:jc w:val="center"/>
        <w:rPr>
          <w:b/>
          <w:sz w:val="28"/>
        </w:rPr>
      </w:pPr>
      <w:r>
        <w:rPr>
          <w:b/>
          <w:sz w:val="28"/>
        </w:rPr>
        <w:t>MANAGER'S</w:t>
      </w:r>
      <w:r w:rsidRPr="001A7F20" w:rsidR="001A7F20">
        <w:rPr>
          <w:b/>
          <w:sz w:val="28"/>
        </w:rPr>
        <w:t xml:space="preserve"> REPORT OF VEHICLE ACCIDENT</w:t>
      </w:r>
    </w:p>
    <w:p w:rsidRPr="001A7F20" w:rsidR="001A7F20" w:rsidP="001A7F20" w:rsidRDefault="001A7F20" w14:paraId="7B3694E9" w14:textId="77777777">
      <w:pPr>
        <w:widowControl w:val="0"/>
        <w:autoSpaceDE w:val="0"/>
        <w:autoSpaceDN w:val="0"/>
        <w:spacing w:before="36" w:after="0" w:line="240" w:lineRule="auto"/>
        <w:ind w:right="137"/>
        <w:jc w:val="center"/>
        <w:rPr>
          <w:rFonts w:ascii="Calibri" w:hAnsi="Calibri" w:eastAsia="Calibri" w:cs="Calibri"/>
          <w:i/>
          <w:sz w:val="20"/>
        </w:rPr>
      </w:pPr>
    </w:p>
    <w:p w:rsidRPr="001A7F20" w:rsidR="001A7F20" w:rsidP="001A7F20" w:rsidRDefault="001A7F20" w14:paraId="77FBACBF" w14:textId="77777777">
      <w:pPr>
        <w:widowControl w:val="0"/>
        <w:autoSpaceDE w:val="0"/>
        <w:autoSpaceDN w:val="0"/>
        <w:spacing w:before="9" w:after="0" w:line="240" w:lineRule="auto"/>
        <w:rPr>
          <w:rFonts w:ascii="Calibri" w:hAnsi="Calibri" w:eastAsia="Calibri" w:cs="Calibri"/>
          <w:u w:color="000000"/>
        </w:rPr>
      </w:pPr>
    </w:p>
    <w:p w:rsidRPr="001A7F20" w:rsidR="001A7F20" w:rsidP="001A7F20" w:rsidRDefault="001A7F20" w14:paraId="0D1F1034" w14:textId="77777777">
      <w:pPr>
        <w:widowControl w:val="0"/>
        <w:autoSpaceDE w:val="0"/>
        <w:autoSpaceDN w:val="0"/>
        <w:spacing w:before="3" w:after="0" w:line="240" w:lineRule="auto"/>
        <w:jc w:val="center"/>
        <w:rPr>
          <w:rFonts w:ascii="Calibri" w:hAnsi="Calibri" w:eastAsia="Calibri" w:cs="Calibri"/>
          <w:sz w:val="16"/>
          <w:u w:color="000000"/>
        </w:rPr>
      </w:pPr>
    </w:p>
    <w:tbl>
      <w:tblPr>
        <w:tblW w:w="117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891"/>
        <w:gridCol w:w="6899"/>
      </w:tblGrid>
      <w:tr w:rsidRPr="001A7F20" w:rsidR="001A7F20" w:rsidTr="4E0532EF" w14:paraId="297CB1ED" w14:textId="77777777">
        <w:trPr>
          <w:trHeight w:val="515"/>
        </w:trPr>
        <w:tc>
          <w:tcPr>
            <w:tcW w:w="11790" w:type="dxa"/>
            <w:gridSpan w:val="2"/>
            <w:shd w:val="clear" w:color="auto" w:fill="DADADA"/>
            <w:tcMar/>
          </w:tcPr>
          <w:p w:rsidRPr="001A7F20" w:rsidR="001A7F20" w:rsidP="4E0532EF" w:rsidRDefault="001A7F20" w14:paraId="7BBD5542" w14:textId="04F703C7">
            <w:pPr>
              <w:widowControl w:val="0"/>
              <w:autoSpaceDE w:val="0"/>
              <w:autoSpaceDN w:val="0"/>
              <w:spacing w:after="0" w:line="265" w:lineRule="exact"/>
              <w:ind w:left="107"/>
              <w:jc w:val="center"/>
              <w:rPr>
                <w:rFonts w:ascii="Calibri" w:hAnsi="Calibri" w:eastAsia="Calibri" w:cs="Calibri"/>
                <w:b w:val="1"/>
                <w:bCs w:val="1"/>
              </w:rPr>
            </w:pPr>
            <w:r w:rsidRPr="4E0532EF" w:rsidR="001A7F20">
              <w:rPr>
                <w:rFonts w:ascii="Calibri" w:hAnsi="Calibri" w:eastAsia="Calibri" w:cs="Calibri"/>
                <w:b w:val="1"/>
                <w:bCs w:val="1"/>
              </w:rPr>
              <w:t xml:space="preserve">List any/all witnesses. Include </w:t>
            </w:r>
            <w:bookmarkStart w:name="_Int_9fhFpd8O" w:id="1247987548"/>
            <w:r w:rsidRPr="4E0532EF" w:rsidR="001A7F20">
              <w:rPr>
                <w:rFonts w:ascii="Calibri" w:hAnsi="Calibri" w:eastAsia="Calibri" w:cs="Calibri"/>
                <w:b w:val="1"/>
                <w:bCs w:val="1"/>
              </w:rPr>
              <w:t>name</w:t>
            </w:r>
            <w:bookmarkEnd w:id="1247987548"/>
            <w:r w:rsidRPr="4E0532EF" w:rsidR="001A7F20">
              <w:rPr>
                <w:rFonts w:ascii="Calibri" w:hAnsi="Calibri" w:eastAsia="Calibri" w:cs="Calibri"/>
                <w:b w:val="1"/>
                <w:bCs w:val="1"/>
              </w:rPr>
              <w:t xml:space="preserve">, </w:t>
            </w:r>
            <w:bookmarkStart w:name="_Int_nTVTeNNN" w:id="775310417"/>
            <w:r w:rsidRPr="4E0532EF" w:rsidR="001A7F20">
              <w:rPr>
                <w:rFonts w:ascii="Calibri" w:hAnsi="Calibri" w:eastAsia="Calibri" w:cs="Calibri"/>
                <w:b w:val="1"/>
                <w:bCs w:val="1"/>
              </w:rPr>
              <w:t>address</w:t>
            </w:r>
            <w:bookmarkEnd w:id="775310417"/>
            <w:r w:rsidRPr="4E0532EF" w:rsidR="00904380">
              <w:rPr>
                <w:rFonts w:ascii="Calibri" w:hAnsi="Calibri" w:eastAsia="Calibri" w:cs="Calibri"/>
                <w:b w:val="1"/>
                <w:bCs w:val="1"/>
              </w:rPr>
              <w:t>,</w:t>
            </w:r>
            <w:r w:rsidRPr="4E0532EF" w:rsidR="001A7F20">
              <w:rPr>
                <w:rFonts w:ascii="Calibri" w:hAnsi="Calibri" w:eastAsia="Calibri" w:cs="Calibri"/>
                <w:b w:val="1"/>
                <w:bCs w:val="1"/>
              </w:rPr>
              <w:t xml:space="preserve"> and phone numbers.</w:t>
            </w:r>
          </w:p>
        </w:tc>
      </w:tr>
      <w:tr w:rsidRPr="001A7F20" w:rsidR="001A7F20" w:rsidTr="4E0532EF" w14:paraId="5505C5D5" w14:textId="77777777">
        <w:trPr>
          <w:trHeight w:val="2628"/>
        </w:trPr>
        <w:tc>
          <w:tcPr>
            <w:tcW w:w="11790" w:type="dxa"/>
            <w:gridSpan w:val="2"/>
            <w:tcMar/>
          </w:tcPr>
          <w:p w:rsidRPr="001A7F20" w:rsidR="001A7F20" w:rsidP="001A7F20" w:rsidRDefault="001A7F20" w14:paraId="2FC288C5" w14:textId="77777777">
            <w:pPr>
              <w:widowControl w:val="0"/>
              <w:autoSpaceDE w:val="0"/>
              <w:autoSpaceDN w:val="0"/>
              <w:spacing w:after="0" w:line="240" w:lineRule="auto"/>
              <w:jc w:val="center"/>
              <w:rPr>
                <w:rFonts w:ascii="Times New Roman" w:hAnsi="Calibri" w:eastAsia="Calibri" w:cs="Calibri"/>
              </w:rPr>
            </w:pPr>
          </w:p>
        </w:tc>
      </w:tr>
      <w:tr w:rsidRPr="001A7F20" w:rsidR="001A7F20" w:rsidTr="4E0532EF" w14:paraId="1E6735D4" w14:textId="77777777">
        <w:trPr>
          <w:trHeight w:val="278"/>
        </w:trPr>
        <w:tc>
          <w:tcPr>
            <w:tcW w:w="11790" w:type="dxa"/>
            <w:gridSpan w:val="2"/>
            <w:shd w:val="clear" w:color="auto" w:fill="DADADA"/>
            <w:tcMar/>
          </w:tcPr>
          <w:p w:rsidRPr="001A7F20" w:rsidR="001A7F20" w:rsidP="001A7F20" w:rsidRDefault="001A7F20" w14:paraId="5983552B" w14:textId="77777777">
            <w:pPr>
              <w:widowControl w:val="0"/>
              <w:autoSpaceDE w:val="0"/>
              <w:autoSpaceDN w:val="0"/>
              <w:spacing w:after="0" w:line="256" w:lineRule="exact"/>
              <w:ind w:left="2975"/>
              <w:jc w:val="center"/>
              <w:rPr>
                <w:rFonts w:ascii="Calibri" w:hAnsi="Calibri" w:eastAsia="Calibri" w:cs="Calibri"/>
                <w:b/>
              </w:rPr>
            </w:pPr>
            <w:r w:rsidRPr="001A7F20">
              <w:rPr>
                <w:rFonts w:ascii="Calibri" w:hAnsi="Calibri" w:eastAsia="Calibri" w:cs="Calibri"/>
                <w:b/>
              </w:rPr>
              <w:t>DOCUMENT PREPARERS INFORMATION</w:t>
            </w:r>
          </w:p>
        </w:tc>
      </w:tr>
      <w:tr w:rsidRPr="001A7F20" w:rsidR="001A7F20" w:rsidTr="4E0532EF" w14:paraId="52727366" w14:textId="77777777">
        <w:trPr>
          <w:trHeight w:val="569"/>
        </w:trPr>
        <w:tc>
          <w:tcPr>
            <w:tcW w:w="4891" w:type="dxa"/>
            <w:tcMar/>
          </w:tcPr>
          <w:p w:rsidRPr="001A7F20" w:rsidR="001A7F20" w:rsidP="001A7F20" w:rsidRDefault="001A7F20" w14:paraId="7888CC5F" w14:textId="77777777">
            <w:pPr>
              <w:widowControl w:val="0"/>
              <w:autoSpaceDE w:val="0"/>
              <w:autoSpaceDN w:val="0"/>
              <w:spacing w:after="0" w:line="265" w:lineRule="exact"/>
              <w:ind w:left="107"/>
              <w:jc w:val="center"/>
              <w:rPr>
                <w:rFonts w:ascii="Calibri" w:hAnsi="Calibri" w:eastAsia="Calibri" w:cs="Calibri"/>
              </w:rPr>
            </w:pPr>
            <w:r w:rsidRPr="001A7F20">
              <w:rPr>
                <w:rFonts w:ascii="Calibri" w:hAnsi="Calibri" w:eastAsia="Calibri" w:cs="Calibri"/>
              </w:rPr>
              <w:t>Name:</w:t>
            </w:r>
          </w:p>
        </w:tc>
        <w:tc>
          <w:tcPr>
            <w:tcW w:w="6899" w:type="dxa"/>
            <w:tcMar/>
          </w:tcPr>
          <w:p w:rsidRPr="001A7F20" w:rsidR="001A7F20" w:rsidP="001A7F20" w:rsidRDefault="001A7F20" w14:paraId="331547DB" w14:textId="77777777">
            <w:pPr>
              <w:widowControl w:val="0"/>
              <w:autoSpaceDE w:val="0"/>
              <w:autoSpaceDN w:val="0"/>
              <w:spacing w:after="0" w:line="265" w:lineRule="exact"/>
              <w:ind w:left="107"/>
              <w:jc w:val="center"/>
              <w:rPr>
                <w:rFonts w:ascii="Calibri" w:hAnsi="Calibri" w:eastAsia="Calibri" w:cs="Calibri"/>
              </w:rPr>
            </w:pPr>
            <w:r w:rsidRPr="001A7F20">
              <w:rPr>
                <w:rFonts w:ascii="Calibri" w:hAnsi="Calibri" w:eastAsia="Calibri" w:cs="Calibri"/>
              </w:rPr>
              <w:t>Signature:</w:t>
            </w:r>
          </w:p>
        </w:tc>
      </w:tr>
      <w:tr w:rsidRPr="001A7F20" w:rsidR="001A7F20" w:rsidTr="4E0532EF" w14:paraId="390EB37B" w14:textId="77777777">
        <w:trPr>
          <w:trHeight w:val="571"/>
        </w:trPr>
        <w:tc>
          <w:tcPr>
            <w:tcW w:w="4891" w:type="dxa"/>
            <w:tcMar/>
          </w:tcPr>
          <w:p w:rsidRPr="001A7F20" w:rsidR="001A7F20" w:rsidP="001A7F20" w:rsidRDefault="001A7F20" w14:paraId="0BC1FDE7" w14:textId="77777777">
            <w:pPr>
              <w:widowControl w:val="0"/>
              <w:autoSpaceDE w:val="0"/>
              <w:autoSpaceDN w:val="0"/>
              <w:spacing w:after="0" w:line="265" w:lineRule="exact"/>
              <w:ind w:left="107"/>
              <w:jc w:val="center"/>
              <w:rPr>
                <w:rFonts w:ascii="Calibri" w:hAnsi="Calibri" w:eastAsia="Calibri" w:cs="Calibri"/>
              </w:rPr>
            </w:pPr>
            <w:r w:rsidRPr="001A7F20">
              <w:rPr>
                <w:rFonts w:ascii="Calibri" w:hAnsi="Calibri" w:eastAsia="Calibri" w:cs="Calibri"/>
              </w:rPr>
              <w:t>Date:</w:t>
            </w:r>
          </w:p>
        </w:tc>
        <w:tc>
          <w:tcPr>
            <w:tcW w:w="6899" w:type="dxa"/>
            <w:tcMar/>
          </w:tcPr>
          <w:p w:rsidRPr="001A7F20" w:rsidR="001A7F20" w:rsidP="001A7F20" w:rsidRDefault="001A7F20" w14:paraId="2C364556" w14:textId="77777777">
            <w:pPr>
              <w:widowControl w:val="0"/>
              <w:autoSpaceDE w:val="0"/>
              <w:autoSpaceDN w:val="0"/>
              <w:spacing w:after="0" w:line="265" w:lineRule="exact"/>
              <w:ind w:left="107"/>
              <w:jc w:val="center"/>
              <w:rPr>
                <w:rFonts w:ascii="Calibri" w:hAnsi="Calibri" w:eastAsia="Calibri" w:cs="Calibri"/>
              </w:rPr>
            </w:pPr>
            <w:r w:rsidRPr="001A7F20">
              <w:rPr>
                <w:rFonts w:ascii="Calibri" w:hAnsi="Calibri" w:eastAsia="Calibri" w:cs="Calibri"/>
              </w:rPr>
              <w:t>Time:</w:t>
            </w:r>
          </w:p>
        </w:tc>
      </w:tr>
    </w:tbl>
    <w:p w:rsidRPr="001A7F20" w:rsidR="001A7F20" w:rsidP="001A7F20" w:rsidRDefault="001A7F20" w14:paraId="04085B37" w14:textId="079269C9">
      <w:pPr>
        <w:widowControl w:val="0"/>
        <w:autoSpaceDE w:val="0"/>
        <w:autoSpaceDN w:val="0"/>
        <w:spacing w:after="0" w:line="240" w:lineRule="auto"/>
        <w:ind w:left="1427"/>
        <w:jc w:val="center"/>
        <w:rPr>
          <w:rFonts w:ascii="Calibri" w:hAnsi="Calibri" w:eastAsia="Calibri" w:cs="Calibri"/>
          <w:i/>
        </w:rPr>
      </w:pPr>
      <w:r w:rsidRPr="001A7F20">
        <w:rPr>
          <w:rFonts w:ascii="Calibri" w:hAnsi="Calibri" w:eastAsia="Calibri" w:cs="Calibri"/>
          <w:i/>
        </w:rPr>
        <w:t xml:space="preserve">If </w:t>
      </w:r>
      <w:r w:rsidR="00904380">
        <w:rPr>
          <w:rFonts w:ascii="Calibri" w:hAnsi="Calibri" w:eastAsia="Calibri" w:cs="Calibri"/>
          <w:i/>
        </w:rPr>
        <w:t xml:space="preserve">the </w:t>
      </w:r>
      <w:r w:rsidRPr="001A7F20">
        <w:rPr>
          <w:rFonts w:ascii="Calibri" w:hAnsi="Calibri" w:eastAsia="Calibri" w:cs="Calibri"/>
          <w:i/>
        </w:rPr>
        <w:t>employee was injured</w:t>
      </w:r>
      <w:r w:rsidR="00904380">
        <w:rPr>
          <w:rFonts w:ascii="Calibri" w:hAnsi="Calibri" w:eastAsia="Calibri" w:cs="Calibri"/>
          <w:i/>
        </w:rPr>
        <w:t>,</w:t>
      </w:r>
      <w:r w:rsidRPr="001A7F20">
        <w:rPr>
          <w:rFonts w:ascii="Calibri" w:hAnsi="Calibri" w:eastAsia="Calibri" w:cs="Calibri"/>
          <w:i/>
        </w:rPr>
        <w:t xml:space="preserve"> you must complete the applicable injury forms as well</w:t>
      </w:r>
      <w:r w:rsidR="0048583C">
        <w:rPr>
          <w:rFonts w:ascii="Calibri" w:hAnsi="Calibri" w:eastAsia="Calibri" w:cs="Calibri"/>
          <w:i/>
        </w:rPr>
        <w:t>.</w:t>
      </w:r>
    </w:p>
    <w:p w:rsidRPr="001A7F20" w:rsidR="001A7F20" w:rsidP="001A7F20" w:rsidRDefault="001A7F20" w14:paraId="4FA0052D" w14:textId="77777777">
      <w:pPr>
        <w:rPr>
          <w:sz w:val="18"/>
          <w:szCs w:val="18"/>
        </w:rPr>
      </w:pPr>
    </w:p>
    <w:p w:rsidRPr="001A7F20" w:rsidR="001A7F20" w:rsidP="001A7F20" w:rsidRDefault="001A7F20" w14:paraId="48F37207" w14:textId="77777777">
      <w:pPr>
        <w:rPr>
          <w:sz w:val="18"/>
          <w:szCs w:val="18"/>
        </w:rPr>
      </w:pPr>
    </w:p>
    <w:p w:rsidRPr="001A7F20" w:rsidR="001A7F20" w:rsidP="001A7F20" w:rsidRDefault="001A7F20" w14:paraId="3E6A58D9" w14:textId="77777777">
      <w:pPr>
        <w:rPr>
          <w:sz w:val="18"/>
          <w:szCs w:val="18"/>
        </w:rPr>
      </w:pPr>
    </w:p>
    <w:p w:rsidRPr="001A7F20" w:rsidR="001A7F20" w:rsidP="001A7F20" w:rsidRDefault="001A7F20" w14:paraId="10DF62AA" w14:textId="77777777">
      <w:pPr>
        <w:rPr>
          <w:sz w:val="18"/>
          <w:szCs w:val="18"/>
        </w:rPr>
      </w:pPr>
    </w:p>
    <w:p w:rsidRPr="001A7F20" w:rsidR="001A7F20" w:rsidP="001A7F20" w:rsidRDefault="001A7F20" w14:paraId="64D8C176" w14:textId="77777777">
      <w:pPr>
        <w:rPr>
          <w:sz w:val="18"/>
          <w:szCs w:val="18"/>
        </w:rPr>
      </w:pPr>
    </w:p>
    <w:p w:rsidRPr="001A7F20" w:rsidR="001A7F20" w:rsidP="001A7F20" w:rsidRDefault="001A7F20" w14:paraId="6A82C46D" w14:textId="77777777">
      <w:pPr>
        <w:rPr>
          <w:sz w:val="18"/>
          <w:szCs w:val="18"/>
        </w:rPr>
      </w:pPr>
    </w:p>
    <w:p w:rsidRPr="001A7F20" w:rsidR="001A7F20" w:rsidP="001A7F20" w:rsidRDefault="001A7F20" w14:paraId="35B66D67" w14:textId="77777777">
      <w:pPr>
        <w:rPr>
          <w:sz w:val="18"/>
          <w:szCs w:val="18"/>
        </w:rPr>
      </w:pPr>
    </w:p>
    <w:p w:rsidRPr="001A7F20" w:rsidR="001A7F20" w:rsidP="001A7F20" w:rsidRDefault="001A7F20" w14:paraId="328FE029" w14:textId="77777777">
      <w:pPr>
        <w:rPr>
          <w:sz w:val="18"/>
          <w:szCs w:val="18"/>
        </w:rPr>
      </w:pPr>
    </w:p>
    <w:p w:rsidRPr="001A7F20" w:rsidR="001A7F20" w:rsidP="001A7F20" w:rsidRDefault="001A7F20" w14:paraId="54975345" w14:textId="77777777">
      <w:pPr>
        <w:rPr>
          <w:sz w:val="18"/>
          <w:szCs w:val="18"/>
        </w:rPr>
      </w:pPr>
    </w:p>
    <w:p w:rsidRPr="001A7F20" w:rsidR="001A7F20" w:rsidP="001A7F20" w:rsidRDefault="001A7F20" w14:paraId="4C6257C1" w14:textId="77777777">
      <w:pPr>
        <w:rPr>
          <w:sz w:val="18"/>
          <w:szCs w:val="18"/>
        </w:rPr>
      </w:pPr>
    </w:p>
    <w:p w:rsidRPr="001A7F20" w:rsidR="001A7F20" w:rsidP="001A7F20" w:rsidRDefault="001A7F20" w14:paraId="73CD7135" w14:textId="77777777">
      <w:pPr>
        <w:rPr>
          <w:sz w:val="18"/>
          <w:szCs w:val="18"/>
        </w:rPr>
      </w:pPr>
    </w:p>
    <w:p w:rsidRPr="001A7F20" w:rsidR="001A7F20" w:rsidP="001A7F20" w:rsidRDefault="001A7F20" w14:paraId="2B7D0640" w14:textId="77777777">
      <w:pPr>
        <w:rPr>
          <w:sz w:val="18"/>
          <w:szCs w:val="18"/>
        </w:rPr>
      </w:pPr>
    </w:p>
    <w:p w:rsidRPr="001A7F20" w:rsidR="001A7F20" w:rsidP="001A7F20" w:rsidRDefault="001A7F20" w14:paraId="766592CC" w14:textId="77777777">
      <w:pPr>
        <w:rPr>
          <w:sz w:val="18"/>
          <w:szCs w:val="18"/>
        </w:rPr>
      </w:pPr>
    </w:p>
    <w:p w:rsidRPr="001A7F20" w:rsidR="001A7F20" w:rsidP="001A7F20" w:rsidRDefault="001A7F20" w14:paraId="31BD9C3D" w14:textId="77777777">
      <w:pPr>
        <w:rPr>
          <w:sz w:val="18"/>
          <w:szCs w:val="18"/>
        </w:rPr>
      </w:pPr>
    </w:p>
    <w:p w:rsidRPr="001A7F20" w:rsidR="001A7F20" w:rsidP="001A7F20" w:rsidRDefault="001A7F20" w14:paraId="521F9B03" w14:textId="77777777">
      <w:pPr>
        <w:rPr>
          <w:sz w:val="18"/>
          <w:szCs w:val="18"/>
        </w:rPr>
      </w:pPr>
    </w:p>
    <w:p w:rsidRPr="001A7F20" w:rsidR="001A7F20" w:rsidP="001A7F20" w:rsidRDefault="001A7F20" w14:paraId="218AAD8A" w14:textId="77777777">
      <w:pPr>
        <w:rPr>
          <w:sz w:val="18"/>
          <w:szCs w:val="18"/>
        </w:rPr>
      </w:pPr>
    </w:p>
    <w:p w:rsidRPr="001A7F20" w:rsidR="001A7F20" w:rsidP="001A7F20" w:rsidRDefault="001A7F20" w14:paraId="60304CBD" w14:textId="77777777">
      <w:pPr>
        <w:rPr>
          <w:sz w:val="18"/>
          <w:szCs w:val="18"/>
        </w:rPr>
      </w:pPr>
    </w:p>
    <w:p w:rsidRPr="001A7F20" w:rsidR="001A7F20" w:rsidP="001A7F20" w:rsidRDefault="001A7F20" w14:paraId="37FCE50C" w14:textId="77777777">
      <w:pPr>
        <w:rPr>
          <w:sz w:val="18"/>
          <w:szCs w:val="18"/>
        </w:rPr>
      </w:pPr>
    </w:p>
    <w:p w:rsidRPr="001A7F20" w:rsidR="001A7F20" w:rsidP="001A7F20" w:rsidRDefault="001A7F20" w14:paraId="7BEBD6E5" w14:textId="77777777">
      <w:pPr>
        <w:rPr>
          <w:sz w:val="18"/>
          <w:szCs w:val="18"/>
        </w:rPr>
      </w:pPr>
    </w:p>
    <w:p w:rsidRPr="001A7F20" w:rsidR="001A7F20" w:rsidP="001A7F20" w:rsidRDefault="001A7F20" w14:paraId="21A011B8" w14:textId="77777777">
      <w:pPr>
        <w:rPr>
          <w:sz w:val="18"/>
          <w:szCs w:val="18"/>
        </w:rPr>
      </w:pPr>
    </w:p>
    <w:p w:rsidRPr="001A7F20" w:rsidR="001A7F20" w:rsidP="001A7F20" w:rsidRDefault="001A7F20" w14:paraId="14D48382" w14:textId="77777777">
      <w:pPr>
        <w:rPr>
          <w:sz w:val="18"/>
          <w:szCs w:val="18"/>
        </w:rPr>
      </w:pPr>
    </w:p>
    <w:p w:rsidRPr="001A7F20" w:rsidR="001A7F20" w:rsidP="001A7F20" w:rsidRDefault="001A7F20" w14:paraId="37C5C687" w14:textId="77777777">
      <w:pPr>
        <w:rPr>
          <w:sz w:val="18"/>
          <w:szCs w:val="18"/>
        </w:rPr>
      </w:pPr>
    </w:p>
    <w:p w:rsidRPr="006D09A5" w:rsidR="001A7F20" w:rsidP="001A7F20" w:rsidRDefault="001A7F20" w14:paraId="395DFAA4" w14:textId="77777777">
      <w:pPr>
        <w:widowControl w:val="0"/>
        <w:autoSpaceDE w:val="0"/>
        <w:autoSpaceDN w:val="0"/>
        <w:spacing w:after="0" w:line="240" w:lineRule="auto"/>
        <w:ind w:left="161"/>
        <w:outlineLvl w:val="0"/>
        <w:rPr>
          <w:rFonts w:ascii="Arial" w:hAnsi="Arial" w:eastAsia="Times New Roman" w:cs="Arial"/>
          <w:b/>
          <w:bCs/>
          <w:sz w:val="24"/>
          <w:szCs w:val="24"/>
        </w:rPr>
      </w:pPr>
      <w:r w:rsidRPr="006D09A5">
        <w:rPr>
          <w:rFonts w:ascii="Arial" w:hAnsi="Arial" w:eastAsia="Times New Roman" w:cs="Arial"/>
          <w:b/>
          <w:bCs/>
          <w:noProof/>
          <w:sz w:val="24"/>
          <w:szCs w:val="24"/>
        </w:rPr>
        <mc:AlternateContent>
          <mc:Choice Requires="wps">
            <w:drawing>
              <wp:anchor distT="0" distB="0" distL="0" distR="0" simplePos="0" relativeHeight="251952128" behindDoc="1" locked="0" layoutInCell="1" allowOverlap="1" wp14:anchorId="4CB84B0D" wp14:editId="552407BD">
                <wp:simplePos x="0" y="0"/>
                <wp:positionH relativeFrom="page">
                  <wp:posOffset>429895</wp:posOffset>
                </wp:positionH>
                <wp:positionV relativeFrom="paragraph">
                  <wp:posOffset>208915</wp:posOffset>
                </wp:positionV>
                <wp:extent cx="6885305" cy="0"/>
                <wp:effectExtent l="10795" t="13335" r="9525" b="5715"/>
                <wp:wrapTopAndBottom/>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5305" cy="0"/>
                        </a:xfrm>
                        <a:prstGeom prst="line">
                          <a:avLst/>
                        </a:prstGeom>
                        <a:noFill/>
                        <a:ln w="7630">
                          <a:solidFill>
                            <a:srgbClr val="231F1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4924D3C">
              <v:line id="Straight Connector 84" style="position:absolute;z-index:-251364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1f" strokeweight=".21194mm" from="33.85pt,16.45pt" to="8in,16.45pt" w14:anchorId="3504B0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">
                <w10:wrap type="topAndBottom" anchorx="page"/>
              </v:line>
            </w:pict>
          </mc:Fallback>
        </mc:AlternateContent>
      </w:r>
      <w:r w:rsidRPr="006D09A5">
        <w:rPr>
          <w:rFonts w:ascii="Arial" w:hAnsi="Arial" w:eastAsia="Times New Roman" w:cs="Arial"/>
          <w:b/>
          <w:bCs/>
          <w:color w:val="282626"/>
          <w:sz w:val="24"/>
          <w:szCs w:val="24"/>
        </w:rPr>
        <w:t>Cargo Securement</w:t>
      </w:r>
    </w:p>
    <w:p w:rsidRPr="006D09A5" w:rsidR="001A7F20" w:rsidP="001A7F20" w:rsidRDefault="001A7F20" w14:paraId="656537FF" w14:textId="77777777">
      <w:pPr>
        <w:widowControl w:val="0"/>
        <w:autoSpaceDE w:val="0"/>
        <w:autoSpaceDN w:val="0"/>
        <w:spacing w:before="2" w:after="0" w:line="240" w:lineRule="auto"/>
        <w:rPr>
          <w:rFonts w:ascii="Arial" w:hAnsi="Arial" w:eastAsia="Times New Roman" w:cs="Arial"/>
          <w:b/>
          <w:sz w:val="24"/>
          <w:szCs w:val="24"/>
        </w:rPr>
      </w:pPr>
    </w:p>
    <w:p w:rsidRPr="006D09A5" w:rsidR="001A7F20" w:rsidP="005953B1" w:rsidRDefault="001A7F20" w14:paraId="77222A58" w14:textId="2F41336F">
      <w:pPr>
        <w:widowControl w:val="0"/>
        <w:autoSpaceDE w:val="0"/>
        <w:autoSpaceDN w:val="0"/>
        <w:spacing w:before="93" w:after="0" w:line="278" w:lineRule="auto"/>
        <w:ind w:firstLine="6"/>
        <w:rPr>
          <w:rFonts w:ascii="Arial" w:hAnsi="Arial" w:eastAsia="Times New Roman" w:cs="Arial"/>
          <w:sz w:val="24"/>
          <w:szCs w:val="24"/>
        </w:rPr>
      </w:pPr>
      <w:r w:rsidRPr="006D09A5" w:rsidR="001A7F20">
        <w:rPr>
          <w:rFonts w:ascii="Arial" w:hAnsi="Arial" w:eastAsia="Times New Roman" w:cs="Arial"/>
          <w:color w:val="383434"/>
          <w:w w:val="105"/>
          <w:sz w:val="24"/>
          <w:szCs w:val="24"/>
        </w:rPr>
        <w:t xml:space="preserve">Cargo </w:t>
      </w:r>
      <w:bookmarkStart w:name="_Int_7zntKB4K" w:id="1993025824"/>
      <w:r w:rsidRPr="006D09A5" w:rsidR="001A7F20">
        <w:rPr>
          <w:rFonts w:ascii="Arial" w:hAnsi="Arial" w:eastAsia="Times New Roman" w:cs="Arial"/>
          <w:color w:val="383434"/>
          <w:w w:val="105"/>
          <w:sz w:val="24"/>
          <w:szCs w:val="24"/>
        </w:rPr>
        <w:t xml:space="preserve">securement</w:t>
      </w:r>
      <w:bookmarkEnd w:id="1993025824"/>
      <w:r w:rsidRPr="006D09A5" w:rsidR="001A7F20">
        <w:rPr>
          <w:rFonts w:ascii="Arial" w:hAnsi="Arial" w:eastAsia="Times New Roman" w:cs="Arial"/>
          <w:color w:val="383434"/>
          <w:w w:val="105"/>
          <w:sz w:val="24"/>
          <w:szCs w:val="24"/>
        </w:rPr>
        <w:t xml:space="preserve"> </w:t>
      </w:r>
      <w:r w:rsidRPr="006D09A5" w:rsidR="001A7F20">
        <w:rPr>
          <w:rFonts w:ascii="Arial" w:hAnsi="Arial" w:eastAsia="Times New Roman" w:cs="Arial"/>
          <w:color w:val="282626"/>
          <w:w w:val="105"/>
          <w:sz w:val="24"/>
          <w:szCs w:val="24"/>
        </w:rPr>
        <w:t xml:space="preserve">is </w:t>
      </w:r>
      <w:r w:rsidR="00904380">
        <w:rPr>
          <w:rFonts w:ascii="Arial" w:hAnsi="Arial" w:eastAsia="Times New Roman" w:cs="Arial"/>
          <w:color w:val="383434"/>
          <w:w w:val="105"/>
          <w:sz w:val="24"/>
          <w:szCs w:val="24"/>
        </w:rPr>
        <w:t>crucial to the safety of the driver, their</w:t>
      </w:r>
      <w:r w:rsidRPr="006D09A5" w:rsidR="001A7F20">
        <w:rPr>
          <w:rFonts w:ascii="Arial" w:hAnsi="Arial" w:eastAsia="Times New Roman" w:cs="Arial"/>
          <w:color w:val="383434"/>
          <w:w w:val="105"/>
          <w:sz w:val="24"/>
          <w:szCs w:val="24"/>
        </w:rPr>
        <w:t xml:space="preserve"> vehicle, and other vehicles on the road. Loads should be examined within </w:t>
      </w:r>
      <w:r w:rsidRPr="006D09A5" w:rsidR="001A7F20">
        <w:rPr>
          <w:rFonts w:ascii="Arial" w:hAnsi="Arial" w:eastAsia="Times New Roman" w:cs="Arial"/>
          <w:color w:val="282626"/>
          <w:w w:val="105"/>
          <w:sz w:val="24"/>
          <w:szCs w:val="24"/>
        </w:rPr>
        <w:t xml:space="preserve">the </w:t>
      </w:r>
      <w:r w:rsidRPr="006D09A5" w:rsidR="001A7F20">
        <w:rPr>
          <w:rFonts w:ascii="Arial" w:hAnsi="Arial" w:eastAsia="Times New Roman" w:cs="Arial"/>
          <w:color w:val="383434"/>
          <w:w w:val="105"/>
          <w:sz w:val="24"/>
          <w:szCs w:val="24"/>
        </w:rPr>
        <w:t xml:space="preserve">first 50 miles of </w:t>
      </w:r>
      <w:r w:rsidRPr="006D09A5" w:rsidR="001A7F20">
        <w:rPr>
          <w:rFonts w:ascii="Arial" w:hAnsi="Arial" w:eastAsia="Times New Roman" w:cs="Arial"/>
          <w:color w:val="282626"/>
          <w:w w:val="105"/>
          <w:sz w:val="24"/>
          <w:szCs w:val="24"/>
        </w:rPr>
        <w:t xml:space="preserve">initial</w:t>
      </w:r>
      <w:r w:rsidRPr="006D09A5" w:rsidR="001A7F20">
        <w:rPr>
          <w:rFonts w:ascii="Arial" w:hAnsi="Arial" w:eastAsia="Times New Roman" w:cs="Arial"/>
          <w:color w:val="282626"/>
          <w:w w:val="105"/>
          <w:sz w:val="24"/>
          <w:szCs w:val="24"/>
        </w:rPr>
        <w:t xml:space="preserve"> transport </w:t>
      </w:r>
      <w:r w:rsidRPr="006D09A5" w:rsidR="001A7F20">
        <w:rPr>
          <w:rFonts w:ascii="Arial" w:hAnsi="Arial" w:eastAsia="Times New Roman" w:cs="Arial"/>
          <w:color w:val="383434"/>
          <w:w w:val="105"/>
          <w:sz w:val="24"/>
          <w:szCs w:val="24"/>
        </w:rPr>
        <w:t xml:space="preserve">and again at all following stops. All </w:t>
      </w:r>
      <w:r w:rsidRPr="006D09A5" w:rsidR="001A7F20">
        <w:rPr>
          <w:rFonts w:ascii="Arial" w:hAnsi="Arial" w:eastAsia="Times New Roman" w:cs="Arial"/>
          <w:color w:val="282626"/>
          <w:w w:val="105"/>
          <w:sz w:val="24"/>
          <w:szCs w:val="24"/>
        </w:rPr>
        <w:t xml:space="preserve">tie-downs, tarps, </w:t>
      </w:r>
      <w:r w:rsidRPr="006D09A5" w:rsidR="001A7F20">
        <w:rPr>
          <w:rFonts w:ascii="Arial" w:hAnsi="Arial" w:eastAsia="Times New Roman" w:cs="Arial"/>
          <w:color w:val="383434"/>
          <w:w w:val="105"/>
          <w:sz w:val="24"/>
          <w:szCs w:val="24"/>
        </w:rPr>
        <w:t xml:space="preserve">doors, </w:t>
      </w:r>
      <w:r w:rsidRPr="006D09A5" w:rsidR="001A7F20">
        <w:rPr>
          <w:rFonts w:ascii="Arial" w:hAnsi="Arial" w:eastAsia="Times New Roman" w:cs="Arial"/>
          <w:color w:val="282626"/>
          <w:w w:val="105"/>
          <w:sz w:val="24"/>
          <w:szCs w:val="24"/>
        </w:rPr>
        <w:t xml:space="preserve">hatches, blocks/chocks, </w:t>
      </w:r>
      <w:r w:rsidRPr="006D09A5" w:rsidR="001A7F20">
        <w:rPr>
          <w:rFonts w:ascii="Arial" w:hAnsi="Arial" w:eastAsia="Times New Roman" w:cs="Arial"/>
          <w:color w:val="383434"/>
          <w:w w:val="105"/>
          <w:sz w:val="24"/>
          <w:szCs w:val="24"/>
        </w:rPr>
        <w:t xml:space="preserve">straps/chains/binders, </w:t>
      </w:r>
      <w:r w:rsidRPr="006D09A5" w:rsidR="001A7F20">
        <w:rPr>
          <w:rFonts w:ascii="Arial" w:hAnsi="Arial" w:eastAsia="Times New Roman" w:cs="Arial"/>
          <w:color w:val="282626"/>
          <w:w w:val="105"/>
          <w:sz w:val="24"/>
          <w:szCs w:val="24"/>
        </w:rPr>
        <w:t xml:space="preserve">tires, </w:t>
      </w:r>
      <w:r w:rsidRPr="006D09A5" w:rsidR="001A7F20">
        <w:rPr>
          <w:rFonts w:ascii="Arial" w:hAnsi="Arial" w:eastAsia="Times New Roman" w:cs="Arial"/>
          <w:color w:val="383434"/>
          <w:w w:val="105"/>
          <w:sz w:val="24"/>
          <w:szCs w:val="24"/>
        </w:rPr>
        <w:t xml:space="preserve">placards, </w:t>
      </w:r>
      <w:r w:rsidRPr="006D09A5" w:rsidR="001A7F20">
        <w:rPr>
          <w:rFonts w:ascii="Arial" w:hAnsi="Arial" w:eastAsia="Times New Roman" w:cs="Arial"/>
          <w:color w:val="282626"/>
          <w:w w:val="105"/>
          <w:sz w:val="24"/>
          <w:szCs w:val="24"/>
        </w:rPr>
        <w:t xml:space="preserve">lights, </w:t>
      </w:r>
      <w:r w:rsidR="00904380">
        <w:rPr>
          <w:rFonts w:ascii="Arial" w:hAnsi="Arial" w:eastAsia="Times New Roman" w:cs="Arial"/>
          <w:color w:val="383434"/>
          <w:w w:val="105"/>
          <w:sz w:val="24"/>
          <w:szCs w:val="24"/>
        </w:rPr>
        <w:t>and other related items must be verified as secure, ensuring</w:t>
      </w:r>
      <w:r w:rsidRPr="006D09A5" w:rsidR="001A7F20">
        <w:rPr>
          <w:rFonts w:ascii="Arial" w:hAnsi="Arial" w:eastAsia="Times New Roman" w:cs="Arial"/>
          <w:color w:val="383434"/>
          <w:w w:val="105"/>
          <w:sz w:val="24"/>
          <w:szCs w:val="24"/>
        </w:rPr>
        <w:t xml:space="preserve"> they cannot damage the cargo or come </w:t>
      </w:r>
      <w:r w:rsidRPr="006D09A5" w:rsidR="001A7F20">
        <w:rPr>
          <w:rFonts w:ascii="Arial" w:hAnsi="Arial" w:eastAsia="Times New Roman" w:cs="Arial"/>
          <w:color w:val="282626"/>
          <w:w w:val="105"/>
          <w:sz w:val="24"/>
          <w:szCs w:val="24"/>
        </w:rPr>
        <w:t xml:space="preserve">loose </w:t>
      </w:r>
      <w:r w:rsidRPr="006D09A5" w:rsidR="001A7F20">
        <w:rPr>
          <w:rFonts w:ascii="Arial" w:hAnsi="Arial" w:eastAsia="Times New Roman" w:cs="Arial"/>
          <w:color w:val="383434"/>
          <w:w w:val="105"/>
          <w:sz w:val="24"/>
          <w:szCs w:val="24"/>
        </w:rPr>
        <w:t xml:space="preserve">and fall off the vehicle. After </w:t>
      </w:r>
      <w:r w:rsidRPr="006D09A5" w:rsidR="001A7F20">
        <w:rPr>
          <w:rFonts w:ascii="Arial" w:hAnsi="Arial" w:eastAsia="Times New Roman" w:cs="Arial"/>
          <w:color w:val="282626"/>
          <w:w w:val="105"/>
          <w:sz w:val="24"/>
          <w:szCs w:val="24"/>
        </w:rPr>
        <w:t xml:space="preserve">the </w:t>
      </w:r>
      <w:r w:rsidRPr="006D09A5" w:rsidR="001A7F20">
        <w:rPr>
          <w:rFonts w:ascii="Arial" w:hAnsi="Arial" w:eastAsia="Times New Roman" w:cs="Arial"/>
          <w:color w:val="383434"/>
          <w:w w:val="105"/>
          <w:sz w:val="24"/>
          <w:szCs w:val="24"/>
        </w:rPr>
        <w:t xml:space="preserve">verification has been made, it must </w:t>
      </w:r>
      <w:r w:rsidRPr="006D09A5" w:rsidR="001A7F20">
        <w:rPr>
          <w:rFonts w:ascii="Arial" w:hAnsi="Arial" w:eastAsia="Times New Roman" w:cs="Arial"/>
          <w:color w:val="282626"/>
          <w:w w:val="105"/>
          <w:sz w:val="24"/>
          <w:szCs w:val="24"/>
        </w:rPr>
        <w:t xml:space="preserve">be </w:t>
      </w:r>
      <w:r w:rsidRPr="006D09A5" w:rsidR="001A7F20">
        <w:rPr>
          <w:rFonts w:ascii="Arial" w:hAnsi="Arial" w:eastAsia="Times New Roman" w:cs="Arial"/>
          <w:color w:val="383434"/>
          <w:w w:val="105"/>
          <w:sz w:val="24"/>
          <w:szCs w:val="24"/>
        </w:rPr>
        <w:t xml:space="preserve">called </w:t>
      </w:r>
      <w:r w:rsidRPr="006D09A5" w:rsidR="001A7F20">
        <w:rPr>
          <w:rFonts w:ascii="Arial" w:hAnsi="Arial" w:eastAsia="Times New Roman" w:cs="Arial"/>
          <w:color w:val="282626"/>
          <w:w w:val="105"/>
          <w:sz w:val="24"/>
          <w:szCs w:val="24"/>
        </w:rPr>
        <w:t xml:space="preserve">into </w:t>
      </w:r>
      <w:r w:rsidRPr="006D09A5" w:rsidR="001A7F20">
        <w:rPr>
          <w:rFonts w:ascii="Arial" w:hAnsi="Arial" w:eastAsia="Times New Roman" w:cs="Arial"/>
          <w:color w:val="383434"/>
          <w:w w:val="105"/>
          <w:sz w:val="24"/>
          <w:szCs w:val="24"/>
        </w:rPr>
        <w:t>dispatch.</w:t>
      </w:r>
    </w:p>
    <w:p w:rsidRPr="006D09A5" w:rsidR="001A7F20" w:rsidP="001A7F20" w:rsidRDefault="001A7F20" w14:paraId="74BF63B5" w14:textId="77777777">
      <w:pPr>
        <w:widowControl w:val="0"/>
        <w:autoSpaceDE w:val="0"/>
        <w:autoSpaceDN w:val="0"/>
        <w:spacing w:after="0" w:line="240" w:lineRule="auto"/>
        <w:rPr>
          <w:rFonts w:ascii="Arial" w:hAnsi="Arial" w:eastAsia="Times New Roman" w:cs="Arial"/>
          <w:sz w:val="24"/>
          <w:szCs w:val="24"/>
        </w:rPr>
      </w:pPr>
    </w:p>
    <w:p w:rsidRPr="006D09A5" w:rsidR="001A7F20" w:rsidP="001A7F20" w:rsidRDefault="001A7F20" w14:paraId="6D610CC3" w14:textId="77777777">
      <w:pPr>
        <w:widowControl w:val="0"/>
        <w:autoSpaceDE w:val="0"/>
        <w:autoSpaceDN w:val="0"/>
        <w:spacing w:before="1" w:after="0" w:line="240" w:lineRule="auto"/>
        <w:rPr>
          <w:rFonts w:ascii="Arial" w:hAnsi="Arial" w:eastAsia="Times New Roman" w:cs="Arial"/>
          <w:sz w:val="24"/>
          <w:szCs w:val="24"/>
        </w:rPr>
      </w:pPr>
    </w:p>
    <w:p w:rsidRPr="006D09A5" w:rsidR="001A7F20" w:rsidP="001A7F20" w:rsidRDefault="001A7F20" w14:paraId="3F339857" w14:textId="77777777">
      <w:pPr>
        <w:widowControl w:val="0"/>
        <w:autoSpaceDE w:val="0"/>
        <w:autoSpaceDN w:val="0"/>
        <w:spacing w:after="0" w:line="240" w:lineRule="auto"/>
        <w:ind w:left="153"/>
        <w:outlineLvl w:val="0"/>
        <w:rPr>
          <w:rFonts w:ascii="Arial" w:hAnsi="Arial" w:eastAsia="Times New Roman" w:cs="Arial"/>
          <w:b/>
          <w:bCs/>
          <w:sz w:val="24"/>
          <w:szCs w:val="24"/>
        </w:rPr>
      </w:pPr>
      <w:r w:rsidRPr="006D09A5">
        <w:rPr>
          <w:rFonts w:ascii="Arial" w:hAnsi="Arial" w:eastAsia="Times New Roman" w:cs="Arial"/>
          <w:b/>
          <w:bCs/>
          <w:noProof/>
          <w:sz w:val="24"/>
          <w:szCs w:val="24"/>
        </w:rPr>
        <mc:AlternateContent>
          <mc:Choice Requires="wps">
            <w:drawing>
              <wp:anchor distT="0" distB="0" distL="0" distR="0" simplePos="0" relativeHeight="251953152" behindDoc="1" locked="0" layoutInCell="1" allowOverlap="1" wp14:anchorId="6249CB94" wp14:editId="4413D883">
                <wp:simplePos x="0" y="0"/>
                <wp:positionH relativeFrom="page">
                  <wp:posOffset>429895</wp:posOffset>
                </wp:positionH>
                <wp:positionV relativeFrom="paragraph">
                  <wp:posOffset>208280</wp:posOffset>
                </wp:positionV>
                <wp:extent cx="6885305" cy="0"/>
                <wp:effectExtent l="10795" t="5080" r="9525" b="13970"/>
                <wp:wrapTopAndBottom/>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5305" cy="0"/>
                        </a:xfrm>
                        <a:prstGeom prst="line">
                          <a:avLst/>
                        </a:prstGeom>
                        <a:noFill/>
                        <a:ln w="7630">
                          <a:solidFill>
                            <a:srgbClr val="231F1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D19BB7A">
              <v:line id="Straight Connector 86" style="position:absolute;z-index:-251363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1f" strokeweight=".21194mm" from="33.85pt,16.4pt" to="8in,16.4pt" w14:anchorId="7D60FB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">
                <w10:wrap type="topAndBottom" anchorx="page"/>
              </v:line>
            </w:pict>
          </mc:Fallback>
        </mc:AlternateContent>
      </w:r>
      <w:r w:rsidRPr="006D09A5">
        <w:rPr>
          <w:rFonts w:ascii="Arial" w:hAnsi="Arial" w:eastAsia="Times New Roman" w:cs="Arial"/>
          <w:b/>
          <w:bCs/>
          <w:color w:val="282626"/>
          <w:sz w:val="24"/>
          <w:szCs w:val="24"/>
        </w:rPr>
        <w:t>Traffic and Road Reports</w:t>
      </w:r>
    </w:p>
    <w:p w:rsidRPr="006D09A5" w:rsidR="001A7F20" w:rsidP="001A7F20" w:rsidRDefault="001A7F20" w14:paraId="3968130E" w14:textId="41D47CEF">
      <w:pPr>
        <w:widowControl w:val="0"/>
        <w:autoSpaceDE w:val="0"/>
        <w:autoSpaceDN w:val="0"/>
        <w:spacing w:before="192" w:after="0" w:line="240" w:lineRule="auto"/>
        <w:ind w:left="157"/>
        <w:rPr>
          <w:rFonts w:ascii="Arial" w:hAnsi="Arial" w:eastAsia="Times New Roman" w:cs="Arial"/>
          <w:sz w:val="24"/>
          <w:szCs w:val="24"/>
        </w:rPr>
      </w:pPr>
      <w:r w:rsidRPr="006D09A5">
        <w:rPr>
          <w:rFonts w:ascii="Arial" w:hAnsi="Arial" w:eastAsia="Times New Roman" w:cs="Arial"/>
          <w:color w:val="383434"/>
          <w:w w:val="105"/>
          <w:sz w:val="24"/>
          <w:szCs w:val="24"/>
        </w:rPr>
        <w:t xml:space="preserve">The program administrator will work to select the safest routes. The company will use various tools at </w:t>
      </w:r>
      <w:r w:rsidR="00904380">
        <w:rPr>
          <w:rFonts w:ascii="Arial" w:hAnsi="Arial" w:eastAsia="Times New Roman" w:cs="Arial"/>
          <w:color w:val="383434"/>
          <w:w w:val="105"/>
          <w:sz w:val="24"/>
          <w:szCs w:val="24"/>
        </w:rPr>
        <w:t>its</w:t>
      </w:r>
      <w:r w:rsidRPr="006D09A5">
        <w:rPr>
          <w:rFonts w:ascii="Arial" w:hAnsi="Arial" w:eastAsia="Times New Roman" w:cs="Arial"/>
          <w:color w:val="383434"/>
          <w:w w:val="105"/>
          <w:sz w:val="24"/>
          <w:szCs w:val="24"/>
        </w:rPr>
        <w:t xml:space="preserve"> </w:t>
      </w:r>
      <w:r w:rsidRPr="006D09A5">
        <w:rPr>
          <w:rFonts w:ascii="Arial" w:hAnsi="Arial" w:eastAsia="Times New Roman" w:cs="Arial"/>
          <w:color w:val="282626"/>
          <w:w w:val="105"/>
          <w:sz w:val="24"/>
          <w:szCs w:val="24"/>
        </w:rPr>
        <w:t xml:space="preserve">disposal </w:t>
      </w:r>
      <w:r w:rsidRPr="006D09A5">
        <w:rPr>
          <w:rFonts w:ascii="Arial" w:hAnsi="Arial" w:eastAsia="Times New Roman" w:cs="Arial"/>
          <w:color w:val="383434"/>
          <w:w w:val="105"/>
          <w:sz w:val="24"/>
          <w:szCs w:val="24"/>
        </w:rPr>
        <w:t>to investigate:</w:t>
      </w:r>
    </w:p>
    <w:p w:rsidRPr="006D09A5" w:rsidR="001A7F20" w:rsidP="00AB7AC7" w:rsidRDefault="001A7F20" w14:paraId="68AFC491" w14:textId="77777777">
      <w:pPr>
        <w:widowControl w:val="0"/>
        <w:numPr>
          <w:ilvl w:val="0"/>
          <w:numId w:val="71"/>
        </w:numPr>
        <w:tabs>
          <w:tab w:val="left" w:pos="702"/>
          <w:tab w:val="left" w:pos="703"/>
        </w:tabs>
        <w:autoSpaceDE w:val="0"/>
        <w:autoSpaceDN w:val="0"/>
        <w:spacing w:before="120" w:after="0" w:line="240" w:lineRule="auto"/>
        <w:ind w:left="702"/>
        <w:rPr>
          <w:rFonts w:ascii="Arial" w:hAnsi="Arial" w:eastAsia="Times New Roman" w:cs="Arial"/>
          <w:color w:val="282626"/>
          <w:sz w:val="24"/>
          <w:szCs w:val="24"/>
        </w:rPr>
      </w:pPr>
      <w:r w:rsidRPr="006D09A5">
        <w:rPr>
          <w:rFonts w:ascii="Arial" w:hAnsi="Arial" w:eastAsia="Times New Roman" w:cs="Arial"/>
          <w:color w:val="383434"/>
          <w:w w:val="105"/>
          <w:sz w:val="24"/>
          <w:szCs w:val="24"/>
        </w:rPr>
        <w:t>Road</w:t>
      </w:r>
      <w:r w:rsidRPr="006D09A5">
        <w:rPr>
          <w:rFonts w:ascii="Arial" w:hAnsi="Arial" w:eastAsia="Times New Roman" w:cs="Arial"/>
          <w:color w:val="383434"/>
          <w:spacing w:val="6"/>
          <w:w w:val="105"/>
          <w:sz w:val="24"/>
          <w:szCs w:val="24"/>
        </w:rPr>
        <w:t xml:space="preserve"> </w:t>
      </w:r>
      <w:r w:rsidRPr="006D09A5">
        <w:rPr>
          <w:rFonts w:ascii="Arial" w:hAnsi="Arial" w:eastAsia="Times New Roman" w:cs="Arial"/>
          <w:color w:val="383434"/>
          <w:w w:val="105"/>
          <w:sz w:val="24"/>
          <w:szCs w:val="24"/>
        </w:rPr>
        <w:t>conditions</w:t>
      </w:r>
    </w:p>
    <w:p w:rsidRPr="006D09A5" w:rsidR="001A7F20" w:rsidP="00AB7AC7" w:rsidRDefault="001A7F20" w14:paraId="3A14EFA1" w14:textId="77777777">
      <w:pPr>
        <w:widowControl w:val="0"/>
        <w:numPr>
          <w:ilvl w:val="0"/>
          <w:numId w:val="71"/>
        </w:numPr>
        <w:tabs>
          <w:tab w:val="left" w:pos="702"/>
          <w:tab w:val="left" w:pos="703"/>
        </w:tabs>
        <w:autoSpaceDE w:val="0"/>
        <w:autoSpaceDN w:val="0"/>
        <w:spacing w:before="38" w:after="0" w:line="240" w:lineRule="auto"/>
        <w:ind w:left="702"/>
        <w:rPr>
          <w:rFonts w:ascii="Arial" w:hAnsi="Arial" w:eastAsia="Times New Roman" w:cs="Arial"/>
          <w:color w:val="282626"/>
          <w:sz w:val="24"/>
          <w:szCs w:val="24"/>
        </w:rPr>
      </w:pPr>
      <w:r w:rsidRPr="006D09A5">
        <w:rPr>
          <w:rFonts w:ascii="Arial" w:hAnsi="Arial" w:eastAsia="Times New Roman" w:cs="Arial"/>
          <w:color w:val="383434"/>
          <w:w w:val="105"/>
          <w:sz w:val="24"/>
          <w:szCs w:val="24"/>
        </w:rPr>
        <w:t>Heavy</w:t>
      </w:r>
      <w:r w:rsidRPr="006D09A5">
        <w:rPr>
          <w:rFonts w:ascii="Arial" w:hAnsi="Arial" w:eastAsia="Times New Roman" w:cs="Arial"/>
          <w:color w:val="383434"/>
          <w:spacing w:val="7"/>
          <w:w w:val="105"/>
          <w:sz w:val="24"/>
          <w:szCs w:val="24"/>
        </w:rPr>
        <w:t xml:space="preserve"> </w:t>
      </w:r>
      <w:r w:rsidRPr="006D09A5">
        <w:rPr>
          <w:rFonts w:ascii="Arial" w:hAnsi="Arial" w:eastAsia="Times New Roman" w:cs="Arial"/>
          <w:color w:val="383434"/>
          <w:w w:val="105"/>
          <w:sz w:val="24"/>
          <w:szCs w:val="24"/>
        </w:rPr>
        <w:t>traffic</w:t>
      </w:r>
    </w:p>
    <w:p w:rsidRPr="006D09A5" w:rsidR="001A7F20" w:rsidP="00AB7AC7" w:rsidRDefault="001A7F20" w14:paraId="5039BE1E" w14:textId="77777777">
      <w:pPr>
        <w:widowControl w:val="0"/>
        <w:numPr>
          <w:ilvl w:val="0"/>
          <w:numId w:val="71"/>
        </w:numPr>
        <w:tabs>
          <w:tab w:val="left" w:pos="702"/>
          <w:tab w:val="left" w:pos="703"/>
        </w:tabs>
        <w:autoSpaceDE w:val="0"/>
        <w:autoSpaceDN w:val="0"/>
        <w:spacing w:before="33" w:after="0" w:line="240" w:lineRule="auto"/>
        <w:ind w:left="702"/>
        <w:rPr>
          <w:rFonts w:ascii="Arial" w:hAnsi="Arial" w:eastAsia="Times New Roman" w:cs="Arial"/>
          <w:color w:val="282626"/>
          <w:sz w:val="24"/>
          <w:szCs w:val="24"/>
        </w:rPr>
      </w:pPr>
      <w:r w:rsidRPr="006D09A5">
        <w:rPr>
          <w:rFonts w:ascii="Arial" w:hAnsi="Arial" w:eastAsia="Times New Roman" w:cs="Arial"/>
          <w:color w:val="383434"/>
          <w:w w:val="105"/>
          <w:sz w:val="24"/>
          <w:szCs w:val="24"/>
        </w:rPr>
        <w:t>Road</w:t>
      </w:r>
      <w:r w:rsidRPr="006D09A5">
        <w:rPr>
          <w:rFonts w:ascii="Arial" w:hAnsi="Arial" w:eastAsia="Times New Roman" w:cs="Arial"/>
          <w:color w:val="383434"/>
          <w:spacing w:val="6"/>
          <w:w w:val="105"/>
          <w:sz w:val="24"/>
          <w:szCs w:val="24"/>
        </w:rPr>
        <w:t xml:space="preserve"> </w:t>
      </w:r>
      <w:r w:rsidRPr="006D09A5">
        <w:rPr>
          <w:rFonts w:ascii="Arial" w:hAnsi="Arial" w:eastAsia="Times New Roman" w:cs="Arial"/>
          <w:color w:val="282626"/>
          <w:w w:val="105"/>
          <w:sz w:val="24"/>
          <w:szCs w:val="24"/>
        </w:rPr>
        <w:t>closures</w:t>
      </w:r>
    </w:p>
    <w:p w:rsidRPr="006D09A5" w:rsidR="001A7F20" w:rsidP="00AB7AC7" w:rsidRDefault="001A7F20" w14:paraId="523F5B71" w14:textId="77777777">
      <w:pPr>
        <w:widowControl w:val="0"/>
        <w:numPr>
          <w:ilvl w:val="0"/>
          <w:numId w:val="71"/>
        </w:numPr>
        <w:tabs>
          <w:tab w:val="left" w:pos="707"/>
          <w:tab w:val="left" w:pos="708"/>
        </w:tabs>
        <w:autoSpaceDE w:val="0"/>
        <w:autoSpaceDN w:val="0"/>
        <w:spacing w:before="34" w:after="0" w:line="240" w:lineRule="auto"/>
        <w:ind w:left="707" w:hanging="276"/>
        <w:rPr>
          <w:rFonts w:ascii="Arial" w:hAnsi="Arial" w:eastAsia="Times New Roman" w:cs="Arial"/>
          <w:color w:val="282626"/>
          <w:sz w:val="24"/>
          <w:szCs w:val="24"/>
        </w:rPr>
      </w:pPr>
      <w:r w:rsidRPr="006D09A5">
        <w:rPr>
          <w:rFonts w:ascii="Arial" w:hAnsi="Arial" w:eastAsia="Times New Roman" w:cs="Arial"/>
          <w:color w:val="383434"/>
          <w:w w:val="105"/>
          <w:sz w:val="24"/>
          <w:szCs w:val="24"/>
        </w:rPr>
        <w:t>Dangerous intersections or</w:t>
      </w:r>
      <w:r w:rsidRPr="006D09A5">
        <w:rPr>
          <w:rFonts w:ascii="Arial" w:hAnsi="Arial" w:eastAsia="Times New Roman" w:cs="Arial"/>
          <w:color w:val="383434"/>
          <w:spacing w:val="1"/>
          <w:w w:val="105"/>
          <w:sz w:val="24"/>
          <w:szCs w:val="24"/>
        </w:rPr>
        <w:t xml:space="preserve"> </w:t>
      </w:r>
      <w:r w:rsidRPr="006D09A5">
        <w:rPr>
          <w:rFonts w:ascii="Arial" w:hAnsi="Arial" w:eastAsia="Times New Roman" w:cs="Arial"/>
          <w:color w:val="383434"/>
          <w:w w:val="105"/>
          <w:sz w:val="24"/>
          <w:szCs w:val="24"/>
        </w:rPr>
        <w:t>roads</w:t>
      </w:r>
    </w:p>
    <w:p w:rsidRPr="006D09A5" w:rsidR="001A7F20" w:rsidP="00AB7AC7" w:rsidRDefault="001A7F20" w14:paraId="63A3D005" w14:textId="77777777">
      <w:pPr>
        <w:widowControl w:val="0"/>
        <w:numPr>
          <w:ilvl w:val="0"/>
          <w:numId w:val="71"/>
        </w:numPr>
        <w:tabs>
          <w:tab w:val="left" w:pos="695"/>
        </w:tabs>
        <w:autoSpaceDE w:val="0"/>
        <w:autoSpaceDN w:val="0"/>
        <w:spacing w:before="33" w:after="0" w:line="240" w:lineRule="auto"/>
        <w:ind w:left="694" w:hanging="263"/>
        <w:rPr>
          <w:rFonts w:ascii="Arial" w:hAnsi="Arial" w:eastAsia="Times New Roman" w:cs="Arial"/>
          <w:color w:val="282626"/>
          <w:sz w:val="24"/>
          <w:szCs w:val="24"/>
        </w:rPr>
      </w:pPr>
      <w:r w:rsidRPr="006D09A5">
        <w:rPr>
          <w:rFonts w:ascii="Arial" w:hAnsi="Arial" w:eastAsia="Times New Roman" w:cs="Arial"/>
          <w:color w:val="383434"/>
          <w:w w:val="105"/>
          <w:sz w:val="24"/>
          <w:szCs w:val="24"/>
        </w:rPr>
        <w:t>Stops near crests of</w:t>
      </w:r>
      <w:r w:rsidRPr="006D09A5">
        <w:rPr>
          <w:rFonts w:ascii="Arial" w:hAnsi="Arial" w:eastAsia="Times New Roman" w:cs="Arial"/>
          <w:color w:val="383434"/>
          <w:spacing w:val="31"/>
          <w:w w:val="105"/>
          <w:sz w:val="24"/>
          <w:szCs w:val="24"/>
        </w:rPr>
        <w:t xml:space="preserve"> </w:t>
      </w:r>
      <w:r w:rsidRPr="006D09A5">
        <w:rPr>
          <w:rFonts w:ascii="Arial" w:hAnsi="Arial" w:eastAsia="Times New Roman" w:cs="Arial"/>
          <w:color w:val="383434"/>
          <w:w w:val="105"/>
          <w:sz w:val="24"/>
          <w:szCs w:val="24"/>
        </w:rPr>
        <w:t xml:space="preserve">hills, at blind corners, or on </w:t>
      </w:r>
      <w:r w:rsidRPr="006D09A5">
        <w:rPr>
          <w:rFonts w:ascii="Arial" w:hAnsi="Arial" w:eastAsia="Times New Roman" w:cs="Arial"/>
          <w:color w:val="282626"/>
          <w:w w:val="105"/>
          <w:sz w:val="24"/>
          <w:szCs w:val="24"/>
        </w:rPr>
        <w:t xml:space="preserve">busy </w:t>
      </w:r>
      <w:r w:rsidRPr="006D09A5">
        <w:rPr>
          <w:rFonts w:ascii="Arial" w:hAnsi="Arial" w:eastAsia="Times New Roman" w:cs="Arial"/>
          <w:color w:val="383434"/>
          <w:w w:val="105"/>
          <w:sz w:val="24"/>
          <w:szCs w:val="24"/>
        </w:rPr>
        <w:t>roads</w:t>
      </w:r>
    </w:p>
    <w:p w:rsidRPr="006D09A5" w:rsidR="001A7F20" w:rsidP="00AB7AC7" w:rsidRDefault="001A7F20" w14:paraId="1E704515" w14:textId="77777777">
      <w:pPr>
        <w:widowControl w:val="0"/>
        <w:numPr>
          <w:ilvl w:val="0"/>
          <w:numId w:val="71"/>
        </w:numPr>
        <w:tabs>
          <w:tab w:val="left" w:pos="696"/>
        </w:tabs>
        <w:autoSpaceDE w:val="0"/>
        <w:autoSpaceDN w:val="0"/>
        <w:spacing w:before="33" w:after="0" w:line="240" w:lineRule="auto"/>
        <w:ind w:left="695" w:hanging="264"/>
        <w:rPr>
          <w:rFonts w:ascii="Arial" w:hAnsi="Arial" w:eastAsia="Times New Roman" w:cs="Arial"/>
          <w:color w:val="282626"/>
          <w:sz w:val="24"/>
          <w:szCs w:val="24"/>
        </w:rPr>
      </w:pPr>
      <w:r w:rsidRPr="006D09A5">
        <w:rPr>
          <w:rFonts w:ascii="Arial" w:hAnsi="Arial" w:eastAsia="Times New Roman" w:cs="Arial"/>
          <w:color w:val="383434"/>
          <w:sz w:val="24"/>
          <w:szCs w:val="24"/>
        </w:rPr>
        <w:t>Tunnels, bridges, and</w:t>
      </w:r>
      <w:r w:rsidRPr="006D09A5">
        <w:rPr>
          <w:rFonts w:ascii="Arial" w:hAnsi="Arial" w:eastAsia="Times New Roman" w:cs="Arial"/>
          <w:color w:val="383434"/>
          <w:spacing w:val="21"/>
          <w:sz w:val="24"/>
          <w:szCs w:val="24"/>
        </w:rPr>
        <w:t xml:space="preserve"> </w:t>
      </w:r>
      <w:r w:rsidRPr="006D09A5">
        <w:rPr>
          <w:rFonts w:ascii="Arial" w:hAnsi="Arial" w:eastAsia="Times New Roman" w:cs="Arial"/>
          <w:color w:val="383434"/>
          <w:sz w:val="24"/>
          <w:szCs w:val="24"/>
        </w:rPr>
        <w:t>overpasses</w:t>
      </w:r>
    </w:p>
    <w:p w:rsidRPr="006D09A5" w:rsidR="001A7F20" w:rsidP="00AB7AC7" w:rsidRDefault="001A7F20" w14:paraId="5416F45E" w14:textId="77777777">
      <w:pPr>
        <w:widowControl w:val="0"/>
        <w:numPr>
          <w:ilvl w:val="0"/>
          <w:numId w:val="71"/>
        </w:numPr>
        <w:tabs>
          <w:tab w:val="left" w:pos="702"/>
          <w:tab w:val="left" w:pos="703"/>
        </w:tabs>
        <w:autoSpaceDE w:val="0"/>
        <w:autoSpaceDN w:val="0"/>
        <w:spacing w:before="33" w:after="0" w:line="240" w:lineRule="auto"/>
        <w:ind w:left="702"/>
        <w:rPr>
          <w:rFonts w:ascii="Arial" w:hAnsi="Arial" w:eastAsia="Times New Roman" w:cs="Arial"/>
          <w:color w:val="282626"/>
          <w:sz w:val="24"/>
          <w:szCs w:val="24"/>
        </w:rPr>
      </w:pPr>
      <w:r w:rsidRPr="006D09A5">
        <w:rPr>
          <w:rFonts w:ascii="Arial" w:hAnsi="Arial" w:eastAsia="Times New Roman" w:cs="Arial"/>
          <w:color w:val="383434"/>
          <w:w w:val="105"/>
          <w:sz w:val="24"/>
          <w:szCs w:val="24"/>
        </w:rPr>
        <w:t>Road</w:t>
      </w:r>
      <w:r w:rsidRPr="006D09A5">
        <w:rPr>
          <w:rFonts w:ascii="Arial" w:hAnsi="Arial" w:eastAsia="Times New Roman" w:cs="Arial"/>
          <w:color w:val="383434"/>
          <w:spacing w:val="6"/>
          <w:w w:val="105"/>
          <w:sz w:val="24"/>
          <w:szCs w:val="24"/>
        </w:rPr>
        <w:t xml:space="preserve"> </w:t>
      </w:r>
      <w:r w:rsidRPr="006D09A5">
        <w:rPr>
          <w:rFonts w:ascii="Arial" w:hAnsi="Arial" w:eastAsia="Times New Roman" w:cs="Arial"/>
          <w:color w:val="383434"/>
          <w:w w:val="105"/>
          <w:sz w:val="24"/>
          <w:szCs w:val="24"/>
        </w:rPr>
        <w:t>construction</w:t>
      </w:r>
    </w:p>
    <w:p w:rsidRPr="006D09A5" w:rsidR="001A7F20" w:rsidP="00AB7AC7" w:rsidRDefault="001A7F20" w14:paraId="0FA9ADC4" w14:textId="77777777">
      <w:pPr>
        <w:widowControl w:val="0"/>
        <w:numPr>
          <w:ilvl w:val="0"/>
          <w:numId w:val="71"/>
        </w:numPr>
        <w:tabs>
          <w:tab w:val="left" w:pos="695"/>
        </w:tabs>
        <w:autoSpaceDE w:val="0"/>
        <w:autoSpaceDN w:val="0"/>
        <w:spacing w:before="34" w:after="0" w:line="240" w:lineRule="auto"/>
        <w:ind w:left="694" w:hanging="263"/>
        <w:rPr>
          <w:rFonts w:ascii="Arial" w:hAnsi="Arial" w:eastAsia="Times New Roman" w:cs="Arial"/>
          <w:color w:val="282626"/>
          <w:sz w:val="24"/>
          <w:szCs w:val="24"/>
        </w:rPr>
      </w:pPr>
      <w:r w:rsidRPr="006D09A5">
        <w:rPr>
          <w:rFonts w:ascii="Arial" w:hAnsi="Arial" w:eastAsia="Times New Roman" w:cs="Arial"/>
          <w:color w:val="383434"/>
          <w:w w:val="105"/>
          <w:sz w:val="24"/>
          <w:szCs w:val="24"/>
        </w:rPr>
        <w:t>Steep</w:t>
      </w:r>
      <w:r w:rsidRPr="006D09A5">
        <w:rPr>
          <w:rFonts w:ascii="Arial" w:hAnsi="Arial" w:eastAsia="Times New Roman" w:cs="Arial"/>
          <w:color w:val="383434"/>
          <w:spacing w:val="3"/>
          <w:w w:val="105"/>
          <w:sz w:val="24"/>
          <w:szCs w:val="24"/>
        </w:rPr>
        <w:t xml:space="preserve"> </w:t>
      </w:r>
      <w:r w:rsidRPr="006D09A5">
        <w:rPr>
          <w:rFonts w:ascii="Arial" w:hAnsi="Arial" w:eastAsia="Times New Roman" w:cs="Arial"/>
          <w:color w:val="383434"/>
          <w:w w:val="105"/>
          <w:sz w:val="24"/>
          <w:szCs w:val="24"/>
        </w:rPr>
        <w:t>grades</w:t>
      </w:r>
    </w:p>
    <w:p w:rsidRPr="006D09A5" w:rsidR="001A7F20" w:rsidP="00AB7AC7" w:rsidRDefault="001A7F20" w14:paraId="7B7BF617" w14:textId="77777777">
      <w:pPr>
        <w:widowControl w:val="0"/>
        <w:numPr>
          <w:ilvl w:val="0"/>
          <w:numId w:val="71"/>
        </w:numPr>
        <w:tabs>
          <w:tab w:val="left" w:pos="702"/>
          <w:tab w:val="left" w:pos="703"/>
        </w:tabs>
        <w:autoSpaceDE w:val="0"/>
        <w:autoSpaceDN w:val="0"/>
        <w:spacing w:before="33" w:after="0" w:line="240" w:lineRule="auto"/>
        <w:ind w:left="702"/>
        <w:rPr>
          <w:rFonts w:ascii="Arial" w:hAnsi="Arial" w:eastAsia="Times New Roman" w:cs="Arial"/>
          <w:color w:val="282626"/>
          <w:sz w:val="24"/>
          <w:szCs w:val="24"/>
        </w:rPr>
      </w:pPr>
      <w:r w:rsidRPr="006D09A5">
        <w:rPr>
          <w:rFonts w:ascii="Arial" w:hAnsi="Arial" w:eastAsia="Times New Roman" w:cs="Arial"/>
          <w:color w:val="383434"/>
          <w:w w:val="105"/>
          <w:sz w:val="24"/>
          <w:szCs w:val="24"/>
        </w:rPr>
        <w:t xml:space="preserve">Roads </w:t>
      </w:r>
      <w:r w:rsidRPr="006D09A5">
        <w:rPr>
          <w:rFonts w:ascii="Arial" w:hAnsi="Arial" w:eastAsia="Times New Roman" w:cs="Arial"/>
          <w:color w:val="282626"/>
          <w:w w:val="105"/>
          <w:sz w:val="24"/>
          <w:szCs w:val="24"/>
        </w:rPr>
        <w:t xml:space="preserve">that </w:t>
      </w:r>
      <w:r w:rsidRPr="006D09A5">
        <w:rPr>
          <w:rFonts w:ascii="Arial" w:hAnsi="Arial" w:eastAsia="Times New Roman" w:cs="Arial"/>
          <w:color w:val="383434"/>
          <w:w w:val="105"/>
          <w:sz w:val="24"/>
          <w:szCs w:val="24"/>
        </w:rPr>
        <w:t>may have seasonal</w:t>
      </w:r>
      <w:r w:rsidRPr="006D09A5">
        <w:rPr>
          <w:rFonts w:ascii="Arial" w:hAnsi="Arial" w:eastAsia="Times New Roman" w:cs="Arial"/>
          <w:color w:val="383434"/>
          <w:spacing w:val="28"/>
          <w:w w:val="105"/>
          <w:sz w:val="24"/>
          <w:szCs w:val="24"/>
        </w:rPr>
        <w:t xml:space="preserve"> </w:t>
      </w:r>
      <w:r w:rsidRPr="006D09A5">
        <w:rPr>
          <w:rFonts w:ascii="Arial" w:hAnsi="Arial" w:eastAsia="Times New Roman" w:cs="Arial"/>
          <w:color w:val="383434"/>
          <w:w w:val="105"/>
          <w:sz w:val="24"/>
          <w:szCs w:val="24"/>
        </w:rPr>
        <w:t>concerns</w:t>
      </w:r>
    </w:p>
    <w:p w:rsidRPr="006D09A5" w:rsidR="001A7F20" w:rsidP="00AB7AC7" w:rsidRDefault="001A7F20" w14:paraId="5D9CD1E8" w14:textId="77777777">
      <w:pPr>
        <w:widowControl w:val="0"/>
        <w:numPr>
          <w:ilvl w:val="0"/>
          <w:numId w:val="71"/>
        </w:numPr>
        <w:tabs>
          <w:tab w:val="left" w:pos="702"/>
          <w:tab w:val="left" w:pos="703"/>
        </w:tabs>
        <w:autoSpaceDE w:val="0"/>
        <w:autoSpaceDN w:val="0"/>
        <w:spacing w:before="33" w:after="0" w:line="240" w:lineRule="auto"/>
        <w:ind w:left="702"/>
        <w:rPr>
          <w:rFonts w:ascii="Arial" w:hAnsi="Arial" w:eastAsia="Times New Roman" w:cs="Arial"/>
          <w:color w:val="282626"/>
          <w:sz w:val="24"/>
          <w:szCs w:val="24"/>
        </w:rPr>
      </w:pPr>
      <w:r w:rsidRPr="006D09A5">
        <w:rPr>
          <w:rFonts w:ascii="Arial" w:hAnsi="Arial" w:eastAsia="Times New Roman" w:cs="Arial"/>
          <w:color w:val="383434"/>
          <w:w w:val="105"/>
          <w:sz w:val="24"/>
          <w:szCs w:val="24"/>
        </w:rPr>
        <w:t xml:space="preserve">Heavy </w:t>
      </w:r>
      <w:r w:rsidRPr="006D09A5">
        <w:rPr>
          <w:rFonts w:ascii="Arial" w:hAnsi="Arial" w:eastAsia="Times New Roman" w:cs="Arial"/>
          <w:color w:val="282626"/>
          <w:w w:val="105"/>
          <w:sz w:val="24"/>
          <w:szCs w:val="24"/>
        </w:rPr>
        <w:t>pedestrian</w:t>
      </w:r>
      <w:r w:rsidRPr="006D09A5">
        <w:rPr>
          <w:rFonts w:ascii="Arial" w:hAnsi="Arial" w:eastAsia="Times New Roman" w:cs="Arial"/>
          <w:color w:val="282626"/>
          <w:spacing w:val="19"/>
          <w:w w:val="105"/>
          <w:sz w:val="24"/>
          <w:szCs w:val="24"/>
        </w:rPr>
        <w:t xml:space="preserve"> </w:t>
      </w:r>
      <w:r w:rsidRPr="006D09A5">
        <w:rPr>
          <w:rFonts w:ascii="Arial" w:hAnsi="Arial" w:eastAsia="Times New Roman" w:cs="Arial"/>
          <w:color w:val="383434"/>
          <w:w w:val="105"/>
          <w:sz w:val="24"/>
          <w:szCs w:val="24"/>
        </w:rPr>
        <w:t>areas</w:t>
      </w:r>
    </w:p>
    <w:p w:rsidRPr="006D09A5" w:rsidR="001A7F20" w:rsidP="001A7F20" w:rsidRDefault="001A7F20" w14:paraId="642D8D5E" w14:textId="77777777">
      <w:pPr>
        <w:rPr>
          <w:rFonts w:ascii="Arial" w:hAnsi="Arial" w:cs="Arial"/>
          <w:sz w:val="24"/>
          <w:szCs w:val="24"/>
        </w:rPr>
      </w:pPr>
    </w:p>
    <w:p w:rsidRPr="006D09A5" w:rsidR="001A7F20" w:rsidP="001A7F20" w:rsidRDefault="001A7F20" w14:paraId="4295320E" w14:textId="77777777">
      <w:pPr>
        <w:widowControl w:val="0"/>
        <w:autoSpaceDE w:val="0"/>
        <w:autoSpaceDN w:val="0"/>
        <w:spacing w:after="0" w:line="240" w:lineRule="auto"/>
        <w:ind w:left="157"/>
        <w:rPr>
          <w:rFonts w:ascii="Arial" w:hAnsi="Arial" w:eastAsia="Times New Roman" w:cs="Arial"/>
          <w:sz w:val="24"/>
          <w:szCs w:val="24"/>
        </w:rPr>
      </w:pPr>
      <w:r w:rsidRPr="006D09A5">
        <w:rPr>
          <w:rFonts w:ascii="Arial" w:hAnsi="Arial" w:eastAsia="Times New Roman" w:cs="Arial"/>
          <w:color w:val="383434"/>
          <w:w w:val="105"/>
          <w:sz w:val="24"/>
          <w:szCs w:val="24"/>
        </w:rPr>
        <w:t xml:space="preserve">This information will </w:t>
      </w:r>
      <w:r w:rsidRPr="006D09A5">
        <w:rPr>
          <w:rFonts w:ascii="Arial" w:hAnsi="Arial" w:eastAsia="Times New Roman" w:cs="Arial"/>
          <w:color w:val="282626"/>
          <w:w w:val="105"/>
          <w:sz w:val="24"/>
          <w:szCs w:val="24"/>
        </w:rPr>
        <w:t xml:space="preserve">be </w:t>
      </w:r>
      <w:r w:rsidRPr="006D09A5">
        <w:rPr>
          <w:rFonts w:ascii="Arial" w:hAnsi="Arial" w:eastAsia="Times New Roman" w:cs="Arial"/>
          <w:color w:val="383434"/>
          <w:w w:val="105"/>
          <w:sz w:val="24"/>
          <w:szCs w:val="24"/>
        </w:rPr>
        <w:t>posted on:</w:t>
      </w:r>
    </w:p>
    <w:p w:rsidRPr="006D09A5" w:rsidR="001A7F20" w:rsidP="001A7F20" w:rsidRDefault="001A7F20" w14:paraId="70AE13EE" w14:textId="77777777">
      <w:pPr>
        <w:widowControl w:val="0"/>
        <w:autoSpaceDE w:val="0"/>
        <w:autoSpaceDN w:val="0"/>
        <w:spacing w:after="0" w:line="240" w:lineRule="auto"/>
        <w:rPr>
          <w:rFonts w:ascii="Arial" w:hAnsi="Arial" w:eastAsia="Times New Roman" w:cs="Arial"/>
          <w:sz w:val="24"/>
          <w:szCs w:val="24"/>
        </w:rPr>
      </w:pPr>
    </w:p>
    <w:p w:rsidRPr="006D09A5" w:rsidR="001A7F20" w:rsidP="001A7F20" w:rsidRDefault="001A7F20" w14:paraId="613F9149" w14:textId="77777777">
      <w:pPr>
        <w:widowControl w:val="0"/>
        <w:autoSpaceDE w:val="0"/>
        <w:autoSpaceDN w:val="0"/>
        <w:spacing w:before="10" w:after="0" w:line="240" w:lineRule="auto"/>
        <w:rPr>
          <w:rFonts w:ascii="Arial" w:hAnsi="Arial" w:eastAsia="Times New Roman" w:cs="Arial"/>
          <w:sz w:val="24"/>
          <w:szCs w:val="24"/>
        </w:rPr>
      </w:pPr>
    </w:p>
    <w:p w:rsidRPr="006D09A5" w:rsidR="001A7F20" w:rsidP="001A7F20" w:rsidRDefault="001A7F20" w14:paraId="5EB59939" w14:textId="77777777">
      <w:pPr>
        <w:widowControl w:val="0"/>
        <w:autoSpaceDE w:val="0"/>
        <w:autoSpaceDN w:val="0"/>
        <w:spacing w:after="0" w:line="240" w:lineRule="auto"/>
        <w:ind w:left="149"/>
        <w:rPr>
          <w:rFonts w:ascii="Arial" w:hAnsi="Arial" w:eastAsia="Times New Roman" w:cs="Arial"/>
          <w:sz w:val="24"/>
          <w:szCs w:val="24"/>
        </w:rPr>
      </w:pPr>
      <w:r w:rsidRPr="006D09A5">
        <w:rPr>
          <w:rFonts w:ascii="Arial" w:hAnsi="Arial" w:eastAsia="Times New Roman" w:cs="Arial"/>
          <w:color w:val="383434"/>
          <w:w w:val="105"/>
          <w:sz w:val="24"/>
          <w:szCs w:val="24"/>
        </w:rPr>
        <w:t>If the road conditions on the driver's route are hazardous, the driver shall not attempt to drive that route.</w:t>
      </w:r>
    </w:p>
    <w:p w:rsidRPr="006D09A5" w:rsidR="001A7F20" w:rsidP="001A7F20" w:rsidRDefault="001A7F20" w14:paraId="77C41BA3" w14:textId="77777777">
      <w:pPr>
        <w:widowControl w:val="0"/>
        <w:autoSpaceDE w:val="0"/>
        <w:autoSpaceDN w:val="0"/>
        <w:spacing w:after="19" w:line="240" w:lineRule="auto"/>
        <w:ind w:left="157"/>
        <w:outlineLvl w:val="0"/>
        <w:rPr>
          <w:rFonts w:ascii="Arial" w:hAnsi="Arial" w:eastAsia="Times New Roman" w:cs="Arial"/>
          <w:b/>
          <w:bCs/>
          <w:color w:val="282626"/>
          <w:w w:val="105"/>
          <w:sz w:val="24"/>
          <w:szCs w:val="24"/>
        </w:rPr>
      </w:pPr>
    </w:p>
    <w:p w:rsidRPr="006D09A5" w:rsidR="001A7F20" w:rsidP="001A7F20" w:rsidRDefault="001A7F20" w14:paraId="396526B0" w14:textId="77777777">
      <w:pPr>
        <w:widowControl w:val="0"/>
        <w:autoSpaceDE w:val="0"/>
        <w:autoSpaceDN w:val="0"/>
        <w:spacing w:after="19" w:line="240" w:lineRule="auto"/>
        <w:ind w:left="157"/>
        <w:outlineLvl w:val="0"/>
        <w:rPr>
          <w:rFonts w:ascii="Arial" w:hAnsi="Arial" w:eastAsia="Times New Roman" w:cs="Arial"/>
          <w:b/>
          <w:bCs/>
          <w:sz w:val="24"/>
          <w:szCs w:val="24"/>
        </w:rPr>
      </w:pPr>
      <w:r w:rsidRPr="006D09A5">
        <w:rPr>
          <w:rFonts w:ascii="Arial" w:hAnsi="Arial" w:eastAsia="Times New Roman" w:cs="Arial"/>
          <w:b/>
          <w:bCs/>
          <w:color w:val="282626"/>
          <w:w w:val="105"/>
          <w:sz w:val="24"/>
          <w:szCs w:val="24"/>
        </w:rPr>
        <w:t>Law Enforcement Stops/Roadside Inspections/Weigh Stations</w:t>
      </w:r>
    </w:p>
    <w:p w:rsidRPr="006D09A5" w:rsidR="001A7F20" w:rsidP="001A7F20" w:rsidRDefault="001A7F20" w14:paraId="788A0C1F" w14:textId="77777777">
      <w:pPr>
        <w:widowControl w:val="0"/>
        <w:autoSpaceDE w:val="0"/>
        <w:autoSpaceDN w:val="0"/>
        <w:spacing w:after="0" w:line="20" w:lineRule="exact"/>
        <w:ind w:left="150"/>
        <w:rPr>
          <w:rFonts w:ascii="Arial" w:hAnsi="Arial" w:eastAsia="Times New Roman" w:cs="Arial"/>
          <w:sz w:val="24"/>
          <w:szCs w:val="24"/>
        </w:rPr>
      </w:pPr>
      <w:r w:rsidRPr="006D09A5">
        <w:rPr>
          <w:rFonts w:ascii="Arial" w:hAnsi="Arial" w:eastAsia="Times New Roman" w:cs="Arial"/>
          <w:noProof/>
          <w:sz w:val="24"/>
          <w:szCs w:val="24"/>
        </w:rPr>
        <mc:AlternateContent>
          <mc:Choice Requires="wpg">
            <w:drawing>
              <wp:inline distT="0" distB="0" distL="0" distR="0" wp14:anchorId="4865FB12" wp14:editId="0B5DC772">
                <wp:extent cx="6885305" cy="8255"/>
                <wp:effectExtent l="9525" t="9525" r="10795" b="1270"/>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5305" cy="8255"/>
                          <a:chOff x="0" y="0"/>
                          <a:chExt cx="10843" cy="13"/>
                        </a:xfrm>
                      </wpg:grpSpPr>
                      <wps:wsp>
                        <wps:cNvPr id="90" name="Line 15"/>
                        <wps:cNvCnPr>
                          <a:cxnSpLocks noChangeShapeType="1"/>
                        </wps:cNvCnPr>
                        <wps:spPr bwMode="auto">
                          <a:xfrm>
                            <a:off x="0" y="6"/>
                            <a:ext cx="10843" cy="0"/>
                          </a:xfrm>
                          <a:prstGeom prst="line">
                            <a:avLst/>
                          </a:prstGeom>
                          <a:noFill/>
                          <a:ln w="7630">
                            <a:solidFill>
                              <a:srgbClr val="231F1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1AC1992A">
              <v:group id="Group 88" style="width:542.15pt;height:.65pt;mso-position-horizontal-relative:char;mso-position-vertical-relative:line" coordsize="10843,13" o:spid="_x0000_s1026" w14:anchorId="6A5BA6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">
                <v:line id="Line 15" style="position:absolute;visibility:visible;mso-wrap-style:square" o:spid="_x0000_s1027" strokecolor="#231f1f" strokeweight=".21194mm" o:connectortype="straight" from="0,6" to="108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"/>
                <w10:anchorlock/>
              </v:group>
            </w:pict>
          </mc:Fallback>
        </mc:AlternateContent>
      </w:r>
    </w:p>
    <w:p w:rsidRPr="006D09A5" w:rsidR="001A7F20" w:rsidP="005953B1" w:rsidRDefault="001A7F20" w14:paraId="62FFE776" w14:textId="53B9AB53">
      <w:pPr>
        <w:widowControl w:val="0"/>
        <w:autoSpaceDE w:val="0"/>
        <w:autoSpaceDN w:val="0"/>
        <w:spacing w:before="216" w:after="0" w:line="280" w:lineRule="auto"/>
        <w:rPr>
          <w:rFonts w:ascii="Arial" w:hAnsi="Arial" w:eastAsia="Times New Roman" w:cs="Arial"/>
          <w:sz w:val="24"/>
          <w:szCs w:val="24"/>
        </w:rPr>
      </w:pPr>
      <w:r w:rsidRPr="006D09A5" w:rsidR="001A7F20">
        <w:rPr>
          <w:rFonts w:ascii="Arial" w:hAnsi="Arial" w:eastAsia="Times New Roman" w:cs="Arial"/>
          <w:color w:val="383434"/>
          <w:w w:val="105"/>
          <w:sz w:val="24"/>
          <w:szCs w:val="24"/>
        </w:rPr>
        <w:t xml:space="preserve">The company expects drivers </w:t>
      </w:r>
      <w:r w:rsidRPr="006D09A5" w:rsidR="001A7F20">
        <w:rPr>
          <w:rFonts w:ascii="Arial" w:hAnsi="Arial" w:eastAsia="Times New Roman" w:cs="Arial"/>
          <w:color w:val="282626"/>
          <w:w w:val="105"/>
          <w:sz w:val="24"/>
          <w:szCs w:val="24"/>
        </w:rPr>
        <w:t xml:space="preserve">to </w:t>
      </w:r>
      <w:r w:rsidRPr="006D09A5" w:rsidR="001A7F20">
        <w:rPr>
          <w:rFonts w:ascii="Arial" w:hAnsi="Arial" w:eastAsia="Times New Roman" w:cs="Arial"/>
          <w:color w:val="383434"/>
          <w:w w:val="105"/>
          <w:sz w:val="24"/>
          <w:szCs w:val="24"/>
        </w:rPr>
        <w:t xml:space="preserve">behave in a professional and courteous manner when </w:t>
      </w:r>
      <w:r w:rsidR="00904380">
        <w:rPr>
          <w:rFonts w:ascii="Arial" w:hAnsi="Arial" w:eastAsia="Times New Roman" w:cs="Arial"/>
          <w:color w:val="383434"/>
          <w:w w:val="105"/>
          <w:sz w:val="24"/>
          <w:szCs w:val="24"/>
        </w:rPr>
        <w:t>stopped by law enforcement, passing</w:t>
      </w:r>
      <w:r w:rsidRPr="006D09A5" w:rsidR="001A7F20">
        <w:rPr>
          <w:rFonts w:ascii="Arial" w:hAnsi="Arial" w:eastAsia="Times New Roman" w:cs="Arial"/>
          <w:color w:val="383434"/>
          <w:w w:val="105"/>
          <w:sz w:val="24"/>
          <w:szCs w:val="24"/>
        </w:rPr>
        <w:t xml:space="preserve"> through weigh stations, or if asked to </w:t>
      </w:r>
      <w:r w:rsidRPr="006D09A5" w:rsidR="001A7F20">
        <w:rPr>
          <w:rFonts w:ascii="Arial" w:hAnsi="Arial" w:eastAsia="Times New Roman" w:cs="Arial"/>
          <w:color w:val="383434"/>
          <w:w w:val="105"/>
          <w:sz w:val="24"/>
          <w:szCs w:val="24"/>
        </w:rPr>
        <w:t xml:space="preserve">participate</w:t>
      </w:r>
      <w:r w:rsidRPr="006D09A5" w:rsidR="001A7F20">
        <w:rPr>
          <w:rFonts w:ascii="Arial" w:hAnsi="Arial" w:eastAsia="Times New Roman" w:cs="Arial"/>
          <w:color w:val="383434"/>
          <w:w w:val="105"/>
          <w:sz w:val="24"/>
          <w:szCs w:val="24"/>
        </w:rPr>
        <w:t xml:space="preserve"> in a roadside inspection</w:t>
      </w:r>
      <w:r w:rsidRPr="006D09A5" w:rsidR="0884AADB">
        <w:rPr>
          <w:rFonts w:ascii="Arial" w:hAnsi="Arial" w:eastAsia="Times New Roman" w:cs="Arial"/>
          <w:color w:val="383434"/>
          <w:w w:val="105"/>
          <w:sz w:val="24"/>
          <w:szCs w:val="24"/>
        </w:rPr>
        <w:t xml:space="preserve">. </w:t>
      </w:r>
      <w:r w:rsidRPr="006D09A5" w:rsidR="001A7F20">
        <w:rPr>
          <w:rFonts w:ascii="Arial" w:hAnsi="Arial" w:eastAsia="Times New Roman" w:cs="Arial"/>
          <w:color w:val="383434"/>
          <w:w w:val="105"/>
          <w:sz w:val="24"/>
          <w:szCs w:val="24"/>
        </w:rPr>
        <w:t xml:space="preserve">Directions given by </w:t>
      </w:r>
      <w:r w:rsidRPr="006D09A5" w:rsidR="001A7F20">
        <w:rPr>
          <w:rFonts w:ascii="Arial" w:hAnsi="Arial" w:eastAsia="Times New Roman" w:cs="Arial"/>
          <w:color w:val="282626"/>
          <w:w w:val="105"/>
          <w:sz w:val="24"/>
          <w:szCs w:val="24"/>
        </w:rPr>
        <w:t xml:space="preserve">the </w:t>
      </w:r>
      <w:r w:rsidRPr="006D09A5" w:rsidR="001A7F20">
        <w:rPr>
          <w:rFonts w:ascii="Arial" w:hAnsi="Arial" w:eastAsia="Times New Roman" w:cs="Arial"/>
          <w:color w:val="383434"/>
          <w:w w:val="105"/>
          <w:sz w:val="24"/>
          <w:szCs w:val="24"/>
        </w:rPr>
        <w:t xml:space="preserve">official should be strictly followed. Failure to </w:t>
      </w:r>
      <w:r w:rsidRPr="006D09A5" w:rsidR="001A7F20">
        <w:rPr>
          <w:rFonts w:ascii="Arial" w:hAnsi="Arial" w:eastAsia="Times New Roman" w:cs="Arial"/>
          <w:color w:val="383434"/>
          <w:w w:val="105"/>
          <w:sz w:val="24"/>
          <w:szCs w:val="24"/>
        </w:rPr>
        <w:t xml:space="preserve">comply with</w:t>
      </w:r>
      <w:r w:rsidRPr="006D09A5" w:rsidR="001A7F20">
        <w:rPr>
          <w:rFonts w:ascii="Arial" w:hAnsi="Arial" w:eastAsia="Times New Roman" w:cs="Arial"/>
          <w:color w:val="383434"/>
          <w:w w:val="105"/>
          <w:sz w:val="24"/>
          <w:szCs w:val="24"/>
        </w:rPr>
        <w:t xml:space="preserve"> the procedures </w:t>
      </w:r>
      <w:r w:rsidR="00904380">
        <w:rPr>
          <w:rFonts w:ascii="Arial" w:hAnsi="Arial" w:eastAsia="Times New Roman" w:cs="Arial"/>
          <w:color w:val="383434"/>
          <w:w w:val="105"/>
          <w:sz w:val="24"/>
          <w:szCs w:val="24"/>
        </w:rPr>
        <w:t>outlined below may result in disciplinary actions,</w:t>
      </w:r>
      <w:r w:rsidRPr="006D09A5" w:rsidR="001A7F20">
        <w:rPr>
          <w:rFonts w:ascii="Arial" w:hAnsi="Arial" w:eastAsia="Times New Roman" w:cs="Arial"/>
          <w:color w:val="383434"/>
          <w:w w:val="105"/>
          <w:sz w:val="24"/>
          <w:szCs w:val="24"/>
        </w:rPr>
        <w:t xml:space="preserve"> up to and including</w:t>
      </w:r>
      <w:r w:rsidRPr="006D09A5" w:rsidR="001A7F20">
        <w:rPr>
          <w:rFonts w:ascii="Arial" w:hAnsi="Arial" w:eastAsia="Times New Roman" w:cs="Arial"/>
          <w:color w:val="383434"/>
          <w:spacing w:val="9"/>
          <w:w w:val="105"/>
          <w:sz w:val="24"/>
          <w:szCs w:val="24"/>
        </w:rPr>
        <w:t xml:space="preserve"> </w:t>
      </w:r>
      <w:r w:rsidRPr="006D09A5" w:rsidR="001A7F20">
        <w:rPr>
          <w:rFonts w:ascii="Arial" w:hAnsi="Arial" w:eastAsia="Times New Roman" w:cs="Arial"/>
          <w:color w:val="282626"/>
          <w:w w:val="105"/>
          <w:sz w:val="24"/>
          <w:szCs w:val="24"/>
        </w:rPr>
        <w:t>termination.</w:t>
      </w:r>
    </w:p>
    <w:p w:rsidR="001A7F20" w:rsidP="001A7F20" w:rsidRDefault="001A7F20" w14:paraId="0E5F90C8" w14:textId="63E47F92">
      <w:pPr>
        <w:widowControl w:val="0"/>
        <w:autoSpaceDE w:val="0"/>
        <w:autoSpaceDN w:val="0"/>
        <w:spacing w:before="8" w:after="0" w:line="240" w:lineRule="auto"/>
        <w:rPr>
          <w:rFonts w:ascii="Arial" w:hAnsi="Arial" w:eastAsia="Times New Roman" w:cs="Arial"/>
          <w:sz w:val="24"/>
          <w:szCs w:val="24"/>
        </w:rPr>
      </w:pPr>
    </w:p>
    <w:p w:rsidR="00D72602" w:rsidP="001A7F20" w:rsidRDefault="00D72602" w14:paraId="4FFF00CB" w14:textId="04CE5626">
      <w:pPr>
        <w:widowControl w:val="0"/>
        <w:autoSpaceDE w:val="0"/>
        <w:autoSpaceDN w:val="0"/>
        <w:spacing w:before="8" w:after="0" w:line="240" w:lineRule="auto"/>
        <w:rPr>
          <w:rFonts w:ascii="Arial" w:hAnsi="Arial" w:eastAsia="Times New Roman" w:cs="Arial"/>
          <w:sz w:val="24"/>
          <w:szCs w:val="24"/>
        </w:rPr>
      </w:pPr>
    </w:p>
    <w:p w:rsidR="00D72602" w:rsidP="001A7F20" w:rsidRDefault="00D72602" w14:paraId="7ACBA094" w14:textId="70DC577B">
      <w:pPr>
        <w:widowControl w:val="0"/>
        <w:autoSpaceDE w:val="0"/>
        <w:autoSpaceDN w:val="0"/>
        <w:spacing w:before="8" w:after="0" w:line="240" w:lineRule="auto"/>
        <w:rPr>
          <w:rFonts w:ascii="Arial" w:hAnsi="Arial" w:eastAsia="Times New Roman" w:cs="Arial"/>
          <w:sz w:val="24"/>
          <w:szCs w:val="24"/>
        </w:rPr>
      </w:pPr>
    </w:p>
    <w:p w:rsidR="00D72602" w:rsidP="001A7F20" w:rsidRDefault="00D72602" w14:paraId="5015047E" w14:textId="515A2486">
      <w:pPr>
        <w:widowControl w:val="0"/>
        <w:autoSpaceDE w:val="0"/>
        <w:autoSpaceDN w:val="0"/>
        <w:spacing w:before="8" w:after="0" w:line="240" w:lineRule="auto"/>
        <w:rPr>
          <w:rFonts w:ascii="Arial" w:hAnsi="Arial" w:eastAsia="Times New Roman" w:cs="Arial"/>
          <w:sz w:val="24"/>
          <w:szCs w:val="24"/>
        </w:rPr>
      </w:pPr>
    </w:p>
    <w:p w:rsidR="00D72602" w:rsidP="001A7F20" w:rsidRDefault="00D72602" w14:paraId="0A37FEDA" w14:textId="652F919A">
      <w:pPr>
        <w:widowControl w:val="0"/>
        <w:autoSpaceDE w:val="0"/>
        <w:autoSpaceDN w:val="0"/>
        <w:spacing w:before="8" w:after="0" w:line="240" w:lineRule="auto"/>
        <w:rPr>
          <w:rFonts w:ascii="Arial" w:hAnsi="Arial" w:eastAsia="Times New Roman" w:cs="Arial"/>
          <w:sz w:val="24"/>
          <w:szCs w:val="24"/>
        </w:rPr>
      </w:pPr>
    </w:p>
    <w:p w:rsidR="002968A0" w:rsidP="001A7F20" w:rsidRDefault="002968A0" w14:paraId="6CF19C21" w14:textId="0BFFA05E">
      <w:pPr>
        <w:widowControl w:val="0"/>
        <w:autoSpaceDE w:val="0"/>
        <w:autoSpaceDN w:val="0"/>
        <w:spacing w:before="8" w:after="0" w:line="240" w:lineRule="auto"/>
        <w:rPr>
          <w:rFonts w:ascii="Arial" w:hAnsi="Arial" w:eastAsia="Times New Roman" w:cs="Arial"/>
          <w:sz w:val="24"/>
          <w:szCs w:val="24"/>
        </w:rPr>
      </w:pPr>
    </w:p>
    <w:p w:rsidR="002968A0" w:rsidP="001A7F20" w:rsidRDefault="002968A0" w14:paraId="68B7EBB8" w14:textId="77777777">
      <w:pPr>
        <w:widowControl w:val="0"/>
        <w:autoSpaceDE w:val="0"/>
        <w:autoSpaceDN w:val="0"/>
        <w:spacing w:before="8" w:after="0" w:line="240" w:lineRule="auto"/>
        <w:rPr>
          <w:rFonts w:ascii="Arial" w:hAnsi="Arial" w:eastAsia="Times New Roman" w:cs="Arial"/>
          <w:sz w:val="24"/>
          <w:szCs w:val="24"/>
        </w:rPr>
      </w:pPr>
    </w:p>
    <w:p w:rsidR="00D72602" w:rsidP="001A7F20" w:rsidRDefault="00D72602" w14:paraId="146B73A9" w14:textId="7940D642">
      <w:pPr>
        <w:widowControl w:val="0"/>
        <w:autoSpaceDE w:val="0"/>
        <w:autoSpaceDN w:val="0"/>
        <w:spacing w:before="8" w:after="0" w:line="240" w:lineRule="auto"/>
        <w:rPr>
          <w:rFonts w:ascii="Arial" w:hAnsi="Arial" w:eastAsia="Times New Roman" w:cs="Arial"/>
          <w:sz w:val="24"/>
          <w:szCs w:val="24"/>
        </w:rPr>
      </w:pPr>
    </w:p>
    <w:p w:rsidRPr="006D09A5" w:rsidR="00D72602" w:rsidP="001A7F20" w:rsidRDefault="00D72602" w14:paraId="4768A733" w14:textId="77777777">
      <w:pPr>
        <w:widowControl w:val="0"/>
        <w:autoSpaceDE w:val="0"/>
        <w:autoSpaceDN w:val="0"/>
        <w:spacing w:before="8" w:after="0" w:line="240" w:lineRule="auto"/>
        <w:rPr>
          <w:rFonts w:ascii="Arial" w:hAnsi="Arial" w:eastAsia="Times New Roman" w:cs="Arial"/>
          <w:sz w:val="24"/>
          <w:szCs w:val="24"/>
        </w:rPr>
      </w:pPr>
    </w:p>
    <w:p w:rsidRPr="006D09A5" w:rsidR="001A7F20" w:rsidP="002968A0" w:rsidRDefault="001A7F20" w14:paraId="03420640" w14:textId="30C1D0BC">
      <w:pPr>
        <w:widowControl w:val="0"/>
        <w:autoSpaceDE w:val="0"/>
        <w:autoSpaceDN w:val="0"/>
        <w:spacing w:after="0" w:line="273" w:lineRule="auto"/>
        <w:ind w:left="155" w:right="40" w:firstLine="3"/>
        <w:rPr>
          <w:rFonts w:ascii="Arial" w:hAnsi="Arial" w:eastAsia="Times New Roman" w:cs="Arial"/>
          <w:sz w:val="24"/>
          <w:szCs w:val="24"/>
        </w:rPr>
      </w:pPr>
      <w:r w:rsidRPr="4E0532EF" w:rsidR="001A7F20">
        <w:rPr>
          <w:rFonts w:ascii="Arial" w:hAnsi="Arial" w:eastAsia="Times New Roman" w:cs="Arial"/>
          <w:b w:val="1"/>
          <w:bCs w:val="1"/>
          <w:color w:val="282626"/>
          <w:w w:val="105"/>
          <w:sz w:val="24"/>
          <w:szCs w:val="24"/>
        </w:rPr>
        <w:t xml:space="preserve">Roadside Inspection Procedures. </w:t>
      </w:r>
      <w:r w:rsidRPr="006D09A5" w:rsidR="4725B607">
        <w:rPr>
          <w:rFonts w:ascii="Arial" w:hAnsi="Arial" w:eastAsia="Times New Roman" w:cs="Arial"/>
          <w:color w:val="383434"/>
          <w:w w:val="105"/>
          <w:sz w:val="24"/>
          <w:szCs w:val="24"/>
        </w:rPr>
        <w:t xml:space="preserve">When a driver must participate in any of the above actions, they must pull off the road immediately to an area designated by the officer.</w:t>
      </w:r>
      <w:r w:rsidRPr="006D09A5" w:rsidR="001A7F20">
        <w:rPr>
          <w:rFonts w:ascii="Arial" w:hAnsi="Arial" w:eastAsia="Times New Roman" w:cs="Arial"/>
          <w:color w:val="383434"/>
          <w:w w:val="105"/>
          <w:sz w:val="24"/>
          <w:szCs w:val="24"/>
        </w:rPr>
        <w:t xml:space="preserve"> If </w:t>
      </w:r>
      <w:r w:rsidRPr="006D09A5" w:rsidR="001A7F20">
        <w:rPr>
          <w:rFonts w:ascii="Arial" w:hAnsi="Arial" w:eastAsia="Times New Roman" w:cs="Arial"/>
          <w:color w:val="282626"/>
          <w:w w:val="105"/>
          <w:sz w:val="24"/>
          <w:szCs w:val="24"/>
        </w:rPr>
        <w:t xml:space="preserve">the </w:t>
      </w:r>
      <w:r w:rsidRPr="006D09A5" w:rsidR="001A7F20">
        <w:rPr>
          <w:rFonts w:ascii="Arial" w:hAnsi="Arial" w:eastAsia="Times New Roman" w:cs="Arial"/>
          <w:color w:val="383434"/>
          <w:w w:val="105"/>
          <w:sz w:val="24"/>
          <w:szCs w:val="24"/>
        </w:rPr>
        <w:t xml:space="preserve">driver believes </w:t>
      </w:r>
      <w:r w:rsidRPr="006D09A5" w:rsidR="001A7F20">
        <w:rPr>
          <w:rFonts w:ascii="Arial" w:hAnsi="Arial" w:eastAsia="Times New Roman" w:cs="Arial"/>
          <w:color w:val="282626"/>
          <w:w w:val="105"/>
          <w:sz w:val="24"/>
          <w:szCs w:val="24"/>
        </w:rPr>
        <w:t xml:space="preserve">the </w:t>
      </w:r>
      <w:r w:rsidRPr="006D09A5" w:rsidR="001A7F20">
        <w:rPr>
          <w:rFonts w:ascii="Arial" w:hAnsi="Arial" w:eastAsia="Times New Roman" w:cs="Arial"/>
          <w:color w:val="383434"/>
          <w:w w:val="105"/>
          <w:sz w:val="24"/>
          <w:szCs w:val="24"/>
        </w:rPr>
        <w:t xml:space="preserve">designated area is </w:t>
      </w:r>
      <w:r w:rsidRPr="006D09A5" w:rsidR="001A7F20">
        <w:rPr>
          <w:rFonts w:ascii="Arial" w:hAnsi="Arial" w:eastAsia="Times New Roman" w:cs="Arial"/>
          <w:color w:val="282626"/>
          <w:w w:val="105"/>
          <w:sz w:val="24"/>
          <w:szCs w:val="24"/>
        </w:rPr>
        <w:t xml:space="preserve">unsafe </w:t>
      </w:r>
      <w:r w:rsidRPr="006D09A5" w:rsidR="001A7F20">
        <w:rPr>
          <w:rFonts w:ascii="Arial" w:hAnsi="Arial" w:eastAsia="Times New Roman" w:cs="Arial"/>
          <w:color w:val="383434"/>
          <w:w w:val="105"/>
          <w:sz w:val="24"/>
          <w:szCs w:val="24"/>
        </w:rPr>
        <w:t xml:space="preserve">for </w:t>
      </w:r>
      <w:r w:rsidR="00904380">
        <w:rPr>
          <w:rFonts w:ascii="Arial" w:hAnsi="Arial" w:eastAsia="Times New Roman" w:cs="Arial"/>
          <w:color w:val="282626"/>
          <w:w w:val="105"/>
          <w:sz w:val="24"/>
          <w:szCs w:val="24"/>
        </w:rPr>
        <w:t xml:space="preserve">themselves and/or the officer, they will </w:t>
      </w:r>
      <w:r w:rsidR="00904380">
        <w:rPr>
          <w:rFonts w:ascii="Arial" w:hAnsi="Arial" w:eastAsia="Times New Roman" w:cs="Arial"/>
          <w:color w:val="282626"/>
          <w:w w:val="105"/>
          <w:sz w:val="24"/>
          <w:szCs w:val="24"/>
        </w:rPr>
        <w:t>state</w:t>
      </w:r>
      <w:r w:rsidR="00904380">
        <w:rPr>
          <w:rFonts w:ascii="Arial" w:hAnsi="Arial" w:eastAsia="Times New Roman" w:cs="Arial"/>
          <w:color w:val="282626"/>
          <w:w w:val="105"/>
          <w:sz w:val="24"/>
          <w:szCs w:val="24"/>
        </w:rPr>
        <w:t xml:space="preserve"> their</w:t>
      </w:r>
      <w:r w:rsidRPr="006D09A5" w:rsidR="001A7F20">
        <w:rPr>
          <w:rFonts w:ascii="Arial" w:hAnsi="Arial" w:eastAsia="Times New Roman" w:cs="Arial"/>
          <w:color w:val="383434"/>
          <w:w w:val="105"/>
          <w:sz w:val="24"/>
          <w:szCs w:val="24"/>
        </w:rPr>
        <w:t xml:space="preserve"> concerns </w:t>
      </w:r>
      <w:r w:rsidRPr="006D09A5" w:rsidR="001A7F20">
        <w:rPr>
          <w:rFonts w:ascii="Arial" w:hAnsi="Arial" w:eastAsia="Times New Roman" w:cs="Arial"/>
          <w:color w:val="282626"/>
          <w:w w:val="105"/>
          <w:sz w:val="24"/>
          <w:szCs w:val="24"/>
        </w:rPr>
        <w:t xml:space="preserve">to the </w:t>
      </w:r>
      <w:r w:rsidRPr="006D09A5" w:rsidR="001A7F20">
        <w:rPr>
          <w:rFonts w:ascii="Arial" w:hAnsi="Arial" w:eastAsia="Times New Roman" w:cs="Arial"/>
          <w:color w:val="383434"/>
          <w:w w:val="105"/>
          <w:sz w:val="24"/>
          <w:szCs w:val="24"/>
        </w:rPr>
        <w:t xml:space="preserve">officer in a courteous and </w:t>
      </w:r>
      <w:r w:rsidRPr="006D09A5" w:rsidR="001A7F20">
        <w:rPr>
          <w:rFonts w:ascii="Arial" w:hAnsi="Arial" w:eastAsia="Times New Roman" w:cs="Arial"/>
          <w:color w:val="282626"/>
          <w:w w:val="105"/>
          <w:sz w:val="24"/>
          <w:szCs w:val="24"/>
        </w:rPr>
        <w:t xml:space="preserve">professional </w:t>
      </w:r>
      <w:r w:rsidRPr="006D09A5" w:rsidR="001A7F20">
        <w:rPr>
          <w:rFonts w:ascii="Arial" w:hAnsi="Arial" w:eastAsia="Times New Roman" w:cs="Arial"/>
          <w:color w:val="383434"/>
          <w:w w:val="105"/>
          <w:sz w:val="24"/>
          <w:szCs w:val="24"/>
        </w:rPr>
        <w:t xml:space="preserve">manner. Once </w:t>
      </w:r>
      <w:r w:rsidRPr="006D09A5" w:rsidR="001A7F20">
        <w:rPr>
          <w:rFonts w:ascii="Arial" w:hAnsi="Arial" w:eastAsia="Times New Roman" w:cs="Arial"/>
          <w:color w:val="282626"/>
          <w:w w:val="105"/>
          <w:sz w:val="24"/>
          <w:szCs w:val="24"/>
        </w:rPr>
        <w:t xml:space="preserve">the </w:t>
      </w:r>
      <w:r w:rsidRPr="006D09A5" w:rsidR="001A7F20">
        <w:rPr>
          <w:rFonts w:ascii="Arial" w:hAnsi="Arial" w:eastAsia="Times New Roman" w:cs="Arial"/>
          <w:color w:val="383434"/>
          <w:w w:val="105"/>
          <w:sz w:val="24"/>
          <w:szCs w:val="24"/>
        </w:rPr>
        <w:t xml:space="preserve">inspection is </w:t>
      </w:r>
      <w:r w:rsidRPr="006D09A5" w:rsidR="001A7F20">
        <w:rPr>
          <w:rFonts w:ascii="Arial" w:hAnsi="Arial" w:eastAsia="Times New Roman" w:cs="Arial"/>
          <w:color w:val="282626"/>
          <w:w w:val="105"/>
          <w:sz w:val="24"/>
          <w:szCs w:val="24"/>
        </w:rPr>
        <w:t xml:space="preserve">underway, the driver </w:t>
      </w:r>
      <w:r w:rsidRPr="006D09A5" w:rsidR="001A7F20">
        <w:rPr>
          <w:rFonts w:ascii="Arial" w:hAnsi="Arial" w:eastAsia="Times New Roman" w:cs="Arial"/>
          <w:color w:val="383434"/>
          <w:w w:val="105"/>
          <w:sz w:val="24"/>
          <w:szCs w:val="24"/>
        </w:rPr>
        <w:t xml:space="preserve">shall follow </w:t>
      </w:r>
      <w:r w:rsidRPr="006D09A5" w:rsidR="001A7F20">
        <w:rPr>
          <w:rFonts w:ascii="Arial" w:hAnsi="Arial" w:eastAsia="Times New Roman" w:cs="Arial"/>
          <w:color w:val="282626"/>
          <w:w w:val="105"/>
          <w:sz w:val="24"/>
          <w:szCs w:val="24"/>
        </w:rPr>
        <w:t xml:space="preserve">the </w:t>
      </w:r>
      <w:r w:rsidRPr="006D09A5" w:rsidR="001A7F20">
        <w:rPr>
          <w:rFonts w:ascii="Arial" w:hAnsi="Arial" w:eastAsia="Times New Roman" w:cs="Arial"/>
          <w:color w:val="383434"/>
          <w:w w:val="105"/>
          <w:sz w:val="24"/>
          <w:szCs w:val="24"/>
        </w:rPr>
        <w:t xml:space="preserve">directions given by </w:t>
      </w:r>
      <w:r w:rsidRPr="006D09A5" w:rsidR="001A7F20">
        <w:rPr>
          <w:rFonts w:ascii="Arial" w:hAnsi="Arial" w:eastAsia="Times New Roman" w:cs="Arial"/>
          <w:color w:val="282626"/>
          <w:w w:val="105"/>
          <w:sz w:val="24"/>
          <w:szCs w:val="24"/>
        </w:rPr>
        <w:t xml:space="preserve">the </w:t>
      </w:r>
      <w:r w:rsidRPr="006D09A5" w:rsidR="001A7F20">
        <w:rPr>
          <w:rFonts w:ascii="Arial" w:hAnsi="Arial" w:eastAsia="Times New Roman" w:cs="Arial"/>
          <w:color w:val="383434"/>
          <w:w w:val="105"/>
          <w:sz w:val="24"/>
          <w:szCs w:val="24"/>
        </w:rPr>
        <w:t>officer and act appropriately.</w:t>
      </w:r>
    </w:p>
    <w:p w:rsidRPr="006D09A5" w:rsidR="001A7F20" w:rsidP="001A7F20" w:rsidRDefault="001A7F20" w14:paraId="16F68491" w14:textId="77777777">
      <w:pPr>
        <w:widowControl w:val="0"/>
        <w:autoSpaceDE w:val="0"/>
        <w:autoSpaceDN w:val="0"/>
        <w:spacing w:before="3" w:after="0" w:line="240" w:lineRule="auto"/>
        <w:rPr>
          <w:rFonts w:ascii="Arial" w:hAnsi="Arial" w:eastAsia="Times New Roman" w:cs="Arial"/>
          <w:sz w:val="24"/>
          <w:szCs w:val="24"/>
        </w:rPr>
      </w:pPr>
    </w:p>
    <w:p w:rsidRPr="006D09A5" w:rsidR="001A7F20" w:rsidP="001A7F20" w:rsidRDefault="001A7F20" w14:paraId="0A4874D1" w14:textId="77777777">
      <w:pPr>
        <w:widowControl w:val="0"/>
        <w:autoSpaceDE w:val="0"/>
        <w:autoSpaceDN w:val="0"/>
        <w:spacing w:after="0" w:line="271" w:lineRule="auto"/>
        <w:ind w:left="165" w:right="600" w:hanging="9"/>
        <w:rPr>
          <w:rFonts w:ascii="Arial" w:hAnsi="Arial" w:eastAsia="Times New Roman" w:cs="Arial"/>
          <w:sz w:val="24"/>
          <w:szCs w:val="24"/>
        </w:rPr>
      </w:pPr>
      <w:r w:rsidRPr="006D09A5">
        <w:rPr>
          <w:rFonts w:ascii="Arial" w:hAnsi="Arial" w:eastAsia="Times New Roman" w:cs="Arial"/>
          <w:color w:val="383434"/>
          <w:w w:val="105"/>
          <w:sz w:val="24"/>
          <w:szCs w:val="24"/>
        </w:rPr>
        <w:t xml:space="preserve">The results of all stops and inspections must be reported to </w:t>
      </w:r>
      <w:r w:rsidRPr="006D09A5">
        <w:rPr>
          <w:rFonts w:ascii="Arial" w:hAnsi="Arial" w:eastAsia="Times New Roman" w:cs="Arial"/>
          <w:color w:val="282626"/>
          <w:w w:val="105"/>
          <w:sz w:val="24"/>
          <w:szCs w:val="24"/>
        </w:rPr>
        <w:t xml:space="preserve">the </w:t>
      </w:r>
      <w:r w:rsidRPr="006D09A5">
        <w:rPr>
          <w:rFonts w:ascii="Arial" w:hAnsi="Arial" w:eastAsia="Times New Roman" w:cs="Arial"/>
          <w:color w:val="383434"/>
          <w:w w:val="105"/>
          <w:sz w:val="24"/>
          <w:szCs w:val="24"/>
        </w:rPr>
        <w:t xml:space="preserve">company </w:t>
      </w:r>
      <w:r w:rsidRPr="006D09A5">
        <w:rPr>
          <w:rFonts w:ascii="Arial" w:hAnsi="Arial" w:eastAsia="Times New Roman" w:cs="Arial"/>
          <w:color w:val="282626"/>
          <w:w w:val="105"/>
          <w:sz w:val="24"/>
          <w:szCs w:val="24"/>
        </w:rPr>
        <w:t xml:space="preserve">during the </w:t>
      </w:r>
      <w:r w:rsidRPr="006D09A5">
        <w:rPr>
          <w:rFonts w:ascii="Arial" w:hAnsi="Arial" w:eastAsia="Times New Roman" w:cs="Arial"/>
          <w:color w:val="383434"/>
          <w:w w:val="105"/>
          <w:sz w:val="24"/>
          <w:szCs w:val="24"/>
        </w:rPr>
        <w:t xml:space="preserve">driver’s next scheduled check-in call. The driver must </w:t>
      </w:r>
      <w:r w:rsidRPr="006D09A5">
        <w:rPr>
          <w:rFonts w:ascii="Arial" w:hAnsi="Arial" w:eastAsia="Times New Roman" w:cs="Arial"/>
          <w:color w:val="282626"/>
          <w:w w:val="105"/>
          <w:sz w:val="24"/>
          <w:szCs w:val="24"/>
        </w:rPr>
        <w:t xml:space="preserve">turn in </w:t>
      </w:r>
      <w:r w:rsidRPr="006D09A5">
        <w:rPr>
          <w:rFonts w:ascii="Arial" w:hAnsi="Arial" w:eastAsia="Times New Roman" w:cs="Arial"/>
          <w:color w:val="383434"/>
          <w:w w:val="105"/>
          <w:sz w:val="24"/>
          <w:szCs w:val="24"/>
        </w:rPr>
        <w:t xml:space="preserve">all </w:t>
      </w:r>
      <w:r w:rsidRPr="006D09A5">
        <w:rPr>
          <w:rFonts w:ascii="Arial" w:hAnsi="Arial" w:eastAsia="Times New Roman" w:cs="Arial"/>
          <w:color w:val="282626"/>
          <w:w w:val="105"/>
          <w:sz w:val="24"/>
          <w:szCs w:val="24"/>
        </w:rPr>
        <w:t xml:space="preserve">inspection </w:t>
      </w:r>
      <w:r w:rsidRPr="006D09A5">
        <w:rPr>
          <w:rFonts w:ascii="Arial" w:hAnsi="Arial" w:eastAsia="Times New Roman" w:cs="Arial"/>
          <w:color w:val="383434"/>
          <w:w w:val="105"/>
          <w:sz w:val="24"/>
          <w:szCs w:val="24"/>
        </w:rPr>
        <w:t xml:space="preserve">reports </w:t>
      </w:r>
      <w:r w:rsidRPr="006D09A5">
        <w:rPr>
          <w:rFonts w:ascii="Arial" w:hAnsi="Arial" w:eastAsia="Times New Roman" w:cs="Arial"/>
          <w:color w:val="282626"/>
          <w:w w:val="105"/>
          <w:sz w:val="24"/>
          <w:szCs w:val="24"/>
        </w:rPr>
        <w:t xml:space="preserve">to the </w:t>
      </w:r>
      <w:r w:rsidRPr="006D09A5">
        <w:rPr>
          <w:rFonts w:ascii="Arial" w:hAnsi="Arial" w:eastAsia="Times New Roman" w:cs="Arial"/>
          <w:color w:val="383434"/>
          <w:w w:val="105"/>
          <w:sz w:val="24"/>
          <w:szCs w:val="24"/>
        </w:rPr>
        <w:t xml:space="preserve">program administrator upon arrival. If </w:t>
      </w:r>
      <w:r w:rsidRPr="006D09A5">
        <w:rPr>
          <w:rFonts w:ascii="Arial" w:hAnsi="Arial" w:eastAsia="Times New Roman" w:cs="Arial"/>
          <w:color w:val="282626"/>
          <w:w w:val="105"/>
          <w:sz w:val="24"/>
          <w:szCs w:val="24"/>
        </w:rPr>
        <w:t xml:space="preserve">the </w:t>
      </w:r>
      <w:r w:rsidRPr="006D09A5">
        <w:rPr>
          <w:rFonts w:ascii="Arial" w:hAnsi="Arial" w:eastAsia="Times New Roman" w:cs="Arial"/>
          <w:color w:val="383434"/>
          <w:w w:val="105"/>
          <w:sz w:val="24"/>
          <w:szCs w:val="24"/>
        </w:rPr>
        <w:t xml:space="preserve">driver </w:t>
      </w:r>
      <w:r w:rsidRPr="006D09A5">
        <w:rPr>
          <w:rFonts w:ascii="Arial" w:hAnsi="Arial" w:eastAsia="Times New Roman" w:cs="Arial"/>
          <w:color w:val="282626"/>
          <w:w w:val="105"/>
          <w:sz w:val="24"/>
          <w:szCs w:val="24"/>
        </w:rPr>
        <w:t xml:space="preserve">is </w:t>
      </w:r>
      <w:r w:rsidRPr="006D09A5">
        <w:rPr>
          <w:rFonts w:ascii="Arial" w:hAnsi="Arial" w:eastAsia="Times New Roman" w:cs="Arial"/>
          <w:color w:val="383434"/>
          <w:w w:val="105"/>
          <w:sz w:val="24"/>
          <w:szCs w:val="24"/>
        </w:rPr>
        <w:t xml:space="preserve">not scheduled to arrive at a company </w:t>
      </w:r>
      <w:r w:rsidRPr="006D09A5">
        <w:rPr>
          <w:rFonts w:ascii="Arial" w:hAnsi="Arial" w:eastAsia="Times New Roman" w:cs="Arial"/>
          <w:color w:val="282626"/>
          <w:w w:val="105"/>
          <w:sz w:val="24"/>
          <w:szCs w:val="24"/>
        </w:rPr>
        <w:t xml:space="preserve">location </w:t>
      </w:r>
      <w:r w:rsidRPr="006D09A5">
        <w:rPr>
          <w:rFonts w:ascii="Arial" w:hAnsi="Arial" w:eastAsia="Times New Roman" w:cs="Arial"/>
          <w:color w:val="383434"/>
          <w:w w:val="105"/>
          <w:sz w:val="24"/>
          <w:szCs w:val="24"/>
        </w:rPr>
        <w:t xml:space="preserve">within </w:t>
      </w:r>
      <w:r w:rsidRPr="006D09A5">
        <w:rPr>
          <w:rFonts w:ascii="Arial" w:hAnsi="Arial" w:eastAsia="Times New Roman" w:cs="Arial"/>
          <w:color w:val="282626"/>
          <w:w w:val="105"/>
          <w:sz w:val="24"/>
          <w:szCs w:val="24"/>
        </w:rPr>
        <w:t xml:space="preserve">the </w:t>
      </w:r>
      <w:r w:rsidRPr="006D09A5">
        <w:rPr>
          <w:rFonts w:ascii="Arial" w:hAnsi="Arial" w:eastAsia="Times New Roman" w:cs="Arial"/>
          <w:color w:val="383434"/>
          <w:w w:val="105"/>
          <w:sz w:val="24"/>
          <w:szCs w:val="24"/>
        </w:rPr>
        <w:t>next 24 hours, the report must be</w:t>
      </w:r>
      <w:r w:rsidRPr="006D09A5">
        <w:rPr>
          <w:rFonts w:ascii="Arial" w:hAnsi="Arial" w:eastAsia="Times New Roman" w:cs="Arial"/>
          <w:color w:val="383434"/>
          <w:spacing w:val="1"/>
          <w:w w:val="105"/>
          <w:sz w:val="24"/>
          <w:szCs w:val="24"/>
        </w:rPr>
        <w:t xml:space="preserve"> </w:t>
      </w:r>
      <w:r w:rsidRPr="006D09A5">
        <w:rPr>
          <w:rFonts w:ascii="Arial" w:hAnsi="Arial" w:eastAsia="Times New Roman" w:cs="Arial"/>
          <w:color w:val="383434"/>
          <w:w w:val="105"/>
          <w:sz w:val="24"/>
          <w:szCs w:val="24"/>
        </w:rPr>
        <w:t>mailed to</w:t>
      </w:r>
    </w:p>
    <w:p w:rsidRPr="006D09A5" w:rsidR="001A7F20" w:rsidP="001A7F20" w:rsidRDefault="001A7F20" w14:paraId="18B61AA5" w14:textId="77777777">
      <w:pPr>
        <w:widowControl w:val="0"/>
        <w:autoSpaceDE w:val="0"/>
        <w:autoSpaceDN w:val="0"/>
        <w:spacing w:before="6" w:after="0" w:line="240" w:lineRule="auto"/>
        <w:ind w:left="151"/>
        <w:rPr>
          <w:rFonts w:ascii="Arial" w:hAnsi="Arial" w:eastAsia="Times New Roman" w:cs="Arial"/>
          <w:sz w:val="24"/>
          <w:szCs w:val="24"/>
        </w:rPr>
      </w:pPr>
      <w:r w:rsidRPr="006D09A5">
        <w:rPr>
          <w:rFonts w:ascii="Arial" w:hAnsi="Arial" w:eastAsia="Times New Roman" w:cs="Arial"/>
          <w:color w:val="383434"/>
          <w:w w:val="105"/>
          <w:sz w:val="24"/>
          <w:szCs w:val="24"/>
        </w:rPr>
        <w:t>Attention: Fleet Program Administrator.</w:t>
      </w:r>
    </w:p>
    <w:p w:rsidRPr="006D09A5" w:rsidR="001A7F20" w:rsidP="001A7F20" w:rsidRDefault="001A7F20" w14:paraId="1D28DF92" w14:textId="77777777">
      <w:pPr>
        <w:widowControl w:val="0"/>
        <w:autoSpaceDE w:val="0"/>
        <w:autoSpaceDN w:val="0"/>
        <w:spacing w:before="10" w:after="0" w:line="240" w:lineRule="auto"/>
        <w:rPr>
          <w:rFonts w:ascii="Arial" w:hAnsi="Arial" w:eastAsia="Times New Roman" w:cs="Arial"/>
          <w:sz w:val="24"/>
          <w:szCs w:val="24"/>
        </w:rPr>
      </w:pPr>
    </w:p>
    <w:p w:rsidRPr="006D09A5" w:rsidR="001A7F20" w:rsidP="4E0532EF" w:rsidRDefault="001A7F20" w14:paraId="44159D49" w14:textId="2002372E">
      <w:pPr>
        <w:widowControl w:val="0"/>
        <w:autoSpaceDE w:val="0"/>
        <w:autoSpaceDN w:val="0"/>
        <w:spacing w:before="1" w:after="0" w:line="276" w:lineRule="auto"/>
        <w:ind w:left="153" w:right="600" w:hanging="9"/>
        <w:rPr>
          <w:rFonts w:ascii="Arial" w:hAnsi="Arial" w:eastAsia="Times New Roman" w:cs="Arial"/>
          <w:color w:val="383434"/>
          <w:sz w:val="24"/>
          <w:szCs w:val="24"/>
        </w:rPr>
      </w:pPr>
      <w:r w:rsidRPr="006D09A5" w:rsidR="001A7F20">
        <w:rPr>
          <w:rFonts w:ascii="Arial" w:hAnsi="Arial" w:eastAsia="Times New Roman" w:cs="Arial"/>
          <w:color w:val="383434"/>
          <w:w w:val="105"/>
          <w:sz w:val="24"/>
          <w:szCs w:val="24"/>
        </w:rPr>
        <w:t xml:space="preserve">If </w:t>
      </w:r>
      <w:r w:rsidRPr="006D09A5" w:rsidR="001A7F20">
        <w:rPr>
          <w:rFonts w:ascii="Arial" w:hAnsi="Arial" w:eastAsia="Times New Roman" w:cs="Arial"/>
          <w:color w:val="282626"/>
          <w:w w:val="105"/>
          <w:sz w:val="24"/>
          <w:szCs w:val="24"/>
        </w:rPr>
        <w:t xml:space="preserve">the </w:t>
      </w:r>
      <w:r w:rsidRPr="006D09A5" w:rsidR="001A7F20">
        <w:rPr>
          <w:rFonts w:ascii="Arial" w:hAnsi="Arial" w:eastAsia="Times New Roman" w:cs="Arial"/>
          <w:color w:val="383434"/>
          <w:w w:val="105"/>
          <w:sz w:val="24"/>
          <w:szCs w:val="24"/>
        </w:rPr>
        <w:t xml:space="preserve">vehicle or driver is placed out of service, the driver </w:t>
      </w:r>
      <w:r w:rsidRPr="006D09A5" w:rsidR="001A7F20">
        <w:rPr>
          <w:rFonts w:ascii="Arial" w:hAnsi="Arial" w:eastAsia="Times New Roman" w:cs="Arial"/>
          <w:color w:val="282626"/>
          <w:w w:val="105"/>
          <w:sz w:val="24"/>
          <w:szCs w:val="24"/>
        </w:rPr>
        <w:t xml:space="preserve">must </w:t>
      </w:r>
      <w:r w:rsidRPr="006D09A5" w:rsidR="001A7F20">
        <w:rPr>
          <w:rFonts w:ascii="Arial" w:hAnsi="Arial" w:eastAsia="Times New Roman" w:cs="Arial"/>
          <w:color w:val="383434"/>
          <w:w w:val="105"/>
          <w:sz w:val="24"/>
          <w:szCs w:val="24"/>
        </w:rPr>
        <w:t xml:space="preserve">notify the program administrator </w:t>
      </w:r>
      <w:r w:rsidRPr="006D09A5" w:rsidR="001A7F20">
        <w:rPr>
          <w:rFonts w:ascii="Arial" w:hAnsi="Arial" w:eastAsia="Times New Roman" w:cs="Arial"/>
          <w:color w:val="383434"/>
          <w:w w:val="105"/>
          <w:sz w:val="24"/>
          <w:szCs w:val="24"/>
        </w:rPr>
        <w:t xml:space="preserve">immediately</w:t>
      </w:r>
      <w:r w:rsidRPr="006D09A5" w:rsidR="001A7F20">
        <w:rPr>
          <w:rFonts w:ascii="Arial" w:hAnsi="Arial" w:eastAsia="Times New Roman" w:cs="Arial"/>
          <w:color w:val="383434"/>
          <w:w w:val="105"/>
          <w:sz w:val="24"/>
          <w:szCs w:val="24"/>
        </w:rPr>
        <w:t xml:space="preserve"> so </w:t>
      </w:r>
      <w:r w:rsidRPr="006D09A5" w:rsidR="001A7F20">
        <w:rPr>
          <w:rFonts w:ascii="Arial" w:hAnsi="Arial" w:eastAsia="Times New Roman" w:cs="Arial"/>
          <w:color w:val="282626"/>
          <w:w w:val="105"/>
          <w:sz w:val="24"/>
          <w:szCs w:val="24"/>
        </w:rPr>
        <w:t xml:space="preserve">he/she </w:t>
      </w:r>
      <w:r w:rsidRPr="006D09A5" w:rsidR="001A7F20">
        <w:rPr>
          <w:rFonts w:ascii="Arial" w:hAnsi="Arial" w:eastAsia="Times New Roman" w:cs="Arial"/>
          <w:color w:val="383434"/>
          <w:w w:val="105"/>
          <w:sz w:val="24"/>
          <w:szCs w:val="24"/>
        </w:rPr>
        <w:t xml:space="preserve">can </w:t>
      </w:r>
      <w:r w:rsidRPr="006D09A5" w:rsidR="001A7F20">
        <w:rPr>
          <w:rFonts w:ascii="Arial" w:hAnsi="Arial" w:eastAsia="Times New Roman" w:cs="Arial"/>
          <w:color w:val="282626"/>
          <w:w w:val="105"/>
          <w:sz w:val="24"/>
          <w:szCs w:val="24"/>
        </w:rPr>
        <w:t xml:space="preserve">notify the </w:t>
      </w:r>
      <w:r w:rsidRPr="006D09A5" w:rsidR="001A7F20">
        <w:rPr>
          <w:rFonts w:ascii="Arial" w:hAnsi="Arial" w:eastAsia="Times New Roman" w:cs="Arial"/>
          <w:color w:val="383434"/>
          <w:w w:val="105"/>
          <w:sz w:val="24"/>
          <w:szCs w:val="24"/>
        </w:rPr>
        <w:t xml:space="preserve">customer of any delays that may result. </w:t>
      </w:r>
      <w:r w:rsidRPr="006D09A5" w:rsidR="7DFFC987">
        <w:rPr>
          <w:rFonts w:ascii="Arial" w:hAnsi="Arial" w:eastAsia="Times New Roman" w:cs="Arial"/>
          <w:color w:val="383434"/>
          <w:w w:val="105"/>
          <w:sz w:val="24"/>
          <w:szCs w:val="24"/>
        </w:rPr>
        <w:t xml:space="preserve">A vehicle placed out of service cannot be operated until all repairs required by the out-of-service notice are completed.</w:t>
      </w:r>
    </w:p>
    <w:p w:rsidRPr="006D09A5" w:rsidR="001A7F20" w:rsidP="001A7F20" w:rsidRDefault="001A7F20" w14:paraId="0C3FCAAC" w14:textId="77777777">
      <w:pPr>
        <w:rPr>
          <w:rFonts w:ascii="Arial" w:hAnsi="Arial" w:cs="Arial"/>
          <w:sz w:val="24"/>
          <w:szCs w:val="24"/>
        </w:rPr>
      </w:pPr>
    </w:p>
    <w:p w:rsidRPr="006D09A5" w:rsidR="001A7F20" w:rsidP="001A7F20" w:rsidRDefault="001A7F20" w14:paraId="064ED119" w14:textId="77777777">
      <w:pPr>
        <w:widowControl w:val="0"/>
        <w:autoSpaceDE w:val="0"/>
        <w:autoSpaceDN w:val="0"/>
        <w:spacing w:before="93" w:after="0" w:line="240" w:lineRule="auto"/>
        <w:ind w:left="160"/>
        <w:rPr>
          <w:rFonts w:ascii="Arial" w:hAnsi="Arial" w:eastAsia="Times New Roman" w:cs="Arial"/>
          <w:sz w:val="24"/>
          <w:szCs w:val="24"/>
        </w:rPr>
      </w:pPr>
      <w:r w:rsidRPr="006D09A5">
        <w:rPr>
          <w:rFonts w:ascii="Arial" w:hAnsi="Arial" w:eastAsia="Times New Roman" w:cs="Arial"/>
          <w:b/>
          <w:color w:val="363333"/>
          <w:w w:val="105"/>
          <w:sz w:val="24"/>
          <w:szCs w:val="24"/>
        </w:rPr>
        <w:t xml:space="preserve">Disposition of Report. </w:t>
      </w:r>
      <w:r w:rsidRPr="006D09A5">
        <w:rPr>
          <w:rFonts w:ascii="Arial" w:hAnsi="Arial" w:eastAsia="Times New Roman" w:cs="Arial"/>
          <w:color w:val="363333"/>
          <w:w w:val="105"/>
          <w:sz w:val="24"/>
          <w:szCs w:val="24"/>
        </w:rPr>
        <w:t>Upon receiving a roadside inspection report</w:t>
      </w:r>
      <w:r w:rsidRPr="006D09A5">
        <w:rPr>
          <w:rFonts w:ascii="Arial" w:hAnsi="Arial" w:eastAsia="Times New Roman" w:cs="Arial"/>
          <w:color w:val="525050"/>
          <w:w w:val="105"/>
          <w:sz w:val="24"/>
          <w:szCs w:val="24"/>
        </w:rPr>
        <w:t>,</w:t>
      </w:r>
    </w:p>
    <w:p w:rsidRPr="006D09A5" w:rsidR="001A7F20" w:rsidP="001A7F20" w:rsidRDefault="001A7F20" w14:paraId="18B870CB" w14:textId="498326CA">
      <w:pPr>
        <w:widowControl w:val="0"/>
        <w:autoSpaceDE w:val="0"/>
        <w:autoSpaceDN w:val="0"/>
        <w:spacing w:before="31" w:after="0" w:line="278" w:lineRule="auto"/>
        <w:ind w:left="156" w:right="600"/>
        <w:rPr>
          <w:rFonts w:ascii="Arial" w:hAnsi="Arial" w:eastAsia="Times New Roman" w:cs="Arial"/>
          <w:sz w:val="24"/>
          <w:szCs w:val="24"/>
        </w:rPr>
      </w:pPr>
      <w:r w:rsidRPr="006D09A5" w:rsidR="5447CC31">
        <w:rPr>
          <w:rFonts w:ascii="Arial" w:hAnsi="Arial" w:eastAsia="Times New Roman" w:cs="Arial"/>
          <w:color w:val="363333"/>
          <w:w w:val="105"/>
          <w:sz w:val="24"/>
          <w:szCs w:val="24"/>
        </w:rPr>
        <w:t xml:space="preserve">I will</w:t>
      </w:r>
      <w:r w:rsidRPr="006D09A5" w:rsidR="001A7F20">
        <w:rPr>
          <w:rFonts w:ascii="Arial" w:hAnsi="Arial" w:eastAsia="Times New Roman" w:cs="Arial"/>
          <w:color w:val="363333"/>
          <w:w w:val="105"/>
          <w:sz w:val="24"/>
          <w:szCs w:val="24"/>
        </w:rPr>
        <w:t xml:space="preserve"> arrange to correct any </w:t>
      </w:r>
      <w:r w:rsidR="00904380">
        <w:rPr>
          <w:rFonts w:ascii="Arial" w:hAnsi="Arial" w:eastAsia="Times New Roman" w:cs="Arial"/>
          <w:color w:val="363333"/>
          <w:w w:val="105"/>
          <w:sz w:val="24"/>
          <w:szCs w:val="24"/>
        </w:rPr>
        <w:t>outstanding defects</w:t>
      </w:r>
      <w:r w:rsidRPr="006D09A5" w:rsidR="001A7F20">
        <w:rPr>
          <w:rFonts w:ascii="Arial" w:hAnsi="Arial" w:eastAsia="Times New Roman" w:cs="Arial"/>
          <w:color w:val="363333"/>
          <w:w w:val="105"/>
          <w:sz w:val="24"/>
          <w:szCs w:val="24"/>
        </w:rPr>
        <w:t xml:space="preserve">. Within </w:t>
      </w:r>
      <w:bookmarkStart w:name="_Int_jhyh9ta8" w:id="1047974887"/>
      <w:r w:rsidRPr="006D09A5" w:rsidR="001A7F20">
        <w:rPr>
          <w:rFonts w:ascii="Arial" w:hAnsi="Arial" w:eastAsia="Times New Roman" w:cs="Arial"/>
          <w:color w:val="363333"/>
          <w:w w:val="105"/>
          <w:sz w:val="24"/>
          <w:szCs w:val="24"/>
        </w:rPr>
        <w:t>15 days</w:t>
      </w:r>
      <w:bookmarkEnd w:id="1047974887"/>
      <w:r w:rsidRPr="006D09A5" w:rsidR="001A7F20">
        <w:rPr>
          <w:rFonts w:ascii="Arial" w:hAnsi="Arial" w:eastAsia="Times New Roman" w:cs="Arial"/>
          <w:color w:val="363333"/>
          <w:w w:val="105"/>
          <w:sz w:val="24"/>
          <w:szCs w:val="24"/>
        </w:rPr>
        <w:t xml:space="preserve"> of the inspection, the program administrator will certify that all defects have been corrected. This will be done when the carrier official signs, dates, and adds his/her title to the inspection report form. The form will then be mailed to the issuing agency at the address </w:t>
      </w:r>
      <w:r w:rsidRPr="006D09A5" w:rsidR="001A7F20">
        <w:rPr>
          <w:rFonts w:ascii="Arial" w:hAnsi="Arial" w:eastAsia="Times New Roman" w:cs="Arial"/>
          <w:color w:val="363333"/>
          <w:w w:val="105"/>
          <w:sz w:val="24"/>
          <w:szCs w:val="24"/>
        </w:rPr>
        <w:t>indicated</w:t>
      </w:r>
      <w:r w:rsidRPr="006D09A5" w:rsidR="001A7F20">
        <w:rPr>
          <w:rFonts w:ascii="Arial" w:hAnsi="Arial" w:eastAsia="Times New Roman" w:cs="Arial"/>
          <w:color w:val="363333"/>
          <w:w w:val="105"/>
          <w:sz w:val="24"/>
          <w:szCs w:val="24"/>
        </w:rPr>
        <w:t xml:space="preserve"> on the form.</w:t>
      </w:r>
    </w:p>
    <w:p w:rsidRPr="006D09A5" w:rsidR="001A7F20" w:rsidP="001A7F20" w:rsidRDefault="001A7F20" w14:paraId="76CBE4E0" w14:textId="77777777">
      <w:pPr>
        <w:widowControl w:val="0"/>
        <w:autoSpaceDE w:val="0"/>
        <w:autoSpaceDN w:val="0"/>
        <w:spacing w:before="11" w:after="0" w:line="240" w:lineRule="auto"/>
        <w:rPr>
          <w:rFonts w:ascii="Arial" w:hAnsi="Arial" w:eastAsia="Times New Roman" w:cs="Arial"/>
          <w:sz w:val="24"/>
          <w:szCs w:val="24"/>
        </w:rPr>
      </w:pPr>
    </w:p>
    <w:p w:rsidRPr="006D09A5" w:rsidR="001A7F20" w:rsidP="4E0532EF" w:rsidRDefault="001A7F20" w14:paraId="07184A02" w14:textId="5E9161F9">
      <w:pPr>
        <w:widowControl w:val="0"/>
        <w:autoSpaceDE w:val="0"/>
        <w:autoSpaceDN w:val="0"/>
        <w:spacing w:after="0" w:line="283" w:lineRule="auto"/>
        <w:ind w:left="156"/>
        <w:rPr>
          <w:rFonts w:ascii="Arial" w:hAnsi="Arial" w:eastAsia="Times New Roman" w:cs="Arial"/>
          <w:color w:val="363333"/>
          <w:sz w:val="24"/>
          <w:szCs w:val="24"/>
        </w:rPr>
      </w:pPr>
      <w:r w:rsidRPr="006D09A5" w:rsidR="001A7F20">
        <w:rPr>
          <w:rFonts w:ascii="Arial" w:hAnsi="Arial" w:eastAsia="Times New Roman" w:cs="Arial"/>
          <w:color w:val="363333"/>
          <w:w w:val="105"/>
          <w:sz w:val="24"/>
          <w:szCs w:val="24"/>
        </w:rPr>
        <w:t xml:space="preserve">The driver will be notified when defects have been corrected. Roadside inspection reports will be analyzed </w:t>
      </w:r>
      <w:r w:rsidR="00904380">
        <w:rPr>
          <w:rFonts w:ascii="Arial" w:hAnsi="Arial" w:eastAsia="Times New Roman" w:cs="Arial"/>
          <w:color w:val="363333"/>
          <w:w w:val="105"/>
          <w:sz w:val="24"/>
          <w:szCs w:val="24"/>
        </w:rPr>
        <w:t xml:space="preserve">to </w:t>
      </w:r>
      <w:r w:rsidR="00904380">
        <w:rPr>
          <w:rFonts w:ascii="Arial" w:hAnsi="Arial" w:eastAsia="Times New Roman" w:cs="Arial"/>
          <w:color w:val="363333"/>
          <w:w w:val="105"/>
          <w:sz w:val="24"/>
          <w:szCs w:val="24"/>
        </w:rPr>
        <w:t xml:space="preserve">identify</w:t>
      </w:r>
      <w:r w:rsidR="00904380">
        <w:rPr>
          <w:rFonts w:ascii="Arial" w:hAnsi="Arial" w:eastAsia="Times New Roman" w:cs="Arial"/>
          <w:color w:val="363333"/>
          <w:w w:val="105"/>
          <w:sz w:val="24"/>
          <w:szCs w:val="24"/>
        </w:rPr>
        <w:t xml:space="preserve"> ways to reduce the number of violations and the </w:t>
      </w:r>
      <w:r w:rsidR="00523767">
        <w:rPr>
          <w:rFonts w:ascii="Arial" w:hAnsi="Arial" w:eastAsia="Times New Roman" w:cs="Arial"/>
          <w:color w:val="363333"/>
          <w:w w:val="105"/>
          <w:sz w:val="24"/>
          <w:szCs w:val="24"/>
        </w:rPr>
        <w:t>rate of vehicles being out of service</w:t>
      </w:r>
      <w:r w:rsidRPr="006D09A5" w:rsidR="001A7F20">
        <w:rPr>
          <w:rFonts w:ascii="Arial" w:hAnsi="Arial" w:eastAsia="Times New Roman" w:cs="Arial"/>
          <w:color w:val="363333"/>
          <w:w w:val="105"/>
          <w:sz w:val="24"/>
          <w:szCs w:val="24"/>
        </w:rPr>
        <w:t xml:space="preserve">. </w:t>
      </w:r>
      <w:r w:rsidRPr="006D09A5" w:rsidR="15A384F4">
        <w:rPr>
          <w:rFonts w:ascii="Arial" w:hAnsi="Arial" w:eastAsia="Times New Roman" w:cs="Arial"/>
          <w:color w:val="363333"/>
          <w:w w:val="105"/>
          <w:sz w:val="24"/>
          <w:szCs w:val="24"/>
        </w:rPr>
        <w:t xml:space="preserve">A copy of the roadside inspection report will be retained for three years.</w:t>
      </w:r>
    </w:p>
    <w:p w:rsidR="001A7F20" w:rsidP="001A7F20" w:rsidRDefault="001A7F20" w14:paraId="49DBE01B" w14:textId="14E327DF">
      <w:pPr>
        <w:rPr>
          <w:rFonts w:ascii="Arial" w:hAnsi="Arial" w:cs="Arial"/>
          <w:sz w:val="24"/>
          <w:szCs w:val="24"/>
        </w:rPr>
      </w:pPr>
    </w:p>
    <w:p w:rsidR="00D72602" w:rsidP="001A7F20" w:rsidRDefault="00D72602" w14:paraId="697D4F68" w14:textId="075C27DE">
      <w:pPr>
        <w:rPr>
          <w:rFonts w:ascii="Arial" w:hAnsi="Arial" w:cs="Arial"/>
          <w:sz w:val="24"/>
          <w:szCs w:val="24"/>
        </w:rPr>
      </w:pPr>
    </w:p>
    <w:p w:rsidR="00D72602" w:rsidP="001A7F20" w:rsidRDefault="00D72602" w14:paraId="75723661" w14:textId="399D1310">
      <w:pPr>
        <w:rPr>
          <w:rFonts w:ascii="Arial" w:hAnsi="Arial" w:cs="Arial"/>
          <w:sz w:val="24"/>
          <w:szCs w:val="24"/>
        </w:rPr>
      </w:pPr>
    </w:p>
    <w:p w:rsidR="00D72602" w:rsidP="001A7F20" w:rsidRDefault="00D72602" w14:paraId="59F10EF9" w14:textId="0FD84F36">
      <w:pPr>
        <w:rPr>
          <w:rFonts w:ascii="Arial" w:hAnsi="Arial" w:cs="Arial"/>
          <w:sz w:val="24"/>
          <w:szCs w:val="24"/>
        </w:rPr>
      </w:pPr>
    </w:p>
    <w:p w:rsidR="00D72602" w:rsidP="001A7F20" w:rsidRDefault="00D72602" w14:paraId="78637B8B" w14:textId="1B8774CA">
      <w:pPr>
        <w:rPr>
          <w:rFonts w:ascii="Arial" w:hAnsi="Arial" w:cs="Arial"/>
          <w:sz w:val="24"/>
          <w:szCs w:val="24"/>
        </w:rPr>
      </w:pPr>
    </w:p>
    <w:p w:rsidR="00D72602" w:rsidP="001A7F20" w:rsidRDefault="00D72602" w14:paraId="36983570" w14:textId="25BCB3F2">
      <w:pPr>
        <w:rPr>
          <w:rFonts w:ascii="Arial" w:hAnsi="Arial" w:cs="Arial"/>
          <w:sz w:val="24"/>
          <w:szCs w:val="24"/>
        </w:rPr>
      </w:pPr>
    </w:p>
    <w:p w:rsidR="00E51723" w:rsidP="001A7F20" w:rsidRDefault="00E51723" w14:paraId="53501B29" w14:textId="432EE257">
      <w:pPr>
        <w:rPr>
          <w:rFonts w:ascii="Arial" w:hAnsi="Arial" w:cs="Arial"/>
          <w:sz w:val="24"/>
          <w:szCs w:val="24"/>
        </w:rPr>
      </w:pPr>
    </w:p>
    <w:p w:rsidR="00523767" w:rsidP="001A7F20" w:rsidRDefault="00523767" w14:paraId="246A4E59" w14:textId="77777777">
      <w:pPr>
        <w:rPr>
          <w:rFonts w:ascii="Arial" w:hAnsi="Arial" w:cs="Arial"/>
          <w:sz w:val="24"/>
          <w:szCs w:val="24"/>
        </w:rPr>
      </w:pPr>
    </w:p>
    <w:p w:rsidR="00523767" w:rsidP="001A7F20" w:rsidRDefault="00523767" w14:paraId="16F00F45" w14:textId="77777777">
      <w:pPr>
        <w:rPr>
          <w:rFonts w:ascii="Arial" w:hAnsi="Arial" w:cs="Arial"/>
          <w:sz w:val="24"/>
          <w:szCs w:val="24"/>
        </w:rPr>
      </w:pPr>
    </w:p>
    <w:p w:rsidR="00523767" w:rsidP="001A7F20" w:rsidRDefault="00523767" w14:paraId="4D938345" w14:textId="77777777">
      <w:pPr>
        <w:rPr>
          <w:rFonts w:ascii="Arial" w:hAnsi="Arial" w:cs="Arial"/>
          <w:sz w:val="24"/>
          <w:szCs w:val="24"/>
        </w:rPr>
      </w:pPr>
    </w:p>
    <w:p w:rsidR="00E51723" w:rsidP="001A7F20" w:rsidRDefault="00E51723" w14:paraId="78ADF367" w14:textId="445FA16A">
      <w:pPr>
        <w:rPr>
          <w:rFonts w:ascii="Arial" w:hAnsi="Arial" w:cs="Arial"/>
          <w:sz w:val="24"/>
          <w:szCs w:val="24"/>
        </w:rPr>
      </w:pPr>
    </w:p>
    <w:p w:rsidR="001A7F20" w:rsidP="00636305" w:rsidRDefault="001A7F20" w14:paraId="13313A30" w14:textId="481C2DEF">
      <w:pPr>
        <w:shd w:val="clear" w:color="auto" w:fill="FFFFFF"/>
        <w:spacing w:before="360" w:after="180" w:line="480" w:lineRule="atLeast"/>
        <w:jc w:val="center"/>
        <w:textAlignment w:val="baseline"/>
        <w:outlineLvl w:val="2"/>
        <w:rPr>
          <w:rFonts w:ascii="Arial" w:hAnsi="Arial" w:eastAsia="Times New Roman" w:cs="Arial"/>
          <w:b/>
          <w:bCs/>
          <w:color w:val="222222"/>
          <w:sz w:val="28"/>
          <w:szCs w:val="28"/>
        </w:rPr>
      </w:pPr>
      <w:r w:rsidRPr="00636305">
        <w:rPr>
          <w:rFonts w:ascii="Arial" w:hAnsi="Arial" w:eastAsia="Times New Roman" w:cs="Arial"/>
          <w:b/>
          <w:bCs/>
          <w:color w:val="222222"/>
          <w:sz w:val="28"/>
          <w:szCs w:val="28"/>
        </w:rPr>
        <w:t>Cell Phone Use Policy</w:t>
      </w:r>
    </w:p>
    <w:p w:rsidRPr="006D09A5" w:rsidR="001A7F20" w:rsidP="4E0532EF" w:rsidRDefault="001A7F20" w14:paraId="6291F6C3" w14:textId="19B0A2DF">
      <w:pPr>
        <w:shd w:val="clear" w:color="auto" w:fill="FFFFFF" w:themeFill="background1"/>
        <w:spacing w:after="0" w:line="240" w:lineRule="auto"/>
        <w:textAlignment w:val="baseline"/>
        <w:rPr>
          <w:rFonts w:ascii="Arial" w:hAnsi="Arial" w:eastAsia="Calibri" w:cs="Arial"/>
          <w:color w:val="333333"/>
          <w:sz w:val="24"/>
          <w:szCs w:val="24"/>
        </w:rPr>
      </w:pPr>
      <w:r w:rsidRPr="4E0532EF" w:rsidR="001A7F20">
        <w:rPr>
          <w:rFonts w:ascii="Arial" w:hAnsi="Arial" w:eastAsia="Calibri" w:cs="Arial"/>
          <w:color w:val="333333"/>
          <w:sz w:val="24"/>
          <w:szCs w:val="24"/>
        </w:rPr>
        <w:t xml:space="preserve">The following </w:t>
      </w:r>
      <w:r w:rsidRPr="4E0532EF" w:rsidR="00904380">
        <w:rPr>
          <w:rFonts w:ascii="Arial" w:hAnsi="Arial" w:eastAsia="Calibri" w:cs="Arial"/>
          <w:color w:val="333333"/>
          <w:sz w:val="24"/>
          <w:szCs w:val="24"/>
        </w:rPr>
        <w:t>guidelines outline the basics</w:t>
      </w:r>
      <w:r w:rsidRPr="4E0532EF" w:rsidR="001A7F20">
        <w:rPr>
          <w:rFonts w:ascii="Arial" w:hAnsi="Arial" w:eastAsia="Calibri" w:cs="Arial"/>
          <w:color w:val="333333"/>
          <w:sz w:val="24"/>
          <w:szCs w:val="24"/>
        </w:rPr>
        <w:t xml:space="preserve"> for proper employee cell phone use during work hours. In general, cell phones should not be used when they could pose a security or safety risk, or when they </w:t>
      </w:r>
      <w:bookmarkStart w:name="_Int_mZXuz4ds" w:id="1302762844"/>
      <w:r w:rsidRPr="4E0532EF" w:rsidR="001A7F20">
        <w:rPr>
          <w:rFonts w:ascii="Arial" w:hAnsi="Arial" w:eastAsia="Calibri" w:cs="Arial"/>
          <w:color w:val="333333"/>
          <w:sz w:val="24"/>
          <w:szCs w:val="24"/>
        </w:rPr>
        <w:t>distract</w:t>
      </w:r>
      <w:bookmarkEnd w:id="1302762844"/>
      <w:r w:rsidRPr="4E0532EF" w:rsidR="001A7F20">
        <w:rPr>
          <w:rFonts w:ascii="Arial" w:hAnsi="Arial" w:eastAsia="Calibri" w:cs="Arial"/>
          <w:color w:val="333333"/>
          <w:sz w:val="24"/>
          <w:szCs w:val="24"/>
        </w:rPr>
        <w:t xml:space="preserve"> from work tasks. </w:t>
      </w:r>
    </w:p>
    <w:p w:rsidRPr="006D09A5" w:rsidR="001A7F20" w:rsidP="00AB7AC7" w:rsidRDefault="001A7F20" w14:paraId="14B480F1" w14:textId="77777777">
      <w:pPr>
        <w:numPr>
          <w:ilvl w:val="0"/>
          <w:numId w:val="54"/>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Never use a cell phone while driving. </w:t>
      </w:r>
    </w:p>
    <w:p w:rsidRPr="006D09A5" w:rsidR="001A7F20" w:rsidP="00AB7AC7" w:rsidRDefault="001A7F20" w14:paraId="6BC358D1" w14:textId="77777777">
      <w:pPr>
        <w:numPr>
          <w:ilvl w:val="0"/>
          <w:numId w:val="54"/>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Never use a cell phone while operating equipment. </w:t>
      </w:r>
    </w:p>
    <w:p w:rsidRPr="006D09A5" w:rsidR="001A7F20" w:rsidP="00AB7AC7" w:rsidRDefault="001A7F20" w14:paraId="40333DC4" w14:textId="77777777">
      <w:pPr>
        <w:numPr>
          <w:ilvl w:val="0"/>
          <w:numId w:val="54"/>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Do not use cell phones for surfing the internet or gaming during work hours.</w:t>
      </w:r>
    </w:p>
    <w:p w:rsidRPr="006D09A5" w:rsidR="001A7F20" w:rsidP="00AB7AC7" w:rsidRDefault="001A7F20" w14:paraId="08D55B27" w14:textId="77777777">
      <w:pPr>
        <w:numPr>
          <w:ilvl w:val="0"/>
          <w:numId w:val="54"/>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Avoid using work cell phones for personal tasks.</w:t>
      </w:r>
    </w:p>
    <w:p w:rsidRPr="006D09A5" w:rsidR="001A7F20" w:rsidP="00AB7AC7" w:rsidRDefault="001A7F20" w14:paraId="7C169D90" w14:textId="77777777">
      <w:pPr>
        <w:numPr>
          <w:ilvl w:val="0"/>
          <w:numId w:val="54"/>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Avoid using personal cell phones for work tasks.</w:t>
      </w:r>
    </w:p>
    <w:p w:rsidRPr="006D09A5" w:rsidR="001A7F20" w:rsidP="00AB7AC7" w:rsidRDefault="001A7F20" w14:paraId="0AA79893" w14:textId="77777777">
      <w:pPr>
        <w:numPr>
          <w:ilvl w:val="0"/>
          <w:numId w:val="54"/>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Do not use cell phones during meetings. </w:t>
      </w:r>
    </w:p>
    <w:p w:rsidRPr="006D09A5" w:rsidR="001A7F20" w:rsidP="00904380" w:rsidRDefault="001A7F20" w14:paraId="5A94EB3C" w14:textId="77777777">
      <w:pPr>
        <w:numPr>
          <w:ilvl w:val="0"/>
          <w:numId w:val="54"/>
        </w:numPr>
        <w:shd w:val="clear" w:color="auto" w:fill="FFFFFF"/>
        <w:spacing w:after="12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Do not use cell phones to record confidential information.</w:t>
      </w:r>
    </w:p>
    <w:p w:rsidRPr="006D09A5" w:rsidR="001A7F20" w:rsidP="001A7F20" w:rsidRDefault="001A7F20" w14:paraId="1E11409B" w14:textId="2CF88C47">
      <w:pPr>
        <w:shd w:val="clear" w:color="auto" w:fill="FFFFFF"/>
        <w:spacing w:after="240" w:line="240" w:lineRule="auto"/>
        <w:textAlignment w:val="baseline"/>
        <w:rPr>
          <w:rFonts w:ascii="Arial" w:hAnsi="Arial" w:eastAsia="Calibri" w:cs="Arial"/>
          <w:color w:val="333333"/>
          <w:sz w:val="24"/>
          <w:szCs w:val="24"/>
        </w:rPr>
      </w:pPr>
      <w:r w:rsidRPr="006D09A5">
        <w:rPr>
          <w:rFonts w:ascii="Arial" w:hAnsi="Arial" w:eastAsia="Calibri" w:cs="Arial"/>
          <w:color w:val="333333"/>
          <w:sz w:val="24"/>
          <w:szCs w:val="24"/>
        </w:rPr>
        <w:t xml:space="preserve">We realize </w:t>
      </w:r>
      <w:r w:rsidR="00904380">
        <w:rPr>
          <w:rFonts w:ascii="Arial" w:hAnsi="Arial" w:eastAsia="Calibri" w:cs="Arial"/>
          <w:color w:val="333333"/>
          <w:sz w:val="24"/>
          <w:szCs w:val="24"/>
        </w:rPr>
        <w:t>that</w:t>
      </w:r>
      <w:r w:rsidRPr="006D09A5">
        <w:rPr>
          <w:rFonts w:ascii="Arial" w:hAnsi="Arial" w:eastAsia="Calibri" w:cs="Arial"/>
          <w:color w:val="333333"/>
          <w:sz w:val="24"/>
          <w:szCs w:val="24"/>
        </w:rPr>
        <w:t xml:space="preserve"> cell phones can be great tools for our employees. We encourage employees to use cell phones when:</w:t>
      </w:r>
    </w:p>
    <w:p w:rsidRPr="006D09A5" w:rsidR="001A7F20" w:rsidP="00AB7AC7" w:rsidRDefault="001A7F20" w14:paraId="16E82BB0" w14:textId="77777777">
      <w:pPr>
        <w:numPr>
          <w:ilvl w:val="0"/>
          <w:numId w:val="55"/>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For making or receiving work calls in the appropriate place and situation to do so.</w:t>
      </w:r>
    </w:p>
    <w:p w:rsidRPr="006D09A5" w:rsidR="001A7F20" w:rsidP="00AB7AC7" w:rsidRDefault="001A7F20" w14:paraId="63E0CD50" w14:textId="77777777">
      <w:pPr>
        <w:numPr>
          <w:ilvl w:val="0"/>
          <w:numId w:val="55"/>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For other work-related communication, such as text messaging or emailing, in appropriate places and situations. </w:t>
      </w:r>
    </w:p>
    <w:p w:rsidRPr="006D09A5" w:rsidR="001A7F20" w:rsidP="00AB7AC7" w:rsidRDefault="001A7F20" w14:paraId="42314FC0" w14:textId="77777777">
      <w:pPr>
        <w:numPr>
          <w:ilvl w:val="0"/>
          <w:numId w:val="55"/>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To schedule and keep track of appointments.</w:t>
      </w:r>
    </w:p>
    <w:p w:rsidRPr="006D09A5" w:rsidR="001A7F20" w:rsidP="00AB7AC7" w:rsidRDefault="001A7F20" w14:paraId="78CD62D8" w14:textId="77777777">
      <w:pPr>
        <w:numPr>
          <w:ilvl w:val="0"/>
          <w:numId w:val="55"/>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To carry out work-related research.</w:t>
      </w:r>
    </w:p>
    <w:p w:rsidRPr="006D09A5" w:rsidR="001A7F20" w:rsidP="00AB7AC7" w:rsidRDefault="001A7F20" w14:paraId="7A560076" w14:textId="77777777">
      <w:pPr>
        <w:numPr>
          <w:ilvl w:val="0"/>
          <w:numId w:val="55"/>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To keep track of work tasks.</w:t>
      </w:r>
    </w:p>
    <w:p w:rsidRPr="006D09A5" w:rsidR="001A7F20" w:rsidP="00AB7AC7" w:rsidRDefault="001A7F20" w14:paraId="505CA2C8" w14:textId="77777777">
      <w:pPr>
        <w:numPr>
          <w:ilvl w:val="0"/>
          <w:numId w:val="55"/>
        </w:numPr>
        <w:shd w:val="clear" w:color="auto" w:fill="FFFFFF"/>
        <w:spacing w:after="0" w:line="240" w:lineRule="auto"/>
        <w:textAlignment w:val="baseline"/>
        <w:rPr>
          <w:rFonts w:ascii="Arial" w:hAnsi="Arial" w:eastAsia="Times New Roman" w:cs="Arial"/>
          <w:color w:val="333333"/>
          <w:sz w:val="24"/>
          <w:szCs w:val="24"/>
        </w:rPr>
      </w:pPr>
      <w:r w:rsidRPr="006D09A5">
        <w:rPr>
          <w:rFonts w:ascii="Arial" w:hAnsi="Arial" w:eastAsia="Times New Roman" w:cs="Arial"/>
          <w:color w:val="333333"/>
          <w:sz w:val="24"/>
          <w:szCs w:val="24"/>
        </w:rPr>
        <w:t>To keep track of work contacts.</w:t>
      </w:r>
    </w:p>
    <w:p w:rsidRPr="006D09A5" w:rsidR="001A7F20" w:rsidP="001A7F20" w:rsidRDefault="001A7F20" w14:paraId="0CDDAC80" w14:textId="77777777">
      <w:pPr>
        <w:shd w:val="clear" w:color="auto" w:fill="FFFFFF"/>
        <w:spacing w:after="0" w:line="240" w:lineRule="auto"/>
        <w:ind w:left="360"/>
        <w:textAlignment w:val="baseline"/>
        <w:rPr>
          <w:rFonts w:ascii="Arial" w:hAnsi="Arial" w:eastAsia="Times New Roman" w:cs="Arial"/>
          <w:color w:val="333333"/>
          <w:sz w:val="24"/>
          <w:szCs w:val="24"/>
        </w:rPr>
      </w:pPr>
    </w:p>
    <w:p w:rsidRPr="006D09A5" w:rsidR="001A7F20" w:rsidP="001A7F20" w:rsidRDefault="001A7F20" w14:paraId="2F2F55CF" w14:textId="6B8FA87F">
      <w:pPr>
        <w:shd w:val="clear" w:color="auto" w:fill="FFFFFF"/>
        <w:spacing w:after="0" w:line="240" w:lineRule="auto"/>
        <w:ind w:left="360"/>
        <w:textAlignment w:val="baseline"/>
        <w:rPr>
          <w:rFonts w:ascii="Arial" w:hAnsi="Arial" w:eastAsia="Times New Roman" w:cs="Arial"/>
          <w:b/>
          <w:color w:val="333333"/>
          <w:sz w:val="24"/>
          <w:szCs w:val="24"/>
        </w:rPr>
      </w:pPr>
      <w:r w:rsidRPr="006D09A5">
        <w:rPr>
          <w:rFonts w:ascii="Arial" w:hAnsi="Arial" w:eastAsia="Times New Roman" w:cs="Arial"/>
          <w:b/>
          <w:color w:val="333333"/>
          <w:sz w:val="24"/>
          <w:szCs w:val="24"/>
        </w:rPr>
        <w:t xml:space="preserve">If you must use </w:t>
      </w:r>
      <w:r w:rsidR="00904380">
        <w:rPr>
          <w:rFonts w:ascii="Arial" w:hAnsi="Arial" w:eastAsia="Times New Roman" w:cs="Arial"/>
          <w:b/>
          <w:color w:val="333333"/>
          <w:sz w:val="24"/>
          <w:szCs w:val="24"/>
        </w:rPr>
        <w:t xml:space="preserve">a </w:t>
      </w:r>
      <w:r w:rsidRPr="006D09A5">
        <w:rPr>
          <w:rFonts w:ascii="Arial" w:hAnsi="Arial" w:eastAsia="Times New Roman" w:cs="Arial"/>
          <w:b/>
          <w:color w:val="333333"/>
          <w:sz w:val="24"/>
          <w:szCs w:val="24"/>
        </w:rPr>
        <w:t>cell phone while driving</w:t>
      </w:r>
      <w:r w:rsidR="00904380">
        <w:rPr>
          <w:rFonts w:ascii="Arial" w:hAnsi="Arial" w:eastAsia="Times New Roman" w:cs="Arial"/>
          <w:b/>
          <w:color w:val="333333"/>
          <w:sz w:val="24"/>
          <w:szCs w:val="24"/>
        </w:rPr>
        <w:t>,</w:t>
      </w:r>
      <w:r w:rsidRPr="006D09A5">
        <w:rPr>
          <w:rFonts w:ascii="Arial" w:hAnsi="Arial" w:eastAsia="Times New Roman" w:cs="Arial"/>
          <w:b/>
          <w:color w:val="333333"/>
          <w:sz w:val="24"/>
          <w:szCs w:val="24"/>
        </w:rPr>
        <w:t xml:space="preserve"> follow these safety guidelines</w:t>
      </w:r>
      <w:r w:rsidR="0048583C">
        <w:rPr>
          <w:rFonts w:ascii="Arial" w:hAnsi="Arial" w:eastAsia="Times New Roman" w:cs="Arial"/>
          <w:b/>
          <w:color w:val="333333"/>
          <w:sz w:val="24"/>
          <w:szCs w:val="24"/>
        </w:rPr>
        <w:t>.</w:t>
      </w:r>
    </w:p>
    <w:p w:rsidRPr="006D09A5" w:rsidR="001A7F20" w:rsidP="001A7F20" w:rsidRDefault="001A7F20" w14:paraId="45FBBF97" w14:textId="77777777">
      <w:pPr>
        <w:shd w:val="clear" w:color="auto" w:fill="FFFFFF"/>
        <w:spacing w:after="0" w:line="240" w:lineRule="auto"/>
        <w:ind w:left="360"/>
        <w:textAlignment w:val="baseline"/>
        <w:rPr>
          <w:rFonts w:ascii="Arial" w:hAnsi="Arial" w:eastAsia="Times New Roman" w:cs="Arial"/>
          <w:b/>
          <w:color w:val="333333"/>
          <w:sz w:val="24"/>
          <w:szCs w:val="24"/>
        </w:rPr>
      </w:pPr>
    </w:p>
    <w:p w:rsidRPr="006D09A5" w:rsidR="001A7F20" w:rsidP="001A7F20" w:rsidRDefault="001A7F20" w14:paraId="65F1D214" w14:textId="345FED82">
      <w:pPr>
        <w:spacing w:after="0" w:line="240" w:lineRule="auto"/>
        <w:ind w:right="60"/>
        <w:jc w:val="both"/>
        <w:rPr>
          <w:rFonts w:ascii="Arial" w:hAnsi="Arial" w:eastAsia="Times New Roman" w:cs="Arial"/>
          <w:b/>
          <w:sz w:val="24"/>
          <w:szCs w:val="24"/>
        </w:rPr>
      </w:pPr>
      <w:r w:rsidRPr="006D09A5">
        <w:rPr>
          <w:rFonts w:ascii="Arial" w:hAnsi="Arial" w:eastAsia="Times New Roman" w:cs="Arial"/>
          <w:b/>
          <w:sz w:val="24"/>
          <w:szCs w:val="24"/>
        </w:rPr>
        <w:t xml:space="preserve">Get your phone </w:t>
      </w:r>
      <w:r w:rsidR="00904380">
        <w:rPr>
          <w:rFonts w:ascii="Arial" w:hAnsi="Arial" w:eastAsia="Times New Roman" w:cs="Arial"/>
          <w:b/>
          <w:sz w:val="24"/>
          <w:szCs w:val="24"/>
        </w:rPr>
        <w:t>set up</w:t>
      </w:r>
      <w:r w:rsidRPr="006D09A5">
        <w:rPr>
          <w:rFonts w:ascii="Arial" w:hAnsi="Arial" w:eastAsia="Times New Roman" w:cs="Arial"/>
          <w:b/>
          <w:sz w:val="24"/>
          <w:szCs w:val="24"/>
        </w:rPr>
        <w:t xml:space="preserve"> to be legal and safe!</w:t>
      </w:r>
    </w:p>
    <w:p w:rsidRPr="006D09A5" w:rsidR="001A7F20" w:rsidP="001A7F20" w:rsidRDefault="001A7F20" w14:paraId="09153B63" w14:textId="4FAF4617">
      <w:pPr>
        <w:spacing w:after="0" w:line="240" w:lineRule="auto"/>
        <w:ind w:right="60"/>
        <w:jc w:val="both"/>
        <w:rPr>
          <w:rFonts w:ascii="Arial" w:hAnsi="Arial" w:eastAsia="Times New Roman" w:cs="Arial"/>
          <w:sz w:val="24"/>
          <w:szCs w:val="24"/>
        </w:rPr>
      </w:pPr>
      <w:r w:rsidRPr="4E0532EF" w:rsidR="001A7F20">
        <w:rPr>
          <w:rFonts w:ascii="Arial" w:hAnsi="Arial" w:eastAsia="Times New Roman" w:cs="Arial"/>
          <w:sz w:val="24"/>
          <w:szCs w:val="24"/>
        </w:rPr>
        <w:t xml:space="preserve">Every cell phone </w:t>
      </w:r>
      <w:r w:rsidRPr="4E0532EF" w:rsidR="00904380">
        <w:rPr>
          <w:rFonts w:ascii="Arial" w:hAnsi="Arial" w:eastAsia="Times New Roman" w:cs="Arial"/>
          <w:sz w:val="24"/>
          <w:szCs w:val="24"/>
        </w:rPr>
        <w:t>manufacturer</w:t>
      </w:r>
      <w:r w:rsidRPr="4E0532EF" w:rsidR="001A7F20">
        <w:rPr>
          <w:rFonts w:ascii="Arial" w:hAnsi="Arial" w:eastAsia="Times New Roman" w:cs="Arial"/>
          <w:sz w:val="24"/>
          <w:szCs w:val="24"/>
        </w:rPr>
        <w:t xml:space="preserve"> creates different devices </w:t>
      </w:r>
      <w:r w:rsidRPr="4E0532EF" w:rsidR="00904380">
        <w:rPr>
          <w:rFonts w:ascii="Arial" w:hAnsi="Arial" w:eastAsia="Times New Roman" w:cs="Arial"/>
          <w:sz w:val="24"/>
          <w:szCs w:val="24"/>
        </w:rPr>
        <w:t>for hands-free use</w:t>
      </w:r>
      <w:r w:rsidRPr="4E0532EF" w:rsidR="001A7F20">
        <w:rPr>
          <w:rFonts w:ascii="Arial" w:hAnsi="Arial" w:eastAsia="Times New Roman" w:cs="Arial"/>
          <w:sz w:val="24"/>
          <w:szCs w:val="24"/>
        </w:rPr>
        <w:t xml:space="preserve">. Knowing how to program your speed dial, </w:t>
      </w:r>
      <w:r w:rsidRPr="4E0532EF" w:rsidR="001A7F20">
        <w:rPr>
          <w:rFonts w:ascii="Arial" w:hAnsi="Arial" w:eastAsia="Times New Roman" w:cs="Arial"/>
          <w:sz w:val="24"/>
          <w:szCs w:val="24"/>
        </w:rPr>
        <w:t>operate</w:t>
      </w:r>
      <w:r w:rsidRPr="4E0532EF" w:rsidR="001A7F20">
        <w:rPr>
          <w:rFonts w:ascii="Arial" w:hAnsi="Arial" w:eastAsia="Times New Roman" w:cs="Arial"/>
          <w:sz w:val="24"/>
          <w:szCs w:val="24"/>
        </w:rPr>
        <w:t xml:space="preserve"> the speakerphone, </w:t>
      </w:r>
      <w:r w:rsidRPr="4E0532EF" w:rsidR="00904380">
        <w:rPr>
          <w:rFonts w:ascii="Arial" w:hAnsi="Arial" w:eastAsia="Times New Roman" w:cs="Arial"/>
          <w:sz w:val="24"/>
          <w:szCs w:val="24"/>
        </w:rPr>
        <w:t>use voice activation, and utilize other safety features is essential for effective use</w:t>
      </w:r>
      <w:r w:rsidRPr="4E0532EF" w:rsidR="64C2CCC1">
        <w:rPr>
          <w:rFonts w:ascii="Arial" w:hAnsi="Arial" w:eastAsia="Times New Roman" w:cs="Arial"/>
          <w:sz w:val="24"/>
          <w:szCs w:val="24"/>
        </w:rPr>
        <w:t xml:space="preserve">. </w:t>
      </w:r>
    </w:p>
    <w:p w:rsidRPr="006D09A5" w:rsidR="001A7F20" w:rsidP="001A7F20" w:rsidRDefault="001A7F20" w14:paraId="0E93EA95" w14:textId="77777777">
      <w:pPr>
        <w:spacing w:after="0" w:line="240" w:lineRule="auto"/>
        <w:ind w:right="60"/>
        <w:jc w:val="both"/>
        <w:rPr>
          <w:rFonts w:ascii="Arial" w:hAnsi="Arial" w:eastAsia="Times New Roman" w:cs="Arial"/>
          <w:sz w:val="24"/>
          <w:szCs w:val="24"/>
        </w:rPr>
      </w:pPr>
    </w:p>
    <w:p w:rsidRPr="006D09A5" w:rsidR="001A7F20" w:rsidP="4E0532EF" w:rsidRDefault="001A7F20" w14:paraId="5B9B10A6" w14:textId="33C44629">
      <w:pPr>
        <w:spacing w:after="0" w:line="240" w:lineRule="auto"/>
        <w:ind w:right="60"/>
        <w:jc w:val="both"/>
        <w:rPr>
          <w:rFonts w:ascii="Arial" w:hAnsi="Arial" w:eastAsia="Times New Roman" w:cs="Arial"/>
          <w:b w:val="1"/>
          <w:bCs w:val="1"/>
          <w:sz w:val="24"/>
          <w:szCs w:val="24"/>
        </w:rPr>
      </w:pPr>
      <w:r w:rsidRPr="4E0532EF" w:rsidR="001A7F20">
        <w:rPr>
          <w:rFonts w:ascii="Arial" w:hAnsi="Arial" w:eastAsia="Times New Roman" w:cs="Arial"/>
          <w:b w:val="1"/>
          <w:bCs w:val="1"/>
          <w:sz w:val="24"/>
          <w:szCs w:val="24"/>
        </w:rPr>
        <w:t xml:space="preserve">Have someone else </w:t>
      </w:r>
      <w:bookmarkStart w:name="_Int_mSoBnjpY" w:id="138889689"/>
      <w:r w:rsidRPr="4E0532EF" w:rsidR="001A7F20">
        <w:rPr>
          <w:rFonts w:ascii="Arial" w:hAnsi="Arial" w:eastAsia="Times New Roman" w:cs="Arial"/>
          <w:b w:val="1"/>
          <w:bCs w:val="1"/>
          <w:sz w:val="24"/>
          <w:szCs w:val="24"/>
        </w:rPr>
        <w:t>make</w:t>
      </w:r>
      <w:bookmarkEnd w:id="138889689"/>
      <w:r w:rsidRPr="4E0532EF" w:rsidR="001A7F20">
        <w:rPr>
          <w:rFonts w:ascii="Arial" w:hAnsi="Arial" w:eastAsia="Times New Roman" w:cs="Arial"/>
          <w:b w:val="1"/>
          <w:bCs w:val="1"/>
          <w:sz w:val="24"/>
          <w:szCs w:val="24"/>
        </w:rPr>
        <w:t xml:space="preserve"> the </w:t>
      </w:r>
      <w:bookmarkStart w:name="_Int_oMez4Vzo" w:id="595262264"/>
      <w:r w:rsidRPr="4E0532EF" w:rsidR="001A7F20">
        <w:rPr>
          <w:rFonts w:ascii="Arial" w:hAnsi="Arial" w:eastAsia="Times New Roman" w:cs="Arial"/>
          <w:b w:val="1"/>
          <w:bCs w:val="1"/>
          <w:sz w:val="24"/>
          <w:szCs w:val="24"/>
        </w:rPr>
        <w:t>calls</w:t>
      </w:r>
      <w:r w:rsidRPr="4E0532EF" w:rsidR="0048583C">
        <w:rPr>
          <w:rFonts w:ascii="Arial" w:hAnsi="Arial" w:eastAsia="Times New Roman" w:cs="Arial"/>
          <w:b w:val="1"/>
          <w:bCs w:val="1"/>
          <w:sz w:val="24"/>
          <w:szCs w:val="24"/>
        </w:rPr>
        <w:t>.</w:t>
      </w:r>
      <w:bookmarkEnd w:id="595262264"/>
    </w:p>
    <w:p w:rsidRPr="006D09A5" w:rsidR="001A7F20" w:rsidP="001A7F20" w:rsidRDefault="001A7F20" w14:paraId="66DA84D2" w14:textId="4F37DAEF">
      <w:pPr>
        <w:spacing w:after="0" w:line="240" w:lineRule="auto"/>
        <w:ind w:right="60"/>
        <w:jc w:val="both"/>
        <w:rPr>
          <w:rFonts w:ascii="Arial" w:hAnsi="Arial" w:eastAsia="Times New Roman" w:cs="Arial"/>
          <w:sz w:val="24"/>
          <w:szCs w:val="24"/>
        </w:rPr>
      </w:pPr>
      <w:r w:rsidRPr="006D09A5">
        <w:rPr>
          <w:rFonts w:ascii="Arial" w:hAnsi="Arial" w:eastAsia="Times New Roman" w:cs="Arial"/>
          <w:sz w:val="24"/>
          <w:szCs w:val="24"/>
        </w:rPr>
        <w:t xml:space="preserve">If passengers are present, allow them to answer and </w:t>
      </w:r>
      <w:r w:rsidR="00904380">
        <w:rPr>
          <w:rFonts w:ascii="Arial" w:hAnsi="Arial" w:eastAsia="Times New Roman" w:cs="Arial"/>
          <w:sz w:val="24"/>
          <w:szCs w:val="24"/>
        </w:rPr>
        <w:t>make calls on your behalf</w:t>
      </w:r>
      <w:r w:rsidRPr="006D09A5">
        <w:rPr>
          <w:rFonts w:ascii="Arial" w:hAnsi="Arial" w:eastAsia="Times New Roman" w:cs="Arial"/>
          <w:sz w:val="24"/>
          <w:szCs w:val="24"/>
        </w:rPr>
        <w:t xml:space="preserve">. </w:t>
      </w:r>
    </w:p>
    <w:p w:rsidRPr="006D09A5" w:rsidR="001A7F20" w:rsidP="001A7F20" w:rsidRDefault="001A7F20" w14:paraId="6826684B" w14:textId="77777777">
      <w:pPr>
        <w:spacing w:after="0" w:line="240" w:lineRule="auto"/>
        <w:ind w:left="720" w:right="60"/>
        <w:jc w:val="both"/>
        <w:rPr>
          <w:rFonts w:ascii="Arial" w:hAnsi="Arial" w:eastAsia="Times New Roman" w:cs="Arial"/>
          <w:sz w:val="24"/>
          <w:szCs w:val="24"/>
        </w:rPr>
      </w:pPr>
    </w:p>
    <w:p w:rsidRPr="006D09A5" w:rsidR="001A7F20" w:rsidP="001A7F20" w:rsidRDefault="001A7F20" w14:paraId="247BF6B1" w14:textId="7CA0454E">
      <w:pPr>
        <w:spacing w:after="0" w:line="240" w:lineRule="auto"/>
        <w:ind w:right="60"/>
        <w:jc w:val="both"/>
        <w:rPr>
          <w:rFonts w:ascii="Arial" w:hAnsi="Arial" w:eastAsia="Times New Roman" w:cs="Arial"/>
          <w:b/>
          <w:sz w:val="24"/>
          <w:szCs w:val="24"/>
        </w:rPr>
      </w:pPr>
      <w:r w:rsidRPr="006D09A5">
        <w:rPr>
          <w:rFonts w:ascii="Arial" w:hAnsi="Arial" w:eastAsia="Times New Roman" w:cs="Arial"/>
          <w:b/>
          <w:sz w:val="24"/>
          <w:szCs w:val="24"/>
        </w:rPr>
        <w:t>Use a hands-free device with your cell phone</w:t>
      </w:r>
      <w:r w:rsidR="0048583C">
        <w:rPr>
          <w:rFonts w:ascii="Arial" w:hAnsi="Arial" w:eastAsia="Times New Roman" w:cs="Arial"/>
          <w:b/>
          <w:sz w:val="24"/>
          <w:szCs w:val="24"/>
        </w:rPr>
        <w:t>.</w:t>
      </w:r>
    </w:p>
    <w:p w:rsidRPr="006D09A5" w:rsidR="001A7F20" w:rsidP="001A7F20" w:rsidRDefault="001A7F20" w14:paraId="42B397ED" w14:textId="495DBD1F">
      <w:pPr>
        <w:spacing w:after="0" w:line="240" w:lineRule="auto"/>
        <w:ind w:right="60"/>
        <w:jc w:val="both"/>
        <w:rPr>
          <w:rFonts w:ascii="Arial" w:hAnsi="Arial" w:eastAsia="Times New Roman" w:cs="Arial"/>
          <w:sz w:val="24"/>
          <w:szCs w:val="24"/>
        </w:rPr>
      </w:pPr>
      <w:r w:rsidRPr="4E0532EF" w:rsidR="001A7F20">
        <w:rPr>
          <w:rFonts w:ascii="Arial" w:hAnsi="Arial" w:eastAsia="Times New Roman" w:cs="Arial"/>
          <w:sz w:val="24"/>
          <w:szCs w:val="24"/>
        </w:rPr>
        <w:t xml:space="preserve">Hands-free cell phone accessories are readily available. Whether you choose an installed </w:t>
      </w:r>
      <w:r w:rsidRPr="4E0532EF" w:rsidR="00904380">
        <w:rPr>
          <w:rFonts w:ascii="Arial" w:hAnsi="Arial" w:eastAsia="Times New Roman" w:cs="Arial"/>
          <w:sz w:val="24"/>
          <w:szCs w:val="24"/>
        </w:rPr>
        <w:t>device for your cell phone or a speakerphone</w:t>
      </w:r>
      <w:r w:rsidRPr="4E0532EF" w:rsidR="001A7F20">
        <w:rPr>
          <w:rFonts w:ascii="Arial" w:hAnsi="Arial" w:eastAsia="Times New Roman" w:cs="Arial"/>
          <w:sz w:val="24"/>
          <w:szCs w:val="24"/>
        </w:rPr>
        <w:t xml:space="preserve"> accessory, take advantage of these devices. </w:t>
      </w:r>
      <w:bookmarkStart w:name="_Int_RnQi48sQ" w:id="1014598507"/>
      <w:r w:rsidRPr="4E0532EF" w:rsidR="001A7F20">
        <w:rPr>
          <w:rFonts w:ascii="Arial" w:hAnsi="Arial" w:eastAsia="Times New Roman" w:cs="Arial"/>
          <w:sz w:val="24"/>
          <w:szCs w:val="24"/>
        </w:rPr>
        <w:t>Assure</w:t>
      </w:r>
      <w:bookmarkEnd w:id="1014598507"/>
      <w:r w:rsidRPr="4E0532EF" w:rsidR="001A7F20">
        <w:rPr>
          <w:rFonts w:ascii="Arial" w:hAnsi="Arial" w:eastAsia="Times New Roman" w:cs="Arial"/>
          <w:sz w:val="24"/>
          <w:szCs w:val="24"/>
        </w:rPr>
        <w:t xml:space="preserve"> it is safe and legal!</w:t>
      </w:r>
    </w:p>
    <w:p w:rsidRPr="006D09A5" w:rsidR="001A7F20" w:rsidP="001A7F20" w:rsidRDefault="001A7F20" w14:paraId="7ED83EB4" w14:textId="77777777">
      <w:pPr>
        <w:spacing w:after="0" w:line="240" w:lineRule="auto"/>
        <w:ind w:right="60"/>
        <w:jc w:val="both"/>
        <w:rPr>
          <w:rFonts w:ascii="Arial" w:hAnsi="Arial" w:eastAsia="Times New Roman" w:cs="Arial"/>
          <w:sz w:val="24"/>
          <w:szCs w:val="24"/>
        </w:rPr>
      </w:pPr>
    </w:p>
    <w:p w:rsidRPr="006D09A5" w:rsidR="001A7F20" w:rsidP="001A7F20" w:rsidRDefault="001A7F20" w14:paraId="48EA76E7" w14:textId="30C9C404">
      <w:pPr>
        <w:spacing w:after="0" w:line="240" w:lineRule="auto"/>
        <w:ind w:right="60"/>
        <w:jc w:val="both"/>
        <w:rPr>
          <w:rFonts w:ascii="Arial" w:hAnsi="Arial" w:eastAsia="Times New Roman" w:cs="Arial"/>
          <w:b/>
          <w:sz w:val="24"/>
          <w:szCs w:val="24"/>
        </w:rPr>
      </w:pPr>
      <w:r w:rsidRPr="006D09A5">
        <w:rPr>
          <w:rFonts w:ascii="Arial" w:hAnsi="Arial" w:eastAsia="Times New Roman" w:cs="Arial"/>
          <w:b/>
          <w:sz w:val="24"/>
          <w:szCs w:val="24"/>
        </w:rPr>
        <w:t xml:space="preserve">Do not </w:t>
      </w:r>
      <w:r w:rsidR="00020E8F">
        <w:rPr>
          <w:rFonts w:ascii="Arial" w:hAnsi="Arial" w:eastAsia="Times New Roman" w:cs="Arial"/>
          <w:b/>
          <w:sz w:val="24"/>
          <w:szCs w:val="24"/>
        </w:rPr>
        <w:t>use your phone while</w:t>
      </w:r>
      <w:r w:rsidRPr="006D09A5">
        <w:rPr>
          <w:rFonts w:ascii="Arial" w:hAnsi="Arial" w:eastAsia="Times New Roman" w:cs="Arial"/>
          <w:b/>
          <w:sz w:val="24"/>
          <w:szCs w:val="24"/>
        </w:rPr>
        <w:t xml:space="preserve"> driving</w:t>
      </w:r>
      <w:r w:rsidR="0048583C">
        <w:rPr>
          <w:rFonts w:ascii="Arial" w:hAnsi="Arial" w:eastAsia="Times New Roman" w:cs="Arial"/>
          <w:b/>
          <w:sz w:val="24"/>
          <w:szCs w:val="24"/>
        </w:rPr>
        <w:t>.</w:t>
      </w:r>
    </w:p>
    <w:p w:rsidRPr="006D09A5" w:rsidR="001A7F20" w:rsidP="001A7F20" w:rsidRDefault="001A7F20" w14:paraId="65E04AF7" w14:textId="5E4B9681">
      <w:pPr>
        <w:spacing w:after="0" w:line="240" w:lineRule="auto"/>
        <w:ind w:right="60"/>
        <w:jc w:val="both"/>
        <w:rPr>
          <w:rFonts w:ascii="Arial" w:hAnsi="Arial" w:eastAsia="Times New Roman" w:cs="Arial"/>
          <w:sz w:val="24"/>
          <w:szCs w:val="24"/>
        </w:rPr>
      </w:pPr>
      <w:r w:rsidRPr="006D09A5">
        <w:rPr>
          <w:rFonts w:ascii="Arial" w:hAnsi="Arial" w:eastAsia="Times New Roman" w:cs="Arial"/>
          <w:sz w:val="24"/>
          <w:szCs w:val="24"/>
        </w:rPr>
        <w:t xml:space="preserve">Never text </w:t>
      </w:r>
      <w:r w:rsidR="00904380">
        <w:rPr>
          <w:rFonts w:ascii="Arial" w:hAnsi="Arial" w:eastAsia="Times New Roman" w:cs="Arial"/>
          <w:sz w:val="24"/>
          <w:szCs w:val="24"/>
        </w:rPr>
        <w:t>or take notes while</w:t>
      </w:r>
      <w:r w:rsidRPr="006D09A5">
        <w:rPr>
          <w:rFonts w:ascii="Arial" w:hAnsi="Arial" w:eastAsia="Times New Roman" w:cs="Arial"/>
          <w:sz w:val="24"/>
          <w:szCs w:val="24"/>
        </w:rPr>
        <w:t xml:space="preserve"> the vehicle is in motion. These types of activities are serious distractions and increase your risk of an accident. </w:t>
      </w:r>
    </w:p>
    <w:p w:rsidRPr="006D09A5" w:rsidR="001A7F20" w:rsidP="001A7F20" w:rsidRDefault="001A7F20" w14:paraId="68A8D7C5" w14:textId="77777777">
      <w:pPr>
        <w:spacing w:after="0" w:line="240" w:lineRule="auto"/>
        <w:ind w:right="60"/>
        <w:jc w:val="both"/>
        <w:rPr>
          <w:rFonts w:ascii="Arial" w:hAnsi="Arial" w:eastAsia="Times New Roman" w:cs="Arial"/>
          <w:sz w:val="24"/>
          <w:szCs w:val="24"/>
        </w:rPr>
      </w:pPr>
    </w:p>
    <w:p w:rsidRPr="006D09A5" w:rsidR="001A7F20" w:rsidP="001A7F20" w:rsidRDefault="001A7F20" w14:paraId="306A8BF1" w14:textId="7DF704BB">
      <w:pPr>
        <w:spacing w:after="0" w:line="240" w:lineRule="auto"/>
        <w:ind w:right="60"/>
        <w:jc w:val="both"/>
        <w:rPr>
          <w:rFonts w:ascii="Arial" w:hAnsi="Arial" w:eastAsia="Times New Roman" w:cs="Arial"/>
          <w:b/>
          <w:sz w:val="24"/>
          <w:szCs w:val="24"/>
        </w:rPr>
      </w:pPr>
      <w:r w:rsidRPr="006D09A5">
        <w:rPr>
          <w:rFonts w:ascii="Arial" w:hAnsi="Arial" w:eastAsia="Times New Roman" w:cs="Arial"/>
          <w:b/>
          <w:sz w:val="24"/>
          <w:szCs w:val="24"/>
        </w:rPr>
        <w:t xml:space="preserve">Use your </w:t>
      </w:r>
      <w:r w:rsidR="00904380">
        <w:rPr>
          <w:rFonts w:ascii="Arial" w:hAnsi="Arial" w:eastAsia="Times New Roman" w:cs="Arial"/>
          <w:b/>
          <w:sz w:val="24"/>
          <w:szCs w:val="24"/>
        </w:rPr>
        <w:t>voicemail</w:t>
      </w:r>
    </w:p>
    <w:p w:rsidRPr="006D09A5" w:rsidR="001A7F20" w:rsidP="001A7F20" w:rsidRDefault="001A7F20" w14:paraId="02875B32" w14:textId="5113DED7">
      <w:pPr>
        <w:spacing w:after="0" w:line="240" w:lineRule="auto"/>
        <w:ind w:right="60"/>
        <w:jc w:val="both"/>
        <w:rPr>
          <w:rFonts w:ascii="Arial" w:hAnsi="Arial" w:eastAsia="Times New Roman" w:cs="Arial"/>
          <w:sz w:val="24"/>
          <w:szCs w:val="24"/>
        </w:rPr>
      </w:pPr>
      <w:r w:rsidRPr="006D09A5">
        <w:rPr>
          <w:rFonts w:ascii="Arial" w:hAnsi="Arial" w:eastAsia="Times New Roman" w:cs="Arial"/>
          <w:sz w:val="24"/>
          <w:szCs w:val="24"/>
        </w:rPr>
        <w:t xml:space="preserve">Allow phone calls to go to </w:t>
      </w:r>
      <w:r w:rsidR="00904380">
        <w:rPr>
          <w:rFonts w:ascii="Arial" w:hAnsi="Arial" w:eastAsia="Times New Roman" w:cs="Arial"/>
          <w:sz w:val="24"/>
          <w:szCs w:val="24"/>
        </w:rPr>
        <w:t>voicemail</w:t>
      </w:r>
      <w:r w:rsidRPr="006D09A5">
        <w:rPr>
          <w:rFonts w:ascii="Arial" w:hAnsi="Arial" w:eastAsia="Times New Roman" w:cs="Arial"/>
          <w:sz w:val="24"/>
          <w:szCs w:val="24"/>
        </w:rPr>
        <w:t xml:space="preserve"> and return calls when you reach your destination. </w:t>
      </w:r>
    </w:p>
    <w:p w:rsidRPr="006D09A5" w:rsidR="001A7F20" w:rsidP="001A7F20" w:rsidRDefault="001A7F20" w14:paraId="1DC23AF3" w14:textId="77777777">
      <w:pPr>
        <w:spacing w:after="0" w:line="240" w:lineRule="auto"/>
        <w:ind w:right="60"/>
        <w:jc w:val="both"/>
        <w:rPr>
          <w:rFonts w:ascii="Arial" w:hAnsi="Arial" w:eastAsia="Times New Roman" w:cs="Arial"/>
          <w:sz w:val="24"/>
          <w:szCs w:val="24"/>
        </w:rPr>
      </w:pPr>
    </w:p>
    <w:p w:rsidRPr="006D09A5" w:rsidR="001A7F20" w:rsidP="001A7F20" w:rsidRDefault="001A7F20" w14:paraId="3F5C2F15" w14:textId="77777777">
      <w:pPr>
        <w:spacing w:after="0" w:line="240" w:lineRule="auto"/>
        <w:ind w:right="60"/>
        <w:jc w:val="both"/>
        <w:rPr>
          <w:rFonts w:ascii="Arial" w:hAnsi="Arial" w:eastAsia="Times New Roman" w:cs="Arial"/>
          <w:b/>
          <w:sz w:val="24"/>
          <w:szCs w:val="24"/>
        </w:rPr>
      </w:pPr>
      <w:r w:rsidRPr="006D09A5">
        <w:rPr>
          <w:rFonts w:ascii="Arial" w:hAnsi="Arial" w:eastAsia="Times New Roman" w:cs="Arial"/>
          <w:b/>
          <w:sz w:val="24"/>
          <w:szCs w:val="24"/>
        </w:rPr>
        <w:t>Pull over</w:t>
      </w:r>
    </w:p>
    <w:p w:rsidRPr="006D09A5" w:rsidR="001A7F20" w:rsidP="001A7F20" w:rsidRDefault="001A7F20" w14:paraId="4E8708F4" w14:textId="218425DB">
      <w:pPr>
        <w:spacing w:after="0" w:line="240" w:lineRule="auto"/>
        <w:ind w:right="60"/>
        <w:jc w:val="both"/>
        <w:rPr>
          <w:rFonts w:ascii="Arial" w:hAnsi="Arial" w:eastAsia="Times New Roman" w:cs="Arial"/>
          <w:sz w:val="24"/>
          <w:szCs w:val="24"/>
        </w:rPr>
      </w:pPr>
      <w:r w:rsidRPr="006D09A5">
        <w:rPr>
          <w:rFonts w:ascii="Arial" w:hAnsi="Arial" w:eastAsia="Times New Roman" w:cs="Arial"/>
          <w:sz w:val="24"/>
          <w:szCs w:val="24"/>
        </w:rPr>
        <w:t xml:space="preserve">If you must make or receive a call, pull your vehicle over to a safe and legal location before making or answering </w:t>
      </w:r>
      <w:r w:rsidR="00904380">
        <w:rPr>
          <w:rFonts w:ascii="Arial" w:hAnsi="Arial" w:eastAsia="Times New Roman" w:cs="Arial"/>
          <w:sz w:val="24"/>
          <w:szCs w:val="24"/>
        </w:rPr>
        <w:t>the phone</w:t>
      </w:r>
      <w:r w:rsidRPr="006D09A5">
        <w:rPr>
          <w:rFonts w:ascii="Arial" w:hAnsi="Arial" w:eastAsia="Times New Roman" w:cs="Arial"/>
          <w:sz w:val="24"/>
          <w:szCs w:val="24"/>
        </w:rPr>
        <w:t xml:space="preserve">. </w:t>
      </w:r>
    </w:p>
    <w:p w:rsidR="001A7F20" w:rsidP="001A7F20" w:rsidRDefault="001A7F20" w14:paraId="2D6F47B1" w14:textId="1B67FE3C">
      <w:pPr>
        <w:spacing w:after="0" w:line="240" w:lineRule="auto"/>
        <w:ind w:right="60"/>
        <w:jc w:val="both"/>
        <w:rPr>
          <w:rFonts w:ascii="Arial" w:hAnsi="Arial" w:eastAsia="Times New Roman" w:cs="Arial"/>
          <w:sz w:val="24"/>
          <w:szCs w:val="24"/>
        </w:rPr>
      </w:pPr>
    </w:p>
    <w:p w:rsidR="00D72602" w:rsidP="001A7F20" w:rsidRDefault="00D72602" w14:paraId="7F90F878" w14:textId="77990807">
      <w:pPr>
        <w:spacing w:after="0" w:line="240" w:lineRule="auto"/>
        <w:ind w:right="60"/>
        <w:jc w:val="both"/>
        <w:rPr>
          <w:rFonts w:ascii="Arial" w:hAnsi="Arial" w:eastAsia="Times New Roman" w:cs="Arial"/>
          <w:sz w:val="24"/>
          <w:szCs w:val="24"/>
        </w:rPr>
      </w:pPr>
    </w:p>
    <w:p w:rsidR="00D72602" w:rsidP="001A7F20" w:rsidRDefault="00D72602" w14:paraId="44D5FF3C" w14:textId="60AD8307">
      <w:pPr>
        <w:spacing w:after="0" w:line="240" w:lineRule="auto"/>
        <w:ind w:right="60"/>
        <w:jc w:val="both"/>
        <w:rPr>
          <w:rFonts w:ascii="Arial" w:hAnsi="Arial" w:eastAsia="Times New Roman" w:cs="Arial"/>
          <w:sz w:val="24"/>
          <w:szCs w:val="24"/>
        </w:rPr>
      </w:pPr>
    </w:p>
    <w:p w:rsidRPr="006D09A5" w:rsidR="00D72602" w:rsidP="001A7F20" w:rsidRDefault="00D72602" w14:paraId="7B888266" w14:textId="77777777">
      <w:pPr>
        <w:spacing w:after="0" w:line="240" w:lineRule="auto"/>
        <w:ind w:right="60"/>
        <w:jc w:val="both"/>
        <w:rPr>
          <w:rFonts w:ascii="Arial" w:hAnsi="Arial" w:eastAsia="Times New Roman" w:cs="Arial"/>
          <w:sz w:val="24"/>
          <w:szCs w:val="24"/>
        </w:rPr>
      </w:pPr>
    </w:p>
    <w:p w:rsidRPr="006D09A5" w:rsidR="001A7F20" w:rsidP="001A7F20" w:rsidRDefault="001A7F20" w14:paraId="211E1CFB" w14:textId="1977D07B">
      <w:pPr>
        <w:spacing w:after="0" w:line="240" w:lineRule="auto"/>
        <w:ind w:right="60"/>
        <w:jc w:val="both"/>
        <w:rPr>
          <w:rFonts w:ascii="Arial" w:hAnsi="Arial" w:eastAsia="Times New Roman" w:cs="Arial"/>
          <w:b/>
          <w:sz w:val="24"/>
          <w:szCs w:val="24"/>
        </w:rPr>
      </w:pPr>
      <w:r w:rsidRPr="006D09A5">
        <w:rPr>
          <w:rFonts w:ascii="Arial" w:hAnsi="Arial" w:eastAsia="Times New Roman" w:cs="Arial"/>
          <w:b/>
          <w:sz w:val="24"/>
          <w:szCs w:val="24"/>
        </w:rPr>
        <w:t xml:space="preserve">Do not use your cell </w:t>
      </w:r>
      <w:r w:rsidR="00904380">
        <w:rPr>
          <w:rFonts w:ascii="Arial" w:hAnsi="Arial" w:eastAsia="Times New Roman" w:cs="Arial"/>
          <w:b/>
          <w:sz w:val="24"/>
          <w:szCs w:val="24"/>
        </w:rPr>
        <w:t xml:space="preserve">phone </w:t>
      </w:r>
      <w:r w:rsidRPr="006D09A5">
        <w:rPr>
          <w:rFonts w:ascii="Arial" w:hAnsi="Arial" w:eastAsia="Times New Roman" w:cs="Arial"/>
          <w:b/>
          <w:sz w:val="24"/>
          <w:szCs w:val="24"/>
        </w:rPr>
        <w:t>in poor driving conditions</w:t>
      </w:r>
    </w:p>
    <w:p w:rsidRPr="006D09A5" w:rsidR="001A7F20" w:rsidP="001A7F20" w:rsidRDefault="001A7F20" w14:paraId="1B4A8E32" w14:textId="63BC47B6">
      <w:pPr>
        <w:spacing w:after="0" w:line="240" w:lineRule="auto"/>
        <w:ind w:right="60"/>
        <w:jc w:val="both"/>
        <w:rPr>
          <w:rFonts w:ascii="Arial" w:hAnsi="Arial" w:eastAsia="Times New Roman" w:cs="Arial"/>
          <w:sz w:val="24"/>
          <w:szCs w:val="24"/>
        </w:rPr>
      </w:pPr>
      <w:r w:rsidRPr="006D09A5">
        <w:rPr>
          <w:rFonts w:ascii="Arial" w:hAnsi="Arial" w:eastAsia="Times New Roman" w:cs="Arial"/>
          <w:sz w:val="24"/>
          <w:szCs w:val="24"/>
        </w:rPr>
        <w:t xml:space="preserve">Poor driving conditions or </w:t>
      </w:r>
      <w:r w:rsidR="00904380">
        <w:rPr>
          <w:rFonts w:ascii="Arial" w:hAnsi="Arial" w:eastAsia="Times New Roman" w:cs="Arial"/>
          <w:sz w:val="24"/>
          <w:szCs w:val="24"/>
        </w:rPr>
        <w:t>low-light</w:t>
      </w:r>
      <w:r w:rsidRPr="006D09A5">
        <w:rPr>
          <w:rFonts w:ascii="Arial" w:hAnsi="Arial" w:eastAsia="Times New Roman" w:cs="Arial"/>
          <w:sz w:val="24"/>
          <w:szCs w:val="24"/>
        </w:rPr>
        <w:t xml:space="preserve"> situations can severely affect your reaction and response time. Using a cell phone when driving at night or in rainy situations is not recommended.</w:t>
      </w:r>
    </w:p>
    <w:p w:rsidRPr="006D09A5" w:rsidR="001A7F20" w:rsidP="001A7F20" w:rsidRDefault="001A7F20" w14:paraId="163DD2CF" w14:textId="77777777">
      <w:pPr>
        <w:shd w:val="clear" w:color="auto" w:fill="FFFFFF"/>
        <w:spacing w:after="180" w:line="480" w:lineRule="atLeast"/>
        <w:textAlignment w:val="baseline"/>
        <w:outlineLvl w:val="2"/>
        <w:rPr>
          <w:rFonts w:ascii="Arial" w:hAnsi="Arial" w:eastAsia="Times New Roman" w:cs="Arial"/>
          <w:b/>
          <w:bCs/>
          <w:color w:val="222222"/>
          <w:sz w:val="24"/>
          <w:szCs w:val="24"/>
        </w:rPr>
      </w:pPr>
      <w:r w:rsidRPr="006D09A5">
        <w:rPr>
          <w:rFonts w:ascii="Arial" w:hAnsi="Arial" w:eastAsia="Times New Roman" w:cs="Arial"/>
          <w:b/>
          <w:bCs/>
          <w:color w:val="222222"/>
          <w:sz w:val="24"/>
          <w:szCs w:val="24"/>
        </w:rPr>
        <w:t>Disciplinary Action:</w:t>
      </w:r>
    </w:p>
    <w:p w:rsidRPr="006D09A5" w:rsidR="001A7F20" w:rsidP="4E0532EF" w:rsidRDefault="001A7F20" w14:paraId="5CCCFCFB" w14:textId="7EDF8BF6">
      <w:pPr>
        <w:shd w:val="clear" w:color="auto" w:fill="FFFFFF" w:themeFill="background1"/>
        <w:spacing w:after="0" w:line="240" w:lineRule="auto"/>
        <w:textAlignment w:val="baseline"/>
        <w:rPr>
          <w:rFonts w:ascii="Arial" w:hAnsi="Arial" w:eastAsia="Calibri" w:cs="Arial"/>
          <w:color w:val="333333"/>
          <w:sz w:val="24"/>
          <w:szCs w:val="24"/>
        </w:rPr>
      </w:pPr>
      <w:r w:rsidRPr="4E0532EF" w:rsidR="001A7F20">
        <w:rPr>
          <w:rFonts w:ascii="Arial" w:hAnsi="Arial" w:eastAsia="Calibri" w:cs="Arial"/>
          <w:color w:val="333333"/>
          <w:sz w:val="24"/>
          <w:szCs w:val="24"/>
        </w:rPr>
        <w:t xml:space="preserve">Improper use of cell phones may result in disciplinary action. Continued use of cell phones at inappropriate times or in ways that distract from work may </w:t>
      </w:r>
      <w:r w:rsidRPr="4E0532EF" w:rsidR="00904380">
        <w:rPr>
          <w:rFonts w:ascii="Arial" w:hAnsi="Arial" w:eastAsia="Calibri" w:cs="Arial"/>
          <w:color w:val="333333"/>
          <w:sz w:val="24"/>
          <w:szCs w:val="24"/>
        </w:rPr>
        <w:t xml:space="preserve">result in </w:t>
      </w:r>
      <w:r w:rsidRPr="4E0532EF" w:rsidR="00020E8F">
        <w:rPr>
          <w:rFonts w:ascii="Arial" w:hAnsi="Arial" w:eastAsia="Calibri" w:cs="Arial"/>
          <w:color w:val="333333"/>
          <w:sz w:val="24"/>
          <w:szCs w:val="24"/>
        </w:rPr>
        <w:t xml:space="preserve">the revocation of cell phone </w:t>
      </w:r>
      <w:r w:rsidRPr="4E0532EF" w:rsidR="43628A88">
        <w:rPr>
          <w:rFonts w:ascii="Arial" w:hAnsi="Arial" w:eastAsia="Calibri" w:cs="Arial"/>
          <w:color w:val="333333"/>
          <w:sz w:val="24"/>
          <w:szCs w:val="24"/>
        </w:rPr>
        <w:t>privileges.</w:t>
      </w:r>
      <w:r w:rsidRPr="4E0532EF" w:rsidR="001A7F20">
        <w:rPr>
          <w:rFonts w:ascii="Arial" w:hAnsi="Arial" w:eastAsia="Calibri" w:cs="Arial"/>
          <w:color w:val="333333"/>
          <w:sz w:val="24"/>
          <w:szCs w:val="24"/>
        </w:rPr>
        <w:t> </w:t>
      </w:r>
    </w:p>
    <w:p w:rsidRPr="006D09A5" w:rsidR="001A7F20" w:rsidP="001A7F20" w:rsidRDefault="001A7F20" w14:paraId="3F120259" w14:textId="02F9F9B7">
      <w:pPr>
        <w:shd w:val="clear" w:color="auto" w:fill="FFFFFF"/>
        <w:spacing w:after="0" w:line="240" w:lineRule="auto"/>
        <w:textAlignment w:val="baseline"/>
        <w:rPr>
          <w:rFonts w:ascii="Arial" w:hAnsi="Arial" w:eastAsia="Calibri" w:cs="Arial"/>
          <w:color w:val="333333"/>
          <w:sz w:val="24"/>
          <w:szCs w:val="24"/>
        </w:rPr>
      </w:pPr>
      <w:r w:rsidRPr="006D09A5">
        <w:rPr>
          <w:rFonts w:ascii="Arial" w:hAnsi="Arial" w:eastAsia="Calibri" w:cs="Arial"/>
          <w:color w:val="333333"/>
          <w:sz w:val="24"/>
          <w:szCs w:val="24"/>
        </w:rPr>
        <w:t xml:space="preserve">Cell phone usage for illegal or dangerous activity, for purposes of harassment, or in ways that violate the </w:t>
      </w:r>
      <w:r w:rsidR="00904380">
        <w:rPr>
          <w:rFonts w:ascii="Arial" w:hAnsi="Arial" w:eastAsia="Calibri" w:cs="Arial"/>
          <w:color w:val="333333"/>
          <w:sz w:val="24"/>
          <w:szCs w:val="24"/>
        </w:rPr>
        <w:t>company's</w:t>
      </w:r>
      <w:r w:rsidRPr="006D09A5">
        <w:rPr>
          <w:rFonts w:ascii="Arial" w:hAnsi="Arial" w:eastAsia="Calibri" w:cs="Arial"/>
          <w:color w:val="333333"/>
          <w:sz w:val="24"/>
          <w:szCs w:val="24"/>
        </w:rPr>
        <w:t xml:space="preserve"> confidentiality policy may result in employee termination.</w:t>
      </w:r>
    </w:p>
    <w:p w:rsidRPr="006D09A5" w:rsidR="001A7F20" w:rsidP="001A7F20" w:rsidRDefault="001A7F20" w14:paraId="30F0F004" w14:textId="77777777">
      <w:pPr>
        <w:widowControl w:val="0"/>
        <w:autoSpaceDE w:val="0"/>
        <w:autoSpaceDN w:val="0"/>
        <w:spacing w:after="0" w:line="240" w:lineRule="auto"/>
        <w:ind w:left="160"/>
        <w:outlineLvl w:val="0"/>
        <w:rPr>
          <w:rFonts w:ascii="Arial" w:hAnsi="Arial" w:eastAsia="Times New Roman" w:cs="Arial"/>
          <w:b/>
          <w:bCs/>
          <w:color w:val="242121"/>
          <w:sz w:val="24"/>
          <w:szCs w:val="24"/>
        </w:rPr>
      </w:pPr>
    </w:p>
    <w:p w:rsidRPr="006D09A5" w:rsidR="001A7F20" w:rsidP="001A7F20" w:rsidRDefault="001A7F20" w14:paraId="24C00E46" w14:textId="77777777">
      <w:pPr>
        <w:widowControl w:val="0"/>
        <w:autoSpaceDE w:val="0"/>
        <w:autoSpaceDN w:val="0"/>
        <w:spacing w:after="0" w:line="240" w:lineRule="auto"/>
        <w:ind w:left="160"/>
        <w:outlineLvl w:val="0"/>
        <w:rPr>
          <w:rFonts w:ascii="Arial" w:hAnsi="Arial" w:eastAsia="Times New Roman" w:cs="Arial"/>
          <w:b/>
          <w:bCs/>
          <w:color w:val="242121"/>
          <w:sz w:val="24"/>
          <w:szCs w:val="24"/>
        </w:rPr>
      </w:pPr>
    </w:p>
    <w:p w:rsidRPr="006D09A5" w:rsidR="001A7F20" w:rsidP="001A7F20" w:rsidRDefault="001A7F20" w14:paraId="76F06300" w14:textId="77777777">
      <w:pPr>
        <w:widowControl w:val="0"/>
        <w:autoSpaceDE w:val="0"/>
        <w:autoSpaceDN w:val="0"/>
        <w:spacing w:after="0" w:line="240" w:lineRule="auto"/>
        <w:ind w:left="160"/>
        <w:outlineLvl w:val="0"/>
        <w:rPr>
          <w:rFonts w:ascii="Arial" w:hAnsi="Arial" w:eastAsia="Times New Roman" w:cs="Arial"/>
          <w:b/>
          <w:bCs/>
          <w:sz w:val="24"/>
          <w:szCs w:val="24"/>
        </w:rPr>
      </w:pPr>
      <w:r w:rsidRPr="006D09A5">
        <w:rPr>
          <w:rFonts w:ascii="Arial" w:hAnsi="Arial" w:eastAsia="Times New Roman" w:cs="Arial"/>
          <w:b/>
          <w:bCs/>
          <w:noProof/>
          <w:sz w:val="24"/>
          <w:szCs w:val="24"/>
        </w:rPr>
        <mc:AlternateContent>
          <mc:Choice Requires="wps">
            <w:drawing>
              <wp:anchor distT="0" distB="0" distL="0" distR="0" simplePos="0" relativeHeight="251954176" behindDoc="1" locked="0" layoutInCell="1" allowOverlap="1" wp14:anchorId="27B91517" wp14:editId="026AE16F">
                <wp:simplePos x="0" y="0"/>
                <wp:positionH relativeFrom="page">
                  <wp:posOffset>429895</wp:posOffset>
                </wp:positionH>
                <wp:positionV relativeFrom="paragraph">
                  <wp:posOffset>210820</wp:posOffset>
                </wp:positionV>
                <wp:extent cx="6894195" cy="0"/>
                <wp:effectExtent l="10795" t="5715" r="10160" b="13335"/>
                <wp:wrapTopAndBottom/>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195" cy="0"/>
                        </a:xfrm>
                        <a:prstGeom prst="line">
                          <a:avLst/>
                        </a:prstGeom>
                        <a:noFill/>
                        <a:ln w="7630">
                          <a:solidFill>
                            <a:srgbClr val="231F1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9473477">
              <v:line id="Straight Connector 26" style="position:absolute;z-index:-251362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1f" strokeweight=".21194mm" from="33.85pt,16.6pt" to="576.7pt,16.6pt" w14:anchorId="49F65E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">
                <w10:wrap type="topAndBottom" anchorx="page"/>
              </v:line>
            </w:pict>
          </mc:Fallback>
        </mc:AlternateContent>
      </w:r>
      <w:r w:rsidRPr="006D09A5">
        <w:rPr>
          <w:rFonts w:ascii="Arial" w:hAnsi="Arial" w:eastAsia="Times New Roman" w:cs="Arial"/>
          <w:b/>
          <w:bCs/>
          <w:color w:val="242121"/>
          <w:sz w:val="24"/>
          <w:szCs w:val="24"/>
        </w:rPr>
        <w:t>Periodic Program Review</w:t>
      </w:r>
    </w:p>
    <w:p w:rsidRPr="006D09A5" w:rsidR="001A7F20" w:rsidP="001A7F20" w:rsidRDefault="001A7F20" w14:paraId="7F12F374" w14:textId="77777777">
      <w:pPr>
        <w:widowControl w:val="0"/>
        <w:autoSpaceDE w:val="0"/>
        <w:autoSpaceDN w:val="0"/>
        <w:spacing w:before="188" w:after="0" w:line="278" w:lineRule="auto"/>
        <w:ind w:left="156" w:right="600" w:hanging="6"/>
        <w:rPr>
          <w:rFonts w:ascii="Arial" w:hAnsi="Arial" w:eastAsia="Times New Roman" w:cs="Arial"/>
          <w:sz w:val="24"/>
          <w:szCs w:val="24"/>
        </w:rPr>
      </w:pPr>
      <w:r w:rsidRPr="006D09A5">
        <w:rPr>
          <w:rFonts w:ascii="Arial" w:hAnsi="Arial" w:eastAsia="Times New Roman" w:cs="Arial"/>
          <w:color w:val="363333"/>
          <w:w w:val="105"/>
          <w:sz w:val="24"/>
          <w:szCs w:val="24"/>
        </w:rPr>
        <w:t>At least annually, the program administrator will conduct a program review to assess the progress and success of the program. The review will include:</w:t>
      </w:r>
    </w:p>
    <w:p w:rsidRPr="006D09A5" w:rsidR="001A7F20" w:rsidP="00AB7AC7" w:rsidRDefault="001A7F20" w14:paraId="15129E1B" w14:textId="77777777">
      <w:pPr>
        <w:widowControl w:val="0"/>
        <w:numPr>
          <w:ilvl w:val="0"/>
          <w:numId w:val="71"/>
        </w:numPr>
        <w:tabs>
          <w:tab w:val="left" w:pos="702"/>
          <w:tab w:val="left" w:pos="703"/>
        </w:tabs>
        <w:autoSpaceDE w:val="0"/>
        <w:autoSpaceDN w:val="0"/>
        <w:spacing w:after="0" w:line="240" w:lineRule="auto"/>
        <w:ind w:left="702"/>
        <w:rPr>
          <w:rFonts w:ascii="Arial" w:hAnsi="Arial" w:eastAsia="Times New Roman" w:cs="Arial"/>
          <w:color w:val="242121"/>
          <w:sz w:val="24"/>
          <w:szCs w:val="24"/>
        </w:rPr>
      </w:pPr>
      <w:r w:rsidRPr="006D09A5">
        <w:rPr>
          <w:rFonts w:ascii="Arial" w:hAnsi="Arial" w:eastAsia="Times New Roman" w:cs="Arial"/>
          <w:color w:val="363333"/>
          <w:w w:val="105"/>
          <w:sz w:val="24"/>
          <w:szCs w:val="24"/>
        </w:rPr>
        <w:t>Review of individuals driving compared to the qualified drivers</w:t>
      </w:r>
      <w:r w:rsidRPr="006D09A5">
        <w:rPr>
          <w:rFonts w:ascii="Arial" w:hAnsi="Arial" w:eastAsia="Times New Roman" w:cs="Arial"/>
          <w:color w:val="363333"/>
          <w:spacing w:val="31"/>
          <w:w w:val="105"/>
          <w:sz w:val="24"/>
          <w:szCs w:val="24"/>
        </w:rPr>
        <w:t xml:space="preserve"> </w:t>
      </w:r>
      <w:r w:rsidRPr="006D09A5">
        <w:rPr>
          <w:rFonts w:ascii="Arial" w:hAnsi="Arial" w:eastAsia="Times New Roman" w:cs="Arial"/>
          <w:color w:val="363333"/>
          <w:w w:val="105"/>
          <w:sz w:val="24"/>
          <w:szCs w:val="24"/>
        </w:rPr>
        <w:t>list;</w:t>
      </w:r>
    </w:p>
    <w:p w:rsidRPr="006D09A5" w:rsidR="001A7F20" w:rsidP="00AB7AC7" w:rsidRDefault="001A7F20" w14:paraId="06483A1E" w14:textId="77777777">
      <w:pPr>
        <w:widowControl w:val="0"/>
        <w:numPr>
          <w:ilvl w:val="0"/>
          <w:numId w:val="71"/>
        </w:numPr>
        <w:tabs>
          <w:tab w:val="left" w:pos="702"/>
          <w:tab w:val="left" w:pos="703"/>
        </w:tabs>
        <w:autoSpaceDE w:val="0"/>
        <w:autoSpaceDN w:val="0"/>
        <w:spacing w:before="34" w:after="0" w:line="240" w:lineRule="auto"/>
        <w:ind w:left="702"/>
        <w:rPr>
          <w:rFonts w:ascii="Arial" w:hAnsi="Arial" w:eastAsia="Times New Roman" w:cs="Arial"/>
          <w:color w:val="242121"/>
          <w:sz w:val="24"/>
          <w:szCs w:val="24"/>
        </w:rPr>
      </w:pPr>
      <w:r w:rsidRPr="006D09A5">
        <w:rPr>
          <w:rFonts w:ascii="Arial" w:hAnsi="Arial" w:eastAsia="Times New Roman" w:cs="Arial"/>
          <w:color w:val="363333"/>
          <w:w w:val="105"/>
          <w:sz w:val="24"/>
          <w:szCs w:val="24"/>
        </w:rPr>
        <w:t>Re-evaluation of all training programs and</w:t>
      </w:r>
      <w:r w:rsidRPr="006D09A5">
        <w:rPr>
          <w:rFonts w:ascii="Arial" w:hAnsi="Arial" w:eastAsia="Times New Roman" w:cs="Arial"/>
          <w:color w:val="363333"/>
          <w:spacing w:val="11"/>
          <w:w w:val="105"/>
          <w:sz w:val="24"/>
          <w:szCs w:val="24"/>
        </w:rPr>
        <w:t xml:space="preserve"> </w:t>
      </w:r>
      <w:r w:rsidRPr="006D09A5">
        <w:rPr>
          <w:rFonts w:ascii="Arial" w:hAnsi="Arial" w:eastAsia="Times New Roman" w:cs="Arial"/>
          <w:color w:val="363333"/>
          <w:w w:val="105"/>
          <w:sz w:val="24"/>
          <w:szCs w:val="24"/>
        </w:rPr>
        <w:t>records;</w:t>
      </w:r>
    </w:p>
    <w:p w:rsidRPr="006D09A5" w:rsidR="001A7F20" w:rsidP="00AB7AC7" w:rsidRDefault="001A7F20" w14:paraId="1BEA4F3E" w14:textId="77777777">
      <w:pPr>
        <w:widowControl w:val="0"/>
        <w:numPr>
          <w:ilvl w:val="0"/>
          <w:numId w:val="71"/>
        </w:numPr>
        <w:tabs>
          <w:tab w:val="left" w:pos="696"/>
        </w:tabs>
        <w:autoSpaceDE w:val="0"/>
        <w:autoSpaceDN w:val="0"/>
        <w:spacing w:before="38" w:after="0" w:line="240" w:lineRule="auto"/>
        <w:ind w:left="695" w:hanging="264"/>
        <w:rPr>
          <w:rFonts w:ascii="Arial" w:hAnsi="Arial" w:eastAsia="Times New Roman" w:cs="Arial"/>
          <w:color w:val="242121"/>
          <w:sz w:val="24"/>
          <w:szCs w:val="24"/>
        </w:rPr>
      </w:pPr>
      <w:r w:rsidRPr="006D09A5">
        <w:rPr>
          <w:rFonts w:ascii="Arial" w:hAnsi="Arial" w:eastAsia="Times New Roman" w:cs="Arial"/>
          <w:color w:val="363333"/>
          <w:w w:val="105"/>
          <w:sz w:val="24"/>
          <w:szCs w:val="24"/>
        </w:rPr>
        <w:t>The need for retraining of management and/or drivers based on accident investigation</w:t>
      </w:r>
      <w:r w:rsidRPr="006D09A5">
        <w:rPr>
          <w:rFonts w:ascii="Arial" w:hAnsi="Arial" w:eastAsia="Times New Roman" w:cs="Arial"/>
          <w:color w:val="363333"/>
          <w:spacing w:val="-15"/>
          <w:w w:val="105"/>
          <w:sz w:val="24"/>
          <w:szCs w:val="24"/>
        </w:rPr>
        <w:t xml:space="preserve"> </w:t>
      </w:r>
      <w:r w:rsidRPr="006D09A5">
        <w:rPr>
          <w:rFonts w:ascii="Arial" w:hAnsi="Arial" w:eastAsia="Times New Roman" w:cs="Arial"/>
          <w:color w:val="363333"/>
          <w:w w:val="105"/>
          <w:sz w:val="24"/>
          <w:szCs w:val="24"/>
        </w:rPr>
        <w:t>results;</w:t>
      </w:r>
    </w:p>
    <w:p w:rsidRPr="006D09A5" w:rsidR="001A7F20" w:rsidP="00AB7AC7" w:rsidRDefault="001A7F20" w14:paraId="06EEB5CC" w14:textId="77777777">
      <w:pPr>
        <w:widowControl w:val="0"/>
        <w:numPr>
          <w:ilvl w:val="0"/>
          <w:numId w:val="71"/>
        </w:numPr>
        <w:tabs>
          <w:tab w:val="left" w:pos="702"/>
          <w:tab w:val="left" w:pos="703"/>
        </w:tabs>
        <w:autoSpaceDE w:val="0"/>
        <w:autoSpaceDN w:val="0"/>
        <w:spacing w:before="33" w:after="0" w:line="240" w:lineRule="auto"/>
        <w:ind w:left="702"/>
        <w:rPr>
          <w:rFonts w:ascii="Arial" w:hAnsi="Arial" w:eastAsia="Times New Roman" w:cs="Arial"/>
          <w:color w:val="242121"/>
          <w:sz w:val="24"/>
          <w:szCs w:val="24"/>
        </w:rPr>
      </w:pPr>
      <w:r w:rsidRPr="006D09A5">
        <w:rPr>
          <w:rFonts w:ascii="Arial" w:hAnsi="Arial" w:eastAsia="Times New Roman" w:cs="Arial"/>
          <w:color w:val="363333"/>
          <w:w w:val="105"/>
          <w:sz w:val="24"/>
          <w:szCs w:val="24"/>
        </w:rPr>
        <w:t>Review of drivers involved in a high number of vehicle</w:t>
      </w:r>
      <w:r w:rsidRPr="006D09A5">
        <w:rPr>
          <w:rFonts w:ascii="Arial" w:hAnsi="Arial" w:eastAsia="Times New Roman" w:cs="Arial"/>
          <w:color w:val="363333"/>
          <w:spacing w:val="35"/>
          <w:w w:val="105"/>
          <w:sz w:val="24"/>
          <w:szCs w:val="24"/>
        </w:rPr>
        <w:t xml:space="preserve"> </w:t>
      </w:r>
      <w:r w:rsidRPr="006D09A5">
        <w:rPr>
          <w:rFonts w:ascii="Arial" w:hAnsi="Arial" w:eastAsia="Times New Roman" w:cs="Arial"/>
          <w:color w:val="363333"/>
          <w:w w:val="105"/>
          <w:sz w:val="24"/>
          <w:szCs w:val="24"/>
        </w:rPr>
        <w:t>accidents;</w:t>
      </w:r>
    </w:p>
    <w:p w:rsidRPr="006D09A5" w:rsidR="001A7F20" w:rsidP="00AB7AC7" w:rsidRDefault="001A7F20" w14:paraId="0EC11666" w14:textId="77777777">
      <w:pPr>
        <w:widowControl w:val="0"/>
        <w:numPr>
          <w:ilvl w:val="0"/>
          <w:numId w:val="71"/>
        </w:numPr>
        <w:tabs>
          <w:tab w:val="left" w:pos="702"/>
          <w:tab w:val="left" w:pos="703"/>
        </w:tabs>
        <w:autoSpaceDE w:val="0"/>
        <w:autoSpaceDN w:val="0"/>
        <w:spacing w:before="33" w:after="0" w:line="240" w:lineRule="auto"/>
        <w:ind w:left="702"/>
        <w:rPr>
          <w:rFonts w:ascii="Arial" w:hAnsi="Arial" w:eastAsia="Times New Roman" w:cs="Arial"/>
          <w:color w:val="242121"/>
          <w:sz w:val="24"/>
          <w:szCs w:val="24"/>
        </w:rPr>
      </w:pPr>
      <w:r w:rsidRPr="006D09A5">
        <w:rPr>
          <w:rFonts w:ascii="Arial" w:hAnsi="Arial" w:eastAsia="Times New Roman" w:cs="Arial"/>
          <w:color w:val="363333"/>
          <w:w w:val="105"/>
          <w:sz w:val="24"/>
          <w:szCs w:val="24"/>
        </w:rPr>
        <w:t>Responsiveness in reporting vehicle accidents;</w:t>
      </w:r>
      <w:r w:rsidRPr="006D09A5">
        <w:rPr>
          <w:rFonts w:ascii="Arial" w:hAnsi="Arial" w:eastAsia="Times New Roman" w:cs="Arial"/>
          <w:color w:val="363333"/>
          <w:spacing w:val="31"/>
          <w:w w:val="105"/>
          <w:sz w:val="24"/>
          <w:szCs w:val="24"/>
        </w:rPr>
        <w:t xml:space="preserve"> </w:t>
      </w:r>
      <w:r w:rsidRPr="006D09A5">
        <w:rPr>
          <w:rFonts w:ascii="Arial" w:hAnsi="Arial" w:eastAsia="Times New Roman" w:cs="Arial"/>
          <w:color w:val="363333"/>
          <w:w w:val="105"/>
          <w:sz w:val="24"/>
          <w:szCs w:val="24"/>
        </w:rPr>
        <w:t>and</w:t>
      </w:r>
    </w:p>
    <w:p w:rsidRPr="006D09A5" w:rsidR="001A7F20" w:rsidP="00AB7AC7" w:rsidRDefault="001A7F20" w14:paraId="2084FEE1" w14:textId="77777777">
      <w:pPr>
        <w:widowControl w:val="0"/>
        <w:numPr>
          <w:ilvl w:val="0"/>
          <w:numId w:val="71"/>
        </w:numPr>
        <w:tabs>
          <w:tab w:val="left" w:pos="699"/>
          <w:tab w:val="left" w:pos="700"/>
        </w:tabs>
        <w:autoSpaceDE w:val="0"/>
        <w:autoSpaceDN w:val="0"/>
        <w:spacing w:before="34" w:after="0" w:line="240" w:lineRule="auto"/>
        <w:ind w:left="699" w:hanging="268"/>
        <w:rPr>
          <w:rFonts w:ascii="Arial" w:hAnsi="Arial" w:eastAsia="Times New Roman" w:cs="Arial"/>
          <w:color w:val="242121"/>
          <w:sz w:val="24"/>
          <w:szCs w:val="24"/>
        </w:rPr>
      </w:pPr>
      <w:r w:rsidRPr="006D09A5">
        <w:rPr>
          <w:rFonts w:ascii="Arial" w:hAnsi="Arial" w:eastAsia="Times New Roman" w:cs="Arial"/>
          <w:color w:val="363333"/>
          <w:w w:val="105"/>
          <w:sz w:val="24"/>
          <w:szCs w:val="24"/>
        </w:rPr>
        <w:t>Vehicle purchases and safety equipment contained on the</w:t>
      </w:r>
      <w:r w:rsidRPr="006D09A5">
        <w:rPr>
          <w:rFonts w:ascii="Arial" w:hAnsi="Arial" w:eastAsia="Times New Roman" w:cs="Arial"/>
          <w:color w:val="363333"/>
          <w:spacing w:val="27"/>
          <w:w w:val="105"/>
          <w:sz w:val="24"/>
          <w:szCs w:val="24"/>
        </w:rPr>
        <w:t xml:space="preserve"> </w:t>
      </w:r>
      <w:r w:rsidRPr="006D09A5">
        <w:rPr>
          <w:rFonts w:ascii="Arial" w:hAnsi="Arial" w:eastAsia="Times New Roman" w:cs="Arial"/>
          <w:color w:val="363333"/>
          <w:spacing w:val="-4"/>
          <w:w w:val="105"/>
          <w:sz w:val="24"/>
          <w:szCs w:val="24"/>
        </w:rPr>
        <w:t>vehicles</w:t>
      </w:r>
      <w:r w:rsidRPr="006D09A5">
        <w:rPr>
          <w:rFonts w:ascii="Arial" w:hAnsi="Arial" w:eastAsia="Times New Roman" w:cs="Arial"/>
          <w:color w:val="525050"/>
          <w:spacing w:val="-4"/>
          <w:w w:val="105"/>
          <w:sz w:val="24"/>
          <w:szCs w:val="24"/>
        </w:rPr>
        <w:t>.</w:t>
      </w:r>
    </w:p>
    <w:p w:rsidRPr="006D09A5" w:rsidR="001A7F20" w:rsidP="001A7F20" w:rsidRDefault="001A7F20" w14:paraId="2932BD94" w14:textId="77777777">
      <w:pPr>
        <w:widowControl w:val="0"/>
        <w:autoSpaceDE w:val="0"/>
        <w:autoSpaceDN w:val="0"/>
        <w:spacing w:before="9" w:after="0" w:line="240" w:lineRule="auto"/>
        <w:rPr>
          <w:rFonts w:ascii="Arial" w:hAnsi="Arial" w:eastAsia="Times New Roman" w:cs="Arial"/>
          <w:sz w:val="24"/>
          <w:szCs w:val="24"/>
        </w:rPr>
      </w:pPr>
    </w:p>
    <w:p w:rsidRPr="006D09A5" w:rsidR="001A7F20" w:rsidP="001A7F20" w:rsidRDefault="001A7F20" w14:paraId="1A9FA751" w14:textId="77777777">
      <w:pPr>
        <w:widowControl w:val="0"/>
        <w:autoSpaceDE w:val="0"/>
        <w:autoSpaceDN w:val="0"/>
        <w:spacing w:after="0" w:line="278" w:lineRule="auto"/>
        <w:ind w:left="882" w:right="3413" w:hanging="726"/>
        <w:rPr>
          <w:rFonts w:ascii="Arial" w:hAnsi="Arial" w:eastAsia="Times New Roman" w:cs="Arial"/>
          <w:color w:val="363333"/>
          <w:w w:val="105"/>
          <w:sz w:val="24"/>
          <w:szCs w:val="24"/>
        </w:rPr>
      </w:pPr>
      <w:r w:rsidRPr="006D09A5">
        <w:rPr>
          <w:rFonts w:ascii="Arial" w:hAnsi="Arial" w:eastAsia="Times New Roman" w:cs="Arial"/>
          <w:color w:val="363333"/>
          <w:w w:val="105"/>
          <w:sz w:val="24"/>
          <w:szCs w:val="24"/>
        </w:rPr>
        <w:t>The program's success will be determined and reported to senior management using these criteria:</w:t>
      </w:r>
    </w:p>
    <w:p w:rsidRPr="006D09A5" w:rsidR="001A7F20" w:rsidP="001A7F20" w:rsidRDefault="001A7F20" w14:paraId="79E28C03" w14:textId="77777777">
      <w:pPr>
        <w:widowControl w:val="0"/>
        <w:autoSpaceDE w:val="0"/>
        <w:autoSpaceDN w:val="0"/>
        <w:spacing w:after="0" w:line="278" w:lineRule="auto"/>
        <w:ind w:left="882" w:right="3413" w:hanging="726"/>
        <w:rPr>
          <w:rFonts w:ascii="Arial" w:hAnsi="Arial" w:eastAsia="Times New Roman" w:cs="Arial"/>
          <w:sz w:val="24"/>
          <w:szCs w:val="24"/>
        </w:rPr>
      </w:pPr>
      <w:r w:rsidRPr="006D09A5">
        <w:rPr>
          <w:rFonts w:ascii="Arial" w:hAnsi="Arial" w:eastAsia="Times New Roman" w:cs="Arial"/>
          <w:color w:val="363333"/>
          <w:w w:val="105"/>
          <w:sz w:val="24"/>
          <w:szCs w:val="24"/>
        </w:rPr>
        <w:t xml:space="preserve">               o Cost and frequency of vehicle</w:t>
      </w:r>
      <w:r w:rsidRPr="006D09A5">
        <w:rPr>
          <w:rFonts w:ascii="Arial" w:hAnsi="Arial" w:eastAsia="Times New Roman" w:cs="Arial"/>
          <w:color w:val="363333"/>
          <w:spacing w:val="-4"/>
          <w:w w:val="105"/>
          <w:sz w:val="24"/>
          <w:szCs w:val="24"/>
        </w:rPr>
        <w:t xml:space="preserve"> </w:t>
      </w:r>
      <w:r w:rsidRPr="006D09A5">
        <w:rPr>
          <w:rFonts w:ascii="Arial" w:hAnsi="Arial" w:eastAsia="Times New Roman" w:cs="Arial"/>
          <w:color w:val="363333"/>
          <w:w w:val="105"/>
          <w:sz w:val="24"/>
          <w:szCs w:val="24"/>
        </w:rPr>
        <w:t>accidents;</w:t>
      </w:r>
    </w:p>
    <w:p w:rsidRPr="006D09A5" w:rsidR="001A7F20" w:rsidP="00AB7AC7" w:rsidRDefault="001A7F20" w14:paraId="03225B23" w14:textId="77777777">
      <w:pPr>
        <w:widowControl w:val="0"/>
        <w:numPr>
          <w:ilvl w:val="1"/>
          <w:numId w:val="71"/>
        </w:numPr>
        <w:tabs>
          <w:tab w:val="left" w:pos="1155"/>
        </w:tabs>
        <w:autoSpaceDE w:val="0"/>
        <w:autoSpaceDN w:val="0"/>
        <w:spacing w:after="0" w:line="240" w:lineRule="auto"/>
        <w:rPr>
          <w:rFonts w:ascii="Arial" w:hAnsi="Arial" w:eastAsia="Times New Roman" w:cs="Arial"/>
          <w:sz w:val="24"/>
          <w:szCs w:val="24"/>
        </w:rPr>
      </w:pPr>
      <w:r w:rsidRPr="006D09A5">
        <w:rPr>
          <w:rFonts w:ascii="Arial" w:hAnsi="Arial" w:eastAsia="Times New Roman" w:cs="Arial"/>
          <w:color w:val="363333"/>
          <w:w w:val="105"/>
          <w:sz w:val="24"/>
          <w:szCs w:val="24"/>
        </w:rPr>
        <w:t>Employee feedback through direct interviews, audits, and questionnaires;</w:t>
      </w:r>
      <w:r w:rsidRPr="006D09A5">
        <w:rPr>
          <w:rFonts w:ascii="Arial" w:hAnsi="Arial" w:eastAsia="Times New Roman" w:cs="Arial"/>
          <w:color w:val="363333"/>
          <w:spacing w:val="-15"/>
          <w:w w:val="105"/>
          <w:sz w:val="24"/>
          <w:szCs w:val="24"/>
        </w:rPr>
        <w:t xml:space="preserve"> </w:t>
      </w:r>
      <w:r w:rsidRPr="006D09A5">
        <w:rPr>
          <w:rFonts w:ascii="Arial" w:hAnsi="Arial" w:eastAsia="Times New Roman" w:cs="Arial"/>
          <w:color w:val="363333"/>
          <w:w w:val="105"/>
          <w:sz w:val="24"/>
          <w:szCs w:val="24"/>
        </w:rPr>
        <w:t>and</w:t>
      </w:r>
    </w:p>
    <w:p w:rsidRPr="006D09A5" w:rsidR="001A7F20" w:rsidP="00AB7AC7" w:rsidRDefault="001A7F20" w14:paraId="580EED8F" w14:textId="77777777">
      <w:pPr>
        <w:widowControl w:val="0"/>
        <w:numPr>
          <w:ilvl w:val="1"/>
          <w:numId w:val="71"/>
        </w:numPr>
        <w:tabs>
          <w:tab w:val="left" w:pos="1152"/>
        </w:tabs>
        <w:autoSpaceDE w:val="0"/>
        <w:autoSpaceDN w:val="0"/>
        <w:spacing w:before="33" w:after="0" w:line="240" w:lineRule="auto"/>
        <w:ind w:left="1151" w:hanging="269"/>
        <w:rPr>
          <w:rFonts w:ascii="Arial" w:hAnsi="Arial" w:eastAsia="Times New Roman" w:cs="Arial"/>
          <w:sz w:val="24"/>
          <w:szCs w:val="24"/>
        </w:rPr>
      </w:pPr>
      <w:r w:rsidRPr="006D09A5">
        <w:rPr>
          <w:rFonts w:ascii="Arial" w:hAnsi="Arial" w:eastAsia="Times New Roman" w:cs="Arial"/>
          <w:color w:val="363333"/>
          <w:w w:val="105"/>
          <w:sz w:val="24"/>
          <w:szCs w:val="24"/>
        </w:rPr>
        <w:t>Vehicle accident investigation</w:t>
      </w:r>
      <w:r w:rsidRPr="006D09A5">
        <w:rPr>
          <w:rFonts w:ascii="Arial" w:hAnsi="Arial" w:eastAsia="Times New Roman" w:cs="Arial"/>
          <w:color w:val="363333"/>
          <w:spacing w:val="-7"/>
          <w:w w:val="105"/>
          <w:sz w:val="24"/>
          <w:szCs w:val="24"/>
        </w:rPr>
        <w:t xml:space="preserve"> </w:t>
      </w:r>
      <w:r w:rsidRPr="006D09A5">
        <w:rPr>
          <w:rFonts w:ascii="Arial" w:hAnsi="Arial" w:eastAsia="Times New Roman" w:cs="Arial"/>
          <w:color w:val="363333"/>
          <w:w w:val="105"/>
          <w:sz w:val="24"/>
          <w:szCs w:val="24"/>
        </w:rPr>
        <w:t>results.</w:t>
      </w:r>
    </w:p>
    <w:p w:rsidRPr="006D09A5" w:rsidR="001A7F20" w:rsidP="001A7F20" w:rsidRDefault="001A7F20" w14:paraId="4FBC685C" w14:textId="77777777">
      <w:pPr>
        <w:rPr>
          <w:rFonts w:ascii="Arial" w:hAnsi="Arial" w:cs="Arial"/>
          <w:sz w:val="24"/>
          <w:szCs w:val="24"/>
        </w:rPr>
      </w:pPr>
    </w:p>
    <w:p w:rsidRPr="006D09A5" w:rsidR="001A7F20" w:rsidP="001A7F20" w:rsidRDefault="001A7F20" w14:paraId="09FC6100" w14:textId="77777777">
      <w:pPr>
        <w:rPr>
          <w:rFonts w:ascii="Arial" w:hAnsi="Arial" w:cs="Arial"/>
          <w:sz w:val="24"/>
          <w:szCs w:val="24"/>
        </w:rPr>
      </w:pPr>
    </w:p>
    <w:p w:rsidRPr="001A7F20" w:rsidR="001A7F20" w:rsidP="001A7F20" w:rsidRDefault="001A7F20" w14:paraId="3221ECBB" w14:textId="77777777">
      <w:pPr>
        <w:rPr>
          <w:sz w:val="18"/>
          <w:szCs w:val="18"/>
        </w:rPr>
      </w:pPr>
    </w:p>
    <w:p w:rsidRPr="001A7F20" w:rsidR="001A7F20" w:rsidP="001A7F20" w:rsidRDefault="001A7F20" w14:paraId="5A839075" w14:textId="77777777">
      <w:pPr>
        <w:rPr>
          <w:sz w:val="18"/>
          <w:szCs w:val="18"/>
        </w:rPr>
      </w:pPr>
    </w:p>
    <w:p w:rsidR="0026540A" w:rsidP="0026540A" w:rsidRDefault="0026540A" w14:paraId="05531323" w14:textId="77777777">
      <w:pPr>
        <w:tabs>
          <w:tab w:val="left" w:pos="1900"/>
          <w:tab w:val="left" w:pos="1901"/>
        </w:tabs>
        <w:spacing w:before="97"/>
        <w:rPr>
          <w:rFonts w:ascii="Symbol"/>
          <w:color w:val="000080"/>
          <w:sz w:val="24"/>
        </w:rPr>
      </w:pPr>
    </w:p>
    <w:p w:rsidR="00523767" w:rsidP="0026540A" w:rsidRDefault="00523767" w14:paraId="12E3E2D2" w14:textId="77777777">
      <w:pPr>
        <w:tabs>
          <w:tab w:val="left" w:pos="1900"/>
          <w:tab w:val="left" w:pos="1901"/>
        </w:tabs>
        <w:spacing w:before="97"/>
        <w:rPr>
          <w:rFonts w:ascii="Symbol"/>
          <w:color w:val="000080"/>
          <w:sz w:val="24"/>
        </w:rPr>
      </w:pPr>
    </w:p>
    <w:p w:rsidR="0026540A" w:rsidP="0026540A" w:rsidRDefault="0026540A" w14:paraId="5F11D9A3" w14:textId="2237A210">
      <w:pPr>
        <w:tabs>
          <w:tab w:val="left" w:pos="1900"/>
          <w:tab w:val="left" w:pos="1901"/>
        </w:tabs>
        <w:spacing w:before="97"/>
        <w:rPr>
          <w:rFonts w:ascii="Symbol"/>
          <w:color w:val="000080"/>
          <w:sz w:val="24"/>
        </w:rPr>
      </w:pPr>
    </w:p>
    <w:p w:rsidR="00E51723" w:rsidP="0026540A" w:rsidRDefault="00E51723" w14:paraId="4B511036" w14:textId="7FE7BDA2">
      <w:pPr>
        <w:tabs>
          <w:tab w:val="left" w:pos="1900"/>
          <w:tab w:val="left" w:pos="1901"/>
        </w:tabs>
        <w:spacing w:before="97"/>
        <w:rPr>
          <w:rFonts w:ascii="Symbol"/>
          <w:color w:val="000080"/>
          <w:sz w:val="24"/>
        </w:rPr>
      </w:pPr>
    </w:p>
    <w:p w:rsidR="00E51723" w:rsidP="0026540A" w:rsidRDefault="00E51723" w14:paraId="7862DDC5" w14:textId="03E2BA64">
      <w:pPr>
        <w:tabs>
          <w:tab w:val="left" w:pos="1900"/>
          <w:tab w:val="left" w:pos="1901"/>
        </w:tabs>
        <w:spacing w:before="97"/>
        <w:rPr>
          <w:rFonts w:ascii="Symbol"/>
          <w:color w:val="000080"/>
          <w:sz w:val="24"/>
        </w:rPr>
      </w:pPr>
    </w:p>
    <w:p w:rsidR="00904380" w:rsidP="0026540A" w:rsidRDefault="00904380" w14:paraId="4DB4B19A" w14:textId="77777777">
      <w:pPr>
        <w:tabs>
          <w:tab w:val="left" w:pos="1900"/>
          <w:tab w:val="left" w:pos="1901"/>
        </w:tabs>
        <w:spacing w:before="97"/>
        <w:rPr>
          <w:rFonts w:ascii="Symbol"/>
          <w:color w:val="000080"/>
          <w:sz w:val="24"/>
        </w:rPr>
      </w:pPr>
    </w:p>
    <w:p w:rsidR="0026540A" w:rsidP="0026540A" w:rsidRDefault="0026540A" w14:paraId="0661A2C7" w14:textId="77777777">
      <w:pPr>
        <w:tabs>
          <w:tab w:val="left" w:pos="1900"/>
          <w:tab w:val="left" w:pos="1901"/>
        </w:tabs>
        <w:spacing w:before="97"/>
        <w:rPr>
          <w:rFonts w:ascii="Symbol"/>
          <w:color w:val="000080"/>
          <w:sz w:val="24"/>
        </w:rPr>
      </w:pPr>
    </w:p>
    <w:p w:rsidR="0026540A" w:rsidP="0026540A" w:rsidRDefault="0026540A" w14:paraId="6AAE62EA" w14:textId="77777777">
      <w:pPr>
        <w:tabs>
          <w:tab w:val="left" w:pos="1900"/>
          <w:tab w:val="left" w:pos="1901"/>
        </w:tabs>
        <w:spacing w:before="97"/>
        <w:rPr>
          <w:rFonts w:ascii="Symbol"/>
          <w:color w:val="000080"/>
          <w:sz w:val="24"/>
        </w:rPr>
      </w:pPr>
    </w:p>
    <w:p w:rsidRPr="005071BD" w:rsidR="005071BD" w:rsidP="005071BD" w:rsidRDefault="005071BD" w14:paraId="2A168F0C" w14:textId="77777777">
      <w:pPr>
        <w:widowControl w:val="0"/>
        <w:autoSpaceDE w:val="0"/>
        <w:autoSpaceDN w:val="0"/>
        <w:spacing w:before="74" w:after="0" w:line="240" w:lineRule="auto"/>
        <w:ind w:left="2039"/>
        <w:outlineLvl w:val="0"/>
        <w:rPr>
          <w:rFonts w:ascii="Arial" w:hAnsi="Arial" w:eastAsia="Arial" w:cs="Arial"/>
          <w:b/>
          <w:bCs/>
          <w:sz w:val="36"/>
          <w:szCs w:val="36"/>
        </w:rPr>
      </w:pPr>
      <w:bookmarkStart w:name="_Hlk506820909" w:id="65"/>
      <w:bookmarkStart w:name="_Hlk507058365" w:id="66"/>
      <w:r w:rsidRPr="005071BD">
        <w:rPr>
          <w:rFonts w:ascii="Arial" w:hAnsi="Arial" w:eastAsia="Arial" w:cs="Arial"/>
          <w:b/>
          <w:bCs/>
          <w:sz w:val="36"/>
          <w:szCs w:val="36"/>
        </w:rPr>
        <w:t>EXCAVATION AND TRENCHING</w:t>
      </w:r>
    </w:p>
    <w:p w:rsidR="005071BD" w:rsidP="005071BD" w:rsidRDefault="005071BD" w14:paraId="3E7A7BFA" w14:textId="77777777">
      <w:pPr>
        <w:widowControl w:val="0"/>
        <w:autoSpaceDE w:val="0"/>
        <w:autoSpaceDN w:val="0"/>
        <w:spacing w:after="0" w:line="240" w:lineRule="auto"/>
        <w:rPr>
          <w:rFonts w:ascii="Arial" w:hAnsi="Arial" w:eastAsia="Arial" w:cs="Arial"/>
          <w:b/>
          <w:sz w:val="20"/>
          <w:szCs w:val="24"/>
        </w:rPr>
      </w:pPr>
    </w:p>
    <w:p w:rsidR="001E1319" w:rsidP="005071BD" w:rsidRDefault="001E1319" w14:paraId="6854ABF2" w14:textId="77777777">
      <w:pPr>
        <w:widowControl w:val="0"/>
        <w:autoSpaceDE w:val="0"/>
        <w:autoSpaceDN w:val="0"/>
        <w:spacing w:after="0" w:line="240" w:lineRule="auto"/>
        <w:rPr>
          <w:rFonts w:ascii="Arial" w:hAnsi="Arial" w:eastAsia="Arial" w:cs="Arial"/>
          <w:b/>
          <w:sz w:val="20"/>
          <w:szCs w:val="24"/>
        </w:rPr>
      </w:pPr>
    </w:p>
    <w:p w:rsidRPr="005071BD" w:rsidR="001E1319" w:rsidP="005071BD" w:rsidRDefault="001E1319" w14:paraId="4A1971FD" w14:textId="77777777">
      <w:pPr>
        <w:widowControl w:val="0"/>
        <w:autoSpaceDE w:val="0"/>
        <w:autoSpaceDN w:val="0"/>
        <w:spacing w:after="0" w:line="240" w:lineRule="auto"/>
        <w:rPr>
          <w:rFonts w:ascii="Arial" w:hAnsi="Arial" w:eastAsia="Arial" w:cs="Arial"/>
          <w:b/>
          <w:sz w:val="20"/>
          <w:szCs w:val="24"/>
        </w:rPr>
      </w:pPr>
    </w:p>
    <w:p w:rsidRPr="005071BD" w:rsidR="005071BD" w:rsidP="005071BD" w:rsidRDefault="005071BD" w14:paraId="7BF2FDA2" w14:textId="77777777">
      <w:pPr>
        <w:widowControl w:val="0"/>
        <w:autoSpaceDE w:val="0"/>
        <w:autoSpaceDN w:val="0"/>
        <w:spacing w:before="3" w:after="0" w:line="240" w:lineRule="auto"/>
        <w:rPr>
          <w:rFonts w:ascii="Arial" w:hAnsi="Arial" w:eastAsia="Arial" w:cs="Arial"/>
          <w:b/>
          <w:sz w:val="20"/>
          <w:szCs w:val="24"/>
        </w:rPr>
      </w:pPr>
    </w:p>
    <w:p w:rsidRPr="005071BD" w:rsidR="005071BD" w:rsidP="005071BD" w:rsidRDefault="005071BD" w14:paraId="33F92B8F" w14:textId="77777777">
      <w:pPr>
        <w:widowControl w:val="0"/>
        <w:autoSpaceDE w:val="0"/>
        <w:autoSpaceDN w:val="0"/>
        <w:spacing w:before="89" w:after="0" w:line="240" w:lineRule="auto"/>
        <w:ind w:left="100"/>
        <w:outlineLvl w:val="1"/>
        <w:rPr>
          <w:rFonts w:ascii="Arial" w:hAnsi="Arial" w:eastAsia="Arial" w:cs="Arial"/>
          <w:b/>
          <w:bCs/>
          <w:sz w:val="32"/>
          <w:szCs w:val="32"/>
        </w:rPr>
      </w:pPr>
      <w:r w:rsidRPr="005071BD">
        <w:rPr>
          <w:rFonts w:ascii="Arial" w:hAnsi="Arial" w:eastAsia="Arial" w:cs="Arial"/>
          <w:b/>
          <w:bCs/>
          <w:sz w:val="32"/>
          <w:szCs w:val="32"/>
        </w:rPr>
        <w:t>Purpose</w:t>
      </w:r>
    </w:p>
    <w:p w:rsidRPr="005071BD" w:rsidR="005071BD" w:rsidP="005071BD" w:rsidRDefault="005071BD" w14:paraId="7908E297" w14:textId="43340C9E">
      <w:pPr>
        <w:widowControl w:val="0"/>
        <w:autoSpaceDE w:val="0"/>
        <w:autoSpaceDN w:val="0"/>
        <w:spacing w:before="278" w:after="0" w:line="240" w:lineRule="auto"/>
        <w:ind w:left="100" w:right="284"/>
        <w:rPr>
          <w:rFonts w:ascii="Arial" w:hAnsi="Arial" w:eastAsia="Arial" w:cs="Arial"/>
          <w:sz w:val="24"/>
          <w:szCs w:val="24"/>
        </w:rPr>
      </w:pPr>
      <w:r w:rsidRPr="005071BD" w:rsidR="0B5FDA55">
        <w:rPr>
          <w:rFonts w:ascii="Arial" w:hAnsi="Arial" w:eastAsia="Arial" w:cs="Arial"/>
          <w:sz w:val="24"/>
          <w:szCs w:val="24"/>
        </w:rPr>
        <w:t>To provide guidelines to ensure the safety of all employees required to work in and around excavations.</w:t>
      </w:r>
    </w:p>
    <w:p w:rsidRPr="005071BD" w:rsidR="005071BD" w:rsidP="005071BD" w:rsidRDefault="005071BD" w14:paraId="64E9AC4C" w14:textId="77777777">
      <w:pPr>
        <w:widowControl w:val="0"/>
        <w:autoSpaceDE w:val="0"/>
        <w:autoSpaceDN w:val="0"/>
        <w:spacing w:before="11" w:after="0" w:line="240" w:lineRule="auto"/>
        <w:rPr>
          <w:rFonts w:ascii="Arial" w:hAnsi="Arial" w:eastAsia="Arial" w:cs="Arial"/>
          <w:sz w:val="23"/>
          <w:szCs w:val="24"/>
        </w:rPr>
      </w:pPr>
    </w:p>
    <w:p w:rsidRPr="005071BD" w:rsidR="005071BD" w:rsidP="005071BD" w:rsidRDefault="005071BD" w14:paraId="7383B9BF" w14:textId="77777777">
      <w:pPr>
        <w:widowControl w:val="0"/>
        <w:autoSpaceDE w:val="0"/>
        <w:autoSpaceDN w:val="0"/>
        <w:spacing w:after="0" w:line="240" w:lineRule="auto"/>
        <w:ind w:left="100"/>
        <w:outlineLvl w:val="1"/>
        <w:rPr>
          <w:rFonts w:ascii="Arial" w:hAnsi="Arial" w:eastAsia="Arial" w:cs="Arial"/>
          <w:b/>
          <w:bCs/>
          <w:sz w:val="32"/>
          <w:szCs w:val="32"/>
        </w:rPr>
      </w:pPr>
      <w:r w:rsidRPr="005071BD">
        <w:rPr>
          <w:rFonts w:ascii="Arial" w:hAnsi="Arial" w:eastAsia="Arial" w:cs="Arial"/>
          <w:b/>
          <w:bCs/>
          <w:sz w:val="32"/>
          <w:szCs w:val="32"/>
        </w:rPr>
        <w:t>Scope</w:t>
      </w:r>
    </w:p>
    <w:p w:rsidRPr="005071BD" w:rsidR="005071BD" w:rsidP="005071BD" w:rsidRDefault="005071BD" w14:paraId="1F79C1EF" w14:textId="6382CC3A">
      <w:pPr>
        <w:widowControl w:val="0"/>
        <w:autoSpaceDE w:val="0"/>
        <w:autoSpaceDN w:val="0"/>
        <w:spacing w:before="275" w:after="0" w:line="240" w:lineRule="auto"/>
        <w:ind w:left="100"/>
        <w:rPr>
          <w:rFonts w:ascii="Arial" w:hAnsi="Arial" w:eastAsia="Arial" w:cs="Arial"/>
          <w:sz w:val="24"/>
          <w:szCs w:val="24"/>
        </w:rPr>
      </w:pPr>
      <w:r w:rsidRPr="005071BD">
        <w:rPr>
          <w:rFonts w:ascii="Arial" w:hAnsi="Arial" w:eastAsia="Arial" w:cs="Arial"/>
          <w:sz w:val="24"/>
          <w:szCs w:val="24"/>
        </w:rPr>
        <w:t>This procedure applies to all divisions, on-site construction</w:t>
      </w:r>
      <w:r w:rsidR="001E1319">
        <w:rPr>
          <w:rFonts w:ascii="Arial" w:hAnsi="Arial" w:eastAsia="Arial" w:cs="Arial"/>
          <w:sz w:val="24"/>
          <w:szCs w:val="24"/>
        </w:rPr>
        <w:t>,</w:t>
      </w:r>
      <w:r w:rsidRPr="005071BD">
        <w:rPr>
          <w:rFonts w:ascii="Arial" w:hAnsi="Arial" w:eastAsia="Arial" w:cs="Arial"/>
          <w:sz w:val="24"/>
          <w:szCs w:val="24"/>
        </w:rPr>
        <w:t xml:space="preserve"> and maintenance projects.</w:t>
      </w:r>
    </w:p>
    <w:p w:rsidRPr="005071BD" w:rsidR="005071BD" w:rsidP="005071BD" w:rsidRDefault="005071BD" w14:paraId="1D11B6E2" w14:textId="77777777">
      <w:pPr>
        <w:widowControl w:val="0"/>
        <w:autoSpaceDE w:val="0"/>
        <w:autoSpaceDN w:val="0"/>
        <w:spacing w:before="10" w:after="0" w:line="240" w:lineRule="auto"/>
        <w:rPr>
          <w:rFonts w:ascii="Arial" w:hAnsi="Arial" w:eastAsia="Arial" w:cs="Arial"/>
          <w:sz w:val="23"/>
          <w:szCs w:val="24"/>
        </w:rPr>
      </w:pPr>
    </w:p>
    <w:p w:rsidRPr="005071BD" w:rsidR="005071BD" w:rsidP="005071BD" w:rsidRDefault="005071BD" w14:paraId="4BA1B366" w14:textId="77777777">
      <w:pPr>
        <w:widowControl w:val="0"/>
        <w:autoSpaceDE w:val="0"/>
        <w:autoSpaceDN w:val="0"/>
        <w:spacing w:after="0" w:line="240" w:lineRule="auto"/>
        <w:ind w:left="100"/>
        <w:outlineLvl w:val="1"/>
        <w:rPr>
          <w:rFonts w:ascii="Arial" w:hAnsi="Arial" w:eastAsia="Arial" w:cs="Arial"/>
          <w:b/>
          <w:bCs/>
          <w:sz w:val="32"/>
          <w:szCs w:val="32"/>
        </w:rPr>
      </w:pPr>
      <w:r w:rsidRPr="005071BD">
        <w:rPr>
          <w:rFonts w:ascii="Arial" w:hAnsi="Arial" w:eastAsia="Arial" w:cs="Arial"/>
          <w:b/>
          <w:bCs/>
          <w:sz w:val="32"/>
          <w:szCs w:val="32"/>
        </w:rPr>
        <w:t>References</w:t>
      </w:r>
    </w:p>
    <w:p w:rsidRPr="005071BD" w:rsidR="005071BD" w:rsidP="005071BD" w:rsidRDefault="005071BD" w14:paraId="156C2BD8" w14:textId="77777777">
      <w:pPr>
        <w:widowControl w:val="0"/>
        <w:autoSpaceDE w:val="0"/>
        <w:autoSpaceDN w:val="0"/>
        <w:spacing w:before="275" w:after="0" w:line="240" w:lineRule="auto"/>
        <w:ind w:left="100"/>
        <w:rPr>
          <w:rFonts w:ascii="Arial" w:hAnsi="Arial" w:eastAsia="Arial" w:cs="Arial"/>
          <w:sz w:val="24"/>
          <w:szCs w:val="24"/>
        </w:rPr>
      </w:pPr>
      <w:r w:rsidRPr="005071BD">
        <w:rPr>
          <w:rFonts w:ascii="Arial" w:hAnsi="Arial" w:eastAsia="Arial" w:cs="Arial"/>
          <w:sz w:val="24"/>
          <w:szCs w:val="24"/>
        </w:rPr>
        <w:t>29 CFR 1926.650 - 652</w:t>
      </w:r>
    </w:p>
    <w:p w:rsidRPr="005071BD" w:rsidR="005071BD" w:rsidP="005071BD" w:rsidRDefault="005071BD" w14:paraId="71DAC480" w14:textId="77777777">
      <w:pPr>
        <w:widowControl w:val="0"/>
        <w:autoSpaceDE w:val="0"/>
        <w:autoSpaceDN w:val="0"/>
        <w:spacing w:before="10" w:after="0" w:line="240" w:lineRule="auto"/>
        <w:rPr>
          <w:rFonts w:ascii="Arial" w:hAnsi="Arial" w:eastAsia="Arial" w:cs="Arial"/>
          <w:sz w:val="23"/>
          <w:szCs w:val="24"/>
        </w:rPr>
      </w:pPr>
    </w:p>
    <w:p w:rsidRPr="005071BD" w:rsidR="005071BD" w:rsidP="005071BD" w:rsidRDefault="005071BD" w14:paraId="70B143D4" w14:textId="77777777">
      <w:pPr>
        <w:widowControl w:val="0"/>
        <w:autoSpaceDE w:val="0"/>
        <w:autoSpaceDN w:val="0"/>
        <w:spacing w:after="0" w:line="240" w:lineRule="auto"/>
        <w:ind w:left="100"/>
        <w:outlineLvl w:val="1"/>
        <w:rPr>
          <w:rFonts w:ascii="Arial" w:hAnsi="Arial" w:eastAsia="Arial" w:cs="Arial"/>
          <w:b/>
          <w:bCs/>
          <w:sz w:val="32"/>
          <w:szCs w:val="32"/>
        </w:rPr>
      </w:pPr>
      <w:r w:rsidRPr="005071BD">
        <w:rPr>
          <w:rFonts w:ascii="Arial" w:hAnsi="Arial" w:eastAsia="Arial" w:cs="Arial"/>
          <w:b/>
          <w:bCs/>
          <w:sz w:val="32"/>
          <w:szCs w:val="32"/>
        </w:rPr>
        <w:t>Responsibility</w:t>
      </w:r>
    </w:p>
    <w:p w:rsidRPr="005071BD" w:rsidR="005071BD" w:rsidP="005071BD" w:rsidRDefault="005071BD" w14:paraId="5B841A6B" w14:textId="6E6132D8">
      <w:pPr>
        <w:widowControl w:val="0"/>
        <w:autoSpaceDE w:val="0"/>
        <w:autoSpaceDN w:val="0"/>
        <w:spacing w:before="283" w:after="0" w:line="235" w:lineRule="auto"/>
        <w:ind w:left="1180" w:right="122" w:hanging="360"/>
        <w:jc w:val="both"/>
        <w:rPr>
          <w:rFonts w:ascii="Arial" w:hAnsi="Arial" w:eastAsia="Arial" w:cs="Arial"/>
          <w:sz w:val="24"/>
          <w:szCs w:val="24"/>
        </w:rPr>
      </w:pPr>
      <w:r w:rsidRPr="005071BD">
        <w:rPr>
          <w:rFonts w:ascii="Webdings" w:hAnsi="Webdings" w:eastAsia="Arial" w:cs="Arial"/>
          <w:color w:val="000080"/>
          <w:sz w:val="28"/>
          <w:szCs w:val="24"/>
        </w:rPr>
        <w:t></w:t>
      </w:r>
      <w:r w:rsidRPr="005071BD">
        <w:rPr>
          <w:rFonts w:ascii="Times New Roman" w:hAnsi="Times New Roman" w:eastAsia="Arial" w:cs="Arial"/>
          <w:color w:val="000080"/>
          <w:sz w:val="28"/>
          <w:szCs w:val="24"/>
        </w:rPr>
        <w:t xml:space="preserve"> </w:t>
      </w:r>
      <w:r w:rsidRPr="005071BD">
        <w:rPr>
          <w:rFonts w:ascii="Arial" w:hAnsi="Arial" w:eastAsia="Arial" w:cs="Arial"/>
          <w:sz w:val="24"/>
          <w:szCs w:val="24"/>
        </w:rPr>
        <w:t>Project Supervision</w:t>
      </w:r>
      <w:r w:rsidR="001E1319">
        <w:rPr>
          <w:rFonts w:ascii="Arial" w:hAnsi="Arial" w:eastAsia="Arial" w:cs="Arial"/>
          <w:sz w:val="24"/>
          <w:szCs w:val="24"/>
        </w:rPr>
        <w:t>,</w:t>
      </w:r>
      <w:r w:rsidRPr="005071BD">
        <w:rPr>
          <w:rFonts w:ascii="Arial" w:hAnsi="Arial" w:eastAsia="Arial" w:cs="Arial"/>
          <w:sz w:val="24"/>
          <w:szCs w:val="24"/>
        </w:rPr>
        <w:t xml:space="preserve"> in charge of the excavation work</w:t>
      </w:r>
      <w:r w:rsidR="001E1319">
        <w:rPr>
          <w:rFonts w:ascii="Arial" w:hAnsi="Arial" w:eastAsia="Arial" w:cs="Arial"/>
          <w:sz w:val="24"/>
          <w:szCs w:val="24"/>
        </w:rPr>
        <w:t>,</w:t>
      </w:r>
      <w:r w:rsidRPr="005071BD">
        <w:rPr>
          <w:rFonts w:ascii="Arial" w:hAnsi="Arial" w:eastAsia="Arial" w:cs="Arial"/>
          <w:sz w:val="24"/>
          <w:szCs w:val="24"/>
        </w:rPr>
        <w:t xml:space="preserve"> is responsible for ensuring the following:</w:t>
      </w:r>
    </w:p>
    <w:p w:rsidRPr="005071BD" w:rsidR="005071BD" w:rsidP="005071BD" w:rsidRDefault="005071BD" w14:paraId="75F66531" w14:textId="77777777">
      <w:pPr>
        <w:widowControl w:val="0"/>
        <w:autoSpaceDE w:val="0"/>
        <w:autoSpaceDN w:val="0"/>
        <w:spacing w:before="6" w:after="0" w:line="240" w:lineRule="auto"/>
        <w:rPr>
          <w:rFonts w:ascii="Arial" w:hAnsi="Arial" w:eastAsia="Arial" w:cs="Arial"/>
          <w:sz w:val="24"/>
          <w:szCs w:val="24"/>
        </w:rPr>
      </w:pPr>
    </w:p>
    <w:p w:rsidRPr="005071BD" w:rsidR="005071BD" w:rsidP="4E0532EF" w:rsidRDefault="005071BD" w14:paraId="0894FF57" w14:textId="77777777">
      <w:pPr>
        <w:widowControl w:val="0"/>
        <w:numPr>
          <w:ilvl w:val="1"/>
          <w:numId w:val="38"/>
        </w:numPr>
        <w:tabs>
          <w:tab w:val="left" w:pos="1900"/>
          <w:tab w:val="left" w:pos="1901"/>
        </w:tabs>
        <w:autoSpaceDE w:val="0"/>
        <w:autoSpaceDN w:val="0"/>
        <w:spacing w:after="0" w:line="235" w:lineRule="auto"/>
        <w:ind w:right="121"/>
        <w:rPr>
          <w:rFonts w:ascii="Arial" w:hAnsi="Arial" w:eastAsia="Arial" w:cs="Arial"/>
          <w:sz w:val="24"/>
          <w:szCs w:val="24"/>
        </w:rPr>
      </w:pPr>
      <w:r w:rsidRPr="4E0532EF" w:rsidR="4C6B4DE3">
        <w:rPr>
          <w:rFonts w:ascii="Arial" w:hAnsi="Arial" w:eastAsia="Arial" w:cs="Arial"/>
          <w:sz w:val="24"/>
          <w:szCs w:val="24"/>
        </w:rPr>
        <w:t>All preparatory work is conducted as set forth in this procedure before excavating.</w:t>
      </w:r>
    </w:p>
    <w:p w:rsidRPr="005071BD" w:rsidR="005071BD" w:rsidP="005071BD" w:rsidRDefault="005071BD" w14:paraId="57146DDE" w14:textId="77777777">
      <w:pPr>
        <w:widowControl w:val="0"/>
        <w:numPr>
          <w:ilvl w:val="1"/>
          <w:numId w:val="38"/>
        </w:numPr>
        <w:tabs>
          <w:tab w:val="left" w:pos="1900"/>
          <w:tab w:val="left" w:pos="1901"/>
        </w:tabs>
        <w:autoSpaceDE w:val="0"/>
        <w:autoSpaceDN w:val="0"/>
        <w:spacing w:after="0" w:line="240" w:lineRule="auto"/>
        <w:ind w:right="122"/>
        <w:rPr>
          <w:rFonts w:ascii="Arial" w:hAnsi="Arial" w:eastAsia="Arial" w:cs="Arial"/>
          <w:sz w:val="24"/>
        </w:rPr>
      </w:pPr>
      <w:r w:rsidRPr="005071BD">
        <w:rPr>
          <w:rFonts w:ascii="Arial" w:hAnsi="Arial" w:eastAsia="Arial" w:cs="Arial"/>
          <w:sz w:val="24"/>
        </w:rPr>
        <w:t>Excavation work is performed within the guidelines as set forth in this procedure.</w:t>
      </w:r>
    </w:p>
    <w:p w:rsidRPr="005071BD" w:rsidR="005071BD" w:rsidP="005071BD" w:rsidRDefault="005071BD" w14:paraId="45C7BF81" w14:textId="77777777">
      <w:pPr>
        <w:widowControl w:val="0"/>
        <w:numPr>
          <w:ilvl w:val="1"/>
          <w:numId w:val="38"/>
        </w:numPr>
        <w:tabs>
          <w:tab w:val="left" w:pos="1900"/>
          <w:tab w:val="left" w:pos="1901"/>
        </w:tabs>
        <w:autoSpaceDE w:val="0"/>
        <w:autoSpaceDN w:val="0"/>
        <w:spacing w:after="0" w:line="240" w:lineRule="auto"/>
        <w:ind w:right="125"/>
        <w:rPr>
          <w:rFonts w:ascii="Arial" w:hAnsi="Arial" w:eastAsia="Arial" w:cs="Arial"/>
          <w:sz w:val="24"/>
        </w:rPr>
      </w:pPr>
      <w:r w:rsidRPr="005071BD">
        <w:rPr>
          <w:rFonts w:ascii="Arial" w:hAnsi="Arial" w:eastAsia="Arial" w:cs="Arial"/>
          <w:sz w:val="24"/>
        </w:rPr>
        <w:t>An Excavation Permit has been issued and properly completed by the appropriate</w:t>
      </w:r>
      <w:r w:rsidRPr="005071BD">
        <w:rPr>
          <w:rFonts w:ascii="Arial" w:hAnsi="Arial" w:eastAsia="Arial" w:cs="Arial"/>
          <w:spacing w:val="-9"/>
          <w:sz w:val="24"/>
        </w:rPr>
        <w:t xml:space="preserve"> </w:t>
      </w:r>
      <w:r w:rsidRPr="005071BD">
        <w:rPr>
          <w:rFonts w:ascii="Arial" w:hAnsi="Arial" w:eastAsia="Arial" w:cs="Arial"/>
          <w:sz w:val="24"/>
        </w:rPr>
        <w:t>personnel.</w:t>
      </w:r>
    </w:p>
    <w:p w:rsidRPr="005071BD" w:rsidR="005071BD" w:rsidP="005071BD" w:rsidRDefault="005071BD" w14:paraId="1B0A9A3F" w14:textId="77777777">
      <w:pPr>
        <w:widowControl w:val="0"/>
        <w:autoSpaceDE w:val="0"/>
        <w:autoSpaceDN w:val="0"/>
        <w:spacing w:before="2" w:after="0" w:line="240" w:lineRule="auto"/>
        <w:rPr>
          <w:rFonts w:ascii="Arial" w:hAnsi="Arial" w:eastAsia="Arial" w:cs="Arial"/>
          <w:sz w:val="24"/>
          <w:szCs w:val="24"/>
        </w:rPr>
      </w:pPr>
    </w:p>
    <w:p w:rsidRPr="005071BD" w:rsidR="005071BD" w:rsidP="005071BD" w:rsidRDefault="005071BD" w14:paraId="3359FEBD" w14:textId="0B2FE73A">
      <w:pPr>
        <w:widowControl w:val="0"/>
        <w:autoSpaceDE w:val="0"/>
        <w:autoSpaceDN w:val="0"/>
        <w:spacing w:before="1" w:after="0" w:line="237" w:lineRule="auto"/>
        <w:ind w:left="1180" w:right="121" w:hanging="360"/>
        <w:jc w:val="both"/>
        <w:rPr>
          <w:rFonts w:ascii="Arial" w:hAnsi="Arial" w:eastAsia="Arial" w:cs="Arial"/>
          <w:sz w:val="24"/>
          <w:szCs w:val="24"/>
        </w:rPr>
      </w:pPr>
      <w:r w:rsidRPr="005071BD" w:rsidR="005071BD">
        <w:rPr>
          <w:rFonts w:ascii="Webdings" w:hAnsi="Webdings" w:eastAsia="Arial" w:cs="Arial"/>
          <w:color w:val="000080"/>
          <w:sz w:val="28"/>
          <w:szCs w:val="28"/>
        </w:rPr>
        <w:t></w:t>
      </w:r>
      <w:r w:rsidRPr="005071BD" w:rsidR="1F39B3BA">
        <w:rPr>
          <w:rFonts w:ascii="Times New Roman" w:hAnsi="Times New Roman" w:eastAsia="Arial" w:cs="Arial"/>
          <w:color w:val="000080"/>
          <w:sz w:val="28"/>
          <w:szCs w:val="28"/>
        </w:rPr>
        <w:t xml:space="preserve">Project Supervision is responsible for locating any electrical lines near the excavation to be dug.</w:t>
      </w:r>
      <w:r w:rsidRPr="005071BD" w:rsidR="005071BD">
        <w:rPr>
          <w:rFonts w:ascii="Arial" w:hAnsi="Arial" w:eastAsia="Arial" w:cs="Arial"/>
          <w:sz w:val="24"/>
          <w:szCs w:val="24"/>
        </w:rPr>
        <w:t xml:space="preserve"> If electrical lines are present</w:t>
      </w:r>
      <w:r w:rsidR="005071BD">
        <w:rPr>
          <w:rFonts w:ascii="Arial" w:hAnsi="Arial" w:eastAsia="Arial" w:cs="Arial"/>
          <w:sz w:val="24"/>
          <w:szCs w:val="24"/>
        </w:rPr>
        <w:t xml:space="preserve">, </w:t>
      </w:r>
      <w:r w:rsidR="001E1319">
        <w:rPr>
          <w:rFonts w:ascii="Arial" w:hAnsi="Arial" w:eastAsia="Arial" w:cs="Arial"/>
          <w:sz w:val="24"/>
          <w:szCs w:val="24"/>
        </w:rPr>
        <w:t xml:space="preserve">the </w:t>
      </w:r>
      <w:r w:rsidR="005071BD">
        <w:rPr>
          <w:rFonts w:ascii="Arial" w:hAnsi="Arial" w:eastAsia="Arial" w:cs="Arial"/>
          <w:sz w:val="24"/>
          <w:szCs w:val="24"/>
        </w:rPr>
        <w:t>supervisor must</w:t>
      </w:r>
      <w:r w:rsidRPr="005071BD" w:rsidR="005071BD">
        <w:rPr>
          <w:rFonts w:ascii="Arial" w:hAnsi="Arial" w:eastAsia="Arial" w:cs="Arial"/>
          <w:spacing w:val="17"/>
          <w:sz w:val="24"/>
          <w:szCs w:val="24"/>
        </w:rPr>
        <w:t xml:space="preserve"> </w:t>
      </w:r>
      <w:r w:rsidRPr="005071BD" w:rsidR="005071BD">
        <w:rPr>
          <w:rFonts w:ascii="Arial" w:hAnsi="Arial" w:eastAsia="Arial" w:cs="Arial"/>
          <w:sz w:val="24"/>
          <w:szCs w:val="24"/>
        </w:rPr>
        <w:t>communicate</w:t>
      </w:r>
      <w:r w:rsidR="005071BD">
        <w:rPr>
          <w:rFonts w:ascii="Arial" w:hAnsi="Arial" w:eastAsia="Arial" w:cs="Arial"/>
          <w:sz w:val="24"/>
          <w:szCs w:val="24"/>
        </w:rPr>
        <w:t xml:space="preserve"> </w:t>
      </w:r>
      <w:r w:rsidR="001E1319">
        <w:rPr>
          <w:rFonts w:ascii="Arial" w:hAnsi="Arial" w:eastAsia="Arial" w:cs="Arial"/>
          <w:sz w:val="24"/>
          <w:szCs w:val="24"/>
        </w:rPr>
        <w:t xml:space="preserve">the exact location of the lines </w:t>
      </w:r>
      <w:r w:rsidRPr="005071BD" w:rsidR="005071BD">
        <w:rPr>
          <w:rFonts w:ascii="Arial" w:hAnsi="Arial" w:eastAsia="Arial" w:cs="Arial"/>
          <w:sz w:val="24"/>
          <w:szCs w:val="24"/>
        </w:rPr>
        <w:t>to the person in charge of the excavation work.</w:t>
      </w:r>
    </w:p>
    <w:p w:rsidRPr="005071BD" w:rsidR="005071BD" w:rsidP="005071BD" w:rsidRDefault="005071BD" w14:paraId="1E8E6B3C" w14:textId="77777777">
      <w:pPr>
        <w:widowControl w:val="0"/>
        <w:autoSpaceDE w:val="0"/>
        <w:autoSpaceDN w:val="0"/>
        <w:spacing w:before="2" w:after="0" w:line="240" w:lineRule="auto"/>
        <w:rPr>
          <w:rFonts w:ascii="Arial" w:hAnsi="Arial" w:eastAsia="Arial" w:cs="Arial"/>
          <w:sz w:val="24"/>
          <w:szCs w:val="24"/>
        </w:rPr>
      </w:pPr>
    </w:p>
    <w:p w:rsidRPr="005071BD" w:rsidR="005071BD" w:rsidP="008A5A0A" w:rsidRDefault="005071BD" w14:paraId="24C01021" w14:textId="2AAF58DA">
      <w:pPr>
        <w:widowControl w:val="0"/>
        <w:autoSpaceDE w:val="0"/>
        <w:autoSpaceDN w:val="0"/>
        <w:spacing w:after="0" w:line="237" w:lineRule="auto"/>
        <w:ind w:left="1180" w:right="112" w:hanging="360"/>
        <w:jc w:val="both"/>
        <w:rPr>
          <w:rFonts w:ascii="Arial" w:hAnsi="Arial" w:eastAsia="Arial" w:cs="Arial"/>
          <w:sz w:val="24"/>
          <w:szCs w:val="24"/>
        </w:rPr>
      </w:pPr>
      <w:r w:rsidRPr="4E0532EF" w:rsidR="005071BD">
        <w:rPr>
          <w:rFonts w:ascii="Webdings" w:hAnsi="Webdings" w:eastAsia="Arial" w:cs="Arial"/>
          <w:color w:val="000080"/>
          <w:sz w:val="28"/>
          <w:szCs w:val="28"/>
        </w:rPr>
        <w:t></w:t>
      </w:r>
      <w:r w:rsidRPr="4E0532EF" w:rsidR="465F80C0">
        <w:rPr>
          <w:rFonts w:ascii="Times New Roman" w:hAnsi="Times New Roman" w:eastAsia="Arial" w:cs="Arial"/>
          <w:color w:val="000080"/>
          <w:sz w:val="28"/>
          <w:szCs w:val="28"/>
        </w:rPr>
        <w:t>Project Supervision is responsible for locating any acid, steam, water, fuel, gas, and/or other process/service underground line near the excavation to be dug.</w:t>
      </w:r>
      <w:r w:rsidRPr="4E0532EF" w:rsidR="005071BD">
        <w:rPr>
          <w:rFonts w:ascii="Arial" w:hAnsi="Arial" w:eastAsia="Arial" w:cs="Arial"/>
          <w:sz w:val="24"/>
          <w:szCs w:val="24"/>
        </w:rPr>
        <w:t xml:space="preserve"> If pipelines</w:t>
      </w:r>
      <w:r w:rsidRPr="4E0532EF" w:rsidR="001E1319">
        <w:rPr>
          <w:rFonts w:ascii="Arial" w:hAnsi="Arial" w:eastAsia="Arial" w:cs="Arial"/>
          <w:sz w:val="24"/>
          <w:szCs w:val="24"/>
        </w:rPr>
        <w:t>, as described above,</w:t>
      </w:r>
      <w:r w:rsidRPr="4E0532EF" w:rsidR="005071BD">
        <w:rPr>
          <w:rFonts w:ascii="Arial" w:hAnsi="Arial" w:eastAsia="Arial" w:cs="Arial"/>
          <w:sz w:val="24"/>
          <w:szCs w:val="24"/>
        </w:rPr>
        <w:t xml:space="preserve"> are </w:t>
      </w:r>
      <w:r w:rsidRPr="4E0532EF" w:rsidR="008A5A0A">
        <w:rPr>
          <w:rFonts w:ascii="Arial" w:hAnsi="Arial" w:eastAsia="Arial" w:cs="Arial"/>
          <w:sz w:val="24"/>
          <w:szCs w:val="24"/>
        </w:rPr>
        <w:t>present,</w:t>
      </w:r>
      <w:r w:rsidRPr="4E0532EF" w:rsidR="008A5A0A">
        <w:rPr>
          <w:rFonts w:ascii="Arial" w:hAnsi="Arial" w:eastAsia="Arial" w:cs="Arial"/>
          <w:sz w:val="24"/>
          <w:szCs w:val="24"/>
        </w:rPr>
        <w:t xml:space="preserve"> </w:t>
      </w:r>
      <w:r w:rsidRPr="4E0532EF" w:rsidR="001E1319">
        <w:rPr>
          <w:rFonts w:ascii="Arial" w:hAnsi="Arial" w:eastAsia="Arial" w:cs="Arial"/>
          <w:sz w:val="24"/>
          <w:szCs w:val="24"/>
        </w:rPr>
        <w:t xml:space="preserve">the </w:t>
      </w:r>
      <w:r w:rsidRPr="4E0532EF" w:rsidR="008A5A0A">
        <w:rPr>
          <w:rFonts w:ascii="Arial" w:hAnsi="Arial" w:eastAsia="Arial" w:cs="Arial"/>
          <w:sz w:val="24"/>
          <w:szCs w:val="24"/>
        </w:rPr>
        <w:t>supervisor</w:t>
      </w:r>
      <w:r w:rsidRPr="4E0532EF" w:rsidR="008A5A0A">
        <w:rPr>
          <w:rFonts w:ascii="Arial" w:hAnsi="Arial" w:eastAsia="Arial" w:cs="Arial"/>
          <w:sz w:val="24"/>
          <w:szCs w:val="24"/>
        </w:rPr>
        <w:t xml:space="preserve"> must </w:t>
      </w:r>
      <w:r w:rsidRPr="4E0532EF" w:rsidR="005071BD">
        <w:rPr>
          <w:rFonts w:ascii="Arial" w:hAnsi="Arial" w:eastAsia="Arial" w:cs="Arial"/>
          <w:sz w:val="24"/>
          <w:szCs w:val="24"/>
        </w:rPr>
        <w:t>communicate their exact location to the person in charge of the excavation work.</w:t>
      </w:r>
    </w:p>
    <w:p w:rsidRPr="005071BD" w:rsidR="005071BD" w:rsidP="005071BD" w:rsidRDefault="005071BD" w14:paraId="7737929C" w14:textId="77777777">
      <w:pPr>
        <w:widowControl w:val="0"/>
        <w:autoSpaceDE w:val="0"/>
        <w:autoSpaceDN w:val="0"/>
        <w:spacing w:after="0" w:line="240" w:lineRule="auto"/>
        <w:rPr>
          <w:rFonts w:ascii="Arial" w:hAnsi="Arial" w:eastAsia="Arial" w:cs="Arial"/>
          <w:sz w:val="24"/>
          <w:szCs w:val="24"/>
        </w:rPr>
      </w:pPr>
    </w:p>
    <w:p w:rsidRPr="005071BD" w:rsidR="005071BD" w:rsidP="008A5A0A" w:rsidRDefault="005071BD" w14:paraId="57EBC247" w14:textId="721D3B7A">
      <w:pPr>
        <w:widowControl w:val="0"/>
        <w:autoSpaceDE w:val="0"/>
        <w:autoSpaceDN w:val="0"/>
        <w:spacing w:after="0" w:line="279" w:lineRule="exact"/>
        <w:ind w:left="820"/>
        <w:rPr>
          <w:rFonts w:ascii="Arial" w:hAnsi="Arial" w:eastAsia="Arial" w:cs="Arial"/>
          <w:sz w:val="24"/>
          <w:szCs w:val="24"/>
        </w:rPr>
      </w:pPr>
      <w:r w:rsidRPr="005071BD" w:rsidR="005071BD">
        <w:rPr>
          <w:rFonts w:ascii="Webdings" w:hAnsi="Webdings" w:eastAsia="Arial" w:cs="Arial"/>
          <w:color w:val="000080"/>
          <w:sz w:val="28"/>
          <w:szCs w:val="28"/>
        </w:rPr>
        <w:t></w:t>
      </w:r>
      <w:r w:rsidR="008A5A0A">
        <w:rPr>
          <w:rFonts w:ascii="Arial" w:hAnsi="Arial" w:eastAsia="Arial" w:cs="Arial"/>
          <w:sz w:val="24"/>
          <w:szCs w:val="24"/>
        </w:rPr>
        <w:t xml:space="preserve">The company </w:t>
      </w:r>
      <w:r w:rsidRPr="005071BD" w:rsidR="005071BD">
        <w:rPr>
          <w:rFonts w:ascii="Arial" w:hAnsi="Arial" w:eastAsia="Arial" w:cs="Arial"/>
          <w:sz w:val="24"/>
          <w:szCs w:val="24"/>
        </w:rPr>
        <w:t>will</w:t>
      </w:r>
      <w:r w:rsidRPr="005071BD" w:rsidR="005071BD">
        <w:rPr>
          <w:rFonts w:ascii="Arial" w:hAnsi="Arial" w:eastAsia="Arial" w:cs="Arial"/>
          <w:spacing w:val="53"/>
          <w:sz w:val="24"/>
          <w:szCs w:val="24"/>
        </w:rPr>
        <w:t xml:space="preserve"> </w:t>
      </w:r>
      <w:r w:rsidR="001E1319">
        <w:rPr>
          <w:rFonts w:ascii="Arial" w:hAnsi="Arial" w:eastAsia="Arial" w:cs="Arial"/>
          <w:sz w:val="24"/>
          <w:szCs w:val="24"/>
        </w:rPr>
        <w:t xml:space="preserve">ensure that prior to assigning any employee to perform trenching and excavation work, all safeguards are in </w:t>
      </w:r>
      <w:r w:rsidR="01A5981E">
        <w:rPr>
          <w:rFonts w:ascii="Arial" w:hAnsi="Arial" w:eastAsia="Arial" w:cs="Arial"/>
          <w:sz w:val="24"/>
          <w:szCs w:val="24"/>
        </w:rPr>
        <w:t>place,</w:t>
      </w:r>
      <w:r w:rsidR="001E1319">
        <w:rPr>
          <w:rFonts w:ascii="Arial" w:hAnsi="Arial" w:eastAsia="Arial" w:cs="Arial"/>
          <w:sz w:val="24"/>
          <w:szCs w:val="24"/>
        </w:rPr>
        <w:t xml:space="preserve"> and a completed Excavation Permit (see Exhibit A) has been posted in the area where excavation and trenching operations will be conducted</w:t>
      </w:r>
      <w:r w:rsidRPr="005071BD" w:rsidR="005071BD">
        <w:rPr>
          <w:rFonts w:ascii="Arial" w:hAnsi="Arial" w:eastAsia="Arial" w:cs="Arial"/>
          <w:sz w:val="24"/>
          <w:szCs w:val="24"/>
        </w:rPr>
        <w:t>.</w:t>
      </w:r>
    </w:p>
    <w:p w:rsidR="008A5A0A" w:rsidP="005071BD" w:rsidRDefault="008A5A0A" w14:paraId="132BEAEE" w14:textId="6AB4147D">
      <w:pPr>
        <w:widowControl w:val="0"/>
        <w:autoSpaceDE w:val="0"/>
        <w:autoSpaceDN w:val="0"/>
        <w:spacing w:before="229" w:after="0" w:line="240" w:lineRule="auto"/>
        <w:ind w:left="100"/>
        <w:outlineLvl w:val="1"/>
        <w:rPr>
          <w:rFonts w:ascii="Arial" w:hAnsi="Arial" w:eastAsia="Arial" w:cs="Arial"/>
          <w:b/>
          <w:bCs/>
          <w:sz w:val="32"/>
          <w:szCs w:val="32"/>
        </w:rPr>
      </w:pPr>
    </w:p>
    <w:p w:rsidR="008E7223" w:rsidP="005071BD" w:rsidRDefault="008E7223" w14:paraId="1982E10B" w14:textId="4D003079">
      <w:pPr>
        <w:widowControl w:val="0"/>
        <w:autoSpaceDE w:val="0"/>
        <w:autoSpaceDN w:val="0"/>
        <w:spacing w:before="229" w:after="0" w:line="240" w:lineRule="auto"/>
        <w:ind w:left="100"/>
        <w:outlineLvl w:val="1"/>
        <w:rPr>
          <w:rFonts w:ascii="Arial" w:hAnsi="Arial" w:eastAsia="Arial" w:cs="Arial"/>
          <w:b/>
          <w:bCs/>
          <w:sz w:val="32"/>
          <w:szCs w:val="32"/>
        </w:rPr>
      </w:pPr>
    </w:p>
    <w:p w:rsidR="008E7223" w:rsidP="005071BD" w:rsidRDefault="008E7223" w14:paraId="1B5064C1" w14:textId="525C78CA">
      <w:pPr>
        <w:widowControl w:val="0"/>
        <w:autoSpaceDE w:val="0"/>
        <w:autoSpaceDN w:val="0"/>
        <w:spacing w:before="229" w:after="0" w:line="240" w:lineRule="auto"/>
        <w:ind w:left="100"/>
        <w:outlineLvl w:val="1"/>
        <w:rPr>
          <w:rFonts w:ascii="Arial" w:hAnsi="Arial" w:eastAsia="Arial" w:cs="Arial"/>
          <w:b/>
          <w:bCs/>
          <w:sz w:val="32"/>
          <w:szCs w:val="32"/>
        </w:rPr>
      </w:pPr>
    </w:p>
    <w:p w:rsidR="008E7223" w:rsidP="005071BD" w:rsidRDefault="008E7223" w14:paraId="12E7EA54" w14:textId="77777777">
      <w:pPr>
        <w:widowControl w:val="0"/>
        <w:autoSpaceDE w:val="0"/>
        <w:autoSpaceDN w:val="0"/>
        <w:spacing w:before="229" w:after="0" w:line="240" w:lineRule="auto"/>
        <w:ind w:left="100"/>
        <w:outlineLvl w:val="1"/>
        <w:rPr>
          <w:rFonts w:ascii="Arial" w:hAnsi="Arial" w:eastAsia="Arial" w:cs="Arial"/>
          <w:b/>
          <w:bCs/>
          <w:sz w:val="32"/>
          <w:szCs w:val="32"/>
        </w:rPr>
      </w:pPr>
    </w:p>
    <w:p w:rsidRPr="005071BD" w:rsidR="005071BD" w:rsidP="005071BD" w:rsidRDefault="005071BD" w14:paraId="0A8912FC" w14:textId="3111CE81">
      <w:pPr>
        <w:widowControl w:val="0"/>
        <w:autoSpaceDE w:val="0"/>
        <w:autoSpaceDN w:val="0"/>
        <w:spacing w:before="229" w:after="0" w:line="240" w:lineRule="auto"/>
        <w:ind w:left="100"/>
        <w:outlineLvl w:val="1"/>
        <w:rPr>
          <w:rFonts w:ascii="Arial" w:hAnsi="Arial" w:eastAsia="Arial" w:cs="Arial"/>
          <w:b/>
          <w:bCs/>
          <w:sz w:val="32"/>
          <w:szCs w:val="32"/>
        </w:rPr>
      </w:pPr>
      <w:r w:rsidRPr="005071BD">
        <w:rPr>
          <w:rFonts w:ascii="Arial" w:hAnsi="Arial" w:eastAsia="Arial" w:cs="Arial"/>
          <w:b/>
          <w:bCs/>
          <w:sz w:val="32"/>
          <w:szCs w:val="32"/>
        </w:rPr>
        <w:t>Procedure</w:t>
      </w:r>
    </w:p>
    <w:p w:rsidRPr="005071BD" w:rsidR="005071BD" w:rsidP="005071BD" w:rsidRDefault="005071BD" w14:paraId="47AA0452" w14:textId="7CD30B44">
      <w:pPr>
        <w:widowControl w:val="0"/>
        <w:autoSpaceDE w:val="0"/>
        <w:autoSpaceDN w:val="0"/>
        <w:spacing w:before="233" w:after="0" w:line="237" w:lineRule="auto"/>
        <w:ind w:left="1180" w:right="115" w:hanging="360"/>
        <w:jc w:val="both"/>
        <w:rPr>
          <w:rFonts w:ascii="Arial" w:hAnsi="Arial" w:eastAsia="Arial" w:cs="Arial"/>
          <w:sz w:val="24"/>
          <w:szCs w:val="24"/>
        </w:rPr>
      </w:pPr>
      <w:r w:rsidRPr="005071BD">
        <w:rPr>
          <w:rFonts w:ascii="Webdings" w:hAnsi="Webdings" w:eastAsia="Arial" w:cs="Arial"/>
          <w:color w:val="000080"/>
          <w:sz w:val="28"/>
          <w:szCs w:val="24"/>
        </w:rPr>
        <w:t></w:t>
      </w:r>
      <w:r w:rsidRPr="005071BD">
        <w:rPr>
          <w:rFonts w:ascii="Times New Roman" w:hAnsi="Times New Roman" w:eastAsia="Arial" w:cs="Arial"/>
          <w:color w:val="000080"/>
          <w:sz w:val="28"/>
          <w:szCs w:val="24"/>
        </w:rPr>
        <w:t xml:space="preserve"> </w:t>
      </w:r>
      <w:r w:rsidRPr="005071BD">
        <w:rPr>
          <w:rFonts w:ascii="Arial" w:hAnsi="Arial" w:eastAsia="Arial" w:cs="Arial"/>
          <w:sz w:val="24"/>
          <w:szCs w:val="24"/>
        </w:rPr>
        <w:t xml:space="preserve">Before any excavation can be made, an Excavation Permit must be filled out and approved by </w:t>
      </w:r>
      <w:r w:rsidR="008A5A0A">
        <w:rPr>
          <w:rFonts w:ascii="Arial" w:hAnsi="Arial" w:eastAsia="Arial" w:cs="Arial"/>
          <w:sz w:val="24"/>
          <w:szCs w:val="24"/>
        </w:rPr>
        <w:t>the company</w:t>
      </w:r>
      <w:r w:rsidRPr="005071BD">
        <w:rPr>
          <w:rFonts w:ascii="Arial" w:hAnsi="Arial" w:eastAsia="Arial" w:cs="Arial"/>
          <w:sz w:val="24"/>
          <w:szCs w:val="24"/>
        </w:rPr>
        <w:t>.</w:t>
      </w:r>
    </w:p>
    <w:p w:rsidRPr="005071BD" w:rsidR="005071BD" w:rsidP="005071BD" w:rsidRDefault="005071BD" w14:paraId="60748F29" w14:textId="77777777">
      <w:pPr>
        <w:widowControl w:val="0"/>
        <w:autoSpaceDE w:val="0"/>
        <w:autoSpaceDN w:val="0"/>
        <w:spacing w:before="6" w:after="0" w:line="240" w:lineRule="auto"/>
        <w:rPr>
          <w:rFonts w:ascii="Arial" w:hAnsi="Arial" w:eastAsia="Arial" w:cs="Arial"/>
          <w:sz w:val="20"/>
          <w:szCs w:val="24"/>
        </w:rPr>
      </w:pPr>
    </w:p>
    <w:p w:rsidRPr="005071BD" w:rsidR="005071BD" w:rsidP="005071BD" w:rsidRDefault="005071BD" w14:paraId="72A4FBC5" w14:textId="0AABD238">
      <w:pPr>
        <w:widowControl w:val="0"/>
        <w:autoSpaceDE w:val="0"/>
        <w:autoSpaceDN w:val="0"/>
        <w:spacing w:after="0" w:line="235" w:lineRule="auto"/>
        <w:ind w:left="1180" w:right="128" w:hanging="360"/>
        <w:jc w:val="both"/>
        <w:rPr>
          <w:rFonts w:ascii="Arial" w:hAnsi="Arial" w:eastAsia="Arial" w:cs="Arial"/>
          <w:sz w:val="24"/>
          <w:szCs w:val="24"/>
        </w:rPr>
      </w:pPr>
      <w:r w:rsidRPr="005071BD" w:rsidR="005071BD">
        <w:rPr>
          <w:rFonts w:ascii="Webdings" w:hAnsi="Webdings" w:eastAsia="Arial" w:cs="Arial"/>
          <w:color w:val="000080"/>
          <w:sz w:val="28"/>
          <w:szCs w:val="28"/>
        </w:rPr>
        <w:t></w:t>
      </w:r>
      <w:r w:rsidRPr="005071BD" w:rsidR="005071BD">
        <w:rPr>
          <w:rFonts w:ascii="Times New Roman" w:hAnsi="Times New Roman" w:eastAsia="Arial" w:cs="Arial"/>
          <w:color w:val="000080"/>
          <w:sz w:val="28"/>
          <w:szCs w:val="28"/>
        </w:rPr>
        <w:t xml:space="preserve"> </w:t>
      </w:r>
      <w:r w:rsidRPr="005071BD" w:rsidR="005071BD">
        <w:rPr>
          <w:rFonts w:ascii="Arial" w:hAnsi="Arial" w:eastAsia="Arial" w:cs="Arial"/>
          <w:sz w:val="24"/>
          <w:szCs w:val="24"/>
        </w:rPr>
        <w:t xml:space="preserve">Soil classification shall be made by a qualified person</w:t>
      </w:r>
      <w:r w:rsidRPr="005071BD" w:rsidR="7C4A8353">
        <w:rPr>
          <w:rFonts w:ascii="Arial" w:hAnsi="Arial" w:eastAsia="Arial" w:cs="Arial"/>
          <w:sz w:val="24"/>
          <w:szCs w:val="24"/>
        </w:rPr>
        <w:t xml:space="preserve">. </w:t>
      </w:r>
      <w:r w:rsidRPr="005071BD" w:rsidR="005071BD">
        <w:rPr>
          <w:rFonts w:ascii="Arial" w:hAnsi="Arial" w:eastAsia="Arial" w:cs="Arial"/>
          <w:sz w:val="24"/>
          <w:szCs w:val="24"/>
        </w:rPr>
        <w:t xml:space="preserve">Unclassified soil </w:t>
      </w:r>
      <w:r w:rsidRPr="005071BD" w:rsidR="008A5A0A">
        <w:rPr>
          <w:rFonts w:ascii="Arial" w:hAnsi="Arial" w:eastAsia="Arial" w:cs="Arial"/>
          <w:sz w:val="24"/>
          <w:szCs w:val="24"/>
        </w:rPr>
        <w:t>will be</w:t>
      </w:r>
      <w:r w:rsidRPr="005071BD" w:rsidR="005071BD">
        <w:rPr>
          <w:rFonts w:ascii="Arial" w:hAnsi="Arial" w:eastAsia="Arial" w:cs="Arial"/>
          <w:sz w:val="24"/>
          <w:szCs w:val="24"/>
        </w:rPr>
        <w:t xml:space="preserve"> sloped 1 </w:t>
      </w:r>
      <w:r w:rsidRPr="005071BD" w:rsidR="008A5A0A">
        <w:rPr>
          <w:rFonts w:ascii="Arial" w:hAnsi="Arial" w:eastAsia="Arial" w:cs="Arial"/>
          <w:sz w:val="24"/>
          <w:szCs w:val="24"/>
        </w:rPr>
        <w:t>½:</w:t>
      </w:r>
      <w:r w:rsidRPr="005071BD" w:rsidR="005071BD">
        <w:rPr>
          <w:rFonts w:ascii="Arial" w:hAnsi="Arial" w:eastAsia="Arial" w:cs="Arial"/>
          <w:sz w:val="24"/>
          <w:szCs w:val="24"/>
        </w:rPr>
        <w:t xml:space="preserve"> </w:t>
      </w:r>
      <w:r w:rsidR="001E1319">
        <w:rPr>
          <w:rFonts w:ascii="Arial" w:hAnsi="Arial" w:eastAsia="Arial" w:cs="Arial"/>
          <w:sz w:val="24"/>
          <w:szCs w:val="24"/>
        </w:rPr>
        <w:t>1 or shored when the excavation exceeds 4 feet</w:t>
      </w:r>
      <w:r w:rsidRPr="005071BD" w:rsidR="005071BD">
        <w:rPr>
          <w:rFonts w:ascii="Arial" w:hAnsi="Arial" w:eastAsia="Arial" w:cs="Arial"/>
          <w:sz w:val="24"/>
          <w:szCs w:val="24"/>
        </w:rPr>
        <w:t xml:space="preserve"> in</w:t>
      </w:r>
      <w:r w:rsidRPr="005071BD" w:rsidR="005071BD">
        <w:rPr>
          <w:rFonts w:ascii="Arial" w:hAnsi="Arial" w:eastAsia="Arial" w:cs="Arial"/>
          <w:spacing w:val="-33"/>
          <w:sz w:val="24"/>
          <w:szCs w:val="24"/>
        </w:rPr>
        <w:t xml:space="preserve"> </w:t>
      </w:r>
      <w:r w:rsidRPr="005071BD" w:rsidR="005071BD">
        <w:rPr>
          <w:rFonts w:ascii="Arial" w:hAnsi="Arial" w:eastAsia="Arial" w:cs="Arial"/>
          <w:sz w:val="24"/>
          <w:szCs w:val="24"/>
        </w:rPr>
        <w:t>depth.</w:t>
      </w:r>
    </w:p>
    <w:p w:rsidRPr="005071BD" w:rsidR="005071BD" w:rsidP="005071BD" w:rsidRDefault="005071BD" w14:paraId="3E5BB9A4" w14:textId="5723C334">
      <w:pPr>
        <w:widowControl w:val="0"/>
        <w:autoSpaceDE w:val="0"/>
        <w:autoSpaceDN w:val="0"/>
        <w:spacing w:before="233" w:after="0" w:line="237" w:lineRule="auto"/>
        <w:ind w:left="1180" w:right="119" w:hanging="360"/>
        <w:jc w:val="both"/>
        <w:rPr>
          <w:rFonts w:ascii="Arial" w:hAnsi="Arial" w:eastAsia="Arial" w:cs="Arial"/>
          <w:sz w:val="24"/>
          <w:szCs w:val="24"/>
        </w:rPr>
      </w:pPr>
      <w:r w:rsidRPr="005071BD">
        <w:rPr>
          <w:rFonts w:ascii="Webdings" w:hAnsi="Webdings" w:eastAsia="Arial" w:cs="Arial"/>
          <w:color w:val="000080"/>
          <w:sz w:val="28"/>
          <w:szCs w:val="24"/>
        </w:rPr>
        <w:t></w:t>
      </w:r>
      <w:r w:rsidRPr="005071BD">
        <w:rPr>
          <w:rFonts w:ascii="Times New Roman" w:hAnsi="Times New Roman" w:eastAsia="Arial" w:cs="Arial"/>
          <w:color w:val="000080"/>
          <w:sz w:val="28"/>
          <w:szCs w:val="24"/>
        </w:rPr>
        <w:t xml:space="preserve"> </w:t>
      </w:r>
      <w:r w:rsidRPr="005071BD">
        <w:rPr>
          <w:rFonts w:ascii="Arial" w:hAnsi="Arial" w:eastAsia="Arial" w:cs="Arial"/>
          <w:sz w:val="24"/>
          <w:szCs w:val="24"/>
        </w:rPr>
        <w:t xml:space="preserve">All shoring for excavations </w:t>
      </w:r>
      <w:r w:rsidR="001E1319">
        <w:rPr>
          <w:rFonts w:ascii="Arial" w:hAnsi="Arial" w:eastAsia="Arial" w:cs="Arial"/>
          <w:sz w:val="24"/>
          <w:szCs w:val="24"/>
        </w:rPr>
        <w:t>exceeding 20 feet in depth must be designed by a registered professional engineer,</w:t>
      </w:r>
      <w:r w:rsidRPr="005071BD">
        <w:rPr>
          <w:rFonts w:ascii="Arial" w:hAnsi="Arial" w:eastAsia="Arial" w:cs="Arial"/>
          <w:sz w:val="24"/>
          <w:szCs w:val="24"/>
        </w:rPr>
        <w:t xml:space="preserve"> and all shoring installed must be approved and signed off by a registered professional engineer.</w:t>
      </w:r>
    </w:p>
    <w:p w:rsidRPr="005071BD" w:rsidR="005071BD" w:rsidP="005071BD" w:rsidRDefault="005071BD" w14:paraId="5FED92D5" w14:textId="365E8633">
      <w:pPr>
        <w:widowControl w:val="0"/>
        <w:autoSpaceDE w:val="0"/>
        <w:autoSpaceDN w:val="0"/>
        <w:spacing w:before="233" w:after="0" w:line="235" w:lineRule="auto"/>
        <w:ind w:left="1180" w:right="125" w:hanging="360"/>
        <w:jc w:val="both"/>
        <w:rPr>
          <w:rFonts w:ascii="Arial" w:hAnsi="Arial" w:eastAsia="Arial" w:cs="Arial"/>
          <w:sz w:val="24"/>
          <w:szCs w:val="24"/>
        </w:rPr>
      </w:pPr>
      <w:r w:rsidRPr="4E0532EF" w:rsidR="005071BD">
        <w:rPr>
          <w:rFonts w:ascii="Webdings" w:hAnsi="Webdings" w:eastAsia="Arial" w:cs="Arial"/>
          <w:color w:val="000080"/>
          <w:sz w:val="28"/>
          <w:szCs w:val="28"/>
        </w:rPr>
        <w:t></w:t>
      </w:r>
      <w:r w:rsidRPr="4E0532EF" w:rsidR="253A8AE5">
        <w:rPr>
          <w:rFonts w:ascii="Times New Roman" w:hAnsi="Times New Roman" w:eastAsia="Arial" w:cs="Arial"/>
          <w:color w:val="000080"/>
          <w:sz w:val="28"/>
          <w:szCs w:val="28"/>
        </w:rPr>
        <w:t>All spoils must be placed at least three (3) feet from the excavation's edge.</w:t>
      </w:r>
    </w:p>
    <w:p w:rsidRPr="005071BD" w:rsidR="005071BD" w:rsidP="005071BD" w:rsidRDefault="005071BD" w14:paraId="3826CF72" w14:textId="77777777">
      <w:pPr>
        <w:widowControl w:val="0"/>
        <w:autoSpaceDE w:val="0"/>
        <w:autoSpaceDN w:val="0"/>
        <w:spacing w:before="5" w:after="0" w:line="240" w:lineRule="auto"/>
        <w:rPr>
          <w:rFonts w:ascii="Arial" w:hAnsi="Arial" w:eastAsia="Arial" w:cs="Arial"/>
          <w:sz w:val="20"/>
          <w:szCs w:val="24"/>
        </w:rPr>
      </w:pPr>
    </w:p>
    <w:p w:rsidRPr="005071BD" w:rsidR="005071BD" w:rsidP="005071BD" w:rsidRDefault="005071BD" w14:paraId="43F108A1" w14:textId="040614AA">
      <w:pPr>
        <w:widowControl w:val="0"/>
        <w:autoSpaceDE w:val="0"/>
        <w:autoSpaceDN w:val="0"/>
        <w:spacing w:after="0" w:line="235" w:lineRule="auto"/>
        <w:ind w:left="1180" w:right="124" w:hanging="360"/>
        <w:jc w:val="both"/>
        <w:rPr>
          <w:rFonts w:ascii="Arial" w:hAnsi="Arial" w:eastAsia="Arial" w:cs="Arial"/>
          <w:sz w:val="24"/>
          <w:szCs w:val="24"/>
        </w:rPr>
      </w:pPr>
      <w:r w:rsidRPr="005071BD">
        <w:rPr>
          <w:rFonts w:ascii="Webdings" w:hAnsi="Webdings" w:eastAsia="Arial" w:cs="Arial"/>
          <w:color w:val="000080"/>
          <w:sz w:val="28"/>
          <w:szCs w:val="24"/>
        </w:rPr>
        <w:t></w:t>
      </w:r>
      <w:r w:rsidRPr="005071BD">
        <w:rPr>
          <w:rFonts w:ascii="Times New Roman" w:hAnsi="Times New Roman" w:eastAsia="Arial" w:cs="Arial"/>
          <w:color w:val="000080"/>
          <w:sz w:val="28"/>
          <w:szCs w:val="24"/>
        </w:rPr>
        <w:t xml:space="preserve"> </w:t>
      </w:r>
      <w:r w:rsidRPr="005071BD">
        <w:rPr>
          <w:rFonts w:ascii="Arial" w:hAnsi="Arial" w:eastAsia="Arial" w:cs="Arial"/>
          <w:sz w:val="24"/>
          <w:szCs w:val="24"/>
        </w:rPr>
        <w:t>Excavations four (4) feet in depth or greater</w:t>
      </w:r>
      <w:r w:rsidR="001E1319">
        <w:rPr>
          <w:rFonts w:ascii="Arial" w:hAnsi="Arial" w:eastAsia="Arial" w:cs="Arial"/>
          <w:sz w:val="24"/>
          <w:szCs w:val="24"/>
        </w:rPr>
        <w:t xml:space="preserve"> must have a stairway, ladder, ramp,</w:t>
      </w:r>
      <w:r w:rsidRPr="005071BD">
        <w:rPr>
          <w:rFonts w:ascii="Arial" w:hAnsi="Arial" w:eastAsia="Arial" w:cs="Arial"/>
          <w:sz w:val="24"/>
          <w:szCs w:val="24"/>
        </w:rPr>
        <w:t xml:space="preserve"> or other safe means of egress within 25 feet of any employee.</w:t>
      </w:r>
    </w:p>
    <w:p w:rsidRPr="005071BD" w:rsidR="005071BD" w:rsidP="005071BD" w:rsidRDefault="005071BD" w14:paraId="10E4D585" w14:textId="77777777">
      <w:pPr>
        <w:widowControl w:val="0"/>
        <w:autoSpaceDE w:val="0"/>
        <w:autoSpaceDN w:val="0"/>
        <w:spacing w:before="230" w:after="0" w:line="279" w:lineRule="exact"/>
        <w:ind w:left="820"/>
        <w:rPr>
          <w:rFonts w:ascii="Arial" w:hAnsi="Arial" w:eastAsia="Arial" w:cs="Arial"/>
          <w:sz w:val="24"/>
          <w:szCs w:val="24"/>
        </w:rPr>
      </w:pPr>
      <w:r w:rsidRPr="005071BD">
        <w:rPr>
          <w:rFonts w:ascii="Webdings" w:hAnsi="Webdings" w:eastAsia="Arial" w:cs="Arial"/>
          <w:color w:val="000080"/>
          <w:sz w:val="28"/>
          <w:szCs w:val="24"/>
        </w:rPr>
        <w:t></w:t>
      </w:r>
      <w:r w:rsidRPr="005071BD">
        <w:rPr>
          <w:rFonts w:ascii="Times New Roman" w:hAnsi="Times New Roman" w:eastAsia="Arial" w:cs="Arial"/>
          <w:color w:val="000080"/>
          <w:sz w:val="28"/>
          <w:szCs w:val="24"/>
        </w:rPr>
        <w:t xml:space="preserve"> </w:t>
      </w:r>
      <w:r w:rsidRPr="005071BD">
        <w:rPr>
          <w:rFonts w:ascii="Arial" w:hAnsi="Arial" w:eastAsia="Arial" w:cs="Arial"/>
          <w:sz w:val="24"/>
          <w:szCs w:val="24"/>
        </w:rPr>
        <w:t>All excavations shall be inspected prior to entry:</w:t>
      </w:r>
    </w:p>
    <w:p w:rsidRPr="005071BD" w:rsidR="005071BD" w:rsidP="005071BD" w:rsidRDefault="005071BD" w14:paraId="35DFF84E" w14:textId="77777777">
      <w:pPr>
        <w:widowControl w:val="0"/>
        <w:numPr>
          <w:ilvl w:val="1"/>
          <w:numId w:val="38"/>
        </w:numPr>
        <w:tabs>
          <w:tab w:val="left" w:pos="1900"/>
          <w:tab w:val="left" w:pos="1901"/>
        </w:tabs>
        <w:autoSpaceDE w:val="0"/>
        <w:autoSpaceDN w:val="0"/>
        <w:spacing w:after="0" w:line="291" w:lineRule="exact"/>
        <w:rPr>
          <w:rFonts w:ascii="Arial" w:hAnsi="Arial" w:eastAsia="Arial" w:cs="Arial"/>
          <w:sz w:val="24"/>
        </w:rPr>
      </w:pPr>
      <w:r w:rsidRPr="005071BD">
        <w:rPr>
          <w:rFonts w:ascii="Arial" w:hAnsi="Arial" w:eastAsia="Arial" w:cs="Arial"/>
          <w:sz w:val="24"/>
        </w:rPr>
        <w:t>At the start of each</w:t>
      </w:r>
      <w:r w:rsidRPr="005071BD">
        <w:rPr>
          <w:rFonts w:ascii="Arial" w:hAnsi="Arial" w:eastAsia="Arial" w:cs="Arial"/>
          <w:spacing w:val="-11"/>
          <w:sz w:val="24"/>
        </w:rPr>
        <w:t xml:space="preserve"> </w:t>
      </w:r>
      <w:r w:rsidRPr="005071BD">
        <w:rPr>
          <w:rFonts w:ascii="Arial" w:hAnsi="Arial" w:eastAsia="Arial" w:cs="Arial"/>
          <w:sz w:val="24"/>
        </w:rPr>
        <w:t>shift</w:t>
      </w:r>
    </w:p>
    <w:p w:rsidRPr="005071BD" w:rsidR="005071BD" w:rsidP="005071BD" w:rsidRDefault="005071BD" w14:paraId="6C458985" w14:textId="77777777">
      <w:pPr>
        <w:widowControl w:val="0"/>
        <w:numPr>
          <w:ilvl w:val="1"/>
          <w:numId w:val="38"/>
        </w:numPr>
        <w:tabs>
          <w:tab w:val="left" w:pos="1900"/>
          <w:tab w:val="left" w:pos="1901"/>
        </w:tabs>
        <w:autoSpaceDE w:val="0"/>
        <w:autoSpaceDN w:val="0"/>
        <w:spacing w:after="0" w:line="292" w:lineRule="exact"/>
        <w:rPr>
          <w:rFonts w:ascii="Arial" w:hAnsi="Arial" w:eastAsia="Arial" w:cs="Arial"/>
          <w:sz w:val="24"/>
        </w:rPr>
      </w:pPr>
      <w:r w:rsidRPr="005071BD">
        <w:rPr>
          <w:rFonts w:ascii="Arial" w:hAnsi="Arial" w:eastAsia="Arial" w:cs="Arial"/>
          <w:sz w:val="24"/>
        </w:rPr>
        <w:t>After heavy</w:t>
      </w:r>
      <w:r w:rsidRPr="005071BD">
        <w:rPr>
          <w:rFonts w:ascii="Arial" w:hAnsi="Arial" w:eastAsia="Arial" w:cs="Arial"/>
          <w:spacing w:val="-8"/>
          <w:sz w:val="24"/>
        </w:rPr>
        <w:t xml:space="preserve"> </w:t>
      </w:r>
      <w:r w:rsidRPr="005071BD">
        <w:rPr>
          <w:rFonts w:ascii="Arial" w:hAnsi="Arial" w:eastAsia="Arial" w:cs="Arial"/>
          <w:sz w:val="24"/>
        </w:rPr>
        <w:t>rains</w:t>
      </w:r>
    </w:p>
    <w:p w:rsidRPr="005071BD" w:rsidR="005071BD" w:rsidP="005071BD" w:rsidRDefault="005071BD" w14:paraId="42B9B491" w14:textId="4FD3FED0">
      <w:pPr>
        <w:widowControl w:val="0"/>
        <w:numPr>
          <w:ilvl w:val="1"/>
          <w:numId w:val="38"/>
        </w:numPr>
        <w:tabs>
          <w:tab w:val="left" w:pos="1900"/>
          <w:tab w:val="left" w:pos="1901"/>
        </w:tabs>
        <w:autoSpaceDE w:val="0"/>
        <w:autoSpaceDN w:val="0"/>
        <w:spacing w:after="0" w:line="292" w:lineRule="exact"/>
        <w:rPr>
          <w:rFonts w:ascii="Arial" w:hAnsi="Arial" w:eastAsia="Arial" w:cs="Arial"/>
          <w:sz w:val="24"/>
        </w:rPr>
      </w:pPr>
      <w:r w:rsidRPr="005071BD">
        <w:rPr>
          <w:rFonts w:ascii="Arial" w:hAnsi="Arial" w:eastAsia="Arial" w:cs="Arial"/>
          <w:sz w:val="24"/>
        </w:rPr>
        <w:t>After freezing and/or thawing</w:t>
      </w:r>
      <w:r w:rsidR="001E1319">
        <w:rPr>
          <w:rFonts w:ascii="Arial" w:hAnsi="Arial" w:eastAsia="Arial" w:cs="Arial"/>
          <w:sz w:val="24"/>
        </w:rPr>
        <w:t>,</w:t>
      </w:r>
      <w:r w:rsidRPr="005071BD">
        <w:rPr>
          <w:rFonts w:ascii="Arial" w:hAnsi="Arial" w:eastAsia="Arial" w:cs="Arial"/>
          <w:sz w:val="24"/>
        </w:rPr>
        <w:t xml:space="preserve"> temperatures</w:t>
      </w:r>
      <w:r w:rsidRPr="005071BD">
        <w:rPr>
          <w:rFonts w:ascii="Arial" w:hAnsi="Arial" w:eastAsia="Arial" w:cs="Arial"/>
          <w:spacing w:val="-19"/>
          <w:sz w:val="24"/>
        </w:rPr>
        <w:t xml:space="preserve"> </w:t>
      </w:r>
      <w:r w:rsidRPr="005071BD">
        <w:rPr>
          <w:rFonts w:ascii="Arial" w:hAnsi="Arial" w:eastAsia="Arial" w:cs="Arial"/>
          <w:sz w:val="24"/>
        </w:rPr>
        <w:t>occur</w:t>
      </w:r>
    </w:p>
    <w:p w:rsidRPr="005071BD" w:rsidR="005071BD" w:rsidP="005071BD" w:rsidRDefault="005071BD" w14:paraId="69510540" w14:textId="77777777">
      <w:pPr>
        <w:widowControl w:val="0"/>
        <w:autoSpaceDE w:val="0"/>
        <w:autoSpaceDN w:val="0"/>
        <w:spacing w:before="234" w:after="0" w:line="235" w:lineRule="auto"/>
        <w:ind w:left="1180" w:right="125" w:hanging="360"/>
        <w:jc w:val="both"/>
        <w:rPr>
          <w:rFonts w:ascii="Arial" w:hAnsi="Arial" w:eastAsia="Arial" w:cs="Arial"/>
          <w:sz w:val="24"/>
          <w:szCs w:val="24"/>
        </w:rPr>
      </w:pPr>
      <w:r w:rsidRPr="005071BD">
        <w:rPr>
          <w:rFonts w:ascii="Webdings" w:hAnsi="Webdings" w:eastAsia="Arial" w:cs="Arial"/>
          <w:color w:val="000080"/>
          <w:sz w:val="28"/>
          <w:szCs w:val="24"/>
        </w:rPr>
        <w:t></w:t>
      </w:r>
      <w:r w:rsidRPr="005071BD">
        <w:rPr>
          <w:rFonts w:ascii="Times New Roman" w:hAnsi="Times New Roman" w:eastAsia="Arial" w:cs="Arial"/>
          <w:color w:val="000080"/>
          <w:sz w:val="28"/>
          <w:szCs w:val="24"/>
        </w:rPr>
        <w:t xml:space="preserve"> </w:t>
      </w:r>
      <w:r w:rsidRPr="005071BD">
        <w:rPr>
          <w:rFonts w:ascii="Arial" w:hAnsi="Arial" w:eastAsia="Arial" w:cs="Arial"/>
          <w:sz w:val="24"/>
          <w:szCs w:val="24"/>
        </w:rPr>
        <w:t>For all excavations four (4) feet in depth or greater, the atmosphere in the excavation must be tested to ensure that no hazardous atmosphere exists.</w:t>
      </w:r>
    </w:p>
    <w:p w:rsidRPr="005071BD" w:rsidR="005071BD" w:rsidP="005071BD" w:rsidRDefault="005071BD" w14:paraId="64435BA3" w14:textId="54F648C9">
      <w:pPr>
        <w:widowControl w:val="0"/>
        <w:autoSpaceDE w:val="0"/>
        <w:autoSpaceDN w:val="0"/>
        <w:spacing w:before="233" w:after="0" w:line="237" w:lineRule="auto"/>
        <w:ind w:left="1180" w:right="115" w:hanging="360"/>
        <w:jc w:val="both"/>
        <w:rPr>
          <w:rFonts w:ascii="Arial" w:hAnsi="Arial" w:eastAsia="Arial" w:cs="Arial"/>
          <w:sz w:val="24"/>
          <w:szCs w:val="24"/>
        </w:rPr>
      </w:pPr>
      <w:r w:rsidRPr="005071BD">
        <w:rPr>
          <w:rFonts w:ascii="Webdings" w:hAnsi="Webdings" w:eastAsia="Arial" w:cs="Arial"/>
          <w:color w:val="000080"/>
          <w:sz w:val="28"/>
          <w:szCs w:val="24"/>
        </w:rPr>
        <w:t></w:t>
      </w:r>
      <w:r w:rsidRPr="005071BD">
        <w:rPr>
          <w:rFonts w:ascii="Times New Roman" w:hAnsi="Times New Roman" w:eastAsia="Arial" w:cs="Arial"/>
          <w:color w:val="000080"/>
          <w:sz w:val="28"/>
          <w:szCs w:val="24"/>
        </w:rPr>
        <w:t xml:space="preserve"> </w:t>
      </w:r>
      <w:r w:rsidRPr="005071BD">
        <w:rPr>
          <w:rFonts w:ascii="Arial" w:hAnsi="Arial" w:eastAsia="Arial" w:cs="Arial"/>
          <w:sz w:val="24"/>
          <w:szCs w:val="24"/>
        </w:rPr>
        <w:t xml:space="preserve">The person responsible for the crew working in the excavation must inspect the excavation throughout the work period and </w:t>
      </w:r>
      <w:r w:rsidR="001E1319">
        <w:rPr>
          <w:rFonts w:ascii="Arial" w:hAnsi="Arial" w:eastAsia="Arial" w:cs="Arial"/>
          <w:sz w:val="24"/>
          <w:szCs w:val="24"/>
        </w:rPr>
        <w:t>halt operations when unsafe conditions are present</w:t>
      </w:r>
      <w:r w:rsidRPr="005071BD">
        <w:rPr>
          <w:rFonts w:ascii="Arial" w:hAnsi="Arial" w:eastAsia="Arial" w:cs="Arial"/>
          <w:sz w:val="24"/>
          <w:szCs w:val="24"/>
        </w:rPr>
        <w:t>.</w:t>
      </w:r>
    </w:p>
    <w:p w:rsidRPr="005071BD" w:rsidR="005071BD" w:rsidP="005071BD" w:rsidRDefault="005071BD" w14:paraId="071F71EE" w14:textId="77777777">
      <w:pPr>
        <w:widowControl w:val="0"/>
        <w:autoSpaceDE w:val="0"/>
        <w:autoSpaceDN w:val="0"/>
        <w:spacing w:before="6" w:after="0" w:line="240" w:lineRule="auto"/>
        <w:rPr>
          <w:rFonts w:ascii="Arial" w:hAnsi="Arial" w:eastAsia="Arial" w:cs="Arial"/>
          <w:sz w:val="20"/>
          <w:szCs w:val="24"/>
        </w:rPr>
      </w:pPr>
    </w:p>
    <w:p w:rsidRPr="005071BD" w:rsidR="005071BD" w:rsidP="005071BD" w:rsidRDefault="005071BD" w14:paraId="5C6278A6" w14:textId="77777777">
      <w:pPr>
        <w:widowControl w:val="0"/>
        <w:autoSpaceDE w:val="0"/>
        <w:autoSpaceDN w:val="0"/>
        <w:spacing w:after="0" w:line="235" w:lineRule="auto"/>
        <w:ind w:left="1180" w:right="124" w:hanging="360"/>
        <w:jc w:val="both"/>
        <w:rPr>
          <w:rFonts w:ascii="Arial" w:hAnsi="Arial" w:eastAsia="Arial" w:cs="Arial"/>
          <w:sz w:val="24"/>
          <w:szCs w:val="24"/>
        </w:rPr>
      </w:pPr>
      <w:r w:rsidRPr="005071BD">
        <w:rPr>
          <w:rFonts w:ascii="Webdings" w:hAnsi="Webdings" w:eastAsia="Arial" w:cs="Arial"/>
          <w:color w:val="000080"/>
          <w:sz w:val="28"/>
          <w:szCs w:val="24"/>
        </w:rPr>
        <w:t></w:t>
      </w:r>
      <w:r w:rsidRPr="005071BD">
        <w:rPr>
          <w:rFonts w:ascii="Times New Roman" w:hAnsi="Times New Roman" w:eastAsia="Arial" w:cs="Arial"/>
          <w:color w:val="000080"/>
          <w:sz w:val="28"/>
          <w:szCs w:val="24"/>
        </w:rPr>
        <w:t xml:space="preserve"> </w:t>
      </w:r>
      <w:r w:rsidRPr="005071BD">
        <w:rPr>
          <w:rFonts w:ascii="Arial" w:hAnsi="Arial" w:eastAsia="Arial" w:cs="Arial"/>
          <w:sz w:val="24"/>
          <w:szCs w:val="24"/>
        </w:rPr>
        <w:t>The number of workers in the excavation is to be limited to the number needed to perform the</w:t>
      </w:r>
      <w:r w:rsidRPr="005071BD">
        <w:rPr>
          <w:rFonts w:ascii="Arial" w:hAnsi="Arial" w:eastAsia="Arial" w:cs="Arial"/>
          <w:spacing w:val="-18"/>
          <w:sz w:val="24"/>
          <w:szCs w:val="24"/>
        </w:rPr>
        <w:t xml:space="preserve"> </w:t>
      </w:r>
      <w:r w:rsidRPr="005071BD">
        <w:rPr>
          <w:rFonts w:ascii="Arial" w:hAnsi="Arial" w:eastAsia="Arial" w:cs="Arial"/>
          <w:sz w:val="24"/>
          <w:szCs w:val="24"/>
        </w:rPr>
        <w:t>work.</w:t>
      </w:r>
    </w:p>
    <w:p w:rsidRPr="005071BD" w:rsidR="005071BD" w:rsidP="005071BD" w:rsidRDefault="005071BD" w14:paraId="48BB5331" w14:textId="77777777">
      <w:pPr>
        <w:widowControl w:val="0"/>
        <w:autoSpaceDE w:val="0"/>
        <w:autoSpaceDN w:val="0"/>
        <w:spacing w:before="10" w:after="0" w:line="240" w:lineRule="auto"/>
        <w:rPr>
          <w:rFonts w:ascii="Arial" w:hAnsi="Arial" w:eastAsia="Arial" w:cs="Arial"/>
          <w:sz w:val="23"/>
          <w:szCs w:val="24"/>
        </w:rPr>
      </w:pPr>
    </w:p>
    <w:p w:rsidRPr="005071BD" w:rsidR="005071BD" w:rsidP="005071BD" w:rsidRDefault="005071BD" w14:paraId="5573654D" w14:textId="77777777">
      <w:pPr>
        <w:widowControl w:val="0"/>
        <w:autoSpaceDE w:val="0"/>
        <w:autoSpaceDN w:val="0"/>
        <w:spacing w:after="0" w:line="240" w:lineRule="auto"/>
        <w:ind w:left="100"/>
        <w:outlineLvl w:val="1"/>
        <w:rPr>
          <w:rFonts w:ascii="Arial" w:hAnsi="Arial" w:eastAsia="Arial" w:cs="Arial"/>
          <w:b/>
          <w:bCs/>
          <w:sz w:val="32"/>
          <w:szCs w:val="32"/>
        </w:rPr>
      </w:pPr>
      <w:r w:rsidRPr="005071BD">
        <w:rPr>
          <w:rFonts w:ascii="Arial" w:hAnsi="Arial" w:eastAsia="Arial" w:cs="Arial"/>
          <w:b/>
          <w:bCs/>
          <w:sz w:val="32"/>
          <w:szCs w:val="32"/>
        </w:rPr>
        <w:t>Records</w:t>
      </w:r>
    </w:p>
    <w:p w:rsidRPr="005071BD" w:rsidR="005071BD" w:rsidP="005071BD" w:rsidRDefault="005071BD" w14:paraId="47022765" w14:textId="77777777">
      <w:pPr>
        <w:widowControl w:val="0"/>
        <w:autoSpaceDE w:val="0"/>
        <w:autoSpaceDN w:val="0"/>
        <w:spacing w:before="230" w:after="0" w:line="240" w:lineRule="auto"/>
        <w:ind w:left="100"/>
        <w:rPr>
          <w:rFonts w:ascii="Arial" w:hAnsi="Arial" w:eastAsia="Arial" w:cs="Arial"/>
          <w:sz w:val="24"/>
          <w:szCs w:val="24"/>
        </w:rPr>
      </w:pPr>
      <w:r w:rsidRPr="005071BD">
        <w:rPr>
          <w:rFonts w:ascii="Arial" w:hAnsi="Arial" w:eastAsia="Arial" w:cs="Arial"/>
          <w:sz w:val="24"/>
          <w:szCs w:val="24"/>
        </w:rPr>
        <w:t>A copy of the excavation permit will be maintained in the safety file.</w:t>
      </w:r>
    </w:p>
    <w:p w:rsidRPr="005071BD" w:rsidR="005071BD" w:rsidP="005071BD" w:rsidRDefault="005071BD" w14:paraId="38AE212A" w14:textId="77777777">
      <w:pPr>
        <w:widowControl w:val="0"/>
        <w:autoSpaceDE w:val="0"/>
        <w:autoSpaceDN w:val="0"/>
        <w:spacing w:after="0" w:line="240" w:lineRule="auto"/>
        <w:rPr>
          <w:rFonts w:ascii="Arial" w:hAnsi="Arial" w:eastAsia="Arial" w:cs="Arial"/>
        </w:rPr>
        <w:sectPr w:rsidRPr="005071BD" w:rsidR="005071BD" w:rsidSect="00523767">
          <w:footerReference w:type="default" r:id="rId25"/>
          <w:headerReference w:type="first" r:id="rId26"/>
          <w:pgSz w:w="12240" w:h="15840" w:orient="portrait"/>
          <w:pgMar w:top="360" w:right="450" w:bottom="940" w:left="270" w:header="0" w:footer="144" w:gutter="0"/>
          <w:cols w:space="720"/>
          <w:docGrid w:linePitch="299"/>
        </w:sectPr>
      </w:pPr>
    </w:p>
    <w:p w:rsidRPr="005071BD" w:rsidR="005071BD" w:rsidP="005071BD" w:rsidRDefault="005071BD" w14:paraId="4B35A64A" w14:textId="77777777">
      <w:pPr>
        <w:widowControl w:val="0"/>
        <w:autoSpaceDE w:val="0"/>
        <w:autoSpaceDN w:val="0"/>
        <w:spacing w:after="0" w:line="240" w:lineRule="auto"/>
        <w:rPr>
          <w:rFonts w:ascii="Arial" w:hAnsi="Arial" w:eastAsia="Arial" w:cs="Arial"/>
          <w:sz w:val="20"/>
        </w:rPr>
        <w:sectPr w:rsidRPr="005071BD" w:rsidR="005071BD">
          <w:type w:val="continuous"/>
          <w:pgSz w:w="12240" w:h="15840" w:orient="portrait"/>
          <w:pgMar w:top="1440" w:right="1280" w:bottom="280" w:left="1320" w:header="720" w:footer="720" w:gutter="0"/>
          <w:cols w:space="720"/>
        </w:sectPr>
      </w:pPr>
    </w:p>
    <w:p w:rsidR="00832312" w:rsidP="00A72B9E" w:rsidRDefault="00832312" w14:paraId="1E13133F" w14:textId="77777777">
      <w:pPr>
        <w:widowControl w:val="0"/>
        <w:autoSpaceDE w:val="0"/>
        <w:autoSpaceDN w:val="0"/>
        <w:spacing w:before="74" w:after="0" w:line="240" w:lineRule="auto"/>
        <w:rPr>
          <w:rFonts w:ascii="Arial" w:hAnsi="Arial" w:eastAsia="Arial" w:cs="Arial"/>
          <w:b/>
          <w:sz w:val="36"/>
        </w:rPr>
      </w:pPr>
      <w:bookmarkStart w:name="_Hlk506280211" w:id="69"/>
      <w:bookmarkStart w:name="_Hlk506280492" w:id="70"/>
    </w:p>
    <w:p w:rsidR="00832312" w:rsidP="00A72B9E" w:rsidRDefault="00832312" w14:paraId="1DE5B946" w14:textId="77777777">
      <w:pPr>
        <w:widowControl w:val="0"/>
        <w:autoSpaceDE w:val="0"/>
        <w:autoSpaceDN w:val="0"/>
        <w:spacing w:before="74" w:after="0" w:line="240" w:lineRule="auto"/>
        <w:rPr>
          <w:rFonts w:ascii="Arial" w:hAnsi="Arial" w:eastAsia="Arial" w:cs="Arial"/>
          <w:b/>
          <w:sz w:val="36"/>
        </w:rPr>
      </w:pPr>
    </w:p>
    <w:p w:rsidRPr="00A72B9E" w:rsidR="00A72B9E" w:rsidP="00A72B9E" w:rsidRDefault="00A72B9E" w14:paraId="0D8B6EB3" w14:textId="5CD62210">
      <w:pPr>
        <w:widowControl w:val="0"/>
        <w:autoSpaceDE w:val="0"/>
        <w:autoSpaceDN w:val="0"/>
        <w:spacing w:before="74" w:after="0" w:line="240" w:lineRule="auto"/>
        <w:rPr>
          <w:rFonts w:ascii="Arial" w:hAnsi="Arial" w:eastAsia="Arial" w:cs="Arial"/>
          <w:b/>
          <w:sz w:val="36"/>
        </w:rPr>
      </w:pPr>
      <w:r w:rsidRPr="00A72B9E">
        <w:rPr>
          <w:rFonts w:ascii="Arial" w:hAnsi="Arial" w:eastAsia="Arial" w:cs="Arial"/>
          <w:b/>
          <w:sz w:val="36"/>
        </w:rPr>
        <w:t xml:space="preserve">CONFINED SPACE </w:t>
      </w:r>
      <w:bookmarkEnd w:id="69"/>
      <w:r w:rsidRPr="00A72B9E">
        <w:rPr>
          <w:rFonts w:ascii="Arial" w:hAnsi="Arial" w:eastAsia="Arial" w:cs="Arial"/>
          <w:b/>
          <w:sz w:val="36"/>
        </w:rPr>
        <w:t>&amp; VESSEL ENTRY</w:t>
      </w:r>
      <w:bookmarkEnd w:id="70"/>
    </w:p>
    <w:p w:rsidRPr="00A72B9E" w:rsidR="00A72B9E" w:rsidP="00A72B9E" w:rsidRDefault="00A72B9E" w14:paraId="3922716A" w14:textId="77777777">
      <w:pPr>
        <w:widowControl w:val="0"/>
        <w:autoSpaceDE w:val="0"/>
        <w:autoSpaceDN w:val="0"/>
        <w:spacing w:after="0" w:line="240" w:lineRule="auto"/>
        <w:rPr>
          <w:rFonts w:ascii="Arial" w:hAnsi="Arial" w:eastAsia="Arial" w:cs="Arial"/>
          <w:sz w:val="36"/>
        </w:rPr>
        <w:sectPr w:rsidRPr="00A72B9E" w:rsidR="00A72B9E" w:rsidSect="00A72B9E">
          <w:pgSz w:w="12240" w:h="15840" w:orient="portrait"/>
          <w:pgMar w:top="1360" w:right="1320" w:bottom="940" w:left="1340" w:header="0" w:footer="756" w:gutter="0"/>
          <w:cols w:equalWidth="0" w:space="2880" w:num="2">
            <w:col w:w="1380" w:space="89"/>
            <w:col w:w="8111"/>
          </w:cols>
        </w:sectPr>
      </w:pPr>
    </w:p>
    <w:p w:rsidRPr="00A72B9E" w:rsidR="00A72B9E" w:rsidP="00A72B9E" w:rsidRDefault="00A72B9E" w14:paraId="7965C5AC" w14:textId="77777777">
      <w:pPr>
        <w:widowControl w:val="0"/>
        <w:autoSpaceDE w:val="0"/>
        <w:autoSpaceDN w:val="0"/>
        <w:spacing w:before="1" w:after="0" w:line="240" w:lineRule="auto"/>
        <w:rPr>
          <w:rFonts w:ascii="Arial" w:hAnsi="Arial" w:eastAsia="Arial" w:cs="Arial"/>
          <w:b/>
          <w:sz w:val="16"/>
          <w:szCs w:val="24"/>
        </w:rPr>
      </w:pPr>
    </w:p>
    <w:p w:rsidRPr="00A72B9E" w:rsidR="00A72B9E" w:rsidP="00A72B9E" w:rsidRDefault="00A72B9E" w14:paraId="505D5357" w14:textId="4B7737A1">
      <w:pPr>
        <w:widowControl w:val="0"/>
        <w:autoSpaceDE w:val="0"/>
        <w:autoSpaceDN w:val="0"/>
        <w:spacing w:before="93" w:after="0" w:line="240" w:lineRule="auto"/>
        <w:ind w:right="469"/>
        <w:rPr>
          <w:rFonts w:ascii="Arial" w:hAnsi="Arial" w:eastAsia="Arial" w:cs="Arial"/>
          <w:sz w:val="24"/>
          <w:szCs w:val="24"/>
        </w:rPr>
      </w:pPr>
      <w:bookmarkStart w:name="_Hlk506280541" w:id="71"/>
      <w:r w:rsidRPr="00A72B9E">
        <w:rPr>
          <w:rFonts w:ascii="Arial" w:hAnsi="Arial" w:eastAsia="Arial" w:cs="Arial"/>
          <w:sz w:val="24"/>
          <w:szCs w:val="24"/>
        </w:rPr>
        <w:t xml:space="preserve">This procedure </w:t>
      </w:r>
      <w:r w:rsidR="001E1319">
        <w:rPr>
          <w:rFonts w:ascii="Arial" w:hAnsi="Arial" w:eastAsia="Arial" w:cs="Arial"/>
          <w:sz w:val="24"/>
          <w:szCs w:val="24"/>
        </w:rPr>
        <w:t>outlines safe practices for entering and working in confined spaces, which may pose hazards</w:t>
      </w:r>
      <w:r w:rsidRPr="00A72B9E">
        <w:rPr>
          <w:rFonts w:ascii="Arial" w:hAnsi="Arial" w:eastAsia="Arial" w:cs="Arial"/>
          <w:sz w:val="24"/>
          <w:szCs w:val="24"/>
        </w:rPr>
        <w:t xml:space="preserve"> to employees.</w:t>
      </w:r>
    </w:p>
    <w:bookmarkEnd w:id="71"/>
    <w:p w:rsidRPr="00A72B9E" w:rsidR="00A72B9E" w:rsidP="00A72B9E" w:rsidRDefault="00A72B9E" w14:paraId="27531430" w14:textId="77777777">
      <w:pPr>
        <w:widowControl w:val="0"/>
        <w:autoSpaceDE w:val="0"/>
        <w:autoSpaceDN w:val="0"/>
        <w:spacing w:before="10" w:after="0" w:line="240" w:lineRule="auto"/>
        <w:rPr>
          <w:rFonts w:ascii="Arial" w:hAnsi="Arial" w:eastAsia="Arial" w:cs="Arial"/>
          <w:sz w:val="23"/>
          <w:szCs w:val="24"/>
        </w:rPr>
      </w:pPr>
    </w:p>
    <w:p w:rsidRPr="00A72B9E" w:rsidR="00A72B9E" w:rsidP="00A72B9E" w:rsidRDefault="00A72B9E" w14:paraId="393A3846" w14:textId="77777777">
      <w:pPr>
        <w:widowControl w:val="0"/>
        <w:autoSpaceDE w:val="0"/>
        <w:autoSpaceDN w:val="0"/>
        <w:spacing w:before="1" w:after="0" w:line="240" w:lineRule="auto"/>
        <w:jc w:val="both"/>
        <w:outlineLvl w:val="1"/>
        <w:rPr>
          <w:rFonts w:ascii="Arial" w:hAnsi="Arial" w:eastAsia="Arial" w:cs="Arial"/>
          <w:b/>
          <w:bCs/>
          <w:sz w:val="32"/>
          <w:szCs w:val="32"/>
        </w:rPr>
      </w:pPr>
      <w:bookmarkStart w:name="_Hlk506280551" w:id="72"/>
      <w:r w:rsidRPr="00A72B9E">
        <w:rPr>
          <w:rFonts w:ascii="Arial" w:hAnsi="Arial" w:eastAsia="Arial" w:cs="Arial"/>
          <w:b/>
          <w:bCs/>
          <w:sz w:val="32"/>
          <w:szCs w:val="32"/>
        </w:rPr>
        <w:t>Scope</w:t>
      </w:r>
    </w:p>
    <w:p w:rsidRPr="00A72B9E" w:rsidR="00A72B9E" w:rsidP="00A72B9E" w:rsidRDefault="00A72B9E" w14:paraId="098DB02C" w14:textId="76D28E3E">
      <w:pPr>
        <w:widowControl w:val="0"/>
        <w:autoSpaceDE w:val="0"/>
        <w:autoSpaceDN w:val="0"/>
        <w:spacing w:before="276" w:after="0" w:line="240" w:lineRule="auto"/>
        <w:rPr>
          <w:rFonts w:ascii="Arial" w:hAnsi="Arial" w:eastAsia="Arial" w:cs="Arial"/>
          <w:sz w:val="24"/>
          <w:szCs w:val="24"/>
        </w:rPr>
      </w:pPr>
      <w:r w:rsidRPr="00A72B9E">
        <w:rPr>
          <w:rFonts w:ascii="Arial" w:hAnsi="Arial" w:eastAsia="Arial" w:cs="Arial"/>
          <w:sz w:val="24"/>
          <w:szCs w:val="24"/>
        </w:rPr>
        <w:t>This procedure applies to all divisions, on-site construction</w:t>
      </w:r>
      <w:r w:rsidR="001E1319">
        <w:rPr>
          <w:rFonts w:ascii="Arial" w:hAnsi="Arial" w:eastAsia="Arial" w:cs="Arial"/>
          <w:sz w:val="24"/>
          <w:szCs w:val="24"/>
        </w:rPr>
        <w:t>,</w:t>
      </w:r>
      <w:r w:rsidRPr="00A72B9E">
        <w:rPr>
          <w:rFonts w:ascii="Arial" w:hAnsi="Arial" w:eastAsia="Arial" w:cs="Arial"/>
          <w:sz w:val="24"/>
          <w:szCs w:val="24"/>
        </w:rPr>
        <w:t xml:space="preserve"> and maintenance projects.</w:t>
      </w:r>
    </w:p>
    <w:bookmarkEnd w:id="72"/>
    <w:p w:rsidRPr="00A72B9E" w:rsidR="00A72B9E" w:rsidP="00A72B9E" w:rsidRDefault="00A72B9E" w14:paraId="1BAC3A30" w14:textId="77777777">
      <w:pPr>
        <w:widowControl w:val="0"/>
        <w:autoSpaceDE w:val="0"/>
        <w:autoSpaceDN w:val="0"/>
        <w:spacing w:after="0" w:line="240" w:lineRule="auto"/>
        <w:rPr>
          <w:rFonts w:ascii="Arial" w:hAnsi="Arial" w:eastAsia="Arial" w:cs="Arial"/>
          <w:sz w:val="24"/>
          <w:szCs w:val="24"/>
        </w:rPr>
      </w:pPr>
    </w:p>
    <w:p w:rsidRPr="00A72B9E" w:rsidR="00A72B9E" w:rsidP="00A72B9E" w:rsidRDefault="00A72B9E" w14:paraId="394111BD" w14:textId="77777777">
      <w:pPr>
        <w:widowControl w:val="0"/>
        <w:autoSpaceDE w:val="0"/>
        <w:autoSpaceDN w:val="0"/>
        <w:spacing w:after="0" w:line="240" w:lineRule="auto"/>
        <w:jc w:val="both"/>
        <w:outlineLvl w:val="1"/>
        <w:rPr>
          <w:rFonts w:ascii="Arial" w:hAnsi="Arial" w:eastAsia="Arial" w:cs="Arial"/>
          <w:b/>
          <w:bCs/>
          <w:sz w:val="32"/>
          <w:szCs w:val="32"/>
        </w:rPr>
      </w:pPr>
      <w:bookmarkStart w:name="_Hlk506280565" w:id="73"/>
      <w:r w:rsidRPr="00A72B9E">
        <w:rPr>
          <w:rFonts w:ascii="Arial" w:hAnsi="Arial" w:eastAsia="Arial" w:cs="Arial"/>
          <w:b/>
          <w:bCs/>
          <w:sz w:val="32"/>
          <w:szCs w:val="32"/>
        </w:rPr>
        <w:t>References</w:t>
      </w:r>
    </w:p>
    <w:p w:rsidRPr="00A72B9E" w:rsidR="00A72B9E" w:rsidP="00A72B9E" w:rsidRDefault="00A72B9E" w14:paraId="10525262" w14:textId="77777777">
      <w:pPr>
        <w:widowControl w:val="0"/>
        <w:autoSpaceDE w:val="0"/>
        <w:autoSpaceDN w:val="0"/>
        <w:spacing w:before="276" w:after="0" w:line="240" w:lineRule="auto"/>
        <w:jc w:val="both"/>
        <w:rPr>
          <w:rFonts w:ascii="Arial" w:hAnsi="Arial" w:eastAsia="Arial" w:cs="Arial"/>
          <w:sz w:val="24"/>
          <w:szCs w:val="24"/>
        </w:rPr>
      </w:pPr>
      <w:r w:rsidRPr="00A72B9E">
        <w:rPr>
          <w:rFonts w:ascii="Arial" w:hAnsi="Arial" w:eastAsia="Arial" w:cs="Arial"/>
          <w:sz w:val="24"/>
          <w:szCs w:val="24"/>
        </w:rPr>
        <w:t>29 CFR 1926.21 and 352</w:t>
      </w:r>
    </w:p>
    <w:p w:rsidRPr="00A72B9E" w:rsidR="00A72B9E" w:rsidP="00A72B9E" w:rsidRDefault="00A72B9E" w14:paraId="412F4175" w14:textId="77777777">
      <w:pPr>
        <w:widowControl w:val="0"/>
        <w:autoSpaceDE w:val="0"/>
        <w:autoSpaceDN w:val="0"/>
        <w:spacing w:after="0" w:line="240" w:lineRule="auto"/>
        <w:jc w:val="both"/>
        <w:rPr>
          <w:rFonts w:ascii="Arial" w:hAnsi="Arial" w:eastAsia="Arial" w:cs="Arial"/>
          <w:sz w:val="24"/>
          <w:szCs w:val="24"/>
        </w:rPr>
      </w:pPr>
      <w:r w:rsidRPr="00A72B9E">
        <w:rPr>
          <w:rFonts w:ascii="Arial" w:hAnsi="Arial" w:eastAsia="Arial" w:cs="Arial"/>
          <w:sz w:val="24"/>
          <w:szCs w:val="24"/>
        </w:rPr>
        <w:t>29 CFR 1910.134 and 146</w:t>
      </w:r>
    </w:p>
    <w:bookmarkEnd w:id="73"/>
    <w:p w:rsidRPr="00A72B9E" w:rsidR="00A72B9E" w:rsidP="00A72B9E" w:rsidRDefault="00A72B9E" w14:paraId="4CEF06C3" w14:textId="77777777">
      <w:pPr>
        <w:widowControl w:val="0"/>
        <w:autoSpaceDE w:val="0"/>
        <w:autoSpaceDN w:val="0"/>
        <w:spacing w:before="10" w:after="0" w:line="240" w:lineRule="auto"/>
        <w:rPr>
          <w:rFonts w:ascii="Arial" w:hAnsi="Arial" w:eastAsia="Arial" w:cs="Arial"/>
          <w:sz w:val="23"/>
          <w:szCs w:val="24"/>
        </w:rPr>
      </w:pPr>
    </w:p>
    <w:p w:rsidRPr="00A72B9E" w:rsidR="00A72B9E" w:rsidP="00A72B9E" w:rsidRDefault="00A72B9E" w14:paraId="08E337D7" w14:textId="77777777">
      <w:pPr>
        <w:widowControl w:val="0"/>
        <w:autoSpaceDE w:val="0"/>
        <w:autoSpaceDN w:val="0"/>
        <w:spacing w:after="0" w:line="240" w:lineRule="auto"/>
        <w:jc w:val="both"/>
        <w:outlineLvl w:val="1"/>
        <w:rPr>
          <w:rFonts w:ascii="Arial" w:hAnsi="Arial" w:eastAsia="Arial" w:cs="Arial"/>
          <w:b/>
          <w:bCs/>
          <w:sz w:val="32"/>
          <w:szCs w:val="32"/>
        </w:rPr>
      </w:pPr>
      <w:bookmarkStart w:name="_Hlk506280579" w:id="74"/>
      <w:r w:rsidRPr="00A72B9E">
        <w:rPr>
          <w:rFonts w:ascii="Arial" w:hAnsi="Arial" w:eastAsia="Arial" w:cs="Arial"/>
          <w:b/>
          <w:bCs/>
          <w:sz w:val="32"/>
          <w:szCs w:val="32"/>
        </w:rPr>
        <w:t>Exhibits</w:t>
      </w:r>
    </w:p>
    <w:p w:rsidRPr="00A72B9E" w:rsidR="00A72B9E" w:rsidP="00A72B9E" w:rsidRDefault="00A72B9E" w14:paraId="0FE1F426" w14:textId="77777777">
      <w:pPr>
        <w:widowControl w:val="0"/>
        <w:autoSpaceDE w:val="0"/>
        <w:autoSpaceDN w:val="0"/>
        <w:spacing w:before="277" w:after="0" w:line="240" w:lineRule="auto"/>
        <w:jc w:val="both"/>
        <w:rPr>
          <w:rFonts w:ascii="Arial" w:hAnsi="Arial" w:eastAsia="Arial" w:cs="Arial"/>
          <w:sz w:val="24"/>
          <w:szCs w:val="24"/>
        </w:rPr>
      </w:pPr>
      <w:r w:rsidRPr="00A72B9E">
        <w:rPr>
          <w:rFonts w:ascii="Arial" w:hAnsi="Arial" w:eastAsia="Arial" w:cs="Arial"/>
          <w:sz w:val="24"/>
          <w:szCs w:val="24"/>
        </w:rPr>
        <w:t>Exhibit A - Confined Space Entry Permit</w:t>
      </w:r>
    </w:p>
    <w:p w:rsidRPr="00A72B9E" w:rsidR="00A72B9E" w:rsidP="00A72B9E" w:rsidRDefault="00A72B9E" w14:paraId="6A5FFC64" w14:textId="77777777">
      <w:pPr>
        <w:widowControl w:val="0"/>
        <w:autoSpaceDE w:val="0"/>
        <w:autoSpaceDN w:val="0"/>
        <w:spacing w:after="0" w:line="240" w:lineRule="auto"/>
        <w:jc w:val="both"/>
        <w:rPr>
          <w:rFonts w:ascii="Arial" w:hAnsi="Arial" w:eastAsia="Arial" w:cs="Arial"/>
          <w:sz w:val="24"/>
          <w:szCs w:val="24"/>
        </w:rPr>
      </w:pPr>
      <w:r w:rsidRPr="00A72B9E">
        <w:rPr>
          <w:rFonts w:ascii="Arial" w:hAnsi="Arial" w:eastAsia="Arial" w:cs="Arial"/>
          <w:sz w:val="24"/>
          <w:szCs w:val="24"/>
        </w:rPr>
        <w:t>Exhibit B - Confined Space Entry Test &amp; Acknowledgment of Training Form</w:t>
      </w:r>
    </w:p>
    <w:p w:rsidRPr="00A72B9E" w:rsidR="00A72B9E" w:rsidP="00A72B9E" w:rsidRDefault="00A72B9E" w14:paraId="7F627712"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7F7ED935" w14:textId="77777777">
      <w:pPr>
        <w:widowControl w:val="0"/>
        <w:autoSpaceDE w:val="0"/>
        <w:autoSpaceDN w:val="0"/>
        <w:spacing w:after="0" w:line="240" w:lineRule="auto"/>
        <w:jc w:val="both"/>
        <w:outlineLvl w:val="1"/>
        <w:rPr>
          <w:rFonts w:ascii="Arial" w:hAnsi="Arial" w:eastAsia="Arial" w:cs="Arial"/>
          <w:b/>
          <w:bCs/>
          <w:sz w:val="32"/>
          <w:szCs w:val="32"/>
        </w:rPr>
      </w:pPr>
      <w:r w:rsidRPr="00A72B9E">
        <w:rPr>
          <w:rFonts w:ascii="Arial" w:hAnsi="Arial" w:eastAsia="Arial" w:cs="Arial"/>
          <w:b/>
          <w:bCs/>
          <w:sz w:val="32"/>
          <w:szCs w:val="32"/>
        </w:rPr>
        <w:t>Responsibility</w:t>
      </w:r>
    </w:p>
    <w:p w:rsidRPr="00A72B9E" w:rsidR="00A72B9E" w:rsidP="00A72B9E" w:rsidRDefault="00A72B9E" w14:paraId="405FC735" w14:textId="11AC50DA">
      <w:pPr>
        <w:widowControl w:val="0"/>
        <w:autoSpaceDE w:val="0"/>
        <w:autoSpaceDN w:val="0"/>
        <w:spacing w:before="276" w:after="0" w:line="279" w:lineRule="exact"/>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 xml:space="preserve">The company will develop a written confined space procedure, </w:t>
      </w:r>
      <w:r w:rsidR="001E1319">
        <w:rPr>
          <w:rFonts w:ascii="Arial" w:hAnsi="Arial" w:eastAsia="Arial" w:cs="Arial"/>
          <w:sz w:val="24"/>
          <w:szCs w:val="24"/>
        </w:rPr>
        <w:t>provide comprehensive training to</w:t>
      </w:r>
      <w:r w:rsidRPr="00A72B9E">
        <w:rPr>
          <w:rFonts w:ascii="Arial" w:hAnsi="Arial" w:eastAsia="Arial" w:cs="Arial"/>
          <w:sz w:val="24"/>
          <w:szCs w:val="24"/>
        </w:rPr>
        <w:t xml:space="preserve"> all personnel required to work in confined space operations</w:t>
      </w:r>
      <w:r w:rsidR="001E1319">
        <w:rPr>
          <w:rFonts w:ascii="Arial" w:hAnsi="Arial" w:eastAsia="Arial" w:cs="Arial"/>
          <w:sz w:val="24"/>
          <w:szCs w:val="24"/>
        </w:rPr>
        <w:t xml:space="preserve">, and </w:t>
      </w:r>
      <w:r w:rsidRPr="00A72B9E">
        <w:rPr>
          <w:rFonts w:ascii="Arial" w:hAnsi="Arial" w:eastAsia="Arial" w:cs="Arial"/>
          <w:sz w:val="24"/>
          <w:szCs w:val="24"/>
        </w:rPr>
        <w:t>monitor and administer this</w:t>
      </w:r>
      <w:r w:rsidRPr="00A72B9E">
        <w:rPr>
          <w:rFonts w:ascii="Arial" w:hAnsi="Arial" w:eastAsia="Arial" w:cs="Arial"/>
          <w:spacing w:val="-2"/>
          <w:sz w:val="24"/>
          <w:szCs w:val="24"/>
        </w:rPr>
        <w:t xml:space="preserve"> </w:t>
      </w:r>
      <w:r w:rsidRPr="00A72B9E">
        <w:rPr>
          <w:rFonts w:ascii="Arial" w:hAnsi="Arial" w:eastAsia="Arial" w:cs="Arial"/>
          <w:sz w:val="24"/>
          <w:szCs w:val="24"/>
        </w:rPr>
        <w:t>procedure.</w:t>
      </w:r>
    </w:p>
    <w:bookmarkEnd w:id="74"/>
    <w:p w:rsidRPr="00A72B9E" w:rsidR="00A72B9E" w:rsidP="00A72B9E" w:rsidRDefault="00A72B9E" w14:paraId="356A06F5" w14:textId="77777777">
      <w:pPr>
        <w:widowControl w:val="0"/>
        <w:autoSpaceDE w:val="0"/>
        <w:autoSpaceDN w:val="0"/>
        <w:spacing w:before="1" w:after="0" w:line="240" w:lineRule="auto"/>
        <w:rPr>
          <w:rFonts w:ascii="Arial" w:hAnsi="Arial" w:eastAsia="Arial" w:cs="Arial"/>
          <w:sz w:val="28"/>
          <w:szCs w:val="24"/>
        </w:rPr>
      </w:pPr>
    </w:p>
    <w:p w:rsidRPr="00A72B9E" w:rsidR="00A72B9E" w:rsidP="00A72B9E" w:rsidRDefault="00A72B9E" w14:paraId="3F99C284" w14:textId="77777777">
      <w:pPr>
        <w:widowControl w:val="0"/>
        <w:autoSpaceDE w:val="0"/>
        <w:autoSpaceDN w:val="0"/>
        <w:spacing w:after="0" w:line="240" w:lineRule="auto"/>
        <w:jc w:val="both"/>
        <w:outlineLvl w:val="1"/>
        <w:rPr>
          <w:rFonts w:ascii="Arial" w:hAnsi="Arial" w:eastAsia="Arial" w:cs="Arial"/>
          <w:b/>
          <w:bCs/>
          <w:sz w:val="32"/>
          <w:szCs w:val="32"/>
        </w:rPr>
      </w:pPr>
      <w:bookmarkStart w:name="_Hlk506280595" w:id="75"/>
      <w:r w:rsidRPr="00A72B9E">
        <w:rPr>
          <w:rFonts w:ascii="Arial" w:hAnsi="Arial" w:eastAsia="Arial" w:cs="Arial"/>
          <w:b/>
          <w:bCs/>
          <w:sz w:val="32"/>
          <w:szCs w:val="32"/>
        </w:rPr>
        <w:t>Introduction</w:t>
      </w:r>
    </w:p>
    <w:p w:rsidRPr="00A72B9E" w:rsidR="00A72B9E" w:rsidP="00A72B9E" w:rsidRDefault="00A72B9E" w14:paraId="08C80FCF" w14:textId="34870513">
      <w:pPr>
        <w:widowControl w:val="0"/>
        <w:autoSpaceDE w:val="0"/>
        <w:autoSpaceDN w:val="0"/>
        <w:spacing w:before="275" w:after="0" w:line="240" w:lineRule="auto"/>
        <w:ind w:right="122"/>
        <w:jc w:val="both"/>
        <w:rPr>
          <w:rFonts w:ascii="Arial" w:hAnsi="Arial" w:eastAsia="Arial" w:cs="Arial"/>
          <w:sz w:val="24"/>
          <w:szCs w:val="24"/>
        </w:rPr>
      </w:pPr>
      <w:r w:rsidRPr="00A72B9E" w:rsidR="00A72B9E">
        <w:rPr>
          <w:rFonts w:ascii="Arial" w:hAnsi="Arial" w:eastAsia="Arial" w:cs="Arial"/>
          <w:sz w:val="24"/>
          <w:szCs w:val="24"/>
        </w:rPr>
        <w:t xml:space="preserve">Most fatalities and injuries occur because employees are unaware of </w:t>
      </w:r>
      <w:r w:rsidRPr="00A72B9E" w:rsidR="7905271A">
        <w:rPr>
          <w:rFonts w:ascii="Arial" w:hAnsi="Arial" w:eastAsia="Arial" w:cs="Arial"/>
          <w:sz w:val="24"/>
          <w:szCs w:val="24"/>
        </w:rPr>
        <w:t>potential</w:t>
      </w:r>
      <w:r w:rsidRPr="00A72B9E" w:rsidR="00A72B9E">
        <w:rPr>
          <w:rFonts w:ascii="Arial" w:hAnsi="Arial" w:eastAsia="Arial" w:cs="Arial"/>
          <w:sz w:val="24"/>
          <w:szCs w:val="24"/>
        </w:rPr>
        <w:t xml:space="preserve"> hazards in confined spaces. Confined space entry can present many health and safety hazards</w:t>
      </w:r>
      <w:r w:rsidR="001E1319">
        <w:rPr>
          <w:rFonts w:ascii="Arial" w:hAnsi="Arial" w:eastAsia="Arial" w:cs="Arial"/>
          <w:sz w:val="24"/>
          <w:szCs w:val="24"/>
        </w:rPr>
        <w:t>,</w:t>
      </w:r>
      <w:r w:rsidRPr="00A72B9E" w:rsidR="00A72B9E">
        <w:rPr>
          <w:rFonts w:ascii="Arial" w:hAnsi="Arial" w:eastAsia="Arial" w:cs="Arial"/>
          <w:sz w:val="24"/>
          <w:szCs w:val="24"/>
        </w:rPr>
        <w:t xml:space="preserve"> and personnel must be properly equipped to handle these situations. Millions of workers enter confined spaces each year</w:t>
      </w:r>
      <w:r w:rsidR="001E1319">
        <w:rPr>
          <w:rFonts w:ascii="Arial" w:hAnsi="Arial" w:eastAsia="Arial" w:cs="Arial"/>
          <w:sz w:val="24"/>
          <w:szCs w:val="24"/>
        </w:rPr>
        <w:t>,</w:t>
      </w:r>
      <w:r w:rsidRPr="00A72B9E" w:rsidR="00A72B9E">
        <w:rPr>
          <w:rFonts w:ascii="Arial" w:hAnsi="Arial" w:eastAsia="Arial" w:cs="Arial"/>
          <w:sz w:val="24"/>
          <w:szCs w:val="24"/>
        </w:rPr>
        <w:t xml:space="preserve"> and some of those never make it out alive. More than half of confined space deaths and accidents result from situations when a person rushed in to rescue a fellow employee, and they were not prepared or</w:t>
      </w:r>
      <w:r w:rsidRPr="00A72B9E" w:rsidR="00A72B9E">
        <w:rPr>
          <w:rFonts w:ascii="Arial" w:hAnsi="Arial" w:eastAsia="Arial" w:cs="Arial"/>
          <w:spacing w:val="-32"/>
          <w:sz w:val="24"/>
          <w:szCs w:val="24"/>
        </w:rPr>
        <w:t xml:space="preserve"> </w:t>
      </w:r>
      <w:r w:rsidRPr="00A72B9E" w:rsidR="00A72B9E">
        <w:rPr>
          <w:rFonts w:ascii="Arial" w:hAnsi="Arial" w:eastAsia="Arial" w:cs="Arial"/>
          <w:sz w:val="24"/>
          <w:szCs w:val="24"/>
        </w:rPr>
        <w:t>protected.</w:t>
      </w:r>
    </w:p>
    <w:p w:rsidRPr="00A72B9E" w:rsidR="00A72B9E" w:rsidP="00A72B9E" w:rsidRDefault="00A72B9E" w14:paraId="7E13211B"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3EEA0FC1" w14:textId="44FD1F0C">
      <w:pPr>
        <w:widowControl w:val="0"/>
        <w:autoSpaceDE w:val="0"/>
        <w:autoSpaceDN w:val="0"/>
        <w:spacing w:after="0" w:line="240" w:lineRule="auto"/>
        <w:ind w:right="122"/>
        <w:jc w:val="both"/>
        <w:rPr>
          <w:rFonts w:ascii="Arial" w:hAnsi="Arial" w:eastAsia="Arial" w:cs="Arial"/>
          <w:sz w:val="24"/>
          <w:szCs w:val="24"/>
        </w:rPr>
      </w:pPr>
      <w:r w:rsidRPr="4E0532EF" w:rsidR="4FDE72DF">
        <w:rPr>
          <w:rFonts w:ascii="Arial" w:hAnsi="Arial" w:eastAsia="Arial" w:cs="Arial"/>
          <w:sz w:val="24"/>
          <w:szCs w:val="24"/>
        </w:rPr>
        <w:t xml:space="preserve">This program's </w:t>
      </w:r>
      <w:r w:rsidRPr="4E0532EF" w:rsidR="4FDE72DF">
        <w:rPr>
          <w:rFonts w:ascii="Arial" w:hAnsi="Arial" w:eastAsia="Arial" w:cs="Arial"/>
          <w:sz w:val="24"/>
          <w:szCs w:val="24"/>
        </w:rPr>
        <w:t>objective</w:t>
      </w:r>
      <w:r w:rsidRPr="4E0532EF" w:rsidR="4FDE72DF">
        <w:rPr>
          <w:rFonts w:ascii="Arial" w:hAnsi="Arial" w:eastAsia="Arial" w:cs="Arial"/>
          <w:sz w:val="24"/>
          <w:szCs w:val="24"/>
        </w:rPr>
        <w:t xml:space="preserve"> is to inform employees to follow safe entry procedures and develop a respect for potential hazards in confined spaces.</w:t>
      </w:r>
      <w:r w:rsidRPr="4E0532EF" w:rsidR="00A72B9E">
        <w:rPr>
          <w:rFonts w:ascii="Arial" w:hAnsi="Arial" w:eastAsia="Arial" w:cs="Arial"/>
          <w:sz w:val="24"/>
          <w:szCs w:val="24"/>
        </w:rPr>
        <w:t xml:space="preserve"> </w:t>
      </w:r>
      <w:r w:rsidRPr="4E0532EF" w:rsidR="17E542B0">
        <w:rPr>
          <w:rFonts w:ascii="Arial" w:hAnsi="Arial" w:eastAsia="Arial" w:cs="Arial"/>
          <w:sz w:val="24"/>
          <w:szCs w:val="24"/>
        </w:rPr>
        <w:t>Severe consequences are associated with untrained personnel and failure to follow safe work practices.</w:t>
      </w:r>
      <w:r w:rsidRPr="4E0532EF" w:rsidR="00A72B9E">
        <w:rPr>
          <w:rFonts w:ascii="Arial" w:hAnsi="Arial" w:eastAsia="Arial" w:cs="Arial"/>
          <w:sz w:val="24"/>
          <w:szCs w:val="24"/>
        </w:rPr>
        <w:t xml:space="preserve"> The goal is to </w:t>
      </w:r>
      <w:r w:rsidRPr="4E0532EF" w:rsidR="00A72B9E">
        <w:rPr>
          <w:rFonts w:ascii="Arial" w:hAnsi="Arial" w:eastAsia="Arial" w:cs="Arial"/>
          <w:sz w:val="24"/>
          <w:szCs w:val="24"/>
        </w:rPr>
        <w:t>eliminate</w:t>
      </w:r>
      <w:r w:rsidRPr="4E0532EF" w:rsidR="00A72B9E">
        <w:rPr>
          <w:rFonts w:ascii="Arial" w:hAnsi="Arial" w:eastAsia="Arial" w:cs="Arial"/>
          <w:sz w:val="24"/>
          <w:szCs w:val="24"/>
        </w:rPr>
        <w:t xml:space="preserve"> accidents caused by </w:t>
      </w:r>
      <w:r w:rsidRPr="4E0532EF" w:rsidR="001E1319">
        <w:rPr>
          <w:rFonts w:ascii="Arial" w:hAnsi="Arial" w:eastAsia="Arial" w:cs="Arial"/>
          <w:sz w:val="24"/>
          <w:szCs w:val="24"/>
        </w:rPr>
        <w:t>hazards associated with confined space entry</w:t>
      </w:r>
      <w:r w:rsidRPr="4E0532EF" w:rsidR="00A72B9E">
        <w:rPr>
          <w:rFonts w:ascii="Arial" w:hAnsi="Arial" w:eastAsia="Arial" w:cs="Arial"/>
          <w:sz w:val="24"/>
          <w:szCs w:val="24"/>
        </w:rPr>
        <w:t>.</w:t>
      </w:r>
      <w:bookmarkEnd w:id="75"/>
    </w:p>
    <w:p w:rsidRPr="00A72B9E" w:rsidR="00A72B9E" w:rsidP="00A72B9E" w:rsidRDefault="00A72B9E" w14:paraId="346B3E33" w14:textId="77777777">
      <w:pPr>
        <w:widowControl w:val="0"/>
        <w:autoSpaceDE w:val="0"/>
        <w:autoSpaceDN w:val="0"/>
        <w:spacing w:after="0" w:line="240" w:lineRule="auto"/>
        <w:jc w:val="both"/>
        <w:rPr>
          <w:rFonts w:ascii="Arial" w:hAnsi="Arial" w:eastAsia="Arial" w:cs="Arial"/>
        </w:rPr>
        <w:sectPr w:rsidRPr="00A72B9E" w:rsidR="00A72B9E">
          <w:type w:val="continuous"/>
          <w:pgSz w:w="12240" w:h="15840" w:orient="portrait"/>
          <w:pgMar w:top="1440" w:right="1320" w:bottom="280" w:left="1340" w:header="720" w:footer="720" w:gutter="0"/>
          <w:cols w:space="720"/>
        </w:sectPr>
      </w:pPr>
    </w:p>
    <w:p w:rsidRPr="00A72B9E" w:rsidR="00A72B9E" w:rsidP="00A72B9E" w:rsidRDefault="00A72B9E" w14:paraId="113DF143" w14:textId="77777777">
      <w:pPr>
        <w:widowControl w:val="0"/>
        <w:autoSpaceDE w:val="0"/>
        <w:autoSpaceDN w:val="0"/>
        <w:spacing w:before="75" w:after="0" w:line="240" w:lineRule="auto"/>
        <w:jc w:val="both"/>
        <w:outlineLvl w:val="1"/>
        <w:rPr>
          <w:rFonts w:ascii="Arial" w:hAnsi="Arial" w:eastAsia="Arial" w:cs="Arial"/>
          <w:b/>
          <w:bCs/>
          <w:sz w:val="32"/>
          <w:szCs w:val="32"/>
        </w:rPr>
      </w:pPr>
      <w:bookmarkStart w:name="_Hlk506280700" w:id="76"/>
      <w:r w:rsidRPr="00A72B9E">
        <w:rPr>
          <w:rFonts w:ascii="Arial" w:hAnsi="Arial" w:eastAsia="Arial" w:cs="Arial"/>
          <w:b/>
          <w:bCs/>
          <w:sz w:val="32"/>
          <w:szCs w:val="32"/>
        </w:rPr>
        <w:t>Definitions</w:t>
      </w:r>
    </w:p>
    <w:p w:rsidRPr="00A72B9E" w:rsidR="00A72B9E" w:rsidP="00A72B9E" w:rsidRDefault="00A72B9E" w14:paraId="105D5CCD" w14:textId="58EDAA66">
      <w:pPr>
        <w:widowControl w:val="0"/>
        <w:autoSpaceDE w:val="0"/>
        <w:autoSpaceDN w:val="0"/>
        <w:spacing w:before="275" w:after="0" w:line="240" w:lineRule="auto"/>
        <w:ind w:right="115"/>
        <w:jc w:val="both"/>
        <w:rPr>
          <w:rFonts w:ascii="Arial" w:hAnsi="Arial" w:eastAsia="Arial" w:cs="Arial"/>
          <w:sz w:val="24"/>
          <w:szCs w:val="24"/>
        </w:rPr>
      </w:pPr>
      <w:r w:rsidRPr="00A72B9E" w:rsidR="00A72B9E">
        <w:rPr>
          <w:rFonts w:ascii="Arial" w:hAnsi="Arial" w:eastAsia="Arial" w:cs="Arial"/>
          <w:sz w:val="24"/>
          <w:szCs w:val="24"/>
          <w:u w:val="single"/>
        </w:rPr>
        <w:t>Confined Space</w:t>
      </w:r>
      <w:r w:rsidRPr="00A72B9E" w:rsidR="00A72B9E">
        <w:rPr>
          <w:rFonts w:ascii="Arial" w:hAnsi="Arial" w:eastAsia="Arial" w:cs="Arial"/>
          <w:sz w:val="24"/>
          <w:szCs w:val="24"/>
        </w:rPr>
        <w:t xml:space="preserve"> means any space </w:t>
      </w:r>
      <w:r w:rsidR="001E1319">
        <w:rPr>
          <w:rFonts w:ascii="Arial" w:hAnsi="Arial" w:eastAsia="Arial" w:cs="Arial"/>
          <w:sz w:val="24"/>
          <w:szCs w:val="24"/>
        </w:rPr>
        <w:t>with a limited entrance or egress that</w:t>
      </w:r>
      <w:r w:rsidRPr="00A72B9E" w:rsidR="00A72B9E">
        <w:rPr>
          <w:rFonts w:ascii="Arial" w:hAnsi="Arial" w:eastAsia="Arial" w:cs="Arial"/>
          <w:sz w:val="24"/>
          <w:szCs w:val="24"/>
        </w:rPr>
        <w:t xml:space="preserve"> is subject to the accumulation of toxic or flammable contaminants or the development of an </w:t>
      </w:r>
      <w:r w:rsidR="001E1319">
        <w:rPr>
          <w:rFonts w:ascii="Arial" w:hAnsi="Arial" w:eastAsia="Arial" w:cs="Arial"/>
          <w:sz w:val="24"/>
          <w:szCs w:val="24"/>
        </w:rPr>
        <w:t>oxygen-deficient</w:t>
      </w:r>
      <w:r w:rsidRPr="00A72B9E" w:rsidR="00A72B9E">
        <w:rPr>
          <w:rFonts w:ascii="Arial" w:hAnsi="Arial" w:eastAsia="Arial" w:cs="Arial"/>
          <w:sz w:val="24"/>
          <w:szCs w:val="24"/>
        </w:rPr>
        <w:t xml:space="preserve"> atmosphere. </w:t>
      </w:r>
      <w:r w:rsidRPr="00A72B9E" w:rsidR="2BD89A76">
        <w:rPr>
          <w:rFonts w:ascii="Arial" w:hAnsi="Arial" w:eastAsia="Arial" w:cs="Arial"/>
          <w:sz w:val="24"/>
          <w:szCs w:val="24"/>
        </w:rPr>
        <w:t xml:space="preserve">Confined spaces include storage tanks, bins, boilers, ventilation or exhaust ducts, sewers, underground utility vaults, tunnels, pipelines, and open top spaces over four feet in depth, such as pits, tubs, vaults, and vessels.</w:t>
      </w:r>
    </w:p>
    <w:p w:rsidRPr="00A72B9E" w:rsidR="00A72B9E" w:rsidP="00A72B9E" w:rsidRDefault="00A72B9E" w14:paraId="68BDE68F"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5842DDBB" w14:textId="577B378F">
      <w:pPr>
        <w:widowControl w:val="0"/>
        <w:autoSpaceDE w:val="0"/>
        <w:autoSpaceDN w:val="0"/>
        <w:spacing w:after="0" w:line="240" w:lineRule="auto"/>
        <w:ind w:right="118"/>
        <w:jc w:val="both"/>
        <w:rPr>
          <w:rFonts w:ascii="Arial" w:hAnsi="Arial" w:eastAsia="Arial" w:cs="Arial"/>
          <w:sz w:val="24"/>
          <w:szCs w:val="24"/>
        </w:rPr>
      </w:pPr>
      <w:r w:rsidRPr="00A72B9E">
        <w:rPr>
          <w:rFonts w:ascii="Arial" w:hAnsi="Arial" w:eastAsia="Arial" w:cs="Arial"/>
          <w:sz w:val="24"/>
          <w:szCs w:val="24"/>
          <w:u w:val="single"/>
        </w:rPr>
        <w:t>Hazardous Atmosphere</w:t>
      </w:r>
      <w:r w:rsidRPr="00A72B9E">
        <w:rPr>
          <w:rFonts w:ascii="Arial" w:hAnsi="Arial" w:eastAsia="Arial" w:cs="Arial"/>
          <w:sz w:val="24"/>
          <w:szCs w:val="24"/>
        </w:rPr>
        <w:t xml:space="preserve"> </w:t>
      </w:r>
      <w:r w:rsidR="001E1319">
        <w:rPr>
          <w:rFonts w:ascii="Arial" w:hAnsi="Arial" w:eastAsia="Arial" w:cs="Arial"/>
          <w:sz w:val="24"/>
          <w:szCs w:val="24"/>
        </w:rPr>
        <w:t>refers to an atmosphere that poses a risk of death, incapacitation, injury, or acute illness to employees</w:t>
      </w:r>
      <w:r w:rsidRPr="00A72B9E">
        <w:rPr>
          <w:rFonts w:ascii="Arial" w:hAnsi="Arial" w:eastAsia="Arial" w:cs="Arial"/>
          <w:sz w:val="24"/>
          <w:szCs w:val="24"/>
        </w:rPr>
        <w:t>. One or more of the following conditions may cause</w:t>
      </w:r>
      <w:r w:rsidRPr="00A72B9E">
        <w:rPr>
          <w:rFonts w:ascii="Arial" w:hAnsi="Arial" w:eastAsia="Arial" w:cs="Arial"/>
          <w:spacing w:val="-4"/>
          <w:sz w:val="24"/>
          <w:szCs w:val="24"/>
        </w:rPr>
        <w:t xml:space="preserve"> </w:t>
      </w:r>
      <w:r w:rsidRPr="00A72B9E">
        <w:rPr>
          <w:rFonts w:ascii="Arial" w:hAnsi="Arial" w:eastAsia="Arial" w:cs="Arial"/>
          <w:sz w:val="24"/>
          <w:szCs w:val="24"/>
        </w:rPr>
        <w:t>it:</w:t>
      </w:r>
    </w:p>
    <w:p w:rsidRPr="00A72B9E" w:rsidR="00A72B9E" w:rsidP="00A72B9E" w:rsidRDefault="00A72B9E" w14:paraId="18412A59" w14:textId="77777777">
      <w:pPr>
        <w:widowControl w:val="0"/>
        <w:autoSpaceDE w:val="0"/>
        <w:autoSpaceDN w:val="0"/>
        <w:spacing w:before="3" w:after="0" w:line="240" w:lineRule="auto"/>
        <w:rPr>
          <w:rFonts w:ascii="Arial" w:hAnsi="Arial" w:eastAsia="Arial" w:cs="Arial"/>
          <w:sz w:val="24"/>
          <w:szCs w:val="24"/>
        </w:rPr>
      </w:pPr>
    </w:p>
    <w:p w:rsidRPr="00A72B9E" w:rsidR="00A72B9E" w:rsidP="00A72B9E" w:rsidRDefault="00A72B9E" w14:paraId="170262E3" w14:textId="176A9EC0">
      <w:pPr>
        <w:widowControl w:val="0"/>
        <w:autoSpaceDE w:val="0"/>
        <w:autoSpaceDN w:val="0"/>
        <w:spacing w:after="0" w:line="237" w:lineRule="auto"/>
        <w:ind w:right="124"/>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 xml:space="preserve">An atmospheric oxygen concentration below 19.5 percent (an </w:t>
      </w:r>
      <w:r w:rsidR="001E1319">
        <w:rPr>
          <w:rFonts w:ascii="Arial" w:hAnsi="Arial" w:eastAsia="Arial" w:cs="Arial"/>
          <w:sz w:val="24"/>
          <w:szCs w:val="24"/>
        </w:rPr>
        <w:t>oxygen-efficient atmosphere) or above 22.0 percent (an oxygen-enriched</w:t>
      </w:r>
      <w:r w:rsidRPr="00A72B9E">
        <w:rPr>
          <w:rFonts w:ascii="Arial" w:hAnsi="Arial" w:eastAsia="Arial" w:cs="Arial"/>
          <w:sz w:val="24"/>
          <w:szCs w:val="24"/>
        </w:rPr>
        <w:t xml:space="preserve"> atmosphere), by volume.</w:t>
      </w:r>
    </w:p>
    <w:p w:rsidRPr="00A72B9E" w:rsidR="00A72B9E" w:rsidP="00A72B9E" w:rsidRDefault="00A72B9E" w14:paraId="51986E0A" w14:textId="77777777">
      <w:pPr>
        <w:widowControl w:val="0"/>
        <w:autoSpaceDE w:val="0"/>
        <w:autoSpaceDN w:val="0"/>
        <w:spacing w:before="5" w:after="0" w:line="240" w:lineRule="auto"/>
        <w:rPr>
          <w:rFonts w:ascii="Arial" w:hAnsi="Arial" w:eastAsia="Arial" w:cs="Arial"/>
          <w:sz w:val="24"/>
          <w:szCs w:val="24"/>
        </w:rPr>
      </w:pPr>
    </w:p>
    <w:p w:rsidRPr="00A72B9E" w:rsidR="00A72B9E" w:rsidP="00A72B9E" w:rsidRDefault="00A72B9E" w14:paraId="5FC24BB9" w14:textId="7FE0ACF3">
      <w:pPr>
        <w:widowControl w:val="0"/>
        <w:autoSpaceDE w:val="0"/>
        <w:autoSpaceDN w:val="0"/>
        <w:spacing w:after="0" w:line="235" w:lineRule="auto"/>
        <w:ind w:right="118"/>
        <w:jc w:val="both"/>
        <w:rPr>
          <w:rFonts w:ascii="Arial" w:hAnsi="Arial" w:eastAsia="Arial" w:cs="Arial"/>
          <w:sz w:val="24"/>
          <w:szCs w:val="24"/>
        </w:rPr>
      </w:pPr>
      <w:r w:rsidRPr="00A72B9E" w:rsidR="00A72B9E">
        <w:rPr>
          <w:rFonts w:ascii="Webdings" w:hAnsi="Webdings" w:eastAsia="Arial" w:cs="Arial"/>
          <w:color w:val="000080"/>
          <w:sz w:val="28"/>
          <w:szCs w:val="28"/>
        </w:rPr>
        <w:t></w:t>
      </w:r>
      <w:r w:rsidRPr="00A72B9E" w:rsidR="25C74277">
        <w:rPr>
          <w:rFonts w:ascii="Times New Roman" w:hAnsi="Times New Roman" w:eastAsia="Arial" w:cs="Arial"/>
          <w:color w:val="000080"/>
          <w:sz w:val="28"/>
          <w:szCs w:val="28"/>
        </w:rPr>
        <w:t xml:space="preserve">A flammable gas, vapor, or mist </w:t>
      </w:r>
      <w:bookmarkStart w:name="_Int_N23fEpps" w:id="1739975892"/>
      <w:r w:rsidRPr="00A72B9E" w:rsidR="25C74277">
        <w:rPr>
          <w:rFonts w:ascii="Times New Roman" w:hAnsi="Times New Roman" w:eastAsia="Arial" w:cs="Arial"/>
          <w:color w:val="000080"/>
          <w:sz w:val="28"/>
          <w:szCs w:val="28"/>
        </w:rPr>
        <w:t xml:space="preserve">over</w:t>
      </w:r>
      <w:bookmarkEnd w:id="1739975892"/>
      <w:r w:rsidRPr="00A72B9E" w:rsidR="25C74277">
        <w:rPr>
          <w:rFonts w:ascii="Times New Roman" w:hAnsi="Times New Roman" w:eastAsia="Arial" w:cs="Arial"/>
          <w:color w:val="000080"/>
          <w:sz w:val="28"/>
          <w:szCs w:val="28"/>
        </w:rPr>
        <w:t xml:space="preserve"> 10 percent of its Lower Explosive Limit (LEL).</w:t>
      </w:r>
    </w:p>
    <w:p w:rsidRPr="00A72B9E" w:rsidR="00A72B9E" w:rsidP="00A72B9E" w:rsidRDefault="00A72B9E" w14:paraId="3BDFED19"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18979959" w14:textId="5EA5877C">
      <w:pPr>
        <w:widowControl w:val="0"/>
        <w:autoSpaceDE w:val="0"/>
        <w:autoSpaceDN w:val="0"/>
        <w:spacing w:after="0" w:line="240" w:lineRule="auto"/>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 xml:space="preserve">A hydrogen sulfide gas </w:t>
      </w:r>
      <w:r w:rsidRPr="4E0532EF" w:rsidR="151FC4B5">
        <w:rPr>
          <w:rFonts w:ascii="Arial" w:hAnsi="Arial" w:eastAsia="Arial" w:cs="Arial"/>
          <w:sz w:val="24"/>
          <w:szCs w:val="24"/>
        </w:rPr>
        <w:t>concentration of</w:t>
      </w:r>
      <w:r w:rsidRPr="4E0532EF" w:rsidR="00A72B9E">
        <w:rPr>
          <w:rFonts w:ascii="Arial" w:hAnsi="Arial" w:eastAsia="Arial" w:cs="Arial"/>
          <w:sz w:val="24"/>
          <w:szCs w:val="24"/>
        </w:rPr>
        <w:t xml:space="preserve"> above </w:t>
      </w:r>
      <w:r w:rsidRPr="4E0532EF" w:rsidR="0048583C">
        <w:rPr>
          <w:rFonts w:ascii="Arial" w:hAnsi="Arial" w:eastAsia="Arial" w:cs="Arial"/>
          <w:sz w:val="24"/>
          <w:szCs w:val="24"/>
        </w:rPr>
        <w:t>two</w:t>
      </w:r>
      <w:r w:rsidRPr="4E0532EF" w:rsidR="00A72B9E">
        <w:rPr>
          <w:rFonts w:ascii="Arial" w:hAnsi="Arial" w:eastAsia="Arial" w:cs="Arial"/>
          <w:sz w:val="24"/>
          <w:szCs w:val="24"/>
        </w:rPr>
        <w:t xml:space="preserve"> parts per million.</w:t>
      </w:r>
    </w:p>
    <w:p w:rsidRPr="00A72B9E" w:rsidR="00A72B9E" w:rsidP="00A72B9E" w:rsidRDefault="00A72B9E" w14:paraId="0AE2A6D4" w14:textId="77777777">
      <w:pPr>
        <w:widowControl w:val="0"/>
        <w:autoSpaceDE w:val="0"/>
        <w:autoSpaceDN w:val="0"/>
        <w:spacing w:before="6" w:after="0" w:line="240" w:lineRule="auto"/>
        <w:rPr>
          <w:rFonts w:ascii="Arial" w:hAnsi="Arial" w:eastAsia="Arial" w:cs="Arial"/>
          <w:sz w:val="23"/>
          <w:szCs w:val="24"/>
        </w:rPr>
      </w:pPr>
    </w:p>
    <w:p w:rsidRPr="00A72B9E" w:rsidR="00A72B9E" w:rsidP="00A72B9E" w:rsidRDefault="00A72B9E" w14:paraId="3426CF09" w14:textId="7BAE7BFE">
      <w:pPr>
        <w:widowControl w:val="0"/>
        <w:autoSpaceDE w:val="0"/>
        <w:autoSpaceDN w:val="0"/>
        <w:spacing w:after="0" w:line="240" w:lineRule="auto"/>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 xml:space="preserve">A carbon monoxide gas </w:t>
      </w:r>
      <w:r w:rsidRPr="4E0532EF" w:rsidR="49DD9E03">
        <w:rPr>
          <w:rFonts w:ascii="Arial" w:hAnsi="Arial" w:eastAsia="Arial" w:cs="Arial"/>
          <w:sz w:val="24"/>
          <w:szCs w:val="24"/>
        </w:rPr>
        <w:t>concentration of</w:t>
      </w:r>
      <w:r w:rsidRPr="4E0532EF" w:rsidR="00A72B9E">
        <w:rPr>
          <w:rFonts w:ascii="Arial" w:hAnsi="Arial" w:eastAsia="Arial" w:cs="Arial"/>
          <w:sz w:val="24"/>
          <w:szCs w:val="24"/>
        </w:rPr>
        <w:t xml:space="preserve"> above 25 parts per million.</w:t>
      </w:r>
    </w:p>
    <w:p w:rsidRPr="00A72B9E" w:rsidR="00A72B9E" w:rsidP="00A72B9E" w:rsidRDefault="00A72B9E" w14:paraId="4FE152B4" w14:textId="77777777">
      <w:pPr>
        <w:widowControl w:val="0"/>
        <w:autoSpaceDE w:val="0"/>
        <w:autoSpaceDN w:val="0"/>
        <w:spacing w:after="0" w:line="240" w:lineRule="auto"/>
        <w:rPr>
          <w:rFonts w:ascii="Arial" w:hAnsi="Arial" w:eastAsia="Arial" w:cs="Arial"/>
          <w:sz w:val="24"/>
          <w:szCs w:val="24"/>
        </w:rPr>
      </w:pPr>
    </w:p>
    <w:p w:rsidRPr="00A72B9E" w:rsidR="00A72B9E" w:rsidP="00A72B9E" w:rsidRDefault="00A72B9E" w14:paraId="122E9358" w14:textId="62DC67D7">
      <w:pPr>
        <w:widowControl w:val="0"/>
        <w:autoSpaceDE w:val="0"/>
        <w:autoSpaceDN w:val="0"/>
        <w:spacing w:after="0" w:line="235" w:lineRule="auto"/>
        <w:ind w:right="124"/>
        <w:jc w:val="both"/>
        <w:rPr>
          <w:rFonts w:ascii="Arial" w:hAnsi="Arial" w:eastAsia="Arial" w:cs="Arial"/>
          <w:sz w:val="24"/>
          <w:szCs w:val="24"/>
        </w:rPr>
      </w:pPr>
      <w:r w:rsidRPr="4E0532EF" w:rsidR="00A72B9E">
        <w:rPr>
          <w:rFonts w:ascii="Webdings" w:hAnsi="Webdings" w:eastAsia="Arial" w:cs="Arial"/>
          <w:color w:val="000080"/>
          <w:sz w:val="28"/>
          <w:szCs w:val="28"/>
        </w:rPr>
        <w:t></w:t>
      </w:r>
      <w:r w:rsidRPr="4E0532EF" w:rsidR="2CE82764">
        <w:rPr>
          <w:rFonts w:ascii="Times New Roman" w:hAnsi="Times New Roman" w:eastAsia="Arial" w:cs="Arial"/>
          <w:color w:val="000080"/>
          <w:sz w:val="28"/>
          <w:szCs w:val="28"/>
        </w:rPr>
        <w:t>An airborne combustible dust at a concentration that obscures vision at five feet or less.</w:t>
      </w:r>
    </w:p>
    <w:p w:rsidRPr="00A72B9E" w:rsidR="00A72B9E" w:rsidP="00A72B9E" w:rsidRDefault="00A72B9E" w14:paraId="1FD7432E" w14:textId="77777777">
      <w:pPr>
        <w:widowControl w:val="0"/>
        <w:autoSpaceDE w:val="0"/>
        <w:autoSpaceDN w:val="0"/>
        <w:spacing w:before="2" w:after="0" w:line="240" w:lineRule="auto"/>
        <w:rPr>
          <w:rFonts w:ascii="Arial" w:hAnsi="Arial" w:eastAsia="Arial" w:cs="Arial"/>
          <w:sz w:val="24"/>
          <w:szCs w:val="24"/>
        </w:rPr>
      </w:pPr>
    </w:p>
    <w:p w:rsidRPr="00A72B9E" w:rsidR="00A72B9E" w:rsidP="00A72B9E" w:rsidRDefault="00A72B9E" w14:paraId="2038F5A2" w14:textId="2F98CA44">
      <w:pPr>
        <w:widowControl w:val="0"/>
        <w:autoSpaceDE w:val="0"/>
        <w:autoSpaceDN w:val="0"/>
        <w:spacing w:after="0" w:line="237" w:lineRule="auto"/>
        <w:ind w:right="122"/>
        <w:jc w:val="both"/>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Presence of any substance in an atmospheric concentration above the Permissible Exposure Limits (PEL) published in Subpart Z of 29 CFR 1910.1000. If a contaminant is not published in Subpart Z</w:t>
      </w:r>
      <w:r w:rsidRPr="4E0532EF" w:rsidR="001E1319">
        <w:rPr>
          <w:rFonts w:ascii="Arial" w:hAnsi="Arial" w:eastAsia="Arial" w:cs="Arial"/>
          <w:sz w:val="24"/>
          <w:szCs w:val="24"/>
        </w:rPr>
        <w:t>,</w:t>
      </w:r>
      <w:r w:rsidRPr="4E0532EF" w:rsidR="00A72B9E">
        <w:rPr>
          <w:rFonts w:ascii="Arial" w:hAnsi="Arial" w:eastAsia="Arial" w:cs="Arial"/>
          <w:sz w:val="24"/>
          <w:szCs w:val="24"/>
        </w:rPr>
        <w:t xml:space="preserve"> </w:t>
      </w:r>
      <w:bookmarkStart w:name="_Int_cWKaJ10L" w:id="768827542"/>
      <w:r w:rsidRPr="4E0532EF" w:rsidR="00A72B9E">
        <w:rPr>
          <w:rFonts w:ascii="Arial" w:hAnsi="Arial" w:eastAsia="Arial" w:cs="Arial"/>
          <w:sz w:val="24"/>
          <w:szCs w:val="24"/>
        </w:rPr>
        <w:t>consult</w:t>
      </w:r>
      <w:bookmarkEnd w:id="768827542"/>
      <w:r w:rsidRPr="4E0532EF" w:rsidR="00A72B9E">
        <w:rPr>
          <w:rFonts w:ascii="Arial" w:hAnsi="Arial" w:eastAsia="Arial" w:cs="Arial"/>
          <w:sz w:val="24"/>
          <w:szCs w:val="24"/>
        </w:rPr>
        <w:t xml:space="preserve"> Material Safety Data Sheets or other authoritative sources.</w:t>
      </w:r>
    </w:p>
    <w:p w:rsidRPr="00A72B9E" w:rsidR="00A72B9E" w:rsidP="00A72B9E" w:rsidRDefault="00A72B9E" w14:paraId="44340AFD" w14:textId="77777777">
      <w:pPr>
        <w:widowControl w:val="0"/>
        <w:autoSpaceDE w:val="0"/>
        <w:autoSpaceDN w:val="0"/>
        <w:spacing w:before="5" w:after="0" w:line="240" w:lineRule="auto"/>
        <w:rPr>
          <w:rFonts w:ascii="Arial" w:hAnsi="Arial" w:eastAsia="Arial" w:cs="Arial"/>
          <w:sz w:val="24"/>
          <w:szCs w:val="24"/>
        </w:rPr>
      </w:pPr>
    </w:p>
    <w:p w:rsidRPr="00A72B9E" w:rsidR="00A72B9E" w:rsidP="00A72B9E" w:rsidRDefault="00A72B9E" w14:paraId="1B965C29" w14:textId="77777777">
      <w:pPr>
        <w:widowControl w:val="0"/>
        <w:autoSpaceDE w:val="0"/>
        <w:autoSpaceDN w:val="0"/>
        <w:spacing w:after="0" w:line="235" w:lineRule="auto"/>
        <w:ind w:right="122"/>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Any atmospheric condition recognized as Immediately Dangerous to Life or Health (IDLH).</w:t>
      </w:r>
    </w:p>
    <w:p w:rsidRPr="00A72B9E" w:rsidR="00A72B9E" w:rsidP="00A72B9E" w:rsidRDefault="00A72B9E" w14:paraId="725A58F9"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0F143E9F" w14:textId="10F15770">
      <w:pPr>
        <w:widowControl w:val="0"/>
        <w:autoSpaceDE w:val="0"/>
        <w:autoSpaceDN w:val="0"/>
        <w:spacing w:after="0" w:line="240" w:lineRule="auto"/>
        <w:ind w:right="123"/>
        <w:jc w:val="both"/>
        <w:rPr>
          <w:rFonts w:ascii="Arial" w:hAnsi="Arial" w:eastAsia="Arial" w:cs="Arial"/>
          <w:sz w:val="24"/>
          <w:szCs w:val="24"/>
        </w:rPr>
      </w:pPr>
      <w:r w:rsidRPr="00A72B9E">
        <w:rPr>
          <w:rFonts w:ascii="Arial" w:hAnsi="Arial" w:eastAsia="Arial" w:cs="Arial"/>
          <w:sz w:val="24"/>
          <w:szCs w:val="24"/>
          <w:u w:val="single"/>
        </w:rPr>
        <w:t>Chemical</w:t>
      </w:r>
      <w:r w:rsidRPr="00A72B9E">
        <w:rPr>
          <w:rFonts w:ascii="Arial" w:hAnsi="Arial" w:eastAsia="Arial" w:cs="Arial"/>
          <w:sz w:val="24"/>
          <w:szCs w:val="24"/>
        </w:rPr>
        <w:t xml:space="preserve"> - any element, chemical compound</w:t>
      </w:r>
      <w:r w:rsidR="001E1319">
        <w:rPr>
          <w:rFonts w:ascii="Arial" w:hAnsi="Arial" w:eastAsia="Arial" w:cs="Arial"/>
          <w:sz w:val="24"/>
          <w:szCs w:val="24"/>
        </w:rPr>
        <w:t>,</w:t>
      </w:r>
      <w:r w:rsidRPr="00A72B9E">
        <w:rPr>
          <w:rFonts w:ascii="Arial" w:hAnsi="Arial" w:eastAsia="Arial" w:cs="Arial"/>
          <w:sz w:val="24"/>
          <w:szCs w:val="24"/>
        </w:rPr>
        <w:t xml:space="preserve"> or mixture of elements or compounds, which </w:t>
      </w:r>
      <w:r w:rsidR="001E1319">
        <w:rPr>
          <w:rFonts w:ascii="Arial" w:hAnsi="Arial" w:eastAsia="Arial" w:cs="Arial"/>
          <w:sz w:val="24"/>
          <w:szCs w:val="24"/>
        </w:rPr>
        <w:t>includes</w:t>
      </w:r>
      <w:r w:rsidRPr="00A72B9E">
        <w:rPr>
          <w:rFonts w:ascii="Arial" w:hAnsi="Arial" w:eastAsia="Arial" w:cs="Arial"/>
          <w:sz w:val="24"/>
          <w:szCs w:val="24"/>
        </w:rPr>
        <w:t>:</w:t>
      </w:r>
    </w:p>
    <w:p w:rsidRPr="00A72B9E" w:rsidR="00A72B9E" w:rsidP="00AB7AC7" w:rsidRDefault="00A72B9E" w14:paraId="16B31E79" w14:textId="263DE577">
      <w:pPr>
        <w:widowControl w:val="0"/>
        <w:numPr>
          <w:ilvl w:val="0"/>
          <w:numId w:val="63"/>
        </w:numPr>
        <w:tabs>
          <w:tab w:val="left" w:pos="1900"/>
          <w:tab w:val="left" w:pos="1901"/>
          <w:tab w:val="left" w:pos="2940"/>
        </w:tabs>
        <w:autoSpaceDE w:val="0"/>
        <w:autoSpaceDN w:val="0"/>
        <w:spacing w:after="0" w:line="240" w:lineRule="auto"/>
        <w:ind w:right="119"/>
        <w:rPr>
          <w:rFonts w:ascii="Arial" w:hAnsi="Arial" w:eastAsia="Arial" w:cs="Arial"/>
          <w:sz w:val="24"/>
        </w:rPr>
      </w:pPr>
      <w:r w:rsidRPr="00A72B9E">
        <w:rPr>
          <w:rFonts w:ascii="Arial" w:hAnsi="Arial" w:eastAsia="Arial" w:cs="Arial"/>
          <w:i/>
          <w:sz w:val="24"/>
        </w:rPr>
        <w:t>Liquids</w:t>
      </w:r>
      <w:r w:rsidR="001E1319">
        <w:rPr>
          <w:rFonts w:ascii="Arial" w:hAnsi="Arial" w:eastAsia="Arial" w:cs="Arial"/>
          <w:i/>
          <w:sz w:val="24"/>
        </w:rPr>
        <w:t xml:space="preserve">: </w:t>
      </w:r>
      <w:r w:rsidRPr="00A72B9E">
        <w:rPr>
          <w:rFonts w:ascii="Arial" w:hAnsi="Arial" w:eastAsia="Arial" w:cs="Arial"/>
          <w:sz w:val="24"/>
        </w:rPr>
        <w:t>Solvents, glues, petroleum products, cutting</w:t>
      </w:r>
      <w:r w:rsidRPr="00A72B9E">
        <w:rPr>
          <w:rFonts w:ascii="Arial" w:hAnsi="Arial" w:eastAsia="Arial" w:cs="Arial"/>
          <w:spacing w:val="-7"/>
          <w:sz w:val="24"/>
        </w:rPr>
        <w:t xml:space="preserve"> </w:t>
      </w:r>
      <w:r w:rsidRPr="00A72B9E">
        <w:rPr>
          <w:rFonts w:ascii="Arial" w:hAnsi="Arial" w:eastAsia="Arial" w:cs="Arial"/>
          <w:sz w:val="24"/>
        </w:rPr>
        <w:t>fluids,</w:t>
      </w:r>
      <w:r w:rsidRPr="00A72B9E">
        <w:rPr>
          <w:rFonts w:ascii="Arial" w:hAnsi="Arial" w:eastAsia="Arial" w:cs="Arial"/>
          <w:spacing w:val="-1"/>
          <w:sz w:val="24"/>
        </w:rPr>
        <w:t xml:space="preserve"> </w:t>
      </w:r>
      <w:r w:rsidRPr="00A72B9E">
        <w:rPr>
          <w:rFonts w:ascii="Arial" w:hAnsi="Arial" w:eastAsia="Arial" w:cs="Arial"/>
          <w:sz w:val="24"/>
        </w:rPr>
        <w:t>lubricants, coatings,</w:t>
      </w:r>
      <w:r w:rsidRPr="00A72B9E">
        <w:rPr>
          <w:rFonts w:ascii="Arial" w:hAnsi="Arial" w:eastAsia="Arial" w:cs="Arial"/>
          <w:spacing w:val="-5"/>
          <w:sz w:val="24"/>
        </w:rPr>
        <w:t xml:space="preserve"> </w:t>
      </w:r>
      <w:r w:rsidRPr="00A72B9E">
        <w:rPr>
          <w:rFonts w:ascii="Arial" w:hAnsi="Arial" w:eastAsia="Arial" w:cs="Arial"/>
          <w:sz w:val="24"/>
        </w:rPr>
        <w:t>etc.</w:t>
      </w:r>
    </w:p>
    <w:p w:rsidRPr="00A72B9E" w:rsidR="00A72B9E" w:rsidP="00AB7AC7" w:rsidRDefault="00A72B9E" w14:paraId="70A4D116" w14:textId="5BE17BF4">
      <w:pPr>
        <w:widowControl w:val="0"/>
        <w:numPr>
          <w:ilvl w:val="0"/>
          <w:numId w:val="63"/>
        </w:numPr>
        <w:tabs>
          <w:tab w:val="left" w:pos="1900"/>
          <w:tab w:val="left" w:pos="1901"/>
          <w:tab w:val="left" w:pos="3024"/>
        </w:tabs>
        <w:autoSpaceDE w:val="0"/>
        <w:autoSpaceDN w:val="0"/>
        <w:spacing w:before="2" w:after="0" w:line="290" w:lineRule="exact"/>
        <w:rPr>
          <w:rFonts w:ascii="Arial" w:hAnsi="Arial" w:eastAsia="Arial" w:cs="Arial"/>
          <w:sz w:val="24"/>
        </w:rPr>
      </w:pPr>
      <w:r w:rsidRPr="00A72B9E">
        <w:rPr>
          <w:rFonts w:ascii="Arial" w:hAnsi="Arial" w:eastAsia="Arial" w:cs="Arial"/>
          <w:i/>
          <w:sz w:val="24"/>
        </w:rPr>
        <w:t>Solids</w:t>
      </w:r>
      <w:r w:rsidR="001E1319">
        <w:rPr>
          <w:rFonts w:ascii="Arial" w:hAnsi="Arial" w:eastAsia="Arial" w:cs="Arial"/>
          <w:i/>
          <w:sz w:val="24"/>
        </w:rPr>
        <w:t xml:space="preserve">: </w:t>
      </w:r>
      <w:r w:rsidRPr="00A72B9E">
        <w:rPr>
          <w:rFonts w:ascii="Arial" w:hAnsi="Arial" w:eastAsia="Arial" w:cs="Arial"/>
          <w:sz w:val="24"/>
        </w:rPr>
        <w:t>Iron, steel, stainless steel, grinding disks, welding rod,</w:t>
      </w:r>
      <w:r w:rsidRPr="00A72B9E">
        <w:rPr>
          <w:rFonts w:ascii="Arial" w:hAnsi="Arial" w:eastAsia="Arial" w:cs="Arial"/>
          <w:spacing w:val="-19"/>
          <w:sz w:val="24"/>
        </w:rPr>
        <w:t xml:space="preserve"> </w:t>
      </w:r>
      <w:r w:rsidRPr="00A72B9E">
        <w:rPr>
          <w:rFonts w:ascii="Arial" w:hAnsi="Arial" w:eastAsia="Arial" w:cs="Arial"/>
          <w:sz w:val="24"/>
        </w:rPr>
        <w:t>etc.</w:t>
      </w:r>
    </w:p>
    <w:p w:rsidRPr="00A72B9E" w:rsidR="00A72B9E" w:rsidP="00AB7AC7" w:rsidRDefault="00A72B9E" w14:paraId="7DF61D9E" w14:textId="77777777">
      <w:pPr>
        <w:widowControl w:val="0"/>
        <w:numPr>
          <w:ilvl w:val="0"/>
          <w:numId w:val="63"/>
        </w:numPr>
        <w:tabs>
          <w:tab w:val="left" w:pos="1900"/>
          <w:tab w:val="left" w:pos="1901"/>
          <w:tab w:val="left" w:pos="2930"/>
        </w:tabs>
        <w:autoSpaceDE w:val="0"/>
        <w:autoSpaceDN w:val="0"/>
        <w:spacing w:after="0" w:line="292" w:lineRule="exact"/>
        <w:rPr>
          <w:rFonts w:ascii="Arial" w:hAnsi="Arial" w:eastAsia="Arial" w:cs="Arial"/>
          <w:sz w:val="24"/>
          <w:lang w:val="es-ES"/>
        </w:rPr>
      </w:pPr>
      <w:r w:rsidRPr="00A72B9E">
        <w:rPr>
          <w:rFonts w:ascii="Arial" w:hAnsi="Arial" w:eastAsia="Arial" w:cs="Arial"/>
          <w:i/>
          <w:sz w:val="24"/>
          <w:lang w:val="es-ES"/>
        </w:rPr>
        <w:t>Gases</w:t>
      </w:r>
      <w:r w:rsidRPr="00A72B9E">
        <w:rPr>
          <w:rFonts w:ascii="Arial" w:hAnsi="Arial" w:eastAsia="Arial" w:cs="Arial"/>
          <w:i/>
          <w:sz w:val="24"/>
          <w:lang w:val="es-ES"/>
        </w:rPr>
        <w:tab/>
      </w:r>
      <w:r w:rsidRPr="00A72B9E">
        <w:rPr>
          <w:rFonts w:ascii="Arial" w:hAnsi="Arial" w:eastAsia="Arial" w:cs="Arial"/>
          <w:sz w:val="24"/>
          <w:lang w:val="es-ES"/>
        </w:rPr>
        <w:t>Argon, oxygen, acetylene, CO2,</w:t>
      </w:r>
      <w:r w:rsidRPr="00A72B9E">
        <w:rPr>
          <w:rFonts w:ascii="Arial" w:hAnsi="Arial" w:eastAsia="Arial" w:cs="Arial"/>
          <w:spacing w:val="-18"/>
          <w:sz w:val="24"/>
          <w:lang w:val="es-ES"/>
        </w:rPr>
        <w:t xml:space="preserve"> </w:t>
      </w:r>
      <w:r w:rsidRPr="00A72B9E">
        <w:rPr>
          <w:rFonts w:ascii="Arial" w:hAnsi="Arial" w:eastAsia="Arial" w:cs="Arial"/>
          <w:sz w:val="24"/>
          <w:lang w:val="es-ES"/>
        </w:rPr>
        <w:t>etc.</w:t>
      </w:r>
    </w:p>
    <w:p w:rsidRPr="00A72B9E" w:rsidR="00A72B9E" w:rsidP="00A72B9E" w:rsidRDefault="00A72B9E" w14:paraId="65DB3480" w14:textId="77777777">
      <w:pPr>
        <w:widowControl w:val="0"/>
        <w:autoSpaceDE w:val="0"/>
        <w:autoSpaceDN w:val="0"/>
        <w:spacing w:after="0" w:line="240" w:lineRule="auto"/>
        <w:rPr>
          <w:rFonts w:ascii="Arial" w:hAnsi="Arial" w:eastAsia="Arial" w:cs="Arial"/>
          <w:sz w:val="24"/>
          <w:szCs w:val="24"/>
          <w:lang w:val="es-ES"/>
        </w:rPr>
      </w:pPr>
    </w:p>
    <w:p w:rsidRPr="00A72B9E" w:rsidR="00A72B9E" w:rsidP="00A72B9E" w:rsidRDefault="00A72B9E" w14:paraId="257A0751" w14:textId="77777777">
      <w:pPr>
        <w:widowControl w:val="0"/>
        <w:autoSpaceDE w:val="0"/>
        <w:autoSpaceDN w:val="0"/>
        <w:spacing w:after="0" w:line="240" w:lineRule="auto"/>
        <w:ind w:right="119"/>
        <w:jc w:val="both"/>
        <w:rPr>
          <w:rFonts w:ascii="Arial" w:hAnsi="Arial" w:eastAsia="Arial" w:cs="Arial"/>
          <w:sz w:val="24"/>
          <w:szCs w:val="24"/>
        </w:rPr>
      </w:pPr>
      <w:r w:rsidRPr="00A72B9E">
        <w:rPr>
          <w:rFonts w:ascii="Arial" w:hAnsi="Arial" w:eastAsia="Arial" w:cs="Arial"/>
          <w:sz w:val="24"/>
          <w:szCs w:val="24"/>
          <w:u w:val="single"/>
        </w:rPr>
        <w:t>Material Safety Data Sheet (MSDS)</w:t>
      </w:r>
      <w:r w:rsidRPr="00A72B9E">
        <w:rPr>
          <w:rFonts w:ascii="Arial" w:hAnsi="Arial" w:eastAsia="Arial" w:cs="Arial"/>
          <w:sz w:val="24"/>
          <w:szCs w:val="24"/>
        </w:rPr>
        <w:t xml:space="preserve"> - Written/printed information concerning a hazardous chemical, which is prepared in the format required by the OSHA standard.</w:t>
      </w:r>
    </w:p>
    <w:bookmarkEnd w:id="76"/>
    <w:p w:rsidRPr="00A72B9E" w:rsidR="00A72B9E" w:rsidP="00A72B9E" w:rsidRDefault="00A72B9E" w14:paraId="557768B8" w14:textId="77777777">
      <w:pPr>
        <w:widowControl w:val="0"/>
        <w:autoSpaceDE w:val="0"/>
        <w:autoSpaceDN w:val="0"/>
        <w:spacing w:before="10" w:after="0" w:line="240" w:lineRule="auto"/>
        <w:rPr>
          <w:rFonts w:ascii="Arial" w:hAnsi="Arial" w:eastAsia="Arial" w:cs="Arial"/>
          <w:sz w:val="23"/>
          <w:szCs w:val="24"/>
        </w:rPr>
      </w:pPr>
    </w:p>
    <w:p w:rsidR="00A72B9E" w:rsidP="00A72B9E" w:rsidRDefault="00A72B9E" w14:paraId="17230480" w14:textId="4C31BAE9">
      <w:pPr>
        <w:widowControl w:val="0"/>
        <w:autoSpaceDE w:val="0"/>
        <w:autoSpaceDN w:val="0"/>
        <w:spacing w:after="0" w:line="240" w:lineRule="auto"/>
        <w:jc w:val="both"/>
        <w:rPr>
          <w:rFonts w:ascii="Arial" w:hAnsi="Arial" w:eastAsia="Arial" w:cs="Arial"/>
          <w:sz w:val="24"/>
          <w:szCs w:val="24"/>
        </w:rPr>
      </w:pPr>
      <w:bookmarkStart w:name="_Hlk506280767" w:id="77"/>
      <w:r w:rsidRPr="00A72B9E" w:rsidR="00A72B9E">
        <w:rPr>
          <w:rFonts w:ascii="Arial" w:hAnsi="Arial" w:eastAsia="Arial" w:cs="Arial"/>
          <w:sz w:val="24"/>
          <w:szCs w:val="24"/>
          <w:u w:val="single"/>
        </w:rPr>
        <w:t>Label -</w:t>
      </w:r>
      <w:r w:rsidRPr="00A72B9E" w:rsidR="00A72B9E">
        <w:rPr>
          <w:rFonts w:ascii="Arial" w:hAnsi="Arial" w:eastAsia="Arial" w:cs="Arial"/>
          <w:sz w:val="24"/>
          <w:szCs w:val="24"/>
        </w:rPr>
        <w:t xml:space="preserve"> Any written, printed</w:t>
      </w:r>
      <w:r w:rsidR="001E1319">
        <w:rPr>
          <w:rFonts w:ascii="Arial" w:hAnsi="Arial" w:eastAsia="Arial" w:cs="Arial"/>
          <w:sz w:val="24"/>
          <w:szCs w:val="24"/>
        </w:rPr>
        <w:t>,</w:t>
      </w:r>
      <w:r w:rsidRPr="00A72B9E" w:rsidR="00A72B9E">
        <w:rPr>
          <w:rFonts w:ascii="Arial" w:hAnsi="Arial" w:eastAsia="Arial" w:cs="Arial"/>
          <w:sz w:val="24"/>
          <w:szCs w:val="24"/>
        </w:rPr>
        <w:t xml:space="preserve"> or graphic sign or symbol displayed on or affixed </w:t>
      </w:r>
      <w:r w:rsidRPr="00A72B9E" w:rsidR="00A72B9E">
        <w:rPr>
          <w:rFonts w:ascii="Arial" w:hAnsi="Arial" w:eastAsia="Arial" w:cs="Arial"/>
          <w:spacing w:val="53"/>
          <w:sz w:val="24"/>
          <w:szCs w:val="24"/>
        </w:rPr>
        <w:t>to</w:t>
      </w:r>
      <w:r w:rsidRPr="00A72B9E" w:rsidR="00A72B9E">
        <w:rPr>
          <w:rFonts w:ascii="Arial" w:hAnsi="Arial" w:eastAsia="Arial" w:cs="Arial"/>
          <w:sz w:val="24"/>
          <w:szCs w:val="24"/>
        </w:rPr>
        <w:t xml:space="preserve"> containers of hazardous chemicals. </w:t>
      </w:r>
      <w:r w:rsidRPr="00A72B9E" w:rsidR="76B6F19F">
        <w:rPr>
          <w:rFonts w:ascii="Arial" w:hAnsi="Arial" w:eastAsia="Arial" w:cs="Arial"/>
          <w:sz w:val="24"/>
          <w:szCs w:val="24"/>
        </w:rPr>
        <w:t xml:space="preserve">A label </w:t>
      </w:r>
      <w:r w:rsidRPr="00A72B9E" w:rsidR="76B6F19F">
        <w:rPr>
          <w:rFonts w:ascii="Arial" w:hAnsi="Arial" w:eastAsia="Arial" w:cs="Arial"/>
          <w:sz w:val="24"/>
          <w:szCs w:val="24"/>
        </w:rPr>
        <w:t xml:space="preserve">identifies</w:t>
      </w:r>
      <w:r w:rsidRPr="00A72B9E" w:rsidR="76B6F19F">
        <w:rPr>
          <w:rFonts w:ascii="Arial" w:hAnsi="Arial" w:eastAsia="Arial" w:cs="Arial"/>
          <w:sz w:val="24"/>
          <w:szCs w:val="24"/>
        </w:rPr>
        <w:t xml:space="preserve"> the hazardous chemical, provides </w:t>
      </w:r>
      <w:r w:rsidRPr="00A72B9E" w:rsidR="76B6F19F">
        <w:rPr>
          <w:rFonts w:ascii="Arial" w:hAnsi="Arial" w:eastAsia="Arial" w:cs="Arial"/>
          <w:sz w:val="24"/>
          <w:szCs w:val="24"/>
        </w:rPr>
        <w:t xml:space="preserve">appropriate hazard</w:t>
      </w:r>
      <w:r w:rsidRPr="00A72B9E" w:rsidR="76B6F19F">
        <w:rPr>
          <w:rFonts w:ascii="Arial" w:hAnsi="Arial" w:eastAsia="Arial" w:cs="Arial"/>
          <w:sz w:val="24"/>
          <w:szCs w:val="24"/>
        </w:rPr>
        <w:t xml:space="preserve"> warnings, and includes the name and address of the manufacturer, importer, or other responsible party, and </w:t>
      </w:r>
      <w:bookmarkStart w:name="_Int_cnYquyDC" w:id="753361760"/>
      <w:r w:rsidRPr="00A72B9E" w:rsidR="76B6F19F">
        <w:rPr>
          <w:rFonts w:ascii="Arial" w:hAnsi="Arial" w:eastAsia="Arial" w:cs="Arial"/>
          <w:sz w:val="24"/>
          <w:szCs w:val="24"/>
        </w:rPr>
        <w:t xml:space="preserve">target</w:t>
      </w:r>
      <w:bookmarkEnd w:id="753361760"/>
      <w:r w:rsidRPr="00A72B9E" w:rsidR="76B6F19F">
        <w:rPr>
          <w:rFonts w:ascii="Arial" w:hAnsi="Arial" w:eastAsia="Arial" w:cs="Arial"/>
          <w:sz w:val="24"/>
          <w:szCs w:val="24"/>
        </w:rPr>
        <w:t xml:space="preserve"> organ effects.</w:t>
      </w:r>
    </w:p>
    <w:p w:rsidRPr="00A72B9E" w:rsidR="00A72B9E" w:rsidP="00A72B9E" w:rsidRDefault="00A72B9E" w14:paraId="3570559A" w14:textId="77777777">
      <w:pPr>
        <w:widowControl w:val="0"/>
        <w:autoSpaceDE w:val="0"/>
        <w:autoSpaceDN w:val="0"/>
        <w:spacing w:before="10" w:after="0" w:line="240" w:lineRule="auto"/>
        <w:rPr>
          <w:rFonts w:ascii="Arial" w:hAnsi="Arial" w:eastAsia="Arial" w:cs="Arial"/>
          <w:sz w:val="23"/>
          <w:szCs w:val="24"/>
        </w:rPr>
      </w:pPr>
    </w:p>
    <w:p w:rsidRPr="00A72B9E" w:rsidR="00A72B9E" w:rsidP="00A72B9E" w:rsidRDefault="00A72B9E" w14:paraId="3190CA24" w14:textId="0CB86C1F">
      <w:pPr>
        <w:widowControl w:val="0"/>
        <w:autoSpaceDE w:val="0"/>
        <w:autoSpaceDN w:val="0"/>
        <w:spacing w:before="1" w:after="0" w:line="240" w:lineRule="auto"/>
        <w:ind w:right="103"/>
        <w:jc w:val="both"/>
        <w:rPr>
          <w:rFonts w:ascii="Arial" w:hAnsi="Arial" w:eastAsia="Arial" w:cs="Arial"/>
          <w:sz w:val="24"/>
          <w:szCs w:val="24"/>
        </w:rPr>
      </w:pPr>
      <w:r w:rsidRPr="00A72B9E">
        <w:rPr>
          <w:rFonts w:ascii="Arial" w:hAnsi="Arial" w:eastAsia="Arial" w:cs="Arial"/>
          <w:sz w:val="24"/>
          <w:szCs w:val="24"/>
          <w:u w:val="single"/>
        </w:rPr>
        <w:t>Health Hazard</w:t>
      </w:r>
      <w:r w:rsidRPr="00A72B9E">
        <w:rPr>
          <w:rFonts w:ascii="Arial" w:hAnsi="Arial" w:eastAsia="Arial" w:cs="Arial"/>
          <w:sz w:val="24"/>
          <w:szCs w:val="24"/>
        </w:rPr>
        <w:t xml:space="preserve"> - a chemical, mixture of chemicals, or a pathogen for which there is statistically significant evidence based on </w:t>
      </w:r>
      <w:r w:rsidR="001E1319">
        <w:rPr>
          <w:rFonts w:ascii="Arial" w:hAnsi="Arial" w:eastAsia="Arial" w:cs="Arial"/>
          <w:sz w:val="24"/>
          <w:szCs w:val="24"/>
        </w:rPr>
        <w:t xml:space="preserve">at </w:t>
      </w:r>
      <w:r w:rsidRPr="00A72B9E">
        <w:rPr>
          <w:rFonts w:ascii="Arial" w:hAnsi="Arial" w:eastAsia="Arial" w:cs="Arial"/>
          <w:sz w:val="24"/>
          <w:szCs w:val="24"/>
        </w:rPr>
        <w:t>least one study conducted in accordance with established scientific principles that acute or chronic health effects may occur in exposed</w:t>
      </w:r>
      <w:r w:rsidRPr="00A72B9E">
        <w:rPr>
          <w:rFonts w:ascii="Arial" w:hAnsi="Arial" w:eastAsia="Arial" w:cs="Arial"/>
          <w:spacing w:val="-8"/>
          <w:sz w:val="24"/>
          <w:szCs w:val="24"/>
        </w:rPr>
        <w:t xml:space="preserve"> </w:t>
      </w:r>
      <w:r w:rsidRPr="00A72B9E">
        <w:rPr>
          <w:rFonts w:ascii="Arial" w:hAnsi="Arial" w:eastAsia="Arial" w:cs="Arial"/>
          <w:sz w:val="24"/>
          <w:szCs w:val="24"/>
        </w:rPr>
        <w:t>employees.</w:t>
      </w:r>
    </w:p>
    <w:p w:rsidRPr="00A72B9E" w:rsidR="00A72B9E" w:rsidP="00A72B9E" w:rsidRDefault="00A72B9E" w14:paraId="1AA78EB6" w14:textId="77777777">
      <w:pPr>
        <w:widowControl w:val="0"/>
        <w:autoSpaceDE w:val="0"/>
        <w:autoSpaceDN w:val="0"/>
        <w:spacing w:after="0" w:line="240" w:lineRule="auto"/>
        <w:rPr>
          <w:rFonts w:ascii="Arial" w:hAnsi="Arial" w:eastAsia="Arial" w:cs="Arial"/>
          <w:sz w:val="24"/>
          <w:szCs w:val="24"/>
        </w:rPr>
      </w:pPr>
    </w:p>
    <w:p w:rsidRPr="00A72B9E" w:rsidR="00A72B9E" w:rsidP="00A72B9E" w:rsidRDefault="00A72B9E" w14:paraId="291AA879" w14:textId="12AACB24">
      <w:pPr>
        <w:widowControl w:val="0"/>
        <w:autoSpaceDE w:val="0"/>
        <w:autoSpaceDN w:val="0"/>
        <w:spacing w:after="0" w:line="240" w:lineRule="auto"/>
        <w:ind w:right="105"/>
        <w:jc w:val="both"/>
        <w:rPr>
          <w:rFonts w:ascii="Arial" w:hAnsi="Arial" w:eastAsia="Arial" w:cs="Arial"/>
          <w:sz w:val="24"/>
          <w:szCs w:val="24"/>
        </w:rPr>
      </w:pPr>
      <w:r w:rsidRPr="00A72B9E">
        <w:rPr>
          <w:rFonts w:ascii="Arial" w:hAnsi="Arial" w:eastAsia="Arial" w:cs="Arial"/>
          <w:sz w:val="24"/>
          <w:szCs w:val="24"/>
          <w:u w:val="single"/>
        </w:rPr>
        <w:t xml:space="preserve">Physical </w:t>
      </w:r>
      <w:r w:rsidR="001E1319">
        <w:rPr>
          <w:rFonts w:ascii="Arial" w:hAnsi="Arial" w:eastAsia="Arial" w:cs="Arial"/>
          <w:sz w:val="24"/>
          <w:szCs w:val="24"/>
          <w:u w:val="single"/>
        </w:rPr>
        <w:t>Hazards - Physical hazards include</w:t>
      </w:r>
      <w:r w:rsidRPr="00A72B9E">
        <w:rPr>
          <w:rFonts w:ascii="Arial" w:hAnsi="Arial" w:eastAsia="Arial" w:cs="Arial"/>
          <w:sz w:val="24"/>
          <w:szCs w:val="24"/>
        </w:rPr>
        <w:t xml:space="preserve"> fire or explosion, sudden </w:t>
      </w:r>
      <w:r w:rsidR="00020E8F">
        <w:rPr>
          <w:rFonts w:ascii="Arial" w:hAnsi="Arial" w:eastAsia="Arial" w:cs="Arial"/>
          <w:sz w:val="24"/>
          <w:szCs w:val="24"/>
        </w:rPr>
        <w:t>pressure release</w:t>
      </w:r>
      <w:r w:rsidRPr="00A72B9E">
        <w:rPr>
          <w:rFonts w:ascii="Arial" w:hAnsi="Arial" w:eastAsia="Arial" w:cs="Arial"/>
          <w:sz w:val="24"/>
          <w:szCs w:val="24"/>
        </w:rPr>
        <w:t>, or reactivity.</w:t>
      </w:r>
    </w:p>
    <w:p w:rsidRPr="00A72B9E" w:rsidR="006500D5" w:rsidP="00A72B9E" w:rsidRDefault="006500D5" w14:paraId="20E5F3C1"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556BD6EB" w14:textId="63998B10">
      <w:pPr>
        <w:widowControl w:val="0"/>
        <w:autoSpaceDE w:val="0"/>
        <w:autoSpaceDN w:val="0"/>
        <w:spacing w:after="0" w:line="240" w:lineRule="auto"/>
        <w:ind w:right="98"/>
        <w:jc w:val="both"/>
        <w:rPr>
          <w:rFonts w:ascii="Arial" w:hAnsi="Arial" w:eastAsia="Arial" w:cs="Arial"/>
          <w:sz w:val="24"/>
          <w:szCs w:val="24"/>
        </w:rPr>
      </w:pPr>
      <w:r w:rsidRPr="00A72B9E">
        <w:rPr>
          <w:rFonts w:ascii="Arial" w:hAnsi="Arial" w:eastAsia="Arial" w:cs="Arial"/>
          <w:sz w:val="24"/>
          <w:szCs w:val="24"/>
          <w:u w:val="single"/>
        </w:rPr>
        <w:t>Immediately Dangerous to Life and Health (IDLH)</w:t>
      </w:r>
      <w:r w:rsidRPr="00A72B9E">
        <w:rPr>
          <w:rFonts w:ascii="Arial" w:hAnsi="Arial" w:eastAsia="Arial" w:cs="Arial"/>
          <w:sz w:val="24"/>
          <w:szCs w:val="24"/>
        </w:rPr>
        <w:t xml:space="preserve"> - an atmospheric concentration of any toxic, corrosive</w:t>
      </w:r>
      <w:r w:rsidR="001E1319">
        <w:rPr>
          <w:rFonts w:ascii="Arial" w:hAnsi="Arial" w:eastAsia="Arial" w:cs="Arial"/>
          <w:sz w:val="24"/>
          <w:szCs w:val="24"/>
        </w:rPr>
        <w:t>, or asphyxiant</w:t>
      </w:r>
      <w:r w:rsidRPr="00A72B9E">
        <w:rPr>
          <w:rFonts w:ascii="Arial" w:hAnsi="Arial" w:eastAsia="Arial" w:cs="Arial"/>
          <w:sz w:val="24"/>
          <w:szCs w:val="24"/>
        </w:rPr>
        <w:t xml:space="preserve"> substance that poses an immediate threat to life or would cause irreversible or delayed adverse health effects or would interfere with an individual’s ability to escape from a dangerous</w:t>
      </w:r>
      <w:r w:rsidRPr="00A72B9E">
        <w:rPr>
          <w:rFonts w:ascii="Arial" w:hAnsi="Arial" w:eastAsia="Arial" w:cs="Arial"/>
          <w:spacing w:val="-21"/>
          <w:sz w:val="24"/>
          <w:szCs w:val="24"/>
        </w:rPr>
        <w:t xml:space="preserve"> </w:t>
      </w:r>
      <w:r w:rsidRPr="00A72B9E">
        <w:rPr>
          <w:rFonts w:ascii="Arial" w:hAnsi="Arial" w:eastAsia="Arial" w:cs="Arial"/>
          <w:sz w:val="24"/>
          <w:szCs w:val="24"/>
        </w:rPr>
        <w:t>atmosphere.</w:t>
      </w:r>
    </w:p>
    <w:p w:rsidRPr="00A72B9E" w:rsidR="00A72B9E" w:rsidP="00A72B9E" w:rsidRDefault="00A72B9E" w14:paraId="2520CCF7"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7663E02A" w14:textId="77777777">
      <w:pPr>
        <w:widowControl w:val="0"/>
        <w:autoSpaceDE w:val="0"/>
        <w:autoSpaceDN w:val="0"/>
        <w:spacing w:after="0" w:line="240" w:lineRule="auto"/>
        <w:jc w:val="both"/>
        <w:rPr>
          <w:rFonts w:ascii="Arial" w:hAnsi="Arial" w:eastAsia="Arial" w:cs="Arial"/>
          <w:sz w:val="24"/>
          <w:szCs w:val="24"/>
        </w:rPr>
      </w:pPr>
      <w:r w:rsidRPr="00A72B9E">
        <w:rPr>
          <w:rFonts w:ascii="Arial" w:hAnsi="Arial" w:eastAsia="Arial" w:cs="Arial"/>
          <w:sz w:val="24"/>
          <w:szCs w:val="24"/>
          <w:u w:val="single"/>
        </w:rPr>
        <w:t xml:space="preserve">Permissible Exposure Limit (PEL) </w:t>
      </w:r>
      <w:r w:rsidRPr="00A72B9E">
        <w:rPr>
          <w:rFonts w:ascii="Arial" w:hAnsi="Arial" w:eastAsia="Arial" w:cs="Arial"/>
          <w:sz w:val="24"/>
          <w:szCs w:val="24"/>
        </w:rPr>
        <w:t>- means the dermal or inhalation exposure limit.</w:t>
      </w:r>
    </w:p>
    <w:p w:rsidRPr="00A72B9E" w:rsidR="00A72B9E" w:rsidP="00A72B9E" w:rsidRDefault="00A72B9E" w14:paraId="709BB38D" w14:textId="77777777">
      <w:pPr>
        <w:widowControl w:val="0"/>
        <w:autoSpaceDE w:val="0"/>
        <w:autoSpaceDN w:val="0"/>
        <w:spacing w:before="11" w:after="0" w:line="240" w:lineRule="auto"/>
        <w:rPr>
          <w:rFonts w:ascii="Arial" w:hAnsi="Arial" w:eastAsia="Arial" w:cs="Arial"/>
          <w:sz w:val="15"/>
          <w:szCs w:val="24"/>
        </w:rPr>
      </w:pPr>
    </w:p>
    <w:p w:rsidRPr="00A72B9E" w:rsidR="00A72B9E" w:rsidP="00A72B9E" w:rsidRDefault="00A72B9E" w14:paraId="204411A6" w14:textId="035F1E59">
      <w:pPr>
        <w:widowControl w:val="0"/>
        <w:autoSpaceDE w:val="0"/>
        <w:autoSpaceDN w:val="0"/>
        <w:spacing w:before="92" w:after="0" w:line="240" w:lineRule="auto"/>
        <w:ind w:right="99"/>
        <w:jc w:val="both"/>
        <w:rPr>
          <w:rFonts w:ascii="Arial" w:hAnsi="Arial" w:eastAsia="Arial" w:cs="Arial"/>
          <w:sz w:val="24"/>
          <w:szCs w:val="24"/>
        </w:rPr>
      </w:pPr>
      <w:r w:rsidRPr="00A72B9E">
        <w:rPr>
          <w:rFonts w:ascii="Arial" w:hAnsi="Arial" w:eastAsia="Arial" w:cs="Arial"/>
          <w:sz w:val="24"/>
          <w:szCs w:val="24"/>
          <w:u w:val="single"/>
        </w:rPr>
        <w:t>Air Purifying Respirator</w:t>
      </w:r>
      <w:r w:rsidRPr="00A72B9E">
        <w:rPr>
          <w:rFonts w:ascii="Arial" w:hAnsi="Arial" w:eastAsia="Arial" w:cs="Arial"/>
          <w:sz w:val="24"/>
          <w:szCs w:val="24"/>
        </w:rPr>
        <w:t xml:space="preserve"> - A device to protect the wearer from inhalation of harmful contaminants by cleansing the atmosphere through mechanical and/or chemical filtering media.</w:t>
      </w:r>
    </w:p>
    <w:p w:rsidRPr="00A72B9E" w:rsidR="00A72B9E" w:rsidP="00A72B9E" w:rsidRDefault="00A72B9E" w14:paraId="6E65D6A8"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53E8E490" w14:textId="77777777">
      <w:pPr>
        <w:widowControl w:val="0"/>
        <w:autoSpaceDE w:val="0"/>
        <w:autoSpaceDN w:val="0"/>
        <w:spacing w:after="0" w:line="240" w:lineRule="auto"/>
        <w:jc w:val="both"/>
        <w:rPr>
          <w:rFonts w:ascii="Arial" w:hAnsi="Arial" w:eastAsia="Arial" w:cs="Arial"/>
          <w:sz w:val="24"/>
          <w:szCs w:val="24"/>
        </w:rPr>
      </w:pPr>
      <w:r w:rsidRPr="00A72B9E">
        <w:rPr>
          <w:rFonts w:ascii="Arial" w:hAnsi="Arial" w:eastAsia="Arial" w:cs="Arial"/>
          <w:sz w:val="24"/>
          <w:szCs w:val="24"/>
          <w:u w:val="single"/>
        </w:rPr>
        <w:t>MSHA</w:t>
      </w:r>
      <w:r w:rsidRPr="00A72B9E">
        <w:rPr>
          <w:rFonts w:ascii="Arial" w:hAnsi="Arial" w:eastAsia="Arial" w:cs="Arial"/>
          <w:sz w:val="24"/>
          <w:szCs w:val="24"/>
        </w:rPr>
        <w:t xml:space="preserve"> - Mine Safety and Health Administration</w:t>
      </w:r>
    </w:p>
    <w:p w:rsidRPr="00A72B9E" w:rsidR="00A72B9E" w:rsidP="00A72B9E" w:rsidRDefault="00A72B9E" w14:paraId="28955A21" w14:textId="77777777">
      <w:pPr>
        <w:widowControl w:val="0"/>
        <w:autoSpaceDE w:val="0"/>
        <w:autoSpaceDN w:val="0"/>
        <w:spacing w:before="11" w:after="0" w:line="240" w:lineRule="auto"/>
        <w:rPr>
          <w:rFonts w:ascii="Arial" w:hAnsi="Arial" w:eastAsia="Arial" w:cs="Arial"/>
          <w:sz w:val="15"/>
          <w:szCs w:val="24"/>
        </w:rPr>
      </w:pPr>
    </w:p>
    <w:p w:rsidRPr="00A72B9E" w:rsidR="00A72B9E" w:rsidP="00A72B9E" w:rsidRDefault="00A72B9E" w14:paraId="04AF7A76" w14:textId="77777777">
      <w:pPr>
        <w:widowControl w:val="0"/>
        <w:autoSpaceDE w:val="0"/>
        <w:autoSpaceDN w:val="0"/>
        <w:spacing w:before="92" w:after="0" w:line="240" w:lineRule="auto"/>
        <w:rPr>
          <w:rFonts w:ascii="Arial" w:hAnsi="Arial" w:eastAsia="Arial" w:cs="Arial"/>
          <w:sz w:val="24"/>
          <w:szCs w:val="24"/>
        </w:rPr>
      </w:pPr>
      <w:r w:rsidRPr="00A72B9E">
        <w:rPr>
          <w:rFonts w:ascii="Arial" w:hAnsi="Arial" w:eastAsia="Arial" w:cs="Arial"/>
          <w:sz w:val="24"/>
          <w:szCs w:val="24"/>
          <w:u w:val="single"/>
        </w:rPr>
        <w:t>NIOSH</w:t>
      </w:r>
      <w:r w:rsidRPr="00A72B9E">
        <w:rPr>
          <w:rFonts w:ascii="Arial" w:hAnsi="Arial" w:eastAsia="Arial" w:cs="Arial"/>
          <w:sz w:val="24"/>
          <w:szCs w:val="24"/>
        </w:rPr>
        <w:t xml:space="preserve"> - National Institute of Occupational Safety and Health</w:t>
      </w:r>
    </w:p>
    <w:p w:rsidRPr="00A72B9E" w:rsidR="00A72B9E" w:rsidP="00A72B9E" w:rsidRDefault="00A72B9E" w14:paraId="5AF9A581" w14:textId="77777777">
      <w:pPr>
        <w:widowControl w:val="0"/>
        <w:autoSpaceDE w:val="0"/>
        <w:autoSpaceDN w:val="0"/>
        <w:spacing w:before="11" w:after="0" w:line="240" w:lineRule="auto"/>
        <w:rPr>
          <w:rFonts w:ascii="Arial" w:hAnsi="Arial" w:eastAsia="Arial" w:cs="Arial"/>
          <w:sz w:val="15"/>
          <w:szCs w:val="24"/>
        </w:rPr>
      </w:pPr>
    </w:p>
    <w:p w:rsidRPr="00A72B9E" w:rsidR="00A72B9E" w:rsidP="00A72B9E" w:rsidRDefault="00A72B9E" w14:paraId="364F3F3F" w14:textId="1DFEF07A">
      <w:pPr>
        <w:widowControl w:val="0"/>
        <w:autoSpaceDE w:val="0"/>
        <w:autoSpaceDN w:val="0"/>
        <w:spacing w:before="92" w:after="0" w:line="240" w:lineRule="auto"/>
        <w:ind w:right="105"/>
        <w:jc w:val="both"/>
        <w:rPr>
          <w:rFonts w:ascii="Arial" w:hAnsi="Arial" w:eastAsia="Arial" w:cs="Arial"/>
          <w:sz w:val="24"/>
          <w:szCs w:val="24"/>
        </w:rPr>
      </w:pPr>
      <w:r w:rsidRPr="4E0532EF" w:rsidR="00A72B9E">
        <w:rPr>
          <w:rFonts w:ascii="Arial" w:hAnsi="Arial" w:eastAsia="Arial" w:cs="Arial"/>
          <w:sz w:val="24"/>
          <w:szCs w:val="24"/>
          <w:u w:val="single"/>
        </w:rPr>
        <w:t>Oxygen Deficiency</w:t>
      </w:r>
      <w:r w:rsidRPr="4E0532EF" w:rsidR="00A72B9E">
        <w:rPr>
          <w:rFonts w:ascii="Arial" w:hAnsi="Arial" w:eastAsia="Arial" w:cs="Arial"/>
          <w:sz w:val="24"/>
          <w:szCs w:val="24"/>
        </w:rPr>
        <w:t xml:space="preserve"> - An atmosphere having less than the percentage of oxygen found in normal air</w:t>
      </w:r>
      <w:r w:rsidRPr="4E0532EF" w:rsidR="34A7D9C4">
        <w:rPr>
          <w:rFonts w:ascii="Arial" w:hAnsi="Arial" w:eastAsia="Arial" w:cs="Arial"/>
          <w:sz w:val="24"/>
          <w:szCs w:val="24"/>
        </w:rPr>
        <w:t xml:space="preserve">. </w:t>
      </w:r>
      <w:r w:rsidRPr="4E0532EF" w:rsidR="00A72B9E">
        <w:rPr>
          <w:rFonts w:ascii="Arial" w:hAnsi="Arial" w:eastAsia="Arial" w:cs="Arial"/>
          <w:sz w:val="24"/>
          <w:szCs w:val="24"/>
        </w:rPr>
        <w:t>Normally</w:t>
      </w:r>
      <w:r w:rsidRPr="4E0532EF" w:rsidR="00D73896">
        <w:rPr>
          <w:rFonts w:ascii="Arial" w:hAnsi="Arial" w:eastAsia="Arial" w:cs="Arial"/>
          <w:sz w:val="24"/>
          <w:szCs w:val="24"/>
        </w:rPr>
        <w:t>,</w:t>
      </w:r>
      <w:r w:rsidRPr="4E0532EF" w:rsidR="00A72B9E">
        <w:rPr>
          <w:rFonts w:ascii="Arial" w:hAnsi="Arial" w:eastAsia="Arial" w:cs="Arial"/>
          <w:sz w:val="24"/>
          <w:szCs w:val="24"/>
        </w:rPr>
        <w:t xml:space="preserve"> air </w:t>
      </w:r>
      <w:r w:rsidRPr="4E0532EF" w:rsidR="00A72B9E">
        <w:rPr>
          <w:rFonts w:ascii="Arial" w:hAnsi="Arial" w:eastAsia="Arial" w:cs="Arial"/>
          <w:sz w:val="24"/>
          <w:szCs w:val="24"/>
        </w:rPr>
        <w:t>contains</w:t>
      </w:r>
      <w:r w:rsidRPr="4E0532EF" w:rsidR="00A72B9E">
        <w:rPr>
          <w:rFonts w:ascii="Arial" w:hAnsi="Arial" w:eastAsia="Arial" w:cs="Arial"/>
          <w:sz w:val="24"/>
          <w:szCs w:val="24"/>
        </w:rPr>
        <w:t xml:space="preserve"> 21% oxygen.</w:t>
      </w:r>
    </w:p>
    <w:p w:rsidRPr="00A72B9E" w:rsidR="00A72B9E" w:rsidP="00A72B9E" w:rsidRDefault="00A72B9E" w14:paraId="193A379E" w14:textId="77777777">
      <w:pPr>
        <w:widowControl w:val="0"/>
        <w:autoSpaceDE w:val="0"/>
        <w:autoSpaceDN w:val="0"/>
        <w:spacing w:before="182" w:after="0" w:line="240" w:lineRule="auto"/>
        <w:ind w:right="99"/>
        <w:jc w:val="both"/>
        <w:rPr>
          <w:rFonts w:ascii="Arial" w:hAnsi="Arial" w:eastAsia="Arial" w:cs="Arial"/>
          <w:sz w:val="24"/>
          <w:szCs w:val="24"/>
        </w:rPr>
      </w:pPr>
      <w:r w:rsidRPr="4E0532EF" w:rsidR="00A72B9E">
        <w:rPr>
          <w:rFonts w:ascii="Arial" w:hAnsi="Arial" w:eastAsia="Arial" w:cs="Arial"/>
          <w:sz w:val="24"/>
          <w:szCs w:val="24"/>
          <w:u w:val="single"/>
        </w:rPr>
        <w:t>Threshold Limit Value (TLV)</w:t>
      </w:r>
      <w:r w:rsidRPr="4E0532EF" w:rsidR="00A72B9E">
        <w:rPr>
          <w:rFonts w:ascii="Arial" w:hAnsi="Arial" w:eastAsia="Arial" w:cs="Arial"/>
          <w:sz w:val="24"/>
          <w:szCs w:val="24"/>
        </w:rPr>
        <w:t xml:space="preserve"> - An airborne concentration of a substance to which </w:t>
      </w:r>
      <w:bookmarkStart w:name="_Int_lSsNgOkA" w:id="2010825850"/>
      <w:r w:rsidRPr="4E0532EF" w:rsidR="00A72B9E">
        <w:rPr>
          <w:rFonts w:ascii="Arial" w:hAnsi="Arial" w:eastAsia="Arial" w:cs="Arial"/>
          <w:sz w:val="24"/>
          <w:szCs w:val="24"/>
        </w:rPr>
        <w:t>nearly all</w:t>
      </w:r>
      <w:bookmarkEnd w:id="2010825850"/>
      <w:r w:rsidRPr="4E0532EF" w:rsidR="00A72B9E">
        <w:rPr>
          <w:rFonts w:ascii="Arial" w:hAnsi="Arial" w:eastAsia="Arial" w:cs="Arial"/>
          <w:sz w:val="24"/>
          <w:szCs w:val="24"/>
        </w:rPr>
        <w:t xml:space="preserve"> personnel can be repeatedly exposed, day after day, without adverse health effects.</w:t>
      </w:r>
    </w:p>
    <w:p w:rsidRPr="00A72B9E" w:rsidR="00A72B9E" w:rsidP="00A72B9E" w:rsidRDefault="00A72B9E" w14:paraId="6974792B" w14:textId="77777777">
      <w:pPr>
        <w:widowControl w:val="0"/>
        <w:autoSpaceDE w:val="0"/>
        <w:autoSpaceDN w:val="0"/>
        <w:spacing w:after="0" w:line="240" w:lineRule="auto"/>
        <w:rPr>
          <w:rFonts w:ascii="Arial" w:hAnsi="Arial" w:eastAsia="Arial" w:cs="Arial"/>
          <w:sz w:val="24"/>
          <w:szCs w:val="24"/>
        </w:rPr>
      </w:pPr>
    </w:p>
    <w:p w:rsidRPr="00A72B9E" w:rsidR="00A72B9E" w:rsidP="00A72B9E" w:rsidRDefault="00A72B9E" w14:paraId="34595F7B" w14:textId="77777777">
      <w:pPr>
        <w:widowControl w:val="0"/>
        <w:autoSpaceDE w:val="0"/>
        <w:autoSpaceDN w:val="0"/>
        <w:spacing w:after="0" w:line="240" w:lineRule="auto"/>
        <w:ind w:right="99"/>
        <w:jc w:val="both"/>
        <w:rPr>
          <w:rFonts w:ascii="Arial" w:hAnsi="Arial" w:eastAsia="Arial" w:cs="Arial"/>
          <w:sz w:val="24"/>
          <w:szCs w:val="24"/>
        </w:rPr>
      </w:pPr>
      <w:r w:rsidRPr="4E0532EF" w:rsidR="00A72B9E">
        <w:rPr>
          <w:rFonts w:ascii="Arial" w:hAnsi="Arial" w:eastAsia="Arial" w:cs="Arial"/>
          <w:sz w:val="24"/>
          <w:szCs w:val="24"/>
          <w:u w:val="single"/>
        </w:rPr>
        <w:t>Time Weighted Average (TWA)</w:t>
      </w:r>
      <w:r w:rsidRPr="4E0532EF" w:rsidR="00A72B9E">
        <w:rPr>
          <w:rFonts w:ascii="Arial" w:hAnsi="Arial" w:eastAsia="Arial" w:cs="Arial"/>
          <w:sz w:val="24"/>
          <w:szCs w:val="24"/>
        </w:rPr>
        <w:t xml:space="preserve"> - The average concentration for a normal 8-hour workday and 40-hour workweek to which </w:t>
      </w:r>
      <w:bookmarkStart w:name="_Int_65IlMdIc" w:id="751479823"/>
      <w:r w:rsidRPr="4E0532EF" w:rsidR="00A72B9E">
        <w:rPr>
          <w:rFonts w:ascii="Arial" w:hAnsi="Arial" w:eastAsia="Arial" w:cs="Arial"/>
          <w:sz w:val="24"/>
          <w:szCs w:val="24"/>
        </w:rPr>
        <w:t>nearly all</w:t>
      </w:r>
      <w:bookmarkEnd w:id="751479823"/>
      <w:r w:rsidRPr="4E0532EF" w:rsidR="00A72B9E">
        <w:rPr>
          <w:rFonts w:ascii="Arial" w:hAnsi="Arial" w:eastAsia="Arial" w:cs="Arial"/>
          <w:sz w:val="24"/>
          <w:szCs w:val="24"/>
        </w:rPr>
        <w:t xml:space="preserve"> personnel may be repeatedly exposed, day after day, without adverse health effects.</w:t>
      </w:r>
    </w:p>
    <w:p w:rsidRPr="00A72B9E" w:rsidR="00A72B9E" w:rsidP="00A72B9E" w:rsidRDefault="00A72B9E" w14:paraId="63B0CAFF" w14:textId="77777777">
      <w:pPr>
        <w:widowControl w:val="0"/>
        <w:autoSpaceDE w:val="0"/>
        <w:autoSpaceDN w:val="0"/>
        <w:spacing w:after="0" w:line="240" w:lineRule="auto"/>
        <w:ind w:right="99"/>
        <w:jc w:val="both"/>
        <w:rPr>
          <w:rFonts w:ascii="Arial" w:hAnsi="Arial" w:eastAsia="Arial" w:cs="Arial"/>
          <w:sz w:val="24"/>
          <w:szCs w:val="24"/>
        </w:rPr>
      </w:pPr>
    </w:p>
    <w:p w:rsidRPr="00A72B9E" w:rsidR="00A72B9E" w:rsidP="00A72B9E" w:rsidRDefault="00A72B9E" w14:paraId="5F225C5C" w14:textId="77777777">
      <w:pPr>
        <w:widowControl w:val="0"/>
        <w:autoSpaceDE w:val="0"/>
        <w:autoSpaceDN w:val="0"/>
        <w:spacing w:before="184" w:after="0" w:line="240" w:lineRule="auto"/>
        <w:jc w:val="both"/>
        <w:outlineLvl w:val="1"/>
        <w:rPr>
          <w:rFonts w:ascii="Arial" w:hAnsi="Arial" w:eastAsia="Arial" w:cs="Arial"/>
          <w:b/>
          <w:bCs/>
          <w:sz w:val="32"/>
          <w:szCs w:val="32"/>
        </w:rPr>
      </w:pPr>
      <w:bookmarkStart w:name="_Hlk506280820" w:id="78"/>
      <w:bookmarkEnd w:id="77"/>
      <w:r w:rsidRPr="00A72B9E">
        <w:rPr>
          <w:rFonts w:ascii="Arial" w:hAnsi="Arial" w:eastAsia="Arial" w:cs="Arial"/>
          <w:b/>
          <w:bCs/>
          <w:sz w:val="32"/>
          <w:szCs w:val="32"/>
        </w:rPr>
        <w:t>Confined Spaces</w:t>
      </w:r>
    </w:p>
    <w:p w:rsidRPr="00A72B9E" w:rsidR="00A72B9E" w:rsidP="00A72B9E" w:rsidRDefault="00A72B9E" w14:paraId="443E1F5F" w14:textId="77777777">
      <w:pPr>
        <w:widowControl w:val="0"/>
        <w:autoSpaceDE w:val="0"/>
        <w:autoSpaceDN w:val="0"/>
        <w:spacing w:before="185" w:after="0" w:line="240" w:lineRule="auto"/>
        <w:jc w:val="both"/>
        <w:rPr>
          <w:rFonts w:ascii="Arial" w:hAnsi="Arial" w:eastAsia="Arial" w:cs="Arial"/>
          <w:sz w:val="24"/>
          <w:szCs w:val="24"/>
        </w:rPr>
      </w:pPr>
      <w:r w:rsidRPr="00A72B9E">
        <w:rPr>
          <w:rFonts w:ascii="Arial" w:hAnsi="Arial" w:eastAsia="Arial" w:cs="Arial"/>
          <w:sz w:val="24"/>
          <w:szCs w:val="24"/>
        </w:rPr>
        <w:t>A confined space is an enclosed area which:</w:t>
      </w:r>
    </w:p>
    <w:p w:rsidRPr="00A72B9E" w:rsidR="00A72B9E" w:rsidP="00A72B9E" w:rsidRDefault="00A72B9E" w14:paraId="1E465336" w14:textId="1369586C">
      <w:pPr>
        <w:widowControl w:val="0"/>
        <w:autoSpaceDE w:val="0"/>
        <w:autoSpaceDN w:val="0"/>
        <w:spacing w:before="184" w:after="0" w:line="240" w:lineRule="auto"/>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00D73896">
        <w:rPr>
          <w:rFonts w:ascii="Arial" w:hAnsi="Arial" w:eastAsia="Arial" w:cs="Arial"/>
          <w:sz w:val="24"/>
          <w:szCs w:val="24"/>
        </w:rPr>
        <w:t>It is</w:t>
      </w:r>
      <w:r w:rsidRPr="00A72B9E">
        <w:rPr>
          <w:rFonts w:ascii="Arial" w:hAnsi="Arial" w:eastAsia="Arial" w:cs="Arial"/>
          <w:sz w:val="24"/>
          <w:szCs w:val="24"/>
        </w:rPr>
        <w:t xml:space="preserve"> not designated for continuous occupancy.</w:t>
      </w:r>
    </w:p>
    <w:p w:rsidRPr="00A72B9E" w:rsidR="00A72B9E" w:rsidP="00A72B9E" w:rsidRDefault="00A72B9E" w14:paraId="0AF2EDFA" w14:textId="3C9ADA91">
      <w:pPr>
        <w:widowControl w:val="0"/>
        <w:autoSpaceDE w:val="0"/>
        <w:autoSpaceDN w:val="0"/>
        <w:spacing w:before="182" w:after="0" w:line="235" w:lineRule="auto"/>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00D73896">
        <w:rPr>
          <w:rFonts w:ascii="Arial" w:hAnsi="Arial" w:eastAsia="Arial" w:cs="Arial"/>
          <w:sz w:val="24"/>
          <w:szCs w:val="24"/>
        </w:rPr>
        <w:t>It is</w:t>
      </w:r>
      <w:r w:rsidRPr="00A72B9E">
        <w:rPr>
          <w:rFonts w:ascii="Arial" w:hAnsi="Arial" w:eastAsia="Arial" w:cs="Arial"/>
          <w:sz w:val="24"/>
          <w:szCs w:val="24"/>
        </w:rPr>
        <w:t xml:space="preserve"> large enough and shaped so that a person can enter and perform assigned work.</w:t>
      </w:r>
    </w:p>
    <w:p w:rsidRPr="00A72B9E" w:rsidR="00A72B9E" w:rsidP="00A72B9E" w:rsidRDefault="00A72B9E" w14:paraId="24A03B81" w14:textId="56CA8586">
      <w:pPr>
        <w:widowControl w:val="0"/>
        <w:autoSpaceDE w:val="0"/>
        <w:autoSpaceDN w:val="0"/>
        <w:spacing w:before="190" w:after="0" w:line="235" w:lineRule="auto"/>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 xml:space="preserve">Has limited openings for entry or exit (storage tanks, silos, boilers, tanks, vessels, tunnels, </w:t>
      </w:r>
      <w:r w:rsidR="00D73896">
        <w:rPr>
          <w:rFonts w:ascii="Arial" w:hAnsi="Arial" w:eastAsia="Arial" w:cs="Arial"/>
          <w:sz w:val="24"/>
          <w:szCs w:val="24"/>
        </w:rPr>
        <w:t>vaults</w:t>
      </w:r>
      <w:r w:rsidRPr="00A72B9E">
        <w:rPr>
          <w:rFonts w:ascii="Arial" w:hAnsi="Arial" w:eastAsia="Arial" w:cs="Arial"/>
          <w:sz w:val="24"/>
          <w:szCs w:val="24"/>
        </w:rPr>
        <w:t>, pipelines).</w:t>
      </w:r>
    </w:p>
    <w:p w:rsidRPr="00A72B9E" w:rsidR="00A72B9E" w:rsidP="00A72B9E" w:rsidRDefault="00A72B9E" w14:paraId="321799BB" w14:textId="77777777">
      <w:pPr>
        <w:widowControl w:val="0"/>
        <w:autoSpaceDE w:val="0"/>
        <w:autoSpaceDN w:val="0"/>
        <w:spacing w:before="121" w:after="0" w:line="240" w:lineRule="auto"/>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Lacks natural ventilation.</w:t>
      </w:r>
    </w:p>
    <w:p w:rsidRPr="00A72B9E" w:rsidR="00A72B9E" w:rsidP="00A72B9E" w:rsidRDefault="00A72B9E" w14:paraId="4E717AEB" w14:textId="693E8096">
      <w:pPr>
        <w:widowControl w:val="0"/>
        <w:autoSpaceDE w:val="0"/>
        <w:autoSpaceDN w:val="0"/>
        <w:spacing w:before="180" w:after="0" w:line="237" w:lineRule="auto"/>
        <w:ind w:right="126"/>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May contain one or more of the following: atmospheric hazards (lack of oxygen or presence of toxic vapors)</w:t>
      </w:r>
      <w:r w:rsidR="00D73896">
        <w:rPr>
          <w:rFonts w:ascii="Arial" w:hAnsi="Arial" w:eastAsia="Arial" w:cs="Arial"/>
          <w:sz w:val="24"/>
          <w:szCs w:val="24"/>
        </w:rPr>
        <w:t>,</w:t>
      </w:r>
      <w:r w:rsidRPr="00A72B9E">
        <w:rPr>
          <w:rFonts w:ascii="Arial" w:hAnsi="Arial" w:eastAsia="Arial" w:cs="Arial"/>
          <w:sz w:val="24"/>
          <w:szCs w:val="24"/>
        </w:rPr>
        <w:t xml:space="preserve"> potential for engulfment (silo), and chemical residue.</w:t>
      </w:r>
    </w:p>
    <w:p w:rsidRPr="00A72B9E" w:rsidR="00A72B9E" w:rsidP="00A72B9E" w:rsidRDefault="00A72B9E" w14:paraId="728556FE" w14:textId="6CACB33A">
      <w:pPr>
        <w:widowControl w:val="0"/>
        <w:autoSpaceDE w:val="0"/>
        <w:autoSpaceDN w:val="0"/>
        <w:spacing w:before="184" w:after="0" w:line="240" w:lineRule="auto"/>
        <w:ind w:right="126"/>
        <w:jc w:val="both"/>
        <w:rPr>
          <w:rFonts w:ascii="Arial" w:hAnsi="Arial" w:eastAsia="Arial" w:cs="Arial"/>
          <w:sz w:val="24"/>
          <w:szCs w:val="24"/>
        </w:rPr>
      </w:pPr>
      <w:r w:rsidRPr="4E0532EF" w:rsidR="00A72B9E">
        <w:rPr>
          <w:rFonts w:ascii="Arial" w:hAnsi="Arial" w:eastAsia="Arial" w:cs="Arial"/>
          <w:sz w:val="24"/>
          <w:szCs w:val="24"/>
        </w:rPr>
        <w:t>All confined spaces should be marked with a sign, placard</w:t>
      </w:r>
      <w:r w:rsidRPr="4E0532EF" w:rsidR="00D73896">
        <w:rPr>
          <w:rFonts w:ascii="Arial" w:hAnsi="Arial" w:eastAsia="Arial" w:cs="Arial"/>
          <w:sz w:val="24"/>
          <w:szCs w:val="24"/>
        </w:rPr>
        <w:t>,</w:t>
      </w:r>
      <w:r w:rsidRPr="4E0532EF" w:rsidR="00A72B9E">
        <w:rPr>
          <w:rFonts w:ascii="Arial" w:hAnsi="Arial" w:eastAsia="Arial" w:cs="Arial"/>
          <w:sz w:val="24"/>
          <w:szCs w:val="24"/>
        </w:rPr>
        <w:t xml:space="preserve"> or permit. If you have a question about a potential confined space</w:t>
      </w:r>
      <w:r w:rsidRPr="4E0532EF" w:rsidR="00D73896">
        <w:rPr>
          <w:rFonts w:ascii="Arial" w:hAnsi="Arial" w:eastAsia="Arial" w:cs="Arial"/>
          <w:sz w:val="24"/>
          <w:szCs w:val="24"/>
        </w:rPr>
        <w:t>,</w:t>
      </w:r>
      <w:r w:rsidRPr="4E0532EF" w:rsidR="00A72B9E">
        <w:rPr>
          <w:rFonts w:ascii="Arial" w:hAnsi="Arial" w:eastAsia="Arial" w:cs="Arial"/>
          <w:sz w:val="24"/>
          <w:szCs w:val="24"/>
        </w:rPr>
        <w:t xml:space="preserve"> ask your supervisor or </w:t>
      </w:r>
      <w:bookmarkStart w:name="_Int_EqQ3olh4" w:id="187138937"/>
      <w:r w:rsidRPr="4E0532EF" w:rsidR="00A72B9E">
        <w:rPr>
          <w:rFonts w:ascii="Arial" w:hAnsi="Arial" w:eastAsia="Arial" w:cs="Arial"/>
          <w:sz w:val="24"/>
          <w:szCs w:val="24"/>
        </w:rPr>
        <w:t>foreman</w:t>
      </w:r>
      <w:bookmarkEnd w:id="187138937"/>
      <w:r w:rsidRPr="4E0532EF" w:rsidR="00A72B9E">
        <w:rPr>
          <w:rFonts w:ascii="Arial" w:hAnsi="Arial" w:eastAsia="Arial" w:cs="Arial"/>
          <w:sz w:val="24"/>
          <w:szCs w:val="24"/>
        </w:rPr>
        <w:t>.</w:t>
      </w:r>
    </w:p>
    <w:p w:rsidR="00636305" w:rsidP="00A72B9E" w:rsidRDefault="00636305" w14:paraId="42A80A31" w14:textId="77777777">
      <w:pPr>
        <w:widowControl w:val="0"/>
        <w:autoSpaceDE w:val="0"/>
        <w:autoSpaceDN w:val="0"/>
        <w:spacing w:before="183" w:after="0" w:line="240" w:lineRule="auto"/>
        <w:jc w:val="both"/>
        <w:outlineLvl w:val="1"/>
        <w:rPr>
          <w:rFonts w:ascii="Arial" w:hAnsi="Arial" w:eastAsia="Arial" w:cs="Arial"/>
          <w:b/>
          <w:bCs/>
          <w:sz w:val="32"/>
          <w:szCs w:val="32"/>
        </w:rPr>
      </w:pPr>
    </w:p>
    <w:p w:rsidR="00636305" w:rsidP="00A72B9E" w:rsidRDefault="00636305" w14:paraId="4AFC38CB" w14:textId="77777777">
      <w:pPr>
        <w:widowControl w:val="0"/>
        <w:autoSpaceDE w:val="0"/>
        <w:autoSpaceDN w:val="0"/>
        <w:spacing w:before="183" w:after="0" w:line="240" w:lineRule="auto"/>
        <w:jc w:val="both"/>
        <w:outlineLvl w:val="1"/>
        <w:rPr>
          <w:rFonts w:ascii="Arial" w:hAnsi="Arial" w:eastAsia="Arial" w:cs="Arial"/>
          <w:b/>
          <w:bCs/>
          <w:sz w:val="32"/>
          <w:szCs w:val="32"/>
        </w:rPr>
      </w:pPr>
    </w:p>
    <w:p w:rsidR="00636305" w:rsidP="00A72B9E" w:rsidRDefault="00636305" w14:paraId="45D21A23" w14:textId="77777777">
      <w:pPr>
        <w:widowControl w:val="0"/>
        <w:autoSpaceDE w:val="0"/>
        <w:autoSpaceDN w:val="0"/>
        <w:spacing w:before="183" w:after="0" w:line="240" w:lineRule="auto"/>
        <w:jc w:val="both"/>
        <w:outlineLvl w:val="1"/>
        <w:rPr>
          <w:rFonts w:ascii="Arial" w:hAnsi="Arial" w:eastAsia="Arial" w:cs="Arial"/>
          <w:b/>
          <w:bCs/>
          <w:sz w:val="32"/>
          <w:szCs w:val="32"/>
        </w:rPr>
      </w:pPr>
    </w:p>
    <w:p w:rsidR="00636305" w:rsidP="00A72B9E" w:rsidRDefault="00636305" w14:paraId="72C3F9E8" w14:textId="77777777">
      <w:pPr>
        <w:widowControl w:val="0"/>
        <w:autoSpaceDE w:val="0"/>
        <w:autoSpaceDN w:val="0"/>
        <w:spacing w:before="183" w:after="0" w:line="240" w:lineRule="auto"/>
        <w:jc w:val="both"/>
        <w:outlineLvl w:val="1"/>
        <w:rPr>
          <w:rFonts w:ascii="Arial" w:hAnsi="Arial" w:eastAsia="Arial" w:cs="Arial"/>
          <w:b/>
          <w:bCs/>
          <w:sz w:val="32"/>
          <w:szCs w:val="32"/>
        </w:rPr>
      </w:pPr>
    </w:p>
    <w:p w:rsidR="00636305" w:rsidP="00A72B9E" w:rsidRDefault="00636305" w14:paraId="2117A052" w14:textId="77777777">
      <w:pPr>
        <w:widowControl w:val="0"/>
        <w:autoSpaceDE w:val="0"/>
        <w:autoSpaceDN w:val="0"/>
        <w:spacing w:before="183" w:after="0" w:line="240" w:lineRule="auto"/>
        <w:jc w:val="both"/>
        <w:outlineLvl w:val="1"/>
        <w:rPr>
          <w:rFonts w:ascii="Arial" w:hAnsi="Arial" w:eastAsia="Arial" w:cs="Arial"/>
          <w:b/>
          <w:bCs/>
          <w:sz w:val="32"/>
          <w:szCs w:val="32"/>
        </w:rPr>
      </w:pPr>
    </w:p>
    <w:p w:rsidRPr="00A72B9E" w:rsidR="00A72B9E" w:rsidP="00A72B9E" w:rsidRDefault="00A72B9E" w14:paraId="00675560" w14:textId="63572447">
      <w:pPr>
        <w:widowControl w:val="0"/>
        <w:autoSpaceDE w:val="0"/>
        <w:autoSpaceDN w:val="0"/>
        <w:spacing w:before="183" w:after="0" w:line="240" w:lineRule="auto"/>
        <w:jc w:val="both"/>
        <w:outlineLvl w:val="1"/>
        <w:rPr>
          <w:rFonts w:ascii="Arial" w:hAnsi="Arial" w:eastAsia="Arial" w:cs="Arial"/>
          <w:b/>
          <w:bCs/>
          <w:sz w:val="32"/>
          <w:szCs w:val="32"/>
        </w:rPr>
      </w:pPr>
      <w:r w:rsidRPr="00A72B9E">
        <w:rPr>
          <w:rFonts w:ascii="Arial" w:hAnsi="Arial" w:eastAsia="Arial" w:cs="Arial"/>
          <w:b/>
          <w:bCs/>
          <w:sz w:val="32"/>
          <w:szCs w:val="32"/>
        </w:rPr>
        <w:t>Confined Space Safety &amp; Health Hazards</w:t>
      </w:r>
    </w:p>
    <w:p w:rsidRPr="00A72B9E" w:rsidR="00A72B9E" w:rsidP="00A72B9E" w:rsidRDefault="00A72B9E" w14:paraId="1742E42C" w14:textId="25785C3B">
      <w:pPr>
        <w:widowControl w:val="0"/>
        <w:autoSpaceDE w:val="0"/>
        <w:autoSpaceDN w:val="0"/>
        <w:spacing w:before="184" w:after="0" w:line="240" w:lineRule="auto"/>
        <w:ind w:right="114"/>
        <w:jc w:val="both"/>
        <w:rPr>
          <w:rFonts w:ascii="Arial" w:hAnsi="Arial" w:eastAsia="Arial" w:cs="Arial"/>
          <w:sz w:val="24"/>
          <w:szCs w:val="24"/>
        </w:rPr>
      </w:pPr>
      <w:r w:rsidRPr="4E0532EF" w:rsidR="00A72B9E">
        <w:rPr>
          <w:rFonts w:ascii="Arial" w:hAnsi="Arial" w:eastAsia="Arial" w:cs="Arial"/>
          <w:sz w:val="24"/>
          <w:szCs w:val="24"/>
        </w:rPr>
        <w:t xml:space="preserve">Confined spaces may </w:t>
      </w:r>
      <w:r w:rsidRPr="4E0532EF" w:rsidR="00A72B9E">
        <w:rPr>
          <w:rFonts w:ascii="Arial" w:hAnsi="Arial" w:eastAsia="Arial" w:cs="Arial"/>
          <w:sz w:val="24"/>
          <w:szCs w:val="24"/>
        </w:rPr>
        <w:t>contain</w:t>
      </w:r>
      <w:r w:rsidRPr="4E0532EF" w:rsidR="00A72B9E">
        <w:rPr>
          <w:rFonts w:ascii="Arial" w:hAnsi="Arial" w:eastAsia="Arial" w:cs="Arial"/>
          <w:sz w:val="24"/>
          <w:szCs w:val="24"/>
        </w:rPr>
        <w:t xml:space="preserve"> many safety and health hazards. </w:t>
      </w:r>
      <w:r w:rsidRPr="4E0532EF" w:rsidR="565593DA">
        <w:rPr>
          <w:rFonts w:ascii="Arial" w:hAnsi="Arial" w:eastAsia="Arial" w:cs="Arial"/>
          <w:sz w:val="24"/>
          <w:szCs w:val="24"/>
        </w:rPr>
        <w:t>They may include asphyxiation (unconsciousness or lack of oxygen), falls, burns, engulfment, chemical exposure, and job-related hazards.</w:t>
      </w:r>
    </w:p>
    <w:p w:rsidRPr="00A72B9E" w:rsidR="00A72B9E" w:rsidP="00A72B9E" w:rsidRDefault="00A72B9E" w14:paraId="7C382A79" w14:textId="0952B37E">
      <w:pPr>
        <w:widowControl w:val="0"/>
        <w:autoSpaceDE w:val="0"/>
        <w:autoSpaceDN w:val="0"/>
        <w:spacing w:before="183" w:after="0" w:line="240" w:lineRule="auto"/>
        <w:ind w:right="121"/>
        <w:jc w:val="both"/>
        <w:rPr>
          <w:rFonts w:ascii="Arial" w:hAnsi="Arial" w:eastAsia="Arial" w:cs="Arial"/>
          <w:sz w:val="24"/>
          <w:szCs w:val="24"/>
        </w:rPr>
      </w:pPr>
      <w:r w:rsidRPr="4E0532EF" w:rsidR="00A72B9E">
        <w:rPr>
          <w:rFonts w:ascii="Arial" w:hAnsi="Arial" w:eastAsia="Arial" w:cs="Arial"/>
          <w:sz w:val="24"/>
          <w:szCs w:val="24"/>
        </w:rPr>
        <w:t xml:space="preserve">Following confined space procedures and safe work </w:t>
      </w:r>
      <w:r w:rsidRPr="4E0532EF" w:rsidR="00D73896">
        <w:rPr>
          <w:rFonts w:ascii="Arial" w:hAnsi="Arial" w:eastAsia="Arial" w:cs="Arial"/>
          <w:sz w:val="24"/>
          <w:szCs w:val="24"/>
        </w:rPr>
        <w:t>practices is</w:t>
      </w:r>
      <w:r w:rsidRPr="4E0532EF" w:rsidR="00A72B9E">
        <w:rPr>
          <w:rFonts w:ascii="Arial" w:hAnsi="Arial" w:eastAsia="Arial" w:cs="Arial"/>
          <w:sz w:val="24"/>
          <w:szCs w:val="24"/>
        </w:rPr>
        <w:t xml:space="preserve"> essential to protect your health and safety. The goal is to control confined space environments and prevent accidents, which could lead to injury and death. If you have a question about </w:t>
      </w:r>
      <w:bookmarkStart w:name="_Int_q2oA6jBy" w:id="107256540"/>
      <w:r w:rsidRPr="4E0532EF" w:rsidR="00A72B9E">
        <w:rPr>
          <w:rFonts w:ascii="Arial" w:hAnsi="Arial" w:eastAsia="Arial" w:cs="Arial"/>
          <w:sz w:val="24"/>
          <w:szCs w:val="24"/>
        </w:rPr>
        <w:t>a confined</w:t>
      </w:r>
      <w:bookmarkEnd w:id="107256540"/>
      <w:r w:rsidRPr="4E0532EF" w:rsidR="00A72B9E">
        <w:rPr>
          <w:rFonts w:ascii="Arial" w:hAnsi="Arial" w:eastAsia="Arial" w:cs="Arial"/>
          <w:sz w:val="24"/>
          <w:szCs w:val="24"/>
        </w:rPr>
        <w:t xml:space="preserve"> space, ask your supervisor.</w:t>
      </w:r>
    </w:p>
    <w:p w:rsidRPr="00A72B9E" w:rsidR="00A72B9E" w:rsidP="00A72B9E" w:rsidRDefault="00A72B9E" w14:paraId="11C25EE6" w14:textId="77777777">
      <w:pPr>
        <w:widowControl w:val="0"/>
        <w:autoSpaceDE w:val="0"/>
        <w:autoSpaceDN w:val="0"/>
        <w:spacing w:before="11" w:after="0" w:line="240" w:lineRule="auto"/>
        <w:rPr>
          <w:rFonts w:ascii="Arial" w:hAnsi="Arial" w:eastAsia="Arial" w:cs="Arial"/>
          <w:sz w:val="23"/>
          <w:szCs w:val="24"/>
        </w:rPr>
      </w:pPr>
    </w:p>
    <w:p w:rsidR="00C86309" w:rsidP="00A72B9E" w:rsidRDefault="00C86309" w14:paraId="7CA99138" w14:textId="77777777">
      <w:pPr>
        <w:widowControl w:val="0"/>
        <w:autoSpaceDE w:val="0"/>
        <w:autoSpaceDN w:val="0"/>
        <w:spacing w:after="0" w:line="240" w:lineRule="auto"/>
        <w:jc w:val="both"/>
        <w:outlineLvl w:val="1"/>
        <w:rPr>
          <w:rFonts w:ascii="Arial" w:hAnsi="Arial" w:eastAsia="Arial" w:cs="Arial"/>
          <w:b/>
          <w:bCs/>
          <w:sz w:val="32"/>
          <w:szCs w:val="32"/>
        </w:rPr>
      </w:pPr>
    </w:p>
    <w:p w:rsidRPr="00A72B9E" w:rsidR="00A72B9E" w:rsidP="00A72B9E" w:rsidRDefault="00A72B9E" w14:paraId="68BF5BAB" w14:textId="7711B069">
      <w:pPr>
        <w:widowControl w:val="0"/>
        <w:autoSpaceDE w:val="0"/>
        <w:autoSpaceDN w:val="0"/>
        <w:spacing w:after="0" w:line="240" w:lineRule="auto"/>
        <w:jc w:val="both"/>
        <w:outlineLvl w:val="1"/>
        <w:rPr>
          <w:rFonts w:ascii="Arial" w:hAnsi="Arial" w:eastAsia="Arial" w:cs="Arial"/>
          <w:b/>
          <w:bCs/>
          <w:sz w:val="32"/>
          <w:szCs w:val="32"/>
        </w:rPr>
      </w:pPr>
      <w:r w:rsidRPr="00A72B9E">
        <w:rPr>
          <w:rFonts w:ascii="Arial" w:hAnsi="Arial" w:eastAsia="Arial" w:cs="Arial"/>
          <w:b/>
          <w:bCs/>
          <w:sz w:val="32"/>
          <w:szCs w:val="32"/>
        </w:rPr>
        <w:t>Confined Space Atmospheric Hazards</w:t>
      </w:r>
    </w:p>
    <w:p w:rsidRPr="00A72B9E" w:rsidR="00A72B9E" w:rsidP="006500D5" w:rsidRDefault="00A72B9E" w14:paraId="102C9F38" w14:textId="272BAA17">
      <w:pPr>
        <w:widowControl w:val="0"/>
        <w:autoSpaceDE w:val="0"/>
        <w:autoSpaceDN w:val="0"/>
        <w:spacing w:before="120" w:after="0" w:line="240" w:lineRule="auto"/>
        <w:ind w:right="117"/>
        <w:jc w:val="both"/>
        <w:rPr>
          <w:rFonts w:ascii="Arial" w:hAnsi="Arial" w:eastAsia="Arial" w:cs="Arial"/>
          <w:sz w:val="24"/>
          <w:szCs w:val="24"/>
        </w:rPr>
      </w:pPr>
      <w:r w:rsidRPr="4E0532EF" w:rsidR="00A72B9E">
        <w:rPr>
          <w:rFonts w:ascii="Arial" w:hAnsi="Arial" w:eastAsia="Arial" w:cs="Arial"/>
          <w:sz w:val="24"/>
          <w:szCs w:val="24"/>
        </w:rPr>
        <w:t xml:space="preserve">One of the leading causes of injuries and </w:t>
      </w:r>
      <w:r w:rsidRPr="4E0532EF" w:rsidR="00D73896">
        <w:rPr>
          <w:rFonts w:ascii="Arial" w:hAnsi="Arial" w:eastAsia="Arial" w:cs="Arial"/>
          <w:sz w:val="24"/>
          <w:szCs w:val="24"/>
        </w:rPr>
        <w:t xml:space="preserve">fatalities in confined spaces is exposure to </w:t>
      </w:r>
      <w:r w:rsidRPr="4E0532EF" w:rsidR="00A72B9E">
        <w:rPr>
          <w:rFonts w:ascii="Arial" w:hAnsi="Arial" w:eastAsia="Arial" w:cs="Arial"/>
          <w:sz w:val="24"/>
          <w:szCs w:val="24"/>
        </w:rPr>
        <w:t xml:space="preserve">atmospheric hazards. Atmospheric hazards are caused by poor ventilation and can lead to asphyxiation. Workers rushing into confined spaces to rescue employees without proper protection </w:t>
      </w:r>
      <w:r w:rsidRPr="4E0532EF" w:rsidR="00D73896">
        <w:rPr>
          <w:rFonts w:ascii="Arial" w:hAnsi="Arial" w:eastAsia="Arial" w:cs="Arial"/>
          <w:sz w:val="24"/>
          <w:szCs w:val="24"/>
        </w:rPr>
        <w:t>have led</w:t>
      </w:r>
      <w:r w:rsidRPr="4E0532EF" w:rsidR="00A72B9E">
        <w:rPr>
          <w:rFonts w:ascii="Arial" w:hAnsi="Arial" w:eastAsia="Arial" w:cs="Arial"/>
          <w:sz w:val="24"/>
          <w:szCs w:val="24"/>
        </w:rPr>
        <w:t xml:space="preserve"> to multiple deaths. That is why knowing the </w:t>
      </w:r>
      <w:r w:rsidRPr="4E0532EF" w:rsidR="2A82604E">
        <w:rPr>
          <w:rFonts w:ascii="Arial" w:hAnsi="Arial" w:eastAsia="Arial" w:cs="Arial"/>
          <w:sz w:val="24"/>
          <w:szCs w:val="24"/>
        </w:rPr>
        <w:t>atmospheric</w:t>
      </w:r>
      <w:r w:rsidRPr="4E0532EF" w:rsidR="00A72B9E">
        <w:rPr>
          <w:rFonts w:ascii="Arial" w:hAnsi="Arial" w:eastAsia="Arial" w:cs="Arial"/>
          <w:sz w:val="24"/>
          <w:szCs w:val="24"/>
        </w:rPr>
        <w:t xml:space="preserve"> hazards of a confined space </w:t>
      </w:r>
      <w:r w:rsidRPr="4E0532EF" w:rsidR="00D73896">
        <w:rPr>
          <w:rFonts w:ascii="Arial" w:hAnsi="Arial" w:eastAsia="Arial" w:cs="Arial"/>
          <w:sz w:val="24"/>
          <w:szCs w:val="24"/>
        </w:rPr>
        <w:t>is</w:t>
      </w:r>
      <w:r w:rsidRPr="4E0532EF" w:rsidR="00A72B9E">
        <w:rPr>
          <w:rFonts w:ascii="Arial" w:hAnsi="Arial" w:eastAsia="Arial" w:cs="Arial"/>
          <w:sz w:val="24"/>
          <w:szCs w:val="24"/>
        </w:rPr>
        <w:t xml:space="preserve"> so important in preventing injuries and deaths. Atmospheric hazards include the following:</w:t>
      </w:r>
    </w:p>
    <w:bookmarkEnd w:id="78"/>
    <w:p w:rsidRPr="00A72B9E" w:rsidR="00A72B9E" w:rsidP="00A72B9E" w:rsidRDefault="00A72B9E" w14:paraId="1AE4D0A2" w14:textId="77777777">
      <w:pPr>
        <w:widowControl w:val="0"/>
        <w:autoSpaceDE w:val="0"/>
        <w:autoSpaceDN w:val="0"/>
        <w:spacing w:after="0" w:line="240" w:lineRule="auto"/>
        <w:rPr>
          <w:rFonts w:ascii="Arial" w:hAnsi="Arial" w:eastAsia="Arial" w:cs="Arial"/>
          <w:sz w:val="24"/>
          <w:szCs w:val="24"/>
        </w:rPr>
      </w:pPr>
    </w:p>
    <w:p w:rsidRPr="00A72B9E" w:rsidR="00A72B9E" w:rsidP="00A72B9E" w:rsidRDefault="00A72B9E" w14:paraId="6B8B3C8F" w14:textId="77777777">
      <w:pPr>
        <w:widowControl w:val="0"/>
        <w:autoSpaceDE w:val="0"/>
        <w:autoSpaceDN w:val="0"/>
        <w:spacing w:after="0" w:line="240" w:lineRule="auto"/>
        <w:jc w:val="both"/>
        <w:outlineLvl w:val="4"/>
        <w:rPr>
          <w:rFonts w:ascii="Arial" w:hAnsi="Arial" w:eastAsia="Arial" w:cs="Arial"/>
          <w:b/>
          <w:bCs/>
          <w:sz w:val="24"/>
          <w:szCs w:val="24"/>
        </w:rPr>
      </w:pPr>
      <w:bookmarkStart w:name="_Hlk506280952" w:id="79"/>
      <w:r w:rsidRPr="00A72B9E">
        <w:rPr>
          <w:rFonts w:ascii="Arial" w:hAnsi="Arial" w:eastAsia="Arial" w:cs="Arial"/>
          <w:b/>
          <w:bCs/>
          <w:sz w:val="24"/>
          <w:szCs w:val="24"/>
        </w:rPr>
        <w:t>Flammable Gas-Vapors-Mists Levels</w:t>
      </w:r>
    </w:p>
    <w:p w:rsidRPr="00A72B9E" w:rsidR="00A72B9E" w:rsidP="00A72B9E" w:rsidRDefault="00A72B9E" w14:paraId="579F1822" w14:textId="77777777">
      <w:pPr>
        <w:widowControl w:val="0"/>
        <w:autoSpaceDE w:val="0"/>
        <w:autoSpaceDN w:val="0"/>
        <w:spacing w:before="11" w:after="0" w:line="240" w:lineRule="auto"/>
        <w:rPr>
          <w:rFonts w:ascii="Arial" w:hAnsi="Arial" w:eastAsia="Arial" w:cs="Arial"/>
          <w:b/>
          <w:sz w:val="23"/>
          <w:szCs w:val="24"/>
        </w:rPr>
      </w:pPr>
    </w:p>
    <w:p w:rsidRPr="00A72B9E" w:rsidR="00A72B9E" w:rsidP="00A72B9E" w:rsidRDefault="00A72B9E" w14:paraId="0D6DC505" w14:textId="2D8339DC">
      <w:pPr>
        <w:widowControl w:val="0"/>
        <w:autoSpaceDE w:val="0"/>
        <w:autoSpaceDN w:val="0"/>
        <w:spacing w:after="0" w:line="240" w:lineRule="auto"/>
        <w:ind w:right="116"/>
        <w:jc w:val="both"/>
        <w:rPr>
          <w:rFonts w:ascii="Arial" w:hAnsi="Arial" w:eastAsia="Arial" w:cs="Arial"/>
          <w:sz w:val="24"/>
          <w:szCs w:val="24"/>
        </w:rPr>
      </w:pPr>
      <w:r w:rsidRPr="00A72B9E">
        <w:rPr>
          <w:rFonts w:ascii="Arial" w:hAnsi="Arial" w:eastAsia="Arial" w:cs="Arial"/>
          <w:sz w:val="24"/>
          <w:szCs w:val="24"/>
        </w:rPr>
        <w:t xml:space="preserve">The inhalation of toxic vapors is also a leading cause of injury and death in confined spaces. Toxic vapors immediately enter the </w:t>
      </w:r>
      <w:r w:rsidR="00D73896">
        <w:rPr>
          <w:rFonts w:ascii="Arial" w:hAnsi="Arial" w:eastAsia="Arial" w:cs="Arial"/>
          <w:sz w:val="24"/>
          <w:szCs w:val="24"/>
        </w:rPr>
        <w:t>bloodstream</w:t>
      </w:r>
      <w:r w:rsidRPr="00A72B9E">
        <w:rPr>
          <w:rFonts w:ascii="Arial" w:hAnsi="Arial" w:eastAsia="Arial" w:cs="Arial"/>
          <w:sz w:val="24"/>
          <w:szCs w:val="24"/>
        </w:rPr>
        <w:t xml:space="preserve"> when inhaled. </w:t>
      </w:r>
      <w:r w:rsidRPr="00A72B9E">
        <w:rPr>
          <w:rFonts w:ascii="Arial" w:hAnsi="Arial" w:eastAsia="Arial" w:cs="Arial"/>
          <w:i/>
          <w:sz w:val="24"/>
          <w:szCs w:val="24"/>
        </w:rPr>
        <w:t>Never stick your head in a confined space to check things out</w:t>
      </w:r>
      <w:r w:rsidRPr="00A72B9E">
        <w:rPr>
          <w:rFonts w:ascii="Arial" w:hAnsi="Arial" w:eastAsia="Arial" w:cs="Arial"/>
          <w:sz w:val="24"/>
          <w:szCs w:val="24"/>
        </w:rPr>
        <w:t>. Many gases and vapors are heavier than air</w:t>
      </w:r>
      <w:r w:rsidR="00D73896">
        <w:rPr>
          <w:rFonts w:ascii="Arial" w:hAnsi="Arial" w:eastAsia="Arial" w:cs="Arial"/>
          <w:sz w:val="24"/>
          <w:szCs w:val="24"/>
        </w:rPr>
        <w:t>,</w:t>
      </w:r>
      <w:r w:rsidRPr="00A72B9E">
        <w:rPr>
          <w:rFonts w:ascii="Arial" w:hAnsi="Arial" w:eastAsia="Arial" w:cs="Arial"/>
          <w:sz w:val="24"/>
          <w:szCs w:val="24"/>
        </w:rPr>
        <w:t xml:space="preserve"> and higher concentrations may be greatest at ground level. </w:t>
      </w:r>
      <w:r w:rsidR="00D73896">
        <w:rPr>
          <w:rFonts w:ascii="Arial" w:hAnsi="Arial" w:eastAsia="Arial" w:cs="Arial"/>
          <w:sz w:val="24"/>
          <w:szCs w:val="24"/>
        </w:rPr>
        <w:t>Additionally, some gases and vapors can travel long distances across the ground, eventually settling</w:t>
      </w:r>
      <w:r w:rsidRPr="00A72B9E">
        <w:rPr>
          <w:rFonts w:ascii="Arial" w:hAnsi="Arial" w:eastAsia="Arial" w:cs="Arial"/>
          <w:sz w:val="24"/>
          <w:szCs w:val="24"/>
        </w:rPr>
        <w:t xml:space="preserve"> in low-lying areas.</w:t>
      </w:r>
    </w:p>
    <w:p w:rsidRPr="00A72B9E" w:rsidR="00A72B9E" w:rsidP="00A72B9E" w:rsidRDefault="00A72B9E" w14:paraId="472BFD2D" w14:textId="77777777">
      <w:pPr>
        <w:widowControl w:val="0"/>
        <w:autoSpaceDE w:val="0"/>
        <w:autoSpaceDN w:val="0"/>
        <w:spacing w:before="3" w:after="0" w:line="240" w:lineRule="auto"/>
        <w:rPr>
          <w:rFonts w:ascii="Arial" w:hAnsi="Arial" w:eastAsia="Arial" w:cs="Arial"/>
          <w:sz w:val="15"/>
          <w:szCs w:val="24"/>
        </w:rPr>
      </w:pPr>
    </w:p>
    <w:p w:rsidRPr="00A72B9E" w:rsidR="00A72B9E" w:rsidP="00A72B9E" w:rsidRDefault="00A72B9E" w14:paraId="7D9C6F33" w14:textId="361F837A">
      <w:pPr>
        <w:widowControl w:val="0"/>
        <w:autoSpaceDE w:val="0"/>
        <w:autoSpaceDN w:val="0"/>
        <w:spacing w:before="103" w:after="0" w:line="237" w:lineRule="auto"/>
        <w:ind w:right="119"/>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 xml:space="preserve">The </w:t>
      </w:r>
      <w:r w:rsidRPr="00A72B9E">
        <w:rPr>
          <w:rFonts w:ascii="Arial" w:hAnsi="Arial" w:eastAsia="Arial" w:cs="Arial"/>
          <w:sz w:val="24"/>
          <w:szCs w:val="24"/>
          <w:u w:val="single"/>
        </w:rPr>
        <w:t>Permissible Exposure Limit (PEL)</w:t>
      </w:r>
      <w:r w:rsidRPr="00A72B9E">
        <w:rPr>
          <w:rFonts w:ascii="Arial" w:hAnsi="Arial" w:eastAsia="Arial" w:cs="Arial"/>
          <w:sz w:val="24"/>
          <w:szCs w:val="24"/>
        </w:rPr>
        <w:t xml:space="preserve"> of any substance in the atmosphere must be </w:t>
      </w:r>
      <w:r w:rsidR="00D73896">
        <w:rPr>
          <w:rFonts w:ascii="Arial" w:hAnsi="Arial" w:eastAsia="Arial" w:cs="Arial"/>
          <w:sz w:val="24"/>
          <w:szCs w:val="24"/>
        </w:rPr>
        <w:t>within</w:t>
      </w:r>
      <w:r w:rsidRPr="00A72B9E">
        <w:rPr>
          <w:rFonts w:ascii="Arial" w:hAnsi="Arial" w:eastAsia="Arial" w:cs="Arial"/>
          <w:sz w:val="24"/>
          <w:szCs w:val="24"/>
        </w:rPr>
        <w:t xml:space="preserve"> the limit set by the federal regulations. The PEL of a substance is the permitted dermal or inhalation level of that substance. This information can be </w:t>
      </w:r>
      <w:r w:rsidR="00D73896">
        <w:rPr>
          <w:rFonts w:ascii="Arial" w:hAnsi="Arial" w:eastAsia="Arial" w:cs="Arial"/>
          <w:sz w:val="24"/>
          <w:szCs w:val="24"/>
        </w:rPr>
        <w:t>found in the Safety Data Sheet</w:t>
      </w:r>
      <w:r w:rsidRPr="00A72B9E">
        <w:rPr>
          <w:rFonts w:ascii="Arial" w:hAnsi="Arial" w:eastAsia="Arial" w:cs="Arial"/>
          <w:spacing w:val="-22"/>
          <w:sz w:val="24"/>
          <w:szCs w:val="24"/>
        </w:rPr>
        <w:t xml:space="preserve"> </w:t>
      </w:r>
      <w:r w:rsidRPr="00A72B9E">
        <w:rPr>
          <w:rFonts w:ascii="Arial" w:hAnsi="Arial" w:eastAsia="Arial" w:cs="Arial"/>
          <w:sz w:val="24"/>
          <w:szCs w:val="24"/>
        </w:rPr>
        <w:t>(SDS).</w:t>
      </w:r>
    </w:p>
    <w:p w:rsidRPr="00A72B9E" w:rsidR="00A72B9E" w:rsidP="00A72B9E" w:rsidRDefault="00A72B9E" w14:paraId="7562FF25" w14:textId="77777777">
      <w:pPr>
        <w:widowControl w:val="0"/>
        <w:autoSpaceDE w:val="0"/>
        <w:autoSpaceDN w:val="0"/>
        <w:spacing w:before="2" w:after="0" w:line="240" w:lineRule="auto"/>
        <w:rPr>
          <w:rFonts w:ascii="Arial" w:hAnsi="Arial" w:eastAsia="Arial" w:cs="Arial"/>
          <w:sz w:val="24"/>
          <w:szCs w:val="24"/>
        </w:rPr>
      </w:pPr>
    </w:p>
    <w:p w:rsidRPr="00A72B9E" w:rsidR="00A72B9E" w:rsidP="00A72B9E" w:rsidRDefault="00A72B9E" w14:paraId="71E325F3" w14:textId="1366107F">
      <w:pPr>
        <w:widowControl w:val="0"/>
        <w:autoSpaceDE w:val="0"/>
        <w:autoSpaceDN w:val="0"/>
        <w:spacing w:before="1" w:after="0" w:line="237" w:lineRule="auto"/>
        <w:ind w:right="117"/>
        <w:jc w:val="both"/>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 xml:space="preserve">The </w:t>
      </w:r>
      <w:r w:rsidRPr="4E0532EF" w:rsidR="00A72B9E">
        <w:rPr>
          <w:rFonts w:ascii="Arial" w:hAnsi="Arial" w:eastAsia="Arial" w:cs="Arial"/>
          <w:sz w:val="24"/>
          <w:szCs w:val="24"/>
          <w:u w:val="single"/>
        </w:rPr>
        <w:t>Lower Flammable Limit (LFL)</w:t>
      </w:r>
      <w:r w:rsidRPr="4E0532EF" w:rsidR="00A72B9E">
        <w:rPr>
          <w:rFonts w:ascii="Arial" w:hAnsi="Arial" w:eastAsia="Arial" w:cs="Arial"/>
          <w:sz w:val="24"/>
          <w:szCs w:val="24"/>
        </w:rPr>
        <w:t xml:space="preserve"> of any substance cannot be greater than 10% of the limit set by federal regulations. The LFL means the minimum concentration of the flammable material </w:t>
      </w:r>
      <w:r w:rsidRPr="4E0532EF" w:rsidR="00D73896">
        <w:rPr>
          <w:rFonts w:ascii="Arial" w:hAnsi="Arial" w:eastAsia="Arial" w:cs="Arial"/>
          <w:sz w:val="24"/>
          <w:szCs w:val="24"/>
        </w:rPr>
        <w:t>that</w:t>
      </w:r>
      <w:r w:rsidRPr="4E0532EF" w:rsidR="00A72B9E">
        <w:rPr>
          <w:rFonts w:ascii="Arial" w:hAnsi="Arial" w:eastAsia="Arial" w:cs="Arial"/>
          <w:sz w:val="24"/>
          <w:szCs w:val="24"/>
        </w:rPr>
        <w:t xml:space="preserve"> will ignite if an ignition source (spark) is present</w:t>
      </w:r>
      <w:r w:rsidRPr="4E0532EF" w:rsidR="7E392CC4">
        <w:rPr>
          <w:rFonts w:ascii="Arial" w:hAnsi="Arial" w:eastAsia="Arial" w:cs="Arial"/>
          <w:sz w:val="24"/>
          <w:szCs w:val="24"/>
        </w:rPr>
        <w:t xml:space="preserve">. </w:t>
      </w:r>
      <w:r w:rsidRPr="4E0532EF" w:rsidR="00A72B9E">
        <w:rPr>
          <w:rFonts w:ascii="Arial" w:hAnsi="Arial" w:eastAsia="Arial" w:cs="Arial"/>
          <w:sz w:val="24"/>
          <w:szCs w:val="24"/>
        </w:rPr>
        <w:t xml:space="preserve">That is why it might be necessary to use </w:t>
      </w:r>
      <w:r w:rsidRPr="4E0532EF" w:rsidR="00D73896">
        <w:rPr>
          <w:rFonts w:ascii="Arial" w:hAnsi="Arial" w:eastAsia="Arial" w:cs="Arial"/>
          <w:sz w:val="24"/>
          <w:szCs w:val="24"/>
        </w:rPr>
        <w:t>explosion-proof</w:t>
      </w:r>
    </w:p>
    <w:p w:rsidRPr="00A72B9E" w:rsidR="00A72B9E" w:rsidP="00A72B9E" w:rsidRDefault="00A72B9E" w14:paraId="3233D0B1" w14:textId="2F45C9D9">
      <w:pPr>
        <w:widowControl w:val="0"/>
        <w:autoSpaceDE w:val="0"/>
        <w:autoSpaceDN w:val="0"/>
        <w:spacing w:before="75" w:after="0" w:line="240" w:lineRule="auto"/>
        <w:rPr>
          <w:rFonts w:ascii="Arial" w:hAnsi="Arial" w:eastAsia="Arial" w:cs="Arial"/>
          <w:sz w:val="24"/>
          <w:szCs w:val="24"/>
        </w:rPr>
      </w:pPr>
      <w:r w:rsidRPr="00A72B9E">
        <w:rPr>
          <w:rFonts w:ascii="Arial" w:hAnsi="Arial" w:eastAsia="Arial" w:cs="Arial"/>
          <w:sz w:val="24"/>
          <w:szCs w:val="24"/>
        </w:rPr>
        <w:t xml:space="preserve">lighting or </w:t>
      </w:r>
      <w:r w:rsidR="00D73896">
        <w:rPr>
          <w:rFonts w:ascii="Arial" w:hAnsi="Arial" w:eastAsia="Arial" w:cs="Arial"/>
          <w:sz w:val="24"/>
          <w:szCs w:val="24"/>
        </w:rPr>
        <w:t>spark-resistant</w:t>
      </w:r>
      <w:r w:rsidRPr="00A72B9E">
        <w:rPr>
          <w:rFonts w:ascii="Arial" w:hAnsi="Arial" w:eastAsia="Arial" w:cs="Arial"/>
          <w:sz w:val="24"/>
          <w:szCs w:val="24"/>
        </w:rPr>
        <w:t xml:space="preserve"> tools in a confined space. This information can be obtained from the SDS.</w:t>
      </w:r>
    </w:p>
    <w:p w:rsidRPr="00A72B9E" w:rsidR="00A72B9E" w:rsidP="00A72B9E" w:rsidRDefault="00A72B9E" w14:paraId="08D9E20F" w14:textId="77777777">
      <w:pPr>
        <w:widowControl w:val="0"/>
        <w:autoSpaceDE w:val="0"/>
        <w:autoSpaceDN w:val="0"/>
        <w:spacing w:before="10" w:after="0" w:line="240" w:lineRule="auto"/>
        <w:rPr>
          <w:rFonts w:ascii="Arial" w:hAnsi="Arial" w:eastAsia="Arial" w:cs="Arial"/>
          <w:sz w:val="23"/>
          <w:szCs w:val="24"/>
        </w:rPr>
      </w:pPr>
    </w:p>
    <w:p w:rsidRPr="00A72B9E" w:rsidR="00A72B9E" w:rsidP="00A72B9E" w:rsidRDefault="00A72B9E" w14:paraId="29C1FF11" w14:textId="69121EC7">
      <w:pPr>
        <w:widowControl w:val="0"/>
        <w:autoSpaceDE w:val="0"/>
        <w:autoSpaceDN w:val="0"/>
        <w:spacing w:before="1" w:after="0" w:line="240" w:lineRule="auto"/>
        <w:ind w:right="117"/>
        <w:jc w:val="both"/>
        <w:rPr>
          <w:rFonts w:ascii="Arial" w:hAnsi="Arial" w:eastAsia="Arial" w:cs="Arial"/>
          <w:sz w:val="24"/>
          <w:szCs w:val="24"/>
        </w:rPr>
      </w:pPr>
      <w:r w:rsidRPr="00A72B9E">
        <w:rPr>
          <w:rFonts w:ascii="Arial" w:hAnsi="Arial" w:eastAsia="Arial" w:cs="Arial"/>
          <w:sz w:val="24"/>
          <w:szCs w:val="24"/>
        </w:rPr>
        <w:t xml:space="preserve">There are many potential causes of fires and explosions with hazardous chemicals. They include chemical reactions, </w:t>
      </w:r>
      <w:r w:rsidR="00D73896">
        <w:rPr>
          <w:rFonts w:ascii="Arial" w:hAnsi="Arial" w:eastAsia="Arial" w:cs="Arial"/>
          <w:sz w:val="24"/>
          <w:szCs w:val="24"/>
        </w:rPr>
        <w:t xml:space="preserve">the ignition of explosive or flammable chemicals, the ignition of materials due to oxygen enrichment, the agitation of shock- or friction-sensitive compounds, and the </w:t>
      </w:r>
      <w:r w:rsidRPr="00A72B9E">
        <w:rPr>
          <w:rFonts w:ascii="Arial" w:hAnsi="Arial" w:eastAsia="Arial" w:cs="Arial"/>
          <w:sz w:val="24"/>
          <w:szCs w:val="24"/>
        </w:rPr>
        <w:t>sudden release of materials under</w:t>
      </w:r>
      <w:r w:rsidRPr="00A72B9E">
        <w:rPr>
          <w:rFonts w:ascii="Arial" w:hAnsi="Arial" w:eastAsia="Arial" w:cs="Arial"/>
          <w:spacing w:val="-20"/>
          <w:sz w:val="24"/>
          <w:szCs w:val="24"/>
        </w:rPr>
        <w:t xml:space="preserve"> </w:t>
      </w:r>
      <w:r w:rsidRPr="00A72B9E">
        <w:rPr>
          <w:rFonts w:ascii="Arial" w:hAnsi="Arial" w:eastAsia="Arial" w:cs="Arial"/>
          <w:sz w:val="24"/>
          <w:szCs w:val="24"/>
        </w:rPr>
        <w:t>pressure.</w:t>
      </w:r>
    </w:p>
    <w:p w:rsidRPr="00A72B9E" w:rsidR="00A72B9E" w:rsidP="00A72B9E" w:rsidRDefault="00A72B9E" w14:paraId="1262E9B3" w14:textId="77777777">
      <w:pPr>
        <w:widowControl w:val="0"/>
        <w:autoSpaceDE w:val="0"/>
        <w:autoSpaceDN w:val="0"/>
        <w:spacing w:after="0" w:line="240" w:lineRule="auto"/>
        <w:rPr>
          <w:rFonts w:ascii="Arial" w:hAnsi="Arial" w:eastAsia="Arial" w:cs="Arial"/>
          <w:sz w:val="24"/>
          <w:szCs w:val="24"/>
        </w:rPr>
      </w:pPr>
    </w:p>
    <w:p w:rsidR="00A72B9E" w:rsidP="00A72B9E" w:rsidRDefault="00A72B9E" w14:paraId="77AC262E" w14:textId="0C4F2580">
      <w:pPr>
        <w:widowControl w:val="0"/>
        <w:autoSpaceDE w:val="0"/>
        <w:autoSpaceDN w:val="0"/>
        <w:spacing w:after="0" w:line="240" w:lineRule="auto"/>
        <w:ind w:right="114"/>
        <w:jc w:val="both"/>
        <w:rPr>
          <w:rFonts w:ascii="Arial" w:hAnsi="Arial" w:eastAsia="Arial" w:cs="Arial"/>
          <w:sz w:val="24"/>
          <w:szCs w:val="24"/>
        </w:rPr>
      </w:pPr>
      <w:r w:rsidRPr="00A72B9E">
        <w:rPr>
          <w:rFonts w:ascii="Arial" w:hAnsi="Arial" w:eastAsia="Arial" w:cs="Arial"/>
          <w:sz w:val="24"/>
          <w:szCs w:val="24"/>
        </w:rPr>
        <w:t xml:space="preserve">Fires and explosions may </w:t>
      </w:r>
      <w:r w:rsidR="00D73896">
        <w:rPr>
          <w:rFonts w:ascii="Arial" w:hAnsi="Arial" w:eastAsia="Arial" w:cs="Arial"/>
          <w:sz w:val="24"/>
          <w:szCs w:val="24"/>
        </w:rPr>
        <w:t>occur spontaneously in situations involving moving drums, accidental mixing of incompatible chemicals, and the introduction of</w:t>
      </w:r>
      <w:r w:rsidRPr="00A72B9E">
        <w:rPr>
          <w:rFonts w:ascii="Arial" w:hAnsi="Arial" w:eastAsia="Arial" w:cs="Arial"/>
          <w:sz w:val="24"/>
          <w:szCs w:val="24"/>
        </w:rPr>
        <w:t xml:space="preserve"> an ignition source. Fires and explosions </w:t>
      </w:r>
      <w:r w:rsidR="00D73896">
        <w:rPr>
          <w:rFonts w:ascii="Arial" w:hAnsi="Arial" w:eastAsia="Arial" w:cs="Arial"/>
          <w:sz w:val="24"/>
          <w:szCs w:val="24"/>
        </w:rPr>
        <w:t xml:space="preserve">involving hazardous chemicals pose hazards including intense heat, open flames, smoke inhalation, flying objects, the release of toxic chemicals, and a threat to both </w:t>
      </w:r>
      <w:r w:rsidRPr="00A72B9E">
        <w:rPr>
          <w:rFonts w:ascii="Arial" w:hAnsi="Arial" w:eastAsia="Arial" w:cs="Arial"/>
          <w:sz w:val="24"/>
          <w:szCs w:val="24"/>
        </w:rPr>
        <w:t xml:space="preserve">on-site personnel and the public. Protecting against fires and explosions </w:t>
      </w:r>
      <w:r w:rsidR="00D73896">
        <w:rPr>
          <w:rFonts w:ascii="Arial" w:hAnsi="Arial" w:eastAsia="Arial" w:cs="Arial"/>
          <w:sz w:val="24"/>
          <w:szCs w:val="24"/>
        </w:rPr>
        <w:t>involves careful monitoring of explosive atmospheres, controlling ignition sources, using non-sparking tools, and adhering to</w:t>
      </w:r>
      <w:r w:rsidRPr="00A72B9E">
        <w:rPr>
          <w:rFonts w:ascii="Arial" w:hAnsi="Arial" w:eastAsia="Arial" w:cs="Arial"/>
          <w:sz w:val="24"/>
          <w:szCs w:val="24"/>
        </w:rPr>
        <w:t xml:space="preserve"> safe work practice</w:t>
      </w:r>
      <w:r w:rsidRPr="00A72B9E">
        <w:rPr>
          <w:rFonts w:ascii="Arial" w:hAnsi="Arial" w:eastAsia="Arial" w:cs="Arial"/>
          <w:spacing w:val="-15"/>
          <w:sz w:val="24"/>
          <w:szCs w:val="24"/>
        </w:rPr>
        <w:t xml:space="preserve"> </w:t>
      </w:r>
      <w:r w:rsidRPr="00A72B9E">
        <w:rPr>
          <w:rFonts w:ascii="Arial" w:hAnsi="Arial" w:eastAsia="Arial" w:cs="Arial"/>
          <w:sz w:val="24"/>
          <w:szCs w:val="24"/>
        </w:rPr>
        <w:t>procedures.</w:t>
      </w:r>
    </w:p>
    <w:p w:rsidRPr="00A72B9E" w:rsidR="00D73896" w:rsidP="00A72B9E" w:rsidRDefault="00D73896" w14:paraId="7E90F716" w14:textId="77777777">
      <w:pPr>
        <w:widowControl w:val="0"/>
        <w:autoSpaceDE w:val="0"/>
        <w:autoSpaceDN w:val="0"/>
        <w:spacing w:after="0" w:line="240" w:lineRule="auto"/>
        <w:ind w:right="114"/>
        <w:jc w:val="both"/>
        <w:rPr>
          <w:rFonts w:ascii="Arial" w:hAnsi="Arial" w:eastAsia="Arial" w:cs="Arial"/>
          <w:sz w:val="24"/>
          <w:szCs w:val="24"/>
        </w:rPr>
      </w:pPr>
    </w:p>
    <w:p w:rsidRPr="00A72B9E" w:rsidR="00A72B9E" w:rsidP="00A72B9E" w:rsidRDefault="00A72B9E" w14:paraId="2241AEB8"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4CD893FF" w14:textId="77777777">
      <w:pPr>
        <w:widowControl w:val="0"/>
        <w:autoSpaceDE w:val="0"/>
        <w:autoSpaceDN w:val="0"/>
        <w:spacing w:after="0" w:line="240" w:lineRule="auto"/>
        <w:jc w:val="both"/>
        <w:outlineLvl w:val="4"/>
        <w:rPr>
          <w:rFonts w:ascii="Arial" w:hAnsi="Arial" w:eastAsia="Arial" w:cs="Arial"/>
          <w:b/>
          <w:bCs/>
          <w:sz w:val="24"/>
          <w:szCs w:val="24"/>
        </w:rPr>
      </w:pPr>
      <w:r w:rsidRPr="00A72B9E">
        <w:rPr>
          <w:rFonts w:ascii="Arial" w:hAnsi="Arial" w:eastAsia="Arial" w:cs="Arial"/>
          <w:b/>
          <w:bCs/>
          <w:sz w:val="24"/>
          <w:szCs w:val="24"/>
        </w:rPr>
        <w:t>Airborne Combustible Dust Levels</w:t>
      </w:r>
    </w:p>
    <w:p w:rsidRPr="00A72B9E" w:rsidR="00A72B9E" w:rsidP="00A72B9E" w:rsidRDefault="00A72B9E" w14:paraId="2BB27E98" w14:textId="77777777">
      <w:pPr>
        <w:widowControl w:val="0"/>
        <w:autoSpaceDE w:val="0"/>
        <w:autoSpaceDN w:val="0"/>
        <w:spacing w:before="11" w:after="0" w:line="240" w:lineRule="auto"/>
        <w:rPr>
          <w:rFonts w:ascii="Arial" w:hAnsi="Arial" w:eastAsia="Arial" w:cs="Arial"/>
          <w:b/>
          <w:sz w:val="23"/>
          <w:szCs w:val="24"/>
        </w:rPr>
      </w:pPr>
    </w:p>
    <w:p w:rsidRPr="00A72B9E" w:rsidR="00A72B9E" w:rsidP="00A72B9E" w:rsidRDefault="00A72B9E" w14:paraId="79AF68B4" w14:textId="59012E24">
      <w:pPr>
        <w:widowControl w:val="0"/>
        <w:autoSpaceDE w:val="0"/>
        <w:autoSpaceDN w:val="0"/>
        <w:spacing w:after="0" w:line="240" w:lineRule="auto"/>
        <w:ind w:right="125"/>
        <w:jc w:val="both"/>
        <w:rPr>
          <w:rFonts w:ascii="Arial" w:hAnsi="Arial" w:eastAsia="Arial" w:cs="Arial"/>
          <w:sz w:val="24"/>
          <w:szCs w:val="24"/>
        </w:rPr>
      </w:pPr>
      <w:r w:rsidRPr="4E0532EF" w:rsidR="00A72B9E">
        <w:rPr>
          <w:rFonts w:ascii="Arial" w:hAnsi="Arial" w:eastAsia="Arial" w:cs="Arial"/>
          <w:sz w:val="24"/>
          <w:szCs w:val="24"/>
        </w:rPr>
        <w:t xml:space="preserve">Potentially hazardous dust exposure can occur in certain operations. Employee overexposure to airborne dust could present </w:t>
      </w:r>
      <w:r w:rsidRPr="4E0532EF" w:rsidR="1D7FFCA9">
        <w:rPr>
          <w:rFonts w:ascii="Arial" w:hAnsi="Arial" w:eastAsia="Arial" w:cs="Arial"/>
          <w:sz w:val="24"/>
          <w:szCs w:val="24"/>
        </w:rPr>
        <w:t>health</w:t>
      </w:r>
      <w:r w:rsidRPr="4E0532EF" w:rsidR="00A72B9E">
        <w:rPr>
          <w:rFonts w:ascii="Arial" w:hAnsi="Arial" w:eastAsia="Arial" w:cs="Arial"/>
          <w:sz w:val="24"/>
          <w:szCs w:val="24"/>
        </w:rPr>
        <w:t xml:space="preserve"> problems due to inadequate hygiene precautions. As a rule of thumb, </w:t>
      </w:r>
      <w:r w:rsidRPr="4E0532EF" w:rsidR="00D73896">
        <w:rPr>
          <w:rFonts w:ascii="Arial" w:hAnsi="Arial" w:eastAsia="Arial" w:cs="Arial"/>
          <w:sz w:val="24"/>
          <w:szCs w:val="24"/>
        </w:rPr>
        <w:t xml:space="preserve">if a material in the air </w:t>
      </w:r>
      <w:bookmarkStart w:name="_Int_H4wvZ8PA" w:id="210001753"/>
      <w:r w:rsidRPr="4E0532EF" w:rsidR="00D73896">
        <w:rPr>
          <w:rFonts w:ascii="Arial" w:hAnsi="Arial" w:eastAsia="Arial" w:cs="Arial"/>
          <w:sz w:val="24"/>
          <w:szCs w:val="24"/>
        </w:rPr>
        <w:t xml:space="preserve">is </w:t>
      </w:r>
      <w:r w:rsidRPr="4E0532EF" w:rsidR="00A72B9E">
        <w:rPr>
          <w:rFonts w:ascii="Arial" w:hAnsi="Arial" w:eastAsia="Arial" w:cs="Arial"/>
          <w:sz w:val="24"/>
          <w:szCs w:val="24"/>
        </w:rPr>
        <w:t>capable of igniting and burning</w:t>
      </w:r>
      <w:bookmarkEnd w:id="210001753"/>
      <w:r w:rsidRPr="4E0532EF" w:rsidR="00A72B9E">
        <w:rPr>
          <w:rFonts w:ascii="Arial" w:hAnsi="Arial" w:eastAsia="Arial" w:cs="Arial"/>
          <w:sz w:val="24"/>
          <w:szCs w:val="24"/>
        </w:rPr>
        <w:t xml:space="preserve"> </w:t>
      </w:r>
      <w:r w:rsidRPr="4E0532EF" w:rsidR="00D73896">
        <w:rPr>
          <w:rFonts w:ascii="Arial" w:hAnsi="Arial" w:eastAsia="Arial" w:cs="Arial"/>
          <w:sz w:val="24"/>
          <w:szCs w:val="24"/>
        </w:rPr>
        <w:t>at concentrations where vision is limited to five feet</w:t>
      </w:r>
      <w:r w:rsidRPr="4E0532EF" w:rsidR="00A72B9E">
        <w:rPr>
          <w:rFonts w:ascii="Arial" w:hAnsi="Arial" w:eastAsia="Arial" w:cs="Arial"/>
          <w:sz w:val="24"/>
          <w:szCs w:val="24"/>
        </w:rPr>
        <w:t xml:space="preserve"> or less, the area is not safe. </w:t>
      </w:r>
      <w:r w:rsidRPr="4E0532EF" w:rsidR="00D73896">
        <w:rPr>
          <w:rFonts w:ascii="Arial" w:hAnsi="Arial" w:eastAsia="Arial" w:cs="Arial"/>
          <w:sz w:val="24"/>
          <w:szCs w:val="24"/>
        </w:rPr>
        <w:t xml:space="preserve">Refer to the SDS for information </w:t>
      </w:r>
      <w:r w:rsidRPr="4E0532EF" w:rsidR="00D73896">
        <w:rPr>
          <w:rFonts w:ascii="Arial" w:hAnsi="Arial" w:eastAsia="Arial" w:cs="Arial"/>
          <w:sz w:val="24"/>
          <w:szCs w:val="24"/>
        </w:rPr>
        <w:t>regarding</w:t>
      </w:r>
      <w:r w:rsidRPr="4E0532EF" w:rsidR="00A72B9E">
        <w:rPr>
          <w:rFonts w:ascii="Arial" w:hAnsi="Arial" w:eastAsia="Arial" w:cs="Arial"/>
          <w:sz w:val="24"/>
          <w:szCs w:val="24"/>
        </w:rPr>
        <w:t xml:space="preserve"> dust characteristics.</w:t>
      </w:r>
      <w:bookmarkEnd w:id="79"/>
    </w:p>
    <w:p w:rsidRPr="00A72B9E" w:rsidR="00A72B9E" w:rsidP="00A72B9E" w:rsidRDefault="00A72B9E" w14:paraId="3181FC69" w14:textId="77777777">
      <w:pPr>
        <w:widowControl w:val="0"/>
        <w:autoSpaceDE w:val="0"/>
        <w:autoSpaceDN w:val="0"/>
        <w:spacing w:after="0" w:line="240" w:lineRule="auto"/>
        <w:ind w:right="125"/>
        <w:jc w:val="both"/>
        <w:rPr>
          <w:rFonts w:ascii="Arial" w:hAnsi="Arial" w:eastAsia="Arial" w:cs="Arial"/>
          <w:sz w:val="24"/>
          <w:szCs w:val="24"/>
        </w:rPr>
      </w:pPr>
    </w:p>
    <w:p w:rsidR="00C86309" w:rsidP="00A72B9E" w:rsidRDefault="00C86309" w14:paraId="51DE01B3" w14:textId="77777777">
      <w:pPr>
        <w:widowControl w:val="0"/>
        <w:autoSpaceDE w:val="0"/>
        <w:autoSpaceDN w:val="0"/>
        <w:spacing w:after="0" w:line="240" w:lineRule="auto"/>
        <w:jc w:val="both"/>
        <w:outlineLvl w:val="4"/>
        <w:rPr>
          <w:rFonts w:ascii="Arial" w:hAnsi="Arial" w:eastAsia="Arial" w:cs="Arial"/>
          <w:b/>
          <w:bCs/>
          <w:sz w:val="24"/>
          <w:szCs w:val="24"/>
        </w:rPr>
      </w:pPr>
    </w:p>
    <w:p w:rsidRPr="00A72B9E" w:rsidR="00A72B9E" w:rsidP="00A72B9E" w:rsidRDefault="00A72B9E" w14:paraId="0CB97321" w14:textId="5F22B747">
      <w:pPr>
        <w:widowControl w:val="0"/>
        <w:autoSpaceDE w:val="0"/>
        <w:autoSpaceDN w:val="0"/>
        <w:spacing w:after="0" w:line="240" w:lineRule="auto"/>
        <w:jc w:val="both"/>
        <w:outlineLvl w:val="4"/>
        <w:rPr>
          <w:rFonts w:ascii="Arial" w:hAnsi="Arial" w:eastAsia="Arial" w:cs="Arial"/>
          <w:b/>
          <w:bCs/>
          <w:sz w:val="24"/>
          <w:szCs w:val="24"/>
        </w:rPr>
      </w:pPr>
      <w:r w:rsidRPr="00A72B9E">
        <w:rPr>
          <w:rFonts w:ascii="Arial" w:hAnsi="Arial" w:eastAsia="Arial" w:cs="Arial"/>
          <w:b/>
          <w:bCs/>
          <w:sz w:val="24"/>
          <w:szCs w:val="24"/>
        </w:rPr>
        <w:t>Oxygen Levels</w:t>
      </w:r>
    </w:p>
    <w:p w:rsidRPr="00A72B9E" w:rsidR="00A72B9E" w:rsidP="00A72B9E" w:rsidRDefault="00A72B9E" w14:paraId="4209941A" w14:textId="32F3F557">
      <w:pPr>
        <w:widowControl w:val="0"/>
        <w:autoSpaceDE w:val="0"/>
        <w:autoSpaceDN w:val="0"/>
        <w:spacing w:after="0" w:line="240" w:lineRule="auto"/>
        <w:ind w:right="114"/>
        <w:jc w:val="both"/>
        <w:rPr>
          <w:rFonts w:ascii="Arial" w:hAnsi="Arial" w:eastAsia="Arial" w:cs="Arial"/>
          <w:sz w:val="24"/>
          <w:szCs w:val="24"/>
        </w:rPr>
      </w:pPr>
      <w:r w:rsidRPr="00A72B9E" w:rsidR="00A72B9E">
        <w:rPr>
          <w:rFonts w:ascii="Arial" w:hAnsi="Arial" w:eastAsia="Arial" w:cs="Arial"/>
          <w:sz w:val="24"/>
          <w:szCs w:val="24"/>
        </w:rPr>
        <w:t xml:space="preserve">The normal content of oxygen in the atmosphere is 21%. Physiological effects of oxygen deficiency in humans begin to appear when </w:t>
      </w:r>
      <w:r w:rsidR="0048583C">
        <w:rPr>
          <w:rFonts w:ascii="Arial" w:hAnsi="Arial" w:eastAsia="Arial" w:cs="Arial"/>
          <w:sz w:val="24"/>
          <w:szCs w:val="24"/>
        </w:rPr>
        <w:t>the oxygen level</w:t>
      </w:r>
      <w:r w:rsidRPr="00A72B9E" w:rsidR="00A72B9E">
        <w:rPr>
          <w:rFonts w:ascii="Arial" w:hAnsi="Arial" w:eastAsia="Arial" w:cs="Arial"/>
          <w:sz w:val="24"/>
          <w:szCs w:val="24"/>
        </w:rPr>
        <w:t xml:space="preserve"> reaches 16%. Impaired attention, judgment, loss of coordination, and increased breathing and heart rates are signs of oxygen deficiency. Concentrations of oxygen lower than 16% can result in nausea and vomiting, brain damage, heart damage, and death. </w:t>
      </w:r>
      <w:r w:rsidRPr="00A72B9E" w:rsidR="00A72B9E">
        <w:rPr>
          <w:rFonts w:ascii="Arial" w:hAnsi="Arial" w:eastAsia="Arial" w:cs="Arial"/>
          <w:sz w:val="24"/>
          <w:szCs w:val="24"/>
          <w:u w:val="single"/>
        </w:rPr>
        <w:t>Oxygen Deficiency</w:t>
      </w:r>
      <w:r w:rsidRPr="00A72B9E" w:rsidR="00A72B9E">
        <w:rPr>
          <w:rFonts w:ascii="Arial" w:hAnsi="Arial" w:eastAsia="Arial" w:cs="Arial"/>
          <w:sz w:val="24"/>
          <w:szCs w:val="24"/>
        </w:rPr>
        <w:t xml:space="preserve"> means concentrations of oxygen are 19.5% or lower. Oxygen deficiency results from displacement from another chemical (</w:t>
      </w:r>
      <w:r w:rsidRPr="00A72B9E" w:rsidR="56276CAD">
        <w:rPr>
          <w:rFonts w:ascii="Arial" w:hAnsi="Arial" w:eastAsia="Arial" w:cs="Arial"/>
          <w:sz w:val="24"/>
          <w:szCs w:val="24"/>
        </w:rPr>
        <w:t xml:space="preserve">e.g</w:t>
      </w:r>
      <w:r w:rsidRPr="00A72B9E" w:rsidR="00A72B9E">
        <w:rPr>
          <w:rFonts w:ascii="Arial" w:hAnsi="Arial" w:eastAsia="Arial" w:cs="Arial"/>
          <w:sz w:val="24"/>
          <w:szCs w:val="24"/>
        </w:rPr>
        <w:t xml:space="preserve">.</w:t>
      </w:r>
      <w:r w:rsidR="00D73896">
        <w:rPr>
          <w:rFonts w:ascii="Arial" w:hAnsi="Arial" w:eastAsia="Arial" w:cs="Arial"/>
          <w:sz w:val="24"/>
          <w:szCs w:val="24"/>
        </w:rPr>
        <w:t>, chlorine, CO2) or consumption of oxygen by a chemical reaction (</w:t>
      </w:r>
      <w:r w:rsidR="7B09FEF9">
        <w:rPr>
          <w:rFonts w:ascii="Arial" w:hAnsi="Arial" w:eastAsia="Arial" w:cs="Arial"/>
          <w:sz w:val="24"/>
          <w:szCs w:val="24"/>
        </w:rPr>
        <w:t>e.g</w:t>
      </w:r>
      <w:r w:rsidR="00D73896">
        <w:rPr>
          <w:rFonts w:ascii="Arial" w:hAnsi="Arial" w:eastAsia="Arial" w:cs="Arial"/>
          <w:sz w:val="24"/>
          <w:szCs w:val="24"/>
        </w:rPr>
        <w:t>.,</w:t>
      </w:r>
      <w:r w:rsidRPr="00A72B9E" w:rsidR="00A72B9E">
        <w:rPr>
          <w:rFonts w:ascii="Arial" w:hAnsi="Arial" w:eastAsia="Arial" w:cs="Arial"/>
          <w:sz w:val="24"/>
          <w:szCs w:val="24"/>
        </w:rPr>
        <w:t xml:space="preserve"> fire, hot work). </w:t>
      </w:r>
      <w:r w:rsidRPr="4E0532EF" w:rsidR="00A72B9E">
        <w:rPr>
          <w:rFonts w:ascii="Arial" w:hAnsi="Arial" w:eastAsia="Arial" w:cs="Arial"/>
          <w:i w:val="1"/>
          <w:iCs w:val="1"/>
          <w:sz w:val="24"/>
          <w:szCs w:val="24"/>
        </w:rPr>
        <w:t xml:space="preserve">Confined spaces or low-lying areas are particularly </w:t>
      </w:r>
      <w:r w:rsidRPr="4E0532EF" w:rsidR="00D73896">
        <w:rPr>
          <w:rFonts w:ascii="Arial" w:hAnsi="Arial" w:eastAsia="Arial" w:cs="Arial"/>
          <w:i w:val="1"/>
          <w:iCs w:val="1"/>
          <w:sz w:val="24"/>
          <w:szCs w:val="24"/>
        </w:rPr>
        <w:t xml:space="preserve">susceptible to oxygen deficiency and should be continuously </w:t>
      </w:r>
      <w:r w:rsidRPr="4E0532EF" w:rsidR="00D73896">
        <w:rPr>
          <w:rFonts w:ascii="Arial" w:hAnsi="Arial" w:eastAsia="Arial" w:cs="Arial"/>
          <w:i w:val="1"/>
          <w:iCs w:val="1"/>
          <w:sz w:val="24"/>
          <w:szCs w:val="24"/>
        </w:rPr>
        <w:t xml:space="preserve">monitored</w:t>
      </w:r>
      <w:r w:rsidRPr="4E0532EF" w:rsidR="00D73896">
        <w:rPr>
          <w:rFonts w:ascii="Arial" w:hAnsi="Arial" w:eastAsia="Arial" w:cs="Arial"/>
          <w:i w:val="1"/>
          <w:iCs w:val="1"/>
          <w:sz w:val="24"/>
          <w:szCs w:val="24"/>
        </w:rPr>
        <w:t xml:space="preserve"> before and </w:t>
      </w:r>
      <w:r w:rsidRPr="4E0532EF" w:rsidR="00A72B9E">
        <w:rPr>
          <w:rFonts w:ascii="Arial" w:hAnsi="Arial" w:eastAsia="Arial" w:cs="Arial"/>
          <w:i w:val="1"/>
          <w:iCs w:val="1"/>
          <w:sz w:val="24"/>
          <w:szCs w:val="24"/>
        </w:rPr>
        <w:t xml:space="preserve">during entry. </w:t>
      </w:r>
      <w:r w:rsidR="00D73896">
        <w:rPr>
          <w:rFonts w:ascii="Arial" w:hAnsi="Arial" w:eastAsia="Arial" w:cs="Arial"/>
          <w:sz w:val="24"/>
          <w:szCs w:val="24"/>
          <w:u w:val="single"/>
        </w:rPr>
        <w:t>Oxygen-</w:t>
      </w:r>
      <w:bookmarkStart w:name="_Int_c9E59LH1" w:id="546056892"/>
      <w:r w:rsidR="00D73896">
        <w:rPr>
          <w:rFonts w:ascii="Arial" w:hAnsi="Arial" w:eastAsia="Arial" w:cs="Arial"/>
          <w:sz w:val="24"/>
          <w:szCs w:val="24"/>
          <w:u w:val="single"/>
        </w:rPr>
        <w:t>enriched</w:t>
      </w:r>
      <w:bookmarkEnd w:id="546056892"/>
      <w:r w:rsidRPr="00A72B9E" w:rsidR="00A72B9E">
        <w:rPr>
          <w:rFonts w:ascii="Arial" w:hAnsi="Arial" w:eastAsia="Arial" w:cs="Arial"/>
          <w:sz w:val="24"/>
          <w:szCs w:val="24"/>
        </w:rPr>
        <w:t xml:space="preserve"> means the oxygen level reaches above 22%. This atmosphere could cause combustible </w:t>
      </w:r>
      <w:bookmarkStart w:name="_Int_y4CC8iNv" w:id="1642193983"/>
      <w:r w:rsidRPr="00A72B9E" w:rsidR="00A72B9E">
        <w:rPr>
          <w:rFonts w:ascii="Arial" w:hAnsi="Arial" w:eastAsia="Arial" w:cs="Arial"/>
          <w:sz w:val="24"/>
          <w:szCs w:val="24"/>
        </w:rPr>
        <w:t xml:space="preserve">materials present</w:t>
      </w:r>
      <w:bookmarkEnd w:id="1642193983"/>
      <w:r w:rsidRPr="00A72B9E" w:rsidR="00A72B9E">
        <w:rPr>
          <w:rFonts w:ascii="Arial" w:hAnsi="Arial" w:eastAsia="Arial" w:cs="Arial"/>
          <w:sz w:val="24"/>
          <w:szCs w:val="24"/>
        </w:rPr>
        <w:t xml:space="preserve"> to explode if an ignition source is present.  An ignition source could include sparks from</w:t>
      </w:r>
      <w:r w:rsidRPr="00A72B9E" w:rsidR="00A72B9E">
        <w:rPr>
          <w:rFonts w:ascii="Arial" w:hAnsi="Arial" w:eastAsia="Arial" w:cs="Arial"/>
          <w:spacing w:val="-26"/>
          <w:sz w:val="24"/>
          <w:szCs w:val="24"/>
        </w:rPr>
        <w:t xml:space="preserve"> </w:t>
      </w:r>
      <w:r w:rsidRPr="00A72B9E" w:rsidR="00A72B9E">
        <w:rPr>
          <w:rFonts w:ascii="Arial" w:hAnsi="Arial" w:eastAsia="Arial" w:cs="Arial"/>
          <w:sz w:val="24"/>
          <w:szCs w:val="24"/>
        </w:rPr>
        <w:t>welding.</w:t>
      </w:r>
    </w:p>
    <w:p w:rsidRPr="00A72B9E" w:rsidR="00A72B9E" w:rsidP="00A72B9E" w:rsidRDefault="00A72B9E" w14:paraId="04838DDA" w14:textId="77777777">
      <w:pPr>
        <w:widowControl w:val="0"/>
        <w:autoSpaceDE w:val="0"/>
        <w:autoSpaceDN w:val="0"/>
        <w:spacing w:before="10" w:after="0" w:line="240" w:lineRule="auto"/>
        <w:rPr>
          <w:rFonts w:ascii="Arial" w:hAnsi="Arial" w:eastAsia="Arial" w:cs="Arial"/>
          <w:sz w:val="23"/>
          <w:szCs w:val="24"/>
        </w:rPr>
      </w:pPr>
    </w:p>
    <w:p w:rsidRPr="00A72B9E" w:rsidR="00A72B9E" w:rsidP="00A72B9E" w:rsidRDefault="00A72B9E" w14:paraId="45E5A6F5" w14:textId="77777777">
      <w:pPr>
        <w:widowControl w:val="0"/>
        <w:autoSpaceDE w:val="0"/>
        <w:autoSpaceDN w:val="0"/>
        <w:spacing w:before="1" w:after="0" w:line="240" w:lineRule="auto"/>
        <w:jc w:val="both"/>
        <w:outlineLvl w:val="1"/>
        <w:rPr>
          <w:rFonts w:ascii="Arial" w:hAnsi="Arial" w:eastAsia="Arial" w:cs="Arial"/>
          <w:b/>
          <w:bCs/>
          <w:sz w:val="32"/>
          <w:szCs w:val="32"/>
        </w:rPr>
      </w:pPr>
      <w:r w:rsidRPr="00A72B9E">
        <w:rPr>
          <w:rFonts w:ascii="Arial" w:hAnsi="Arial" w:eastAsia="Arial" w:cs="Arial"/>
          <w:b/>
          <w:bCs/>
          <w:sz w:val="32"/>
          <w:szCs w:val="32"/>
        </w:rPr>
        <w:t>Confined Space Entry Permits</w:t>
      </w:r>
    </w:p>
    <w:p w:rsidRPr="00A72B9E" w:rsidR="00A72B9E" w:rsidP="00C86309" w:rsidRDefault="00A72B9E" w14:paraId="1642D8C7" w14:textId="0E166915">
      <w:pPr>
        <w:widowControl w:val="0"/>
        <w:autoSpaceDE w:val="0"/>
        <w:autoSpaceDN w:val="0"/>
        <w:spacing w:after="0" w:line="240" w:lineRule="auto"/>
        <w:ind w:right="115"/>
        <w:jc w:val="both"/>
        <w:rPr>
          <w:rFonts w:ascii="Arial" w:hAnsi="Arial" w:eastAsia="Arial" w:cs="Arial"/>
          <w:sz w:val="26"/>
          <w:szCs w:val="26"/>
        </w:rPr>
      </w:pPr>
      <w:r w:rsidRPr="4E0532EF" w:rsidR="00A72B9E">
        <w:rPr>
          <w:rFonts w:ascii="Arial" w:hAnsi="Arial" w:eastAsia="Arial" w:cs="Arial"/>
          <w:sz w:val="24"/>
          <w:szCs w:val="24"/>
        </w:rPr>
        <w:t>If an employee is entering a confined space to perform maintenance work, inspections, repairs, or new construction</w:t>
      </w:r>
      <w:r w:rsidRPr="4E0532EF" w:rsidR="00D73896">
        <w:rPr>
          <w:rFonts w:ascii="Arial" w:hAnsi="Arial" w:eastAsia="Arial" w:cs="Arial"/>
          <w:sz w:val="24"/>
          <w:szCs w:val="24"/>
        </w:rPr>
        <w:t>,</w:t>
      </w:r>
      <w:r w:rsidRPr="4E0532EF" w:rsidR="00A72B9E">
        <w:rPr>
          <w:rFonts w:ascii="Arial" w:hAnsi="Arial" w:eastAsia="Arial" w:cs="Arial"/>
          <w:sz w:val="24"/>
          <w:szCs w:val="24"/>
        </w:rPr>
        <w:t xml:space="preserve"> an entry permit is </w:t>
      </w:r>
      <w:r w:rsidRPr="4E0532EF" w:rsidR="00A72B9E">
        <w:rPr>
          <w:rFonts w:ascii="Arial" w:hAnsi="Arial" w:eastAsia="Arial" w:cs="Arial"/>
          <w:sz w:val="24"/>
          <w:szCs w:val="24"/>
        </w:rPr>
        <w:t>required</w:t>
      </w:r>
      <w:r w:rsidRPr="4E0532EF" w:rsidR="00A72B9E">
        <w:rPr>
          <w:rFonts w:ascii="Arial" w:hAnsi="Arial" w:eastAsia="Arial" w:cs="Arial"/>
          <w:sz w:val="24"/>
          <w:szCs w:val="24"/>
        </w:rPr>
        <w:t>. The entry permit is designed to communicate all potential hazards to personnel involved in the entry. It also serves as a valuable checklist to make sure necessary safety precautions and procedures are followed</w:t>
      </w:r>
      <w:r w:rsidRPr="4E0532EF" w:rsidR="2D91D477">
        <w:rPr>
          <w:rFonts w:ascii="Arial" w:hAnsi="Arial" w:eastAsia="Arial" w:cs="Arial"/>
          <w:sz w:val="24"/>
          <w:szCs w:val="24"/>
        </w:rPr>
        <w:t xml:space="preserve">. </w:t>
      </w:r>
      <w:r w:rsidRPr="4E0532EF" w:rsidR="00A72B9E">
        <w:rPr>
          <w:rFonts w:ascii="Arial" w:hAnsi="Arial" w:eastAsia="Arial" w:cs="Arial"/>
          <w:sz w:val="24"/>
          <w:szCs w:val="24"/>
        </w:rPr>
        <w:t>The following information is contained on a confined space entry permit:</w:t>
      </w:r>
    </w:p>
    <w:p w:rsidRPr="00A72B9E" w:rsidR="00A72B9E" w:rsidP="00A72B9E" w:rsidRDefault="00A72B9E" w14:paraId="1D83009E" w14:textId="77777777">
      <w:pPr>
        <w:widowControl w:val="0"/>
        <w:autoSpaceDE w:val="0"/>
        <w:autoSpaceDN w:val="0"/>
        <w:spacing w:before="184" w:after="0" w:line="240" w:lineRule="auto"/>
        <w:rPr>
          <w:rFonts w:ascii="Arial" w:hAnsi="Arial" w:eastAsia="Arial" w:cs="Arial"/>
          <w:sz w:val="24"/>
          <w:szCs w:val="24"/>
        </w:rPr>
      </w:pPr>
      <w:r w:rsidRPr="00A72B9E">
        <w:rPr>
          <w:rFonts w:ascii="Arial" w:hAnsi="Arial" w:eastAsia="Arial" w:cs="Arial"/>
          <w:sz w:val="24"/>
          <w:szCs w:val="24"/>
        </w:rPr>
        <w:t>An entry permit authorizes entry:</w:t>
      </w:r>
    </w:p>
    <w:p w:rsidRPr="00A72B9E" w:rsidR="00A72B9E" w:rsidP="00636305" w:rsidRDefault="00A72B9E" w14:paraId="45BB7B53" w14:textId="77777777">
      <w:pPr>
        <w:widowControl w:val="0"/>
        <w:numPr>
          <w:ilvl w:val="0"/>
          <w:numId w:val="63"/>
        </w:numPr>
        <w:tabs>
          <w:tab w:val="left" w:pos="180"/>
        </w:tabs>
        <w:autoSpaceDE w:val="0"/>
        <w:autoSpaceDN w:val="0"/>
        <w:spacing w:before="231" w:after="0" w:line="292" w:lineRule="exact"/>
        <w:ind w:hanging="1900"/>
        <w:rPr>
          <w:rFonts w:ascii="Arial" w:hAnsi="Arial" w:eastAsia="Arial" w:cs="Arial"/>
          <w:sz w:val="24"/>
        </w:rPr>
      </w:pPr>
      <w:r w:rsidRPr="00A72B9E">
        <w:rPr>
          <w:rFonts w:ascii="Arial" w:hAnsi="Arial" w:eastAsia="Arial" w:cs="Arial"/>
          <w:sz w:val="24"/>
        </w:rPr>
        <w:t>Only by authorized</w:t>
      </w:r>
      <w:r w:rsidRPr="00A72B9E">
        <w:rPr>
          <w:rFonts w:ascii="Arial" w:hAnsi="Arial" w:eastAsia="Arial" w:cs="Arial"/>
          <w:spacing w:val="-10"/>
          <w:sz w:val="24"/>
        </w:rPr>
        <w:t xml:space="preserve"> </w:t>
      </w:r>
      <w:r w:rsidRPr="00A72B9E">
        <w:rPr>
          <w:rFonts w:ascii="Arial" w:hAnsi="Arial" w:eastAsia="Arial" w:cs="Arial"/>
          <w:sz w:val="24"/>
        </w:rPr>
        <w:t>employees.</w:t>
      </w:r>
    </w:p>
    <w:p w:rsidRPr="00A72B9E" w:rsidR="00A72B9E" w:rsidP="4E0532EF" w:rsidRDefault="00A72B9E" w14:paraId="01D9D17C" w14:textId="3664424B">
      <w:pPr>
        <w:widowControl w:val="0"/>
        <w:numPr>
          <w:ilvl w:val="0"/>
          <w:numId w:val="63"/>
        </w:numPr>
        <w:tabs>
          <w:tab w:val="left" w:pos="180"/>
        </w:tabs>
        <w:autoSpaceDE w:val="0"/>
        <w:autoSpaceDN w:val="0"/>
        <w:spacing w:after="0" w:line="292" w:lineRule="exact"/>
        <w:ind w:hanging="1900"/>
        <w:rPr>
          <w:rFonts w:ascii="Arial" w:hAnsi="Arial" w:eastAsia="Arial" w:cs="Arial"/>
          <w:sz w:val="24"/>
          <w:szCs w:val="24"/>
        </w:rPr>
      </w:pPr>
      <w:r w:rsidRPr="4E0532EF" w:rsidR="00A72B9E">
        <w:rPr>
          <w:rFonts w:ascii="Arial" w:hAnsi="Arial" w:eastAsia="Arial" w:cs="Arial"/>
          <w:sz w:val="24"/>
          <w:szCs w:val="24"/>
        </w:rPr>
        <w:t xml:space="preserve">Into a specific </w:t>
      </w:r>
      <w:r w:rsidRPr="4E0532EF" w:rsidR="00A72B9E">
        <w:rPr>
          <w:rFonts w:ascii="Arial" w:hAnsi="Arial" w:eastAsia="Arial" w:cs="Arial"/>
          <w:sz w:val="24"/>
          <w:szCs w:val="24"/>
        </w:rPr>
        <w:t>permit</w:t>
      </w:r>
      <w:r w:rsidRPr="4E0532EF" w:rsidR="00A72B9E">
        <w:rPr>
          <w:rFonts w:ascii="Arial" w:hAnsi="Arial" w:eastAsia="Arial" w:cs="Arial"/>
          <w:sz w:val="24"/>
          <w:szCs w:val="24"/>
        </w:rPr>
        <w:t xml:space="preserve"> entry-confined</w:t>
      </w:r>
      <w:r w:rsidRPr="4E0532EF" w:rsidR="00A72B9E">
        <w:rPr>
          <w:rFonts w:ascii="Arial" w:hAnsi="Arial" w:eastAsia="Arial" w:cs="Arial"/>
          <w:spacing w:val="-8"/>
          <w:sz w:val="24"/>
          <w:szCs w:val="24"/>
        </w:rPr>
        <w:t xml:space="preserve"> </w:t>
      </w:r>
      <w:r w:rsidRPr="4E0532EF" w:rsidR="00A72B9E">
        <w:rPr>
          <w:rFonts w:ascii="Arial" w:hAnsi="Arial" w:eastAsia="Arial" w:cs="Arial"/>
          <w:sz w:val="24"/>
          <w:szCs w:val="24"/>
        </w:rPr>
        <w:t>space.</w:t>
      </w:r>
      <w:r w:rsidRPr="4E0532EF" w:rsidR="01B2EEC2">
        <w:rPr>
          <w:rFonts w:ascii="Arial" w:hAnsi="Arial" w:eastAsia="Arial" w:cs="Arial"/>
          <w:sz w:val="24"/>
          <w:szCs w:val="24"/>
        </w:rPr>
        <w:t xml:space="preserve"> </w:t>
      </w:r>
    </w:p>
    <w:p w:rsidRPr="00A72B9E" w:rsidR="00A72B9E" w:rsidP="4E0532EF" w:rsidRDefault="00A72B9E" w14:paraId="22B10028" w14:textId="436FC911">
      <w:pPr>
        <w:widowControl w:val="0"/>
        <w:numPr>
          <w:ilvl w:val="0"/>
          <w:numId w:val="63"/>
        </w:numPr>
        <w:tabs>
          <w:tab w:val="left" w:pos="180"/>
        </w:tabs>
        <w:autoSpaceDE w:val="0"/>
        <w:autoSpaceDN w:val="0"/>
        <w:spacing w:after="0" w:line="292" w:lineRule="exact"/>
        <w:ind w:hanging="1900"/>
        <w:rPr>
          <w:rFonts w:ascii="Arial" w:hAnsi="Arial" w:eastAsia="Arial" w:cs="Arial"/>
          <w:sz w:val="24"/>
          <w:szCs w:val="24"/>
        </w:rPr>
      </w:pPr>
      <w:r w:rsidRPr="4E0532EF" w:rsidR="00A72B9E">
        <w:rPr>
          <w:rFonts w:ascii="Arial" w:hAnsi="Arial" w:eastAsia="Arial" w:cs="Arial"/>
          <w:sz w:val="24"/>
          <w:szCs w:val="24"/>
        </w:rPr>
        <w:t>For a specific purpose</w:t>
      </w:r>
      <w:r w:rsidRPr="4E0532EF" w:rsidR="00D73896">
        <w:rPr>
          <w:rFonts w:ascii="Arial" w:hAnsi="Arial" w:eastAsia="Arial" w:cs="Arial"/>
          <w:sz w:val="24"/>
          <w:szCs w:val="24"/>
        </w:rPr>
        <w:t>,</w:t>
      </w:r>
      <w:r w:rsidRPr="4E0532EF" w:rsidR="00A72B9E">
        <w:rPr>
          <w:rFonts w:ascii="Arial" w:hAnsi="Arial" w:eastAsia="Arial" w:cs="Arial"/>
          <w:sz w:val="24"/>
          <w:szCs w:val="24"/>
        </w:rPr>
        <w:t xml:space="preserve"> </w:t>
      </w:r>
      <w:r w:rsidRPr="4E0532EF" w:rsidR="02F3E4CF">
        <w:rPr>
          <w:rFonts w:ascii="Arial" w:hAnsi="Arial" w:eastAsia="Arial" w:cs="Arial"/>
          <w:sz w:val="24"/>
          <w:szCs w:val="24"/>
        </w:rPr>
        <w:t xml:space="preserve">stating</w:t>
      </w:r>
      <w:r w:rsidRPr="4E0532EF" w:rsidR="00A72B9E">
        <w:rPr>
          <w:rFonts w:ascii="Arial" w:hAnsi="Arial" w:eastAsia="Arial" w:cs="Arial"/>
          <w:sz w:val="24"/>
          <w:szCs w:val="24"/>
        </w:rPr>
        <w:t xml:space="preserve"> work</w:t>
      </w:r>
      <w:r w:rsidRPr="4E0532EF" w:rsidR="00A72B9E">
        <w:rPr>
          <w:rFonts w:ascii="Arial" w:hAnsi="Arial" w:eastAsia="Arial" w:cs="Arial"/>
          <w:spacing w:val="-15"/>
          <w:sz w:val="24"/>
          <w:szCs w:val="24"/>
        </w:rPr>
        <w:t xml:space="preserve"> </w:t>
      </w:r>
      <w:r w:rsidRPr="4E0532EF" w:rsidR="00A72B9E">
        <w:rPr>
          <w:rFonts w:ascii="Arial" w:hAnsi="Arial" w:eastAsia="Arial" w:cs="Arial"/>
          <w:sz w:val="24"/>
          <w:szCs w:val="24"/>
        </w:rPr>
        <w:t>activity</w:t>
      </w:r>
      <w:r w:rsidRPr="4E0532EF" w:rsidR="00A72B9E">
        <w:rPr>
          <w:rFonts w:ascii="Arial" w:hAnsi="Arial" w:eastAsia="Arial" w:cs="Arial"/>
          <w:sz w:val="24"/>
          <w:szCs w:val="24"/>
        </w:rPr>
        <w:t>.</w:t>
      </w:r>
    </w:p>
    <w:p w:rsidR="00636305" w:rsidP="00636305" w:rsidRDefault="00A72B9E" w14:paraId="07C8E64E" w14:textId="77777777">
      <w:pPr>
        <w:widowControl w:val="0"/>
        <w:numPr>
          <w:ilvl w:val="0"/>
          <w:numId w:val="63"/>
        </w:numPr>
        <w:tabs>
          <w:tab w:val="left" w:pos="180"/>
          <w:tab w:val="left" w:pos="7380"/>
        </w:tabs>
        <w:autoSpaceDE w:val="0"/>
        <w:autoSpaceDN w:val="0"/>
        <w:spacing w:after="0" w:line="424" w:lineRule="auto"/>
        <w:ind w:left="1800" w:hanging="1800"/>
        <w:rPr>
          <w:rFonts w:ascii="Arial" w:hAnsi="Arial" w:eastAsia="Arial" w:cs="Arial"/>
          <w:sz w:val="24"/>
        </w:rPr>
      </w:pPr>
      <w:r w:rsidRPr="00A72B9E">
        <w:rPr>
          <w:rFonts w:ascii="Arial" w:hAnsi="Arial" w:eastAsia="Arial" w:cs="Arial"/>
          <w:sz w:val="24"/>
        </w:rPr>
        <w:t>By a specific shift or work crew for a certain amount of</w:t>
      </w:r>
      <w:r w:rsidRPr="00A72B9E">
        <w:rPr>
          <w:rFonts w:ascii="Arial" w:hAnsi="Arial" w:eastAsia="Arial" w:cs="Arial"/>
          <w:spacing w:val="-21"/>
          <w:sz w:val="24"/>
        </w:rPr>
        <w:t xml:space="preserve"> </w:t>
      </w:r>
      <w:r w:rsidRPr="00A72B9E">
        <w:rPr>
          <w:rFonts w:ascii="Arial" w:hAnsi="Arial" w:eastAsia="Arial" w:cs="Arial"/>
          <w:sz w:val="24"/>
        </w:rPr>
        <w:t>time.</w:t>
      </w:r>
      <w:r w:rsidR="00636305">
        <w:rPr>
          <w:rFonts w:ascii="Arial" w:hAnsi="Arial" w:eastAsia="Arial" w:cs="Arial"/>
          <w:sz w:val="24"/>
        </w:rPr>
        <w:t xml:space="preserve"> </w:t>
      </w:r>
    </w:p>
    <w:p w:rsidR="00636305" w:rsidP="00636305" w:rsidRDefault="00636305" w14:paraId="1C21B4C5" w14:textId="77777777">
      <w:pPr>
        <w:widowControl w:val="0"/>
        <w:tabs>
          <w:tab w:val="left" w:pos="180"/>
          <w:tab w:val="left" w:pos="7380"/>
        </w:tabs>
        <w:autoSpaceDE w:val="0"/>
        <w:autoSpaceDN w:val="0"/>
        <w:spacing w:after="0" w:line="424" w:lineRule="auto"/>
        <w:ind w:left="1800"/>
        <w:rPr>
          <w:rFonts w:ascii="Arial" w:hAnsi="Arial" w:eastAsia="Arial" w:cs="Arial"/>
          <w:sz w:val="24"/>
        </w:rPr>
      </w:pPr>
    </w:p>
    <w:p w:rsidR="00636305" w:rsidP="00636305" w:rsidRDefault="00636305" w14:paraId="031B7653" w14:textId="77777777">
      <w:pPr>
        <w:widowControl w:val="0"/>
        <w:tabs>
          <w:tab w:val="left" w:pos="180"/>
          <w:tab w:val="left" w:pos="7380"/>
        </w:tabs>
        <w:autoSpaceDE w:val="0"/>
        <w:autoSpaceDN w:val="0"/>
        <w:spacing w:after="0" w:line="424" w:lineRule="auto"/>
        <w:ind w:left="1800"/>
        <w:rPr>
          <w:rFonts w:ascii="Arial" w:hAnsi="Arial" w:eastAsia="Arial" w:cs="Arial"/>
          <w:sz w:val="24"/>
        </w:rPr>
      </w:pPr>
    </w:p>
    <w:p w:rsidR="00636305" w:rsidP="00636305" w:rsidRDefault="00636305" w14:paraId="716AF509" w14:textId="77777777">
      <w:pPr>
        <w:widowControl w:val="0"/>
        <w:tabs>
          <w:tab w:val="left" w:pos="180"/>
          <w:tab w:val="left" w:pos="7380"/>
        </w:tabs>
        <w:autoSpaceDE w:val="0"/>
        <w:autoSpaceDN w:val="0"/>
        <w:spacing w:after="0" w:line="424" w:lineRule="auto"/>
        <w:ind w:left="1800"/>
        <w:rPr>
          <w:rFonts w:ascii="Arial" w:hAnsi="Arial" w:eastAsia="Arial" w:cs="Arial"/>
          <w:sz w:val="24"/>
        </w:rPr>
      </w:pPr>
    </w:p>
    <w:p w:rsidR="00636305" w:rsidP="00636305" w:rsidRDefault="00636305" w14:paraId="5EC2CD26" w14:textId="77777777">
      <w:pPr>
        <w:widowControl w:val="0"/>
        <w:tabs>
          <w:tab w:val="left" w:pos="180"/>
          <w:tab w:val="left" w:pos="7380"/>
        </w:tabs>
        <w:autoSpaceDE w:val="0"/>
        <w:autoSpaceDN w:val="0"/>
        <w:spacing w:after="0" w:line="424" w:lineRule="auto"/>
        <w:ind w:left="1800"/>
        <w:rPr>
          <w:rFonts w:ascii="Arial" w:hAnsi="Arial" w:eastAsia="Arial" w:cs="Arial"/>
          <w:sz w:val="24"/>
        </w:rPr>
      </w:pPr>
    </w:p>
    <w:p w:rsidR="00636305" w:rsidP="00636305" w:rsidRDefault="00636305" w14:paraId="5F8A802F" w14:textId="77777777">
      <w:pPr>
        <w:widowControl w:val="0"/>
        <w:tabs>
          <w:tab w:val="left" w:pos="180"/>
          <w:tab w:val="left" w:pos="7380"/>
        </w:tabs>
        <w:autoSpaceDE w:val="0"/>
        <w:autoSpaceDN w:val="0"/>
        <w:spacing w:after="0" w:line="424" w:lineRule="auto"/>
        <w:ind w:left="1800"/>
        <w:rPr>
          <w:rFonts w:ascii="Arial" w:hAnsi="Arial" w:eastAsia="Arial" w:cs="Arial"/>
          <w:sz w:val="24"/>
        </w:rPr>
      </w:pPr>
    </w:p>
    <w:p w:rsidR="00636305" w:rsidP="00636305" w:rsidRDefault="00636305" w14:paraId="2E993BF8" w14:textId="77777777">
      <w:pPr>
        <w:widowControl w:val="0"/>
        <w:tabs>
          <w:tab w:val="left" w:pos="180"/>
          <w:tab w:val="left" w:pos="7380"/>
        </w:tabs>
        <w:autoSpaceDE w:val="0"/>
        <w:autoSpaceDN w:val="0"/>
        <w:spacing w:after="0" w:line="424" w:lineRule="auto"/>
        <w:ind w:left="1800"/>
        <w:rPr>
          <w:rFonts w:ascii="Arial" w:hAnsi="Arial" w:eastAsia="Arial" w:cs="Arial"/>
          <w:sz w:val="24"/>
        </w:rPr>
      </w:pPr>
    </w:p>
    <w:p w:rsidR="00636305" w:rsidP="00636305" w:rsidRDefault="00636305" w14:paraId="202E403B" w14:textId="77777777">
      <w:pPr>
        <w:widowControl w:val="0"/>
        <w:tabs>
          <w:tab w:val="left" w:pos="180"/>
          <w:tab w:val="left" w:pos="7380"/>
        </w:tabs>
        <w:autoSpaceDE w:val="0"/>
        <w:autoSpaceDN w:val="0"/>
        <w:spacing w:after="0" w:line="424" w:lineRule="auto"/>
        <w:ind w:left="1800"/>
        <w:rPr>
          <w:rFonts w:ascii="Arial" w:hAnsi="Arial" w:eastAsia="Arial" w:cs="Arial"/>
          <w:sz w:val="24"/>
        </w:rPr>
      </w:pPr>
    </w:p>
    <w:p w:rsidR="00636305" w:rsidP="00636305" w:rsidRDefault="00636305" w14:paraId="4DCFE129" w14:textId="77777777">
      <w:pPr>
        <w:widowControl w:val="0"/>
        <w:tabs>
          <w:tab w:val="left" w:pos="180"/>
          <w:tab w:val="left" w:pos="7380"/>
        </w:tabs>
        <w:autoSpaceDE w:val="0"/>
        <w:autoSpaceDN w:val="0"/>
        <w:spacing w:after="0" w:line="424" w:lineRule="auto"/>
        <w:ind w:left="1800"/>
        <w:rPr>
          <w:rFonts w:ascii="Arial" w:hAnsi="Arial" w:eastAsia="Arial" w:cs="Arial"/>
          <w:sz w:val="24"/>
        </w:rPr>
      </w:pPr>
    </w:p>
    <w:p w:rsidR="00636305" w:rsidP="00636305" w:rsidRDefault="00636305" w14:paraId="351D55B1" w14:textId="77777777">
      <w:pPr>
        <w:widowControl w:val="0"/>
        <w:tabs>
          <w:tab w:val="left" w:pos="180"/>
          <w:tab w:val="left" w:pos="7380"/>
        </w:tabs>
        <w:autoSpaceDE w:val="0"/>
        <w:autoSpaceDN w:val="0"/>
        <w:spacing w:after="0" w:line="424" w:lineRule="auto"/>
        <w:ind w:left="1800"/>
        <w:rPr>
          <w:rFonts w:ascii="Arial" w:hAnsi="Arial" w:eastAsia="Arial" w:cs="Arial"/>
          <w:sz w:val="24"/>
        </w:rPr>
      </w:pPr>
    </w:p>
    <w:p w:rsidRPr="00A72B9E" w:rsidR="00A72B9E" w:rsidP="00636305" w:rsidRDefault="00A72B9E" w14:paraId="7B5FB78C" w14:textId="3AFDC939">
      <w:pPr>
        <w:widowControl w:val="0"/>
        <w:tabs>
          <w:tab w:val="left" w:pos="180"/>
          <w:tab w:val="left" w:pos="7380"/>
        </w:tabs>
        <w:autoSpaceDE w:val="0"/>
        <w:autoSpaceDN w:val="0"/>
        <w:spacing w:after="0" w:line="424" w:lineRule="auto"/>
        <w:ind w:left="1800"/>
        <w:rPr>
          <w:rFonts w:ascii="Arial" w:hAnsi="Arial" w:eastAsia="Arial" w:cs="Arial"/>
          <w:sz w:val="24"/>
        </w:rPr>
      </w:pPr>
      <w:r w:rsidRPr="00A72B9E">
        <w:rPr>
          <w:rFonts w:ascii="Arial" w:hAnsi="Arial" w:eastAsia="Arial" w:cs="Arial"/>
          <w:sz w:val="24"/>
        </w:rPr>
        <w:t>Other information included on the entry</w:t>
      </w:r>
      <w:r w:rsidRPr="00A72B9E">
        <w:rPr>
          <w:rFonts w:ascii="Arial" w:hAnsi="Arial" w:eastAsia="Arial" w:cs="Arial"/>
          <w:spacing w:val="-18"/>
          <w:sz w:val="24"/>
        </w:rPr>
        <w:t xml:space="preserve"> </w:t>
      </w:r>
      <w:r w:rsidRPr="00A72B9E">
        <w:rPr>
          <w:rFonts w:ascii="Arial" w:hAnsi="Arial" w:eastAsia="Arial" w:cs="Arial"/>
          <w:sz w:val="24"/>
        </w:rPr>
        <w:t>permit:</w:t>
      </w:r>
    </w:p>
    <w:p w:rsidRPr="00A72B9E" w:rsidR="00A72B9E" w:rsidP="00A72B9E" w:rsidRDefault="00A72B9E" w14:paraId="22117ED5" w14:textId="77777777">
      <w:pPr>
        <w:widowControl w:val="0"/>
        <w:autoSpaceDE w:val="0"/>
        <w:autoSpaceDN w:val="0"/>
        <w:spacing w:before="30" w:after="0" w:line="235" w:lineRule="auto"/>
        <w:ind w:right="469"/>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 xml:space="preserve">Any known hazards or those which could </w:t>
      </w:r>
      <w:bookmarkStart w:name="_Int_5oB4yD1F" w:id="445926907"/>
      <w:r w:rsidRPr="4E0532EF" w:rsidR="00A72B9E">
        <w:rPr>
          <w:rFonts w:ascii="Arial" w:hAnsi="Arial" w:eastAsia="Arial" w:cs="Arial"/>
          <w:sz w:val="24"/>
          <w:szCs w:val="24"/>
        </w:rPr>
        <w:t>reasonably be</w:t>
      </w:r>
      <w:bookmarkEnd w:id="445926907"/>
      <w:r w:rsidRPr="4E0532EF" w:rsidR="00A72B9E">
        <w:rPr>
          <w:rFonts w:ascii="Arial" w:hAnsi="Arial" w:eastAsia="Arial" w:cs="Arial"/>
          <w:sz w:val="24"/>
          <w:szCs w:val="24"/>
        </w:rPr>
        <w:t xml:space="preserve"> expected to be present in </w:t>
      </w:r>
      <w:bookmarkStart w:name="_Int_ltHryqns" w:id="1952022769"/>
      <w:r w:rsidRPr="4E0532EF" w:rsidR="00A72B9E">
        <w:rPr>
          <w:rFonts w:ascii="Arial" w:hAnsi="Arial" w:eastAsia="Arial" w:cs="Arial"/>
          <w:sz w:val="24"/>
          <w:szCs w:val="24"/>
        </w:rPr>
        <w:t>the space</w:t>
      </w:r>
      <w:bookmarkEnd w:id="1952022769"/>
      <w:r w:rsidRPr="4E0532EF" w:rsidR="00A72B9E">
        <w:rPr>
          <w:rFonts w:ascii="Arial" w:hAnsi="Arial" w:eastAsia="Arial" w:cs="Arial"/>
          <w:sz w:val="24"/>
          <w:szCs w:val="24"/>
        </w:rPr>
        <w:t>.</w:t>
      </w:r>
    </w:p>
    <w:p w:rsidRPr="00A72B9E" w:rsidR="00A72B9E" w:rsidP="00A72B9E" w:rsidRDefault="00A72B9E" w14:paraId="143B665B" w14:textId="45D2630E">
      <w:pPr>
        <w:widowControl w:val="0"/>
        <w:autoSpaceDE w:val="0"/>
        <w:autoSpaceDN w:val="0"/>
        <w:spacing w:before="230" w:after="0" w:line="240" w:lineRule="auto"/>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Measures that may be needed (</w:t>
      </w:r>
      <w:r w:rsidRPr="4E0532EF" w:rsidR="4B2A54CE">
        <w:rPr>
          <w:rFonts w:ascii="Arial" w:hAnsi="Arial" w:eastAsia="Arial" w:cs="Arial"/>
          <w:sz w:val="24"/>
          <w:szCs w:val="24"/>
        </w:rPr>
        <w:t>e.g</w:t>
      </w:r>
      <w:r w:rsidRPr="4E0532EF" w:rsidR="00A72B9E">
        <w:rPr>
          <w:rFonts w:ascii="Arial" w:hAnsi="Arial" w:eastAsia="Arial" w:cs="Arial"/>
          <w:sz w:val="24"/>
          <w:szCs w:val="24"/>
        </w:rPr>
        <w:t>.</w:t>
      </w:r>
      <w:r w:rsidRPr="4E0532EF" w:rsidR="00D73896">
        <w:rPr>
          <w:rFonts w:ascii="Arial" w:hAnsi="Arial" w:eastAsia="Arial" w:cs="Arial"/>
          <w:sz w:val="24"/>
          <w:szCs w:val="24"/>
        </w:rPr>
        <w:t>,</w:t>
      </w:r>
      <w:r w:rsidRPr="4E0532EF" w:rsidR="00A72B9E">
        <w:rPr>
          <w:rFonts w:ascii="Arial" w:hAnsi="Arial" w:eastAsia="Arial" w:cs="Arial"/>
          <w:sz w:val="24"/>
          <w:szCs w:val="24"/>
        </w:rPr>
        <w:t xml:space="preserve"> lockout/tagout).</w:t>
      </w:r>
    </w:p>
    <w:p w:rsidRPr="00A72B9E" w:rsidR="00A72B9E" w:rsidP="00A72B9E" w:rsidRDefault="00A72B9E" w14:paraId="45D274A5" w14:textId="7BE839CC">
      <w:pPr>
        <w:widowControl w:val="0"/>
        <w:autoSpaceDE w:val="0"/>
        <w:autoSpaceDN w:val="0"/>
        <w:spacing w:before="230" w:after="0" w:line="235" w:lineRule="auto"/>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Measures needed to remove or control potential atmospheric hazards (</w:t>
      </w:r>
      <w:r w:rsidRPr="4E0532EF" w:rsidR="0D63AD41">
        <w:rPr>
          <w:rFonts w:ascii="Arial" w:hAnsi="Arial" w:eastAsia="Arial" w:cs="Arial"/>
          <w:sz w:val="24"/>
          <w:szCs w:val="24"/>
        </w:rPr>
        <w:t>e</w:t>
      </w:r>
      <w:r w:rsidRPr="4E0532EF" w:rsidR="00A72B9E">
        <w:rPr>
          <w:rFonts w:ascii="Arial" w:hAnsi="Arial" w:eastAsia="Arial" w:cs="Arial"/>
          <w:sz w:val="24"/>
          <w:szCs w:val="24"/>
        </w:rPr>
        <w:t>.</w:t>
      </w:r>
      <w:r w:rsidRPr="4E0532EF" w:rsidR="2BC949ED">
        <w:rPr>
          <w:rFonts w:ascii="Arial" w:hAnsi="Arial" w:eastAsia="Arial" w:cs="Arial"/>
          <w:sz w:val="24"/>
          <w:szCs w:val="24"/>
        </w:rPr>
        <w:t>g.</w:t>
      </w:r>
      <w:r w:rsidRPr="4E0532EF" w:rsidR="00D73896">
        <w:rPr>
          <w:rFonts w:ascii="Arial" w:hAnsi="Arial" w:eastAsia="Arial" w:cs="Arial"/>
          <w:sz w:val="24"/>
          <w:szCs w:val="24"/>
        </w:rPr>
        <w:t>,</w:t>
      </w:r>
      <w:r w:rsidRPr="4E0532EF" w:rsidR="00A72B9E">
        <w:rPr>
          <w:rFonts w:ascii="Arial" w:hAnsi="Arial" w:eastAsia="Arial" w:cs="Arial"/>
          <w:sz w:val="24"/>
          <w:szCs w:val="24"/>
        </w:rPr>
        <w:t xml:space="preserve"> purging, ventilating, flushing).</w:t>
      </w:r>
    </w:p>
    <w:p w:rsidRPr="00A72B9E" w:rsidR="00A72B9E" w:rsidP="00A72B9E" w:rsidRDefault="00A72B9E" w14:paraId="35D1B1A3" w14:textId="77777777">
      <w:pPr>
        <w:widowControl w:val="0"/>
        <w:autoSpaceDE w:val="0"/>
        <w:autoSpaceDN w:val="0"/>
        <w:spacing w:before="5" w:after="0" w:line="240" w:lineRule="auto"/>
        <w:rPr>
          <w:rFonts w:ascii="Arial" w:hAnsi="Arial" w:eastAsia="Arial" w:cs="Arial"/>
          <w:sz w:val="24"/>
          <w:szCs w:val="24"/>
        </w:rPr>
      </w:pPr>
    </w:p>
    <w:p w:rsidRPr="00A72B9E" w:rsidR="00A72B9E" w:rsidP="00A72B9E" w:rsidRDefault="00A72B9E" w14:paraId="48988FEF" w14:textId="77777777">
      <w:pPr>
        <w:widowControl w:val="0"/>
        <w:autoSpaceDE w:val="0"/>
        <w:autoSpaceDN w:val="0"/>
        <w:spacing w:after="0" w:line="235" w:lineRule="auto"/>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Any testing and monitoring equipment and procedures used to verify that acceptable conditions are maintained before and during entry.</w:t>
      </w:r>
    </w:p>
    <w:p w:rsidRPr="00A72B9E" w:rsidR="00A72B9E" w:rsidP="00A72B9E" w:rsidRDefault="00A72B9E" w14:paraId="1FD695DF" w14:textId="77777777">
      <w:pPr>
        <w:widowControl w:val="0"/>
        <w:autoSpaceDE w:val="0"/>
        <w:autoSpaceDN w:val="0"/>
        <w:spacing w:before="5" w:after="0" w:line="240" w:lineRule="auto"/>
        <w:rPr>
          <w:rFonts w:ascii="Arial" w:hAnsi="Arial" w:eastAsia="Arial" w:cs="Arial"/>
          <w:sz w:val="24"/>
          <w:szCs w:val="24"/>
        </w:rPr>
      </w:pPr>
    </w:p>
    <w:p w:rsidRPr="00A72B9E" w:rsidR="00A72B9E" w:rsidP="00A72B9E" w:rsidRDefault="00A72B9E" w14:paraId="064061E2" w14:textId="73D5649C">
      <w:pPr>
        <w:widowControl w:val="0"/>
        <w:autoSpaceDE w:val="0"/>
        <w:autoSpaceDN w:val="0"/>
        <w:spacing w:after="0" w:line="235" w:lineRule="auto"/>
        <w:ind w:right="118"/>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Rescue and other services to be used or summoned if needed</w:t>
      </w:r>
      <w:r w:rsidR="00D73896">
        <w:rPr>
          <w:rFonts w:ascii="Arial" w:hAnsi="Arial" w:eastAsia="Arial" w:cs="Arial"/>
          <w:sz w:val="24"/>
          <w:szCs w:val="24"/>
        </w:rPr>
        <w:t>,</w:t>
      </w:r>
      <w:r w:rsidRPr="00A72B9E">
        <w:rPr>
          <w:rFonts w:ascii="Arial" w:hAnsi="Arial" w:eastAsia="Arial" w:cs="Arial"/>
          <w:sz w:val="24"/>
          <w:szCs w:val="24"/>
        </w:rPr>
        <w:t xml:space="preserve"> and the means of communicating with those services.</w:t>
      </w:r>
    </w:p>
    <w:p w:rsidRPr="00A72B9E" w:rsidR="00A72B9E" w:rsidP="00A72B9E" w:rsidRDefault="00A72B9E" w14:paraId="6EF7D4B8"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34A88AD5" w14:textId="02C61BFA">
      <w:pPr>
        <w:widowControl w:val="0"/>
        <w:autoSpaceDE w:val="0"/>
        <w:autoSpaceDN w:val="0"/>
        <w:spacing w:after="0" w:line="240" w:lineRule="auto"/>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Rescue equipment provided if necessary (</w:t>
      </w:r>
      <w:r w:rsidRPr="4E0532EF" w:rsidR="1B9A5FE2">
        <w:rPr>
          <w:rFonts w:ascii="Arial" w:hAnsi="Arial" w:eastAsia="Arial" w:cs="Arial"/>
          <w:sz w:val="24"/>
          <w:szCs w:val="24"/>
        </w:rPr>
        <w:t>e.g</w:t>
      </w:r>
      <w:r w:rsidRPr="4E0532EF" w:rsidR="00A72B9E">
        <w:rPr>
          <w:rFonts w:ascii="Arial" w:hAnsi="Arial" w:eastAsia="Arial" w:cs="Arial"/>
          <w:sz w:val="24"/>
          <w:szCs w:val="24"/>
        </w:rPr>
        <w:t>.</w:t>
      </w:r>
      <w:r w:rsidRPr="4E0532EF" w:rsidR="00D73896">
        <w:rPr>
          <w:rFonts w:ascii="Arial" w:hAnsi="Arial" w:eastAsia="Arial" w:cs="Arial"/>
          <w:sz w:val="24"/>
          <w:szCs w:val="24"/>
        </w:rPr>
        <w:t>,</w:t>
      </w:r>
      <w:r w:rsidRPr="4E0532EF" w:rsidR="00A72B9E">
        <w:rPr>
          <w:rFonts w:ascii="Arial" w:hAnsi="Arial" w:eastAsia="Arial" w:cs="Arial"/>
          <w:sz w:val="24"/>
          <w:szCs w:val="24"/>
        </w:rPr>
        <w:t xml:space="preserve"> </w:t>
      </w:r>
      <w:r w:rsidRPr="4E0532EF" w:rsidR="7566CBC8">
        <w:rPr>
          <w:rFonts w:ascii="Arial" w:hAnsi="Arial" w:eastAsia="Arial" w:cs="Arial"/>
          <w:sz w:val="24"/>
          <w:szCs w:val="24"/>
        </w:rPr>
        <w:t>lifeline</w:t>
      </w:r>
      <w:r w:rsidRPr="4E0532EF" w:rsidR="00A72B9E">
        <w:rPr>
          <w:rFonts w:ascii="Arial" w:hAnsi="Arial" w:eastAsia="Arial" w:cs="Arial"/>
          <w:sz w:val="24"/>
          <w:szCs w:val="24"/>
        </w:rPr>
        <w:t>, escape pod).</w:t>
      </w:r>
    </w:p>
    <w:p w:rsidRPr="00A72B9E" w:rsidR="00A72B9E" w:rsidP="00A72B9E" w:rsidRDefault="00A72B9E" w14:paraId="40E2EE1D" w14:textId="77777777">
      <w:pPr>
        <w:widowControl w:val="0"/>
        <w:autoSpaceDE w:val="0"/>
        <w:autoSpaceDN w:val="0"/>
        <w:spacing w:after="0" w:line="240" w:lineRule="auto"/>
        <w:rPr>
          <w:rFonts w:ascii="Arial" w:hAnsi="Arial" w:eastAsia="Arial" w:cs="Arial"/>
          <w:sz w:val="24"/>
          <w:szCs w:val="24"/>
        </w:rPr>
      </w:pPr>
    </w:p>
    <w:p w:rsidRPr="00A72B9E" w:rsidR="00A72B9E" w:rsidP="00A72B9E" w:rsidRDefault="00A72B9E" w14:paraId="5CD5951E" w14:textId="77777777">
      <w:pPr>
        <w:widowControl w:val="0"/>
        <w:autoSpaceDE w:val="0"/>
        <w:autoSpaceDN w:val="0"/>
        <w:spacing w:after="0" w:line="235" w:lineRule="auto"/>
        <w:ind w:right="125"/>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Communication procedures and equipment used by entrants and attendants to maintain</w:t>
      </w:r>
      <w:r w:rsidRPr="00A72B9E">
        <w:rPr>
          <w:rFonts w:ascii="Arial" w:hAnsi="Arial" w:eastAsia="Arial" w:cs="Arial"/>
          <w:spacing w:val="-7"/>
          <w:sz w:val="24"/>
          <w:szCs w:val="24"/>
        </w:rPr>
        <w:t xml:space="preserve"> </w:t>
      </w:r>
      <w:r w:rsidRPr="00A72B9E">
        <w:rPr>
          <w:rFonts w:ascii="Arial" w:hAnsi="Arial" w:eastAsia="Arial" w:cs="Arial"/>
          <w:sz w:val="24"/>
          <w:szCs w:val="24"/>
        </w:rPr>
        <w:t>contact.</w:t>
      </w:r>
    </w:p>
    <w:p w:rsidRPr="00A72B9E" w:rsidR="00A72B9E" w:rsidP="00A72B9E" w:rsidRDefault="00A72B9E" w14:paraId="08C67DCA" w14:textId="77777777">
      <w:pPr>
        <w:widowControl w:val="0"/>
        <w:autoSpaceDE w:val="0"/>
        <w:autoSpaceDN w:val="0"/>
        <w:spacing w:before="5" w:after="0" w:line="240" w:lineRule="auto"/>
        <w:rPr>
          <w:rFonts w:ascii="Arial" w:hAnsi="Arial" w:eastAsia="Arial" w:cs="Arial"/>
          <w:sz w:val="24"/>
          <w:szCs w:val="24"/>
        </w:rPr>
      </w:pPr>
    </w:p>
    <w:p w:rsidR="00A72B9E" w:rsidP="00C86309" w:rsidRDefault="00A72B9E" w14:paraId="0968015E" w14:textId="2D0175F7">
      <w:pPr>
        <w:widowControl w:val="0"/>
        <w:autoSpaceDE w:val="0"/>
        <w:autoSpaceDN w:val="0"/>
        <w:spacing w:after="0" w:line="235" w:lineRule="auto"/>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 xml:space="preserve">Personal protective equipment </w:t>
      </w:r>
      <w:r w:rsidRPr="4E0532EF" w:rsidR="00D73896">
        <w:rPr>
          <w:rFonts w:ascii="Arial" w:hAnsi="Arial" w:eastAsia="Arial" w:cs="Arial"/>
          <w:sz w:val="24"/>
          <w:szCs w:val="24"/>
        </w:rPr>
        <w:t xml:space="preserve">is </w:t>
      </w:r>
      <w:r w:rsidRPr="4E0532EF" w:rsidR="00A72B9E">
        <w:rPr>
          <w:rFonts w:ascii="Arial" w:hAnsi="Arial" w:eastAsia="Arial" w:cs="Arial"/>
          <w:sz w:val="24"/>
          <w:szCs w:val="24"/>
        </w:rPr>
        <w:t xml:space="preserve">necessary for the entry or rescue of workers in </w:t>
      </w:r>
      <w:bookmarkStart w:name="_Int_g1RLKYNy" w:id="1736901418"/>
      <w:r w:rsidRPr="4E0532EF" w:rsidR="00A72B9E">
        <w:rPr>
          <w:rFonts w:ascii="Arial" w:hAnsi="Arial" w:eastAsia="Arial" w:cs="Arial"/>
          <w:sz w:val="24"/>
          <w:szCs w:val="24"/>
        </w:rPr>
        <w:t>spaces</w:t>
      </w:r>
      <w:bookmarkEnd w:id="1736901418"/>
      <w:r w:rsidRPr="4E0532EF" w:rsidR="00A72B9E">
        <w:rPr>
          <w:rFonts w:ascii="Arial" w:hAnsi="Arial" w:eastAsia="Arial" w:cs="Arial"/>
          <w:sz w:val="24"/>
          <w:szCs w:val="24"/>
        </w:rPr>
        <w:t>.</w:t>
      </w:r>
    </w:p>
    <w:p w:rsidRPr="00A72B9E" w:rsidR="006500D5" w:rsidP="00A72B9E" w:rsidRDefault="006500D5" w14:paraId="21C8FD47" w14:textId="77777777">
      <w:pPr>
        <w:widowControl w:val="0"/>
        <w:autoSpaceDE w:val="0"/>
        <w:autoSpaceDN w:val="0"/>
        <w:spacing w:before="5" w:after="0" w:line="240" w:lineRule="auto"/>
        <w:rPr>
          <w:rFonts w:ascii="Arial" w:hAnsi="Arial" w:eastAsia="Arial" w:cs="Arial"/>
          <w:sz w:val="24"/>
          <w:szCs w:val="24"/>
        </w:rPr>
      </w:pPr>
    </w:p>
    <w:p w:rsidRPr="00A72B9E" w:rsidR="00A72B9E" w:rsidP="00A72B9E" w:rsidRDefault="00A72B9E" w14:paraId="76092F3D" w14:textId="48FC9583">
      <w:pPr>
        <w:widowControl w:val="0"/>
        <w:autoSpaceDE w:val="0"/>
        <w:autoSpaceDN w:val="0"/>
        <w:spacing w:after="0" w:line="235" w:lineRule="auto"/>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Hot work should be noted on the permit and/or on a separate hot work permit</w:t>
      </w:r>
      <w:r w:rsidR="00D73896">
        <w:rPr>
          <w:rFonts w:ascii="Arial" w:hAnsi="Arial" w:eastAsia="Arial" w:cs="Arial"/>
          <w:sz w:val="24"/>
          <w:szCs w:val="24"/>
        </w:rPr>
        <w:t>,</w:t>
      </w:r>
      <w:r w:rsidRPr="00A72B9E">
        <w:rPr>
          <w:rFonts w:ascii="Arial" w:hAnsi="Arial" w:eastAsia="Arial" w:cs="Arial"/>
          <w:sz w:val="24"/>
          <w:szCs w:val="24"/>
        </w:rPr>
        <w:t xml:space="preserve"> which is attached to the entry permit.</w:t>
      </w:r>
    </w:p>
    <w:p w:rsidR="00A72B9E" w:rsidP="00A72B9E" w:rsidRDefault="00A72B9E" w14:paraId="59662AEC" w14:textId="573A4E5A">
      <w:pPr>
        <w:widowControl w:val="0"/>
        <w:autoSpaceDE w:val="0"/>
        <w:autoSpaceDN w:val="0"/>
        <w:spacing w:before="10" w:after="0" w:line="240" w:lineRule="auto"/>
        <w:rPr>
          <w:rFonts w:ascii="Arial" w:hAnsi="Arial" w:eastAsia="Arial" w:cs="Arial"/>
          <w:sz w:val="23"/>
          <w:szCs w:val="24"/>
        </w:rPr>
      </w:pPr>
    </w:p>
    <w:p w:rsidRPr="00A72B9E" w:rsidR="006500D5" w:rsidP="00A72B9E" w:rsidRDefault="006500D5" w14:paraId="72DCB61F" w14:textId="77777777">
      <w:pPr>
        <w:widowControl w:val="0"/>
        <w:autoSpaceDE w:val="0"/>
        <w:autoSpaceDN w:val="0"/>
        <w:spacing w:before="10" w:after="0" w:line="240" w:lineRule="auto"/>
        <w:rPr>
          <w:rFonts w:ascii="Arial" w:hAnsi="Arial" w:eastAsia="Arial" w:cs="Arial"/>
          <w:sz w:val="23"/>
          <w:szCs w:val="24"/>
        </w:rPr>
      </w:pPr>
    </w:p>
    <w:p w:rsidRPr="00A72B9E" w:rsidR="00A72B9E" w:rsidP="00A72B9E" w:rsidRDefault="00A72B9E" w14:paraId="3F899200" w14:textId="77777777">
      <w:pPr>
        <w:widowControl w:val="0"/>
        <w:autoSpaceDE w:val="0"/>
        <w:autoSpaceDN w:val="0"/>
        <w:spacing w:before="1" w:after="0" w:line="240" w:lineRule="auto"/>
        <w:outlineLvl w:val="1"/>
        <w:rPr>
          <w:rFonts w:ascii="Arial" w:hAnsi="Arial" w:eastAsia="Arial" w:cs="Arial"/>
          <w:b/>
          <w:bCs/>
          <w:sz w:val="32"/>
          <w:szCs w:val="32"/>
        </w:rPr>
      </w:pPr>
      <w:r w:rsidRPr="00A72B9E">
        <w:rPr>
          <w:rFonts w:ascii="Arial" w:hAnsi="Arial" w:eastAsia="Arial" w:cs="Arial"/>
          <w:b/>
          <w:bCs/>
          <w:sz w:val="32"/>
          <w:szCs w:val="32"/>
        </w:rPr>
        <w:t>Confined Space Entry Team</w:t>
      </w:r>
    </w:p>
    <w:p w:rsidRPr="00A72B9E" w:rsidR="00A72B9E" w:rsidP="00A72B9E" w:rsidRDefault="00A72B9E" w14:paraId="1BB2E3EB" w14:textId="77777777">
      <w:pPr>
        <w:widowControl w:val="0"/>
        <w:autoSpaceDE w:val="0"/>
        <w:autoSpaceDN w:val="0"/>
        <w:spacing w:before="276" w:after="0" w:line="240" w:lineRule="auto"/>
        <w:outlineLvl w:val="4"/>
        <w:rPr>
          <w:rFonts w:ascii="Arial" w:hAnsi="Arial" w:eastAsia="Arial" w:cs="Arial"/>
          <w:b/>
          <w:bCs/>
          <w:sz w:val="24"/>
          <w:szCs w:val="24"/>
        </w:rPr>
      </w:pPr>
      <w:r w:rsidRPr="00A72B9E">
        <w:rPr>
          <w:rFonts w:ascii="Arial" w:hAnsi="Arial" w:eastAsia="Arial" w:cs="Arial"/>
          <w:b/>
          <w:bCs/>
          <w:sz w:val="24"/>
          <w:szCs w:val="24"/>
        </w:rPr>
        <w:t>Attendant Responsibilities</w:t>
      </w:r>
    </w:p>
    <w:p w:rsidRPr="00A72B9E" w:rsidR="00A72B9E" w:rsidP="00A72B9E" w:rsidRDefault="00A72B9E" w14:paraId="38DE60A6" w14:textId="77777777">
      <w:pPr>
        <w:widowControl w:val="0"/>
        <w:autoSpaceDE w:val="0"/>
        <w:autoSpaceDN w:val="0"/>
        <w:spacing w:before="10" w:after="0" w:line="240" w:lineRule="auto"/>
        <w:rPr>
          <w:rFonts w:ascii="Arial" w:hAnsi="Arial" w:eastAsia="Arial" w:cs="Arial"/>
          <w:b/>
          <w:sz w:val="23"/>
          <w:szCs w:val="24"/>
        </w:rPr>
      </w:pPr>
    </w:p>
    <w:p w:rsidRPr="00A72B9E" w:rsidR="00A72B9E" w:rsidP="00A72B9E" w:rsidRDefault="00A72B9E" w14:paraId="462E9593" w14:textId="3B1BD132">
      <w:pPr>
        <w:widowControl w:val="0"/>
        <w:autoSpaceDE w:val="0"/>
        <w:autoSpaceDN w:val="0"/>
        <w:spacing w:before="1" w:after="0" w:line="240" w:lineRule="auto"/>
        <w:rPr>
          <w:rFonts w:ascii="Arial" w:hAnsi="Arial" w:eastAsia="Arial" w:cs="Arial"/>
          <w:sz w:val="24"/>
          <w:szCs w:val="24"/>
        </w:rPr>
      </w:pPr>
      <w:r w:rsidRPr="4E0532EF" w:rsidR="00A72B9E">
        <w:rPr>
          <w:rFonts w:ascii="Arial" w:hAnsi="Arial" w:eastAsia="Arial" w:cs="Arial"/>
          <w:sz w:val="24"/>
          <w:szCs w:val="24"/>
        </w:rPr>
        <w:t xml:space="preserve">The attendant (Hole Watch) is the person stationed outside the confined space who </w:t>
      </w:r>
      <w:r w:rsidRPr="4E0532EF" w:rsidR="00A72B9E">
        <w:rPr>
          <w:rFonts w:ascii="Arial" w:hAnsi="Arial" w:eastAsia="Arial" w:cs="Arial"/>
          <w:sz w:val="24"/>
          <w:szCs w:val="24"/>
        </w:rPr>
        <w:t>monitors</w:t>
      </w:r>
      <w:r w:rsidRPr="4E0532EF" w:rsidR="00A72B9E">
        <w:rPr>
          <w:rFonts w:ascii="Arial" w:hAnsi="Arial" w:eastAsia="Arial" w:cs="Arial"/>
          <w:sz w:val="24"/>
          <w:szCs w:val="24"/>
        </w:rPr>
        <w:t xml:space="preserve"> the authorized personnel inside</w:t>
      </w:r>
      <w:r w:rsidRPr="4E0532EF" w:rsidR="42193001">
        <w:rPr>
          <w:rFonts w:ascii="Arial" w:hAnsi="Arial" w:eastAsia="Arial" w:cs="Arial"/>
          <w:sz w:val="24"/>
          <w:szCs w:val="24"/>
        </w:rPr>
        <w:t xml:space="preserve">. </w:t>
      </w:r>
      <w:r w:rsidRPr="4E0532EF" w:rsidR="00A72B9E">
        <w:rPr>
          <w:rFonts w:ascii="Arial" w:hAnsi="Arial" w:eastAsia="Arial" w:cs="Arial"/>
          <w:sz w:val="24"/>
          <w:szCs w:val="24"/>
        </w:rPr>
        <w:t xml:space="preserve">The attendant </w:t>
      </w:r>
      <w:r w:rsidRPr="4E0532EF" w:rsidR="00A72B9E">
        <w:rPr>
          <w:rFonts w:ascii="Arial" w:hAnsi="Arial" w:eastAsia="Arial" w:cs="Arial"/>
          <w:sz w:val="24"/>
          <w:szCs w:val="24"/>
        </w:rPr>
        <w:t>is responsible for</w:t>
      </w:r>
      <w:r w:rsidRPr="4E0532EF" w:rsidR="00A72B9E">
        <w:rPr>
          <w:rFonts w:ascii="Arial" w:hAnsi="Arial" w:eastAsia="Arial" w:cs="Arial"/>
          <w:sz w:val="24"/>
          <w:szCs w:val="24"/>
        </w:rPr>
        <w:t>:</w:t>
      </w:r>
    </w:p>
    <w:p w:rsidRPr="00A72B9E" w:rsidR="00A72B9E" w:rsidP="00A72B9E" w:rsidRDefault="00A72B9E" w14:paraId="042CF702" w14:textId="77777777">
      <w:pPr>
        <w:widowControl w:val="0"/>
        <w:autoSpaceDE w:val="0"/>
        <w:autoSpaceDN w:val="0"/>
        <w:spacing w:after="0" w:line="240" w:lineRule="auto"/>
        <w:rPr>
          <w:rFonts w:ascii="Arial" w:hAnsi="Arial" w:eastAsia="Arial" w:cs="Arial"/>
          <w:sz w:val="24"/>
          <w:szCs w:val="24"/>
        </w:rPr>
      </w:pPr>
    </w:p>
    <w:p w:rsidRPr="00A72B9E" w:rsidR="00A72B9E" w:rsidP="4E0532EF" w:rsidRDefault="00A72B9E" w14:paraId="4C0CA998" w14:textId="77777777">
      <w:pPr>
        <w:widowControl w:val="0"/>
        <w:numPr>
          <w:ilvl w:val="0"/>
          <w:numId w:val="63"/>
        </w:numPr>
        <w:tabs>
          <w:tab w:val="left" w:pos="1900"/>
          <w:tab w:val="left" w:pos="1901"/>
        </w:tabs>
        <w:autoSpaceDE w:val="0"/>
        <w:autoSpaceDN w:val="0"/>
        <w:spacing w:after="0" w:line="293" w:lineRule="exact"/>
        <w:rPr>
          <w:rFonts w:ascii="Arial" w:hAnsi="Arial" w:eastAsia="Arial" w:cs="Arial"/>
          <w:sz w:val="24"/>
          <w:szCs w:val="24"/>
        </w:rPr>
      </w:pPr>
      <w:r w:rsidRPr="4E0532EF" w:rsidR="78ADD7BA">
        <w:rPr>
          <w:rFonts w:ascii="Arial" w:hAnsi="Arial" w:eastAsia="Arial" w:cs="Arial"/>
          <w:sz w:val="24"/>
          <w:szCs w:val="24"/>
        </w:rPr>
        <w:t>Stay outside the confined space during entry.</w:t>
      </w:r>
    </w:p>
    <w:p w:rsidRPr="00A72B9E" w:rsidR="00A72B9E" w:rsidP="00AB7AC7" w:rsidRDefault="00A72B9E" w14:paraId="1CD309F5" w14:textId="77777777">
      <w:pPr>
        <w:widowControl w:val="0"/>
        <w:numPr>
          <w:ilvl w:val="0"/>
          <w:numId w:val="63"/>
        </w:numPr>
        <w:tabs>
          <w:tab w:val="left" w:pos="1900"/>
          <w:tab w:val="left" w:pos="1901"/>
        </w:tabs>
        <w:autoSpaceDE w:val="0"/>
        <w:autoSpaceDN w:val="0"/>
        <w:spacing w:after="0" w:line="293" w:lineRule="exact"/>
        <w:rPr>
          <w:rFonts w:ascii="Arial" w:hAnsi="Arial" w:eastAsia="Arial" w:cs="Arial"/>
          <w:sz w:val="24"/>
        </w:rPr>
      </w:pPr>
      <w:r w:rsidRPr="00A72B9E">
        <w:rPr>
          <w:rFonts w:ascii="Arial" w:hAnsi="Arial" w:eastAsia="Arial" w:cs="Arial"/>
          <w:sz w:val="24"/>
        </w:rPr>
        <w:t>Know how to summon rescue and other emergency</w:t>
      </w:r>
      <w:r w:rsidRPr="00A72B9E">
        <w:rPr>
          <w:rFonts w:ascii="Arial" w:hAnsi="Arial" w:eastAsia="Arial" w:cs="Arial"/>
          <w:spacing w:val="-24"/>
          <w:sz w:val="24"/>
        </w:rPr>
        <w:t xml:space="preserve"> </w:t>
      </w:r>
      <w:r w:rsidRPr="00A72B9E">
        <w:rPr>
          <w:rFonts w:ascii="Arial" w:hAnsi="Arial" w:eastAsia="Arial" w:cs="Arial"/>
          <w:sz w:val="24"/>
        </w:rPr>
        <w:t>services.</w:t>
      </w:r>
    </w:p>
    <w:p w:rsidRPr="00A72B9E" w:rsidR="00A72B9E" w:rsidP="4E0532EF" w:rsidRDefault="00A72B9E" w14:paraId="6731B865" w14:textId="77777777">
      <w:pPr>
        <w:widowControl w:val="0"/>
        <w:numPr>
          <w:ilvl w:val="0"/>
          <w:numId w:val="63"/>
        </w:numPr>
        <w:tabs>
          <w:tab w:val="left" w:pos="1900"/>
          <w:tab w:val="left" w:pos="1901"/>
        </w:tabs>
        <w:autoSpaceDE w:val="0"/>
        <w:autoSpaceDN w:val="0"/>
        <w:spacing w:before="76" w:after="0" w:line="294" w:lineRule="exact"/>
        <w:rPr>
          <w:rFonts w:ascii="Arial" w:hAnsi="Arial" w:eastAsia="Arial" w:cs="Arial"/>
          <w:sz w:val="24"/>
          <w:szCs w:val="24"/>
        </w:rPr>
      </w:pPr>
      <w:r w:rsidRPr="4E0532EF" w:rsidR="00A72B9E">
        <w:rPr>
          <w:rFonts w:ascii="Arial" w:hAnsi="Arial" w:eastAsia="Arial" w:cs="Arial"/>
          <w:sz w:val="24"/>
          <w:szCs w:val="24"/>
        </w:rPr>
        <w:t xml:space="preserve">Maintain continuous contact with personnel in </w:t>
      </w:r>
      <w:bookmarkStart w:name="_Int_XEdF1zRL" w:id="1848972986"/>
      <w:r w:rsidRPr="4E0532EF" w:rsidR="00A72B9E">
        <w:rPr>
          <w:rFonts w:ascii="Arial" w:hAnsi="Arial" w:eastAsia="Arial" w:cs="Arial"/>
          <w:sz w:val="24"/>
          <w:szCs w:val="24"/>
        </w:rPr>
        <w:t>the</w:t>
      </w:r>
      <w:r w:rsidRPr="4E0532EF" w:rsidR="00A72B9E">
        <w:rPr>
          <w:rFonts w:ascii="Arial" w:hAnsi="Arial" w:eastAsia="Arial" w:cs="Arial"/>
          <w:spacing w:val="-21"/>
          <w:sz w:val="24"/>
          <w:szCs w:val="24"/>
        </w:rPr>
        <w:t xml:space="preserve"> </w:t>
      </w:r>
      <w:r w:rsidRPr="4E0532EF" w:rsidR="00A72B9E">
        <w:rPr>
          <w:rFonts w:ascii="Arial" w:hAnsi="Arial" w:eastAsia="Arial" w:cs="Arial"/>
          <w:sz w:val="24"/>
          <w:szCs w:val="24"/>
        </w:rPr>
        <w:t>space</w:t>
      </w:r>
      <w:bookmarkEnd w:id="1848972986"/>
      <w:r w:rsidRPr="4E0532EF" w:rsidR="00A72B9E">
        <w:rPr>
          <w:rFonts w:ascii="Arial" w:hAnsi="Arial" w:eastAsia="Arial" w:cs="Arial"/>
          <w:sz w:val="24"/>
          <w:szCs w:val="24"/>
        </w:rPr>
        <w:t>.</w:t>
      </w:r>
    </w:p>
    <w:p w:rsidRPr="00A72B9E" w:rsidR="00A72B9E" w:rsidP="4E0532EF" w:rsidRDefault="00A72B9E" w14:paraId="797BE3F6" w14:textId="77777777">
      <w:pPr>
        <w:widowControl w:val="0"/>
        <w:numPr>
          <w:ilvl w:val="0"/>
          <w:numId w:val="63"/>
        </w:numPr>
        <w:tabs>
          <w:tab w:val="left" w:pos="1900"/>
          <w:tab w:val="left" w:pos="1901"/>
        </w:tabs>
        <w:autoSpaceDE w:val="0"/>
        <w:autoSpaceDN w:val="0"/>
        <w:spacing w:after="0" w:line="292" w:lineRule="exact"/>
        <w:rPr>
          <w:rFonts w:ascii="Arial" w:hAnsi="Arial" w:eastAsia="Arial" w:cs="Arial"/>
          <w:sz w:val="24"/>
          <w:szCs w:val="24"/>
        </w:rPr>
      </w:pPr>
      <w:r w:rsidRPr="4E0532EF" w:rsidR="00A72B9E">
        <w:rPr>
          <w:rFonts w:ascii="Arial" w:hAnsi="Arial" w:eastAsia="Arial" w:cs="Arial"/>
          <w:sz w:val="24"/>
          <w:szCs w:val="24"/>
        </w:rPr>
        <w:t xml:space="preserve">Maintain an account of personnel in </w:t>
      </w:r>
      <w:bookmarkStart w:name="_Int_IxoB4ORi" w:id="373844201"/>
      <w:r w:rsidRPr="4E0532EF" w:rsidR="00A72B9E">
        <w:rPr>
          <w:rFonts w:ascii="Arial" w:hAnsi="Arial" w:eastAsia="Arial" w:cs="Arial"/>
          <w:sz w:val="24"/>
          <w:szCs w:val="24"/>
        </w:rPr>
        <w:t>the</w:t>
      </w:r>
      <w:r w:rsidRPr="4E0532EF" w:rsidR="00A72B9E">
        <w:rPr>
          <w:rFonts w:ascii="Arial" w:hAnsi="Arial" w:eastAsia="Arial" w:cs="Arial"/>
          <w:spacing w:val="-22"/>
          <w:sz w:val="24"/>
          <w:szCs w:val="24"/>
        </w:rPr>
        <w:t xml:space="preserve"> </w:t>
      </w:r>
      <w:r w:rsidRPr="4E0532EF" w:rsidR="00A72B9E">
        <w:rPr>
          <w:rFonts w:ascii="Arial" w:hAnsi="Arial" w:eastAsia="Arial" w:cs="Arial"/>
          <w:sz w:val="24"/>
          <w:szCs w:val="24"/>
        </w:rPr>
        <w:t>space</w:t>
      </w:r>
      <w:bookmarkEnd w:id="373844201"/>
      <w:r w:rsidRPr="4E0532EF" w:rsidR="00A72B9E">
        <w:rPr>
          <w:rFonts w:ascii="Arial" w:hAnsi="Arial" w:eastAsia="Arial" w:cs="Arial"/>
          <w:sz w:val="24"/>
          <w:szCs w:val="24"/>
        </w:rPr>
        <w:t>.</w:t>
      </w:r>
    </w:p>
    <w:p w:rsidRPr="00A72B9E" w:rsidR="00A72B9E" w:rsidP="00AB7AC7" w:rsidRDefault="00A72B9E" w14:paraId="20E55C70" w14:textId="77777777">
      <w:pPr>
        <w:widowControl w:val="0"/>
        <w:numPr>
          <w:ilvl w:val="0"/>
          <w:numId w:val="63"/>
        </w:numPr>
        <w:tabs>
          <w:tab w:val="left" w:pos="1900"/>
          <w:tab w:val="left" w:pos="1901"/>
        </w:tabs>
        <w:autoSpaceDE w:val="0"/>
        <w:autoSpaceDN w:val="0"/>
        <w:spacing w:after="0" w:line="240" w:lineRule="auto"/>
        <w:ind w:right="117"/>
        <w:rPr>
          <w:rFonts w:ascii="Arial" w:hAnsi="Arial" w:eastAsia="Arial" w:cs="Arial"/>
          <w:sz w:val="24"/>
        </w:rPr>
      </w:pPr>
      <w:r w:rsidRPr="00A72B9E">
        <w:rPr>
          <w:rFonts w:ascii="Arial" w:hAnsi="Arial" w:eastAsia="Arial" w:cs="Arial"/>
          <w:sz w:val="24"/>
        </w:rPr>
        <w:t>Monitor activities inside/outside the space to determine if personnel are safe.</w:t>
      </w:r>
    </w:p>
    <w:p w:rsidRPr="00A72B9E" w:rsidR="00A72B9E" w:rsidP="4E0532EF" w:rsidRDefault="00A72B9E" w14:paraId="1A180922" w14:textId="77777777">
      <w:pPr>
        <w:widowControl w:val="0"/>
        <w:numPr>
          <w:ilvl w:val="0"/>
          <w:numId w:val="63"/>
        </w:numPr>
        <w:tabs>
          <w:tab w:val="left" w:pos="1900"/>
          <w:tab w:val="left" w:pos="1901"/>
        </w:tabs>
        <w:autoSpaceDE w:val="0"/>
        <w:autoSpaceDN w:val="0"/>
        <w:spacing w:before="2" w:after="0" w:line="293" w:lineRule="exact"/>
        <w:rPr>
          <w:rFonts w:ascii="Arial" w:hAnsi="Arial" w:eastAsia="Arial" w:cs="Arial"/>
          <w:sz w:val="24"/>
          <w:szCs w:val="24"/>
        </w:rPr>
      </w:pPr>
      <w:r w:rsidRPr="4E0532EF" w:rsidR="00A72B9E">
        <w:rPr>
          <w:rFonts w:ascii="Arial" w:hAnsi="Arial" w:eastAsia="Arial" w:cs="Arial"/>
          <w:sz w:val="24"/>
          <w:szCs w:val="24"/>
        </w:rPr>
        <w:t xml:space="preserve">Know and be able to recognize potential hazards in </w:t>
      </w:r>
      <w:bookmarkStart w:name="_Int_JubU7aHi" w:id="640164573"/>
      <w:r w:rsidRPr="4E0532EF" w:rsidR="00A72B9E">
        <w:rPr>
          <w:rFonts w:ascii="Arial" w:hAnsi="Arial" w:eastAsia="Arial" w:cs="Arial"/>
          <w:sz w:val="24"/>
          <w:szCs w:val="24"/>
        </w:rPr>
        <w:t>the</w:t>
      </w:r>
      <w:r w:rsidRPr="4E0532EF" w:rsidR="00A72B9E">
        <w:rPr>
          <w:rFonts w:ascii="Arial" w:hAnsi="Arial" w:eastAsia="Arial" w:cs="Arial"/>
          <w:spacing w:val="-29"/>
          <w:sz w:val="24"/>
          <w:szCs w:val="24"/>
        </w:rPr>
        <w:t xml:space="preserve"> </w:t>
      </w:r>
      <w:r w:rsidRPr="4E0532EF" w:rsidR="00A72B9E">
        <w:rPr>
          <w:rFonts w:ascii="Arial" w:hAnsi="Arial" w:eastAsia="Arial" w:cs="Arial"/>
          <w:sz w:val="24"/>
          <w:szCs w:val="24"/>
        </w:rPr>
        <w:t>space</w:t>
      </w:r>
      <w:bookmarkEnd w:id="640164573"/>
      <w:r w:rsidRPr="4E0532EF" w:rsidR="00A72B9E">
        <w:rPr>
          <w:rFonts w:ascii="Arial" w:hAnsi="Arial" w:eastAsia="Arial" w:cs="Arial"/>
          <w:sz w:val="24"/>
          <w:szCs w:val="24"/>
        </w:rPr>
        <w:t>.</w:t>
      </w:r>
    </w:p>
    <w:p w:rsidRPr="00A72B9E" w:rsidR="00A72B9E" w:rsidP="00AB7AC7" w:rsidRDefault="00A72B9E" w14:paraId="27232C07" w14:textId="19A11A1C">
      <w:pPr>
        <w:widowControl w:val="0"/>
        <w:numPr>
          <w:ilvl w:val="0"/>
          <w:numId w:val="63"/>
        </w:numPr>
        <w:tabs>
          <w:tab w:val="left" w:pos="1900"/>
          <w:tab w:val="left" w:pos="1901"/>
        </w:tabs>
        <w:autoSpaceDE w:val="0"/>
        <w:autoSpaceDN w:val="0"/>
        <w:spacing w:after="0" w:line="293" w:lineRule="exact"/>
        <w:outlineLvl w:val="4"/>
        <w:rPr>
          <w:rFonts w:ascii="Arial" w:hAnsi="Arial" w:eastAsia="Arial" w:cs="Arial"/>
          <w:b/>
          <w:bCs/>
          <w:sz w:val="24"/>
          <w:szCs w:val="24"/>
        </w:rPr>
      </w:pPr>
      <w:r w:rsidRPr="00A72B9E">
        <w:rPr>
          <w:rFonts w:ascii="Arial" w:hAnsi="Arial" w:eastAsia="Arial" w:cs="Arial"/>
          <w:b/>
          <w:bCs/>
          <w:sz w:val="24"/>
          <w:szCs w:val="24"/>
        </w:rPr>
        <w:t>Never enter a space for rescue by yourself</w:t>
      </w:r>
      <w:r w:rsidR="00D73896">
        <w:rPr>
          <w:rFonts w:ascii="Arial" w:hAnsi="Arial" w:eastAsia="Arial" w:cs="Arial"/>
          <w:b/>
          <w:bCs/>
          <w:sz w:val="24"/>
          <w:szCs w:val="24"/>
        </w:rPr>
        <w:t>,</w:t>
      </w:r>
      <w:r w:rsidRPr="00A72B9E">
        <w:rPr>
          <w:rFonts w:ascii="Arial" w:hAnsi="Arial" w:eastAsia="Arial" w:cs="Arial"/>
          <w:b/>
          <w:bCs/>
          <w:spacing w:val="-16"/>
          <w:sz w:val="24"/>
          <w:szCs w:val="24"/>
        </w:rPr>
        <w:t xml:space="preserve"> </w:t>
      </w:r>
      <w:r w:rsidRPr="00A72B9E">
        <w:rPr>
          <w:rFonts w:ascii="Arial" w:hAnsi="Arial" w:eastAsia="Arial" w:cs="Arial"/>
          <w:b/>
          <w:bCs/>
          <w:sz w:val="24"/>
          <w:szCs w:val="24"/>
        </w:rPr>
        <w:t>unprotected!</w:t>
      </w:r>
    </w:p>
    <w:p w:rsidRPr="00A72B9E" w:rsidR="00A72B9E" w:rsidP="4E0532EF" w:rsidRDefault="00A72B9E" w14:paraId="0B5CD7BF" w14:textId="48B27758">
      <w:pPr>
        <w:widowControl w:val="0"/>
        <w:numPr>
          <w:ilvl w:val="0"/>
          <w:numId w:val="63"/>
        </w:numPr>
        <w:tabs>
          <w:tab w:val="left" w:pos="1901"/>
        </w:tabs>
        <w:autoSpaceDE w:val="0"/>
        <w:autoSpaceDN w:val="0"/>
        <w:spacing w:before="2" w:after="0" w:line="237" w:lineRule="auto"/>
        <w:ind w:right="122"/>
        <w:jc w:val="both"/>
        <w:rPr>
          <w:rFonts w:ascii="Arial" w:hAnsi="Arial" w:eastAsia="Arial" w:cs="Arial"/>
          <w:sz w:val="24"/>
          <w:szCs w:val="24"/>
        </w:rPr>
      </w:pPr>
      <w:r w:rsidRPr="4E0532EF" w:rsidR="00A72B9E">
        <w:rPr>
          <w:rFonts w:ascii="Arial" w:hAnsi="Arial" w:eastAsia="Arial" w:cs="Arial"/>
          <w:sz w:val="24"/>
          <w:szCs w:val="24"/>
        </w:rPr>
        <w:t xml:space="preserve">Order a space evacuation if: Unsafe conditions exist inside/outside the space, </w:t>
      </w:r>
      <w:r w:rsidRPr="4E0532EF" w:rsidR="00E51723">
        <w:rPr>
          <w:rFonts w:ascii="Arial" w:hAnsi="Arial" w:eastAsia="Arial" w:cs="Arial"/>
          <w:sz w:val="24"/>
          <w:szCs w:val="24"/>
        </w:rPr>
        <w:t>notice</w:t>
      </w:r>
      <w:r w:rsidRPr="4E0532EF" w:rsidR="00A72B9E">
        <w:rPr>
          <w:rFonts w:ascii="Arial" w:hAnsi="Arial" w:eastAsia="Arial" w:cs="Arial"/>
          <w:sz w:val="24"/>
          <w:szCs w:val="24"/>
        </w:rPr>
        <w:t xml:space="preserve"> of toxic symptoms that are </w:t>
      </w:r>
      <w:r w:rsidRPr="4E0532EF" w:rsidR="00A72B9E">
        <w:rPr>
          <w:rFonts w:ascii="Arial" w:hAnsi="Arial" w:eastAsia="Arial" w:cs="Arial"/>
          <w:sz w:val="24"/>
          <w:szCs w:val="24"/>
        </w:rPr>
        <w:t xml:space="preserve">exhibited</w:t>
      </w:r>
      <w:r w:rsidRPr="4E0532EF" w:rsidR="00A72B9E">
        <w:rPr>
          <w:rFonts w:ascii="Arial" w:hAnsi="Arial" w:eastAsia="Arial" w:cs="Arial"/>
          <w:sz w:val="24"/>
          <w:szCs w:val="24"/>
        </w:rPr>
        <w:t xml:space="preserve"> by personnel in space, </w:t>
      </w:r>
      <w:r w:rsidRPr="4E0532EF" w:rsidR="00D73896">
        <w:rPr>
          <w:rFonts w:ascii="Arial" w:hAnsi="Arial" w:eastAsia="Arial" w:cs="Arial"/>
          <w:sz w:val="24"/>
          <w:szCs w:val="24"/>
        </w:rPr>
        <w:t>or</w:t>
      </w:r>
      <w:r w:rsidRPr="4E0532EF" w:rsidR="00A72B9E">
        <w:rPr>
          <w:rFonts w:ascii="Arial" w:hAnsi="Arial" w:eastAsia="Arial" w:cs="Arial"/>
          <w:sz w:val="24"/>
          <w:szCs w:val="24"/>
        </w:rPr>
        <w:t xml:space="preserve"> you </w:t>
      </w:r>
      <w:r w:rsidRPr="4E0532EF" w:rsidR="47951076">
        <w:rPr>
          <w:rFonts w:ascii="Arial" w:hAnsi="Arial" w:eastAsia="Arial" w:cs="Arial"/>
          <w:sz w:val="24"/>
          <w:szCs w:val="24"/>
        </w:rPr>
        <w:t xml:space="preserve">must</w:t>
      </w:r>
      <w:r w:rsidRPr="4E0532EF" w:rsidR="00A72B9E">
        <w:rPr>
          <w:rFonts w:ascii="Arial" w:hAnsi="Arial" w:eastAsia="Arial" w:cs="Arial"/>
          <w:sz w:val="24"/>
          <w:szCs w:val="24"/>
        </w:rPr>
        <w:t xml:space="preserve"> leave the work attendant</w:t>
      </w:r>
      <w:r w:rsidRPr="4E0532EF" w:rsidR="00A72B9E">
        <w:rPr>
          <w:rFonts w:ascii="Arial" w:hAnsi="Arial" w:eastAsia="Arial" w:cs="Arial"/>
          <w:spacing w:val="-25"/>
          <w:sz w:val="24"/>
          <w:szCs w:val="24"/>
        </w:rPr>
        <w:t xml:space="preserve"> </w:t>
      </w:r>
      <w:r w:rsidRPr="4E0532EF" w:rsidR="00A72B9E">
        <w:rPr>
          <w:rFonts w:ascii="Arial" w:hAnsi="Arial" w:eastAsia="Arial" w:cs="Arial"/>
          <w:sz w:val="24"/>
          <w:szCs w:val="24"/>
        </w:rPr>
        <w:t>position.</w:t>
      </w:r>
    </w:p>
    <w:p w:rsidR="00A72B9E" w:rsidP="00A72B9E" w:rsidRDefault="00A72B9E" w14:paraId="03CD6DA4" w14:textId="416D33CE">
      <w:pPr>
        <w:widowControl w:val="0"/>
        <w:autoSpaceDE w:val="0"/>
        <w:autoSpaceDN w:val="0"/>
        <w:spacing w:before="11" w:after="0" w:line="240" w:lineRule="auto"/>
        <w:rPr>
          <w:rFonts w:ascii="Arial" w:hAnsi="Arial" w:eastAsia="Arial" w:cs="Arial"/>
          <w:sz w:val="23"/>
          <w:szCs w:val="24"/>
        </w:rPr>
      </w:pPr>
    </w:p>
    <w:p w:rsidR="00636305" w:rsidP="00A72B9E" w:rsidRDefault="00636305" w14:paraId="15692AC6" w14:textId="7E9AA599">
      <w:pPr>
        <w:widowControl w:val="0"/>
        <w:autoSpaceDE w:val="0"/>
        <w:autoSpaceDN w:val="0"/>
        <w:spacing w:before="11" w:after="0" w:line="240" w:lineRule="auto"/>
        <w:rPr>
          <w:rFonts w:ascii="Arial" w:hAnsi="Arial" w:eastAsia="Arial" w:cs="Arial"/>
          <w:sz w:val="23"/>
          <w:szCs w:val="24"/>
        </w:rPr>
      </w:pPr>
    </w:p>
    <w:p w:rsidR="00636305" w:rsidP="00A72B9E" w:rsidRDefault="00636305" w14:paraId="0DCFDD37" w14:textId="7A66398E">
      <w:pPr>
        <w:widowControl w:val="0"/>
        <w:autoSpaceDE w:val="0"/>
        <w:autoSpaceDN w:val="0"/>
        <w:spacing w:before="11" w:after="0" w:line="240" w:lineRule="auto"/>
        <w:rPr>
          <w:rFonts w:ascii="Arial" w:hAnsi="Arial" w:eastAsia="Arial" w:cs="Arial"/>
          <w:sz w:val="23"/>
          <w:szCs w:val="24"/>
        </w:rPr>
      </w:pPr>
    </w:p>
    <w:p w:rsidR="00636305" w:rsidP="00A72B9E" w:rsidRDefault="00636305" w14:paraId="3EBAEDBA" w14:textId="243EDD33">
      <w:pPr>
        <w:widowControl w:val="0"/>
        <w:autoSpaceDE w:val="0"/>
        <w:autoSpaceDN w:val="0"/>
        <w:spacing w:before="11" w:after="0" w:line="240" w:lineRule="auto"/>
        <w:rPr>
          <w:rFonts w:ascii="Arial" w:hAnsi="Arial" w:eastAsia="Arial" w:cs="Arial"/>
          <w:sz w:val="23"/>
          <w:szCs w:val="24"/>
        </w:rPr>
      </w:pPr>
    </w:p>
    <w:p w:rsidR="00636305" w:rsidP="00A72B9E" w:rsidRDefault="00636305" w14:paraId="1AB8C532" w14:textId="3D71D692">
      <w:pPr>
        <w:widowControl w:val="0"/>
        <w:autoSpaceDE w:val="0"/>
        <w:autoSpaceDN w:val="0"/>
        <w:spacing w:before="11" w:after="0" w:line="240" w:lineRule="auto"/>
        <w:rPr>
          <w:rFonts w:ascii="Arial" w:hAnsi="Arial" w:eastAsia="Arial" w:cs="Arial"/>
          <w:sz w:val="23"/>
          <w:szCs w:val="24"/>
        </w:rPr>
      </w:pPr>
    </w:p>
    <w:p w:rsidRPr="00A72B9E" w:rsidR="00636305" w:rsidP="00A72B9E" w:rsidRDefault="00636305" w14:paraId="53417CD9"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7AF3E957" w14:textId="77777777">
      <w:pPr>
        <w:widowControl w:val="0"/>
        <w:autoSpaceDE w:val="0"/>
        <w:autoSpaceDN w:val="0"/>
        <w:spacing w:after="0" w:line="240" w:lineRule="auto"/>
        <w:outlineLvl w:val="4"/>
        <w:rPr>
          <w:rFonts w:ascii="Arial" w:hAnsi="Arial" w:eastAsia="Arial" w:cs="Arial"/>
          <w:b/>
          <w:bCs/>
          <w:sz w:val="24"/>
          <w:szCs w:val="24"/>
        </w:rPr>
      </w:pPr>
      <w:r w:rsidRPr="00A72B9E">
        <w:rPr>
          <w:rFonts w:ascii="Arial" w:hAnsi="Arial" w:eastAsia="Arial" w:cs="Arial"/>
          <w:b/>
          <w:bCs/>
          <w:sz w:val="24"/>
          <w:szCs w:val="24"/>
        </w:rPr>
        <w:t>Entry Supervisor Responsibilities</w:t>
      </w:r>
    </w:p>
    <w:p w:rsidRPr="00A72B9E" w:rsidR="00A72B9E" w:rsidP="00A72B9E" w:rsidRDefault="00A72B9E" w14:paraId="7A4BBAB8" w14:textId="77777777">
      <w:pPr>
        <w:widowControl w:val="0"/>
        <w:autoSpaceDE w:val="0"/>
        <w:autoSpaceDN w:val="0"/>
        <w:spacing w:before="11" w:after="0" w:line="240" w:lineRule="auto"/>
        <w:rPr>
          <w:rFonts w:ascii="Arial" w:hAnsi="Arial" w:eastAsia="Arial" w:cs="Arial"/>
          <w:b/>
          <w:sz w:val="23"/>
          <w:szCs w:val="24"/>
        </w:rPr>
      </w:pPr>
    </w:p>
    <w:p w:rsidRPr="00A72B9E" w:rsidR="00A72B9E" w:rsidP="00A72B9E" w:rsidRDefault="00A72B9E" w14:paraId="46471875" w14:textId="461AC4D5">
      <w:pPr>
        <w:widowControl w:val="0"/>
        <w:autoSpaceDE w:val="0"/>
        <w:autoSpaceDN w:val="0"/>
        <w:spacing w:after="0" w:line="240" w:lineRule="auto"/>
        <w:rPr>
          <w:rFonts w:ascii="Arial" w:hAnsi="Arial" w:eastAsia="Arial" w:cs="Arial"/>
          <w:sz w:val="24"/>
          <w:szCs w:val="24"/>
        </w:rPr>
      </w:pPr>
      <w:r w:rsidRPr="4E0532EF" w:rsidR="00A72B9E">
        <w:rPr>
          <w:rFonts w:ascii="Arial" w:hAnsi="Arial" w:eastAsia="Arial" w:cs="Arial"/>
          <w:sz w:val="24"/>
          <w:szCs w:val="24"/>
        </w:rPr>
        <w:t xml:space="preserve">The entry supervisor is the person </w:t>
      </w:r>
      <w:r w:rsidRPr="4E0532EF" w:rsidR="00D73896">
        <w:rPr>
          <w:rFonts w:ascii="Arial" w:hAnsi="Arial" w:eastAsia="Arial" w:cs="Arial"/>
          <w:sz w:val="24"/>
          <w:szCs w:val="24"/>
        </w:rPr>
        <w:t xml:space="preserve">who authorizes or </w:t>
      </w:r>
      <w:r w:rsidRPr="4E0532EF" w:rsidR="3D3A904A">
        <w:rPr>
          <w:rFonts w:ascii="Arial" w:hAnsi="Arial" w:eastAsia="Arial" w:cs="Arial"/>
          <w:sz w:val="24"/>
          <w:szCs w:val="24"/>
        </w:rPr>
        <w:t>oversees</w:t>
      </w:r>
      <w:r w:rsidRPr="4E0532EF" w:rsidR="00A72B9E">
        <w:rPr>
          <w:rFonts w:ascii="Arial" w:hAnsi="Arial" w:eastAsia="Arial" w:cs="Arial"/>
          <w:sz w:val="24"/>
          <w:szCs w:val="24"/>
        </w:rPr>
        <w:t xml:space="preserve"> confined space activities. The entry supervisor </w:t>
      </w:r>
      <w:r w:rsidRPr="4E0532EF" w:rsidR="00A72B9E">
        <w:rPr>
          <w:rFonts w:ascii="Arial" w:hAnsi="Arial" w:eastAsia="Arial" w:cs="Arial"/>
          <w:sz w:val="24"/>
          <w:szCs w:val="24"/>
        </w:rPr>
        <w:t>is responsible for</w:t>
      </w:r>
      <w:r w:rsidRPr="4E0532EF" w:rsidR="00A72B9E">
        <w:rPr>
          <w:rFonts w:ascii="Arial" w:hAnsi="Arial" w:eastAsia="Arial" w:cs="Arial"/>
          <w:sz w:val="24"/>
          <w:szCs w:val="24"/>
        </w:rPr>
        <w:t>:</w:t>
      </w:r>
    </w:p>
    <w:p w:rsidRPr="00A72B9E" w:rsidR="00A72B9E" w:rsidP="00A72B9E" w:rsidRDefault="00A72B9E" w14:paraId="308224D6" w14:textId="77777777">
      <w:pPr>
        <w:widowControl w:val="0"/>
        <w:autoSpaceDE w:val="0"/>
        <w:autoSpaceDN w:val="0"/>
        <w:spacing w:after="0" w:line="240" w:lineRule="auto"/>
        <w:rPr>
          <w:rFonts w:ascii="Arial" w:hAnsi="Arial" w:eastAsia="Arial" w:cs="Arial"/>
          <w:sz w:val="24"/>
          <w:szCs w:val="24"/>
        </w:rPr>
      </w:pPr>
    </w:p>
    <w:p w:rsidRPr="00A72B9E" w:rsidR="00A72B9E" w:rsidP="00AB7AC7" w:rsidRDefault="00A72B9E" w14:paraId="0BCBE18A" w14:textId="77777777">
      <w:pPr>
        <w:widowControl w:val="0"/>
        <w:numPr>
          <w:ilvl w:val="0"/>
          <w:numId w:val="63"/>
        </w:numPr>
        <w:tabs>
          <w:tab w:val="left" w:pos="1900"/>
          <w:tab w:val="left" w:pos="1901"/>
        </w:tabs>
        <w:autoSpaceDE w:val="0"/>
        <w:autoSpaceDN w:val="0"/>
        <w:spacing w:after="0" w:line="293" w:lineRule="exact"/>
        <w:rPr>
          <w:rFonts w:ascii="Arial" w:hAnsi="Arial" w:eastAsia="Arial" w:cs="Arial"/>
          <w:sz w:val="24"/>
        </w:rPr>
      </w:pPr>
      <w:r w:rsidRPr="00A72B9E">
        <w:rPr>
          <w:rFonts w:ascii="Arial" w:hAnsi="Arial" w:eastAsia="Arial" w:cs="Arial"/>
          <w:sz w:val="24"/>
        </w:rPr>
        <w:t>Determining if conditions are acceptable for an</w:t>
      </w:r>
      <w:r w:rsidRPr="00A72B9E">
        <w:rPr>
          <w:rFonts w:ascii="Arial" w:hAnsi="Arial" w:eastAsia="Arial" w:cs="Arial"/>
          <w:spacing w:val="-25"/>
          <w:sz w:val="24"/>
        </w:rPr>
        <w:t xml:space="preserve"> </w:t>
      </w:r>
      <w:r w:rsidRPr="00A72B9E">
        <w:rPr>
          <w:rFonts w:ascii="Arial" w:hAnsi="Arial" w:eastAsia="Arial" w:cs="Arial"/>
          <w:sz w:val="24"/>
        </w:rPr>
        <w:t>entry.</w:t>
      </w:r>
    </w:p>
    <w:p w:rsidRPr="00A72B9E" w:rsidR="00A72B9E" w:rsidP="00AB7AC7" w:rsidRDefault="00A72B9E" w14:paraId="27981CAA" w14:textId="77777777">
      <w:pPr>
        <w:widowControl w:val="0"/>
        <w:numPr>
          <w:ilvl w:val="0"/>
          <w:numId w:val="63"/>
        </w:numPr>
        <w:tabs>
          <w:tab w:val="left" w:pos="1900"/>
          <w:tab w:val="left" w:pos="1901"/>
        </w:tabs>
        <w:autoSpaceDE w:val="0"/>
        <w:autoSpaceDN w:val="0"/>
        <w:spacing w:after="0" w:line="293" w:lineRule="exact"/>
        <w:rPr>
          <w:rFonts w:ascii="Arial" w:hAnsi="Arial" w:eastAsia="Arial" w:cs="Arial"/>
          <w:sz w:val="24"/>
        </w:rPr>
      </w:pPr>
      <w:r w:rsidRPr="00A72B9E">
        <w:rPr>
          <w:rFonts w:ascii="Arial" w:hAnsi="Arial" w:eastAsia="Arial" w:cs="Arial"/>
          <w:sz w:val="24"/>
        </w:rPr>
        <w:t>Withhold authorization for entry if unacceptable conditions</w:t>
      </w:r>
      <w:r w:rsidRPr="00A72B9E">
        <w:rPr>
          <w:rFonts w:ascii="Arial" w:hAnsi="Arial" w:eastAsia="Arial" w:cs="Arial"/>
          <w:spacing w:val="-25"/>
          <w:sz w:val="24"/>
        </w:rPr>
        <w:t xml:space="preserve"> </w:t>
      </w:r>
      <w:r w:rsidRPr="00A72B9E">
        <w:rPr>
          <w:rFonts w:ascii="Arial" w:hAnsi="Arial" w:eastAsia="Arial" w:cs="Arial"/>
          <w:sz w:val="24"/>
        </w:rPr>
        <w:t>exist.</w:t>
      </w:r>
    </w:p>
    <w:p w:rsidRPr="00A72B9E" w:rsidR="00A72B9E" w:rsidP="4E0532EF" w:rsidRDefault="00A72B9E" w14:paraId="11905BB6" w14:textId="533D171A">
      <w:pPr>
        <w:widowControl w:val="0"/>
        <w:numPr>
          <w:ilvl w:val="0"/>
          <w:numId w:val="63"/>
        </w:numPr>
        <w:tabs>
          <w:tab w:val="left" w:pos="1900"/>
          <w:tab w:val="left" w:pos="1901"/>
        </w:tabs>
        <w:autoSpaceDE w:val="0"/>
        <w:autoSpaceDN w:val="0"/>
        <w:spacing w:after="0" w:line="292" w:lineRule="exact"/>
        <w:rPr>
          <w:rFonts w:ascii="Arial" w:hAnsi="Arial" w:eastAsia="Arial" w:cs="Arial"/>
          <w:sz w:val="24"/>
          <w:szCs w:val="24"/>
        </w:rPr>
      </w:pPr>
      <w:r w:rsidRPr="4E0532EF" w:rsidR="00A72B9E">
        <w:rPr>
          <w:rFonts w:ascii="Arial" w:hAnsi="Arial" w:eastAsia="Arial" w:cs="Arial"/>
          <w:sz w:val="24"/>
          <w:szCs w:val="24"/>
        </w:rPr>
        <w:t xml:space="preserve">Terminate entry if </w:t>
      </w:r>
      <w:r w:rsidRPr="4E0532EF" w:rsidR="252D5D27">
        <w:rPr>
          <w:rFonts w:ascii="Arial" w:hAnsi="Arial" w:eastAsia="Arial" w:cs="Arial"/>
          <w:sz w:val="24"/>
          <w:szCs w:val="24"/>
        </w:rPr>
        <w:t>you are aware</w:t>
      </w:r>
      <w:r w:rsidRPr="4E0532EF" w:rsidR="00A72B9E">
        <w:rPr>
          <w:rFonts w:ascii="Arial" w:hAnsi="Arial" w:eastAsia="Arial" w:cs="Arial"/>
          <w:sz w:val="24"/>
          <w:szCs w:val="24"/>
        </w:rPr>
        <w:t xml:space="preserve"> of potential</w:t>
      </w:r>
      <w:r w:rsidRPr="4E0532EF" w:rsidR="00A72B9E">
        <w:rPr>
          <w:rFonts w:ascii="Arial" w:hAnsi="Arial" w:eastAsia="Arial" w:cs="Arial"/>
          <w:spacing w:val="-19"/>
          <w:sz w:val="24"/>
          <w:szCs w:val="24"/>
        </w:rPr>
        <w:t xml:space="preserve"> </w:t>
      </w:r>
      <w:r w:rsidRPr="4E0532EF" w:rsidR="00A72B9E">
        <w:rPr>
          <w:rFonts w:ascii="Arial" w:hAnsi="Arial" w:eastAsia="Arial" w:cs="Arial"/>
          <w:sz w:val="24"/>
          <w:szCs w:val="24"/>
        </w:rPr>
        <w:t>hazards.</w:t>
      </w:r>
    </w:p>
    <w:p w:rsidRPr="00A72B9E" w:rsidR="00A72B9E" w:rsidP="00AB7AC7" w:rsidRDefault="00A72B9E" w14:paraId="6A1B0033" w14:textId="77777777">
      <w:pPr>
        <w:widowControl w:val="0"/>
        <w:numPr>
          <w:ilvl w:val="0"/>
          <w:numId w:val="63"/>
        </w:numPr>
        <w:tabs>
          <w:tab w:val="left" w:pos="1900"/>
          <w:tab w:val="left" w:pos="1901"/>
        </w:tabs>
        <w:autoSpaceDE w:val="0"/>
        <w:autoSpaceDN w:val="0"/>
        <w:spacing w:after="0" w:line="292" w:lineRule="exact"/>
        <w:rPr>
          <w:rFonts w:ascii="Arial" w:hAnsi="Arial" w:eastAsia="Arial" w:cs="Arial"/>
          <w:sz w:val="24"/>
        </w:rPr>
      </w:pPr>
      <w:r w:rsidRPr="00A72B9E">
        <w:rPr>
          <w:rFonts w:ascii="Arial" w:hAnsi="Arial" w:eastAsia="Arial" w:cs="Arial"/>
          <w:sz w:val="24"/>
        </w:rPr>
        <w:t>Make sure the entry permit is prepared</w:t>
      </w:r>
      <w:r w:rsidRPr="00A72B9E">
        <w:rPr>
          <w:rFonts w:ascii="Arial" w:hAnsi="Arial" w:eastAsia="Arial" w:cs="Arial"/>
          <w:spacing w:val="-17"/>
          <w:sz w:val="24"/>
        </w:rPr>
        <w:t xml:space="preserve"> </w:t>
      </w:r>
      <w:r w:rsidRPr="00A72B9E">
        <w:rPr>
          <w:rFonts w:ascii="Arial" w:hAnsi="Arial" w:eastAsia="Arial" w:cs="Arial"/>
          <w:sz w:val="24"/>
        </w:rPr>
        <w:t>correctly.</w:t>
      </w:r>
    </w:p>
    <w:p w:rsidRPr="00A72B9E" w:rsidR="00A72B9E" w:rsidP="00AB7AC7" w:rsidRDefault="00A72B9E" w14:paraId="28E38F60" w14:textId="5EDED883">
      <w:pPr>
        <w:widowControl w:val="0"/>
        <w:numPr>
          <w:ilvl w:val="0"/>
          <w:numId w:val="63"/>
        </w:numPr>
        <w:tabs>
          <w:tab w:val="left" w:pos="1900"/>
          <w:tab w:val="left" w:pos="1901"/>
        </w:tabs>
        <w:autoSpaceDE w:val="0"/>
        <w:autoSpaceDN w:val="0"/>
        <w:spacing w:after="0" w:line="293" w:lineRule="exact"/>
        <w:rPr>
          <w:rFonts w:ascii="Arial" w:hAnsi="Arial" w:eastAsia="Arial" w:cs="Arial"/>
          <w:sz w:val="24"/>
        </w:rPr>
      </w:pPr>
      <w:r w:rsidRPr="00A72B9E">
        <w:rPr>
          <w:rFonts w:ascii="Arial" w:hAnsi="Arial" w:eastAsia="Arial" w:cs="Arial"/>
          <w:sz w:val="24"/>
        </w:rPr>
        <w:t xml:space="preserve">Remove unauthorized individuals from </w:t>
      </w:r>
      <w:r w:rsidR="00D73896">
        <w:rPr>
          <w:rFonts w:ascii="Arial" w:hAnsi="Arial" w:eastAsia="Arial" w:cs="Arial"/>
          <w:sz w:val="24"/>
        </w:rPr>
        <w:t xml:space="preserve">the </w:t>
      </w:r>
      <w:r w:rsidRPr="00A72B9E">
        <w:rPr>
          <w:rFonts w:ascii="Arial" w:hAnsi="Arial" w:eastAsia="Arial" w:cs="Arial"/>
          <w:sz w:val="24"/>
        </w:rPr>
        <w:t>entry permit</w:t>
      </w:r>
      <w:r w:rsidRPr="00A72B9E">
        <w:rPr>
          <w:rFonts w:ascii="Arial" w:hAnsi="Arial" w:eastAsia="Arial" w:cs="Arial"/>
          <w:spacing w:val="-18"/>
          <w:sz w:val="24"/>
        </w:rPr>
        <w:t xml:space="preserve"> </w:t>
      </w:r>
      <w:r w:rsidRPr="00A72B9E">
        <w:rPr>
          <w:rFonts w:ascii="Arial" w:hAnsi="Arial" w:eastAsia="Arial" w:cs="Arial"/>
          <w:sz w:val="24"/>
        </w:rPr>
        <w:t>area.</w:t>
      </w:r>
    </w:p>
    <w:p w:rsidRPr="00A72B9E" w:rsidR="00A72B9E" w:rsidP="4E0532EF" w:rsidRDefault="00A72B9E" w14:paraId="3D003077" w14:textId="483D29F7">
      <w:pPr>
        <w:widowControl w:val="0"/>
        <w:numPr>
          <w:ilvl w:val="0"/>
          <w:numId w:val="63"/>
        </w:numPr>
        <w:tabs>
          <w:tab w:val="left" w:pos="1900"/>
          <w:tab w:val="left" w:pos="1901"/>
        </w:tabs>
        <w:autoSpaceDE w:val="0"/>
        <w:autoSpaceDN w:val="0"/>
        <w:spacing w:after="0" w:line="292" w:lineRule="exact"/>
        <w:rPr>
          <w:rFonts w:ascii="Arial" w:hAnsi="Arial" w:eastAsia="Arial" w:cs="Arial"/>
          <w:sz w:val="24"/>
          <w:szCs w:val="24"/>
        </w:rPr>
      </w:pPr>
      <w:r w:rsidRPr="4E0532EF" w:rsidR="00A72B9E">
        <w:rPr>
          <w:rFonts w:ascii="Arial" w:hAnsi="Arial" w:eastAsia="Arial" w:cs="Arial"/>
          <w:sz w:val="24"/>
          <w:szCs w:val="24"/>
        </w:rPr>
        <w:t>Sign</w:t>
      </w:r>
      <w:r w:rsidRPr="4E0532EF" w:rsidR="00A72B9E">
        <w:rPr>
          <w:rFonts w:ascii="Arial" w:hAnsi="Arial" w:eastAsia="Arial" w:cs="Arial"/>
          <w:spacing w:val="-2"/>
          <w:sz w:val="24"/>
          <w:szCs w:val="24"/>
        </w:rPr>
        <w:t xml:space="preserve"> </w:t>
      </w:r>
      <w:r w:rsidRPr="4E0532EF" w:rsidR="7253EB71">
        <w:rPr>
          <w:rFonts w:ascii="Arial" w:hAnsi="Arial" w:eastAsia="Arial" w:cs="Arial"/>
          <w:sz w:val="24"/>
          <w:szCs w:val="24"/>
        </w:rPr>
        <w:t>a permit</w:t>
      </w:r>
      <w:r w:rsidRPr="4E0532EF" w:rsidR="00A72B9E">
        <w:rPr>
          <w:rFonts w:ascii="Arial" w:hAnsi="Arial" w:eastAsia="Arial" w:cs="Arial"/>
          <w:sz w:val="24"/>
          <w:szCs w:val="24"/>
        </w:rPr>
        <w:t>.</w:t>
      </w:r>
    </w:p>
    <w:p w:rsidRPr="00A72B9E" w:rsidR="00A72B9E" w:rsidP="00AB7AC7" w:rsidRDefault="00A72B9E" w14:paraId="4B500FDC" w14:textId="77777777">
      <w:pPr>
        <w:widowControl w:val="0"/>
        <w:numPr>
          <w:ilvl w:val="0"/>
          <w:numId w:val="63"/>
        </w:numPr>
        <w:tabs>
          <w:tab w:val="left" w:pos="1900"/>
          <w:tab w:val="left" w:pos="1901"/>
        </w:tabs>
        <w:autoSpaceDE w:val="0"/>
        <w:autoSpaceDN w:val="0"/>
        <w:spacing w:after="0" w:line="240" w:lineRule="auto"/>
        <w:ind w:right="115"/>
        <w:rPr>
          <w:rFonts w:ascii="Arial" w:hAnsi="Arial" w:eastAsia="Arial" w:cs="Arial"/>
          <w:sz w:val="24"/>
        </w:rPr>
      </w:pPr>
      <w:r w:rsidRPr="00A72B9E">
        <w:rPr>
          <w:rFonts w:ascii="Arial" w:hAnsi="Arial" w:eastAsia="Arial" w:cs="Arial"/>
          <w:sz w:val="24"/>
        </w:rPr>
        <w:t xml:space="preserve">Entry Supervisor may also assume the duties of </w:t>
      </w:r>
      <w:r w:rsidRPr="00A72B9E">
        <w:rPr>
          <w:rFonts w:ascii="Arial" w:hAnsi="Arial" w:eastAsia="Arial" w:cs="Arial"/>
          <w:i/>
          <w:sz w:val="24"/>
        </w:rPr>
        <w:t xml:space="preserve">either </w:t>
      </w:r>
      <w:r w:rsidRPr="00A72B9E">
        <w:rPr>
          <w:rFonts w:ascii="Arial" w:hAnsi="Arial" w:eastAsia="Arial" w:cs="Arial"/>
          <w:sz w:val="24"/>
        </w:rPr>
        <w:t>the attendant or entrant after</w:t>
      </w:r>
      <w:r w:rsidRPr="00A72B9E">
        <w:rPr>
          <w:rFonts w:ascii="Arial" w:hAnsi="Arial" w:eastAsia="Arial" w:cs="Arial"/>
          <w:spacing w:val="-10"/>
          <w:sz w:val="24"/>
        </w:rPr>
        <w:t xml:space="preserve"> </w:t>
      </w:r>
      <w:r w:rsidRPr="00A72B9E">
        <w:rPr>
          <w:rFonts w:ascii="Arial" w:hAnsi="Arial" w:eastAsia="Arial" w:cs="Arial"/>
          <w:sz w:val="24"/>
        </w:rPr>
        <w:t>training.</w:t>
      </w:r>
    </w:p>
    <w:p w:rsidRPr="00A72B9E" w:rsidR="00A72B9E" w:rsidP="00A72B9E" w:rsidRDefault="00A72B9E" w14:paraId="347EE2AA" w14:textId="77777777">
      <w:pPr>
        <w:widowControl w:val="0"/>
        <w:autoSpaceDE w:val="0"/>
        <w:autoSpaceDN w:val="0"/>
        <w:spacing w:after="0" w:line="240" w:lineRule="auto"/>
        <w:outlineLvl w:val="4"/>
        <w:rPr>
          <w:rFonts w:ascii="Arial" w:hAnsi="Arial" w:eastAsia="Arial" w:cs="Arial"/>
          <w:b/>
          <w:bCs/>
          <w:sz w:val="24"/>
          <w:szCs w:val="24"/>
        </w:rPr>
      </w:pPr>
    </w:p>
    <w:p w:rsidRPr="00A72B9E" w:rsidR="00A72B9E" w:rsidP="00A72B9E" w:rsidRDefault="00A72B9E" w14:paraId="02CA51A7" w14:textId="77777777">
      <w:pPr>
        <w:widowControl w:val="0"/>
        <w:autoSpaceDE w:val="0"/>
        <w:autoSpaceDN w:val="0"/>
        <w:spacing w:after="0" w:line="240" w:lineRule="auto"/>
        <w:outlineLvl w:val="4"/>
        <w:rPr>
          <w:rFonts w:ascii="Arial" w:hAnsi="Arial" w:eastAsia="Arial" w:cs="Arial"/>
          <w:b/>
          <w:bCs/>
          <w:sz w:val="24"/>
          <w:szCs w:val="24"/>
        </w:rPr>
      </w:pPr>
    </w:p>
    <w:p w:rsidRPr="00A72B9E" w:rsidR="00A72B9E" w:rsidP="00A72B9E" w:rsidRDefault="00A72B9E" w14:paraId="26AB287F" w14:textId="77777777">
      <w:pPr>
        <w:widowControl w:val="0"/>
        <w:autoSpaceDE w:val="0"/>
        <w:autoSpaceDN w:val="0"/>
        <w:spacing w:after="0" w:line="240" w:lineRule="auto"/>
        <w:outlineLvl w:val="4"/>
        <w:rPr>
          <w:rFonts w:ascii="Arial" w:hAnsi="Arial" w:eastAsia="Arial" w:cs="Arial"/>
          <w:b/>
          <w:bCs/>
          <w:sz w:val="24"/>
          <w:szCs w:val="24"/>
        </w:rPr>
      </w:pPr>
      <w:r w:rsidRPr="00A72B9E">
        <w:rPr>
          <w:rFonts w:ascii="Arial" w:hAnsi="Arial" w:eastAsia="Arial" w:cs="Arial"/>
          <w:b/>
          <w:bCs/>
          <w:sz w:val="24"/>
          <w:szCs w:val="24"/>
        </w:rPr>
        <w:t>Entrant Responsibilities</w:t>
      </w:r>
    </w:p>
    <w:p w:rsidRPr="00A72B9E" w:rsidR="00A72B9E" w:rsidP="00A72B9E" w:rsidRDefault="00A72B9E" w14:paraId="0F3D45CB" w14:textId="77777777">
      <w:pPr>
        <w:widowControl w:val="0"/>
        <w:autoSpaceDE w:val="0"/>
        <w:autoSpaceDN w:val="0"/>
        <w:spacing w:before="11" w:after="0" w:line="240" w:lineRule="auto"/>
        <w:rPr>
          <w:rFonts w:ascii="Arial" w:hAnsi="Arial" w:eastAsia="Arial" w:cs="Arial"/>
          <w:b/>
          <w:sz w:val="23"/>
          <w:szCs w:val="24"/>
        </w:rPr>
      </w:pPr>
    </w:p>
    <w:p w:rsidRPr="00A72B9E" w:rsidR="00A72B9E" w:rsidP="00A72B9E" w:rsidRDefault="00A72B9E" w14:paraId="3CAB22F6" w14:textId="070710F2">
      <w:pPr>
        <w:widowControl w:val="0"/>
        <w:autoSpaceDE w:val="0"/>
        <w:autoSpaceDN w:val="0"/>
        <w:spacing w:after="0" w:line="240" w:lineRule="auto"/>
        <w:ind w:right="469"/>
        <w:rPr>
          <w:rFonts w:ascii="Arial" w:hAnsi="Arial" w:eastAsia="Arial" w:cs="Arial"/>
          <w:sz w:val="24"/>
          <w:szCs w:val="24"/>
        </w:rPr>
      </w:pPr>
      <w:r w:rsidRPr="00A72B9E">
        <w:rPr>
          <w:rFonts w:ascii="Arial" w:hAnsi="Arial" w:eastAsia="Arial" w:cs="Arial"/>
          <w:sz w:val="24"/>
          <w:szCs w:val="24"/>
        </w:rPr>
        <w:t xml:space="preserve">The entrant is the person entering the confined space to complete job tasks. The </w:t>
      </w:r>
      <w:r w:rsidR="00D73896">
        <w:rPr>
          <w:rFonts w:ascii="Arial" w:hAnsi="Arial" w:eastAsia="Arial" w:cs="Arial"/>
          <w:sz w:val="24"/>
          <w:szCs w:val="24"/>
        </w:rPr>
        <w:t>entrant's</w:t>
      </w:r>
      <w:r w:rsidRPr="00A72B9E">
        <w:rPr>
          <w:rFonts w:ascii="Arial" w:hAnsi="Arial" w:eastAsia="Arial" w:cs="Arial"/>
          <w:sz w:val="24"/>
          <w:szCs w:val="24"/>
        </w:rPr>
        <w:t xml:space="preserve"> responsibilities are:</w:t>
      </w:r>
    </w:p>
    <w:p w:rsidRPr="00A72B9E" w:rsidR="00A72B9E" w:rsidP="00A72B9E" w:rsidRDefault="00A72B9E" w14:paraId="0C690346" w14:textId="77777777">
      <w:pPr>
        <w:widowControl w:val="0"/>
        <w:autoSpaceDE w:val="0"/>
        <w:autoSpaceDN w:val="0"/>
        <w:spacing w:after="0" w:line="240" w:lineRule="auto"/>
        <w:rPr>
          <w:rFonts w:ascii="Arial" w:hAnsi="Arial" w:eastAsia="Arial" w:cs="Arial"/>
          <w:sz w:val="24"/>
          <w:szCs w:val="24"/>
        </w:rPr>
      </w:pPr>
    </w:p>
    <w:p w:rsidRPr="00A72B9E" w:rsidR="00A72B9E" w:rsidP="00AB7AC7" w:rsidRDefault="00A72B9E" w14:paraId="33AF47FB" w14:textId="3AD7D97B">
      <w:pPr>
        <w:widowControl w:val="0"/>
        <w:numPr>
          <w:ilvl w:val="0"/>
          <w:numId w:val="63"/>
        </w:numPr>
        <w:tabs>
          <w:tab w:val="left" w:pos="1900"/>
          <w:tab w:val="left" w:pos="1901"/>
        </w:tabs>
        <w:autoSpaceDE w:val="0"/>
        <w:autoSpaceDN w:val="0"/>
        <w:spacing w:after="0" w:line="293" w:lineRule="exact"/>
        <w:rPr>
          <w:rFonts w:ascii="Arial" w:hAnsi="Arial" w:eastAsia="Arial" w:cs="Arial"/>
          <w:sz w:val="24"/>
        </w:rPr>
      </w:pPr>
      <w:r w:rsidRPr="00A72B9E">
        <w:rPr>
          <w:rFonts w:ascii="Arial" w:hAnsi="Arial" w:eastAsia="Arial" w:cs="Arial"/>
          <w:sz w:val="24"/>
        </w:rPr>
        <w:t xml:space="preserve">Know how to use </w:t>
      </w:r>
      <w:r w:rsidR="00D73896">
        <w:rPr>
          <w:rFonts w:ascii="Arial" w:hAnsi="Arial" w:eastAsia="Arial" w:cs="Arial"/>
          <w:sz w:val="24"/>
        </w:rPr>
        <w:t xml:space="preserve">the </w:t>
      </w:r>
      <w:r w:rsidRPr="00A72B9E">
        <w:rPr>
          <w:rFonts w:ascii="Arial" w:hAnsi="Arial" w:eastAsia="Arial" w:cs="Arial"/>
          <w:sz w:val="24"/>
        </w:rPr>
        <w:t>personal protective equipment</w:t>
      </w:r>
      <w:r w:rsidRPr="00A72B9E">
        <w:rPr>
          <w:rFonts w:ascii="Arial" w:hAnsi="Arial" w:eastAsia="Arial" w:cs="Arial"/>
          <w:spacing w:val="-23"/>
          <w:sz w:val="24"/>
        </w:rPr>
        <w:t xml:space="preserve"> </w:t>
      </w:r>
      <w:r w:rsidRPr="00A72B9E">
        <w:rPr>
          <w:rFonts w:ascii="Arial" w:hAnsi="Arial" w:eastAsia="Arial" w:cs="Arial"/>
          <w:sz w:val="24"/>
        </w:rPr>
        <w:t>required.</w:t>
      </w:r>
    </w:p>
    <w:p w:rsidRPr="00A72B9E" w:rsidR="00A72B9E" w:rsidP="4E0532EF" w:rsidRDefault="00A72B9E" w14:paraId="666940D2" w14:textId="77777777">
      <w:pPr>
        <w:widowControl w:val="0"/>
        <w:numPr>
          <w:ilvl w:val="0"/>
          <w:numId w:val="63"/>
        </w:numPr>
        <w:tabs>
          <w:tab w:val="left" w:pos="1900"/>
          <w:tab w:val="left" w:pos="1901"/>
        </w:tabs>
        <w:autoSpaceDE w:val="0"/>
        <w:autoSpaceDN w:val="0"/>
        <w:spacing w:after="0" w:line="240" w:lineRule="auto"/>
        <w:ind w:right="125"/>
        <w:rPr>
          <w:rFonts w:ascii="Arial" w:hAnsi="Arial" w:eastAsia="Arial" w:cs="Arial"/>
          <w:sz w:val="24"/>
          <w:szCs w:val="24"/>
        </w:rPr>
      </w:pPr>
      <w:r w:rsidRPr="4E0532EF" w:rsidR="00A72B9E">
        <w:rPr>
          <w:rFonts w:ascii="Arial" w:hAnsi="Arial" w:eastAsia="Arial" w:cs="Arial"/>
          <w:sz w:val="24"/>
          <w:szCs w:val="24"/>
        </w:rPr>
        <w:t xml:space="preserve">Understand symptoms of overexposure to potential toxic hazards in </w:t>
      </w:r>
      <w:bookmarkStart w:name="_Int_dnG8yzwf" w:id="469414003"/>
      <w:r w:rsidRPr="4E0532EF" w:rsidR="00A72B9E">
        <w:rPr>
          <w:rFonts w:ascii="Arial" w:hAnsi="Arial" w:eastAsia="Arial" w:cs="Arial"/>
          <w:sz w:val="24"/>
          <w:szCs w:val="24"/>
        </w:rPr>
        <w:t>the</w:t>
      </w:r>
      <w:r w:rsidRPr="4E0532EF" w:rsidR="00A72B9E">
        <w:rPr>
          <w:rFonts w:ascii="Arial" w:hAnsi="Arial" w:eastAsia="Arial" w:cs="Arial"/>
          <w:spacing w:val="-4"/>
          <w:sz w:val="24"/>
          <w:szCs w:val="24"/>
        </w:rPr>
        <w:t xml:space="preserve"> </w:t>
      </w:r>
      <w:r w:rsidRPr="4E0532EF" w:rsidR="00A72B9E">
        <w:rPr>
          <w:rFonts w:ascii="Arial" w:hAnsi="Arial" w:eastAsia="Arial" w:cs="Arial"/>
          <w:sz w:val="24"/>
          <w:szCs w:val="24"/>
        </w:rPr>
        <w:t>space</w:t>
      </w:r>
      <w:bookmarkEnd w:id="469414003"/>
      <w:r w:rsidRPr="4E0532EF" w:rsidR="00A72B9E">
        <w:rPr>
          <w:rFonts w:ascii="Arial" w:hAnsi="Arial" w:eastAsia="Arial" w:cs="Arial"/>
          <w:sz w:val="24"/>
          <w:szCs w:val="24"/>
        </w:rPr>
        <w:t>.</w:t>
      </w:r>
    </w:p>
    <w:p w:rsidRPr="00A72B9E" w:rsidR="00A72B9E" w:rsidP="00AB7AC7" w:rsidRDefault="00A72B9E" w14:paraId="6EE8B3EB" w14:textId="77777777">
      <w:pPr>
        <w:widowControl w:val="0"/>
        <w:numPr>
          <w:ilvl w:val="0"/>
          <w:numId w:val="63"/>
        </w:numPr>
        <w:tabs>
          <w:tab w:val="left" w:pos="1900"/>
          <w:tab w:val="left" w:pos="1901"/>
        </w:tabs>
        <w:autoSpaceDE w:val="0"/>
        <w:autoSpaceDN w:val="0"/>
        <w:spacing w:before="1" w:after="0" w:line="292" w:lineRule="exact"/>
        <w:rPr>
          <w:rFonts w:ascii="Arial" w:hAnsi="Arial" w:eastAsia="Arial" w:cs="Arial"/>
          <w:sz w:val="24"/>
        </w:rPr>
      </w:pPr>
      <w:r w:rsidRPr="00A72B9E">
        <w:rPr>
          <w:rFonts w:ascii="Arial" w:hAnsi="Arial" w:eastAsia="Arial" w:cs="Arial"/>
          <w:sz w:val="24"/>
        </w:rPr>
        <w:t>Stay in constant contact with the</w:t>
      </w:r>
      <w:r w:rsidRPr="00A72B9E">
        <w:rPr>
          <w:rFonts w:ascii="Arial" w:hAnsi="Arial" w:eastAsia="Arial" w:cs="Arial"/>
          <w:spacing w:val="-16"/>
          <w:sz w:val="24"/>
        </w:rPr>
        <w:t xml:space="preserve"> </w:t>
      </w:r>
      <w:r w:rsidRPr="00A72B9E">
        <w:rPr>
          <w:rFonts w:ascii="Arial" w:hAnsi="Arial" w:eastAsia="Arial" w:cs="Arial"/>
          <w:sz w:val="24"/>
        </w:rPr>
        <w:t>attendant.</w:t>
      </w:r>
    </w:p>
    <w:p w:rsidRPr="00A72B9E" w:rsidR="00A72B9E" w:rsidP="00AB7AC7" w:rsidRDefault="00A72B9E" w14:paraId="704B3355" w14:textId="77777777">
      <w:pPr>
        <w:widowControl w:val="0"/>
        <w:numPr>
          <w:ilvl w:val="0"/>
          <w:numId w:val="63"/>
        </w:numPr>
        <w:tabs>
          <w:tab w:val="left" w:pos="1900"/>
          <w:tab w:val="left" w:pos="1901"/>
        </w:tabs>
        <w:autoSpaceDE w:val="0"/>
        <w:autoSpaceDN w:val="0"/>
        <w:spacing w:after="0" w:line="240" w:lineRule="auto"/>
        <w:ind w:right="115"/>
        <w:rPr>
          <w:rFonts w:ascii="Arial" w:hAnsi="Arial" w:eastAsia="Arial" w:cs="Arial"/>
          <w:sz w:val="24"/>
        </w:rPr>
      </w:pPr>
      <w:r w:rsidRPr="00A72B9E">
        <w:rPr>
          <w:rFonts w:ascii="Arial" w:hAnsi="Arial" w:eastAsia="Arial" w:cs="Arial"/>
          <w:sz w:val="24"/>
        </w:rPr>
        <w:t>Be on the lookout for new potential hazards &amp; communicate or evacuate the</w:t>
      </w:r>
      <w:r w:rsidRPr="00A72B9E">
        <w:rPr>
          <w:rFonts w:ascii="Arial" w:hAnsi="Arial" w:eastAsia="Arial" w:cs="Arial"/>
          <w:spacing w:val="-8"/>
          <w:sz w:val="24"/>
        </w:rPr>
        <w:t xml:space="preserve"> </w:t>
      </w:r>
      <w:r w:rsidRPr="00A72B9E">
        <w:rPr>
          <w:rFonts w:ascii="Arial" w:hAnsi="Arial" w:eastAsia="Arial" w:cs="Arial"/>
          <w:sz w:val="24"/>
        </w:rPr>
        <w:t>space.</w:t>
      </w:r>
    </w:p>
    <w:p w:rsidRPr="00A72B9E" w:rsidR="00A72B9E" w:rsidP="00AB7AC7" w:rsidRDefault="00A72B9E" w14:paraId="0FFD328D" w14:textId="77777777">
      <w:pPr>
        <w:widowControl w:val="0"/>
        <w:numPr>
          <w:ilvl w:val="0"/>
          <w:numId w:val="63"/>
        </w:numPr>
        <w:tabs>
          <w:tab w:val="left" w:pos="1900"/>
          <w:tab w:val="left" w:pos="1901"/>
        </w:tabs>
        <w:autoSpaceDE w:val="0"/>
        <w:autoSpaceDN w:val="0"/>
        <w:spacing w:before="3" w:after="0" w:line="240" w:lineRule="auto"/>
        <w:rPr>
          <w:rFonts w:ascii="Arial" w:hAnsi="Arial" w:eastAsia="Arial" w:cs="Arial"/>
          <w:sz w:val="24"/>
        </w:rPr>
      </w:pPr>
      <w:r w:rsidRPr="00A72B9E">
        <w:rPr>
          <w:rFonts w:ascii="Arial" w:hAnsi="Arial" w:eastAsia="Arial" w:cs="Arial"/>
          <w:sz w:val="24"/>
        </w:rPr>
        <w:t>Evacuate the space if told to do</w:t>
      </w:r>
      <w:r w:rsidRPr="00A72B9E">
        <w:rPr>
          <w:rFonts w:ascii="Arial" w:hAnsi="Arial" w:eastAsia="Arial" w:cs="Arial"/>
          <w:spacing w:val="-14"/>
          <w:sz w:val="24"/>
        </w:rPr>
        <w:t xml:space="preserve"> </w:t>
      </w:r>
      <w:r w:rsidRPr="00A72B9E">
        <w:rPr>
          <w:rFonts w:ascii="Arial" w:hAnsi="Arial" w:eastAsia="Arial" w:cs="Arial"/>
          <w:sz w:val="24"/>
        </w:rPr>
        <w:t>so.</w:t>
      </w:r>
    </w:p>
    <w:p w:rsidR="00C86309" w:rsidP="00A72B9E" w:rsidRDefault="00C86309" w14:paraId="47D26AD7" w14:textId="77777777">
      <w:pPr>
        <w:widowControl w:val="0"/>
        <w:autoSpaceDE w:val="0"/>
        <w:autoSpaceDN w:val="0"/>
        <w:spacing w:before="182" w:after="0" w:line="240" w:lineRule="auto"/>
        <w:outlineLvl w:val="1"/>
        <w:rPr>
          <w:rFonts w:ascii="Arial" w:hAnsi="Arial" w:eastAsia="Arial" w:cs="Arial"/>
          <w:b/>
          <w:bCs/>
          <w:sz w:val="32"/>
          <w:szCs w:val="32"/>
        </w:rPr>
      </w:pPr>
    </w:p>
    <w:p w:rsidR="00C86309" w:rsidP="00A72B9E" w:rsidRDefault="00C86309" w14:paraId="7CDB449A" w14:textId="77777777">
      <w:pPr>
        <w:widowControl w:val="0"/>
        <w:autoSpaceDE w:val="0"/>
        <w:autoSpaceDN w:val="0"/>
        <w:spacing w:before="182" w:after="0" w:line="240" w:lineRule="auto"/>
        <w:outlineLvl w:val="1"/>
        <w:rPr>
          <w:rFonts w:ascii="Arial" w:hAnsi="Arial" w:eastAsia="Arial" w:cs="Arial"/>
          <w:b/>
          <w:bCs/>
          <w:sz w:val="32"/>
          <w:szCs w:val="32"/>
        </w:rPr>
      </w:pPr>
    </w:p>
    <w:p w:rsidR="00C86309" w:rsidP="00A72B9E" w:rsidRDefault="00C86309" w14:paraId="757CC2D4" w14:textId="125F7A8F">
      <w:pPr>
        <w:widowControl w:val="0"/>
        <w:autoSpaceDE w:val="0"/>
        <w:autoSpaceDN w:val="0"/>
        <w:spacing w:before="182" w:after="0" w:line="240" w:lineRule="auto"/>
        <w:outlineLvl w:val="1"/>
        <w:rPr>
          <w:rFonts w:ascii="Arial" w:hAnsi="Arial" w:eastAsia="Arial" w:cs="Arial"/>
          <w:b/>
          <w:bCs/>
          <w:sz w:val="32"/>
          <w:szCs w:val="32"/>
        </w:rPr>
      </w:pPr>
    </w:p>
    <w:p w:rsidR="00636305" w:rsidP="00A72B9E" w:rsidRDefault="00636305" w14:paraId="73ED7EBC" w14:textId="7923FABD">
      <w:pPr>
        <w:widowControl w:val="0"/>
        <w:autoSpaceDE w:val="0"/>
        <w:autoSpaceDN w:val="0"/>
        <w:spacing w:before="182" w:after="0" w:line="240" w:lineRule="auto"/>
        <w:outlineLvl w:val="1"/>
        <w:rPr>
          <w:rFonts w:ascii="Arial" w:hAnsi="Arial" w:eastAsia="Arial" w:cs="Arial"/>
          <w:b/>
          <w:bCs/>
          <w:sz w:val="32"/>
          <w:szCs w:val="32"/>
        </w:rPr>
      </w:pPr>
    </w:p>
    <w:p w:rsidR="00636305" w:rsidP="00A72B9E" w:rsidRDefault="00636305" w14:paraId="74571C05" w14:textId="4CDAD34B">
      <w:pPr>
        <w:widowControl w:val="0"/>
        <w:autoSpaceDE w:val="0"/>
        <w:autoSpaceDN w:val="0"/>
        <w:spacing w:before="182" w:after="0" w:line="240" w:lineRule="auto"/>
        <w:outlineLvl w:val="1"/>
        <w:rPr>
          <w:rFonts w:ascii="Arial" w:hAnsi="Arial" w:eastAsia="Arial" w:cs="Arial"/>
          <w:b/>
          <w:bCs/>
          <w:sz w:val="32"/>
          <w:szCs w:val="32"/>
        </w:rPr>
      </w:pPr>
    </w:p>
    <w:p w:rsidR="00636305" w:rsidP="00A72B9E" w:rsidRDefault="00636305" w14:paraId="01E8B83F" w14:textId="57F0EDC0">
      <w:pPr>
        <w:widowControl w:val="0"/>
        <w:autoSpaceDE w:val="0"/>
        <w:autoSpaceDN w:val="0"/>
        <w:spacing w:before="182" w:after="0" w:line="240" w:lineRule="auto"/>
        <w:outlineLvl w:val="1"/>
        <w:rPr>
          <w:rFonts w:ascii="Arial" w:hAnsi="Arial" w:eastAsia="Arial" w:cs="Arial"/>
          <w:b/>
          <w:bCs/>
          <w:sz w:val="32"/>
          <w:szCs w:val="32"/>
        </w:rPr>
      </w:pPr>
    </w:p>
    <w:p w:rsidR="00636305" w:rsidP="00A72B9E" w:rsidRDefault="00636305" w14:paraId="50DDC6AD" w14:textId="671BC937">
      <w:pPr>
        <w:widowControl w:val="0"/>
        <w:autoSpaceDE w:val="0"/>
        <w:autoSpaceDN w:val="0"/>
        <w:spacing w:before="182" w:after="0" w:line="240" w:lineRule="auto"/>
        <w:outlineLvl w:val="1"/>
        <w:rPr>
          <w:rFonts w:ascii="Arial" w:hAnsi="Arial" w:eastAsia="Arial" w:cs="Arial"/>
          <w:b/>
          <w:bCs/>
          <w:sz w:val="32"/>
          <w:szCs w:val="32"/>
        </w:rPr>
      </w:pPr>
    </w:p>
    <w:p w:rsidR="00636305" w:rsidP="00A72B9E" w:rsidRDefault="00636305" w14:paraId="3003322D" w14:textId="05A8B11B">
      <w:pPr>
        <w:widowControl w:val="0"/>
        <w:autoSpaceDE w:val="0"/>
        <w:autoSpaceDN w:val="0"/>
        <w:spacing w:before="182" w:after="0" w:line="240" w:lineRule="auto"/>
        <w:outlineLvl w:val="1"/>
        <w:rPr>
          <w:rFonts w:ascii="Arial" w:hAnsi="Arial" w:eastAsia="Arial" w:cs="Arial"/>
          <w:b/>
          <w:bCs/>
          <w:sz w:val="32"/>
          <w:szCs w:val="32"/>
        </w:rPr>
      </w:pPr>
    </w:p>
    <w:p w:rsidR="00636305" w:rsidP="00A72B9E" w:rsidRDefault="00636305" w14:paraId="339F1A99" w14:textId="79CC257D">
      <w:pPr>
        <w:widowControl w:val="0"/>
        <w:autoSpaceDE w:val="0"/>
        <w:autoSpaceDN w:val="0"/>
        <w:spacing w:before="182" w:after="0" w:line="240" w:lineRule="auto"/>
        <w:outlineLvl w:val="1"/>
        <w:rPr>
          <w:rFonts w:ascii="Arial" w:hAnsi="Arial" w:eastAsia="Arial" w:cs="Arial"/>
          <w:b/>
          <w:bCs/>
          <w:sz w:val="32"/>
          <w:szCs w:val="32"/>
        </w:rPr>
      </w:pPr>
    </w:p>
    <w:p w:rsidR="00636305" w:rsidP="00A72B9E" w:rsidRDefault="00636305" w14:paraId="27C7184F" w14:textId="1BFC57C2">
      <w:pPr>
        <w:widowControl w:val="0"/>
        <w:autoSpaceDE w:val="0"/>
        <w:autoSpaceDN w:val="0"/>
        <w:spacing w:before="182" w:after="0" w:line="240" w:lineRule="auto"/>
        <w:outlineLvl w:val="1"/>
        <w:rPr>
          <w:rFonts w:ascii="Arial" w:hAnsi="Arial" w:eastAsia="Arial" w:cs="Arial"/>
          <w:b/>
          <w:bCs/>
          <w:sz w:val="32"/>
          <w:szCs w:val="32"/>
        </w:rPr>
      </w:pPr>
    </w:p>
    <w:p w:rsidR="00636305" w:rsidP="00A72B9E" w:rsidRDefault="00636305" w14:paraId="3ABF64C6" w14:textId="5B89DBB7">
      <w:pPr>
        <w:widowControl w:val="0"/>
        <w:autoSpaceDE w:val="0"/>
        <w:autoSpaceDN w:val="0"/>
        <w:spacing w:before="182" w:after="0" w:line="240" w:lineRule="auto"/>
        <w:outlineLvl w:val="1"/>
        <w:rPr>
          <w:rFonts w:ascii="Arial" w:hAnsi="Arial" w:eastAsia="Arial" w:cs="Arial"/>
          <w:b/>
          <w:bCs/>
          <w:sz w:val="32"/>
          <w:szCs w:val="32"/>
        </w:rPr>
      </w:pPr>
    </w:p>
    <w:p w:rsidRPr="00A72B9E" w:rsidR="00A72B9E" w:rsidP="00A72B9E" w:rsidRDefault="00A72B9E" w14:paraId="7F8909A2" w14:textId="02E3BAAA">
      <w:pPr>
        <w:widowControl w:val="0"/>
        <w:autoSpaceDE w:val="0"/>
        <w:autoSpaceDN w:val="0"/>
        <w:spacing w:before="182" w:after="0" w:line="240" w:lineRule="auto"/>
        <w:outlineLvl w:val="1"/>
        <w:rPr>
          <w:rFonts w:ascii="Arial" w:hAnsi="Arial" w:eastAsia="Arial" w:cs="Arial"/>
          <w:b/>
          <w:bCs/>
          <w:sz w:val="32"/>
          <w:szCs w:val="32"/>
        </w:rPr>
      </w:pPr>
      <w:r w:rsidRPr="00A72B9E">
        <w:rPr>
          <w:rFonts w:ascii="Arial" w:hAnsi="Arial" w:eastAsia="Arial" w:cs="Arial"/>
          <w:b/>
          <w:bCs/>
          <w:sz w:val="32"/>
          <w:szCs w:val="32"/>
        </w:rPr>
        <w:t>Entry Procedure</w:t>
      </w:r>
    </w:p>
    <w:p w:rsidRPr="00A72B9E" w:rsidR="00A72B9E" w:rsidP="00A72B9E" w:rsidRDefault="00A72B9E" w14:paraId="474397D1" w14:textId="77777777">
      <w:pPr>
        <w:widowControl w:val="0"/>
        <w:autoSpaceDE w:val="0"/>
        <w:autoSpaceDN w:val="0"/>
        <w:spacing w:before="275" w:after="0" w:line="240" w:lineRule="auto"/>
        <w:outlineLvl w:val="4"/>
        <w:rPr>
          <w:rFonts w:ascii="Arial" w:hAnsi="Arial" w:eastAsia="Arial" w:cs="Arial"/>
          <w:b/>
          <w:bCs/>
          <w:sz w:val="24"/>
          <w:szCs w:val="24"/>
        </w:rPr>
      </w:pPr>
      <w:r w:rsidRPr="00A72B9E">
        <w:rPr>
          <w:rFonts w:ascii="Arial" w:hAnsi="Arial" w:eastAsia="Arial" w:cs="Arial"/>
          <w:b/>
          <w:bCs/>
          <w:sz w:val="24"/>
          <w:szCs w:val="24"/>
        </w:rPr>
        <w:t>Training</w:t>
      </w:r>
    </w:p>
    <w:p w:rsidRPr="00A72B9E" w:rsidR="00A72B9E" w:rsidP="00A72B9E" w:rsidRDefault="00A72B9E" w14:paraId="07241275" w14:textId="77777777">
      <w:pPr>
        <w:widowControl w:val="0"/>
        <w:autoSpaceDE w:val="0"/>
        <w:autoSpaceDN w:val="0"/>
        <w:spacing w:before="2" w:after="0" w:line="240" w:lineRule="auto"/>
        <w:rPr>
          <w:rFonts w:ascii="Arial" w:hAnsi="Arial" w:eastAsia="Arial" w:cs="Arial"/>
          <w:b/>
          <w:sz w:val="24"/>
          <w:szCs w:val="24"/>
        </w:rPr>
      </w:pPr>
    </w:p>
    <w:p w:rsidRPr="00A72B9E" w:rsidR="00A72B9E" w:rsidP="00A72B9E" w:rsidRDefault="00A72B9E" w14:paraId="0DE4CAB4" w14:textId="1856D1B4">
      <w:pPr>
        <w:widowControl w:val="0"/>
        <w:autoSpaceDE w:val="0"/>
        <w:autoSpaceDN w:val="0"/>
        <w:spacing w:after="0" w:line="237" w:lineRule="auto"/>
        <w:ind w:right="120"/>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 xml:space="preserve">Affected employees must be trained in all aspects of the purpose and use of the Confined Space Entry Procedures. Each employee must be trained in the use and purpose of all personal protective equipment. The training must include simulated emergencies during which </w:t>
      </w:r>
      <w:r w:rsidR="00D73896">
        <w:rPr>
          <w:rFonts w:ascii="Arial" w:hAnsi="Arial" w:eastAsia="Arial" w:cs="Arial"/>
          <w:sz w:val="24"/>
          <w:szCs w:val="24"/>
        </w:rPr>
        <w:t>participants will don respirators and practice rescue procedures</w:t>
      </w:r>
      <w:r w:rsidRPr="00A72B9E">
        <w:rPr>
          <w:rFonts w:ascii="Arial" w:hAnsi="Arial" w:eastAsia="Arial" w:cs="Arial"/>
          <w:sz w:val="24"/>
          <w:szCs w:val="24"/>
        </w:rPr>
        <w:t xml:space="preserve">. A written training program based on this procedure shall be written by the </w:t>
      </w:r>
      <w:r w:rsidRPr="002043F0" w:rsidR="002043F0">
        <w:rPr>
          <w:rFonts w:ascii="Arial" w:hAnsi="Arial" w:eastAsia="Arial" w:cs="Arial"/>
          <w:color w:val="FF0000"/>
          <w:sz w:val="24"/>
          <w:szCs w:val="24"/>
        </w:rPr>
        <w:t xml:space="preserve">(Enter Name &amp; </w:t>
      </w:r>
      <w:r w:rsidRPr="002043F0" w:rsidR="00D24D0F">
        <w:rPr>
          <w:rFonts w:ascii="Arial" w:hAnsi="Arial" w:eastAsia="Arial" w:cs="Arial"/>
          <w:color w:val="FF0000"/>
          <w:sz w:val="24"/>
          <w:szCs w:val="24"/>
        </w:rPr>
        <w:t>Title</w:t>
      </w:r>
      <w:r w:rsidRPr="002043F0" w:rsidR="002043F0">
        <w:rPr>
          <w:rFonts w:ascii="Arial" w:hAnsi="Arial" w:eastAsia="Arial" w:cs="Arial"/>
          <w:color w:val="FF0000"/>
          <w:sz w:val="24"/>
          <w:szCs w:val="24"/>
        </w:rPr>
        <w:t>)</w:t>
      </w:r>
      <w:r w:rsidRPr="00A72B9E">
        <w:rPr>
          <w:rFonts w:ascii="Arial" w:hAnsi="Arial" w:eastAsia="Arial" w:cs="Arial"/>
          <w:sz w:val="24"/>
          <w:szCs w:val="24"/>
        </w:rPr>
        <w:t xml:space="preserve"> and used as the training document.</w:t>
      </w:r>
    </w:p>
    <w:p w:rsidRPr="00A72B9E" w:rsidR="00A72B9E" w:rsidP="00A72B9E" w:rsidRDefault="00A72B9E" w14:paraId="1D4117B6" w14:textId="77777777">
      <w:pPr>
        <w:widowControl w:val="0"/>
        <w:autoSpaceDE w:val="0"/>
        <w:autoSpaceDN w:val="0"/>
        <w:spacing w:after="0" w:line="240" w:lineRule="auto"/>
        <w:rPr>
          <w:rFonts w:ascii="Arial" w:hAnsi="Arial" w:eastAsia="Arial" w:cs="Arial"/>
          <w:sz w:val="26"/>
          <w:szCs w:val="24"/>
        </w:rPr>
      </w:pPr>
    </w:p>
    <w:p w:rsidRPr="00A72B9E" w:rsidR="00A72B9E" w:rsidP="00A72B9E" w:rsidRDefault="00A72B9E" w14:paraId="65375D0F" w14:textId="77777777">
      <w:pPr>
        <w:widowControl w:val="0"/>
        <w:autoSpaceDE w:val="0"/>
        <w:autoSpaceDN w:val="0"/>
        <w:spacing w:before="10" w:after="0" w:line="240" w:lineRule="auto"/>
        <w:rPr>
          <w:rFonts w:ascii="Arial" w:hAnsi="Arial" w:eastAsia="Arial" w:cs="Arial"/>
          <w:sz w:val="21"/>
          <w:szCs w:val="24"/>
        </w:rPr>
      </w:pPr>
    </w:p>
    <w:p w:rsidRPr="00A72B9E" w:rsidR="00A72B9E" w:rsidP="00A72B9E" w:rsidRDefault="00A72B9E" w14:paraId="17F9EE48" w14:textId="77777777">
      <w:pPr>
        <w:widowControl w:val="0"/>
        <w:autoSpaceDE w:val="0"/>
        <w:autoSpaceDN w:val="0"/>
        <w:spacing w:before="1" w:after="0" w:line="240" w:lineRule="auto"/>
        <w:outlineLvl w:val="4"/>
        <w:rPr>
          <w:rFonts w:ascii="Arial" w:hAnsi="Arial" w:eastAsia="Arial" w:cs="Arial"/>
          <w:b/>
          <w:bCs/>
          <w:sz w:val="24"/>
          <w:szCs w:val="24"/>
        </w:rPr>
      </w:pPr>
      <w:r w:rsidRPr="00A72B9E">
        <w:rPr>
          <w:rFonts w:ascii="Arial" w:hAnsi="Arial" w:eastAsia="Arial" w:cs="Arial"/>
          <w:b/>
          <w:bCs/>
          <w:sz w:val="24"/>
          <w:szCs w:val="24"/>
        </w:rPr>
        <w:t>Sequence of Confined Space Entry</w:t>
      </w:r>
    </w:p>
    <w:p w:rsidRPr="00A72B9E" w:rsidR="00A72B9E" w:rsidP="00A72B9E" w:rsidRDefault="00A72B9E" w14:paraId="6A36EDDC" w14:textId="77777777">
      <w:pPr>
        <w:widowControl w:val="0"/>
        <w:autoSpaceDE w:val="0"/>
        <w:autoSpaceDN w:val="0"/>
        <w:spacing w:before="2" w:after="0" w:line="240" w:lineRule="auto"/>
        <w:rPr>
          <w:rFonts w:ascii="Arial" w:hAnsi="Arial" w:eastAsia="Arial" w:cs="Arial"/>
          <w:b/>
          <w:sz w:val="24"/>
          <w:szCs w:val="24"/>
        </w:rPr>
      </w:pPr>
    </w:p>
    <w:p w:rsidRPr="00A72B9E" w:rsidR="00A72B9E" w:rsidP="00A72B9E" w:rsidRDefault="00A72B9E" w14:paraId="5850097B" w14:textId="19D82A66">
      <w:pPr>
        <w:widowControl w:val="0"/>
        <w:autoSpaceDE w:val="0"/>
        <w:autoSpaceDN w:val="0"/>
        <w:spacing w:before="1" w:after="0" w:line="237" w:lineRule="auto"/>
        <w:ind w:right="117"/>
        <w:jc w:val="both"/>
        <w:rPr>
          <w:rFonts w:ascii="Arial" w:hAnsi="Arial" w:eastAsia="Arial" w:cs="Arial"/>
          <w:sz w:val="24"/>
          <w:szCs w:val="24"/>
        </w:rPr>
      </w:pPr>
      <w:r w:rsidRPr="4E0532EF" w:rsidR="00A72B9E">
        <w:rPr>
          <w:rFonts w:ascii="Webdings" w:hAnsi="Webdings" w:eastAsia="Arial" w:cs="Arial"/>
          <w:color w:val="000080"/>
          <w:sz w:val="28"/>
          <w:szCs w:val="28"/>
        </w:rPr>
        <w:t></w:t>
      </w:r>
      <w:r w:rsidRPr="4E0532EF" w:rsidR="32D7CEB6">
        <w:rPr>
          <w:rFonts w:ascii="Times New Roman" w:hAnsi="Times New Roman" w:eastAsia="Arial" w:cs="Arial"/>
          <w:color w:val="000080"/>
          <w:sz w:val="28"/>
          <w:szCs w:val="28"/>
        </w:rPr>
        <w:t>Before any employee can enter a tank or other confined spaces, supervisory authorization must be obtained.</w:t>
      </w:r>
    </w:p>
    <w:p w:rsidRPr="00A72B9E" w:rsidR="00A72B9E" w:rsidP="00A72B9E" w:rsidRDefault="00A72B9E" w14:paraId="1188977E" w14:textId="77777777">
      <w:pPr>
        <w:widowControl w:val="0"/>
        <w:autoSpaceDE w:val="0"/>
        <w:autoSpaceDN w:val="0"/>
        <w:spacing w:after="0" w:line="240" w:lineRule="auto"/>
        <w:rPr>
          <w:rFonts w:ascii="Arial" w:hAnsi="Arial" w:eastAsia="Arial" w:cs="Arial"/>
          <w:sz w:val="24"/>
          <w:szCs w:val="24"/>
        </w:rPr>
      </w:pPr>
    </w:p>
    <w:p w:rsidRPr="00A72B9E" w:rsidR="00A72B9E" w:rsidP="00A72B9E" w:rsidRDefault="00A72B9E" w14:paraId="40286E27" w14:textId="3DC3422D">
      <w:pPr>
        <w:widowControl w:val="0"/>
        <w:autoSpaceDE w:val="0"/>
        <w:autoSpaceDN w:val="0"/>
        <w:spacing w:after="0" w:line="240" w:lineRule="auto"/>
        <w:ind w:right="114"/>
        <w:jc w:val="both"/>
        <w:rPr>
          <w:rFonts w:ascii="Arial" w:hAnsi="Arial" w:eastAsia="Arial" w:cs="Arial"/>
          <w:sz w:val="24"/>
          <w:szCs w:val="24"/>
        </w:rPr>
      </w:pPr>
      <w:r w:rsidRPr="00A72B9E" w:rsidR="00A72B9E">
        <w:rPr>
          <w:rFonts w:ascii="Webdings" w:hAnsi="Webdings" w:eastAsia="Arial" w:cs="Arial"/>
          <w:color w:val="000080"/>
          <w:sz w:val="28"/>
          <w:szCs w:val="28"/>
        </w:rPr>
        <w:t></w:t>
      </w:r>
      <w:r w:rsidRPr="00A72B9E" w:rsidR="00A72B9E">
        <w:rPr>
          <w:rFonts w:ascii="Times New Roman" w:hAnsi="Times New Roman" w:eastAsia="Arial" w:cs="Arial"/>
          <w:color w:val="000080"/>
          <w:sz w:val="28"/>
          <w:szCs w:val="28"/>
        </w:rPr>
        <w:t xml:space="preserve"> </w:t>
      </w:r>
      <w:r w:rsidRPr="00A72B9E" w:rsidR="00A72B9E">
        <w:rPr>
          <w:rFonts w:ascii="Arial" w:hAnsi="Arial" w:eastAsia="Arial" w:cs="Arial"/>
          <w:sz w:val="24"/>
          <w:szCs w:val="24"/>
        </w:rPr>
        <w:t xml:space="preserve">Prior to </w:t>
      </w:r>
      <w:r w:rsidR="00D73896">
        <w:rPr>
          <w:rFonts w:ascii="Arial" w:hAnsi="Arial" w:eastAsia="Arial" w:cs="Arial"/>
          <w:sz w:val="24"/>
          <w:szCs w:val="24"/>
        </w:rPr>
        <w:t xml:space="preserve">the issuance of the permit, authorized personnel from outside the confined space must conduct </w:t>
      </w:r>
      <w:r w:rsidR="00D73896">
        <w:rPr>
          <w:rFonts w:ascii="Arial" w:hAnsi="Arial" w:eastAsia="Arial" w:cs="Arial"/>
          <w:sz w:val="24"/>
          <w:szCs w:val="24"/>
        </w:rPr>
        <w:t xml:space="preserve">appropriate </w:t>
      </w:r>
      <w:r w:rsidR="00020E8F">
        <w:rPr>
          <w:rFonts w:ascii="Arial" w:hAnsi="Arial" w:eastAsia="Arial" w:cs="Arial"/>
          <w:sz w:val="24"/>
          <w:szCs w:val="24"/>
        </w:rPr>
        <w:t xml:space="preserve">atmospheric</w:t>
      </w:r>
      <w:r w:rsidR="00020E8F">
        <w:rPr>
          <w:rFonts w:ascii="Arial" w:hAnsi="Arial" w:eastAsia="Arial" w:cs="Arial"/>
          <w:sz w:val="24"/>
          <w:szCs w:val="24"/>
        </w:rPr>
        <w:t xml:space="preserve"> tests to </w:t>
      </w:r>
      <w:r w:rsidR="00020E8F">
        <w:rPr>
          <w:rFonts w:ascii="Arial" w:hAnsi="Arial" w:eastAsia="Arial" w:cs="Arial"/>
          <w:sz w:val="24"/>
          <w:szCs w:val="24"/>
        </w:rPr>
        <w:t xml:space="preserve">determine</w:t>
      </w:r>
      <w:r w:rsidR="00020E8F">
        <w:rPr>
          <w:rFonts w:ascii="Arial" w:hAnsi="Arial" w:eastAsia="Arial" w:cs="Arial"/>
          <w:sz w:val="24"/>
          <w:szCs w:val="24"/>
        </w:rPr>
        <w:t xml:space="preserve"> if </w:t>
      </w:r>
      <w:r w:rsidR="00020E8F">
        <w:rPr>
          <w:rFonts w:ascii="Arial" w:hAnsi="Arial" w:eastAsia="Arial" w:cs="Arial"/>
          <w:sz w:val="24"/>
          <w:szCs w:val="24"/>
        </w:rPr>
        <w:t xml:space="preserve">established</w:t>
      </w:r>
      <w:r w:rsidR="00020E8F">
        <w:rPr>
          <w:rFonts w:ascii="Arial" w:hAnsi="Arial" w:eastAsia="Arial" w:cs="Arial"/>
          <w:sz w:val="24"/>
          <w:szCs w:val="24"/>
        </w:rPr>
        <w:t xml:space="preserve"> air contaminant limits are exceeded or if the oxygen concentration is less than or greater than the </w:t>
      </w:r>
      <w:r w:rsidRPr="00A72B9E" w:rsidR="00A72B9E">
        <w:rPr>
          <w:rFonts w:ascii="Arial" w:hAnsi="Arial" w:eastAsia="Arial" w:cs="Arial"/>
          <w:sz w:val="24"/>
          <w:szCs w:val="24"/>
        </w:rPr>
        <w:t xml:space="preserve">permissible concentrations. Tests must be </w:t>
      </w:r>
      <w:bookmarkStart w:name="_Int_8LBfElJl" w:id="1077055026"/>
      <w:r w:rsidRPr="00A72B9E" w:rsidR="00A72B9E">
        <w:rPr>
          <w:rFonts w:ascii="Arial" w:hAnsi="Arial" w:eastAsia="Arial" w:cs="Arial"/>
          <w:sz w:val="24"/>
          <w:szCs w:val="24"/>
        </w:rPr>
        <w:t xml:space="preserve">made</w:t>
      </w:r>
      <w:bookmarkEnd w:id="1077055026"/>
      <w:r w:rsidRPr="00A72B9E" w:rsidR="00A72B9E">
        <w:rPr>
          <w:rFonts w:ascii="Arial" w:hAnsi="Arial" w:eastAsia="Arial" w:cs="Arial"/>
          <w:sz w:val="24"/>
          <w:szCs w:val="24"/>
        </w:rPr>
        <w:t xml:space="preserve"> with </w:t>
      </w:r>
      <w:bookmarkStart w:name="_Int_dUiH7579" w:id="403501877"/>
      <w:r w:rsidRPr="00A72B9E" w:rsidR="00A72B9E">
        <w:rPr>
          <w:rFonts w:ascii="Arial" w:hAnsi="Arial" w:eastAsia="Arial" w:cs="Arial"/>
          <w:sz w:val="24"/>
          <w:szCs w:val="24"/>
        </w:rPr>
        <w:t xml:space="preserve">the appropriate</w:t>
      </w:r>
      <w:bookmarkEnd w:id="403501877"/>
      <w:r w:rsidRPr="00A72B9E" w:rsidR="00A72B9E">
        <w:rPr>
          <w:rFonts w:ascii="Arial" w:hAnsi="Arial" w:eastAsia="Arial" w:cs="Arial"/>
          <w:sz w:val="24"/>
          <w:szCs w:val="24"/>
        </w:rPr>
        <w:t xml:space="preserve"> monitoring equipment. </w:t>
      </w:r>
      <w:r w:rsidRPr="00A72B9E" w:rsidR="15BA7089">
        <w:rPr>
          <w:rFonts w:ascii="Arial" w:hAnsi="Arial" w:eastAsia="Arial" w:cs="Arial"/>
          <w:sz w:val="24"/>
          <w:szCs w:val="24"/>
        </w:rPr>
        <w:t xml:space="preserve">The person authorized to </w:t>
      </w:r>
      <w:r w:rsidRPr="00A72B9E" w:rsidR="15BA7089">
        <w:rPr>
          <w:rFonts w:ascii="Arial" w:hAnsi="Arial" w:eastAsia="Arial" w:cs="Arial"/>
          <w:sz w:val="24"/>
          <w:szCs w:val="24"/>
        </w:rPr>
        <w:t xml:space="preserve">monitor</w:t>
      </w:r>
      <w:r w:rsidRPr="00A72B9E" w:rsidR="15BA7089">
        <w:rPr>
          <w:rFonts w:ascii="Arial" w:hAnsi="Arial" w:eastAsia="Arial" w:cs="Arial"/>
          <w:sz w:val="24"/>
          <w:szCs w:val="24"/>
        </w:rPr>
        <w:t xml:space="preserve"> the atmosphere must be trained in the proper use, calibration, and care of the monitoring instruments and must remain at the site when work is being performed in a confined space.</w:t>
      </w:r>
    </w:p>
    <w:p w:rsidRPr="00A72B9E" w:rsidR="00A72B9E" w:rsidP="00A72B9E" w:rsidRDefault="00A72B9E" w14:paraId="6A169C8A" w14:textId="77777777">
      <w:pPr>
        <w:widowControl w:val="0"/>
        <w:autoSpaceDE w:val="0"/>
        <w:autoSpaceDN w:val="0"/>
        <w:spacing w:before="2" w:after="0" w:line="240" w:lineRule="auto"/>
        <w:rPr>
          <w:rFonts w:ascii="Arial" w:hAnsi="Arial" w:eastAsia="Arial" w:cs="Arial"/>
          <w:sz w:val="24"/>
          <w:szCs w:val="24"/>
        </w:rPr>
      </w:pPr>
    </w:p>
    <w:p w:rsidRPr="00A72B9E" w:rsidR="00A72B9E" w:rsidP="00A72B9E" w:rsidRDefault="00A72B9E" w14:paraId="00805A31" w14:textId="41206583">
      <w:pPr>
        <w:widowControl w:val="0"/>
        <w:autoSpaceDE w:val="0"/>
        <w:autoSpaceDN w:val="0"/>
        <w:spacing w:after="0" w:line="237" w:lineRule="auto"/>
        <w:ind w:right="120"/>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 xml:space="preserve">If tests indicate </w:t>
      </w:r>
      <w:r w:rsidR="00D73896">
        <w:rPr>
          <w:rFonts w:ascii="Arial" w:hAnsi="Arial" w:eastAsia="Arial" w:cs="Arial"/>
          <w:sz w:val="24"/>
          <w:szCs w:val="24"/>
        </w:rPr>
        <w:t xml:space="preserve">that the atmosphere is initially safe, but the work may produce a hazardous atmosphere through processes such as cutting and welding, the distribution of accumulated sludge, or the use of solvents, entry without continuous air monitoring, a safety harness, and a </w:t>
      </w:r>
      <w:r w:rsidRPr="00A72B9E">
        <w:rPr>
          <w:rFonts w:ascii="Arial" w:hAnsi="Arial" w:eastAsia="Arial" w:cs="Arial"/>
          <w:sz w:val="24"/>
          <w:szCs w:val="24"/>
        </w:rPr>
        <w:t>lifeline will not be permitted.</w:t>
      </w:r>
    </w:p>
    <w:p w:rsidRPr="00A72B9E" w:rsidR="00A72B9E" w:rsidP="00A72B9E" w:rsidRDefault="00A72B9E" w14:paraId="5710A72C" w14:textId="77777777">
      <w:pPr>
        <w:widowControl w:val="0"/>
        <w:autoSpaceDE w:val="0"/>
        <w:autoSpaceDN w:val="0"/>
        <w:spacing w:before="2" w:after="0" w:line="240" w:lineRule="auto"/>
        <w:rPr>
          <w:rFonts w:ascii="Arial" w:hAnsi="Arial" w:eastAsia="Arial" w:cs="Arial"/>
          <w:sz w:val="24"/>
          <w:szCs w:val="24"/>
        </w:rPr>
      </w:pPr>
    </w:p>
    <w:p w:rsidRPr="00A72B9E" w:rsidR="00A72B9E" w:rsidP="00A72B9E" w:rsidRDefault="00A72B9E" w14:paraId="34EA249E" w14:textId="5E2357B0">
      <w:pPr>
        <w:widowControl w:val="0"/>
        <w:autoSpaceDE w:val="0"/>
        <w:autoSpaceDN w:val="0"/>
        <w:spacing w:after="0" w:line="237" w:lineRule="auto"/>
        <w:ind w:right="125"/>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 xml:space="preserve">If tests </w:t>
      </w:r>
      <w:r w:rsidR="00D73896">
        <w:rPr>
          <w:rFonts w:ascii="Arial" w:hAnsi="Arial" w:eastAsia="Arial" w:cs="Arial"/>
          <w:sz w:val="24"/>
          <w:szCs w:val="24"/>
        </w:rPr>
        <w:t>indicate</w:t>
      </w:r>
      <w:r w:rsidRPr="00A72B9E">
        <w:rPr>
          <w:rFonts w:ascii="Arial" w:hAnsi="Arial" w:eastAsia="Arial" w:cs="Arial"/>
          <w:sz w:val="24"/>
          <w:szCs w:val="24"/>
        </w:rPr>
        <w:t xml:space="preserve"> that the atmosphere is unsafe, the confined space must be ventilated until the hazardous atmosphere is removed, prior to </w:t>
      </w:r>
      <w:r w:rsidR="00D73896">
        <w:rPr>
          <w:rFonts w:ascii="Arial" w:hAnsi="Arial" w:eastAsia="Arial" w:cs="Arial"/>
          <w:sz w:val="24"/>
          <w:szCs w:val="24"/>
        </w:rPr>
        <w:t>allowing employees to enter</w:t>
      </w:r>
      <w:r w:rsidRPr="00A72B9E">
        <w:rPr>
          <w:rFonts w:ascii="Arial" w:hAnsi="Arial" w:eastAsia="Arial" w:cs="Arial"/>
          <w:sz w:val="24"/>
          <w:szCs w:val="24"/>
        </w:rPr>
        <w:t>.</w:t>
      </w:r>
    </w:p>
    <w:p w:rsidRPr="00A72B9E" w:rsidR="00A72B9E" w:rsidP="00A72B9E" w:rsidRDefault="00A72B9E" w14:paraId="158B9A57"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27ACC663" w14:textId="73CC197B">
      <w:pPr>
        <w:widowControl w:val="0"/>
        <w:autoSpaceDE w:val="0"/>
        <w:autoSpaceDN w:val="0"/>
        <w:spacing w:after="0" w:line="240" w:lineRule="auto"/>
        <w:ind w:right="116"/>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If</w:t>
      </w:r>
      <w:r w:rsidR="00D73896">
        <w:rPr>
          <w:rFonts w:ascii="Arial" w:hAnsi="Arial" w:eastAsia="Arial" w:cs="Arial"/>
          <w:sz w:val="24"/>
          <w:szCs w:val="24"/>
        </w:rPr>
        <w:t>,</w:t>
      </w:r>
      <w:r w:rsidRPr="00A72B9E">
        <w:rPr>
          <w:rFonts w:ascii="Arial" w:hAnsi="Arial" w:eastAsia="Arial" w:cs="Arial"/>
          <w:sz w:val="24"/>
          <w:szCs w:val="24"/>
        </w:rPr>
        <w:t xml:space="preserve"> after ventilating the space, tests indicate a non-respirable atmosphere (less than 19.5 percent oxygen) or levels of toxic contaminants hazardous to health, no person will be allowed to enter unless equipped with an approved air-line respirator or a self-contained breathing apparatus, safety harness, and lifeline and has been properly trained in the use of that equipment.  Employees entering contaminated confined spaces shall be kept to a minimum and only for emergency</w:t>
      </w:r>
      <w:r w:rsidRPr="00A72B9E">
        <w:rPr>
          <w:rFonts w:ascii="Arial" w:hAnsi="Arial" w:eastAsia="Arial" w:cs="Arial"/>
          <w:spacing w:val="-16"/>
          <w:sz w:val="24"/>
          <w:szCs w:val="24"/>
        </w:rPr>
        <w:t xml:space="preserve"> </w:t>
      </w:r>
      <w:r w:rsidRPr="00A72B9E">
        <w:rPr>
          <w:rFonts w:ascii="Arial" w:hAnsi="Arial" w:eastAsia="Arial" w:cs="Arial"/>
          <w:sz w:val="24"/>
          <w:szCs w:val="24"/>
        </w:rPr>
        <w:t>maintenance.</w:t>
      </w:r>
    </w:p>
    <w:p w:rsidRPr="00A72B9E" w:rsidR="00A72B9E" w:rsidP="00A72B9E" w:rsidRDefault="00A72B9E" w14:paraId="2A438215" w14:textId="77777777">
      <w:pPr>
        <w:widowControl w:val="0"/>
        <w:autoSpaceDE w:val="0"/>
        <w:autoSpaceDN w:val="0"/>
        <w:spacing w:before="3" w:after="0" w:line="240" w:lineRule="auto"/>
        <w:rPr>
          <w:rFonts w:ascii="Arial" w:hAnsi="Arial" w:eastAsia="Arial" w:cs="Arial"/>
          <w:sz w:val="24"/>
          <w:szCs w:val="24"/>
        </w:rPr>
      </w:pPr>
    </w:p>
    <w:p w:rsidRPr="00A72B9E" w:rsidR="00A72B9E" w:rsidP="00A72B9E" w:rsidRDefault="00A72B9E" w14:paraId="7AE2295B" w14:textId="50B50330">
      <w:pPr>
        <w:widowControl w:val="0"/>
        <w:autoSpaceDE w:val="0"/>
        <w:autoSpaceDN w:val="0"/>
        <w:spacing w:after="0" w:line="237" w:lineRule="auto"/>
        <w:ind w:right="124"/>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The employee entering the space must wear protective clothing if the contaminant can cause dermatitis, chemical burns, or be absorbed through the skin.</w:t>
      </w:r>
    </w:p>
    <w:p w:rsidRPr="00A72B9E" w:rsidR="00A72B9E" w:rsidP="00A72B9E" w:rsidRDefault="00A72B9E" w14:paraId="51597E12" w14:textId="77777777">
      <w:pPr>
        <w:widowControl w:val="0"/>
        <w:autoSpaceDE w:val="0"/>
        <w:autoSpaceDN w:val="0"/>
        <w:spacing w:before="5" w:after="0" w:line="240" w:lineRule="auto"/>
        <w:rPr>
          <w:rFonts w:ascii="Arial" w:hAnsi="Arial" w:eastAsia="Arial" w:cs="Arial"/>
          <w:sz w:val="24"/>
          <w:szCs w:val="24"/>
        </w:rPr>
      </w:pPr>
    </w:p>
    <w:p w:rsidRPr="00A72B9E" w:rsidR="00A72B9E" w:rsidP="00A72B9E" w:rsidRDefault="00A72B9E" w14:paraId="32519F39"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00560B61" w14:textId="79FD5F39">
      <w:pPr>
        <w:widowControl w:val="0"/>
        <w:tabs>
          <w:tab w:val="left" w:pos="2350"/>
          <w:tab w:val="left" w:pos="4168"/>
          <w:tab w:val="left" w:pos="5058"/>
          <w:tab w:val="left" w:pos="6506"/>
          <w:tab w:val="left" w:pos="7139"/>
          <w:tab w:val="left" w:pos="7479"/>
          <w:tab w:val="left" w:pos="8729"/>
          <w:tab w:val="left" w:pos="9122"/>
        </w:tabs>
        <w:autoSpaceDE w:val="0"/>
        <w:autoSpaceDN w:val="0"/>
        <w:spacing w:after="0" w:line="240" w:lineRule="auto"/>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pacing w:val="8"/>
          <w:sz w:val="28"/>
          <w:szCs w:val="24"/>
        </w:rPr>
        <w:t xml:space="preserve"> </w:t>
      </w:r>
      <w:r w:rsidRPr="00A72B9E">
        <w:rPr>
          <w:rFonts w:ascii="Arial" w:hAnsi="Arial" w:eastAsia="Arial" w:cs="Arial"/>
          <w:sz w:val="24"/>
          <w:szCs w:val="24"/>
        </w:rPr>
        <w:t xml:space="preserve">Constant communication and/or observation with </w:t>
      </w:r>
      <w:r w:rsidR="00D73896">
        <w:rPr>
          <w:rFonts w:ascii="Arial" w:hAnsi="Arial" w:eastAsia="Arial" w:cs="Arial"/>
          <w:sz w:val="24"/>
          <w:szCs w:val="24"/>
        </w:rPr>
        <w:t xml:space="preserve">the </w:t>
      </w:r>
      <w:r w:rsidRPr="00A72B9E">
        <w:rPr>
          <w:rFonts w:ascii="Arial" w:hAnsi="Arial" w:eastAsia="Arial" w:cs="Arial"/>
          <w:sz w:val="24"/>
          <w:szCs w:val="24"/>
        </w:rPr>
        <w:t>employee in the immediate area who is not in the confined space.</w:t>
      </w:r>
    </w:p>
    <w:p w:rsidRPr="00A72B9E" w:rsidR="00A72B9E" w:rsidP="00AB7AC7" w:rsidRDefault="00A72B9E" w14:paraId="7FFF2827" w14:textId="77777777">
      <w:pPr>
        <w:widowControl w:val="0"/>
        <w:numPr>
          <w:ilvl w:val="0"/>
          <w:numId w:val="63"/>
        </w:numPr>
        <w:tabs>
          <w:tab w:val="left" w:pos="1900"/>
          <w:tab w:val="left" w:pos="1901"/>
        </w:tabs>
        <w:autoSpaceDE w:val="0"/>
        <w:autoSpaceDN w:val="0"/>
        <w:spacing w:before="230" w:after="0" w:line="293" w:lineRule="exact"/>
        <w:rPr>
          <w:rFonts w:ascii="Arial" w:hAnsi="Arial" w:eastAsia="Arial" w:cs="Arial"/>
          <w:sz w:val="24"/>
        </w:rPr>
      </w:pPr>
      <w:r w:rsidRPr="00A72B9E">
        <w:rPr>
          <w:rFonts w:ascii="Arial" w:hAnsi="Arial" w:eastAsia="Arial" w:cs="Arial"/>
          <w:sz w:val="24"/>
        </w:rPr>
        <w:t>An adequate rescue</w:t>
      </w:r>
      <w:r w:rsidRPr="00A72B9E">
        <w:rPr>
          <w:rFonts w:ascii="Arial" w:hAnsi="Arial" w:eastAsia="Arial" w:cs="Arial"/>
          <w:spacing w:val="-13"/>
          <w:sz w:val="24"/>
        </w:rPr>
        <w:t xml:space="preserve"> </w:t>
      </w:r>
      <w:r w:rsidRPr="00A72B9E">
        <w:rPr>
          <w:rFonts w:ascii="Arial" w:hAnsi="Arial" w:eastAsia="Arial" w:cs="Arial"/>
          <w:sz w:val="24"/>
        </w:rPr>
        <w:t>procedure.</w:t>
      </w:r>
    </w:p>
    <w:p w:rsidRPr="00C86309" w:rsidR="00A72B9E" w:rsidP="00C86309" w:rsidRDefault="00A72B9E" w14:paraId="7AB46EE8" w14:textId="76DF60EA">
      <w:pPr>
        <w:pStyle w:val="ListParagraph"/>
        <w:numPr>
          <w:ilvl w:val="0"/>
          <w:numId w:val="63"/>
        </w:numPr>
        <w:rPr>
          <w:sz w:val="24"/>
          <w:szCs w:val="24"/>
        </w:rPr>
      </w:pPr>
      <w:r w:rsidRPr="00C86309" w:rsidR="00A72B9E">
        <w:rPr>
          <w:sz w:val="24"/>
          <w:szCs w:val="24"/>
        </w:rPr>
        <w:t>Someone</w:t>
      </w:r>
      <w:r w:rsidRPr="00C86309" w:rsidR="00C86309">
        <w:rPr>
          <w:sz w:val="24"/>
          <w:szCs w:val="24"/>
        </w:rPr>
        <w:t xml:space="preserve"> </w:t>
      </w:r>
      <w:r w:rsidRPr="00C86309" w:rsidR="00A72B9E">
        <w:rPr>
          <w:sz w:val="24"/>
          <w:szCs w:val="24"/>
        </w:rPr>
        <w:t>to</w:t>
      </w:r>
      <w:r w:rsidRPr="00C86309" w:rsidR="00C86309">
        <w:rPr>
          <w:sz w:val="24"/>
          <w:szCs w:val="24"/>
        </w:rPr>
        <w:t xml:space="preserve"> </w:t>
      </w:r>
      <w:r w:rsidRPr="00C86309" w:rsidR="00A72B9E">
        <w:rPr>
          <w:sz w:val="24"/>
          <w:szCs w:val="24"/>
        </w:rPr>
        <w:t>be</w:t>
      </w:r>
      <w:r w:rsidRPr="00C86309" w:rsidR="00C86309">
        <w:rPr>
          <w:sz w:val="24"/>
          <w:szCs w:val="24"/>
        </w:rPr>
        <w:t xml:space="preserve"> </w:t>
      </w:r>
      <w:r w:rsidRPr="00C86309" w:rsidR="00A72B9E">
        <w:rPr>
          <w:sz w:val="24"/>
          <w:szCs w:val="24"/>
        </w:rPr>
        <w:t>readily</w:t>
      </w:r>
      <w:r w:rsidRPr="00C86309" w:rsidR="00C86309">
        <w:rPr>
          <w:sz w:val="24"/>
          <w:szCs w:val="24"/>
        </w:rPr>
        <w:t xml:space="preserve"> </w:t>
      </w:r>
      <w:bookmarkStart w:name="_Int_s6jHiHzO" w:id="1568143189"/>
      <w:r w:rsidRPr="00C86309" w:rsidR="00A72B9E">
        <w:rPr>
          <w:sz w:val="24"/>
          <w:szCs w:val="24"/>
        </w:rPr>
        <w:t>available</w:t>
      </w:r>
      <w:r w:rsidRPr="00C86309" w:rsidR="00C86309">
        <w:rPr>
          <w:sz w:val="24"/>
          <w:szCs w:val="24"/>
        </w:rPr>
        <w:t xml:space="preserve"> </w:t>
      </w:r>
      <w:r w:rsidRPr="00C86309" w:rsidR="00A72B9E">
        <w:rPr>
          <w:sz w:val="24"/>
          <w:szCs w:val="24"/>
        </w:rPr>
        <w:t>who</w:t>
      </w:r>
      <w:bookmarkEnd w:id="1568143189"/>
      <w:r w:rsidRPr="00C86309" w:rsidR="00C86309">
        <w:rPr>
          <w:sz w:val="24"/>
          <w:szCs w:val="24"/>
        </w:rPr>
        <w:t xml:space="preserve"> </w:t>
      </w:r>
      <w:r w:rsidRPr="00C86309" w:rsidR="00A72B9E">
        <w:rPr>
          <w:sz w:val="24"/>
          <w:szCs w:val="24"/>
        </w:rPr>
        <w:t>has</w:t>
      </w:r>
      <w:r w:rsidRPr="00C86309" w:rsidR="00C86309">
        <w:rPr>
          <w:sz w:val="24"/>
          <w:szCs w:val="24"/>
        </w:rPr>
        <w:t xml:space="preserve"> </w:t>
      </w:r>
      <w:r w:rsidRPr="00C86309" w:rsidR="00A72B9E">
        <w:rPr>
          <w:sz w:val="24"/>
          <w:szCs w:val="24"/>
        </w:rPr>
        <w:t>been</w:t>
      </w:r>
      <w:r w:rsidR="00C86309">
        <w:rPr>
          <w:sz w:val="24"/>
          <w:szCs w:val="24"/>
        </w:rPr>
        <w:t xml:space="preserve"> </w:t>
      </w:r>
      <w:r w:rsidRPr="00C86309" w:rsidR="00A72B9E">
        <w:rPr>
          <w:sz w:val="24"/>
          <w:szCs w:val="24"/>
        </w:rPr>
        <w:t>trained</w:t>
      </w:r>
      <w:r w:rsidRPr="00C86309" w:rsidR="00C86309">
        <w:rPr>
          <w:sz w:val="24"/>
          <w:szCs w:val="24"/>
        </w:rPr>
        <w:t xml:space="preserve"> </w:t>
      </w:r>
      <w:r w:rsidRPr="00C86309" w:rsidR="00A72B9E">
        <w:rPr>
          <w:sz w:val="24"/>
          <w:szCs w:val="24"/>
        </w:rPr>
        <w:t>in</w:t>
      </w:r>
      <w:r w:rsidRPr="00C86309" w:rsidR="00C86309">
        <w:rPr>
          <w:sz w:val="24"/>
          <w:szCs w:val="24"/>
        </w:rPr>
        <w:t xml:space="preserve"> </w:t>
      </w:r>
      <w:r w:rsidRPr="00C86309" w:rsidR="00A72B9E">
        <w:rPr>
          <w:sz w:val="24"/>
          <w:szCs w:val="24"/>
        </w:rPr>
        <w:t>cardiopulmonary resuscitation</w:t>
      </w:r>
      <w:r w:rsidRPr="00C86309" w:rsidR="00A72B9E">
        <w:rPr>
          <w:spacing w:val="-12"/>
          <w:sz w:val="24"/>
          <w:szCs w:val="24"/>
        </w:rPr>
        <w:t xml:space="preserve"> </w:t>
      </w:r>
      <w:r w:rsidRPr="00C86309" w:rsidR="00A72B9E">
        <w:rPr>
          <w:sz w:val="24"/>
          <w:szCs w:val="24"/>
        </w:rPr>
        <w:t>(CPR).</w:t>
      </w:r>
    </w:p>
    <w:p w:rsidR="006500D5" w:rsidP="006500D5" w:rsidRDefault="006500D5" w14:paraId="19664276" w14:textId="031063B1">
      <w:pPr>
        <w:widowControl w:val="0"/>
        <w:tabs>
          <w:tab w:val="left" w:pos="1900"/>
          <w:tab w:val="left" w:pos="1901"/>
          <w:tab w:val="left" w:pos="3163"/>
          <w:tab w:val="left" w:pos="3599"/>
          <w:tab w:val="left" w:pos="4105"/>
          <w:tab w:val="left" w:pos="5043"/>
          <w:tab w:val="left" w:pos="6227"/>
          <w:tab w:val="left" w:pos="6903"/>
          <w:tab w:val="left" w:pos="7527"/>
          <w:tab w:val="left" w:pos="8296"/>
          <w:tab w:val="left" w:pos="9265"/>
        </w:tabs>
        <w:autoSpaceDE w:val="0"/>
        <w:autoSpaceDN w:val="0"/>
        <w:spacing w:before="4" w:after="0" w:line="235" w:lineRule="auto"/>
        <w:ind w:right="125"/>
        <w:rPr>
          <w:rFonts w:ascii="Arial" w:hAnsi="Arial" w:eastAsia="Arial" w:cs="Arial"/>
          <w:sz w:val="24"/>
        </w:rPr>
      </w:pPr>
    </w:p>
    <w:p w:rsidR="006500D5" w:rsidP="006500D5" w:rsidRDefault="006500D5" w14:paraId="26CD20F8" w14:textId="26768F42">
      <w:pPr>
        <w:widowControl w:val="0"/>
        <w:tabs>
          <w:tab w:val="left" w:pos="1900"/>
          <w:tab w:val="left" w:pos="1901"/>
          <w:tab w:val="left" w:pos="3163"/>
          <w:tab w:val="left" w:pos="3599"/>
          <w:tab w:val="left" w:pos="4105"/>
          <w:tab w:val="left" w:pos="5043"/>
          <w:tab w:val="left" w:pos="6227"/>
          <w:tab w:val="left" w:pos="6903"/>
          <w:tab w:val="left" w:pos="7527"/>
          <w:tab w:val="left" w:pos="8296"/>
          <w:tab w:val="left" w:pos="9265"/>
        </w:tabs>
        <w:autoSpaceDE w:val="0"/>
        <w:autoSpaceDN w:val="0"/>
        <w:spacing w:before="4" w:after="0" w:line="235" w:lineRule="auto"/>
        <w:ind w:right="125"/>
        <w:rPr>
          <w:rFonts w:ascii="Arial" w:hAnsi="Arial" w:eastAsia="Arial" w:cs="Arial"/>
          <w:sz w:val="24"/>
        </w:rPr>
      </w:pPr>
    </w:p>
    <w:p w:rsidRPr="00A72B9E" w:rsidR="00A72B9E" w:rsidP="00A72B9E" w:rsidRDefault="00A72B9E" w14:paraId="2E02605E" w14:textId="62FA9D83">
      <w:pPr>
        <w:widowControl w:val="0"/>
        <w:autoSpaceDE w:val="0"/>
        <w:autoSpaceDN w:val="0"/>
        <w:spacing w:after="0" w:line="240" w:lineRule="auto"/>
        <w:ind w:right="114"/>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In all cases, the company procedure will be followed. Before entering a confined space, the contents must be drained</w:t>
      </w:r>
      <w:r w:rsidR="00D73896">
        <w:rPr>
          <w:rFonts w:ascii="Arial" w:hAnsi="Arial" w:eastAsia="Arial" w:cs="Arial"/>
          <w:sz w:val="24"/>
          <w:szCs w:val="24"/>
        </w:rPr>
        <w:t>,</w:t>
      </w:r>
      <w:r w:rsidRPr="00A72B9E">
        <w:rPr>
          <w:rFonts w:ascii="Arial" w:hAnsi="Arial" w:eastAsia="Arial" w:cs="Arial"/>
          <w:sz w:val="24"/>
          <w:szCs w:val="24"/>
        </w:rPr>
        <w:t xml:space="preserve"> and </w:t>
      </w:r>
      <w:r w:rsidR="00D73896">
        <w:rPr>
          <w:rFonts w:ascii="Arial" w:hAnsi="Arial" w:eastAsia="Arial" w:cs="Arial"/>
          <w:sz w:val="24"/>
          <w:szCs w:val="24"/>
        </w:rPr>
        <w:t xml:space="preserve">the </w:t>
      </w:r>
      <w:r w:rsidRPr="00A72B9E">
        <w:rPr>
          <w:rFonts w:ascii="Arial" w:hAnsi="Arial" w:eastAsia="Arial" w:cs="Arial"/>
          <w:sz w:val="24"/>
          <w:szCs w:val="24"/>
        </w:rPr>
        <w:t>clean-out doors</w:t>
      </w:r>
      <w:r w:rsidR="00D73896">
        <w:rPr>
          <w:rFonts w:ascii="Arial" w:hAnsi="Arial" w:eastAsia="Arial" w:cs="Arial"/>
          <w:sz w:val="24"/>
          <w:szCs w:val="24"/>
        </w:rPr>
        <w:t>, if provided, must be opened</w:t>
      </w:r>
      <w:r w:rsidRPr="00A72B9E">
        <w:rPr>
          <w:rFonts w:ascii="Arial" w:hAnsi="Arial" w:eastAsia="Arial" w:cs="Arial"/>
          <w:sz w:val="24"/>
          <w:szCs w:val="24"/>
        </w:rPr>
        <w:t>. Further, all lines/pipes serving the confined space must be isolated by positive means</w:t>
      </w:r>
      <w:r w:rsidR="00D73896">
        <w:rPr>
          <w:rFonts w:ascii="Arial" w:hAnsi="Arial" w:eastAsia="Arial" w:cs="Arial"/>
          <w:sz w:val="24"/>
          <w:szCs w:val="24"/>
        </w:rPr>
        <w:t>, which may include, but are not limited to, blanking, misaligning</w:t>
      </w:r>
      <w:r w:rsidRPr="00A72B9E">
        <w:rPr>
          <w:rFonts w:ascii="Arial" w:hAnsi="Arial" w:eastAsia="Arial" w:cs="Arial"/>
          <w:sz w:val="24"/>
          <w:szCs w:val="24"/>
        </w:rPr>
        <w:t xml:space="preserve">, and securing valves in a closed position. Closure of double valves with </w:t>
      </w:r>
      <w:r w:rsidR="00D73896">
        <w:rPr>
          <w:rFonts w:ascii="Arial" w:hAnsi="Arial" w:eastAsia="Arial" w:cs="Arial"/>
          <w:sz w:val="24"/>
          <w:szCs w:val="24"/>
        </w:rPr>
        <w:t>a lock and tag-out</w:t>
      </w:r>
      <w:r w:rsidRPr="00A72B9E">
        <w:rPr>
          <w:rFonts w:ascii="Arial" w:hAnsi="Arial" w:eastAsia="Arial" w:cs="Arial"/>
          <w:sz w:val="24"/>
          <w:szCs w:val="24"/>
        </w:rPr>
        <w:t xml:space="preserve"> is preferred over single valve closure. All </w:t>
      </w:r>
      <w:r w:rsidR="00D73896">
        <w:rPr>
          <w:rFonts w:ascii="Arial" w:hAnsi="Arial" w:eastAsia="Arial" w:cs="Arial"/>
          <w:sz w:val="24"/>
          <w:szCs w:val="24"/>
        </w:rPr>
        <w:t>remotely operated valves (ROVS) must be locked and tagged out, and their</w:t>
      </w:r>
      <w:r w:rsidRPr="00A72B9E">
        <w:rPr>
          <w:rFonts w:ascii="Arial" w:hAnsi="Arial" w:eastAsia="Arial" w:cs="Arial"/>
          <w:sz w:val="24"/>
          <w:szCs w:val="24"/>
        </w:rPr>
        <w:t xml:space="preserve"> energy source must be isolated and drained. (See Lockout/Tagout)</w:t>
      </w:r>
    </w:p>
    <w:p w:rsidRPr="00A72B9E" w:rsidR="00A72B9E" w:rsidP="00A72B9E" w:rsidRDefault="00A72B9E" w14:paraId="2C37D1A3"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74722BBC" w14:textId="47E6CBA4">
      <w:pPr>
        <w:widowControl w:val="0"/>
        <w:autoSpaceDE w:val="0"/>
        <w:autoSpaceDN w:val="0"/>
        <w:spacing w:after="0" w:line="240" w:lineRule="auto"/>
        <w:ind w:right="124"/>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 xml:space="preserve">A hole watch shall be stationed outside the entrance to each confined space when employees are inside the confined space. The </w:t>
      </w:r>
      <w:r w:rsidR="00D73896">
        <w:rPr>
          <w:rFonts w:ascii="Arial" w:hAnsi="Arial" w:eastAsia="Arial" w:cs="Arial"/>
          <w:sz w:val="24"/>
          <w:szCs w:val="24"/>
        </w:rPr>
        <w:t>entire watch shall be trained in their duties regarding maintaining communication with employees and initiating rescue services as</w:t>
      </w:r>
      <w:r w:rsidRPr="00A72B9E">
        <w:rPr>
          <w:rFonts w:ascii="Arial" w:hAnsi="Arial" w:eastAsia="Arial" w:cs="Arial"/>
          <w:sz w:val="24"/>
          <w:szCs w:val="24"/>
        </w:rPr>
        <w:t xml:space="preserve"> required. Hole watches shall not leave </w:t>
      </w:r>
      <w:r w:rsidR="00D73896">
        <w:rPr>
          <w:rFonts w:ascii="Arial" w:hAnsi="Arial" w:eastAsia="Arial" w:cs="Arial"/>
          <w:sz w:val="24"/>
          <w:szCs w:val="24"/>
        </w:rPr>
        <w:t>the</w:t>
      </w:r>
      <w:r w:rsidRPr="00A72B9E">
        <w:rPr>
          <w:rFonts w:ascii="Arial" w:hAnsi="Arial" w:eastAsia="Arial" w:cs="Arial"/>
          <w:sz w:val="24"/>
          <w:szCs w:val="24"/>
        </w:rPr>
        <w:t xml:space="preserve"> entrance while employees are still in the confined space.</w:t>
      </w:r>
    </w:p>
    <w:p w:rsidRPr="00A72B9E" w:rsidR="00A72B9E" w:rsidP="00A72B9E" w:rsidRDefault="00A72B9E" w14:paraId="5B04BD1D"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2F790BDA" w14:textId="77777777">
      <w:pPr>
        <w:widowControl w:val="0"/>
        <w:autoSpaceDE w:val="0"/>
        <w:autoSpaceDN w:val="0"/>
        <w:spacing w:after="0" w:line="240" w:lineRule="auto"/>
        <w:outlineLvl w:val="4"/>
        <w:rPr>
          <w:rFonts w:ascii="Arial" w:hAnsi="Arial" w:eastAsia="Arial" w:cs="Arial"/>
          <w:b/>
          <w:bCs/>
          <w:sz w:val="24"/>
          <w:szCs w:val="24"/>
        </w:rPr>
      </w:pPr>
      <w:r w:rsidRPr="00A72B9E">
        <w:rPr>
          <w:rFonts w:ascii="Arial" w:hAnsi="Arial" w:eastAsia="Arial" w:cs="Arial"/>
          <w:b/>
          <w:bCs/>
          <w:sz w:val="24"/>
          <w:szCs w:val="24"/>
        </w:rPr>
        <w:t>Special Considerations</w:t>
      </w:r>
    </w:p>
    <w:p w:rsidRPr="00A72B9E" w:rsidR="00A72B9E" w:rsidP="00A72B9E" w:rsidRDefault="00A72B9E" w14:paraId="51C874C0" w14:textId="77777777">
      <w:pPr>
        <w:widowControl w:val="0"/>
        <w:autoSpaceDE w:val="0"/>
        <w:autoSpaceDN w:val="0"/>
        <w:spacing w:before="2" w:after="0" w:line="240" w:lineRule="auto"/>
        <w:rPr>
          <w:rFonts w:ascii="Arial" w:hAnsi="Arial" w:eastAsia="Arial" w:cs="Arial"/>
          <w:b/>
          <w:sz w:val="24"/>
          <w:szCs w:val="24"/>
        </w:rPr>
      </w:pPr>
    </w:p>
    <w:p w:rsidRPr="00A72B9E" w:rsidR="00A72B9E" w:rsidP="00A72B9E" w:rsidRDefault="00A72B9E" w14:paraId="1233B954" w14:textId="4F4B65CD">
      <w:pPr>
        <w:widowControl w:val="0"/>
        <w:autoSpaceDE w:val="0"/>
        <w:autoSpaceDN w:val="0"/>
        <w:spacing w:before="1" w:after="0" w:line="237" w:lineRule="auto"/>
        <w:ind w:right="117"/>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 xml:space="preserve">In potentially explosive or flammable </w:t>
      </w:r>
      <w:r w:rsidR="00D73896">
        <w:rPr>
          <w:rFonts w:ascii="Arial" w:hAnsi="Arial" w:eastAsia="Arial" w:cs="Arial"/>
          <w:sz w:val="24"/>
          <w:szCs w:val="24"/>
        </w:rPr>
        <w:t>atmospheres</w:t>
      </w:r>
      <w:r w:rsidRPr="00A72B9E">
        <w:rPr>
          <w:rFonts w:ascii="Arial" w:hAnsi="Arial" w:eastAsia="Arial" w:cs="Arial"/>
          <w:sz w:val="24"/>
          <w:szCs w:val="24"/>
        </w:rPr>
        <w:t>, non-sparking tools and portable vapor-proof electric lighting not exceeding 12 volts must be used. Smoking, open flames, and cutting or welding will be prohibited.</w:t>
      </w:r>
    </w:p>
    <w:p w:rsidRPr="00A72B9E" w:rsidR="00A72B9E" w:rsidP="00A72B9E" w:rsidRDefault="00A72B9E" w14:paraId="65597B3E" w14:textId="77777777">
      <w:pPr>
        <w:widowControl w:val="0"/>
        <w:autoSpaceDE w:val="0"/>
        <w:autoSpaceDN w:val="0"/>
        <w:spacing w:before="3" w:after="0" w:line="240" w:lineRule="auto"/>
        <w:rPr>
          <w:rFonts w:ascii="Arial" w:hAnsi="Arial" w:eastAsia="Arial" w:cs="Arial"/>
          <w:sz w:val="24"/>
          <w:szCs w:val="24"/>
        </w:rPr>
      </w:pPr>
    </w:p>
    <w:p w:rsidRPr="00A72B9E" w:rsidR="00A72B9E" w:rsidP="00A72B9E" w:rsidRDefault="00A72B9E" w14:paraId="34D9EE6A" w14:textId="3282DC56">
      <w:pPr>
        <w:widowControl w:val="0"/>
        <w:autoSpaceDE w:val="0"/>
        <w:autoSpaceDN w:val="0"/>
        <w:spacing w:after="0" w:line="237" w:lineRule="auto"/>
        <w:ind w:right="115"/>
        <w:jc w:val="both"/>
        <w:rPr>
          <w:rFonts w:ascii="Arial" w:hAnsi="Arial" w:eastAsia="Arial" w:cs="Arial"/>
          <w:sz w:val="24"/>
          <w:szCs w:val="24"/>
        </w:rPr>
      </w:pPr>
      <w:r w:rsidRPr="4E0532EF" w:rsidR="00A72B9E">
        <w:rPr>
          <w:rFonts w:ascii="Webdings" w:hAnsi="Webdings" w:eastAsia="Arial" w:cs="Arial"/>
          <w:color w:val="000080"/>
          <w:sz w:val="28"/>
          <w:szCs w:val="28"/>
        </w:rPr>
        <w:t></w:t>
      </w:r>
      <w:r w:rsidRPr="4E0532EF" w:rsidR="542C9C5D">
        <w:rPr>
          <w:rFonts w:ascii="Times New Roman" w:hAnsi="Times New Roman" w:eastAsia="Arial" w:cs="Arial"/>
          <w:color w:val="000080"/>
          <w:sz w:val="28"/>
          <w:szCs w:val="28"/>
        </w:rPr>
        <w:t>Personal protective equipment, such as coveralls, impervious gloves, boots, and face and eye protection, must be used as required by the operation being performed.</w:t>
      </w:r>
    </w:p>
    <w:p w:rsidRPr="00A72B9E" w:rsidR="00A72B9E" w:rsidP="00A72B9E" w:rsidRDefault="00A72B9E" w14:paraId="279C19C6"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2A957C6D" w14:textId="7F5AD112">
      <w:pPr>
        <w:widowControl w:val="0"/>
        <w:autoSpaceDE w:val="0"/>
        <w:autoSpaceDN w:val="0"/>
        <w:spacing w:after="0" w:line="240" w:lineRule="auto"/>
        <w:ind w:right="115"/>
        <w:jc w:val="both"/>
        <w:rPr>
          <w:rFonts w:ascii="Arial" w:hAnsi="Arial" w:eastAsia="Arial" w:cs="Arial"/>
          <w:sz w:val="24"/>
          <w:szCs w:val="24"/>
        </w:rPr>
      </w:pPr>
      <w:r w:rsidRPr="00A72B9E" w:rsidR="00A72B9E">
        <w:rPr>
          <w:rFonts w:ascii="Webdings" w:hAnsi="Webdings" w:eastAsia="Arial" w:cs="Arial"/>
          <w:color w:val="000080"/>
          <w:sz w:val="28"/>
          <w:szCs w:val="28"/>
        </w:rPr>
        <w:t></w:t>
      </w:r>
      <w:r w:rsidRPr="00A72B9E" w:rsidR="00A72B9E">
        <w:rPr>
          <w:rFonts w:ascii="Times New Roman" w:hAnsi="Times New Roman" w:eastAsia="Arial" w:cs="Arial"/>
          <w:color w:val="000080"/>
          <w:sz w:val="28"/>
          <w:szCs w:val="28"/>
        </w:rPr>
        <w:t xml:space="preserve"> </w:t>
      </w:r>
      <w:r w:rsidRPr="00A72B9E" w:rsidR="00A72B9E">
        <w:rPr>
          <w:rFonts w:ascii="Arial" w:hAnsi="Arial" w:eastAsia="Arial" w:cs="Arial"/>
          <w:sz w:val="24"/>
          <w:szCs w:val="24"/>
        </w:rPr>
        <w:t xml:space="preserve">In the event of a sudden life-threatening or otherwise potentially dangerous situation requiring immediate action </w:t>
      </w:r>
      <w:r w:rsidR="00D73896">
        <w:rPr>
          <w:rFonts w:ascii="Arial" w:hAnsi="Arial" w:eastAsia="Arial" w:cs="Arial"/>
          <w:sz w:val="24"/>
          <w:szCs w:val="24"/>
        </w:rPr>
        <w:t xml:space="preserve">that involves entry into a confined space as defined in this procedure, and in the absence of time to complete testing and ventilation procedures, the atmosphere will be considered </w:t>
      </w:r>
      <w:r w:rsidRPr="00A72B9E" w:rsidR="00A72B9E">
        <w:rPr>
          <w:rFonts w:ascii="Arial" w:hAnsi="Arial" w:eastAsia="Arial" w:cs="Arial"/>
          <w:sz w:val="24"/>
          <w:szCs w:val="24"/>
        </w:rPr>
        <w:t xml:space="preserve">unsafe to enter. Anyone </w:t>
      </w:r>
      <w:r w:rsidRPr="00A72B9E" w:rsidR="00A72B9E">
        <w:rPr>
          <w:rFonts w:ascii="Arial" w:hAnsi="Arial" w:eastAsia="Arial" w:cs="Arial"/>
          <w:sz w:val="24"/>
          <w:szCs w:val="24"/>
        </w:rPr>
        <w:t xml:space="preserve">required</w:t>
      </w:r>
      <w:r w:rsidRPr="00A72B9E" w:rsidR="00A72B9E">
        <w:rPr>
          <w:rFonts w:ascii="Arial" w:hAnsi="Arial" w:eastAsia="Arial" w:cs="Arial"/>
          <w:sz w:val="24"/>
          <w:szCs w:val="24"/>
        </w:rPr>
        <w:t xml:space="preserve"> to enter </w:t>
      </w:r>
      <w:r w:rsidR="00E10E02">
        <w:rPr>
          <w:rFonts w:ascii="Arial" w:hAnsi="Arial" w:eastAsia="Arial" w:cs="Arial"/>
          <w:sz w:val="24"/>
          <w:szCs w:val="24"/>
        </w:rPr>
        <w:t xml:space="preserve">such a confined space for rescue or </w:t>
      </w:r>
      <w:r w:rsidR="00E10E02">
        <w:rPr>
          <w:rFonts w:ascii="Arial" w:hAnsi="Arial" w:eastAsia="Arial" w:cs="Arial"/>
          <w:sz w:val="24"/>
          <w:szCs w:val="24"/>
        </w:rPr>
        <w:t>monitoring</w:t>
      </w:r>
      <w:r w:rsidR="00E10E02">
        <w:rPr>
          <w:rFonts w:ascii="Arial" w:hAnsi="Arial" w:eastAsia="Arial" w:cs="Arial"/>
          <w:sz w:val="24"/>
          <w:szCs w:val="24"/>
        </w:rPr>
        <w:t xml:space="preserve"> purposes</w:t>
      </w:r>
      <w:r w:rsidRPr="00A72B9E" w:rsidR="00A72B9E">
        <w:rPr>
          <w:rFonts w:ascii="Arial" w:hAnsi="Arial" w:eastAsia="Arial" w:cs="Arial"/>
          <w:sz w:val="24"/>
          <w:szCs w:val="24"/>
        </w:rPr>
        <w:t xml:space="preserve"> shall be </w:t>
      </w:r>
      <w:bookmarkStart w:name="_Int_3hQOTeqT" w:id="1926483226"/>
      <w:r w:rsidRPr="00A72B9E" w:rsidR="00A72B9E">
        <w:rPr>
          <w:rFonts w:ascii="Arial" w:hAnsi="Arial" w:eastAsia="Arial" w:cs="Arial"/>
          <w:sz w:val="24"/>
          <w:szCs w:val="24"/>
        </w:rPr>
        <w:t xml:space="preserve">properly trained</w:t>
      </w:r>
      <w:bookmarkEnd w:id="1926483226"/>
      <w:r w:rsidRPr="00A72B9E" w:rsidR="00A72B9E">
        <w:rPr>
          <w:rFonts w:ascii="Arial" w:hAnsi="Arial" w:eastAsia="Arial" w:cs="Arial"/>
          <w:sz w:val="24"/>
          <w:szCs w:val="24"/>
        </w:rPr>
        <w:t xml:space="preserve"> in the use of and wear a</w:t>
      </w:r>
      <w:r w:rsidRPr="00A72B9E" w:rsidR="00A72B9E">
        <w:rPr>
          <w:rFonts w:ascii="Arial" w:hAnsi="Arial" w:eastAsia="Arial" w:cs="Arial"/>
          <w:spacing w:val="-25"/>
          <w:sz w:val="24"/>
          <w:szCs w:val="24"/>
        </w:rPr>
        <w:t xml:space="preserve"> </w:t>
      </w:r>
      <w:r w:rsidRPr="00A72B9E" w:rsidR="00A72B9E">
        <w:rPr>
          <w:rFonts w:ascii="Arial" w:hAnsi="Arial" w:eastAsia="Arial" w:cs="Arial"/>
          <w:sz w:val="24"/>
          <w:szCs w:val="24"/>
        </w:rPr>
        <w:t>SCBA.</w:t>
      </w:r>
    </w:p>
    <w:p w:rsidRPr="00A72B9E" w:rsidR="00A72B9E" w:rsidP="00A72B9E" w:rsidRDefault="00A72B9E" w14:paraId="43D31D9E" w14:textId="77777777">
      <w:pPr>
        <w:widowControl w:val="0"/>
        <w:autoSpaceDE w:val="0"/>
        <w:autoSpaceDN w:val="0"/>
        <w:spacing w:after="0" w:line="240" w:lineRule="auto"/>
        <w:rPr>
          <w:rFonts w:ascii="Arial" w:hAnsi="Arial" w:eastAsia="Arial" w:cs="Arial"/>
          <w:sz w:val="24"/>
          <w:szCs w:val="24"/>
        </w:rPr>
      </w:pPr>
    </w:p>
    <w:p w:rsidRPr="00A72B9E" w:rsidR="00A72B9E" w:rsidP="00A72B9E" w:rsidRDefault="00A72B9E" w14:paraId="1523FCD5" w14:textId="77777777">
      <w:pPr>
        <w:widowControl w:val="0"/>
        <w:autoSpaceDE w:val="0"/>
        <w:autoSpaceDN w:val="0"/>
        <w:spacing w:after="0" w:line="240" w:lineRule="auto"/>
        <w:outlineLvl w:val="4"/>
        <w:rPr>
          <w:rFonts w:ascii="Arial" w:hAnsi="Arial" w:eastAsia="Arial" w:cs="Arial"/>
          <w:b/>
          <w:bCs/>
          <w:sz w:val="24"/>
          <w:szCs w:val="24"/>
        </w:rPr>
      </w:pPr>
      <w:r w:rsidRPr="00A72B9E">
        <w:rPr>
          <w:rFonts w:ascii="Arial" w:hAnsi="Arial" w:eastAsia="Arial" w:cs="Arial"/>
          <w:b/>
          <w:bCs/>
          <w:sz w:val="24"/>
          <w:szCs w:val="24"/>
        </w:rPr>
        <w:t>Equipment</w:t>
      </w:r>
    </w:p>
    <w:p w:rsidRPr="00A72B9E" w:rsidR="00A72B9E" w:rsidP="00A72B9E" w:rsidRDefault="00A72B9E" w14:paraId="20A74754" w14:textId="77777777">
      <w:pPr>
        <w:widowControl w:val="0"/>
        <w:autoSpaceDE w:val="0"/>
        <w:autoSpaceDN w:val="0"/>
        <w:spacing w:before="10" w:after="0" w:line="240" w:lineRule="auto"/>
        <w:rPr>
          <w:rFonts w:ascii="Arial" w:hAnsi="Arial" w:eastAsia="Arial" w:cs="Arial"/>
          <w:b/>
          <w:sz w:val="23"/>
          <w:szCs w:val="24"/>
        </w:rPr>
      </w:pPr>
    </w:p>
    <w:p w:rsidRPr="00A72B9E" w:rsidR="00A72B9E" w:rsidP="00A72B9E" w:rsidRDefault="00A72B9E" w14:paraId="4C683416" w14:textId="5F10FFF9">
      <w:pPr>
        <w:widowControl w:val="0"/>
        <w:autoSpaceDE w:val="0"/>
        <w:autoSpaceDN w:val="0"/>
        <w:spacing w:before="1" w:after="0" w:line="240" w:lineRule="auto"/>
        <w:ind w:right="119"/>
        <w:jc w:val="both"/>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A combination combustible gas/oxygen meter</w:t>
      </w:r>
      <w:r w:rsidRPr="4E0532EF" w:rsidR="00E10E02">
        <w:rPr>
          <w:rFonts w:ascii="Arial" w:hAnsi="Arial" w:eastAsia="Arial" w:cs="Arial"/>
          <w:sz w:val="24"/>
          <w:szCs w:val="24"/>
        </w:rPr>
        <w:t xml:space="preserve"> is </w:t>
      </w:r>
      <w:r w:rsidRPr="4E0532EF" w:rsidR="00E10E02">
        <w:rPr>
          <w:rFonts w:ascii="Arial" w:hAnsi="Arial" w:eastAsia="Arial" w:cs="Arial"/>
          <w:sz w:val="24"/>
          <w:szCs w:val="24"/>
        </w:rPr>
        <w:t>required</w:t>
      </w:r>
      <w:r w:rsidRPr="4E0532EF" w:rsidR="00E10E02">
        <w:rPr>
          <w:rFonts w:ascii="Arial" w:hAnsi="Arial" w:eastAsia="Arial" w:cs="Arial"/>
          <w:sz w:val="24"/>
          <w:szCs w:val="24"/>
        </w:rPr>
        <w:t xml:space="preserve"> that simultaneously samples for combustible vapors and oxygen deficiency</w:t>
      </w:r>
      <w:r w:rsidRPr="4E0532EF" w:rsidR="6C0ED847">
        <w:rPr>
          <w:rFonts w:ascii="Arial" w:hAnsi="Arial" w:eastAsia="Arial" w:cs="Arial"/>
          <w:sz w:val="24"/>
          <w:szCs w:val="24"/>
        </w:rPr>
        <w:t xml:space="preserve">. </w:t>
      </w:r>
      <w:r w:rsidRPr="4E0532EF" w:rsidR="00A72B9E">
        <w:rPr>
          <w:rFonts w:ascii="Arial" w:hAnsi="Arial" w:eastAsia="Arial" w:cs="Arial"/>
          <w:sz w:val="24"/>
          <w:szCs w:val="24"/>
        </w:rPr>
        <w:t xml:space="preserve">However, individual meters </w:t>
      </w:r>
      <w:r w:rsidRPr="4E0532EF" w:rsidR="00E10E02">
        <w:rPr>
          <w:rFonts w:ascii="Arial" w:hAnsi="Arial" w:eastAsia="Arial" w:cs="Arial"/>
          <w:sz w:val="24"/>
          <w:szCs w:val="24"/>
        </w:rPr>
        <w:t>for sampling</w:t>
      </w:r>
      <w:r w:rsidRPr="4E0532EF" w:rsidR="00A72B9E">
        <w:rPr>
          <w:rFonts w:ascii="Arial" w:hAnsi="Arial" w:eastAsia="Arial" w:cs="Arial"/>
          <w:sz w:val="24"/>
          <w:szCs w:val="24"/>
        </w:rPr>
        <w:t xml:space="preserve"> combustible atmospheres and oxygen deficiency may also be used. </w:t>
      </w:r>
      <w:r w:rsidRPr="4E0532EF" w:rsidR="00E10E02">
        <w:rPr>
          <w:rFonts w:ascii="Arial" w:hAnsi="Arial" w:eastAsia="Arial" w:cs="Arial"/>
          <w:sz w:val="24"/>
          <w:szCs w:val="24"/>
        </w:rPr>
        <w:t>Additional</w:t>
      </w:r>
      <w:r w:rsidRPr="4E0532EF" w:rsidR="00E10E02">
        <w:rPr>
          <w:rFonts w:ascii="Arial" w:hAnsi="Arial" w:eastAsia="Arial" w:cs="Arial"/>
          <w:sz w:val="24"/>
          <w:szCs w:val="24"/>
        </w:rPr>
        <w:t xml:space="preserve"> atmospheric monitoring equipment must be </w:t>
      </w:r>
      <w:r w:rsidRPr="4E0532EF" w:rsidR="00E10E02">
        <w:rPr>
          <w:rFonts w:ascii="Arial" w:hAnsi="Arial" w:eastAsia="Arial" w:cs="Arial"/>
          <w:sz w:val="24"/>
          <w:szCs w:val="24"/>
        </w:rPr>
        <w:t>purchased</w:t>
      </w:r>
      <w:r w:rsidRPr="4E0532EF" w:rsidR="00E10E02">
        <w:rPr>
          <w:rFonts w:ascii="Arial" w:hAnsi="Arial" w:eastAsia="Arial" w:cs="Arial"/>
          <w:sz w:val="24"/>
          <w:szCs w:val="24"/>
        </w:rPr>
        <w:t xml:space="preserve"> and used to evaluate other known gases, such as hydrogen sulfide and sulfur dioxide, which may be present in an enclosed space (e.g., tanks, vessels</w:t>
      </w:r>
      <w:r w:rsidRPr="4E0532EF" w:rsidR="00A72B9E">
        <w:rPr>
          <w:rFonts w:ascii="Arial" w:hAnsi="Arial" w:eastAsia="Arial" w:cs="Arial"/>
          <w:sz w:val="24"/>
          <w:szCs w:val="24"/>
        </w:rPr>
        <w:t>) at a client's process facility.</w:t>
      </w:r>
    </w:p>
    <w:p w:rsidRPr="00A72B9E" w:rsidR="00A72B9E" w:rsidP="00A72B9E" w:rsidRDefault="00A72B9E" w14:paraId="54A31046" w14:textId="77777777">
      <w:pPr>
        <w:widowControl w:val="0"/>
        <w:autoSpaceDE w:val="0"/>
        <w:autoSpaceDN w:val="0"/>
        <w:spacing w:before="9" w:after="0" w:line="240" w:lineRule="auto"/>
        <w:rPr>
          <w:rFonts w:ascii="Arial" w:hAnsi="Arial" w:eastAsia="Arial" w:cs="Arial"/>
          <w:sz w:val="9"/>
          <w:szCs w:val="24"/>
        </w:rPr>
      </w:pPr>
    </w:p>
    <w:p w:rsidRPr="00A72B9E" w:rsidR="00A72B9E" w:rsidP="00A72B9E" w:rsidRDefault="00A72B9E" w14:paraId="0EB436EF" w14:textId="6FDA7AEE">
      <w:pPr>
        <w:widowControl w:val="0"/>
        <w:autoSpaceDE w:val="0"/>
        <w:autoSpaceDN w:val="0"/>
        <w:spacing w:before="99" w:after="0" w:line="240" w:lineRule="auto"/>
        <w:ind w:right="110"/>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Supplied-air breathing apparatus, such as self-contained respirator with full face piece operated in pressure demand mode (SCBA), or TYPE-C supplied- air respirator with full face piece operated in pressure demand mode with an emergency backup SCBA or escape bottle operated in a pressure demand mode must be used in atmospheres Immediately Dangerous to Life and Health (IDLH) and from which the user can readily escape.</w:t>
      </w:r>
    </w:p>
    <w:p w:rsidRPr="00A72B9E" w:rsidR="00A72B9E" w:rsidP="00A72B9E" w:rsidRDefault="00A72B9E" w14:paraId="32AC18B6" w14:textId="77777777">
      <w:pPr>
        <w:widowControl w:val="0"/>
        <w:autoSpaceDE w:val="0"/>
        <w:autoSpaceDN w:val="0"/>
        <w:spacing w:before="2" w:after="0" w:line="240" w:lineRule="auto"/>
        <w:rPr>
          <w:rFonts w:ascii="Arial" w:hAnsi="Arial" w:eastAsia="Arial" w:cs="Arial"/>
          <w:sz w:val="24"/>
          <w:szCs w:val="24"/>
        </w:rPr>
      </w:pPr>
    </w:p>
    <w:p w:rsidR="00A72B9E" w:rsidP="00A72B9E" w:rsidRDefault="00A72B9E" w14:paraId="0F3CC634" w14:textId="360F9D7F">
      <w:pPr>
        <w:widowControl w:val="0"/>
        <w:autoSpaceDE w:val="0"/>
        <w:autoSpaceDN w:val="0"/>
        <w:spacing w:after="0" w:line="237" w:lineRule="auto"/>
        <w:ind w:right="116"/>
        <w:jc w:val="both"/>
        <w:rPr>
          <w:rFonts w:ascii="Arial" w:hAnsi="Arial" w:eastAsia="Arial" w:cs="Arial"/>
          <w:sz w:val="24"/>
          <w:szCs w:val="24"/>
        </w:rPr>
      </w:pPr>
      <w:r w:rsidRPr="00A72B9E">
        <w:rPr>
          <w:rFonts w:ascii="Webdings" w:hAnsi="Webdings" w:eastAsia="Arial" w:cs="Arial"/>
          <w:color w:val="000080"/>
          <w:sz w:val="28"/>
          <w:szCs w:val="24"/>
        </w:rPr>
        <w:t></w:t>
      </w:r>
      <w:r w:rsidRPr="00A72B9E">
        <w:rPr>
          <w:rFonts w:ascii="Times New Roman" w:hAnsi="Times New Roman" w:eastAsia="Arial" w:cs="Arial"/>
          <w:color w:val="000080"/>
          <w:sz w:val="28"/>
          <w:szCs w:val="24"/>
        </w:rPr>
        <w:t xml:space="preserve"> </w:t>
      </w:r>
      <w:r w:rsidRPr="00A72B9E">
        <w:rPr>
          <w:rFonts w:ascii="Arial" w:hAnsi="Arial" w:eastAsia="Arial" w:cs="Arial"/>
          <w:sz w:val="24"/>
          <w:szCs w:val="24"/>
        </w:rPr>
        <w:t>A supplied-air TYPE-C respirator</w:t>
      </w:r>
      <w:r w:rsidR="00E10E02">
        <w:rPr>
          <w:rFonts w:ascii="Arial" w:hAnsi="Arial" w:eastAsia="Arial" w:cs="Arial"/>
          <w:sz w:val="24"/>
          <w:szCs w:val="24"/>
        </w:rPr>
        <w:t xml:space="preserve"> may be used, but is not mandatory, in either continuous flow or pressure demand mode, in areas that</w:t>
      </w:r>
      <w:r w:rsidRPr="00A72B9E">
        <w:rPr>
          <w:rFonts w:ascii="Arial" w:hAnsi="Arial" w:eastAsia="Arial" w:cs="Arial"/>
          <w:sz w:val="24"/>
          <w:szCs w:val="24"/>
        </w:rPr>
        <w:t xml:space="preserve"> are not Immediately Dangerous to Life and Health (IDLH) and from which the user can readily</w:t>
      </w:r>
      <w:r w:rsidRPr="00A72B9E">
        <w:rPr>
          <w:rFonts w:ascii="Arial" w:hAnsi="Arial" w:eastAsia="Arial" w:cs="Arial"/>
          <w:spacing w:val="-8"/>
          <w:sz w:val="24"/>
          <w:szCs w:val="24"/>
        </w:rPr>
        <w:t xml:space="preserve"> </w:t>
      </w:r>
      <w:r w:rsidRPr="00A72B9E">
        <w:rPr>
          <w:rFonts w:ascii="Arial" w:hAnsi="Arial" w:eastAsia="Arial" w:cs="Arial"/>
          <w:sz w:val="24"/>
          <w:szCs w:val="24"/>
        </w:rPr>
        <w:t>escape.</w:t>
      </w:r>
    </w:p>
    <w:p w:rsidR="006500D5" w:rsidP="00A72B9E" w:rsidRDefault="006500D5" w14:paraId="09C14187" w14:textId="55FB8ED1">
      <w:pPr>
        <w:widowControl w:val="0"/>
        <w:autoSpaceDE w:val="0"/>
        <w:autoSpaceDN w:val="0"/>
        <w:spacing w:after="0" w:line="237" w:lineRule="auto"/>
        <w:ind w:right="116"/>
        <w:jc w:val="both"/>
        <w:rPr>
          <w:rFonts w:ascii="Arial" w:hAnsi="Arial" w:eastAsia="Arial" w:cs="Arial"/>
          <w:sz w:val="24"/>
          <w:szCs w:val="24"/>
        </w:rPr>
      </w:pPr>
    </w:p>
    <w:p w:rsidR="006500D5" w:rsidP="00A72B9E" w:rsidRDefault="006500D5" w14:paraId="2EA2B94D" w14:textId="33AB7C7D">
      <w:pPr>
        <w:widowControl w:val="0"/>
        <w:autoSpaceDE w:val="0"/>
        <w:autoSpaceDN w:val="0"/>
        <w:spacing w:after="0" w:line="237" w:lineRule="auto"/>
        <w:ind w:right="116"/>
        <w:jc w:val="both"/>
        <w:rPr>
          <w:rFonts w:ascii="Arial" w:hAnsi="Arial" w:eastAsia="Arial" w:cs="Arial"/>
          <w:sz w:val="24"/>
          <w:szCs w:val="24"/>
        </w:rPr>
      </w:pPr>
    </w:p>
    <w:p w:rsidR="006500D5" w:rsidP="00A72B9E" w:rsidRDefault="006500D5" w14:paraId="54D3A61E" w14:textId="5698BD84">
      <w:pPr>
        <w:widowControl w:val="0"/>
        <w:autoSpaceDE w:val="0"/>
        <w:autoSpaceDN w:val="0"/>
        <w:spacing w:after="0" w:line="237" w:lineRule="auto"/>
        <w:ind w:right="116"/>
        <w:jc w:val="both"/>
        <w:rPr>
          <w:rFonts w:ascii="Arial" w:hAnsi="Arial" w:eastAsia="Arial" w:cs="Arial"/>
          <w:sz w:val="24"/>
          <w:szCs w:val="24"/>
        </w:rPr>
      </w:pPr>
    </w:p>
    <w:p w:rsidR="006500D5" w:rsidP="00A72B9E" w:rsidRDefault="006500D5" w14:paraId="3CAB4B04" w14:textId="1269BF08">
      <w:pPr>
        <w:widowControl w:val="0"/>
        <w:autoSpaceDE w:val="0"/>
        <w:autoSpaceDN w:val="0"/>
        <w:spacing w:after="0" w:line="237" w:lineRule="auto"/>
        <w:ind w:right="116"/>
        <w:jc w:val="both"/>
        <w:rPr>
          <w:rFonts w:ascii="Arial" w:hAnsi="Arial" w:eastAsia="Arial" w:cs="Arial"/>
          <w:sz w:val="24"/>
          <w:szCs w:val="24"/>
        </w:rPr>
      </w:pPr>
    </w:p>
    <w:p w:rsidR="006500D5" w:rsidP="00A72B9E" w:rsidRDefault="006500D5" w14:paraId="7DD262EE" w14:textId="0B2A3A2D">
      <w:pPr>
        <w:widowControl w:val="0"/>
        <w:autoSpaceDE w:val="0"/>
        <w:autoSpaceDN w:val="0"/>
        <w:spacing w:after="0" w:line="237" w:lineRule="auto"/>
        <w:ind w:right="116"/>
        <w:jc w:val="both"/>
        <w:rPr>
          <w:rFonts w:ascii="Arial" w:hAnsi="Arial" w:eastAsia="Arial" w:cs="Arial"/>
          <w:sz w:val="24"/>
          <w:szCs w:val="24"/>
        </w:rPr>
      </w:pPr>
    </w:p>
    <w:p w:rsidRPr="00A72B9E" w:rsidR="006500D5" w:rsidP="00A72B9E" w:rsidRDefault="006500D5" w14:paraId="6E06919C" w14:textId="77777777">
      <w:pPr>
        <w:widowControl w:val="0"/>
        <w:autoSpaceDE w:val="0"/>
        <w:autoSpaceDN w:val="0"/>
        <w:spacing w:after="0" w:line="237" w:lineRule="auto"/>
        <w:ind w:right="116"/>
        <w:jc w:val="both"/>
        <w:rPr>
          <w:rFonts w:ascii="Arial" w:hAnsi="Arial" w:eastAsia="Arial" w:cs="Arial"/>
          <w:sz w:val="24"/>
          <w:szCs w:val="24"/>
        </w:rPr>
      </w:pPr>
    </w:p>
    <w:p w:rsidRPr="00A72B9E" w:rsidR="00A72B9E" w:rsidP="00A72B9E" w:rsidRDefault="00A72B9E" w14:paraId="144E4A91" w14:textId="77777777">
      <w:pPr>
        <w:widowControl w:val="0"/>
        <w:autoSpaceDE w:val="0"/>
        <w:autoSpaceDN w:val="0"/>
        <w:spacing w:after="0" w:line="240" w:lineRule="auto"/>
        <w:rPr>
          <w:rFonts w:ascii="Arial" w:hAnsi="Arial" w:eastAsia="Arial" w:cs="Arial"/>
          <w:sz w:val="24"/>
          <w:szCs w:val="24"/>
        </w:rPr>
      </w:pPr>
    </w:p>
    <w:p w:rsidRPr="00A72B9E" w:rsidR="00A72B9E" w:rsidP="00A72B9E" w:rsidRDefault="00A72B9E" w14:paraId="1A8F68BB" w14:textId="21C1D4E8">
      <w:pPr>
        <w:widowControl w:val="0"/>
        <w:autoSpaceDE w:val="0"/>
        <w:autoSpaceDN w:val="0"/>
        <w:spacing w:after="0" w:line="240" w:lineRule="auto"/>
        <w:ind w:right="115"/>
        <w:jc w:val="both"/>
        <w:rPr>
          <w:rFonts w:ascii="Arial" w:hAnsi="Arial" w:eastAsia="Arial" w:cs="Arial"/>
          <w:sz w:val="24"/>
          <w:szCs w:val="24"/>
        </w:rPr>
      </w:pPr>
      <w:r w:rsidRPr="00A72B9E" w:rsidR="00A72B9E">
        <w:rPr>
          <w:rFonts w:ascii="Webdings" w:hAnsi="Webdings" w:eastAsia="Arial" w:cs="Arial"/>
          <w:color w:val="000080"/>
          <w:sz w:val="28"/>
          <w:szCs w:val="28"/>
        </w:rPr>
        <w:t></w:t>
      </w:r>
      <w:r w:rsidRPr="00A72B9E" w:rsidR="7DE3F5CD">
        <w:rPr>
          <w:rFonts w:ascii="Times New Roman" w:hAnsi="Times New Roman" w:eastAsia="Arial" w:cs="Arial"/>
          <w:color w:val="000080"/>
          <w:sz w:val="28"/>
          <w:szCs w:val="28"/>
        </w:rPr>
        <w:t xml:space="preserve">Harness and Lifelines: A harness should be able to get an inert body upright.</w:t>
      </w:r>
      <w:r w:rsidRPr="00A72B9E" w:rsidR="00A72B9E">
        <w:rPr>
          <w:rFonts w:ascii="Arial" w:hAnsi="Arial" w:eastAsia="Arial" w:cs="Arial"/>
          <w:sz w:val="24"/>
          <w:szCs w:val="24"/>
        </w:rPr>
        <w:t xml:space="preserve"> A parachute-type harness with a single lifting ring attached to the upper back, or with </w:t>
      </w:r>
      <w:r w:rsidR="00E10E02">
        <w:rPr>
          <w:rFonts w:ascii="Arial" w:hAnsi="Arial" w:eastAsia="Arial" w:cs="Arial"/>
          <w:sz w:val="24"/>
          <w:szCs w:val="24"/>
        </w:rPr>
        <w:t>dual</w:t>
      </w:r>
      <w:r w:rsidRPr="00A72B9E" w:rsidR="00A72B9E">
        <w:rPr>
          <w:rFonts w:ascii="Arial" w:hAnsi="Arial" w:eastAsia="Arial" w:cs="Arial"/>
          <w:sz w:val="24"/>
          <w:szCs w:val="24"/>
        </w:rPr>
        <w:t xml:space="preserve"> lifting rings attached to the shoulder straps, is recommended for work in open areas. Where egress through narrow openings is necessary, wristlets with attached lifting rings </w:t>
      </w:r>
      <w:r w:rsidR="00E10E02">
        <w:rPr>
          <w:rFonts w:ascii="Arial" w:hAnsi="Arial" w:eastAsia="Arial" w:cs="Arial"/>
          <w:sz w:val="24"/>
          <w:szCs w:val="24"/>
        </w:rPr>
        <w:t>must be used</w:t>
      </w:r>
      <w:r w:rsidRPr="00A72B9E" w:rsidR="00A72B9E">
        <w:rPr>
          <w:rFonts w:ascii="Arial" w:hAnsi="Arial" w:eastAsia="Arial" w:cs="Arial"/>
          <w:sz w:val="24"/>
          <w:szCs w:val="24"/>
        </w:rPr>
        <w:t xml:space="preserve"> in addition to a body harness. Sufficient lifelines of at least one-half inch manila must be provided to </w:t>
      </w:r>
      <w:r w:rsidR="00E10E02">
        <w:rPr>
          <w:rFonts w:ascii="Arial" w:hAnsi="Arial" w:eastAsia="Arial" w:cs="Arial"/>
          <w:sz w:val="24"/>
          <w:szCs w:val="24"/>
        </w:rPr>
        <w:t>ensure</w:t>
      </w:r>
      <w:r w:rsidRPr="00A72B9E" w:rsidR="00A72B9E">
        <w:rPr>
          <w:rFonts w:ascii="Arial" w:hAnsi="Arial" w:eastAsia="Arial" w:cs="Arial"/>
          <w:sz w:val="24"/>
          <w:szCs w:val="24"/>
        </w:rPr>
        <w:t xml:space="preserve"> constant connection between the employee in the confined space and the attendant</w:t>
      </w:r>
      <w:r w:rsidRPr="00A72B9E" w:rsidR="00A72B9E">
        <w:rPr>
          <w:rFonts w:ascii="Arial" w:hAnsi="Arial" w:eastAsia="Arial" w:cs="Arial"/>
          <w:spacing w:val="-18"/>
          <w:sz w:val="24"/>
          <w:szCs w:val="24"/>
        </w:rPr>
        <w:t xml:space="preserve"> </w:t>
      </w:r>
      <w:r w:rsidRPr="00A72B9E" w:rsidR="00A72B9E">
        <w:rPr>
          <w:rFonts w:ascii="Arial" w:hAnsi="Arial" w:eastAsia="Arial" w:cs="Arial"/>
          <w:sz w:val="24"/>
          <w:szCs w:val="24"/>
        </w:rPr>
        <w:t>outside.</w:t>
      </w:r>
    </w:p>
    <w:p w:rsidRPr="00A72B9E" w:rsidR="00A72B9E" w:rsidP="00A72B9E" w:rsidRDefault="00A72B9E" w14:paraId="0AB18F6D" w14:textId="7EB39DB6">
      <w:pPr>
        <w:widowControl w:val="0"/>
        <w:autoSpaceDE w:val="0"/>
        <w:autoSpaceDN w:val="0"/>
        <w:spacing w:before="185" w:after="0" w:line="237" w:lineRule="auto"/>
        <w:ind w:right="124"/>
        <w:jc w:val="both"/>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 xml:space="preserve">When using </w:t>
      </w:r>
      <w:r w:rsidRPr="4E0532EF" w:rsidR="00E10E02">
        <w:rPr>
          <w:rFonts w:ascii="Arial" w:hAnsi="Arial" w:eastAsia="Arial" w:cs="Arial"/>
          <w:sz w:val="24"/>
          <w:szCs w:val="24"/>
        </w:rPr>
        <w:t xml:space="preserve">hose-line </w:t>
      </w:r>
      <w:r w:rsidRPr="4E0532EF" w:rsidR="7EB15B3D">
        <w:rPr>
          <w:rFonts w:ascii="Arial" w:hAnsi="Arial" w:eastAsia="Arial" w:cs="Arial"/>
          <w:sz w:val="24"/>
          <w:szCs w:val="24"/>
        </w:rPr>
        <w:t>supplied air</w:t>
      </w:r>
      <w:r w:rsidRPr="4E0532EF" w:rsidR="00E10E02">
        <w:rPr>
          <w:rFonts w:ascii="Arial" w:hAnsi="Arial" w:eastAsia="Arial" w:cs="Arial"/>
          <w:sz w:val="24"/>
          <w:szCs w:val="24"/>
        </w:rPr>
        <w:t xml:space="preserve"> units, breathing air must be delivered through a </w:t>
      </w:r>
      <w:r w:rsidRPr="4E0532EF" w:rsidR="00A72B9E">
        <w:rPr>
          <w:rFonts w:ascii="Arial" w:hAnsi="Arial" w:eastAsia="Arial" w:cs="Arial"/>
          <w:sz w:val="24"/>
          <w:szCs w:val="24"/>
        </w:rPr>
        <w:t xml:space="preserve">filter board. The air quality of </w:t>
      </w:r>
      <w:r w:rsidRPr="4E0532EF" w:rsidR="00E10E02">
        <w:rPr>
          <w:rFonts w:ascii="Arial" w:hAnsi="Arial" w:eastAsia="Arial" w:cs="Arial"/>
          <w:sz w:val="24"/>
          <w:szCs w:val="24"/>
        </w:rPr>
        <w:t>the compressed air must meet the requirements</w:t>
      </w:r>
      <w:r w:rsidRPr="4E0532EF" w:rsidR="00A72B9E">
        <w:rPr>
          <w:rFonts w:ascii="Arial" w:hAnsi="Arial" w:eastAsia="Arial" w:cs="Arial"/>
          <w:sz w:val="24"/>
          <w:szCs w:val="24"/>
        </w:rPr>
        <w:t xml:space="preserve"> as specified in 29 CFR 1910.134.</w:t>
      </w:r>
    </w:p>
    <w:p w:rsidRPr="00A72B9E" w:rsidR="00A72B9E" w:rsidP="00A72B9E" w:rsidRDefault="00A72B9E" w14:paraId="58D7F2A2" w14:textId="77777777">
      <w:pPr>
        <w:widowControl w:val="0"/>
        <w:autoSpaceDE w:val="0"/>
        <w:autoSpaceDN w:val="0"/>
        <w:spacing w:before="3" w:after="0" w:line="240" w:lineRule="auto"/>
        <w:rPr>
          <w:rFonts w:ascii="Arial" w:hAnsi="Arial" w:eastAsia="Arial" w:cs="Arial"/>
          <w:sz w:val="24"/>
          <w:szCs w:val="24"/>
        </w:rPr>
      </w:pPr>
    </w:p>
    <w:p w:rsidRPr="00A72B9E" w:rsidR="00A72B9E" w:rsidP="00A72B9E" w:rsidRDefault="00A72B9E" w14:paraId="6F8406DE" w14:textId="77777777">
      <w:pPr>
        <w:widowControl w:val="0"/>
        <w:autoSpaceDE w:val="0"/>
        <w:autoSpaceDN w:val="0"/>
        <w:spacing w:after="0" w:line="237" w:lineRule="auto"/>
        <w:ind w:right="118"/>
        <w:jc w:val="both"/>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 xml:space="preserve">Ventilation: A portable blower with a minimum capacity of 600 </w:t>
      </w:r>
      <w:r w:rsidRPr="4E0532EF" w:rsidR="00A72B9E">
        <w:rPr>
          <w:rFonts w:ascii="Arial" w:hAnsi="Arial" w:eastAsia="Arial" w:cs="Arial"/>
          <w:sz w:val="24"/>
          <w:szCs w:val="24"/>
        </w:rPr>
        <w:t>dfm</w:t>
      </w:r>
      <w:r w:rsidRPr="4E0532EF" w:rsidR="00A72B9E">
        <w:rPr>
          <w:rFonts w:ascii="Arial" w:hAnsi="Arial" w:eastAsia="Arial" w:cs="Arial"/>
          <w:sz w:val="24"/>
          <w:szCs w:val="24"/>
        </w:rPr>
        <w:t xml:space="preserve"> at 1.5 </w:t>
      </w:r>
      <w:bookmarkStart w:name="_Int_YVUYLSHt" w:id="2125992550"/>
      <w:r w:rsidRPr="4E0532EF" w:rsidR="00A72B9E">
        <w:rPr>
          <w:rFonts w:ascii="Arial" w:hAnsi="Arial" w:eastAsia="Arial" w:cs="Arial"/>
          <w:sz w:val="24"/>
          <w:szCs w:val="24"/>
        </w:rPr>
        <w:t>inches</w:t>
      </w:r>
      <w:bookmarkEnd w:id="2125992550"/>
      <w:r w:rsidRPr="4E0532EF" w:rsidR="00A72B9E">
        <w:rPr>
          <w:rFonts w:ascii="Arial" w:hAnsi="Arial" w:eastAsia="Arial" w:cs="Arial"/>
          <w:sz w:val="24"/>
          <w:szCs w:val="24"/>
        </w:rPr>
        <w:t xml:space="preserve"> static pressure should be used to supply air and ventilate the enclosed space prior to and during occupancy. If the space is large enough, </w:t>
      </w:r>
      <w:r w:rsidRPr="4E0532EF" w:rsidR="00A72B9E">
        <w:rPr>
          <w:rFonts w:ascii="Arial" w:hAnsi="Arial" w:eastAsia="Arial" w:cs="Arial"/>
          <w:sz w:val="24"/>
          <w:szCs w:val="24"/>
        </w:rPr>
        <w:t>additional</w:t>
      </w:r>
      <w:r w:rsidRPr="4E0532EF" w:rsidR="00A72B9E">
        <w:rPr>
          <w:rFonts w:ascii="Arial" w:hAnsi="Arial" w:eastAsia="Arial" w:cs="Arial"/>
          <w:sz w:val="24"/>
          <w:szCs w:val="24"/>
        </w:rPr>
        <w:t xml:space="preserve"> air volume may be </w:t>
      </w:r>
      <w:r w:rsidRPr="4E0532EF" w:rsidR="00A72B9E">
        <w:rPr>
          <w:rFonts w:ascii="Arial" w:hAnsi="Arial" w:eastAsia="Arial" w:cs="Arial"/>
          <w:sz w:val="24"/>
          <w:szCs w:val="24"/>
        </w:rPr>
        <w:t>required</w:t>
      </w:r>
      <w:r w:rsidRPr="4E0532EF" w:rsidR="00A72B9E">
        <w:rPr>
          <w:rFonts w:ascii="Arial" w:hAnsi="Arial" w:eastAsia="Arial" w:cs="Arial"/>
          <w:sz w:val="24"/>
          <w:szCs w:val="24"/>
        </w:rPr>
        <w:t>.</w:t>
      </w:r>
    </w:p>
    <w:p w:rsidRPr="00A72B9E" w:rsidR="00A72B9E" w:rsidP="00A72B9E" w:rsidRDefault="00A72B9E" w14:paraId="37086092"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576D867F" w14:textId="77777777">
      <w:pPr>
        <w:widowControl w:val="0"/>
        <w:autoSpaceDE w:val="0"/>
        <w:autoSpaceDN w:val="0"/>
        <w:spacing w:after="0" w:line="240" w:lineRule="auto"/>
        <w:outlineLvl w:val="4"/>
        <w:rPr>
          <w:rFonts w:ascii="Arial" w:hAnsi="Arial" w:eastAsia="Arial" w:cs="Arial"/>
          <w:b/>
          <w:bCs/>
          <w:sz w:val="24"/>
          <w:szCs w:val="24"/>
        </w:rPr>
      </w:pPr>
      <w:r w:rsidRPr="00A72B9E">
        <w:rPr>
          <w:rFonts w:ascii="Arial" w:hAnsi="Arial" w:eastAsia="Arial" w:cs="Arial"/>
          <w:b/>
          <w:bCs/>
          <w:sz w:val="24"/>
          <w:szCs w:val="24"/>
        </w:rPr>
        <w:t>Maintenance of Equipment</w:t>
      </w:r>
    </w:p>
    <w:p w:rsidRPr="00A72B9E" w:rsidR="00A72B9E" w:rsidP="00A72B9E" w:rsidRDefault="00A72B9E" w14:paraId="1FCD9E97" w14:textId="77777777">
      <w:pPr>
        <w:widowControl w:val="0"/>
        <w:autoSpaceDE w:val="0"/>
        <w:autoSpaceDN w:val="0"/>
        <w:spacing w:before="5" w:after="0" w:line="240" w:lineRule="auto"/>
        <w:rPr>
          <w:rFonts w:ascii="Arial" w:hAnsi="Arial" w:eastAsia="Arial" w:cs="Arial"/>
          <w:b/>
          <w:sz w:val="24"/>
          <w:szCs w:val="24"/>
        </w:rPr>
      </w:pPr>
    </w:p>
    <w:p w:rsidRPr="00A72B9E" w:rsidR="00A72B9E" w:rsidP="00A72B9E" w:rsidRDefault="00A72B9E" w14:paraId="2E49C246" w14:textId="7CDA0FDE">
      <w:pPr>
        <w:widowControl w:val="0"/>
        <w:autoSpaceDE w:val="0"/>
        <w:autoSpaceDN w:val="0"/>
        <w:spacing w:after="0" w:line="235" w:lineRule="auto"/>
        <w:ind w:right="115"/>
        <w:jc w:val="both"/>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 xml:space="preserve">A competent person must </w:t>
      </w:r>
      <w:r w:rsidRPr="4E0532EF" w:rsidR="14A0FC10">
        <w:rPr>
          <w:rFonts w:ascii="Arial" w:hAnsi="Arial" w:eastAsia="Arial" w:cs="Arial"/>
          <w:sz w:val="24"/>
          <w:szCs w:val="24"/>
        </w:rPr>
        <w:t>maintain</w:t>
      </w:r>
      <w:r w:rsidRPr="4E0532EF" w:rsidR="14A0FC10">
        <w:rPr>
          <w:rFonts w:ascii="Arial" w:hAnsi="Arial" w:eastAsia="Arial" w:cs="Arial"/>
          <w:sz w:val="24"/>
          <w:szCs w:val="24"/>
        </w:rPr>
        <w:t>,</w:t>
      </w:r>
      <w:r w:rsidRPr="4E0532EF" w:rsidR="00A72B9E">
        <w:rPr>
          <w:rFonts w:ascii="Arial" w:hAnsi="Arial" w:eastAsia="Arial" w:cs="Arial"/>
          <w:sz w:val="24"/>
          <w:szCs w:val="24"/>
        </w:rPr>
        <w:t xml:space="preserve"> and issue all self-contained and/or </w:t>
      </w:r>
      <w:r w:rsidRPr="4E0532EF" w:rsidR="49616DBB">
        <w:rPr>
          <w:rFonts w:ascii="Arial" w:hAnsi="Arial" w:eastAsia="Arial" w:cs="Arial"/>
          <w:sz w:val="24"/>
          <w:szCs w:val="24"/>
        </w:rPr>
        <w:t>supplied air</w:t>
      </w:r>
      <w:r w:rsidRPr="4E0532EF" w:rsidR="00A72B9E">
        <w:rPr>
          <w:rFonts w:ascii="Arial" w:hAnsi="Arial" w:eastAsia="Arial" w:cs="Arial"/>
          <w:sz w:val="24"/>
          <w:szCs w:val="24"/>
        </w:rPr>
        <w:t xml:space="preserve"> breathing apparatus required by this procedure.</w:t>
      </w:r>
    </w:p>
    <w:p w:rsidRPr="00A72B9E" w:rsidR="00A72B9E" w:rsidP="00A72B9E" w:rsidRDefault="00A72B9E" w14:paraId="5EAED2D7" w14:textId="77777777">
      <w:pPr>
        <w:widowControl w:val="0"/>
        <w:autoSpaceDE w:val="0"/>
        <w:autoSpaceDN w:val="0"/>
        <w:spacing w:before="11" w:after="0" w:line="240" w:lineRule="auto"/>
        <w:rPr>
          <w:rFonts w:ascii="Arial" w:hAnsi="Arial" w:eastAsia="Arial" w:cs="Arial"/>
          <w:sz w:val="23"/>
          <w:szCs w:val="24"/>
        </w:rPr>
      </w:pPr>
    </w:p>
    <w:p w:rsidRPr="00A72B9E" w:rsidR="00A72B9E" w:rsidP="00A72B9E" w:rsidRDefault="00A72B9E" w14:paraId="73DB7305" w14:textId="77777777">
      <w:pPr>
        <w:widowControl w:val="0"/>
        <w:autoSpaceDE w:val="0"/>
        <w:autoSpaceDN w:val="0"/>
        <w:spacing w:after="0" w:line="240" w:lineRule="auto"/>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 xml:space="preserve">The safety </w:t>
      </w:r>
      <w:bookmarkStart w:name="_Int_CBbIjE9o" w:id="520822626"/>
      <w:r w:rsidRPr="4E0532EF" w:rsidR="00A72B9E">
        <w:rPr>
          <w:rFonts w:ascii="Arial" w:hAnsi="Arial" w:eastAsia="Arial" w:cs="Arial"/>
          <w:sz w:val="24"/>
          <w:szCs w:val="24"/>
        </w:rPr>
        <w:t>designee</w:t>
      </w:r>
      <w:bookmarkEnd w:id="520822626"/>
      <w:r w:rsidRPr="4E0532EF" w:rsidR="00A72B9E">
        <w:rPr>
          <w:rFonts w:ascii="Arial" w:hAnsi="Arial" w:eastAsia="Arial" w:cs="Arial"/>
          <w:sz w:val="24"/>
          <w:szCs w:val="24"/>
        </w:rPr>
        <w:t xml:space="preserve"> shall </w:t>
      </w:r>
      <w:r w:rsidRPr="4E0532EF" w:rsidR="00A72B9E">
        <w:rPr>
          <w:rFonts w:ascii="Arial" w:hAnsi="Arial" w:eastAsia="Arial" w:cs="Arial"/>
          <w:sz w:val="24"/>
          <w:szCs w:val="24"/>
        </w:rPr>
        <w:t>be responsible for</w:t>
      </w:r>
      <w:r w:rsidRPr="4E0532EF" w:rsidR="00A72B9E">
        <w:rPr>
          <w:rFonts w:ascii="Arial" w:hAnsi="Arial" w:eastAsia="Arial" w:cs="Arial"/>
          <w:sz w:val="24"/>
          <w:szCs w:val="24"/>
        </w:rPr>
        <w:t xml:space="preserve"> issuing all entry permits.</w:t>
      </w:r>
    </w:p>
    <w:p w:rsidRPr="00A72B9E" w:rsidR="00A72B9E" w:rsidP="00A72B9E" w:rsidRDefault="00A72B9E" w14:paraId="44D87CC1" w14:textId="77777777">
      <w:pPr>
        <w:widowControl w:val="0"/>
        <w:autoSpaceDE w:val="0"/>
        <w:autoSpaceDN w:val="0"/>
        <w:spacing w:after="0" w:line="240" w:lineRule="auto"/>
        <w:rPr>
          <w:rFonts w:ascii="Arial" w:hAnsi="Arial" w:eastAsia="Arial" w:cs="Arial"/>
          <w:sz w:val="24"/>
          <w:szCs w:val="24"/>
        </w:rPr>
      </w:pPr>
    </w:p>
    <w:p w:rsidRPr="00A72B9E" w:rsidR="00A72B9E" w:rsidP="00A72B9E" w:rsidRDefault="00A72B9E" w14:paraId="4036CE5B" w14:textId="6818F6A8">
      <w:pPr>
        <w:widowControl w:val="0"/>
        <w:autoSpaceDE w:val="0"/>
        <w:autoSpaceDN w:val="0"/>
        <w:spacing w:after="0" w:line="235" w:lineRule="auto"/>
        <w:ind w:right="115"/>
        <w:jc w:val="both"/>
        <w:rPr>
          <w:rFonts w:ascii="Arial" w:hAnsi="Arial" w:eastAsia="Arial" w:cs="Arial"/>
          <w:sz w:val="24"/>
          <w:szCs w:val="24"/>
        </w:rPr>
      </w:pPr>
      <w:r w:rsidRPr="4E0532EF" w:rsidR="00A72B9E">
        <w:rPr>
          <w:rFonts w:ascii="Webdings" w:hAnsi="Webdings" w:eastAsia="Arial" w:cs="Arial"/>
          <w:color w:val="000080"/>
          <w:sz w:val="28"/>
          <w:szCs w:val="28"/>
        </w:rPr>
        <w:t></w:t>
      </w:r>
      <w:r w:rsidRPr="4E0532EF" w:rsidR="00A72B9E">
        <w:rPr>
          <w:rFonts w:ascii="Times New Roman" w:hAnsi="Times New Roman" w:eastAsia="Arial" w:cs="Arial"/>
          <w:color w:val="000080"/>
          <w:sz w:val="28"/>
          <w:szCs w:val="28"/>
        </w:rPr>
        <w:t xml:space="preserve"> </w:t>
      </w:r>
      <w:r w:rsidRPr="4E0532EF" w:rsidR="00A72B9E">
        <w:rPr>
          <w:rFonts w:ascii="Arial" w:hAnsi="Arial" w:eastAsia="Arial" w:cs="Arial"/>
          <w:sz w:val="24"/>
          <w:szCs w:val="24"/>
        </w:rPr>
        <w:t xml:space="preserve">The safety </w:t>
      </w:r>
      <w:bookmarkStart w:name="_Int_lRjwxMzJ" w:id="865239444"/>
      <w:r w:rsidRPr="4E0532EF" w:rsidR="00A72B9E">
        <w:rPr>
          <w:rFonts w:ascii="Arial" w:hAnsi="Arial" w:eastAsia="Arial" w:cs="Arial"/>
          <w:sz w:val="24"/>
          <w:szCs w:val="24"/>
        </w:rPr>
        <w:t>designee</w:t>
      </w:r>
      <w:bookmarkEnd w:id="865239444"/>
      <w:r w:rsidRPr="4E0532EF" w:rsidR="00A72B9E">
        <w:rPr>
          <w:rFonts w:ascii="Arial" w:hAnsi="Arial" w:eastAsia="Arial" w:cs="Arial"/>
          <w:sz w:val="24"/>
          <w:szCs w:val="24"/>
        </w:rPr>
        <w:t xml:space="preserve"> shall </w:t>
      </w:r>
      <w:r w:rsidRPr="4E0532EF" w:rsidR="00A72B9E">
        <w:rPr>
          <w:rFonts w:ascii="Arial" w:hAnsi="Arial" w:eastAsia="Arial" w:cs="Arial"/>
          <w:sz w:val="24"/>
          <w:szCs w:val="24"/>
        </w:rPr>
        <w:t>maintain</w:t>
      </w:r>
      <w:r w:rsidRPr="4E0532EF" w:rsidR="00A72B9E">
        <w:rPr>
          <w:rFonts w:ascii="Arial" w:hAnsi="Arial" w:eastAsia="Arial" w:cs="Arial"/>
          <w:sz w:val="24"/>
          <w:szCs w:val="24"/>
        </w:rPr>
        <w:t xml:space="preserve"> and ensure calibration of all combustible gas/oxygen meters</w:t>
      </w:r>
      <w:r w:rsidRPr="4E0532EF" w:rsidR="00E10E02">
        <w:rPr>
          <w:rFonts w:ascii="Arial" w:hAnsi="Arial" w:eastAsia="Arial" w:cs="Arial"/>
          <w:sz w:val="24"/>
          <w:szCs w:val="24"/>
        </w:rPr>
        <w:t>,</w:t>
      </w:r>
      <w:r w:rsidRPr="4E0532EF" w:rsidR="00A72B9E">
        <w:rPr>
          <w:rFonts w:ascii="Arial" w:hAnsi="Arial" w:eastAsia="Arial" w:cs="Arial"/>
          <w:sz w:val="24"/>
          <w:szCs w:val="24"/>
        </w:rPr>
        <w:t xml:space="preserve"> which must be readily available for use as </w:t>
      </w:r>
      <w:r w:rsidRPr="4E0532EF" w:rsidR="00A72B9E">
        <w:rPr>
          <w:rFonts w:ascii="Arial" w:hAnsi="Arial" w:eastAsia="Arial" w:cs="Arial"/>
          <w:sz w:val="24"/>
          <w:szCs w:val="24"/>
        </w:rPr>
        <w:t>required</w:t>
      </w:r>
      <w:r w:rsidRPr="4E0532EF" w:rsidR="00A72B9E">
        <w:rPr>
          <w:rFonts w:ascii="Arial" w:hAnsi="Arial" w:eastAsia="Arial" w:cs="Arial"/>
          <w:sz w:val="24"/>
          <w:szCs w:val="24"/>
        </w:rPr>
        <w:t>.</w:t>
      </w:r>
    </w:p>
    <w:p w:rsidRPr="00A72B9E" w:rsidR="00A72B9E" w:rsidP="00A72B9E" w:rsidRDefault="00A72B9E" w14:paraId="11975586" w14:textId="77777777">
      <w:pPr>
        <w:widowControl w:val="0"/>
        <w:autoSpaceDE w:val="0"/>
        <w:autoSpaceDN w:val="0"/>
        <w:spacing w:before="10" w:after="0" w:line="240" w:lineRule="auto"/>
        <w:rPr>
          <w:rFonts w:ascii="Arial" w:hAnsi="Arial" w:eastAsia="Arial" w:cs="Arial"/>
          <w:sz w:val="23"/>
          <w:szCs w:val="24"/>
        </w:rPr>
      </w:pPr>
    </w:p>
    <w:p w:rsidRPr="00A72B9E" w:rsidR="00A72B9E" w:rsidP="00A72B9E" w:rsidRDefault="00A72B9E" w14:paraId="75B8AEB2" w14:textId="77777777">
      <w:pPr>
        <w:widowControl w:val="0"/>
        <w:autoSpaceDE w:val="0"/>
        <w:autoSpaceDN w:val="0"/>
        <w:spacing w:after="0" w:line="240" w:lineRule="auto"/>
        <w:outlineLvl w:val="1"/>
        <w:rPr>
          <w:rFonts w:ascii="Arial" w:hAnsi="Arial" w:eastAsia="Arial" w:cs="Arial"/>
          <w:b/>
          <w:bCs/>
          <w:sz w:val="32"/>
          <w:szCs w:val="32"/>
        </w:rPr>
      </w:pPr>
      <w:r w:rsidRPr="00A72B9E">
        <w:rPr>
          <w:rFonts w:ascii="Arial" w:hAnsi="Arial" w:eastAsia="Arial" w:cs="Arial"/>
          <w:b/>
          <w:bCs/>
          <w:sz w:val="32"/>
          <w:szCs w:val="32"/>
        </w:rPr>
        <w:t>Records</w:t>
      </w:r>
    </w:p>
    <w:p w:rsidRPr="00A72B9E" w:rsidR="00A72B9E" w:rsidP="00A72B9E" w:rsidRDefault="00A72B9E" w14:paraId="4912EBA2" w14:textId="2C38AFF8">
      <w:pPr>
        <w:widowControl w:val="0"/>
        <w:autoSpaceDE w:val="0"/>
        <w:autoSpaceDN w:val="0"/>
        <w:spacing w:before="278" w:after="0" w:line="240" w:lineRule="auto"/>
        <w:rPr>
          <w:rFonts w:ascii="Arial" w:hAnsi="Arial" w:eastAsia="Arial" w:cs="Arial"/>
          <w:sz w:val="24"/>
          <w:szCs w:val="24"/>
        </w:rPr>
      </w:pPr>
      <w:r w:rsidRPr="4E0532EF" w:rsidR="00A72B9E">
        <w:rPr>
          <w:rFonts w:ascii="Arial" w:hAnsi="Arial" w:eastAsia="Arial" w:cs="Arial"/>
          <w:sz w:val="24"/>
          <w:szCs w:val="24"/>
        </w:rPr>
        <w:t xml:space="preserve">A confined space permit </w:t>
      </w:r>
      <w:r w:rsidRPr="4E0532EF" w:rsidR="00A72B9E">
        <w:rPr>
          <w:rFonts w:ascii="Arial" w:hAnsi="Arial" w:eastAsia="Arial" w:cs="Arial"/>
          <w:sz w:val="24"/>
          <w:szCs w:val="24"/>
        </w:rPr>
        <w:t>indicating</w:t>
      </w:r>
      <w:r w:rsidRPr="4E0532EF" w:rsidR="00A72B9E">
        <w:rPr>
          <w:rFonts w:ascii="Arial" w:hAnsi="Arial" w:eastAsia="Arial" w:cs="Arial"/>
          <w:sz w:val="24"/>
          <w:szCs w:val="24"/>
        </w:rPr>
        <w:t xml:space="preserve"> the </w:t>
      </w:r>
      <w:r w:rsidRPr="4E0532EF" w:rsidR="00A72B9E">
        <w:rPr>
          <w:rFonts w:ascii="Arial" w:hAnsi="Arial" w:eastAsia="Arial" w:cs="Arial"/>
          <w:sz w:val="24"/>
          <w:szCs w:val="24"/>
        </w:rPr>
        <w:t>expiration</w:t>
      </w:r>
      <w:r w:rsidRPr="4E0532EF" w:rsidR="00A72B9E">
        <w:rPr>
          <w:rFonts w:ascii="Arial" w:hAnsi="Arial" w:eastAsia="Arial" w:cs="Arial"/>
          <w:sz w:val="24"/>
          <w:szCs w:val="24"/>
        </w:rPr>
        <w:t xml:space="preserve"> </w:t>
      </w:r>
      <w:r w:rsidRPr="4E0532EF" w:rsidR="00E10E02">
        <w:rPr>
          <w:rFonts w:ascii="Arial" w:hAnsi="Arial" w:eastAsia="Arial" w:cs="Arial"/>
          <w:sz w:val="24"/>
          <w:szCs w:val="24"/>
        </w:rPr>
        <w:t>date and time of the permit must be</w:t>
      </w:r>
      <w:r w:rsidRPr="4E0532EF" w:rsidR="00A72B9E">
        <w:rPr>
          <w:rFonts w:ascii="Arial" w:hAnsi="Arial" w:eastAsia="Arial" w:cs="Arial"/>
          <w:sz w:val="24"/>
          <w:szCs w:val="24"/>
        </w:rPr>
        <w:t xml:space="preserve"> posted at the entrance to the confined space for the duration. </w:t>
      </w:r>
      <w:r w:rsidRPr="4E0532EF" w:rsidR="276E6DBA">
        <w:rPr>
          <w:rFonts w:ascii="Arial" w:hAnsi="Arial" w:eastAsia="Arial" w:cs="Arial"/>
          <w:sz w:val="24"/>
          <w:szCs w:val="24"/>
        </w:rPr>
        <w:t>A copy of this permit will remain in the project files for the project's duration, along with the completed copy and test results of the atmospheric testing for the confined space.</w:t>
      </w:r>
      <w:r w:rsidRPr="4E0532EF" w:rsidR="00A72B9E">
        <w:rPr>
          <w:rFonts w:ascii="Arial" w:hAnsi="Arial" w:eastAsia="Arial" w:cs="Arial"/>
          <w:sz w:val="24"/>
          <w:szCs w:val="24"/>
        </w:rPr>
        <w:t xml:space="preserve"> These records shall be shipped to the division responsible for the work for long-term storage (5 years).</w:t>
      </w:r>
    </w:p>
    <w:p w:rsidRPr="00A72B9E" w:rsidR="00A72B9E" w:rsidP="00A72B9E" w:rsidRDefault="00A72B9E" w14:paraId="75E68130" w14:textId="77777777">
      <w:pPr>
        <w:widowControl w:val="0"/>
        <w:autoSpaceDE w:val="0"/>
        <w:autoSpaceDN w:val="0"/>
        <w:spacing w:after="0" w:line="240" w:lineRule="auto"/>
        <w:rPr>
          <w:rFonts w:ascii="Arial" w:hAnsi="Arial" w:eastAsia="Arial" w:cs="Arial"/>
        </w:rPr>
        <w:sectPr w:rsidRPr="00A72B9E" w:rsidR="00A72B9E" w:rsidSect="003069A0">
          <w:pgSz w:w="12240" w:h="15840" w:orient="portrait"/>
          <w:pgMar w:top="270" w:right="360" w:bottom="940" w:left="1340" w:header="0" w:footer="96" w:gutter="0"/>
          <w:cols w:space="720"/>
        </w:sectPr>
      </w:pPr>
    </w:p>
    <w:p w:rsidRPr="00A72B9E" w:rsidR="00A72B9E" w:rsidP="00A72B9E" w:rsidRDefault="00A72B9E" w14:paraId="5782BE0F" w14:textId="77777777">
      <w:pPr>
        <w:rPr>
          <w:rFonts w:ascii="Arial" w:hAnsi="Arial" w:eastAsia="Arial" w:cs="Arial"/>
          <w:sz w:val="29"/>
        </w:rPr>
        <w:sectPr w:rsidRPr="00A72B9E" w:rsidR="00A72B9E" w:rsidSect="00A72B9E">
          <w:type w:val="continuous"/>
          <w:pgSz w:w="12240" w:h="15840" w:orient="portrait"/>
          <w:pgMar w:top="540" w:right="1240" w:bottom="280" w:left="1320" w:header="720" w:footer="720" w:gutter="0"/>
          <w:cols w:space="720"/>
        </w:sectPr>
      </w:pPr>
    </w:p>
    <w:p w:rsidRPr="00A72B9E" w:rsidR="00A72B9E" w:rsidP="00A72B9E" w:rsidRDefault="00A72B9E" w14:paraId="4DC2274E" w14:textId="77777777">
      <w:pPr>
        <w:widowControl w:val="0"/>
        <w:autoSpaceDE w:val="0"/>
        <w:autoSpaceDN w:val="0"/>
        <w:spacing w:after="0" w:line="240" w:lineRule="auto"/>
        <w:rPr>
          <w:rFonts w:ascii="Arial" w:hAnsi="Arial" w:eastAsia="Arial" w:cs="Arial"/>
          <w:sz w:val="20"/>
        </w:rPr>
      </w:pPr>
    </w:p>
    <w:p w:rsidRPr="00A72B9E" w:rsidR="00A72B9E" w:rsidP="00A72B9E" w:rsidRDefault="00A72B9E" w14:paraId="2C6ABDB8" w14:textId="77777777">
      <w:pPr>
        <w:widowControl w:val="0"/>
        <w:autoSpaceDE w:val="0"/>
        <w:autoSpaceDN w:val="0"/>
        <w:spacing w:before="255" w:after="0" w:line="240" w:lineRule="auto"/>
        <w:ind w:right="128"/>
        <w:jc w:val="center"/>
        <w:outlineLvl w:val="0"/>
        <w:rPr>
          <w:rFonts w:ascii="Arial" w:hAnsi="Arial" w:eastAsia="Arial" w:cs="Arial"/>
          <w:b/>
          <w:bCs/>
          <w:sz w:val="36"/>
          <w:szCs w:val="36"/>
        </w:rPr>
      </w:pPr>
      <w:r w:rsidRPr="00A72B9E">
        <w:rPr>
          <w:rFonts w:ascii="Arial" w:hAnsi="Arial" w:eastAsia="Arial" w:cs="Arial"/>
          <w:b/>
          <w:bCs/>
          <w:sz w:val="36"/>
          <w:szCs w:val="36"/>
        </w:rPr>
        <w:t>Exhibit B</w:t>
      </w:r>
    </w:p>
    <w:p w:rsidRPr="00A72B9E" w:rsidR="00A72B9E" w:rsidP="00A72B9E" w:rsidRDefault="00A72B9E" w14:paraId="15FD0247" w14:textId="77777777">
      <w:pPr>
        <w:widowControl w:val="0"/>
        <w:autoSpaceDE w:val="0"/>
        <w:autoSpaceDN w:val="0"/>
        <w:spacing w:after="0" w:line="240" w:lineRule="auto"/>
        <w:rPr>
          <w:rFonts w:ascii="Arial" w:hAnsi="Arial" w:eastAsia="Arial" w:cs="Arial"/>
          <w:b/>
          <w:sz w:val="36"/>
          <w:szCs w:val="24"/>
        </w:rPr>
      </w:pPr>
    </w:p>
    <w:p w:rsidRPr="00A72B9E" w:rsidR="00A72B9E" w:rsidP="00A72B9E" w:rsidRDefault="00A72B9E" w14:paraId="264D2DBE" w14:textId="77777777">
      <w:pPr>
        <w:widowControl w:val="0"/>
        <w:autoSpaceDE w:val="0"/>
        <w:autoSpaceDN w:val="0"/>
        <w:spacing w:after="0" w:line="240" w:lineRule="auto"/>
        <w:ind w:right="128"/>
        <w:jc w:val="center"/>
        <w:rPr>
          <w:rFonts w:ascii="Arial" w:hAnsi="Arial" w:eastAsia="Arial" w:cs="Arial"/>
          <w:b/>
          <w:sz w:val="36"/>
        </w:rPr>
      </w:pPr>
      <w:bookmarkStart w:name="_Hlk506283004" w:id="80"/>
      <w:bookmarkStart w:name="_Hlk506282926" w:id="81"/>
      <w:r w:rsidRPr="00A72B9E">
        <w:rPr>
          <w:rFonts w:ascii="Arial" w:hAnsi="Arial" w:eastAsia="Arial" w:cs="Arial"/>
          <w:b/>
          <w:sz w:val="36"/>
        </w:rPr>
        <w:t>CONFINED SPACE ENTRY TEST &amp; TRAINING ACKNOWLEDGMENT</w:t>
      </w:r>
    </w:p>
    <w:bookmarkEnd w:id="80"/>
    <w:p w:rsidRPr="00A72B9E" w:rsidR="00A72B9E" w:rsidP="00A72B9E" w:rsidRDefault="00A72B9E" w14:paraId="79E0A497" w14:textId="77777777">
      <w:pPr>
        <w:widowControl w:val="0"/>
        <w:autoSpaceDE w:val="0"/>
        <w:autoSpaceDN w:val="0"/>
        <w:spacing w:after="0" w:line="240" w:lineRule="auto"/>
        <w:rPr>
          <w:rFonts w:ascii="Arial" w:hAnsi="Arial" w:eastAsia="Arial" w:cs="Arial"/>
          <w:b/>
          <w:sz w:val="20"/>
          <w:szCs w:val="24"/>
        </w:rPr>
      </w:pPr>
    </w:p>
    <w:p w:rsidRPr="00A72B9E" w:rsidR="00A72B9E" w:rsidP="00A72B9E" w:rsidRDefault="00A72B9E" w14:paraId="3A173B81" w14:textId="77777777">
      <w:pPr>
        <w:widowControl w:val="0"/>
        <w:tabs>
          <w:tab w:val="left" w:pos="2066"/>
          <w:tab w:val="left" w:pos="7728"/>
          <w:tab w:val="left" w:pos="8877"/>
        </w:tabs>
        <w:autoSpaceDE w:val="0"/>
        <w:autoSpaceDN w:val="0"/>
        <w:spacing w:before="225" w:after="0" w:line="240" w:lineRule="auto"/>
        <w:outlineLvl w:val="4"/>
        <w:rPr>
          <w:rFonts w:ascii="Arial" w:hAnsi="Arial" w:eastAsia="Arial" w:cs="Arial"/>
          <w:b w:val="1"/>
          <w:bCs w:val="1"/>
          <w:sz w:val="24"/>
          <w:szCs w:val="24"/>
        </w:rPr>
      </w:pPr>
      <w:bookmarkStart w:name="_Hlk506283025" w:id="82"/>
      <w:r w:rsidRPr="4E0532EF" w:rsidR="00A72B9E">
        <w:rPr>
          <w:rFonts w:ascii="Arial" w:hAnsi="Arial" w:eastAsia="Arial" w:cs="Arial"/>
          <w:b w:val="1"/>
          <w:bCs w:val="1"/>
          <w:sz w:val="24"/>
          <w:szCs w:val="24"/>
        </w:rPr>
        <w:t xml:space="preserve">Name_______________                                                 </w:t>
      </w:r>
      <w:bookmarkStart w:name="_Int_dQLYwjwI" w:id="270304966"/>
      <w:r w:rsidRPr="4E0532EF" w:rsidR="00A72B9E">
        <w:rPr>
          <w:rFonts w:ascii="Arial" w:hAnsi="Arial" w:eastAsia="Arial" w:cs="Arial"/>
          <w:b w:val="1"/>
          <w:bCs w:val="1"/>
          <w:sz w:val="24"/>
          <w:szCs w:val="24"/>
        </w:rPr>
        <w:t>Date:_</w:t>
      </w:r>
      <w:bookmarkEnd w:id="270304966"/>
      <w:r w:rsidRPr="4E0532EF" w:rsidR="00A72B9E">
        <w:rPr>
          <w:rFonts w:ascii="Arial" w:hAnsi="Arial" w:eastAsia="Arial" w:cs="Arial"/>
          <w:b w:val="1"/>
          <w:bCs w:val="1"/>
          <w:sz w:val="24"/>
          <w:szCs w:val="24"/>
        </w:rPr>
        <w:t>____________</w:t>
      </w:r>
    </w:p>
    <w:p w:rsidRPr="00A72B9E" w:rsidR="00A72B9E" w:rsidP="00A72B9E" w:rsidRDefault="00A72B9E" w14:paraId="28528713" w14:textId="77777777">
      <w:pPr>
        <w:widowControl w:val="0"/>
        <w:tabs>
          <w:tab w:val="left" w:pos="2066"/>
          <w:tab w:val="left" w:pos="7728"/>
          <w:tab w:val="left" w:pos="8877"/>
        </w:tabs>
        <w:autoSpaceDE w:val="0"/>
        <w:autoSpaceDN w:val="0"/>
        <w:spacing w:before="225" w:after="0" w:line="240" w:lineRule="auto"/>
        <w:outlineLvl w:val="4"/>
        <w:rPr>
          <w:rFonts w:ascii="Arial" w:hAnsi="Arial" w:eastAsia="Arial" w:cs="Arial"/>
          <w:b/>
          <w:bCs/>
          <w:sz w:val="24"/>
          <w:szCs w:val="24"/>
        </w:rPr>
      </w:pPr>
      <w:r w:rsidRPr="00A72B9E">
        <w:rPr>
          <w:rFonts w:ascii="Arial" w:hAnsi="Arial" w:eastAsia="Arial" w:cs="Arial"/>
          <w:b/>
          <w:bCs/>
          <w:sz w:val="24"/>
          <w:szCs w:val="24"/>
        </w:rPr>
        <w:t xml:space="preserve"> Answer the questions by filling in the blank or circling the correct answer.</w:t>
      </w:r>
    </w:p>
    <w:p w:rsidRPr="00A72B9E" w:rsidR="00A72B9E" w:rsidP="00A72B9E" w:rsidRDefault="00A72B9E" w14:paraId="0114BB1F" w14:textId="77777777">
      <w:pPr>
        <w:widowControl w:val="0"/>
        <w:autoSpaceDE w:val="0"/>
        <w:autoSpaceDN w:val="0"/>
        <w:spacing w:before="8" w:after="0" w:line="240" w:lineRule="auto"/>
        <w:rPr>
          <w:rFonts w:ascii="Arial" w:hAnsi="Arial" w:eastAsia="Arial" w:cs="Arial"/>
          <w:sz w:val="23"/>
          <w:szCs w:val="24"/>
        </w:rPr>
      </w:pPr>
    </w:p>
    <w:p w:rsidRPr="00A72B9E" w:rsidR="00A72B9E" w:rsidP="4E0532EF" w:rsidRDefault="00A72B9E" w14:paraId="135B583A" w14:textId="0ACADD44">
      <w:pPr>
        <w:widowControl w:val="0"/>
        <w:numPr>
          <w:ilvl w:val="0"/>
          <w:numId w:val="64"/>
        </w:numPr>
        <w:tabs>
          <w:tab w:val="left" w:pos="660"/>
          <w:tab w:val="left" w:pos="661"/>
          <w:tab w:val="left" w:pos="7479"/>
          <w:tab w:val="left" w:pos="8165"/>
        </w:tabs>
        <w:autoSpaceDE w:val="0"/>
        <w:autoSpaceDN w:val="0"/>
        <w:spacing w:after="0" w:line="240" w:lineRule="auto"/>
        <w:rPr>
          <w:rFonts w:ascii="Arial" w:hAnsi="Arial" w:eastAsia="Arial" w:cs="Arial"/>
          <w:sz w:val="20"/>
          <w:szCs w:val="20"/>
        </w:rPr>
      </w:pPr>
      <w:r w:rsidRPr="4E0532EF" w:rsidR="00A72B9E">
        <w:rPr>
          <w:rFonts w:ascii="Arial" w:hAnsi="Arial" w:eastAsia="Arial" w:cs="Arial"/>
          <w:sz w:val="24"/>
          <w:szCs w:val="24"/>
        </w:rPr>
        <w:t xml:space="preserve">A confined Space is not </w:t>
      </w:r>
      <w:r w:rsidRPr="4E0532EF" w:rsidR="00A72B9E">
        <w:rPr>
          <w:rFonts w:ascii="Arial" w:hAnsi="Arial" w:eastAsia="Arial" w:cs="Arial"/>
          <w:sz w:val="24"/>
          <w:szCs w:val="24"/>
        </w:rPr>
        <w:t>designated</w:t>
      </w:r>
      <w:r w:rsidRPr="4E0532EF" w:rsidR="00A72B9E">
        <w:rPr>
          <w:rFonts w:ascii="Arial" w:hAnsi="Arial" w:eastAsia="Arial" w:cs="Arial"/>
          <w:sz w:val="24"/>
          <w:szCs w:val="24"/>
        </w:rPr>
        <w:t xml:space="preserve"> for</w:t>
      </w:r>
      <w:r w:rsidRPr="4E0532EF" w:rsidR="00A72B9E">
        <w:rPr>
          <w:rFonts w:ascii="Arial" w:hAnsi="Arial" w:eastAsia="Arial" w:cs="Arial"/>
          <w:spacing w:val="-20"/>
          <w:sz w:val="24"/>
          <w:szCs w:val="24"/>
        </w:rPr>
        <w:t xml:space="preserve"> </w:t>
      </w:r>
      <w:r w:rsidRPr="4E0532EF" w:rsidR="00A72B9E">
        <w:rPr>
          <w:rFonts w:ascii="Arial" w:hAnsi="Arial" w:eastAsia="Arial" w:cs="Arial"/>
          <w:sz w:val="24"/>
          <w:szCs w:val="24"/>
        </w:rPr>
        <w:t>continuous</w:t>
      </w:r>
      <w:r w:rsidRPr="4E0532EF" w:rsidR="00A72B9E">
        <w:rPr>
          <w:rFonts w:ascii="Arial" w:hAnsi="Arial" w:eastAsia="Arial" w:cs="Arial"/>
          <w:spacing w:val="-4"/>
          <w:sz w:val="24"/>
          <w:szCs w:val="24"/>
        </w:rPr>
        <w:t xml:space="preserve"> </w:t>
      </w:r>
      <w:r w:rsidRPr="4E0532EF" w:rsidR="37CE22EC">
        <w:rPr>
          <w:rFonts w:ascii="Arial" w:hAnsi="Arial" w:eastAsia="Arial" w:cs="Arial"/>
          <w:sz w:val="24"/>
          <w:szCs w:val="24"/>
        </w:rPr>
        <w:t>occupancy. ￼</w:t>
      </w:r>
      <w:r w:rsidRPr="4E0532EF" w:rsidR="00A72B9E">
        <w:rPr>
          <w:rFonts w:ascii="Arial" w:hAnsi="Arial" w:eastAsia="Arial" w:cs="Arial"/>
          <w:sz w:val="20"/>
          <w:szCs w:val="20"/>
        </w:rPr>
        <w:t>True</w:t>
      </w:r>
      <w:r w:rsidRPr="00A72B9E">
        <w:rPr>
          <w:rFonts w:ascii="Arial" w:hAnsi="Arial" w:eastAsia="Arial" w:cs="Arial"/>
          <w:sz w:val="20"/>
        </w:rPr>
        <w:tab/>
      </w:r>
      <w:r w:rsidRPr="4E0532EF" w:rsidR="00A72B9E">
        <w:rPr>
          <w:rFonts w:ascii="Arial" w:hAnsi="Arial" w:eastAsia="Arial" w:cs="Arial"/>
          <w:sz w:val="20"/>
          <w:szCs w:val="20"/>
        </w:rPr>
        <w:t>False</w:t>
      </w:r>
    </w:p>
    <w:p w:rsidRPr="00A72B9E" w:rsidR="00A72B9E" w:rsidP="00A72B9E" w:rsidRDefault="00A72B9E" w14:paraId="325452E2" w14:textId="77777777">
      <w:pPr>
        <w:widowControl w:val="0"/>
        <w:autoSpaceDE w:val="0"/>
        <w:autoSpaceDN w:val="0"/>
        <w:spacing w:before="10" w:after="0" w:line="240" w:lineRule="auto"/>
        <w:rPr>
          <w:rFonts w:ascii="Arial" w:hAnsi="Arial" w:eastAsia="Arial" w:cs="Arial"/>
          <w:sz w:val="23"/>
          <w:szCs w:val="24"/>
        </w:rPr>
      </w:pPr>
    </w:p>
    <w:p w:rsidRPr="00A72B9E" w:rsidR="00A72B9E" w:rsidP="00AB7AC7" w:rsidRDefault="00A72B9E" w14:paraId="67FC74B7" w14:textId="77777777">
      <w:pPr>
        <w:widowControl w:val="0"/>
        <w:numPr>
          <w:ilvl w:val="0"/>
          <w:numId w:val="64"/>
        </w:numPr>
        <w:tabs>
          <w:tab w:val="left" w:pos="660"/>
          <w:tab w:val="left" w:pos="661"/>
        </w:tabs>
        <w:autoSpaceDE w:val="0"/>
        <w:autoSpaceDN w:val="0"/>
        <w:spacing w:before="1" w:after="0" w:line="240" w:lineRule="auto"/>
        <w:rPr>
          <w:rFonts w:ascii="Arial" w:hAnsi="Arial" w:eastAsia="Arial" w:cs="Arial"/>
          <w:sz w:val="24"/>
        </w:rPr>
      </w:pPr>
      <w:r w:rsidRPr="00A72B9E">
        <w:rPr>
          <w:rFonts w:ascii="Arial" w:hAnsi="Arial" w:eastAsia="Arial" w:cs="Arial"/>
          <w:sz w:val="24"/>
        </w:rPr>
        <w:t>Accidents and injuries in confined spaces result</w:t>
      </w:r>
      <w:r w:rsidRPr="00A72B9E">
        <w:rPr>
          <w:rFonts w:ascii="Arial" w:hAnsi="Arial" w:eastAsia="Arial" w:cs="Arial"/>
          <w:spacing w:val="-16"/>
          <w:sz w:val="24"/>
        </w:rPr>
        <w:t xml:space="preserve"> </w:t>
      </w:r>
      <w:r w:rsidRPr="00A72B9E">
        <w:rPr>
          <w:rFonts w:ascii="Arial" w:hAnsi="Arial" w:eastAsia="Arial" w:cs="Arial"/>
          <w:sz w:val="24"/>
        </w:rPr>
        <w:t>from.</w:t>
      </w:r>
    </w:p>
    <w:p w:rsidRPr="00A72B9E" w:rsidR="00A72B9E" w:rsidP="00AB7AC7" w:rsidRDefault="00A72B9E" w14:paraId="5B16730C" w14:textId="77777777">
      <w:pPr>
        <w:widowControl w:val="0"/>
        <w:numPr>
          <w:ilvl w:val="1"/>
          <w:numId w:val="64"/>
        </w:numPr>
        <w:tabs>
          <w:tab w:val="left" w:pos="1021"/>
          <w:tab w:val="left" w:pos="5160"/>
        </w:tabs>
        <w:autoSpaceDE w:val="0"/>
        <w:autoSpaceDN w:val="0"/>
        <w:spacing w:after="0" w:line="240" w:lineRule="auto"/>
        <w:rPr>
          <w:rFonts w:ascii="Arial" w:hAnsi="Arial" w:eastAsia="Arial" w:cs="Arial"/>
          <w:sz w:val="24"/>
        </w:rPr>
      </w:pPr>
      <w:r w:rsidRPr="00A72B9E">
        <w:rPr>
          <w:rFonts w:ascii="Arial" w:hAnsi="Arial" w:eastAsia="Arial" w:cs="Arial"/>
          <w:sz w:val="24"/>
        </w:rPr>
        <w:t>Lack</w:t>
      </w:r>
      <w:r w:rsidRPr="00A72B9E">
        <w:rPr>
          <w:rFonts w:ascii="Arial" w:hAnsi="Arial" w:eastAsia="Arial" w:cs="Arial"/>
          <w:spacing w:val="-2"/>
          <w:sz w:val="24"/>
        </w:rPr>
        <w:t xml:space="preserve"> </w:t>
      </w:r>
      <w:r w:rsidRPr="00A72B9E">
        <w:rPr>
          <w:rFonts w:ascii="Arial" w:hAnsi="Arial" w:eastAsia="Arial" w:cs="Arial"/>
          <w:sz w:val="24"/>
        </w:rPr>
        <w:t>of</w:t>
      </w:r>
      <w:r w:rsidRPr="00A72B9E">
        <w:rPr>
          <w:rFonts w:ascii="Arial" w:hAnsi="Arial" w:eastAsia="Arial" w:cs="Arial"/>
          <w:spacing w:val="-2"/>
          <w:sz w:val="24"/>
        </w:rPr>
        <w:t xml:space="preserve"> </w:t>
      </w:r>
      <w:r w:rsidRPr="00A72B9E">
        <w:rPr>
          <w:rFonts w:ascii="Arial" w:hAnsi="Arial" w:eastAsia="Arial" w:cs="Arial"/>
          <w:sz w:val="24"/>
        </w:rPr>
        <w:t>Monitoring</w:t>
      </w:r>
      <w:r w:rsidRPr="00A72B9E">
        <w:rPr>
          <w:rFonts w:ascii="Arial" w:hAnsi="Arial" w:eastAsia="Arial" w:cs="Arial"/>
          <w:sz w:val="24"/>
        </w:rPr>
        <w:tab/>
      </w:r>
      <w:r w:rsidRPr="00A72B9E">
        <w:rPr>
          <w:rFonts w:ascii="Arial" w:hAnsi="Arial" w:eastAsia="Arial" w:cs="Arial"/>
          <w:sz w:val="24"/>
        </w:rPr>
        <w:t>b.  Not using proper</w:t>
      </w:r>
      <w:r w:rsidRPr="00A72B9E">
        <w:rPr>
          <w:rFonts w:ascii="Arial" w:hAnsi="Arial" w:eastAsia="Arial" w:cs="Arial"/>
          <w:spacing w:val="-10"/>
          <w:sz w:val="24"/>
        </w:rPr>
        <w:t xml:space="preserve"> </w:t>
      </w:r>
      <w:r w:rsidRPr="00A72B9E">
        <w:rPr>
          <w:rFonts w:ascii="Arial" w:hAnsi="Arial" w:eastAsia="Arial" w:cs="Arial"/>
          <w:sz w:val="24"/>
        </w:rPr>
        <w:t>protection</w:t>
      </w:r>
    </w:p>
    <w:p w:rsidRPr="00A72B9E" w:rsidR="00A72B9E" w:rsidP="00A72B9E" w:rsidRDefault="00A72B9E" w14:paraId="07487E5C" w14:textId="77777777">
      <w:pPr>
        <w:widowControl w:val="0"/>
        <w:tabs>
          <w:tab w:val="left" w:pos="5160"/>
        </w:tabs>
        <w:autoSpaceDE w:val="0"/>
        <w:autoSpaceDN w:val="0"/>
        <w:spacing w:after="0" w:line="240" w:lineRule="auto"/>
        <w:rPr>
          <w:rFonts w:ascii="Arial" w:hAnsi="Arial" w:eastAsia="Arial" w:cs="Arial"/>
          <w:sz w:val="24"/>
          <w:szCs w:val="24"/>
        </w:rPr>
      </w:pPr>
      <w:r w:rsidRPr="00A72B9E" w:rsidR="00A72B9E">
        <w:rPr>
          <w:rFonts w:ascii="Arial" w:hAnsi="Arial" w:eastAsia="Arial" w:cs="Arial"/>
          <w:sz w:val="24"/>
          <w:szCs w:val="24"/>
        </w:rPr>
        <w:t>c</w:t>
      </w:r>
      <w:bookmarkStart w:name="_Int_Dx5K9Ios" w:id="1323223170"/>
      <w:r w:rsidRPr="00A72B9E" w:rsidR="00A72B9E">
        <w:rPr>
          <w:rFonts w:ascii="Arial" w:hAnsi="Arial" w:eastAsia="Arial" w:cs="Arial"/>
          <w:sz w:val="24"/>
          <w:szCs w:val="24"/>
        </w:rPr>
        <w:t>.  Not</w:t>
      </w:r>
      <w:bookmarkEnd w:id="1323223170"/>
      <w:r w:rsidRPr="00A72B9E" w:rsidR="00A72B9E">
        <w:rPr>
          <w:rFonts w:ascii="Arial" w:hAnsi="Arial" w:eastAsia="Arial" w:cs="Arial"/>
          <w:spacing w:val="-7"/>
          <w:sz w:val="24"/>
          <w:szCs w:val="24"/>
        </w:rPr>
        <w:t xml:space="preserve"> </w:t>
      </w:r>
      <w:r w:rsidRPr="00A72B9E" w:rsidR="00A72B9E">
        <w:rPr>
          <w:rFonts w:ascii="Arial" w:hAnsi="Arial" w:eastAsia="Arial" w:cs="Arial"/>
          <w:sz w:val="24"/>
          <w:szCs w:val="24"/>
        </w:rPr>
        <w:t>de-energizing</w:t>
      </w:r>
      <w:r w:rsidRPr="00A72B9E" w:rsidR="00A72B9E">
        <w:rPr>
          <w:rFonts w:ascii="Arial" w:hAnsi="Arial" w:eastAsia="Arial" w:cs="Arial"/>
          <w:spacing w:val="-4"/>
          <w:sz w:val="24"/>
          <w:szCs w:val="24"/>
        </w:rPr>
        <w:t xml:space="preserve"> </w:t>
      </w:r>
      <w:r w:rsidRPr="00A72B9E" w:rsidR="00A72B9E">
        <w:rPr>
          <w:rFonts w:ascii="Arial" w:hAnsi="Arial" w:eastAsia="Arial" w:cs="Arial"/>
          <w:sz w:val="24"/>
          <w:szCs w:val="24"/>
        </w:rPr>
        <w:t>equipment.</w:t>
      </w:r>
      <w:r w:rsidRPr="00A72B9E">
        <w:rPr>
          <w:rFonts w:ascii="Arial" w:hAnsi="Arial" w:eastAsia="Arial" w:cs="Arial"/>
          <w:sz w:val="24"/>
          <w:szCs w:val="24"/>
        </w:rPr>
        <w:tab/>
      </w:r>
      <w:r w:rsidRPr="00A72B9E" w:rsidR="00A72B9E">
        <w:rPr>
          <w:rFonts w:ascii="Arial" w:hAnsi="Arial" w:eastAsia="Arial" w:cs="Arial"/>
          <w:sz w:val="24"/>
          <w:szCs w:val="24"/>
        </w:rPr>
        <w:t>d</w:t>
      </w:r>
      <w:r w:rsidRPr="00A72B9E" w:rsidR="00A72B9E">
        <w:rPr>
          <w:rFonts w:ascii="Arial" w:hAnsi="Arial" w:eastAsia="Arial" w:cs="Arial"/>
          <w:sz w:val="24"/>
          <w:szCs w:val="24"/>
        </w:rPr>
        <w:t xml:space="preserve">.  </w:t>
      </w:r>
      <w:bookmarkStart w:name="_Int_EDPlbAGW" w:id="325214818"/>
      <w:r w:rsidRPr="00A72B9E" w:rsidR="00A72B9E">
        <w:rPr>
          <w:rFonts w:ascii="Arial" w:hAnsi="Arial" w:eastAsia="Arial" w:cs="Arial"/>
          <w:sz w:val="24"/>
          <w:szCs w:val="24"/>
        </w:rPr>
        <w:t>All of</w:t>
      </w:r>
      <w:bookmarkEnd w:id="325214818"/>
      <w:r w:rsidRPr="00A72B9E" w:rsidR="00A72B9E">
        <w:rPr>
          <w:rFonts w:ascii="Arial" w:hAnsi="Arial" w:eastAsia="Arial" w:cs="Arial"/>
          <w:sz w:val="24"/>
          <w:szCs w:val="24"/>
        </w:rPr>
        <w:t xml:space="preserve"> the</w:t>
      </w:r>
      <w:r w:rsidRPr="00A72B9E" w:rsidR="00A72B9E">
        <w:rPr>
          <w:rFonts w:ascii="Arial" w:hAnsi="Arial" w:eastAsia="Arial" w:cs="Arial"/>
          <w:spacing w:val="-9"/>
          <w:sz w:val="24"/>
          <w:szCs w:val="24"/>
        </w:rPr>
        <w:t xml:space="preserve"> </w:t>
      </w:r>
      <w:r w:rsidRPr="00A72B9E" w:rsidR="00A72B9E">
        <w:rPr>
          <w:rFonts w:ascii="Arial" w:hAnsi="Arial" w:eastAsia="Arial" w:cs="Arial"/>
          <w:sz w:val="24"/>
          <w:szCs w:val="24"/>
        </w:rPr>
        <w:t>above</w:t>
      </w:r>
    </w:p>
    <w:p w:rsidRPr="00A72B9E" w:rsidR="00A72B9E" w:rsidP="00A72B9E" w:rsidRDefault="00A72B9E" w14:paraId="03245196" w14:textId="77777777">
      <w:pPr>
        <w:widowControl w:val="0"/>
        <w:autoSpaceDE w:val="0"/>
        <w:autoSpaceDN w:val="0"/>
        <w:spacing w:after="0" w:line="240" w:lineRule="auto"/>
        <w:rPr>
          <w:rFonts w:ascii="Arial" w:hAnsi="Arial" w:eastAsia="Arial" w:cs="Arial"/>
          <w:sz w:val="24"/>
          <w:szCs w:val="24"/>
        </w:rPr>
      </w:pPr>
    </w:p>
    <w:p w:rsidRPr="00A72B9E" w:rsidR="00A72B9E" w:rsidP="4E0532EF" w:rsidRDefault="00A72B9E" w14:paraId="235AA9E1" w14:textId="77777777">
      <w:pPr>
        <w:widowControl w:val="0"/>
        <w:numPr>
          <w:ilvl w:val="0"/>
          <w:numId w:val="64"/>
        </w:numPr>
        <w:tabs>
          <w:tab w:val="left" w:pos="660"/>
          <w:tab w:val="left" w:pos="661"/>
          <w:tab w:val="left" w:pos="6464"/>
          <w:tab w:val="left" w:pos="7150"/>
        </w:tabs>
        <w:autoSpaceDE w:val="0"/>
        <w:autoSpaceDN w:val="0"/>
        <w:spacing w:after="0" w:line="240" w:lineRule="auto"/>
        <w:rPr>
          <w:rFonts w:ascii="Arial" w:hAnsi="Arial" w:eastAsia="Arial" w:cs="Arial"/>
          <w:sz w:val="20"/>
          <w:szCs w:val="20"/>
        </w:rPr>
      </w:pPr>
      <w:r w:rsidRPr="4E0532EF" w:rsidR="00A72B9E">
        <w:rPr>
          <w:rFonts w:ascii="Arial" w:hAnsi="Arial" w:eastAsia="Arial" w:cs="Arial"/>
          <w:sz w:val="24"/>
          <w:szCs w:val="24"/>
        </w:rPr>
        <w:t>An attendant must be present during</w:t>
      </w:r>
      <w:r w:rsidRPr="4E0532EF" w:rsidR="00A72B9E">
        <w:rPr>
          <w:rFonts w:ascii="Arial" w:hAnsi="Arial" w:eastAsia="Arial" w:cs="Arial"/>
          <w:spacing w:val="-17"/>
          <w:sz w:val="24"/>
          <w:szCs w:val="24"/>
        </w:rPr>
        <w:t xml:space="preserve"> </w:t>
      </w:r>
      <w:r w:rsidRPr="4E0532EF" w:rsidR="00A72B9E">
        <w:rPr>
          <w:rFonts w:ascii="Arial" w:hAnsi="Arial" w:eastAsia="Arial" w:cs="Arial"/>
          <w:sz w:val="24"/>
          <w:szCs w:val="24"/>
        </w:rPr>
        <w:t>entry</w:t>
      </w:r>
      <w:r w:rsidRPr="4E0532EF" w:rsidR="00A72B9E">
        <w:rPr>
          <w:rFonts w:ascii="Arial" w:hAnsi="Arial" w:eastAsia="Arial" w:cs="Arial"/>
          <w:spacing w:val="-4"/>
          <w:sz w:val="24"/>
          <w:szCs w:val="24"/>
        </w:rPr>
        <w:t xml:space="preserve"> </w:t>
      </w:r>
      <w:bookmarkStart w:name="_Int_g3N6FrBM" w:id="2103314122"/>
      <w:r w:rsidRPr="4E0532EF" w:rsidR="00A72B9E">
        <w:rPr>
          <w:rFonts w:ascii="Arial" w:hAnsi="Arial" w:eastAsia="Arial" w:cs="Arial"/>
          <w:sz w:val="24"/>
          <w:szCs w:val="24"/>
        </w:rPr>
        <w:t>activities.</w:t>
      </w:r>
      <w:r w:rsidRPr="00A72B9E">
        <w:rPr>
          <w:rFonts w:ascii="Arial" w:hAnsi="Arial" w:eastAsia="Arial" w:cs="Arial"/>
          <w:sz w:val="24"/>
        </w:rPr>
        <w:tab/>
      </w:r>
      <w:bookmarkEnd w:id="2103314122"/>
      <w:r w:rsidRPr="4E0532EF" w:rsidR="00A72B9E">
        <w:rPr>
          <w:rFonts w:ascii="Arial" w:hAnsi="Arial" w:eastAsia="Arial" w:cs="Arial"/>
          <w:sz w:val="20"/>
          <w:szCs w:val="20"/>
        </w:rPr>
        <w:t>True</w:t>
      </w:r>
      <w:r w:rsidRPr="00A72B9E">
        <w:rPr>
          <w:rFonts w:ascii="Arial" w:hAnsi="Arial" w:eastAsia="Arial" w:cs="Arial"/>
          <w:sz w:val="20"/>
        </w:rPr>
        <w:tab/>
      </w:r>
      <w:r w:rsidRPr="4E0532EF" w:rsidR="00A72B9E">
        <w:rPr>
          <w:rFonts w:ascii="Arial" w:hAnsi="Arial" w:eastAsia="Arial" w:cs="Arial"/>
          <w:sz w:val="20"/>
          <w:szCs w:val="20"/>
        </w:rPr>
        <w:t>False</w:t>
      </w:r>
    </w:p>
    <w:p w:rsidRPr="00A72B9E" w:rsidR="00A72B9E" w:rsidP="00A72B9E" w:rsidRDefault="00A72B9E" w14:paraId="6833F408" w14:textId="77777777">
      <w:pPr>
        <w:widowControl w:val="0"/>
        <w:autoSpaceDE w:val="0"/>
        <w:autoSpaceDN w:val="0"/>
        <w:spacing w:after="0" w:line="240" w:lineRule="auto"/>
        <w:rPr>
          <w:rFonts w:ascii="Arial" w:hAnsi="Arial" w:eastAsia="Arial" w:cs="Arial"/>
          <w:sz w:val="24"/>
          <w:szCs w:val="24"/>
        </w:rPr>
      </w:pPr>
    </w:p>
    <w:p w:rsidRPr="00A72B9E" w:rsidR="00A72B9E" w:rsidP="00AB7AC7" w:rsidRDefault="00A72B9E" w14:paraId="2C25B8D7" w14:textId="2E3ED713">
      <w:pPr>
        <w:widowControl w:val="0"/>
        <w:numPr>
          <w:ilvl w:val="0"/>
          <w:numId w:val="64"/>
        </w:numPr>
        <w:tabs>
          <w:tab w:val="left" w:pos="660"/>
          <w:tab w:val="left" w:pos="661"/>
          <w:tab w:val="left" w:pos="2294"/>
        </w:tabs>
        <w:autoSpaceDE w:val="0"/>
        <w:autoSpaceDN w:val="0"/>
        <w:spacing w:after="0" w:line="240" w:lineRule="auto"/>
        <w:ind w:right="100"/>
        <w:rPr>
          <w:rFonts w:ascii="Arial" w:hAnsi="Arial" w:eastAsia="Arial" w:cs="Arial"/>
          <w:sz w:val="24"/>
        </w:rPr>
      </w:pPr>
      <w:r w:rsidRPr="00A72B9E">
        <w:rPr>
          <w:rFonts w:ascii="Arial" w:hAnsi="Arial" w:eastAsia="Arial" w:cs="Arial"/>
          <w:sz w:val="24"/>
        </w:rPr>
        <w:t>The atmosphere of a confined space is hazardous if the concentration of flammable</w:t>
      </w:r>
      <w:r w:rsidRPr="00A72B9E">
        <w:rPr>
          <w:rFonts w:ascii="Arial" w:hAnsi="Arial" w:eastAsia="Arial" w:cs="Arial"/>
          <w:sz w:val="24"/>
        </w:rPr>
        <w:tab/>
      </w:r>
      <w:r w:rsidRPr="00A72B9E">
        <w:rPr>
          <w:rFonts w:ascii="Arial" w:hAnsi="Arial" w:eastAsia="Arial" w:cs="Arial"/>
          <w:sz w:val="24"/>
        </w:rPr>
        <w:t>gas, vapor</w:t>
      </w:r>
      <w:r w:rsidR="0048583C">
        <w:rPr>
          <w:rFonts w:ascii="Arial" w:hAnsi="Arial" w:eastAsia="Arial" w:cs="Arial"/>
          <w:sz w:val="24"/>
        </w:rPr>
        <w:t>,</w:t>
      </w:r>
      <w:r w:rsidRPr="00A72B9E">
        <w:rPr>
          <w:rFonts w:ascii="Arial" w:hAnsi="Arial" w:eastAsia="Arial" w:cs="Arial"/>
          <w:sz w:val="24"/>
        </w:rPr>
        <w:t xml:space="preserve"> or mist</w:t>
      </w:r>
      <w:r w:rsidRPr="00A72B9E">
        <w:rPr>
          <w:rFonts w:ascii="Arial" w:hAnsi="Arial" w:eastAsia="Arial" w:cs="Arial"/>
          <w:spacing w:val="-9"/>
          <w:sz w:val="24"/>
        </w:rPr>
        <w:t xml:space="preserve"> </w:t>
      </w:r>
      <w:r w:rsidRPr="00A72B9E">
        <w:rPr>
          <w:rFonts w:ascii="Arial" w:hAnsi="Arial" w:eastAsia="Arial" w:cs="Arial"/>
          <w:sz w:val="24"/>
        </w:rPr>
        <w:t>is:</w:t>
      </w:r>
    </w:p>
    <w:p w:rsidRPr="00A72B9E" w:rsidR="00A72B9E" w:rsidP="4E0532EF" w:rsidRDefault="00A72B9E" w14:paraId="3E30D318" w14:textId="77777777">
      <w:pPr>
        <w:widowControl w:val="0"/>
        <w:numPr>
          <w:ilvl w:val="1"/>
          <w:numId w:val="64"/>
        </w:numPr>
        <w:tabs>
          <w:tab w:val="left" w:pos="996"/>
          <w:tab w:val="left" w:pos="5160"/>
        </w:tabs>
        <w:autoSpaceDE w:val="0"/>
        <w:autoSpaceDN w:val="0"/>
        <w:spacing w:after="0" w:line="240" w:lineRule="auto"/>
        <w:ind w:left="995" w:hanging="335"/>
        <w:rPr>
          <w:rFonts w:ascii="Arial" w:hAnsi="Arial" w:eastAsia="Arial" w:cs="Arial"/>
          <w:sz w:val="24"/>
          <w:szCs w:val="24"/>
        </w:rPr>
      </w:pPr>
      <w:r w:rsidRPr="4E0532EF" w:rsidR="00A72B9E">
        <w:rPr>
          <w:rFonts w:ascii="Arial" w:hAnsi="Arial" w:eastAsia="Arial" w:cs="Arial"/>
          <w:sz w:val="24"/>
          <w:szCs w:val="24"/>
        </w:rPr>
        <w:t>Not</w:t>
      </w:r>
      <w:r w:rsidRPr="4E0532EF" w:rsidR="00A72B9E">
        <w:rPr>
          <w:rFonts w:ascii="Arial" w:hAnsi="Arial" w:eastAsia="Arial" w:cs="Arial"/>
          <w:spacing w:val="-3"/>
          <w:sz w:val="24"/>
          <w:szCs w:val="24"/>
        </w:rPr>
        <w:t xml:space="preserve"> </w:t>
      </w:r>
      <w:r w:rsidRPr="4E0532EF" w:rsidR="00A72B9E">
        <w:rPr>
          <w:rFonts w:ascii="Arial" w:hAnsi="Arial" w:eastAsia="Arial" w:cs="Arial"/>
          <w:sz w:val="24"/>
          <w:szCs w:val="24"/>
        </w:rPr>
        <w:t>detected</w:t>
      </w:r>
      <w:r w:rsidRPr="00A72B9E">
        <w:rPr>
          <w:rFonts w:ascii="Arial" w:hAnsi="Arial" w:eastAsia="Arial" w:cs="Arial"/>
          <w:sz w:val="24"/>
        </w:rPr>
        <w:tab/>
      </w:r>
      <w:r w:rsidRPr="4E0532EF" w:rsidR="00A72B9E">
        <w:rPr>
          <w:rFonts w:ascii="Arial" w:hAnsi="Arial" w:eastAsia="Arial" w:cs="Arial"/>
          <w:sz w:val="24"/>
          <w:szCs w:val="24"/>
        </w:rPr>
        <w:t>b</w:t>
      </w:r>
      <w:r w:rsidRPr="4E0532EF" w:rsidR="00A72B9E">
        <w:rPr>
          <w:rFonts w:ascii="Arial" w:hAnsi="Arial" w:eastAsia="Arial" w:cs="Arial"/>
          <w:sz w:val="24"/>
          <w:szCs w:val="24"/>
        </w:rPr>
        <w:t xml:space="preserve">.   So thick you </w:t>
      </w:r>
      <w:bookmarkStart w:name="_Int_R1thS85v" w:id="2120912345"/>
      <w:r w:rsidRPr="4E0532EF" w:rsidR="00A72B9E">
        <w:rPr>
          <w:rFonts w:ascii="Arial" w:hAnsi="Arial" w:eastAsia="Arial" w:cs="Arial"/>
          <w:sz w:val="24"/>
          <w:szCs w:val="24"/>
        </w:rPr>
        <w:t>can’t</w:t>
      </w:r>
      <w:bookmarkEnd w:id="2120912345"/>
      <w:r w:rsidRPr="4E0532EF" w:rsidR="00A72B9E">
        <w:rPr>
          <w:rFonts w:ascii="Arial" w:hAnsi="Arial" w:eastAsia="Arial" w:cs="Arial"/>
          <w:sz w:val="24"/>
          <w:szCs w:val="24"/>
        </w:rPr>
        <w:t xml:space="preserve"> see five yards</w:t>
      </w:r>
      <w:r w:rsidRPr="4E0532EF" w:rsidR="00A72B9E">
        <w:rPr>
          <w:rFonts w:ascii="Arial" w:hAnsi="Arial" w:eastAsia="Arial" w:cs="Arial"/>
          <w:spacing w:val="-24"/>
          <w:sz w:val="24"/>
          <w:szCs w:val="24"/>
        </w:rPr>
        <w:t xml:space="preserve"> </w:t>
      </w:r>
      <w:r w:rsidRPr="4E0532EF" w:rsidR="00A72B9E">
        <w:rPr>
          <w:rFonts w:ascii="Arial" w:hAnsi="Arial" w:eastAsia="Arial" w:cs="Arial"/>
          <w:sz w:val="24"/>
          <w:szCs w:val="24"/>
        </w:rPr>
        <w:t>in</w:t>
      </w:r>
    </w:p>
    <w:p w:rsidRPr="00A72B9E" w:rsidR="00A72B9E" w:rsidP="00A72B9E" w:rsidRDefault="00A72B9E" w14:paraId="721F0207" w14:textId="39638E82">
      <w:pPr>
        <w:widowControl w:val="0"/>
        <w:tabs>
          <w:tab w:val="left" w:pos="5521"/>
        </w:tabs>
        <w:autoSpaceDE w:val="0"/>
        <w:autoSpaceDN w:val="0"/>
        <w:spacing w:after="0" w:line="240" w:lineRule="auto"/>
        <w:ind w:right="2788"/>
        <w:rPr>
          <w:rFonts w:ascii="Arial" w:hAnsi="Arial" w:eastAsia="Arial" w:cs="Arial"/>
          <w:sz w:val="24"/>
          <w:szCs w:val="24"/>
        </w:rPr>
      </w:pPr>
      <w:r w:rsidRPr="00A72B9E" w:rsidR="00A72B9E">
        <w:rPr>
          <w:rFonts w:ascii="Arial" w:hAnsi="Arial" w:eastAsia="Arial" w:cs="Arial"/>
          <w:sz w:val="24"/>
          <w:szCs w:val="24"/>
        </w:rPr>
        <w:t>c</w:t>
      </w:r>
      <w:bookmarkStart w:name="_Int_W4e3Y7X2" w:id="1371639070"/>
      <w:r w:rsidRPr="00A72B9E" w:rsidR="00A72B9E">
        <w:rPr>
          <w:rFonts w:ascii="Arial" w:hAnsi="Arial" w:eastAsia="Arial" w:cs="Arial"/>
          <w:sz w:val="24"/>
          <w:szCs w:val="24"/>
        </w:rPr>
        <w:t>.  Greater</w:t>
      </w:r>
      <w:bookmarkEnd w:id="1371639070"/>
      <w:r w:rsidRPr="00A72B9E" w:rsidR="00A72B9E">
        <w:rPr>
          <w:rFonts w:ascii="Arial" w:hAnsi="Arial" w:eastAsia="Arial" w:cs="Arial"/>
          <w:sz w:val="24"/>
          <w:szCs w:val="24"/>
        </w:rPr>
        <w:t xml:space="preserve"> than 10% of</w:t>
      </w:r>
      <w:r w:rsidRPr="00A72B9E" w:rsidR="00A72B9E">
        <w:rPr>
          <w:rFonts w:ascii="Arial" w:hAnsi="Arial" w:eastAsia="Arial" w:cs="Arial"/>
          <w:spacing w:val="-8"/>
          <w:sz w:val="24"/>
          <w:szCs w:val="24"/>
        </w:rPr>
        <w:t xml:space="preserve"> </w:t>
      </w:r>
      <w:r w:rsidRPr="00A72B9E" w:rsidR="00A72B9E">
        <w:rPr>
          <w:rFonts w:ascii="Arial" w:hAnsi="Arial" w:eastAsia="Arial" w:cs="Arial"/>
          <w:sz w:val="24"/>
          <w:szCs w:val="24"/>
        </w:rPr>
        <w:t>its</w:t>
      </w:r>
      <w:r w:rsidRPr="00A72B9E" w:rsidR="00A72B9E">
        <w:rPr>
          <w:rFonts w:ascii="Arial" w:hAnsi="Arial" w:eastAsia="Arial" w:cs="Arial"/>
          <w:spacing w:val="-3"/>
          <w:sz w:val="24"/>
          <w:szCs w:val="24"/>
        </w:rPr>
        <w:t xml:space="preserve"> </w:t>
      </w:r>
      <w:r w:rsidRPr="00A72B9E" w:rsidR="00A72B9E">
        <w:rPr>
          <w:rFonts w:ascii="Arial" w:hAnsi="Arial" w:eastAsia="Arial" w:cs="Arial"/>
          <w:sz w:val="24"/>
          <w:szCs w:val="24"/>
        </w:rPr>
        <w:t>lower</w:t>
      </w:r>
      <w:r w:rsidRPr="00A72B9E">
        <w:rPr>
          <w:rFonts w:ascii="Arial" w:hAnsi="Arial" w:eastAsia="Arial" w:cs="Arial"/>
          <w:sz w:val="24"/>
          <w:szCs w:val="24"/>
        </w:rPr>
        <w:tab/>
      </w:r>
      <w:r w:rsidRPr="00A72B9E" w:rsidR="00A72B9E">
        <w:rPr>
          <w:rFonts w:ascii="Arial" w:hAnsi="Arial" w:eastAsia="Arial" w:cs="Arial"/>
          <w:sz w:val="24"/>
          <w:szCs w:val="24"/>
        </w:rPr>
        <w:t>front</w:t>
      </w:r>
      <w:r w:rsidRPr="00A72B9E" w:rsidR="00A72B9E">
        <w:rPr>
          <w:rFonts w:ascii="Arial" w:hAnsi="Arial" w:eastAsia="Arial" w:cs="Arial"/>
          <w:spacing w:val="-3"/>
          <w:sz w:val="24"/>
          <w:szCs w:val="24"/>
        </w:rPr>
        <w:t xml:space="preserve"> </w:t>
      </w:r>
      <w:r w:rsidR="0048583C">
        <w:rPr>
          <w:rFonts w:ascii="Arial" w:hAnsi="Arial" w:eastAsia="Arial" w:cs="Arial"/>
          <w:sz w:val="24"/>
          <w:szCs w:val="24"/>
        </w:rPr>
        <w:t>is for</w:t>
      </w:r>
      <w:r w:rsidRPr="00A72B9E" w:rsidR="00A72B9E">
        <w:rPr>
          <w:rFonts w:ascii="Arial" w:hAnsi="Arial" w:eastAsia="Arial" w:cs="Arial"/>
          <w:spacing w:val="-3"/>
          <w:sz w:val="24"/>
          <w:szCs w:val="24"/>
        </w:rPr>
        <w:t xml:space="preserve"> </w:t>
      </w:r>
      <w:r w:rsidRPr="00A72B9E" w:rsidR="00A72B9E">
        <w:rPr>
          <w:rFonts w:ascii="Arial" w:hAnsi="Arial" w:eastAsia="Arial" w:cs="Arial"/>
          <w:sz w:val="24"/>
          <w:szCs w:val="24"/>
        </w:rPr>
        <w:t xml:space="preserve">you. </w:t>
      </w:r>
      <w:r w:rsidR="0048583C">
        <w:rPr>
          <w:rFonts w:ascii="Arial" w:hAnsi="Arial" w:eastAsia="Arial" w:cs="Arial"/>
          <w:sz w:val="24"/>
          <w:szCs w:val="24"/>
        </w:rPr>
        <w:t>Flammable</w:t>
      </w:r>
      <w:r w:rsidRPr="00A72B9E" w:rsidR="00A72B9E">
        <w:rPr>
          <w:rFonts w:ascii="Arial" w:hAnsi="Arial" w:eastAsia="Arial" w:cs="Arial"/>
          <w:spacing w:val="-3"/>
          <w:sz w:val="24"/>
          <w:szCs w:val="24"/>
        </w:rPr>
        <w:t xml:space="preserve"> </w:t>
      </w:r>
      <w:bookmarkStart w:name="_Int_cQyNhipC" w:id="2007093069"/>
      <w:r w:rsidRPr="00A72B9E" w:rsidR="00A72B9E">
        <w:rPr>
          <w:rFonts w:ascii="Arial" w:hAnsi="Arial" w:eastAsia="Arial" w:cs="Arial"/>
          <w:sz w:val="24"/>
          <w:szCs w:val="24"/>
        </w:rPr>
        <w:t>limit</w:t>
      </w:r>
      <w:bookmarkEnd w:id="2007093069"/>
      <w:r w:rsidRPr="00A72B9E" w:rsidR="00A72B9E">
        <w:rPr>
          <w:rFonts w:ascii="Arial" w:hAnsi="Arial" w:eastAsia="Arial" w:cs="Arial"/>
          <w:sz w:val="24"/>
          <w:szCs w:val="24"/>
        </w:rPr>
        <w:t>.</w:t>
      </w:r>
    </w:p>
    <w:bookmarkEnd w:id="82"/>
    <w:p w:rsidRPr="00A72B9E" w:rsidR="00A72B9E" w:rsidP="00A72B9E" w:rsidRDefault="00A72B9E" w14:paraId="2A9DBD3B" w14:textId="77777777">
      <w:pPr>
        <w:widowControl w:val="0"/>
        <w:autoSpaceDE w:val="0"/>
        <w:autoSpaceDN w:val="0"/>
        <w:spacing w:before="11" w:after="0" w:line="240" w:lineRule="auto"/>
        <w:rPr>
          <w:rFonts w:ascii="Arial" w:hAnsi="Arial" w:eastAsia="Arial" w:cs="Arial"/>
          <w:sz w:val="23"/>
          <w:szCs w:val="24"/>
        </w:rPr>
      </w:pPr>
    </w:p>
    <w:p w:rsidRPr="00A72B9E" w:rsidR="00A72B9E" w:rsidP="00AB7AC7" w:rsidRDefault="00A72B9E" w14:paraId="00714F7D" w14:textId="77777777">
      <w:pPr>
        <w:widowControl w:val="0"/>
        <w:numPr>
          <w:ilvl w:val="0"/>
          <w:numId w:val="64"/>
        </w:numPr>
        <w:tabs>
          <w:tab w:val="left" w:pos="660"/>
          <w:tab w:val="left" w:pos="661"/>
        </w:tabs>
        <w:autoSpaceDE w:val="0"/>
        <w:autoSpaceDN w:val="0"/>
        <w:spacing w:after="0" w:line="240" w:lineRule="auto"/>
        <w:ind w:left="660" w:right="103"/>
        <w:rPr>
          <w:rFonts w:ascii="Arial" w:hAnsi="Arial" w:eastAsia="Arial" w:cs="Arial"/>
          <w:sz w:val="20"/>
        </w:rPr>
      </w:pPr>
      <w:bookmarkStart w:name="_Hlk506283043" w:id="83"/>
      <w:r w:rsidRPr="00A72B9E">
        <w:rPr>
          <w:rFonts w:ascii="Arial" w:hAnsi="Arial" w:eastAsia="Arial" w:cs="Arial"/>
          <w:sz w:val="24"/>
        </w:rPr>
        <w:t xml:space="preserve">Even placing your face through the opening of a confined space is considered an entry. </w:t>
      </w:r>
      <w:r w:rsidRPr="00A72B9E">
        <w:rPr>
          <w:rFonts w:ascii="Arial" w:hAnsi="Arial" w:eastAsia="Arial" w:cs="Arial"/>
          <w:sz w:val="20"/>
        </w:rPr>
        <w:t>True</w:t>
      </w:r>
      <w:r w:rsidRPr="00A72B9E">
        <w:rPr>
          <w:rFonts w:ascii="Arial" w:hAnsi="Arial" w:eastAsia="Arial" w:cs="Arial"/>
          <w:spacing w:val="47"/>
          <w:sz w:val="20"/>
        </w:rPr>
        <w:t xml:space="preserve"> </w:t>
      </w:r>
      <w:r w:rsidRPr="00A72B9E">
        <w:rPr>
          <w:rFonts w:ascii="Arial" w:hAnsi="Arial" w:eastAsia="Arial" w:cs="Arial"/>
          <w:sz w:val="20"/>
        </w:rPr>
        <w:t>False</w:t>
      </w:r>
    </w:p>
    <w:p w:rsidRPr="00A72B9E" w:rsidR="00A72B9E" w:rsidP="00A72B9E" w:rsidRDefault="00A72B9E" w14:paraId="160313BA" w14:textId="77777777">
      <w:pPr>
        <w:widowControl w:val="0"/>
        <w:autoSpaceDE w:val="0"/>
        <w:autoSpaceDN w:val="0"/>
        <w:spacing w:before="11" w:after="0" w:line="240" w:lineRule="auto"/>
        <w:rPr>
          <w:rFonts w:ascii="Arial" w:hAnsi="Arial" w:eastAsia="Arial" w:cs="Arial"/>
          <w:sz w:val="23"/>
          <w:szCs w:val="24"/>
        </w:rPr>
      </w:pPr>
    </w:p>
    <w:p w:rsidRPr="00A72B9E" w:rsidR="00A72B9E" w:rsidP="4E0532EF" w:rsidRDefault="00A72B9E" w14:paraId="0F188B95" w14:textId="77777777">
      <w:pPr>
        <w:widowControl w:val="0"/>
        <w:numPr>
          <w:ilvl w:val="0"/>
          <w:numId w:val="64"/>
        </w:numPr>
        <w:tabs>
          <w:tab w:val="left" w:pos="660"/>
          <w:tab w:val="left" w:pos="661"/>
        </w:tabs>
        <w:autoSpaceDE w:val="0"/>
        <w:autoSpaceDN w:val="0"/>
        <w:spacing w:after="0" w:line="240" w:lineRule="auto"/>
        <w:ind w:left="660" w:right="917"/>
        <w:rPr>
          <w:rFonts w:ascii="Arial" w:hAnsi="Arial" w:eastAsia="Arial" w:cs="Arial"/>
          <w:b w:val="1"/>
          <w:bCs w:val="1"/>
          <w:sz w:val="20"/>
          <w:szCs w:val="20"/>
        </w:rPr>
      </w:pPr>
      <w:r w:rsidRPr="4E0532EF" w:rsidR="00A72B9E">
        <w:rPr>
          <w:rFonts w:ascii="Arial" w:hAnsi="Arial" w:eastAsia="Arial" w:cs="Arial"/>
          <w:sz w:val="24"/>
          <w:szCs w:val="24"/>
        </w:rPr>
        <w:t xml:space="preserve">Protective Equipment </w:t>
      </w:r>
      <w:r w:rsidRPr="4E0532EF" w:rsidR="00A72B9E">
        <w:rPr>
          <w:rFonts w:ascii="Arial" w:hAnsi="Arial" w:eastAsia="Arial" w:cs="Arial"/>
          <w:sz w:val="24"/>
          <w:szCs w:val="24"/>
        </w:rPr>
        <w:t>required</w:t>
      </w:r>
      <w:r w:rsidRPr="4E0532EF" w:rsidR="00A72B9E">
        <w:rPr>
          <w:rFonts w:ascii="Arial" w:hAnsi="Arial" w:eastAsia="Arial" w:cs="Arial"/>
          <w:sz w:val="24"/>
          <w:szCs w:val="24"/>
        </w:rPr>
        <w:t xml:space="preserve"> in a confined space depends on the</w:t>
      </w:r>
      <w:r w:rsidRPr="4E0532EF" w:rsidR="00A72B9E">
        <w:rPr>
          <w:rFonts w:ascii="Arial" w:hAnsi="Arial" w:eastAsia="Arial" w:cs="Arial"/>
          <w:spacing w:val="-30"/>
          <w:sz w:val="24"/>
          <w:szCs w:val="24"/>
        </w:rPr>
        <w:t xml:space="preserve"> </w:t>
      </w:r>
      <w:r w:rsidRPr="4E0532EF" w:rsidR="00A72B9E">
        <w:rPr>
          <w:rFonts w:ascii="Arial" w:hAnsi="Arial" w:eastAsia="Arial" w:cs="Arial"/>
          <w:sz w:val="24"/>
          <w:szCs w:val="24"/>
        </w:rPr>
        <w:t xml:space="preserve">hazards present</w:t>
      </w:r>
      <w:bookmarkStart w:name="_Int_Gzwr9hxk" w:id="605012246"/>
      <w:r w:rsidRPr="4E0532EF" w:rsidR="00A72B9E">
        <w:rPr>
          <w:rFonts w:ascii="Arial" w:hAnsi="Arial" w:eastAsia="Arial" w:cs="Arial"/>
          <w:sz w:val="24"/>
          <w:szCs w:val="24"/>
        </w:rPr>
        <w:t xml:space="preserve">.  </w:t>
      </w:r>
      <w:bookmarkEnd w:id="605012246"/>
      <w:bookmarkStart w:name="_Int_TTFP4bDl" w:id="388654268"/>
      <w:r w:rsidRPr="4E0532EF" w:rsidR="00A72B9E">
        <w:rPr>
          <w:rFonts w:ascii="Arial" w:hAnsi="Arial" w:eastAsia="Arial" w:cs="Arial"/>
          <w:b w:val="1"/>
          <w:bCs w:val="1"/>
          <w:sz w:val="20"/>
          <w:szCs w:val="20"/>
        </w:rPr>
        <w:t xml:space="preserve">True </w:t>
      </w:r>
      <w:r w:rsidRPr="4E0532EF" w:rsidR="00A72B9E">
        <w:rPr>
          <w:rFonts w:ascii="Arial" w:hAnsi="Arial" w:eastAsia="Arial" w:cs="Arial"/>
          <w:b w:val="1"/>
          <w:bCs w:val="1"/>
          <w:spacing w:val="45"/>
          <w:sz w:val="20"/>
          <w:szCs w:val="20"/>
        </w:rPr>
        <w:t xml:space="preserve"> </w:t>
      </w:r>
      <w:r w:rsidRPr="4E0532EF" w:rsidR="00A72B9E">
        <w:rPr>
          <w:rFonts w:ascii="Arial" w:hAnsi="Arial" w:eastAsia="Arial" w:cs="Arial"/>
          <w:b w:val="1"/>
          <w:bCs w:val="1"/>
          <w:sz w:val="20"/>
          <w:szCs w:val="20"/>
        </w:rPr>
        <w:t>False</w:t>
      </w:r>
      <w:bookmarkEnd w:id="388654268"/>
    </w:p>
    <w:p w:rsidRPr="00A72B9E" w:rsidR="00A72B9E" w:rsidP="00A72B9E" w:rsidRDefault="00A72B9E" w14:paraId="3BAF9D45" w14:textId="77777777">
      <w:pPr>
        <w:widowControl w:val="0"/>
        <w:autoSpaceDE w:val="0"/>
        <w:autoSpaceDN w:val="0"/>
        <w:spacing w:after="0" w:line="240" w:lineRule="auto"/>
        <w:rPr>
          <w:rFonts w:ascii="Arial" w:hAnsi="Arial" w:eastAsia="Arial" w:cs="Arial"/>
          <w:sz w:val="24"/>
          <w:szCs w:val="24"/>
        </w:rPr>
      </w:pPr>
    </w:p>
    <w:p w:rsidRPr="00A72B9E" w:rsidR="00A72B9E" w:rsidP="4E0532EF" w:rsidRDefault="00A72B9E" w14:paraId="5B3142DC" w14:textId="77777777">
      <w:pPr>
        <w:widowControl w:val="0"/>
        <w:numPr>
          <w:ilvl w:val="0"/>
          <w:numId w:val="64"/>
        </w:numPr>
        <w:tabs>
          <w:tab w:val="left" w:pos="660"/>
          <w:tab w:val="left" w:pos="661"/>
        </w:tabs>
        <w:autoSpaceDE w:val="0"/>
        <w:autoSpaceDN w:val="0"/>
        <w:spacing w:after="0" w:line="240" w:lineRule="auto"/>
        <w:ind w:left="660" w:right="634"/>
        <w:rPr>
          <w:rFonts w:ascii="Arial" w:hAnsi="Arial" w:eastAsia="Arial" w:cs="Arial"/>
          <w:b w:val="1"/>
          <w:bCs w:val="1"/>
          <w:sz w:val="20"/>
          <w:szCs w:val="20"/>
        </w:rPr>
      </w:pPr>
      <w:r w:rsidRPr="4E0532EF" w:rsidR="00A72B9E">
        <w:rPr>
          <w:rFonts w:ascii="Arial" w:hAnsi="Arial" w:eastAsia="Arial" w:cs="Arial"/>
          <w:sz w:val="24"/>
          <w:szCs w:val="24"/>
        </w:rPr>
        <w:t>In case of an emergency, the attendant should rush in to rescue the</w:t>
      </w:r>
      <w:r w:rsidRPr="4E0532EF" w:rsidR="00A72B9E">
        <w:rPr>
          <w:rFonts w:ascii="Arial" w:hAnsi="Arial" w:eastAsia="Arial" w:cs="Arial"/>
          <w:spacing w:val="-29"/>
          <w:sz w:val="24"/>
          <w:szCs w:val="24"/>
        </w:rPr>
        <w:t xml:space="preserve"> </w:t>
      </w:r>
      <w:r w:rsidRPr="4E0532EF" w:rsidR="00A72B9E">
        <w:rPr>
          <w:rFonts w:ascii="Arial" w:hAnsi="Arial" w:eastAsia="Arial" w:cs="Arial"/>
          <w:sz w:val="24"/>
          <w:szCs w:val="24"/>
        </w:rPr>
        <w:t xml:space="preserve">employee inside</w:t>
      </w:r>
      <w:bookmarkStart w:name="_Int_JlxsKA1n" w:id="1041888009"/>
      <w:r w:rsidRPr="4E0532EF" w:rsidR="00A72B9E">
        <w:rPr>
          <w:rFonts w:ascii="Arial" w:hAnsi="Arial" w:eastAsia="Arial" w:cs="Arial"/>
          <w:sz w:val="24"/>
          <w:szCs w:val="24"/>
        </w:rPr>
        <w:t xml:space="preserve">.  </w:t>
      </w:r>
      <w:bookmarkEnd w:id="1041888009"/>
      <w:r w:rsidRPr="4E0532EF" w:rsidR="00A72B9E">
        <w:rPr>
          <w:rFonts w:ascii="Arial" w:hAnsi="Arial" w:eastAsia="Arial" w:cs="Arial"/>
          <w:sz w:val="24"/>
          <w:szCs w:val="24"/>
        </w:rPr>
        <w:t xml:space="preserve"> </w:t>
      </w:r>
      <w:r w:rsidRPr="4E0532EF" w:rsidR="00A72B9E">
        <w:rPr>
          <w:rFonts w:ascii="Arial" w:hAnsi="Arial" w:eastAsia="Arial" w:cs="Arial"/>
          <w:b w:val="1"/>
          <w:bCs w:val="1"/>
          <w:sz w:val="20"/>
          <w:szCs w:val="20"/>
        </w:rPr>
        <w:t>True</w:t>
      </w:r>
      <w:r w:rsidRPr="4E0532EF" w:rsidR="00A72B9E">
        <w:rPr>
          <w:rFonts w:ascii="Arial" w:hAnsi="Arial" w:eastAsia="Arial" w:cs="Arial"/>
          <w:b w:val="1"/>
          <w:bCs w:val="1"/>
          <w:spacing w:val="46"/>
          <w:sz w:val="20"/>
          <w:szCs w:val="20"/>
        </w:rPr>
        <w:t xml:space="preserve"> </w:t>
      </w:r>
      <w:r w:rsidRPr="4E0532EF" w:rsidR="00A72B9E">
        <w:rPr>
          <w:rFonts w:ascii="Arial" w:hAnsi="Arial" w:eastAsia="Arial" w:cs="Arial"/>
          <w:b w:val="1"/>
          <w:bCs w:val="1"/>
          <w:sz w:val="20"/>
          <w:szCs w:val="20"/>
        </w:rPr>
        <w:t>False</w:t>
      </w:r>
    </w:p>
    <w:p w:rsidRPr="00A72B9E" w:rsidR="00A72B9E" w:rsidP="00A72B9E" w:rsidRDefault="00A72B9E" w14:paraId="0BDECB8A" w14:textId="77777777">
      <w:pPr>
        <w:widowControl w:val="0"/>
        <w:autoSpaceDE w:val="0"/>
        <w:autoSpaceDN w:val="0"/>
        <w:spacing w:before="11" w:after="0" w:line="240" w:lineRule="auto"/>
        <w:rPr>
          <w:rFonts w:ascii="Arial" w:hAnsi="Arial" w:eastAsia="Arial" w:cs="Arial"/>
          <w:sz w:val="23"/>
          <w:szCs w:val="24"/>
        </w:rPr>
      </w:pPr>
    </w:p>
    <w:p w:rsidRPr="00A72B9E" w:rsidR="00A72B9E" w:rsidP="00AB7AC7" w:rsidRDefault="00A72B9E" w14:paraId="7D3329E5" w14:textId="77777777">
      <w:pPr>
        <w:widowControl w:val="0"/>
        <w:numPr>
          <w:ilvl w:val="0"/>
          <w:numId w:val="64"/>
        </w:numPr>
        <w:tabs>
          <w:tab w:val="left" w:pos="660"/>
          <w:tab w:val="left" w:pos="661"/>
        </w:tabs>
        <w:autoSpaceDE w:val="0"/>
        <w:autoSpaceDN w:val="0"/>
        <w:spacing w:after="0" w:line="240" w:lineRule="auto"/>
        <w:ind w:hanging="120"/>
        <w:rPr>
          <w:rFonts w:ascii="Arial" w:hAnsi="Arial" w:eastAsia="Arial" w:cs="Arial"/>
          <w:sz w:val="24"/>
        </w:rPr>
      </w:pPr>
      <w:r w:rsidRPr="00A72B9E">
        <w:rPr>
          <w:rFonts w:ascii="Arial" w:hAnsi="Arial" w:eastAsia="Arial" w:cs="Arial"/>
          <w:sz w:val="24"/>
        </w:rPr>
        <w:t>The MSDS contains valuable information pertaining to a chemical’s</w:t>
      </w:r>
      <w:r w:rsidRPr="00A72B9E">
        <w:rPr>
          <w:rFonts w:ascii="Arial" w:hAnsi="Arial" w:eastAsia="Arial" w:cs="Arial"/>
          <w:spacing w:val="53"/>
          <w:sz w:val="24"/>
        </w:rPr>
        <w:t xml:space="preserve"> </w:t>
      </w:r>
      <w:r w:rsidRPr="00A72B9E">
        <w:rPr>
          <w:rFonts w:ascii="Arial" w:hAnsi="Arial" w:eastAsia="Arial" w:cs="Arial"/>
          <w:sz w:val="24"/>
        </w:rPr>
        <w:t>characteristics.</w:t>
      </w:r>
    </w:p>
    <w:p w:rsidRPr="00A72B9E" w:rsidR="00A72B9E" w:rsidP="00A72B9E" w:rsidRDefault="00A72B9E" w14:paraId="2EDB424F" w14:textId="77777777">
      <w:pPr>
        <w:widowControl w:val="0"/>
        <w:autoSpaceDE w:val="0"/>
        <w:autoSpaceDN w:val="0"/>
        <w:spacing w:before="1" w:after="0" w:line="240" w:lineRule="auto"/>
        <w:rPr>
          <w:rFonts w:ascii="Arial" w:hAnsi="Arial" w:eastAsia="Arial" w:cs="Arial"/>
          <w:b/>
          <w:bCs/>
          <w:sz w:val="20"/>
        </w:rPr>
      </w:pPr>
      <w:r w:rsidRPr="00A72B9E">
        <w:rPr>
          <w:rFonts w:ascii="Arial" w:hAnsi="Arial" w:eastAsia="Arial" w:cs="Arial"/>
          <w:b/>
          <w:bCs/>
          <w:sz w:val="20"/>
        </w:rPr>
        <w:t>True    False</w:t>
      </w:r>
    </w:p>
    <w:p w:rsidRPr="00A72B9E" w:rsidR="00A72B9E" w:rsidP="00A72B9E" w:rsidRDefault="00A72B9E" w14:paraId="2C8B9DF4" w14:textId="77777777">
      <w:pPr>
        <w:widowControl w:val="0"/>
        <w:autoSpaceDE w:val="0"/>
        <w:autoSpaceDN w:val="0"/>
        <w:spacing w:before="10" w:after="0" w:line="240" w:lineRule="auto"/>
        <w:rPr>
          <w:rFonts w:ascii="Arial" w:hAnsi="Arial" w:eastAsia="Arial" w:cs="Arial"/>
          <w:sz w:val="23"/>
          <w:szCs w:val="24"/>
        </w:rPr>
      </w:pPr>
    </w:p>
    <w:p w:rsidRPr="00A72B9E" w:rsidR="00A72B9E" w:rsidP="00AB7AC7" w:rsidRDefault="00A72B9E" w14:paraId="03375789" w14:textId="77777777">
      <w:pPr>
        <w:widowControl w:val="0"/>
        <w:numPr>
          <w:ilvl w:val="0"/>
          <w:numId w:val="64"/>
        </w:numPr>
        <w:tabs>
          <w:tab w:val="left" w:pos="660"/>
          <w:tab w:val="left" w:pos="661"/>
        </w:tabs>
        <w:autoSpaceDE w:val="0"/>
        <w:autoSpaceDN w:val="0"/>
        <w:spacing w:after="0" w:line="240" w:lineRule="auto"/>
        <w:ind w:hanging="120"/>
        <w:rPr>
          <w:rFonts w:ascii="Arial" w:hAnsi="Arial" w:eastAsia="Arial" w:cs="Arial"/>
          <w:sz w:val="24"/>
        </w:rPr>
      </w:pPr>
      <w:r w:rsidRPr="00A72B9E">
        <w:rPr>
          <w:rFonts w:ascii="Arial" w:hAnsi="Arial" w:eastAsia="Arial" w:cs="Arial"/>
          <w:sz w:val="24"/>
        </w:rPr>
        <w:t>Residue left in confined spaces can</w:t>
      </w:r>
      <w:r w:rsidRPr="00A72B9E">
        <w:rPr>
          <w:rFonts w:ascii="Arial" w:hAnsi="Arial" w:eastAsia="Arial" w:cs="Arial"/>
          <w:spacing w:val="-14"/>
          <w:sz w:val="24"/>
        </w:rPr>
        <w:t xml:space="preserve"> </w:t>
      </w:r>
      <w:r w:rsidRPr="00A72B9E">
        <w:rPr>
          <w:rFonts w:ascii="Arial" w:hAnsi="Arial" w:eastAsia="Arial" w:cs="Arial"/>
          <w:sz w:val="24"/>
        </w:rPr>
        <w:t>cause:</w:t>
      </w:r>
    </w:p>
    <w:p w:rsidRPr="00A72B9E" w:rsidR="00A72B9E" w:rsidP="00AB7AC7" w:rsidRDefault="00A72B9E" w14:paraId="7D25D797" w14:textId="77777777">
      <w:pPr>
        <w:widowControl w:val="0"/>
        <w:numPr>
          <w:ilvl w:val="1"/>
          <w:numId w:val="64"/>
        </w:numPr>
        <w:tabs>
          <w:tab w:val="left" w:pos="1062"/>
          <w:tab w:val="left" w:pos="1063"/>
          <w:tab w:val="left" w:pos="5160"/>
          <w:tab w:val="left" w:pos="5563"/>
        </w:tabs>
        <w:autoSpaceDE w:val="0"/>
        <w:autoSpaceDN w:val="0"/>
        <w:spacing w:after="0" w:line="240" w:lineRule="auto"/>
        <w:ind w:left="1062" w:hanging="402"/>
        <w:rPr>
          <w:rFonts w:ascii="Arial" w:hAnsi="Arial" w:eastAsia="Arial" w:cs="Arial"/>
          <w:sz w:val="24"/>
        </w:rPr>
      </w:pPr>
      <w:r w:rsidRPr="00A72B9E">
        <w:rPr>
          <w:rFonts w:ascii="Arial" w:hAnsi="Arial" w:eastAsia="Arial" w:cs="Arial"/>
          <w:sz w:val="24"/>
        </w:rPr>
        <w:t>Fire</w:t>
      </w:r>
      <w:r w:rsidRPr="00A72B9E">
        <w:rPr>
          <w:rFonts w:ascii="Arial" w:hAnsi="Arial" w:eastAsia="Arial" w:cs="Arial"/>
          <w:spacing w:val="-2"/>
          <w:sz w:val="24"/>
        </w:rPr>
        <w:t xml:space="preserve"> </w:t>
      </w:r>
      <w:r w:rsidRPr="00A72B9E">
        <w:rPr>
          <w:rFonts w:ascii="Arial" w:hAnsi="Arial" w:eastAsia="Arial" w:cs="Arial"/>
          <w:sz w:val="24"/>
        </w:rPr>
        <w:t>Hazards</w:t>
      </w:r>
      <w:r w:rsidRPr="00A72B9E">
        <w:rPr>
          <w:rFonts w:ascii="Arial" w:hAnsi="Arial" w:eastAsia="Arial" w:cs="Arial"/>
          <w:sz w:val="24"/>
        </w:rPr>
        <w:tab/>
      </w:r>
      <w:r w:rsidRPr="00A72B9E">
        <w:rPr>
          <w:rFonts w:ascii="Arial" w:hAnsi="Arial" w:eastAsia="Arial" w:cs="Arial"/>
          <w:sz w:val="24"/>
        </w:rPr>
        <w:t>b.</w:t>
      </w:r>
      <w:r w:rsidRPr="00A72B9E">
        <w:rPr>
          <w:rFonts w:ascii="Arial" w:hAnsi="Arial" w:eastAsia="Arial" w:cs="Arial"/>
          <w:sz w:val="24"/>
        </w:rPr>
        <w:tab/>
      </w:r>
      <w:r w:rsidRPr="00A72B9E">
        <w:rPr>
          <w:rFonts w:ascii="Arial" w:hAnsi="Arial" w:eastAsia="Arial" w:cs="Arial"/>
          <w:sz w:val="24"/>
        </w:rPr>
        <w:t>Respiratory</w:t>
      </w:r>
      <w:r w:rsidRPr="00A72B9E">
        <w:rPr>
          <w:rFonts w:ascii="Arial" w:hAnsi="Arial" w:eastAsia="Arial" w:cs="Arial"/>
          <w:spacing w:val="-10"/>
          <w:sz w:val="24"/>
        </w:rPr>
        <w:t xml:space="preserve"> </w:t>
      </w:r>
      <w:r w:rsidRPr="00A72B9E">
        <w:rPr>
          <w:rFonts w:ascii="Arial" w:hAnsi="Arial" w:eastAsia="Arial" w:cs="Arial"/>
          <w:sz w:val="24"/>
        </w:rPr>
        <w:t>Hazards</w:t>
      </w:r>
    </w:p>
    <w:p w:rsidRPr="00A72B9E" w:rsidR="00A72B9E" w:rsidP="006500D5" w:rsidRDefault="00A72B9E" w14:paraId="2FCCBE3C" w14:textId="77777777">
      <w:pPr>
        <w:widowControl w:val="0"/>
        <w:tabs>
          <w:tab w:val="left" w:pos="1048"/>
          <w:tab w:val="left" w:pos="5160"/>
        </w:tabs>
        <w:autoSpaceDE w:val="0"/>
        <w:autoSpaceDN w:val="0"/>
        <w:spacing w:after="0" w:line="240" w:lineRule="auto"/>
        <w:ind w:left="270" w:firstLine="360"/>
        <w:rPr>
          <w:rFonts w:ascii="Arial" w:hAnsi="Arial" w:eastAsia="Arial" w:cs="Arial"/>
          <w:sz w:val="24"/>
          <w:szCs w:val="24"/>
        </w:rPr>
      </w:pPr>
      <w:r w:rsidRPr="00A72B9E" w:rsidR="00A72B9E">
        <w:rPr>
          <w:rFonts w:ascii="Arial" w:hAnsi="Arial" w:eastAsia="Arial" w:cs="Arial"/>
          <w:sz w:val="24"/>
          <w:szCs w:val="24"/>
        </w:rPr>
        <w:t>c.</w:t>
      </w:r>
      <w:r w:rsidRPr="00A72B9E">
        <w:rPr>
          <w:rFonts w:ascii="Arial" w:hAnsi="Arial" w:eastAsia="Arial" w:cs="Arial"/>
          <w:sz w:val="24"/>
          <w:szCs w:val="24"/>
        </w:rPr>
        <w:tab/>
      </w:r>
      <w:r w:rsidRPr="00A72B9E" w:rsidR="00A72B9E">
        <w:rPr>
          <w:rFonts w:ascii="Arial" w:hAnsi="Arial" w:eastAsia="Arial" w:cs="Arial"/>
          <w:sz w:val="24"/>
          <w:szCs w:val="24"/>
        </w:rPr>
        <w:t>Explosion</w:t>
      </w:r>
      <w:r w:rsidRPr="00A72B9E" w:rsidR="00A72B9E">
        <w:rPr>
          <w:rFonts w:ascii="Arial" w:hAnsi="Arial" w:eastAsia="Arial" w:cs="Arial"/>
          <w:spacing w:val="-3"/>
          <w:sz w:val="24"/>
          <w:szCs w:val="24"/>
        </w:rPr>
        <w:t xml:space="preserve"> </w:t>
      </w:r>
      <w:r w:rsidRPr="00A72B9E" w:rsidR="00A72B9E">
        <w:rPr>
          <w:rFonts w:ascii="Arial" w:hAnsi="Arial" w:eastAsia="Arial" w:cs="Arial"/>
          <w:sz w:val="24"/>
          <w:szCs w:val="24"/>
        </w:rPr>
        <w:t>Hazards</w:t>
      </w:r>
      <w:r w:rsidRPr="00A72B9E">
        <w:rPr>
          <w:rFonts w:ascii="Arial" w:hAnsi="Arial" w:eastAsia="Arial" w:cs="Arial"/>
          <w:sz w:val="24"/>
          <w:szCs w:val="24"/>
        </w:rPr>
        <w:tab/>
      </w:r>
      <w:r w:rsidRPr="00A72B9E" w:rsidR="00A72B9E">
        <w:rPr>
          <w:rFonts w:ascii="Arial" w:hAnsi="Arial" w:eastAsia="Arial" w:cs="Arial"/>
          <w:sz w:val="24"/>
          <w:szCs w:val="24"/>
        </w:rPr>
        <w:t>d</w:t>
      </w:r>
      <w:r w:rsidRPr="00A72B9E" w:rsidR="00A72B9E">
        <w:rPr>
          <w:rFonts w:ascii="Arial" w:hAnsi="Arial" w:eastAsia="Arial" w:cs="Arial"/>
          <w:sz w:val="24"/>
          <w:szCs w:val="24"/>
        </w:rPr>
        <w:t xml:space="preserve">.   </w:t>
      </w:r>
      <w:bookmarkStart w:name="_Int_iA13wAFU" w:id="76152651"/>
      <w:r w:rsidRPr="00A72B9E" w:rsidR="00A72B9E">
        <w:rPr>
          <w:rFonts w:ascii="Arial" w:hAnsi="Arial" w:eastAsia="Arial" w:cs="Arial"/>
          <w:sz w:val="24"/>
          <w:szCs w:val="24"/>
        </w:rPr>
        <w:t>All of</w:t>
      </w:r>
      <w:bookmarkEnd w:id="76152651"/>
      <w:r w:rsidRPr="00A72B9E" w:rsidR="00A72B9E">
        <w:rPr>
          <w:rFonts w:ascii="Arial" w:hAnsi="Arial" w:eastAsia="Arial" w:cs="Arial"/>
          <w:sz w:val="24"/>
          <w:szCs w:val="24"/>
        </w:rPr>
        <w:t xml:space="preserve"> the</w:t>
      </w:r>
      <w:r w:rsidRPr="00A72B9E" w:rsidR="00A72B9E">
        <w:rPr>
          <w:rFonts w:ascii="Arial" w:hAnsi="Arial" w:eastAsia="Arial" w:cs="Arial"/>
          <w:spacing w:val="-9"/>
          <w:sz w:val="24"/>
          <w:szCs w:val="24"/>
        </w:rPr>
        <w:t xml:space="preserve"> </w:t>
      </w:r>
      <w:r w:rsidRPr="00A72B9E" w:rsidR="00A72B9E">
        <w:rPr>
          <w:rFonts w:ascii="Arial" w:hAnsi="Arial" w:eastAsia="Arial" w:cs="Arial"/>
          <w:sz w:val="24"/>
          <w:szCs w:val="24"/>
        </w:rPr>
        <w:t>above</w:t>
      </w:r>
    </w:p>
    <w:bookmarkEnd w:id="83"/>
    <w:p w:rsidRPr="00A72B9E" w:rsidR="00A72B9E" w:rsidP="00A72B9E" w:rsidRDefault="00A72B9E" w14:paraId="5CAAD072" w14:textId="77777777">
      <w:pPr>
        <w:widowControl w:val="0"/>
        <w:autoSpaceDE w:val="0"/>
        <w:autoSpaceDN w:val="0"/>
        <w:spacing w:after="0" w:line="240" w:lineRule="auto"/>
        <w:rPr>
          <w:rFonts w:ascii="Arial" w:hAnsi="Arial" w:eastAsia="Arial" w:cs="Arial"/>
        </w:rPr>
        <w:sectPr w:rsidRPr="00A72B9E" w:rsidR="00A72B9E" w:rsidSect="00A72B9E">
          <w:pgSz w:w="12240" w:h="15840" w:orient="portrait"/>
          <w:pgMar w:top="450" w:right="1340" w:bottom="940" w:left="1320" w:header="0" w:footer="756" w:gutter="0"/>
          <w:cols w:space="720"/>
        </w:sectPr>
      </w:pPr>
    </w:p>
    <w:p w:rsidRPr="00A72B9E" w:rsidR="00A72B9E" w:rsidP="00AB7AC7" w:rsidRDefault="00A72B9E" w14:paraId="200B9EA6" w14:textId="77777777">
      <w:pPr>
        <w:widowControl w:val="0"/>
        <w:numPr>
          <w:ilvl w:val="0"/>
          <w:numId w:val="64"/>
        </w:numPr>
        <w:tabs>
          <w:tab w:val="left" w:pos="660"/>
          <w:tab w:val="left" w:pos="661"/>
        </w:tabs>
        <w:autoSpaceDE w:val="0"/>
        <w:autoSpaceDN w:val="0"/>
        <w:spacing w:before="121" w:after="0" w:line="240" w:lineRule="auto"/>
        <w:ind w:hanging="120"/>
        <w:rPr>
          <w:rFonts w:ascii="Arial" w:hAnsi="Arial" w:eastAsia="Arial" w:cs="Arial"/>
          <w:sz w:val="24"/>
        </w:rPr>
      </w:pPr>
      <w:bookmarkStart w:name="_Hlk506283144" w:id="84"/>
      <w:bookmarkStart w:name="_Hlk506283075" w:id="85"/>
      <w:r w:rsidRPr="00A72B9E">
        <w:rPr>
          <w:rFonts w:ascii="Arial" w:hAnsi="Arial" w:eastAsia="Arial" w:cs="Arial"/>
          <w:sz w:val="24"/>
        </w:rPr>
        <w:t>Precautions to take before confined space entry</w:t>
      </w:r>
      <w:r w:rsidRPr="00A72B9E">
        <w:rPr>
          <w:rFonts w:ascii="Arial" w:hAnsi="Arial" w:eastAsia="Arial" w:cs="Arial"/>
          <w:spacing w:val="-22"/>
          <w:sz w:val="24"/>
        </w:rPr>
        <w:t xml:space="preserve"> </w:t>
      </w:r>
      <w:r w:rsidRPr="00A72B9E">
        <w:rPr>
          <w:rFonts w:ascii="Arial" w:hAnsi="Arial" w:eastAsia="Arial" w:cs="Arial"/>
          <w:sz w:val="24"/>
        </w:rPr>
        <w:t>include:</w:t>
      </w:r>
    </w:p>
    <w:p w:rsidRPr="00A72B9E" w:rsidR="00A72B9E" w:rsidP="00AB7AC7" w:rsidRDefault="00A72B9E" w14:paraId="78D21C18" w14:textId="77777777">
      <w:pPr>
        <w:widowControl w:val="0"/>
        <w:numPr>
          <w:ilvl w:val="1"/>
          <w:numId w:val="64"/>
        </w:numPr>
        <w:tabs>
          <w:tab w:val="left" w:pos="1061"/>
          <w:tab w:val="left" w:pos="5160"/>
        </w:tabs>
        <w:autoSpaceDE w:val="0"/>
        <w:autoSpaceDN w:val="0"/>
        <w:spacing w:after="0" w:line="240" w:lineRule="auto"/>
        <w:ind w:left="1060" w:hanging="400"/>
        <w:rPr>
          <w:rFonts w:ascii="Arial" w:hAnsi="Arial" w:eastAsia="Arial" w:cs="Arial"/>
          <w:sz w:val="24"/>
        </w:rPr>
      </w:pPr>
      <w:r w:rsidRPr="00A72B9E">
        <w:rPr>
          <w:rFonts w:ascii="Arial" w:hAnsi="Arial" w:eastAsia="Arial" w:cs="Arial"/>
          <w:sz w:val="24"/>
        </w:rPr>
        <w:t>Atmosphere</w:t>
      </w:r>
      <w:r w:rsidRPr="00A72B9E">
        <w:rPr>
          <w:rFonts w:ascii="Arial" w:hAnsi="Arial" w:eastAsia="Arial" w:cs="Arial"/>
          <w:spacing w:val="-4"/>
          <w:sz w:val="24"/>
        </w:rPr>
        <w:t xml:space="preserve"> </w:t>
      </w:r>
      <w:r w:rsidRPr="00A72B9E">
        <w:rPr>
          <w:rFonts w:ascii="Arial" w:hAnsi="Arial" w:eastAsia="Arial" w:cs="Arial"/>
          <w:sz w:val="24"/>
        </w:rPr>
        <w:t>Monitoring</w:t>
      </w:r>
      <w:r w:rsidRPr="00A72B9E">
        <w:rPr>
          <w:rFonts w:ascii="Arial" w:hAnsi="Arial" w:eastAsia="Arial" w:cs="Arial"/>
          <w:sz w:val="24"/>
        </w:rPr>
        <w:tab/>
      </w:r>
      <w:r w:rsidRPr="00A72B9E">
        <w:rPr>
          <w:rFonts w:ascii="Arial" w:hAnsi="Arial" w:eastAsia="Arial" w:cs="Arial"/>
          <w:sz w:val="24"/>
        </w:rPr>
        <w:t xml:space="preserve">b. </w:t>
      </w:r>
      <w:r w:rsidRPr="00A72B9E">
        <w:rPr>
          <w:rFonts w:ascii="Arial" w:hAnsi="Arial" w:eastAsia="Arial" w:cs="Arial"/>
          <w:spacing w:val="57"/>
          <w:sz w:val="24"/>
        </w:rPr>
        <w:t xml:space="preserve"> </w:t>
      </w:r>
      <w:r w:rsidRPr="00A72B9E">
        <w:rPr>
          <w:rFonts w:ascii="Arial" w:hAnsi="Arial" w:eastAsia="Arial" w:cs="Arial"/>
          <w:sz w:val="24"/>
        </w:rPr>
        <w:t>Lockout/Tagout</w:t>
      </w:r>
    </w:p>
    <w:p w:rsidRPr="00A72B9E" w:rsidR="00A72B9E" w:rsidP="006500D5" w:rsidRDefault="00A72B9E" w14:paraId="2F8CC419" w14:textId="77777777">
      <w:pPr>
        <w:widowControl w:val="0"/>
        <w:tabs>
          <w:tab w:val="left" w:pos="1048"/>
          <w:tab w:val="left" w:pos="5160"/>
        </w:tabs>
        <w:autoSpaceDE w:val="0"/>
        <w:autoSpaceDN w:val="0"/>
        <w:spacing w:after="0" w:line="240" w:lineRule="auto"/>
        <w:ind w:firstLine="630"/>
        <w:rPr>
          <w:rFonts w:ascii="Arial" w:hAnsi="Arial" w:eastAsia="Arial" w:cs="Arial"/>
          <w:sz w:val="24"/>
          <w:szCs w:val="24"/>
        </w:rPr>
      </w:pPr>
      <w:r w:rsidRPr="00A72B9E" w:rsidR="00A72B9E">
        <w:rPr>
          <w:rFonts w:ascii="Arial" w:hAnsi="Arial" w:eastAsia="Arial" w:cs="Arial"/>
          <w:sz w:val="24"/>
          <w:szCs w:val="24"/>
        </w:rPr>
        <w:t>c.</w:t>
      </w:r>
      <w:r w:rsidRPr="00A72B9E">
        <w:rPr>
          <w:rFonts w:ascii="Arial" w:hAnsi="Arial" w:eastAsia="Arial" w:cs="Arial"/>
          <w:sz w:val="24"/>
          <w:szCs w:val="24"/>
        </w:rPr>
        <w:tab/>
      </w:r>
      <w:r w:rsidRPr="00A72B9E" w:rsidR="00A72B9E">
        <w:rPr>
          <w:rFonts w:ascii="Arial" w:hAnsi="Arial" w:eastAsia="Arial" w:cs="Arial"/>
          <w:sz w:val="24"/>
          <w:szCs w:val="24"/>
        </w:rPr>
        <w:t>Permitting</w:t>
      </w:r>
      <w:r w:rsidRPr="00A72B9E">
        <w:rPr>
          <w:rFonts w:ascii="Arial" w:hAnsi="Arial" w:eastAsia="Arial" w:cs="Arial"/>
          <w:sz w:val="24"/>
          <w:szCs w:val="24"/>
        </w:rPr>
        <w:tab/>
      </w:r>
      <w:r w:rsidRPr="00A72B9E" w:rsidR="00A72B9E">
        <w:rPr>
          <w:rFonts w:ascii="Arial" w:hAnsi="Arial" w:eastAsia="Arial" w:cs="Arial"/>
          <w:sz w:val="24"/>
          <w:szCs w:val="24"/>
        </w:rPr>
        <w:t>d</w:t>
      </w:r>
      <w:r w:rsidRPr="00A72B9E" w:rsidR="00A72B9E">
        <w:rPr>
          <w:rFonts w:ascii="Arial" w:hAnsi="Arial" w:eastAsia="Arial" w:cs="Arial"/>
          <w:sz w:val="24"/>
          <w:szCs w:val="24"/>
        </w:rPr>
        <w:t xml:space="preserve">.   </w:t>
      </w:r>
      <w:bookmarkStart w:name="_Int_q01TtSjn" w:id="1957835480"/>
      <w:r w:rsidRPr="00A72B9E" w:rsidR="00A72B9E">
        <w:rPr>
          <w:rFonts w:ascii="Arial" w:hAnsi="Arial" w:eastAsia="Arial" w:cs="Arial"/>
          <w:sz w:val="24"/>
          <w:szCs w:val="24"/>
        </w:rPr>
        <w:t>All of</w:t>
      </w:r>
      <w:bookmarkEnd w:id="1957835480"/>
      <w:r w:rsidRPr="00A72B9E" w:rsidR="00A72B9E">
        <w:rPr>
          <w:rFonts w:ascii="Arial" w:hAnsi="Arial" w:eastAsia="Arial" w:cs="Arial"/>
          <w:sz w:val="24"/>
          <w:szCs w:val="24"/>
        </w:rPr>
        <w:t xml:space="preserve"> the</w:t>
      </w:r>
      <w:r w:rsidRPr="00A72B9E" w:rsidR="00A72B9E">
        <w:rPr>
          <w:rFonts w:ascii="Arial" w:hAnsi="Arial" w:eastAsia="Arial" w:cs="Arial"/>
          <w:spacing w:val="-9"/>
          <w:sz w:val="24"/>
          <w:szCs w:val="24"/>
        </w:rPr>
        <w:t xml:space="preserve"> </w:t>
      </w:r>
      <w:r w:rsidRPr="00A72B9E" w:rsidR="00A72B9E">
        <w:rPr>
          <w:rFonts w:ascii="Arial" w:hAnsi="Arial" w:eastAsia="Arial" w:cs="Arial"/>
          <w:sz w:val="24"/>
          <w:szCs w:val="24"/>
        </w:rPr>
        <w:t>above</w:t>
      </w:r>
    </w:p>
    <w:p w:rsidRPr="00A72B9E" w:rsidR="00A72B9E" w:rsidP="00AB7AC7" w:rsidRDefault="00A72B9E" w14:paraId="464BC4D4" w14:textId="50525237">
      <w:pPr>
        <w:widowControl w:val="0"/>
        <w:numPr>
          <w:ilvl w:val="0"/>
          <w:numId w:val="64"/>
        </w:numPr>
        <w:tabs>
          <w:tab w:val="left" w:pos="660"/>
          <w:tab w:val="left" w:pos="661"/>
        </w:tabs>
        <w:autoSpaceDE w:val="0"/>
        <w:autoSpaceDN w:val="0"/>
        <w:spacing w:before="182" w:after="0" w:line="240" w:lineRule="auto"/>
        <w:ind w:left="660" w:right="270" w:hanging="660"/>
        <w:rPr>
          <w:rFonts w:ascii="Arial" w:hAnsi="Arial" w:eastAsia="Arial" w:cs="Arial"/>
          <w:sz w:val="24"/>
        </w:rPr>
      </w:pPr>
      <w:r w:rsidRPr="00A72B9E">
        <w:rPr>
          <w:rFonts w:ascii="Arial" w:hAnsi="Arial" w:eastAsia="Arial" w:cs="Arial"/>
          <w:sz w:val="24"/>
        </w:rPr>
        <w:t xml:space="preserve">The atmosphere in a confined space is </w:t>
      </w:r>
      <w:r w:rsidR="003327B4">
        <w:rPr>
          <w:rFonts w:ascii="Arial" w:hAnsi="Arial" w:eastAsia="Arial" w:cs="Arial"/>
          <w:sz w:val="24"/>
        </w:rPr>
        <w:t>oxygen-deficient</w:t>
      </w:r>
      <w:r w:rsidRPr="00A72B9E">
        <w:rPr>
          <w:rFonts w:ascii="Arial" w:hAnsi="Arial" w:eastAsia="Arial" w:cs="Arial"/>
          <w:sz w:val="24"/>
        </w:rPr>
        <w:t xml:space="preserve"> if the level of oxygen</w:t>
      </w:r>
      <w:r w:rsidRPr="00A72B9E">
        <w:rPr>
          <w:rFonts w:ascii="Arial" w:hAnsi="Arial" w:eastAsia="Arial" w:cs="Arial"/>
          <w:spacing w:val="-33"/>
          <w:sz w:val="24"/>
        </w:rPr>
        <w:t xml:space="preserve"> </w:t>
      </w:r>
      <w:r w:rsidRPr="00A72B9E">
        <w:rPr>
          <w:rFonts w:ascii="Arial" w:hAnsi="Arial" w:eastAsia="Arial" w:cs="Arial"/>
          <w:sz w:val="24"/>
        </w:rPr>
        <w:t>falls below what</w:t>
      </w:r>
      <w:r w:rsidRPr="00A72B9E">
        <w:rPr>
          <w:rFonts w:ascii="Arial" w:hAnsi="Arial" w:eastAsia="Arial" w:cs="Arial"/>
          <w:spacing w:val="-9"/>
          <w:sz w:val="24"/>
        </w:rPr>
        <w:t xml:space="preserve"> </w:t>
      </w:r>
      <w:r w:rsidRPr="00A72B9E">
        <w:rPr>
          <w:rFonts w:ascii="Arial" w:hAnsi="Arial" w:eastAsia="Arial" w:cs="Arial"/>
          <w:sz w:val="24"/>
        </w:rPr>
        <w:t>percent:</w:t>
      </w:r>
    </w:p>
    <w:p w:rsidRPr="00A72B9E" w:rsidR="00A72B9E" w:rsidP="006500D5" w:rsidRDefault="00A72B9E" w14:paraId="63CAD95F" w14:textId="77777777">
      <w:pPr>
        <w:widowControl w:val="0"/>
        <w:tabs>
          <w:tab w:val="left" w:pos="2280"/>
          <w:tab w:val="left" w:pos="3948"/>
        </w:tabs>
        <w:autoSpaceDE w:val="0"/>
        <w:autoSpaceDN w:val="0"/>
        <w:spacing w:after="0" w:line="240" w:lineRule="auto"/>
        <w:ind w:left="630"/>
        <w:rPr>
          <w:rFonts w:ascii="Arial" w:hAnsi="Arial" w:eastAsia="Arial" w:cs="Arial"/>
          <w:sz w:val="24"/>
          <w:szCs w:val="24"/>
        </w:rPr>
      </w:pPr>
      <w:r w:rsidRPr="00A72B9E">
        <w:rPr>
          <w:rFonts w:ascii="Arial" w:hAnsi="Arial" w:eastAsia="Arial" w:cs="Arial"/>
          <w:sz w:val="24"/>
          <w:szCs w:val="24"/>
        </w:rPr>
        <w:t xml:space="preserve">a. </w:t>
      </w:r>
      <w:r w:rsidRPr="00A72B9E">
        <w:rPr>
          <w:rFonts w:ascii="Arial" w:hAnsi="Arial" w:eastAsia="Arial" w:cs="Arial"/>
          <w:spacing w:val="65"/>
          <w:sz w:val="24"/>
          <w:szCs w:val="24"/>
        </w:rPr>
        <w:t xml:space="preserve"> </w:t>
      </w:r>
      <w:r w:rsidRPr="00A72B9E">
        <w:rPr>
          <w:rFonts w:ascii="Arial" w:hAnsi="Arial" w:eastAsia="Arial" w:cs="Arial"/>
          <w:sz w:val="24"/>
          <w:szCs w:val="24"/>
        </w:rPr>
        <w:t>8</w:t>
      </w:r>
      <w:r w:rsidRPr="00A72B9E">
        <w:rPr>
          <w:rFonts w:ascii="Arial" w:hAnsi="Arial" w:eastAsia="Arial" w:cs="Arial"/>
          <w:sz w:val="24"/>
          <w:szCs w:val="24"/>
        </w:rPr>
        <w:tab/>
      </w:r>
      <w:r w:rsidRPr="00A72B9E">
        <w:rPr>
          <w:rFonts w:ascii="Arial" w:hAnsi="Arial" w:eastAsia="Arial" w:cs="Arial"/>
          <w:sz w:val="24"/>
          <w:szCs w:val="24"/>
        </w:rPr>
        <w:t>b.</w:t>
      </w:r>
      <w:r w:rsidRPr="00A72B9E">
        <w:rPr>
          <w:rFonts w:ascii="Arial" w:hAnsi="Arial" w:eastAsia="Arial" w:cs="Arial"/>
          <w:spacing w:val="65"/>
          <w:sz w:val="24"/>
          <w:szCs w:val="24"/>
        </w:rPr>
        <w:t xml:space="preserve"> </w:t>
      </w:r>
      <w:r w:rsidRPr="00A72B9E">
        <w:rPr>
          <w:rFonts w:ascii="Arial" w:hAnsi="Arial" w:eastAsia="Arial" w:cs="Arial"/>
          <w:sz w:val="24"/>
          <w:szCs w:val="24"/>
        </w:rPr>
        <w:t>37</w:t>
      </w:r>
      <w:r w:rsidRPr="00A72B9E">
        <w:rPr>
          <w:rFonts w:ascii="Arial" w:hAnsi="Arial" w:eastAsia="Arial" w:cs="Arial"/>
          <w:sz w:val="24"/>
          <w:szCs w:val="24"/>
        </w:rPr>
        <w:tab/>
      </w:r>
      <w:r w:rsidRPr="00A72B9E">
        <w:rPr>
          <w:rFonts w:ascii="Arial" w:hAnsi="Arial" w:eastAsia="Arial" w:cs="Arial"/>
          <w:sz w:val="24"/>
          <w:szCs w:val="24"/>
        </w:rPr>
        <w:t>c.</w:t>
      </w:r>
      <w:r w:rsidRPr="00A72B9E">
        <w:rPr>
          <w:rFonts w:ascii="Arial" w:hAnsi="Arial" w:eastAsia="Arial" w:cs="Arial"/>
          <w:spacing w:val="61"/>
          <w:sz w:val="24"/>
          <w:szCs w:val="24"/>
        </w:rPr>
        <w:t xml:space="preserve"> </w:t>
      </w:r>
      <w:r w:rsidRPr="00A72B9E">
        <w:rPr>
          <w:rFonts w:ascii="Arial" w:hAnsi="Arial" w:eastAsia="Arial" w:cs="Arial"/>
          <w:sz w:val="24"/>
          <w:szCs w:val="24"/>
        </w:rPr>
        <w:t>19.5</w:t>
      </w:r>
    </w:p>
    <w:p w:rsidRPr="00A72B9E" w:rsidR="00A72B9E" w:rsidP="00AB7AC7" w:rsidRDefault="00A72B9E" w14:paraId="780201FA" w14:textId="77777777">
      <w:pPr>
        <w:widowControl w:val="0"/>
        <w:numPr>
          <w:ilvl w:val="0"/>
          <w:numId w:val="64"/>
        </w:numPr>
        <w:tabs>
          <w:tab w:val="left" w:pos="660"/>
          <w:tab w:val="left" w:pos="661"/>
          <w:tab w:val="left" w:pos="7465"/>
        </w:tabs>
        <w:autoSpaceDE w:val="0"/>
        <w:autoSpaceDN w:val="0"/>
        <w:spacing w:before="185" w:after="0" w:line="240" w:lineRule="auto"/>
        <w:ind w:hanging="120"/>
        <w:rPr>
          <w:rFonts w:ascii="Arial" w:hAnsi="Arial" w:eastAsia="Arial" w:cs="Arial"/>
          <w:b/>
          <w:bCs/>
          <w:sz w:val="20"/>
        </w:rPr>
      </w:pPr>
      <w:r w:rsidRPr="00A72B9E">
        <w:rPr>
          <w:rFonts w:ascii="Arial" w:hAnsi="Arial" w:eastAsia="Arial" w:cs="Arial"/>
          <w:sz w:val="24"/>
        </w:rPr>
        <w:t>The entry permit authorizes anyone to enter a</w:t>
      </w:r>
      <w:r w:rsidRPr="00A72B9E">
        <w:rPr>
          <w:rFonts w:ascii="Arial" w:hAnsi="Arial" w:eastAsia="Arial" w:cs="Arial"/>
          <w:spacing w:val="-23"/>
          <w:sz w:val="24"/>
        </w:rPr>
        <w:t xml:space="preserve"> </w:t>
      </w:r>
      <w:r w:rsidRPr="00A72B9E">
        <w:rPr>
          <w:rFonts w:ascii="Arial" w:hAnsi="Arial" w:eastAsia="Arial" w:cs="Arial"/>
          <w:sz w:val="24"/>
        </w:rPr>
        <w:t>confined</w:t>
      </w:r>
      <w:r w:rsidRPr="00A72B9E">
        <w:rPr>
          <w:rFonts w:ascii="Arial" w:hAnsi="Arial" w:eastAsia="Arial" w:cs="Arial"/>
          <w:spacing w:val="-2"/>
          <w:sz w:val="24"/>
        </w:rPr>
        <w:t xml:space="preserve"> </w:t>
      </w:r>
      <w:r w:rsidRPr="00A72B9E">
        <w:rPr>
          <w:rFonts w:ascii="Arial" w:hAnsi="Arial" w:eastAsia="Arial" w:cs="Arial"/>
          <w:sz w:val="24"/>
        </w:rPr>
        <w:t>space.</w:t>
      </w:r>
      <w:r w:rsidRPr="00A72B9E">
        <w:rPr>
          <w:rFonts w:ascii="Arial" w:hAnsi="Arial" w:eastAsia="Arial" w:cs="Arial"/>
          <w:sz w:val="24"/>
        </w:rPr>
        <w:tab/>
      </w:r>
      <w:r w:rsidRPr="00A72B9E">
        <w:rPr>
          <w:rFonts w:ascii="Arial" w:hAnsi="Arial" w:eastAsia="Arial" w:cs="Arial"/>
          <w:b/>
          <w:bCs/>
          <w:sz w:val="20"/>
        </w:rPr>
        <w:t xml:space="preserve">True </w:t>
      </w:r>
      <w:r w:rsidRPr="00A72B9E">
        <w:rPr>
          <w:rFonts w:ascii="Arial" w:hAnsi="Arial" w:eastAsia="Arial" w:cs="Arial"/>
          <w:b/>
          <w:bCs/>
          <w:spacing w:val="46"/>
          <w:sz w:val="20"/>
        </w:rPr>
        <w:t xml:space="preserve">  </w:t>
      </w:r>
      <w:r w:rsidRPr="00A72B9E">
        <w:rPr>
          <w:rFonts w:ascii="Arial" w:hAnsi="Arial" w:eastAsia="Arial" w:cs="Arial"/>
          <w:b/>
          <w:bCs/>
          <w:sz w:val="20"/>
        </w:rPr>
        <w:t>False</w:t>
      </w:r>
    </w:p>
    <w:p w:rsidRPr="00A72B9E" w:rsidR="00A72B9E" w:rsidP="00AB7AC7" w:rsidRDefault="00A72B9E" w14:paraId="0012C651" w14:textId="77777777">
      <w:pPr>
        <w:widowControl w:val="0"/>
        <w:numPr>
          <w:ilvl w:val="0"/>
          <w:numId w:val="64"/>
        </w:numPr>
        <w:tabs>
          <w:tab w:val="left" w:pos="660"/>
          <w:tab w:val="left" w:pos="661"/>
        </w:tabs>
        <w:autoSpaceDE w:val="0"/>
        <w:autoSpaceDN w:val="0"/>
        <w:spacing w:before="184" w:after="0" w:line="240" w:lineRule="auto"/>
        <w:ind w:hanging="120"/>
        <w:rPr>
          <w:rFonts w:ascii="Arial" w:hAnsi="Arial" w:eastAsia="Arial" w:cs="Arial"/>
          <w:sz w:val="24"/>
        </w:rPr>
      </w:pPr>
      <w:r w:rsidRPr="00A72B9E">
        <w:rPr>
          <w:rFonts w:ascii="Arial" w:hAnsi="Arial" w:eastAsia="Arial" w:cs="Arial"/>
          <w:sz w:val="24"/>
        </w:rPr>
        <w:t>The atmosphere of a confined space is unacceptable if the oxygen level is</w:t>
      </w:r>
      <w:r w:rsidRPr="00A72B9E">
        <w:rPr>
          <w:rFonts w:ascii="Arial" w:hAnsi="Arial" w:eastAsia="Arial" w:cs="Arial"/>
          <w:spacing w:val="-23"/>
          <w:sz w:val="24"/>
        </w:rPr>
        <w:t xml:space="preserve"> </w:t>
      </w:r>
      <w:r w:rsidRPr="00A72B9E">
        <w:rPr>
          <w:rFonts w:ascii="Arial" w:hAnsi="Arial" w:eastAsia="Arial" w:cs="Arial"/>
          <w:sz w:val="24"/>
        </w:rPr>
        <w:t xml:space="preserve">below </w:t>
      </w:r>
    </w:p>
    <w:p w:rsidRPr="00A72B9E" w:rsidR="00A72B9E" w:rsidP="006500D5" w:rsidRDefault="00A72B9E" w14:paraId="6B4EB384" w14:textId="70113039">
      <w:pPr>
        <w:widowControl w:val="0"/>
        <w:tabs>
          <w:tab w:val="left" w:pos="1655"/>
          <w:tab w:val="left" w:pos="4521"/>
        </w:tabs>
        <w:autoSpaceDE w:val="0"/>
        <w:autoSpaceDN w:val="0"/>
        <w:spacing w:after="0" w:line="240" w:lineRule="auto"/>
        <w:ind w:left="720"/>
        <w:rPr>
          <w:rFonts w:ascii="Arial" w:hAnsi="Arial" w:eastAsia="Arial" w:cs="Arial"/>
          <w:sz w:val="24"/>
          <w:szCs w:val="24"/>
        </w:rPr>
      </w:pPr>
      <w:r w:rsidRPr="00A72B9E">
        <w:rPr>
          <w:rFonts w:ascii="Arial" w:hAnsi="Arial" w:eastAsia="Arial" w:cs="Arial"/>
          <w:sz w:val="24"/>
          <w:szCs w:val="24"/>
          <w:u w:val="single"/>
        </w:rPr>
        <w:t xml:space="preserve">  </w:t>
      </w:r>
      <w:r w:rsidRPr="00A72B9E">
        <w:rPr>
          <w:rFonts w:ascii="Arial" w:hAnsi="Arial" w:eastAsia="Arial" w:cs="Arial"/>
          <w:sz w:val="24"/>
          <w:szCs w:val="24"/>
          <w:u w:val="single"/>
        </w:rPr>
        <w:tab/>
      </w:r>
      <w:r w:rsidRPr="00A72B9E">
        <w:rPr>
          <w:rFonts w:ascii="Arial" w:hAnsi="Arial" w:eastAsia="Arial" w:cs="Arial"/>
          <w:sz w:val="24"/>
          <w:szCs w:val="24"/>
        </w:rPr>
        <w:t>percent</w:t>
      </w:r>
      <w:r w:rsidR="006500D5">
        <w:rPr>
          <w:rFonts w:ascii="Arial" w:hAnsi="Arial" w:eastAsia="Arial" w:cs="Arial"/>
          <w:spacing w:val="-4"/>
          <w:sz w:val="24"/>
          <w:szCs w:val="24"/>
        </w:rPr>
        <w:t xml:space="preserve"> </w:t>
      </w:r>
      <w:r w:rsidRPr="00A72B9E">
        <w:rPr>
          <w:rFonts w:ascii="Arial" w:hAnsi="Arial" w:eastAsia="Arial" w:cs="Arial"/>
          <w:sz w:val="24"/>
          <w:szCs w:val="24"/>
        </w:rPr>
        <w:t>or</w:t>
      </w:r>
      <w:r w:rsidRPr="00A72B9E">
        <w:rPr>
          <w:rFonts w:ascii="Arial" w:hAnsi="Arial" w:eastAsia="Arial" w:cs="Arial"/>
          <w:spacing w:val="-2"/>
          <w:sz w:val="24"/>
          <w:szCs w:val="24"/>
        </w:rPr>
        <w:t xml:space="preserve"> </w:t>
      </w:r>
      <w:r w:rsidRPr="00A72B9E">
        <w:rPr>
          <w:rFonts w:ascii="Arial" w:hAnsi="Arial" w:eastAsia="Arial" w:cs="Arial"/>
          <w:sz w:val="24"/>
          <w:szCs w:val="24"/>
        </w:rPr>
        <w:t>above</w:t>
      </w:r>
      <w:r w:rsidR="006500D5">
        <w:rPr>
          <w:rFonts w:ascii="Arial" w:hAnsi="Arial" w:eastAsia="Arial" w:cs="Arial"/>
          <w:sz w:val="24"/>
          <w:szCs w:val="24"/>
        </w:rPr>
        <w:t xml:space="preserve"> </w:t>
      </w:r>
      <w:r w:rsidRPr="00A72B9E">
        <w:rPr>
          <w:rFonts w:ascii="Arial" w:hAnsi="Arial" w:eastAsia="Arial" w:cs="Arial"/>
          <w:sz w:val="24"/>
          <w:szCs w:val="24"/>
        </w:rPr>
        <w:t>percent.</w:t>
      </w:r>
    </w:p>
    <w:p w:rsidRPr="00A72B9E" w:rsidR="00A72B9E" w:rsidP="00AB7AC7" w:rsidRDefault="00A72B9E" w14:paraId="4549C198" w14:textId="6414502E">
      <w:pPr>
        <w:widowControl w:val="0"/>
        <w:numPr>
          <w:ilvl w:val="0"/>
          <w:numId w:val="64"/>
        </w:numPr>
        <w:tabs>
          <w:tab w:val="left" w:pos="660"/>
          <w:tab w:val="left" w:pos="661"/>
          <w:tab w:val="left" w:pos="6584"/>
        </w:tabs>
        <w:autoSpaceDE w:val="0"/>
        <w:autoSpaceDN w:val="0"/>
        <w:spacing w:before="183" w:after="0" w:line="240" w:lineRule="auto"/>
        <w:ind w:hanging="120"/>
        <w:rPr>
          <w:rFonts w:ascii="Arial" w:hAnsi="Arial" w:eastAsia="Arial" w:cs="Arial"/>
          <w:b/>
          <w:bCs/>
          <w:sz w:val="20"/>
        </w:rPr>
      </w:pPr>
      <w:r w:rsidRPr="00A72B9E">
        <w:rPr>
          <w:rFonts w:ascii="Arial" w:hAnsi="Arial" w:eastAsia="Arial" w:cs="Arial"/>
          <w:sz w:val="24"/>
        </w:rPr>
        <w:t>The attendant may leave only for a</w:t>
      </w:r>
      <w:r w:rsidRPr="00A72B9E">
        <w:rPr>
          <w:rFonts w:ascii="Arial" w:hAnsi="Arial" w:eastAsia="Arial" w:cs="Arial"/>
          <w:spacing w:val="-21"/>
          <w:sz w:val="24"/>
        </w:rPr>
        <w:t xml:space="preserve"> </w:t>
      </w:r>
      <w:r w:rsidRPr="00A72B9E">
        <w:rPr>
          <w:rFonts w:ascii="Arial" w:hAnsi="Arial" w:eastAsia="Arial" w:cs="Arial"/>
          <w:sz w:val="24"/>
        </w:rPr>
        <w:t>few</w:t>
      </w:r>
      <w:r w:rsidRPr="00A72B9E">
        <w:rPr>
          <w:rFonts w:ascii="Arial" w:hAnsi="Arial" w:eastAsia="Arial" w:cs="Arial"/>
          <w:spacing w:val="-4"/>
          <w:sz w:val="24"/>
        </w:rPr>
        <w:t xml:space="preserve"> </w:t>
      </w:r>
      <w:r w:rsidRPr="00A72B9E">
        <w:rPr>
          <w:rFonts w:ascii="Arial" w:hAnsi="Arial" w:eastAsia="Arial" w:cs="Arial"/>
          <w:sz w:val="24"/>
        </w:rPr>
        <w:t>minutes.</w:t>
      </w:r>
      <w:r w:rsidRPr="00A72B9E">
        <w:rPr>
          <w:rFonts w:ascii="Arial" w:hAnsi="Arial" w:eastAsia="Arial" w:cs="Arial"/>
          <w:sz w:val="24"/>
        </w:rPr>
        <w:tab/>
      </w:r>
      <w:r w:rsidRPr="00A72B9E">
        <w:rPr>
          <w:rFonts w:ascii="Arial" w:hAnsi="Arial" w:eastAsia="Arial" w:cs="Arial"/>
          <w:b/>
          <w:bCs/>
          <w:sz w:val="20"/>
        </w:rPr>
        <w:t xml:space="preserve">True  </w:t>
      </w:r>
      <w:r w:rsidRPr="00A72B9E">
        <w:rPr>
          <w:rFonts w:ascii="Arial" w:hAnsi="Arial" w:eastAsia="Arial" w:cs="Arial"/>
          <w:b/>
          <w:bCs/>
          <w:spacing w:val="48"/>
          <w:sz w:val="20"/>
        </w:rPr>
        <w:t xml:space="preserve"> </w:t>
      </w:r>
      <w:r w:rsidRPr="00A72B9E">
        <w:rPr>
          <w:rFonts w:ascii="Arial" w:hAnsi="Arial" w:eastAsia="Arial" w:cs="Arial"/>
          <w:b/>
          <w:bCs/>
          <w:sz w:val="20"/>
        </w:rPr>
        <w:t>False</w:t>
      </w:r>
    </w:p>
    <w:p w:rsidRPr="00A72B9E" w:rsidR="00A72B9E" w:rsidP="00AB7AC7" w:rsidRDefault="00A72B9E" w14:paraId="3994C866" w14:textId="77777777">
      <w:pPr>
        <w:widowControl w:val="0"/>
        <w:numPr>
          <w:ilvl w:val="0"/>
          <w:numId w:val="64"/>
        </w:numPr>
        <w:tabs>
          <w:tab w:val="left" w:pos="660"/>
          <w:tab w:val="left" w:pos="661"/>
        </w:tabs>
        <w:autoSpaceDE w:val="0"/>
        <w:autoSpaceDN w:val="0"/>
        <w:spacing w:before="185" w:after="0" w:line="240" w:lineRule="auto"/>
        <w:ind w:hanging="120"/>
        <w:rPr>
          <w:rFonts w:ascii="Arial" w:hAnsi="Arial" w:eastAsia="Arial" w:cs="Arial"/>
          <w:sz w:val="24"/>
        </w:rPr>
      </w:pPr>
      <w:bookmarkStart w:name="_Hlk506283167" w:id="86"/>
      <w:bookmarkEnd w:id="84"/>
      <w:r w:rsidRPr="00A72B9E">
        <w:rPr>
          <w:rFonts w:ascii="Arial" w:hAnsi="Arial" w:eastAsia="Arial" w:cs="Arial"/>
          <w:sz w:val="24"/>
        </w:rPr>
        <w:t>The entry supervisor authorizing or in charge of the entry is responsible</w:t>
      </w:r>
      <w:r w:rsidRPr="00A72B9E">
        <w:rPr>
          <w:rFonts w:ascii="Arial" w:hAnsi="Arial" w:eastAsia="Arial" w:cs="Arial"/>
          <w:spacing w:val="-28"/>
          <w:sz w:val="24"/>
        </w:rPr>
        <w:t xml:space="preserve"> </w:t>
      </w:r>
      <w:r w:rsidRPr="00A72B9E">
        <w:rPr>
          <w:rFonts w:ascii="Arial" w:hAnsi="Arial" w:eastAsia="Arial" w:cs="Arial"/>
          <w:sz w:val="24"/>
        </w:rPr>
        <w:t>for:</w:t>
      </w:r>
    </w:p>
    <w:p w:rsidRPr="00A72B9E" w:rsidR="00A72B9E" w:rsidP="4E0532EF" w:rsidRDefault="00A72B9E" w14:paraId="1BD8C547" w14:textId="77777777">
      <w:pPr>
        <w:widowControl w:val="0"/>
        <w:numPr>
          <w:ilvl w:val="1"/>
          <w:numId w:val="64"/>
        </w:numPr>
        <w:tabs>
          <w:tab w:val="left" w:pos="1062"/>
          <w:tab w:val="left" w:pos="1063"/>
        </w:tabs>
        <w:autoSpaceDE w:val="0"/>
        <w:autoSpaceDN w:val="0"/>
        <w:spacing w:after="0" w:line="240" w:lineRule="auto"/>
        <w:ind w:left="1062" w:hanging="402"/>
        <w:rPr>
          <w:rFonts w:ascii="Arial" w:hAnsi="Arial" w:eastAsia="Arial" w:cs="Arial"/>
          <w:sz w:val="24"/>
          <w:szCs w:val="24"/>
        </w:rPr>
      </w:pPr>
      <w:bookmarkStart w:name="_Int_fetXR9cB" w:id="1117252600"/>
      <w:r w:rsidRPr="4E0532EF" w:rsidR="00A72B9E">
        <w:rPr>
          <w:rFonts w:ascii="Arial" w:hAnsi="Arial" w:eastAsia="Arial" w:cs="Arial"/>
          <w:sz w:val="24"/>
          <w:szCs w:val="24"/>
        </w:rPr>
        <w:t>Making</w:t>
      </w:r>
      <w:bookmarkEnd w:id="1117252600"/>
      <w:r w:rsidRPr="4E0532EF" w:rsidR="00A72B9E">
        <w:rPr>
          <w:rFonts w:ascii="Arial" w:hAnsi="Arial" w:eastAsia="Arial" w:cs="Arial"/>
          <w:sz w:val="24"/>
          <w:szCs w:val="24"/>
        </w:rPr>
        <w:t xml:space="preserve"> sure the entry permit or checklist is prepared</w:t>
      </w:r>
      <w:r w:rsidRPr="4E0532EF" w:rsidR="00A72B9E">
        <w:rPr>
          <w:rFonts w:ascii="Arial" w:hAnsi="Arial" w:eastAsia="Arial" w:cs="Arial"/>
          <w:spacing w:val="-20"/>
          <w:sz w:val="24"/>
          <w:szCs w:val="24"/>
        </w:rPr>
        <w:t xml:space="preserve"> </w:t>
      </w:r>
      <w:r w:rsidRPr="4E0532EF" w:rsidR="00A72B9E">
        <w:rPr>
          <w:rFonts w:ascii="Arial" w:hAnsi="Arial" w:eastAsia="Arial" w:cs="Arial"/>
          <w:sz w:val="24"/>
          <w:szCs w:val="24"/>
        </w:rPr>
        <w:t>correctly.</w:t>
      </w:r>
    </w:p>
    <w:p w:rsidRPr="00A72B9E" w:rsidR="00A72B9E" w:rsidP="00AB7AC7" w:rsidRDefault="00A72B9E" w14:paraId="6614EE90" w14:textId="77777777">
      <w:pPr>
        <w:widowControl w:val="0"/>
        <w:numPr>
          <w:ilvl w:val="1"/>
          <w:numId w:val="64"/>
        </w:numPr>
        <w:tabs>
          <w:tab w:val="left" w:pos="1062"/>
          <w:tab w:val="left" w:pos="1063"/>
        </w:tabs>
        <w:autoSpaceDE w:val="0"/>
        <w:autoSpaceDN w:val="0"/>
        <w:spacing w:after="0" w:line="240" w:lineRule="auto"/>
        <w:ind w:left="1062" w:hanging="402"/>
        <w:rPr>
          <w:rFonts w:ascii="Arial" w:hAnsi="Arial" w:eastAsia="Arial" w:cs="Arial"/>
          <w:sz w:val="24"/>
        </w:rPr>
      </w:pPr>
      <w:r w:rsidRPr="00A72B9E">
        <w:rPr>
          <w:rFonts w:ascii="Arial" w:hAnsi="Arial" w:eastAsia="Arial" w:cs="Arial"/>
          <w:sz w:val="24"/>
        </w:rPr>
        <w:t>Determining if conditions are acceptable for</w:t>
      </w:r>
      <w:r w:rsidRPr="00A72B9E">
        <w:rPr>
          <w:rFonts w:ascii="Arial" w:hAnsi="Arial" w:eastAsia="Arial" w:cs="Arial"/>
          <w:spacing w:val="-17"/>
          <w:sz w:val="24"/>
        </w:rPr>
        <w:t xml:space="preserve"> </w:t>
      </w:r>
      <w:r w:rsidRPr="00A72B9E">
        <w:rPr>
          <w:rFonts w:ascii="Arial" w:hAnsi="Arial" w:eastAsia="Arial" w:cs="Arial"/>
          <w:sz w:val="24"/>
        </w:rPr>
        <w:t>entry.</w:t>
      </w:r>
    </w:p>
    <w:p w:rsidRPr="00A72B9E" w:rsidR="00A72B9E" w:rsidP="4E0532EF" w:rsidRDefault="00A72B9E" w14:paraId="4C10E5E0" w14:textId="77777777">
      <w:pPr>
        <w:widowControl w:val="0"/>
        <w:numPr>
          <w:ilvl w:val="1"/>
          <w:numId w:val="64"/>
        </w:numPr>
        <w:tabs>
          <w:tab w:val="left" w:pos="1048"/>
          <w:tab w:val="left" w:pos="1049"/>
        </w:tabs>
        <w:autoSpaceDE w:val="0"/>
        <w:autoSpaceDN w:val="0"/>
        <w:spacing w:after="0" w:line="240" w:lineRule="auto"/>
        <w:ind w:left="1048" w:hanging="388"/>
        <w:rPr>
          <w:rFonts w:ascii="Arial" w:hAnsi="Arial" w:eastAsia="Arial" w:cs="Arial"/>
          <w:sz w:val="24"/>
          <w:szCs w:val="24"/>
        </w:rPr>
      </w:pPr>
      <w:r w:rsidRPr="4E0532EF" w:rsidR="00A72B9E">
        <w:rPr>
          <w:rFonts w:ascii="Arial" w:hAnsi="Arial" w:eastAsia="Arial" w:cs="Arial"/>
          <w:sz w:val="24"/>
          <w:szCs w:val="24"/>
        </w:rPr>
        <w:t>All of the</w:t>
      </w:r>
      <w:r w:rsidRPr="4E0532EF" w:rsidR="00A72B9E">
        <w:rPr>
          <w:rFonts w:ascii="Arial" w:hAnsi="Arial" w:eastAsia="Arial" w:cs="Arial"/>
          <w:spacing w:val="-8"/>
          <w:sz w:val="24"/>
          <w:szCs w:val="24"/>
        </w:rPr>
        <w:t xml:space="preserve"> </w:t>
      </w:r>
      <w:r w:rsidRPr="4E0532EF" w:rsidR="00A72B9E">
        <w:rPr>
          <w:rFonts w:ascii="Arial" w:hAnsi="Arial" w:eastAsia="Arial" w:cs="Arial"/>
          <w:sz w:val="24"/>
          <w:szCs w:val="24"/>
        </w:rPr>
        <w:t>above</w:t>
      </w:r>
      <w:bookmarkStart w:name="_Int_6lG1OZFz" w:id="1005968054"/>
      <w:r w:rsidRPr="4E0532EF" w:rsidR="00A72B9E">
        <w:rPr>
          <w:rFonts w:ascii="Arial" w:hAnsi="Arial" w:eastAsia="Arial" w:cs="Arial"/>
          <w:sz w:val="24"/>
          <w:szCs w:val="24"/>
        </w:rPr>
        <w:t>.</w:t>
      </w:r>
      <w:bookmarkEnd w:id="1005968054"/>
    </w:p>
    <w:p w:rsidRPr="00A72B9E" w:rsidR="00A72B9E" w:rsidP="00AB7AC7" w:rsidRDefault="00A72B9E" w14:paraId="3F4F9ADE" w14:textId="77777777">
      <w:pPr>
        <w:widowControl w:val="0"/>
        <w:numPr>
          <w:ilvl w:val="0"/>
          <w:numId w:val="64"/>
        </w:numPr>
        <w:tabs>
          <w:tab w:val="left" w:pos="660"/>
          <w:tab w:val="left" w:pos="661"/>
          <w:tab w:val="left" w:pos="8039"/>
        </w:tabs>
        <w:autoSpaceDE w:val="0"/>
        <w:autoSpaceDN w:val="0"/>
        <w:spacing w:before="183" w:after="0" w:line="240" w:lineRule="auto"/>
        <w:ind w:hanging="120"/>
        <w:rPr>
          <w:rFonts w:ascii="Arial" w:hAnsi="Arial" w:eastAsia="Arial" w:cs="Arial"/>
          <w:sz w:val="20"/>
        </w:rPr>
      </w:pPr>
      <w:r w:rsidRPr="00A72B9E">
        <w:rPr>
          <w:rFonts w:ascii="Arial" w:hAnsi="Arial" w:eastAsia="Arial" w:cs="Arial"/>
          <w:sz w:val="24"/>
        </w:rPr>
        <w:t>Hot work activities can change the atmosphere in a</w:t>
      </w:r>
      <w:r w:rsidRPr="00A72B9E">
        <w:rPr>
          <w:rFonts w:ascii="Arial" w:hAnsi="Arial" w:eastAsia="Arial" w:cs="Arial"/>
          <w:spacing w:val="-19"/>
          <w:sz w:val="24"/>
        </w:rPr>
        <w:t xml:space="preserve"> </w:t>
      </w:r>
      <w:r w:rsidRPr="00A72B9E">
        <w:rPr>
          <w:rFonts w:ascii="Arial" w:hAnsi="Arial" w:eastAsia="Arial" w:cs="Arial"/>
          <w:sz w:val="24"/>
        </w:rPr>
        <w:t>confined</w:t>
      </w:r>
      <w:r w:rsidRPr="00A72B9E">
        <w:rPr>
          <w:rFonts w:ascii="Arial" w:hAnsi="Arial" w:eastAsia="Arial" w:cs="Arial"/>
          <w:spacing w:val="-4"/>
          <w:sz w:val="24"/>
        </w:rPr>
        <w:t xml:space="preserve"> </w:t>
      </w:r>
      <w:r w:rsidRPr="00A72B9E">
        <w:rPr>
          <w:rFonts w:ascii="Arial" w:hAnsi="Arial" w:eastAsia="Arial" w:cs="Arial"/>
          <w:sz w:val="24"/>
        </w:rPr>
        <w:t>space.</w:t>
      </w:r>
      <w:r w:rsidRPr="00A72B9E">
        <w:rPr>
          <w:rFonts w:ascii="Arial" w:hAnsi="Arial" w:eastAsia="Arial" w:cs="Arial"/>
          <w:sz w:val="24"/>
        </w:rPr>
        <w:tab/>
      </w:r>
      <w:r w:rsidRPr="00A72B9E">
        <w:rPr>
          <w:rFonts w:ascii="Arial" w:hAnsi="Arial" w:eastAsia="Arial" w:cs="Arial"/>
          <w:b/>
          <w:bCs/>
          <w:sz w:val="20"/>
        </w:rPr>
        <w:t xml:space="preserve">True </w:t>
      </w:r>
      <w:r w:rsidRPr="00A72B9E">
        <w:rPr>
          <w:rFonts w:ascii="Arial" w:hAnsi="Arial" w:eastAsia="Arial" w:cs="Arial"/>
          <w:b/>
          <w:bCs/>
          <w:spacing w:val="48"/>
          <w:sz w:val="20"/>
        </w:rPr>
        <w:t xml:space="preserve">  </w:t>
      </w:r>
      <w:r w:rsidRPr="00A72B9E">
        <w:rPr>
          <w:rFonts w:ascii="Arial" w:hAnsi="Arial" w:eastAsia="Arial" w:cs="Arial"/>
          <w:b/>
          <w:bCs/>
          <w:sz w:val="20"/>
        </w:rPr>
        <w:t>False</w:t>
      </w:r>
    </w:p>
    <w:p w:rsidRPr="006500D5" w:rsidR="00A72B9E" w:rsidP="4E0532EF" w:rsidRDefault="00A72B9E" w14:paraId="6BF4FDFA" w14:textId="2F5D7143">
      <w:pPr>
        <w:widowControl w:val="0"/>
        <w:numPr>
          <w:ilvl w:val="0"/>
          <w:numId w:val="64"/>
        </w:numPr>
        <w:tabs>
          <w:tab w:val="left" w:pos="660"/>
          <w:tab w:val="left" w:pos="661"/>
        </w:tabs>
        <w:autoSpaceDE w:val="0"/>
        <w:autoSpaceDN w:val="0"/>
        <w:spacing w:before="185" w:after="0" w:line="240" w:lineRule="auto"/>
        <w:ind w:left="660" w:right="117" w:hanging="660"/>
        <w:rPr>
          <w:rFonts w:ascii="Arial" w:hAnsi="Arial" w:eastAsia="Arial" w:cs="Arial"/>
          <w:b w:val="1"/>
          <w:bCs w:val="1"/>
          <w:sz w:val="20"/>
          <w:szCs w:val="20"/>
        </w:rPr>
      </w:pPr>
      <w:r w:rsidRPr="4E0532EF" w:rsidR="00A72B9E">
        <w:rPr>
          <w:rFonts w:ascii="Arial" w:hAnsi="Arial" w:eastAsia="Arial" w:cs="Arial"/>
          <w:sz w:val="24"/>
          <w:szCs w:val="24"/>
        </w:rPr>
        <w:t xml:space="preserve">Gases/Vapors in a confined space can be at heavier concentrations at </w:t>
      </w:r>
      <w:bookmarkStart w:name="_Int_AnkRwwMS" w:id="1904407962"/>
      <w:r w:rsidRPr="4E0532EF" w:rsidR="00A72B9E">
        <w:rPr>
          <w:rFonts w:ascii="Arial" w:hAnsi="Arial" w:eastAsia="Arial" w:cs="Arial"/>
          <w:sz w:val="24"/>
          <w:szCs w:val="24"/>
        </w:rPr>
        <w:t>different levels</w:t>
      </w:r>
      <w:bookmarkEnd w:id="1904407962"/>
      <w:r w:rsidRPr="4E0532EF" w:rsidR="00A72B9E">
        <w:rPr>
          <w:rFonts w:ascii="Arial" w:hAnsi="Arial" w:eastAsia="Arial" w:cs="Arial"/>
          <w:sz w:val="24"/>
          <w:szCs w:val="24"/>
        </w:rPr>
        <w:t>.</w:t>
      </w:r>
      <w:r w:rsidRPr="4E0532EF" w:rsidR="006500D5">
        <w:rPr>
          <w:rFonts w:ascii="Arial" w:hAnsi="Arial" w:eastAsia="Arial" w:cs="Arial"/>
          <w:sz w:val="24"/>
          <w:szCs w:val="24"/>
        </w:rPr>
        <w:t xml:space="preserve"> </w:t>
      </w:r>
      <w:bookmarkStart w:name="_Int_ecJfzuUJ" w:id="235663214"/>
      <w:r w:rsidRPr="4E0532EF" w:rsidR="00A72B9E">
        <w:rPr>
          <w:rFonts w:ascii="Arial" w:hAnsi="Arial" w:eastAsia="Arial" w:cs="Arial"/>
          <w:b w:val="1"/>
          <w:bCs w:val="1"/>
          <w:sz w:val="20"/>
          <w:szCs w:val="20"/>
        </w:rPr>
        <w:t>True</w:t>
      </w:r>
      <w:r w:rsidRPr="4E0532EF" w:rsidR="006500D5">
        <w:rPr>
          <w:rFonts w:ascii="Arial" w:hAnsi="Arial" w:eastAsia="Arial" w:cs="Arial"/>
          <w:b w:val="1"/>
          <w:bCs w:val="1"/>
          <w:sz w:val="20"/>
          <w:szCs w:val="20"/>
        </w:rPr>
        <w:t xml:space="preserve"> </w:t>
      </w:r>
      <w:r w:rsidRPr="4E0532EF" w:rsidR="00A72B9E">
        <w:rPr>
          <w:rFonts w:ascii="Arial" w:hAnsi="Arial" w:eastAsia="Arial" w:cs="Arial"/>
          <w:b w:val="1"/>
          <w:bCs w:val="1"/>
          <w:spacing w:val="47"/>
          <w:sz w:val="20"/>
          <w:szCs w:val="20"/>
        </w:rPr>
        <w:t xml:space="preserve"> </w:t>
      </w:r>
      <w:r w:rsidRPr="4E0532EF" w:rsidR="00A72B9E">
        <w:rPr>
          <w:rFonts w:ascii="Arial" w:hAnsi="Arial" w:eastAsia="Arial" w:cs="Arial"/>
          <w:b w:val="1"/>
          <w:bCs w:val="1"/>
          <w:sz w:val="20"/>
          <w:szCs w:val="20"/>
        </w:rPr>
        <w:t>False</w:t>
      </w:r>
      <w:bookmarkEnd w:id="235663214"/>
    </w:p>
    <w:p w:rsidRPr="00A72B9E" w:rsidR="00A72B9E" w:rsidP="4E0532EF" w:rsidRDefault="00A72B9E" w14:paraId="30C05D07" w14:textId="77777777">
      <w:pPr>
        <w:widowControl w:val="0"/>
        <w:numPr>
          <w:ilvl w:val="0"/>
          <w:numId w:val="64"/>
        </w:numPr>
        <w:tabs>
          <w:tab w:val="left" w:pos="660"/>
          <w:tab w:val="left" w:pos="661"/>
        </w:tabs>
        <w:autoSpaceDE w:val="0"/>
        <w:autoSpaceDN w:val="0"/>
        <w:spacing w:before="185" w:after="0" w:line="240" w:lineRule="auto"/>
        <w:ind w:hanging="120"/>
        <w:rPr>
          <w:rFonts w:ascii="Arial" w:hAnsi="Arial" w:eastAsia="Arial" w:cs="Arial"/>
          <w:sz w:val="24"/>
          <w:szCs w:val="24"/>
        </w:rPr>
      </w:pPr>
      <w:r w:rsidRPr="4E0532EF" w:rsidR="00A72B9E">
        <w:rPr>
          <w:rFonts w:ascii="Arial" w:hAnsi="Arial" w:eastAsia="Arial" w:cs="Arial"/>
          <w:sz w:val="24"/>
          <w:szCs w:val="24"/>
        </w:rPr>
        <w:t xml:space="preserve">What information is included </w:t>
      </w:r>
      <w:bookmarkStart w:name="_Int_JMm6hTCo" w:id="1086686253"/>
      <w:r w:rsidRPr="4E0532EF" w:rsidR="00A72B9E">
        <w:rPr>
          <w:rFonts w:ascii="Arial" w:hAnsi="Arial" w:eastAsia="Arial" w:cs="Arial"/>
          <w:sz w:val="24"/>
          <w:szCs w:val="24"/>
        </w:rPr>
        <w:t>on</w:t>
      </w:r>
      <w:bookmarkEnd w:id="1086686253"/>
      <w:r w:rsidRPr="4E0532EF" w:rsidR="00A72B9E">
        <w:rPr>
          <w:rFonts w:ascii="Arial" w:hAnsi="Arial" w:eastAsia="Arial" w:cs="Arial"/>
          <w:sz w:val="24"/>
          <w:szCs w:val="24"/>
        </w:rPr>
        <w:t xml:space="preserve"> an entry</w:t>
      </w:r>
      <w:r w:rsidRPr="4E0532EF" w:rsidR="00A72B9E">
        <w:rPr>
          <w:rFonts w:ascii="Arial" w:hAnsi="Arial" w:eastAsia="Arial" w:cs="Arial"/>
          <w:spacing w:val="-16"/>
          <w:sz w:val="24"/>
          <w:szCs w:val="24"/>
        </w:rPr>
        <w:t xml:space="preserve"> </w:t>
      </w:r>
      <w:r w:rsidRPr="4E0532EF" w:rsidR="00A72B9E">
        <w:rPr>
          <w:rFonts w:ascii="Arial" w:hAnsi="Arial" w:eastAsia="Arial" w:cs="Arial"/>
          <w:sz w:val="24"/>
          <w:szCs w:val="24"/>
        </w:rPr>
        <w:t>permit?</w:t>
      </w:r>
    </w:p>
    <w:p w:rsidRPr="00A72B9E" w:rsidR="00A72B9E" w:rsidP="00AB7AC7" w:rsidRDefault="00A72B9E" w14:paraId="5EBD9D19" w14:textId="77777777">
      <w:pPr>
        <w:widowControl w:val="0"/>
        <w:numPr>
          <w:ilvl w:val="1"/>
          <w:numId w:val="64"/>
        </w:numPr>
        <w:tabs>
          <w:tab w:val="left" w:pos="1061"/>
          <w:tab w:val="left" w:pos="5160"/>
        </w:tabs>
        <w:autoSpaceDE w:val="0"/>
        <w:autoSpaceDN w:val="0"/>
        <w:spacing w:after="0" w:line="240" w:lineRule="auto"/>
        <w:ind w:left="1060" w:hanging="400"/>
        <w:rPr>
          <w:rFonts w:ascii="Arial" w:hAnsi="Arial" w:eastAsia="Arial" w:cs="Arial"/>
          <w:sz w:val="24"/>
        </w:rPr>
      </w:pPr>
      <w:r w:rsidRPr="00A72B9E">
        <w:rPr>
          <w:rFonts w:ascii="Arial" w:hAnsi="Arial" w:eastAsia="Arial" w:cs="Arial"/>
          <w:sz w:val="24"/>
        </w:rPr>
        <w:t>Emergency</w:t>
      </w:r>
      <w:r w:rsidRPr="00A72B9E">
        <w:rPr>
          <w:rFonts w:ascii="Arial" w:hAnsi="Arial" w:eastAsia="Arial" w:cs="Arial"/>
          <w:spacing w:val="-5"/>
          <w:sz w:val="24"/>
        </w:rPr>
        <w:t xml:space="preserve"> </w:t>
      </w:r>
      <w:r w:rsidRPr="00A72B9E">
        <w:rPr>
          <w:rFonts w:ascii="Arial" w:hAnsi="Arial" w:eastAsia="Arial" w:cs="Arial"/>
          <w:sz w:val="24"/>
        </w:rPr>
        <w:t>phone</w:t>
      </w:r>
      <w:r w:rsidRPr="00A72B9E">
        <w:rPr>
          <w:rFonts w:ascii="Arial" w:hAnsi="Arial" w:eastAsia="Arial" w:cs="Arial"/>
          <w:spacing w:val="-4"/>
          <w:sz w:val="24"/>
        </w:rPr>
        <w:t xml:space="preserve"> </w:t>
      </w:r>
      <w:r w:rsidRPr="00A72B9E">
        <w:rPr>
          <w:rFonts w:ascii="Arial" w:hAnsi="Arial" w:eastAsia="Arial" w:cs="Arial"/>
          <w:sz w:val="24"/>
        </w:rPr>
        <w:t>numbers</w:t>
      </w:r>
      <w:r w:rsidRPr="00A72B9E">
        <w:rPr>
          <w:rFonts w:ascii="Arial" w:hAnsi="Arial" w:eastAsia="Arial" w:cs="Arial"/>
          <w:sz w:val="24"/>
        </w:rPr>
        <w:tab/>
      </w:r>
      <w:r w:rsidRPr="00A72B9E">
        <w:rPr>
          <w:rFonts w:ascii="Arial" w:hAnsi="Arial" w:eastAsia="Arial" w:cs="Arial"/>
          <w:sz w:val="24"/>
        </w:rPr>
        <w:t>b.   Personnel in the</w:t>
      </w:r>
      <w:r w:rsidRPr="00A72B9E">
        <w:rPr>
          <w:rFonts w:ascii="Arial" w:hAnsi="Arial" w:eastAsia="Arial" w:cs="Arial"/>
          <w:spacing w:val="-9"/>
          <w:sz w:val="24"/>
        </w:rPr>
        <w:t xml:space="preserve"> </w:t>
      </w:r>
      <w:r w:rsidRPr="00A72B9E">
        <w:rPr>
          <w:rFonts w:ascii="Arial" w:hAnsi="Arial" w:eastAsia="Arial" w:cs="Arial"/>
          <w:sz w:val="24"/>
        </w:rPr>
        <w:t>space</w:t>
      </w:r>
    </w:p>
    <w:p w:rsidRPr="00A72B9E" w:rsidR="00A72B9E" w:rsidP="006500D5" w:rsidRDefault="00A72B9E" w14:paraId="2B40B3D5" w14:textId="77777777">
      <w:pPr>
        <w:widowControl w:val="0"/>
        <w:tabs>
          <w:tab w:val="left" w:pos="1048"/>
          <w:tab w:val="left" w:pos="5160"/>
        </w:tabs>
        <w:autoSpaceDE w:val="0"/>
        <w:autoSpaceDN w:val="0"/>
        <w:spacing w:after="0" w:line="240" w:lineRule="auto"/>
        <w:ind w:left="630"/>
        <w:rPr>
          <w:rFonts w:ascii="Arial" w:hAnsi="Arial" w:eastAsia="Arial" w:cs="Arial"/>
          <w:sz w:val="24"/>
          <w:szCs w:val="24"/>
        </w:rPr>
      </w:pPr>
      <w:r w:rsidRPr="00A72B9E">
        <w:rPr>
          <w:rFonts w:ascii="Arial" w:hAnsi="Arial" w:eastAsia="Arial" w:cs="Arial"/>
          <w:sz w:val="24"/>
          <w:szCs w:val="24"/>
        </w:rPr>
        <w:t>c.</w:t>
      </w:r>
      <w:r w:rsidRPr="00A72B9E">
        <w:rPr>
          <w:rFonts w:ascii="Arial" w:hAnsi="Arial" w:eastAsia="Arial" w:cs="Arial"/>
          <w:sz w:val="24"/>
          <w:szCs w:val="24"/>
        </w:rPr>
        <w:tab/>
      </w:r>
      <w:r w:rsidRPr="00A72B9E">
        <w:rPr>
          <w:rFonts w:ascii="Arial" w:hAnsi="Arial" w:eastAsia="Arial" w:cs="Arial"/>
          <w:sz w:val="24"/>
          <w:szCs w:val="24"/>
        </w:rPr>
        <w:t>Any know hazards in</w:t>
      </w:r>
      <w:r w:rsidRPr="00A72B9E">
        <w:rPr>
          <w:rFonts w:ascii="Arial" w:hAnsi="Arial" w:eastAsia="Arial" w:cs="Arial"/>
          <w:spacing w:val="-9"/>
          <w:sz w:val="24"/>
          <w:szCs w:val="24"/>
        </w:rPr>
        <w:t xml:space="preserve"> </w:t>
      </w:r>
      <w:r w:rsidRPr="00A72B9E">
        <w:rPr>
          <w:rFonts w:ascii="Arial" w:hAnsi="Arial" w:eastAsia="Arial" w:cs="Arial"/>
          <w:sz w:val="24"/>
          <w:szCs w:val="24"/>
        </w:rPr>
        <w:t>the</w:t>
      </w:r>
      <w:r w:rsidRPr="00A72B9E">
        <w:rPr>
          <w:rFonts w:ascii="Arial" w:hAnsi="Arial" w:eastAsia="Arial" w:cs="Arial"/>
          <w:spacing w:val="-3"/>
          <w:sz w:val="24"/>
          <w:szCs w:val="24"/>
        </w:rPr>
        <w:t xml:space="preserve"> </w:t>
      </w:r>
      <w:r w:rsidRPr="00A72B9E">
        <w:rPr>
          <w:rFonts w:ascii="Arial" w:hAnsi="Arial" w:eastAsia="Arial" w:cs="Arial"/>
          <w:sz w:val="24"/>
          <w:szCs w:val="24"/>
        </w:rPr>
        <w:t>space</w:t>
      </w:r>
      <w:r w:rsidRPr="00A72B9E">
        <w:rPr>
          <w:rFonts w:ascii="Arial" w:hAnsi="Arial" w:eastAsia="Arial" w:cs="Arial"/>
          <w:sz w:val="24"/>
          <w:szCs w:val="24"/>
        </w:rPr>
        <w:tab/>
      </w:r>
      <w:r w:rsidRPr="00A72B9E">
        <w:rPr>
          <w:rFonts w:ascii="Arial" w:hAnsi="Arial" w:eastAsia="Arial" w:cs="Arial"/>
          <w:sz w:val="24"/>
          <w:szCs w:val="24"/>
        </w:rPr>
        <w:t>d.   Personal Protective</w:t>
      </w:r>
      <w:r w:rsidRPr="00A72B9E">
        <w:rPr>
          <w:rFonts w:ascii="Arial" w:hAnsi="Arial" w:eastAsia="Arial" w:cs="Arial"/>
          <w:spacing w:val="-12"/>
          <w:sz w:val="24"/>
          <w:szCs w:val="24"/>
        </w:rPr>
        <w:t xml:space="preserve"> </w:t>
      </w:r>
      <w:r w:rsidRPr="00A72B9E">
        <w:rPr>
          <w:rFonts w:ascii="Arial" w:hAnsi="Arial" w:eastAsia="Arial" w:cs="Arial"/>
          <w:sz w:val="24"/>
          <w:szCs w:val="24"/>
        </w:rPr>
        <w:t>Equipment</w:t>
      </w:r>
    </w:p>
    <w:p w:rsidRPr="00A72B9E" w:rsidR="00A72B9E" w:rsidP="006500D5" w:rsidRDefault="00A72B9E" w14:paraId="6C3FAD7F" w14:textId="77777777">
      <w:pPr>
        <w:widowControl w:val="0"/>
        <w:tabs>
          <w:tab w:val="left" w:pos="1062"/>
          <w:tab w:val="left" w:pos="5160"/>
        </w:tabs>
        <w:autoSpaceDE w:val="0"/>
        <w:autoSpaceDN w:val="0"/>
        <w:spacing w:after="0" w:line="240" w:lineRule="auto"/>
        <w:ind w:firstLine="630"/>
        <w:rPr>
          <w:rFonts w:ascii="Arial" w:hAnsi="Arial" w:eastAsia="Arial" w:cs="Arial"/>
          <w:sz w:val="24"/>
          <w:szCs w:val="24"/>
        </w:rPr>
      </w:pPr>
      <w:r w:rsidRPr="00A72B9E" w:rsidR="00A72B9E">
        <w:rPr>
          <w:rFonts w:ascii="Arial" w:hAnsi="Arial" w:eastAsia="Arial" w:cs="Arial"/>
          <w:sz w:val="24"/>
          <w:szCs w:val="24"/>
        </w:rPr>
        <w:t>e.</w:t>
      </w:r>
      <w:r w:rsidRPr="00A72B9E">
        <w:rPr>
          <w:rFonts w:ascii="Arial" w:hAnsi="Arial" w:eastAsia="Arial" w:cs="Arial"/>
          <w:sz w:val="24"/>
          <w:szCs w:val="24"/>
        </w:rPr>
        <w:tab/>
      </w:r>
      <w:r w:rsidRPr="00A72B9E" w:rsidR="00A72B9E">
        <w:rPr>
          <w:rFonts w:ascii="Arial" w:hAnsi="Arial" w:eastAsia="Arial" w:cs="Arial"/>
          <w:sz w:val="24"/>
          <w:szCs w:val="24"/>
        </w:rPr>
        <w:t>Monitoring</w:t>
      </w:r>
      <w:r w:rsidRPr="00A72B9E" w:rsidR="00A72B9E">
        <w:rPr>
          <w:rFonts w:ascii="Arial" w:hAnsi="Arial" w:eastAsia="Arial" w:cs="Arial"/>
          <w:spacing w:val="-6"/>
          <w:sz w:val="24"/>
          <w:szCs w:val="24"/>
        </w:rPr>
        <w:t xml:space="preserve"> </w:t>
      </w:r>
      <w:r w:rsidRPr="00A72B9E" w:rsidR="00A72B9E">
        <w:rPr>
          <w:rFonts w:ascii="Arial" w:hAnsi="Arial" w:eastAsia="Arial" w:cs="Arial"/>
          <w:sz w:val="24"/>
          <w:szCs w:val="24"/>
        </w:rPr>
        <w:t>Readings</w:t>
      </w:r>
      <w:r w:rsidRPr="00A72B9E">
        <w:rPr>
          <w:rFonts w:ascii="Arial" w:hAnsi="Arial" w:eastAsia="Arial" w:cs="Arial"/>
          <w:sz w:val="24"/>
          <w:szCs w:val="24"/>
        </w:rPr>
        <w:tab/>
      </w:r>
      <w:r w:rsidRPr="00A72B9E" w:rsidR="00A72B9E">
        <w:rPr>
          <w:rFonts w:ascii="Arial" w:hAnsi="Arial" w:eastAsia="Arial" w:cs="Arial"/>
          <w:sz w:val="24"/>
          <w:szCs w:val="24"/>
        </w:rPr>
        <w:t>f</w:t>
      </w:r>
      <w:r w:rsidRPr="00A72B9E" w:rsidR="00A72B9E">
        <w:rPr>
          <w:rFonts w:ascii="Arial" w:hAnsi="Arial" w:eastAsia="Arial" w:cs="Arial"/>
          <w:sz w:val="24"/>
          <w:szCs w:val="24"/>
        </w:rPr>
        <w:t xml:space="preserve">.   </w:t>
      </w:r>
      <w:bookmarkStart w:name="_Int_DqQbnI35" w:id="1012607566"/>
      <w:r w:rsidRPr="00A72B9E" w:rsidR="00A72B9E">
        <w:rPr>
          <w:rFonts w:ascii="Arial" w:hAnsi="Arial" w:eastAsia="Arial" w:cs="Arial"/>
          <w:sz w:val="24"/>
          <w:szCs w:val="24"/>
        </w:rPr>
        <w:t>All of</w:t>
      </w:r>
      <w:bookmarkEnd w:id="1012607566"/>
      <w:r w:rsidRPr="00A72B9E" w:rsidR="00A72B9E">
        <w:rPr>
          <w:rFonts w:ascii="Arial" w:hAnsi="Arial" w:eastAsia="Arial" w:cs="Arial"/>
          <w:sz w:val="24"/>
          <w:szCs w:val="24"/>
        </w:rPr>
        <w:t xml:space="preserve"> the</w:t>
      </w:r>
      <w:r w:rsidRPr="00A72B9E" w:rsidR="00A72B9E">
        <w:rPr>
          <w:rFonts w:ascii="Arial" w:hAnsi="Arial" w:eastAsia="Arial" w:cs="Arial"/>
          <w:spacing w:val="-11"/>
          <w:sz w:val="24"/>
          <w:szCs w:val="24"/>
        </w:rPr>
        <w:t xml:space="preserve"> </w:t>
      </w:r>
      <w:r w:rsidRPr="00A72B9E" w:rsidR="00A72B9E">
        <w:rPr>
          <w:rFonts w:ascii="Arial" w:hAnsi="Arial" w:eastAsia="Arial" w:cs="Arial"/>
          <w:sz w:val="24"/>
          <w:szCs w:val="24"/>
        </w:rPr>
        <w:t>above</w:t>
      </w:r>
    </w:p>
    <w:p w:rsidRPr="00A72B9E" w:rsidR="00A72B9E" w:rsidP="00AB7AC7" w:rsidRDefault="00A72B9E" w14:paraId="61EFC70A" w14:textId="77777777">
      <w:pPr>
        <w:widowControl w:val="0"/>
        <w:numPr>
          <w:ilvl w:val="0"/>
          <w:numId w:val="64"/>
        </w:numPr>
        <w:tabs>
          <w:tab w:val="left" w:pos="660"/>
          <w:tab w:val="left" w:pos="661"/>
        </w:tabs>
        <w:autoSpaceDE w:val="0"/>
        <w:autoSpaceDN w:val="0"/>
        <w:spacing w:before="182" w:after="0" w:line="240" w:lineRule="auto"/>
        <w:ind w:hanging="120"/>
        <w:rPr>
          <w:rFonts w:ascii="Arial" w:hAnsi="Arial" w:eastAsia="Arial" w:cs="Arial"/>
          <w:sz w:val="24"/>
        </w:rPr>
      </w:pPr>
      <w:r w:rsidRPr="00A72B9E">
        <w:rPr>
          <w:rFonts w:ascii="Arial" w:hAnsi="Arial" w:eastAsia="Arial" w:cs="Arial"/>
          <w:sz w:val="24"/>
        </w:rPr>
        <w:t>An attendant may order workers to leave a space</w:t>
      </w:r>
      <w:r w:rsidRPr="00A72B9E">
        <w:rPr>
          <w:rFonts w:ascii="Arial" w:hAnsi="Arial" w:eastAsia="Arial" w:cs="Arial"/>
          <w:spacing w:val="-17"/>
          <w:sz w:val="24"/>
        </w:rPr>
        <w:t xml:space="preserve"> </w:t>
      </w:r>
      <w:r w:rsidRPr="00A72B9E">
        <w:rPr>
          <w:rFonts w:ascii="Arial" w:hAnsi="Arial" w:eastAsia="Arial" w:cs="Arial"/>
          <w:sz w:val="24"/>
        </w:rPr>
        <w:t>if:</w:t>
      </w:r>
    </w:p>
    <w:p w:rsidRPr="00A72B9E" w:rsidR="00A72B9E" w:rsidP="00AB7AC7" w:rsidRDefault="00A72B9E" w14:paraId="46B3A5AC" w14:textId="77777777">
      <w:pPr>
        <w:widowControl w:val="0"/>
        <w:numPr>
          <w:ilvl w:val="1"/>
          <w:numId w:val="64"/>
        </w:numPr>
        <w:tabs>
          <w:tab w:val="left" w:pos="630"/>
          <w:tab w:val="left" w:pos="5160"/>
          <w:tab w:val="left" w:pos="5563"/>
        </w:tabs>
        <w:autoSpaceDE w:val="0"/>
        <w:autoSpaceDN w:val="0"/>
        <w:spacing w:after="0" w:line="240" w:lineRule="auto"/>
        <w:ind w:left="1080" w:right="150" w:hanging="869"/>
        <w:jc w:val="center"/>
        <w:rPr>
          <w:rFonts w:ascii="Arial" w:hAnsi="Arial" w:eastAsia="Arial" w:cs="Arial"/>
          <w:sz w:val="24"/>
          <w:szCs w:val="24"/>
        </w:rPr>
      </w:pPr>
      <w:r w:rsidRPr="00A72B9E">
        <w:rPr>
          <w:rFonts w:ascii="Arial" w:hAnsi="Arial" w:eastAsia="Arial" w:cs="Arial"/>
          <w:sz w:val="24"/>
        </w:rPr>
        <w:t>He/she must leave</w:t>
      </w:r>
      <w:r w:rsidRPr="00A72B9E">
        <w:rPr>
          <w:rFonts w:ascii="Arial" w:hAnsi="Arial" w:eastAsia="Arial" w:cs="Arial"/>
          <w:spacing w:val="-8"/>
          <w:sz w:val="24"/>
        </w:rPr>
        <w:t xml:space="preserve"> </w:t>
      </w:r>
      <w:r w:rsidRPr="00A72B9E">
        <w:rPr>
          <w:rFonts w:ascii="Arial" w:hAnsi="Arial" w:eastAsia="Arial" w:cs="Arial"/>
          <w:sz w:val="24"/>
        </w:rPr>
        <w:t>the</w:t>
      </w:r>
      <w:r w:rsidRPr="00A72B9E">
        <w:rPr>
          <w:rFonts w:ascii="Arial" w:hAnsi="Arial" w:eastAsia="Arial" w:cs="Arial"/>
          <w:spacing w:val="-2"/>
          <w:sz w:val="24"/>
        </w:rPr>
        <w:t xml:space="preserve"> </w:t>
      </w:r>
      <w:r w:rsidRPr="00A72B9E">
        <w:rPr>
          <w:rFonts w:ascii="Arial" w:hAnsi="Arial" w:eastAsia="Arial" w:cs="Arial"/>
          <w:sz w:val="24"/>
        </w:rPr>
        <w:t>station</w:t>
      </w:r>
      <w:r w:rsidRPr="00A72B9E">
        <w:rPr>
          <w:rFonts w:ascii="Arial" w:hAnsi="Arial" w:eastAsia="Arial" w:cs="Arial"/>
          <w:sz w:val="24"/>
        </w:rPr>
        <w:tab/>
      </w:r>
      <w:r w:rsidRPr="00A72B9E">
        <w:rPr>
          <w:rFonts w:ascii="Arial" w:hAnsi="Arial" w:eastAsia="Arial" w:cs="Arial"/>
          <w:sz w:val="24"/>
        </w:rPr>
        <w:t>b.</w:t>
      </w:r>
      <w:r w:rsidRPr="00A72B9E">
        <w:rPr>
          <w:rFonts w:ascii="Arial" w:hAnsi="Arial" w:eastAsia="Arial" w:cs="Arial"/>
          <w:sz w:val="24"/>
        </w:rPr>
        <w:tab/>
      </w:r>
      <w:r w:rsidRPr="00A72B9E">
        <w:rPr>
          <w:rFonts w:ascii="Arial" w:hAnsi="Arial" w:eastAsia="Arial" w:cs="Arial"/>
          <w:sz w:val="24"/>
        </w:rPr>
        <w:t>He/she notices symptoms of</w:t>
      </w:r>
      <w:r w:rsidRPr="00A72B9E">
        <w:rPr>
          <w:rFonts w:ascii="Arial" w:hAnsi="Arial" w:eastAsia="Arial" w:cs="Arial"/>
          <w:spacing w:val="-13"/>
          <w:sz w:val="24"/>
        </w:rPr>
        <w:t xml:space="preserve"> </w:t>
      </w:r>
      <w:r w:rsidRPr="00A72B9E">
        <w:rPr>
          <w:rFonts w:ascii="Arial" w:hAnsi="Arial" w:eastAsia="Arial" w:cs="Arial"/>
          <w:sz w:val="24"/>
        </w:rPr>
        <w:t xml:space="preserve">toxic </w:t>
      </w:r>
      <w:r w:rsidRPr="00A72B9E">
        <w:rPr>
          <w:rFonts w:ascii="Arial" w:hAnsi="Arial" w:eastAsia="Arial" w:cs="Arial"/>
          <w:sz w:val="24"/>
          <w:szCs w:val="24"/>
        </w:rPr>
        <w:t>exposure</w:t>
      </w:r>
    </w:p>
    <w:p w:rsidRPr="00A72B9E" w:rsidR="00A72B9E" w:rsidP="006500D5" w:rsidRDefault="00A72B9E" w14:paraId="74E7858F" w14:textId="77777777">
      <w:pPr>
        <w:widowControl w:val="0"/>
        <w:tabs>
          <w:tab w:val="left" w:pos="1048"/>
          <w:tab w:val="left" w:pos="5400"/>
          <w:tab w:val="left" w:pos="5850"/>
        </w:tabs>
        <w:autoSpaceDE w:val="0"/>
        <w:autoSpaceDN w:val="0"/>
        <w:spacing w:after="0" w:line="240" w:lineRule="auto"/>
        <w:ind w:left="360" w:firstLine="90"/>
        <w:rPr>
          <w:rFonts w:ascii="Arial" w:hAnsi="Arial" w:eastAsia="Arial" w:cs="Arial"/>
          <w:sz w:val="24"/>
          <w:szCs w:val="24"/>
        </w:rPr>
      </w:pPr>
      <w:r w:rsidRPr="00A72B9E">
        <w:rPr>
          <w:rFonts w:ascii="Arial" w:hAnsi="Arial" w:eastAsia="Arial" w:cs="Arial"/>
          <w:sz w:val="24"/>
          <w:szCs w:val="24"/>
        </w:rPr>
        <w:t>c.</w:t>
      </w:r>
      <w:r w:rsidRPr="00A72B9E">
        <w:rPr>
          <w:rFonts w:ascii="Arial" w:hAnsi="Arial" w:eastAsia="Arial" w:cs="Arial"/>
          <w:sz w:val="24"/>
          <w:szCs w:val="24"/>
        </w:rPr>
        <w:tab/>
      </w:r>
      <w:r w:rsidRPr="00A72B9E">
        <w:rPr>
          <w:rFonts w:ascii="Arial" w:hAnsi="Arial" w:eastAsia="Arial" w:cs="Arial"/>
          <w:sz w:val="24"/>
          <w:szCs w:val="24"/>
        </w:rPr>
        <w:t>A</w:t>
      </w:r>
      <w:r w:rsidRPr="00A72B9E">
        <w:rPr>
          <w:rFonts w:ascii="Arial" w:hAnsi="Arial" w:eastAsia="Arial" w:cs="Arial"/>
          <w:spacing w:val="-3"/>
          <w:sz w:val="24"/>
          <w:szCs w:val="24"/>
        </w:rPr>
        <w:t xml:space="preserve"> </w:t>
      </w:r>
      <w:r w:rsidRPr="00A72B9E">
        <w:rPr>
          <w:rFonts w:ascii="Arial" w:hAnsi="Arial" w:eastAsia="Arial" w:cs="Arial"/>
          <w:sz w:val="24"/>
          <w:szCs w:val="24"/>
        </w:rPr>
        <w:t>and</w:t>
      </w:r>
      <w:r w:rsidRPr="00A72B9E">
        <w:rPr>
          <w:rFonts w:ascii="Arial" w:hAnsi="Arial" w:eastAsia="Arial" w:cs="Arial"/>
          <w:spacing w:val="-1"/>
          <w:sz w:val="24"/>
          <w:szCs w:val="24"/>
        </w:rPr>
        <w:t xml:space="preserve"> </w:t>
      </w:r>
      <w:r w:rsidRPr="00A72B9E">
        <w:rPr>
          <w:rFonts w:ascii="Arial" w:hAnsi="Arial" w:eastAsia="Arial" w:cs="Arial"/>
          <w:sz w:val="24"/>
          <w:szCs w:val="24"/>
        </w:rPr>
        <w:t>B</w:t>
      </w:r>
      <w:r w:rsidRPr="00A72B9E">
        <w:rPr>
          <w:rFonts w:ascii="Arial" w:hAnsi="Arial" w:eastAsia="Arial" w:cs="Arial"/>
          <w:sz w:val="24"/>
          <w:szCs w:val="24"/>
        </w:rPr>
        <w:tab/>
      </w:r>
      <w:r w:rsidRPr="00A72B9E">
        <w:rPr>
          <w:rFonts w:ascii="Arial" w:hAnsi="Arial" w:eastAsia="Arial" w:cs="Arial"/>
          <w:sz w:val="24"/>
          <w:szCs w:val="24"/>
        </w:rPr>
        <w:t>d.</w:t>
      </w:r>
      <w:r w:rsidRPr="00A72B9E">
        <w:rPr>
          <w:rFonts w:ascii="Arial" w:hAnsi="Arial" w:eastAsia="Arial" w:cs="Arial"/>
          <w:sz w:val="24"/>
          <w:szCs w:val="24"/>
        </w:rPr>
        <w:tab/>
      </w:r>
      <w:r w:rsidRPr="00A72B9E">
        <w:rPr>
          <w:rFonts w:ascii="Arial" w:hAnsi="Arial" w:eastAsia="Arial" w:cs="Arial"/>
          <w:sz w:val="24"/>
          <w:szCs w:val="24"/>
        </w:rPr>
        <w:t>None of the</w:t>
      </w:r>
      <w:r w:rsidRPr="00A72B9E">
        <w:rPr>
          <w:rFonts w:ascii="Arial" w:hAnsi="Arial" w:eastAsia="Arial" w:cs="Arial"/>
          <w:spacing w:val="-12"/>
          <w:sz w:val="24"/>
          <w:szCs w:val="24"/>
        </w:rPr>
        <w:t xml:space="preserve"> </w:t>
      </w:r>
      <w:r w:rsidRPr="00A72B9E">
        <w:rPr>
          <w:rFonts w:ascii="Arial" w:hAnsi="Arial" w:eastAsia="Arial" w:cs="Arial"/>
          <w:sz w:val="24"/>
          <w:szCs w:val="24"/>
        </w:rPr>
        <w:t>above</w:t>
      </w:r>
    </w:p>
    <w:p w:rsidRPr="00A72B9E" w:rsidR="00A72B9E" w:rsidP="4E0532EF" w:rsidRDefault="00A72B9E" w14:paraId="70FBA320" w14:textId="77777777">
      <w:pPr>
        <w:widowControl w:val="0"/>
        <w:numPr>
          <w:ilvl w:val="0"/>
          <w:numId w:val="64"/>
        </w:numPr>
        <w:tabs>
          <w:tab w:val="left" w:pos="660"/>
          <w:tab w:val="left" w:pos="661"/>
          <w:tab w:val="left" w:pos="7278"/>
          <w:tab w:val="left" w:pos="7911"/>
        </w:tabs>
        <w:autoSpaceDE w:val="0"/>
        <w:autoSpaceDN w:val="0"/>
        <w:spacing w:before="184" w:after="0" w:line="240" w:lineRule="auto"/>
        <w:ind w:hanging="120"/>
        <w:rPr>
          <w:rFonts w:ascii="Arial" w:hAnsi="Arial" w:eastAsia="Arial" w:cs="Arial"/>
          <w:b w:val="1"/>
          <w:bCs w:val="1"/>
          <w:sz w:val="20"/>
          <w:szCs w:val="20"/>
        </w:rPr>
      </w:pPr>
      <w:bookmarkStart w:name="_Hlk506283185" w:id="87"/>
      <w:bookmarkEnd w:id="86"/>
      <w:r w:rsidRPr="4E0532EF" w:rsidR="00A72B9E">
        <w:rPr>
          <w:rFonts w:ascii="Arial" w:hAnsi="Arial" w:eastAsia="Arial" w:cs="Arial"/>
          <w:sz w:val="24"/>
          <w:szCs w:val="24"/>
        </w:rPr>
        <w:t>Some job functions can create a hazard in</w:t>
      </w:r>
      <w:r w:rsidRPr="4E0532EF" w:rsidR="00A72B9E">
        <w:rPr>
          <w:rFonts w:ascii="Arial" w:hAnsi="Arial" w:eastAsia="Arial" w:cs="Arial"/>
          <w:spacing w:val="-18"/>
          <w:sz w:val="24"/>
          <w:szCs w:val="24"/>
        </w:rPr>
        <w:t xml:space="preserve"> </w:t>
      </w:r>
      <w:r w:rsidRPr="4E0532EF" w:rsidR="00A72B9E">
        <w:rPr>
          <w:rFonts w:ascii="Arial" w:hAnsi="Arial" w:eastAsia="Arial" w:cs="Arial"/>
          <w:sz w:val="24"/>
          <w:szCs w:val="24"/>
        </w:rPr>
        <w:t>confined</w:t>
      </w:r>
      <w:r w:rsidRPr="4E0532EF" w:rsidR="00A72B9E">
        <w:rPr>
          <w:rFonts w:ascii="Arial" w:hAnsi="Arial" w:eastAsia="Arial" w:cs="Arial"/>
          <w:spacing w:val="-2"/>
          <w:sz w:val="24"/>
          <w:szCs w:val="24"/>
        </w:rPr>
        <w:t xml:space="preserve"> </w:t>
      </w:r>
      <w:bookmarkStart w:name="_Int_YPEksMfW" w:id="1823472386"/>
      <w:r w:rsidRPr="4E0532EF" w:rsidR="00A72B9E">
        <w:rPr>
          <w:rFonts w:ascii="Arial" w:hAnsi="Arial" w:eastAsia="Arial" w:cs="Arial"/>
          <w:sz w:val="24"/>
          <w:szCs w:val="24"/>
        </w:rPr>
        <w:t>spaces.</w:t>
      </w:r>
      <w:r w:rsidRPr="00A72B9E">
        <w:rPr>
          <w:rFonts w:ascii="Arial" w:hAnsi="Arial" w:eastAsia="Arial" w:cs="Arial"/>
          <w:sz w:val="24"/>
        </w:rPr>
        <w:tab/>
      </w:r>
      <w:bookmarkEnd w:id="1823472386"/>
      <w:r w:rsidRPr="4E0532EF" w:rsidR="00A72B9E">
        <w:rPr>
          <w:rFonts w:ascii="Arial" w:hAnsi="Arial" w:eastAsia="Arial" w:cs="Arial"/>
          <w:b w:val="1"/>
          <w:bCs w:val="1"/>
          <w:sz w:val="20"/>
          <w:szCs w:val="20"/>
        </w:rPr>
        <w:t>True</w:t>
      </w:r>
      <w:r w:rsidRPr="00A72B9E">
        <w:rPr>
          <w:rFonts w:ascii="Arial" w:hAnsi="Arial" w:eastAsia="Arial" w:cs="Arial"/>
          <w:b/>
          <w:bCs/>
          <w:sz w:val="20"/>
        </w:rPr>
        <w:tab/>
      </w:r>
      <w:r w:rsidRPr="4E0532EF" w:rsidR="00A72B9E">
        <w:rPr>
          <w:rFonts w:ascii="Arial" w:hAnsi="Arial" w:eastAsia="Arial" w:cs="Arial"/>
          <w:b w:val="1"/>
          <w:bCs w:val="1"/>
          <w:sz w:val="20"/>
          <w:szCs w:val="20"/>
        </w:rPr>
        <w:t>False</w:t>
      </w:r>
    </w:p>
    <w:p w:rsidRPr="00A72B9E" w:rsidR="00A72B9E" w:rsidP="00A72B9E" w:rsidRDefault="00A72B9E" w14:paraId="00ADFD49" w14:textId="77777777">
      <w:pPr>
        <w:widowControl w:val="0"/>
        <w:tabs>
          <w:tab w:val="left" w:pos="660"/>
          <w:tab w:val="left" w:pos="661"/>
          <w:tab w:val="left" w:pos="7278"/>
          <w:tab w:val="left" w:pos="7911"/>
        </w:tabs>
        <w:autoSpaceDE w:val="0"/>
        <w:autoSpaceDN w:val="0"/>
        <w:spacing w:before="184" w:after="0" w:line="240" w:lineRule="auto"/>
        <w:rPr>
          <w:rFonts w:ascii="Arial" w:hAnsi="Arial" w:eastAsia="Arial" w:cs="Arial"/>
          <w:b/>
          <w:bCs/>
          <w:sz w:val="20"/>
        </w:rPr>
      </w:pPr>
    </w:p>
    <w:p w:rsidRPr="00A72B9E" w:rsidR="00A72B9E" w:rsidP="00A72B9E" w:rsidRDefault="00A72B9E" w14:paraId="2DDA9A55" w14:textId="77777777">
      <w:pPr>
        <w:widowControl w:val="0"/>
        <w:autoSpaceDE w:val="0"/>
        <w:autoSpaceDN w:val="0"/>
        <w:spacing w:before="10" w:after="0" w:line="240" w:lineRule="auto"/>
        <w:rPr>
          <w:rFonts w:ascii="Arial" w:hAnsi="Arial" w:eastAsia="Arial" w:cs="Arial"/>
          <w:sz w:val="23"/>
          <w:szCs w:val="24"/>
        </w:rPr>
      </w:pPr>
    </w:p>
    <w:p w:rsidRPr="00A72B9E" w:rsidR="00A72B9E" w:rsidP="00A72B9E" w:rsidRDefault="00A72B9E" w14:paraId="365F8D4A" w14:textId="213FBC0C">
      <w:pPr>
        <w:widowControl w:val="0"/>
        <w:autoSpaceDE w:val="0"/>
        <w:autoSpaceDN w:val="0"/>
        <w:spacing w:before="1" w:after="0" w:line="240" w:lineRule="auto"/>
        <w:ind w:right="117"/>
        <w:jc w:val="both"/>
        <w:rPr>
          <w:rFonts w:ascii="Arial" w:hAnsi="Arial" w:eastAsia="Arial" w:cs="Arial"/>
          <w:sz w:val="24"/>
          <w:szCs w:val="24"/>
        </w:rPr>
      </w:pPr>
      <w:r w:rsidRPr="00A72B9E" w:rsidR="00A72B9E">
        <w:rPr>
          <w:rFonts w:ascii="Arial" w:hAnsi="Arial" w:eastAsia="Arial" w:cs="Arial"/>
          <w:sz w:val="24"/>
          <w:szCs w:val="24"/>
        </w:rPr>
        <w:t xml:space="preserve">I acknowledge that I have received information and training on potential hazards and </w:t>
      </w:r>
      <w:r w:rsidR="003327B4">
        <w:rPr>
          <w:rFonts w:ascii="Arial" w:hAnsi="Arial" w:eastAsia="Arial" w:cs="Arial"/>
          <w:sz w:val="24"/>
          <w:szCs w:val="24"/>
        </w:rPr>
        <w:t xml:space="preserve">the proper procedures for working in </w:t>
      </w:r>
      <w:r w:rsidRPr="00A72B9E" w:rsidR="00A72B9E">
        <w:rPr>
          <w:rFonts w:ascii="Arial" w:hAnsi="Arial" w:eastAsia="Arial" w:cs="Arial"/>
          <w:sz w:val="24"/>
          <w:szCs w:val="24"/>
        </w:rPr>
        <w:t xml:space="preserve">confined spaces. This training has given me an understanding of the importance of atmospheric monitoring, confined space permits, </w:t>
      </w:r>
      <w:bookmarkStart w:name="_Int_EpDkZUFu" w:id="2079579168"/>
      <w:r w:rsidRPr="00A72B9E" w:rsidR="00A72B9E">
        <w:rPr>
          <w:rFonts w:ascii="Arial" w:hAnsi="Arial" w:eastAsia="Arial" w:cs="Arial"/>
          <w:sz w:val="24"/>
          <w:szCs w:val="24"/>
        </w:rPr>
        <w:t>attendant</w:t>
      </w:r>
      <w:bookmarkEnd w:id="2079579168"/>
      <w:r w:rsidRPr="00A72B9E" w:rsidR="00A72B9E">
        <w:rPr>
          <w:rFonts w:ascii="Arial" w:hAnsi="Arial" w:eastAsia="Arial" w:cs="Arial"/>
          <w:sz w:val="24"/>
          <w:szCs w:val="24"/>
        </w:rPr>
        <w:t>, entry supervisor, and entrant responsibilities. If I do not understand any information presented to me, I will ask</w:t>
      </w:r>
      <w:r w:rsidRPr="00A72B9E" w:rsidR="00A72B9E">
        <w:rPr>
          <w:rFonts w:ascii="Arial" w:hAnsi="Arial" w:eastAsia="Arial" w:cs="Arial"/>
          <w:spacing w:val="-13"/>
          <w:sz w:val="24"/>
          <w:szCs w:val="24"/>
        </w:rPr>
        <w:t xml:space="preserve"> </w:t>
      </w:r>
      <w:r w:rsidRPr="00A72B9E" w:rsidR="00A72B9E">
        <w:rPr>
          <w:rFonts w:ascii="Arial" w:hAnsi="Arial" w:eastAsia="Arial" w:cs="Arial"/>
          <w:sz w:val="24"/>
          <w:szCs w:val="24"/>
        </w:rPr>
        <w:t>questions.</w:t>
      </w:r>
    </w:p>
    <w:p w:rsidRPr="00A72B9E" w:rsidR="00A72B9E" w:rsidP="00A72B9E" w:rsidRDefault="00A72B9E" w14:paraId="0ABC3022" w14:textId="77777777">
      <w:pPr>
        <w:widowControl w:val="0"/>
        <w:autoSpaceDE w:val="0"/>
        <w:autoSpaceDN w:val="0"/>
        <w:spacing w:before="1" w:after="0" w:line="240" w:lineRule="auto"/>
        <w:ind w:right="117"/>
        <w:jc w:val="both"/>
        <w:rPr>
          <w:rFonts w:ascii="Arial" w:hAnsi="Arial" w:eastAsia="Arial" w:cs="Arial"/>
          <w:sz w:val="20"/>
          <w:szCs w:val="24"/>
        </w:rPr>
      </w:pPr>
    </w:p>
    <w:p w:rsidRPr="00A72B9E" w:rsidR="00A72B9E" w:rsidP="00A72B9E" w:rsidRDefault="00A72B9E" w14:paraId="708F34DB" w14:textId="77777777">
      <w:pPr>
        <w:widowControl w:val="0"/>
        <w:autoSpaceDE w:val="0"/>
        <w:autoSpaceDN w:val="0"/>
        <w:spacing w:before="1" w:after="0" w:line="240" w:lineRule="auto"/>
        <w:ind w:right="117"/>
        <w:jc w:val="both"/>
        <w:rPr>
          <w:rFonts w:ascii="Arial" w:hAnsi="Arial" w:eastAsia="Arial" w:cs="Arial"/>
          <w:sz w:val="20"/>
          <w:szCs w:val="24"/>
        </w:rPr>
      </w:pPr>
      <w:r w:rsidRPr="00A72B9E">
        <w:rPr>
          <w:rFonts w:ascii="Arial" w:hAnsi="Arial" w:eastAsia="Arial" w:cs="Arial"/>
          <w:sz w:val="20"/>
          <w:szCs w:val="24"/>
        </w:rPr>
        <w:t>________________________                                           ___________________________</w:t>
      </w:r>
    </w:p>
    <w:p w:rsidRPr="00A72B9E" w:rsidR="00A72B9E" w:rsidP="00A72B9E" w:rsidRDefault="003327B4" w14:paraId="40EBB1B7" w14:textId="694B7127">
      <w:pPr>
        <w:widowControl w:val="0"/>
        <w:tabs>
          <w:tab w:val="left" w:pos="5130"/>
        </w:tabs>
        <w:autoSpaceDE w:val="0"/>
        <w:autoSpaceDN w:val="0"/>
        <w:spacing w:after="0" w:line="250" w:lineRule="exact"/>
        <w:rPr>
          <w:rFonts w:ascii="Arial" w:hAnsi="Arial" w:eastAsia="Arial" w:cs="Arial"/>
          <w:i/>
          <w:sz w:val="24"/>
        </w:rPr>
      </w:pPr>
      <w:r>
        <w:rPr>
          <w:rFonts w:ascii="Arial" w:hAnsi="Arial" w:eastAsia="Arial" w:cs="Arial"/>
          <w:i/>
          <w:sz w:val="24"/>
        </w:rPr>
        <w:t>Participants'</w:t>
      </w:r>
      <w:r w:rsidRPr="00A72B9E" w:rsidR="00A72B9E">
        <w:rPr>
          <w:rFonts w:ascii="Arial" w:hAnsi="Arial" w:eastAsia="Arial" w:cs="Arial"/>
          <w:i/>
          <w:spacing w:val="-3"/>
          <w:sz w:val="24"/>
        </w:rPr>
        <w:t xml:space="preserve"> </w:t>
      </w:r>
      <w:r w:rsidRPr="00A72B9E" w:rsidR="00A72B9E">
        <w:rPr>
          <w:rFonts w:ascii="Arial" w:hAnsi="Arial" w:eastAsia="Arial" w:cs="Arial"/>
          <w:i/>
          <w:sz w:val="24"/>
        </w:rPr>
        <w:t>Signature</w:t>
      </w:r>
      <w:r w:rsidRPr="00A72B9E" w:rsidR="00A72B9E">
        <w:rPr>
          <w:rFonts w:ascii="Arial" w:hAnsi="Arial" w:eastAsia="Arial" w:cs="Arial"/>
          <w:i/>
          <w:sz w:val="24"/>
        </w:rPr>
        <w:tab/>
      </w:r>
      <w:r>
        <w:rPr>
          <w:rFonts w:ascii="Arial" w:hAnsi="Arial" w:eastAsia="Arial" w:cs="Arial"/>
          <w:i/>
          <w:sz w:val="24"/>
        </w:rPr>
        <w:t>Instructors'</w:t>
      </w:r>
      <w:r w:rsidRPr="00A72B9E" w:rsidR="00A72B9E">
        <w:rPr>
          <w:rFonts w:ascii="Arial" w:hAnsi="Arial" w:eastAsia="Arial" w:cs="Arial"/>
          <w:i/>
          <w:spacing w:val="-7"/>
          <w:sz w:val="24"/>
        </w:rPr>
        <w:t xml:space="preserve"> </w:t>
      </w:r>
      <w:r w:rsidRPr="00A72B9E" w:rsidR="00A72B9E">
        <w:rPr>
          <w:rFonts w:ascii="Arial" w:hAnsi="Arial" w:eastAsia="Arial" w:cs="Arial"/>
          <w:i/>
          <w:sz w:val="24"/>
        </w:rPr>
        <w:t>Signature</w:t>
      </w:r>
      <w:bookmarkEnd w:id="85"/>
    </w:p>
    <w:bookmarkEnd w:id="81"/>
    <w:bookmarkEnd w:id="87"/>
    <w:p w:rsidRPr="00A72B9E" w:rsidR="00A72B9E" w:rsidP="00A72B9E" w:rsidRDefault="00A72B9E" w14:paraId="2D0D9292" w14:textId="77777777"/>
    <w:p w:rsidRPr="005071BD" w:rsidR="005071BD" w:rsidP="005071BD" w:rsidRDefault="005071BD" w14:paraId="643940F8" w14:textId="77777777">
      <w:pPr>
        <w:widowControl w:val="0"/>
        <w:autoSpaceDE w:val="0"/>
        <w:autoSpaceDN w:val="0"/>
        <w:spacing w:before="5" w:after="0" w:line="240" w:lineRule="auto"/>
        <w:rPr>
          <w:rFonts w:ascii="Arial" w:hAnsi="Arial" w:eastAsia="Arial" w:cs="Arial"/>
          <w:szCs w:val="24"/>
        </w:rPr>
      </w:pPr>
    </w:p>
    <w:p w:rsidR="005071BD" w:rsidP="007A2186" w:rsidRDefault="005071BD" w14:paraId="2DDD666B" w14:textId="238FD228">
      <w:pPr>
        <w:widowControl w:val="0"/>
        <w:autoSpaceDE w:val="0"/>
        <w:autoSpaceDN w:val="0"/>
        <w:spacing w:before="209" w:after="0" w:line="240" w:lineRule="auto"/>
        <w:ind w:left="2553" w:right="2710" w:hanging="1"/>
        <w:jc w:val="center"/>
        <w:rPr>
          <w:rFonts w:ascii="Times New Roman" w:hAnsi="Times New Roman" w:eastAsia="Times New Roman" w:cs="Times New Roman"/>
          <w:b/>
          <w:sz w:val="38"/>
        </w:rPr>
      </w:pPr>
    </w:p>
    <w:p w:rsidRPr="0048726E" w:rsidR="0048726E" w:rsidP="0048726E" w:rsidRDefault="0048726E" w14:paraId="490B4FDB" w14:textId="71FA5641">
      <w:pPr>
        <w:widowControl w:val="0"/>
        <w:autoSpaceDE w:val="0"/>
        <w:autoSpaceDN w:val="0"/>
        <w:spacing w:before="74" w:after="0" w:line="240" w:lineRule="auto"/>
        <w:ind w:left="3089"/>
        <w:outlineLvl w:val="0"/>
        <w:rPr>
          <w:rFonts w:ascii="Arial" w:hAnsi="Arial" w:eastAsia="Arial" w:cs="Arial"/>
          <w:b/>
          <w:bCs/>
          <w:sz w:val="36"/>
          <w:szCs w:val="36"/>
        </w:rPr>
      </w:pPr>
      <w:bookmarkStart w:name="_Hlk524689599" w:id="88"/>
      <w:bookmarkStart w:name="_Hlk24641909" w:id="89"/>
      <w:r w:rsidRPr="0048726E">
        <w:rPr>
          <w:rFonts w:ascii="Arial" w:hAnsi="Arial" w:eastAsia="Arial" w:cs="Arial"/>
          <w:b/>
          <w:bCs/>
          <w:sz w:val="36"/>
          <w:szCs w:val="36"/>
        </w:rPr>
        <w:t>FALL PROTECTION</w:t>
      </w:r>
    </w:p>
    <w:p w:rsidRPr="0048726E" w:rsidR="0048726E" w:rsidP="0048726E" w:rsidRDefault="0048726E" w14:paraId="520363DE" w14:textId="77777777">
      <w:pPr>
        <w:widowControl w:val="0"/>
        <w:autoSpaceDE w:val="0"/>
        <w:autoSpaceDN w:val="0"/>
        <w:spacing w:after="0" w:line="240" w:lineRule="auto"/>
        <w:rPr>
          <w:rFonts w:ascii="Arial" w:hAnsi="Arial" w:eastAsia="Arial" w:cs="Arial"/>
          <w:b/>
          <w:sz w:val="20"/>
          <w:szCs w:val="24"/>
        </w:rPr>
      </w:pPr>
    </w:p>
    <w:p w:rsidRPr="0048726E" w:rsidR="0048726E" w:rsidP="0048726E" w:rsidRDefault="0048726E" w14:paraId="671B1749" w14:textId="77777777">
      <w:pPr>
        <w:widowControl w:val="0"/>
        <w:autoSpaceDE w:val="0"/>
        <w:autoSpaceDN w:val="0"/>
        <w:spacing w:before="3" w:after="0" w:line="240" w:lineRule="auto"/>
        <w:rPr>
          <w:rFonts w:ascii="Arial" w:hAnsi="Arial" w:eastAsia="Arial" w:cs="Arial"/>
          <w:b/>
          <w:sz w:val="20"/>
          <w:szCs w:val="24"/>
        </w:rPr>
      </w:pPr>
    </w:p>
    <w:p w:rsidRPr="0048726E" w:rsidR="0048726E" w:rsidP="0048726E" w:rsidRDefault="0048726E" w14:paraId="15592AFB" w14:textId="77777777">
      <w:pPr>
        <w:widowControl w:val="0"/>
        <w:autoSpaceDE w:val="0"/>
        <w:autoSpaceDN w:val="0"/>
        <w:spacing w:before="89" w:after="0" w:line="240" w:lineRule="auto"/>
        <w:ind w:left="100"/>
        <w:outlineLvl w:val="1"/>
        <w:rPr>
          <w:rFonts w:ascii="Arial" w:hAnsi="Arial" w:eastAsia="Arial" w:cs="Arial"/>
          <w:b/>
          <w:bCs/>
          <w:sz w:val="32"/>
          <w:szCs w:val="32"/>
        </w:rPr>
      </w:pPr>
      <w:r w:rsidRPr="0048726E">
        <w:rPr>
          <w:rFonts w:ascii="Arial" w:hAnsi="Arial" w:eastAsia="Arial" w:cs="Arial"/>
          <w:b/>
          <w:bCs/>
          <w:sz w:val="32"/>
          <w:szCs w:val="32"/>
        </w:rPr>
        <w:t>Purpose</w:t>
      </w:r>
    </w:p>
    <w:p w:rsidRPr="0048726E" w:rsidR="0048726E" w:rsidP="0048726E" w:rsidRDefault="0048726E" w14:paraId="18D2A266" w14:textId="77777777">
      <w:pPr>
        <w:widowControl w:val="0"/>
        <w:autoSpaceDE w:val="0"/>
        <w:autoSpaceDN w:val="0"/>
        <w:spacing w:before="278" w:after="0" w:line="240" w:lineRule="auto"/>
        <w:ind w:left="100" w:right="361"/>
        <w:rPr>
          <w:rFonts w:ascii="Arial" w:hAnsi="Arial" w:eastAsia="Arial" w:cs="Arial"/>
          <w:sz w:val="24"/>
          <w:szCs w:val="24"/>
        </w:rPr>
      </w:pPr>
      <w:r w:rsidRPr="0048726E">
        <w:rPr>
          <w:rFonts w:ascii="Arial" w:hAnsi="Arial" w:eastAsia="Arial" w:cs="Arial"/>
          <w:sz w:val="24"/>
          <w:szCs w:val="24"/>
        </w:rPr>
        <w:t>To provide guidelines to ensure the safety of all employees involved in the duties of steel erection.</w:t>
      </w:r>
    </w:p>
    <w:p w:rsidRPr="0048726E" w:rsidR="0048726E" w:rsidP="0048726E" w:rsidRDefault="0048726E" w14:paraId="63ACD3E8"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784A559A" w14:textId="77777777">
      <w:pPr>
        <w:widowControl w:val="0"/>
        <w:autoSpaceDE w:val="0"/>
        <w:autoSpaceDN w:val="0"/>
        <w:spacing w:after="0" w:line="240" w:lineRule="auto"/>
        <w:ind w:left="100"/>
        <w:outlineLvl w:val="1"/>
        <w:rPr>
          <w:rFonts w:ascii="Arial" w:hAnsi="Arial" w:eastAsia="Arial" w:cs="Arial"/>
          <w:b/>
          <w:bCs/>
          <w:sz w:val="32"/>
          <w:szCs w:val="32"/>
        </w:rPr>
      </w:pPr>
      <w:r w:rsidRPr="0048726E">
        <w:rPr>
          <w:rFonts w:ascii="Arial" w:hAnsi="Arial" w:eastAsia="Arial" w:cs="Arial"/>
          <w:b/>
          <w:bCs/>
          <w:sz w:val="32"/>
          <w:szCs w:val="32"/>
        </w:rPr>
        <w:t>Scope</w:t>
      </w:r>
    </w:p>
    <w:p w:rsidRPr="0048726E" w:rsidR="0048726E" w:rsidP="4E0532EF" w:rsidRDefault="0048726E" w14:paraId="56C2EB7B" w14:textId="535BD62B">
      <w:pPr>
        <w:widowControl w:val="0"/>
        <w:autoSpaceDE w:val="0"/>
        <w:autoSpaceDN w:val="0"/>
        <w:spacing w:before="275" w:after="0" w:line="240" w:lineRule="auto"/>
        <w:ind w:right="10"/>
        <w:rPr>
          <w:rFonts w:ascii="Arial" w:hAnsi="Arial" w:eastAsia="Arial" w:cs="Arial"/>
          <w:sz w:val="24"/>
          <w:szCs w:val="24"/>
        </w:rPr>
      </w:pPr>
      <w:r w:rsidRPr="4E0532EF" w:rsidR="0FC89AA5">
        <w:rPr>
          <w:rFonts w:ascii="Arial" w:hAnsi="Arial" w:eastAsia="Arial" w:cs="Arial"/>
          <w:sz w:val="24"/>
          <w:szCs w:val="24"/>
        </w:rPr>
        <w:t>This procedure applies to all company divisions and on-site construction and maintenance projects, including companies under contract with the company.</w:t>
      </w:r>
    </w:p>
    <w:p w:rsidRPr="0048726E" w:rsidR="0048726E" w:rsidP="0048726E" w:rsidRDefault="0048726E" w14:paraId="0ED0B550" w14:textId="77777777">
      <w:pPr>
        <w:widowControl w:val="0"/>
        <w:autoSpaceDE w:val="0"/>
        <w:autoSpaceDN w:val="0"/>
        <w:spacing w:after="0" w:line="240" w:lineRule="auto"/>
        <w:ind w:left="100"/>
        <w:outlineLvl w:val="1"/>
        <w:rPr>
          <w:rFonts w:ascii="Arial" w:hAnsi="Arial" w:eastAsia="Arial" w:cs="Arial"/>
          <w:b/>
          <w:bCs/>
          <w:sz w:val="32"/>
          <w:szCs w:val="32"/>
        </w:rPr>
      </w:pPr>
      <w:r w:rsidRPr="0048726E">
        <w:rPr>
          <w:rFonts w:ascii="Arial" w:hAnsi="Arial" w:eastAsia="Arial" w:cs="Arial"/>
          <w:b/>
          <w:bCs/>
          <w:sz w:val="32"/>
          <w:szCs w:val="32"/>
        </w:rPr>
        <w:t>Definitions</w:t>
      </w:r>
    </w:p>
    <w:p w:rsidRPr="0048726E" w:rsidR="0048726E" w:rsidP="0048726E" w:rsidRDefault="0048726E" w14:paraId="77C8798D" w14:textId="77777777">
      <w:pPr>
        <w:widowControl w:val="0"/>
        <w:autoSpaceDE w:val="0"/>
        <w:autoSpaceDN w:val="0"/>
        <w:spacing w:before="275" w:after="0" w:line="240" w:lineRule="auto"/>
        <w:ind w:left="100"/>
        <w:rPr>
          <w:rFonts w:ascii="Arial" w:hAnsi="Arial" w:eastAsia="Arial" w:cs="Arial"/>
          <w:sz w:val="24"/>
          <w:szCs w:val="24"/>
        </w:rPr>
      </w:pPr>
      <w:r w:rsidRPr="0048726E">
        <w:rPr>
          <w:rFonts w:ascii="Arial" w:hAnsi="Arial" w:eastAsia="Arial" w:cs="Arial"/>
          <w:sz w:val="24"/>
          <w:szCs w:val="24"/>
        </w:rPr>
        <w:t>This section sets forth the definitions applicable to this procedure.</w:t>
      </w:r>
    </w:p>
    <w:p w:rsidRPr="0048726E" w:rsidR="0048726E" w:rsidP="0048726E" w:rsidRDefault="0048726E" w14:paraId="60EC1EF7"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5D6CD69A" w14:textId="77777777">
      <w:pPr>
        <w:widowControl w:val="0"/>
        <w:autoSpaceDE w:val="0"/>
        <w:autoSpaceDN w:val="0"/>
        <w:spacing w:before="1" w:after="0" w:line="240" w:lineRule="auto"/>
        <w:ind w:left="100"/>
        <w:rPr>
          <w:rFonts w:ascii="Arial" w:hAnsi="Arial" w:eastAsia="Arial" w:cs="Arial"/>
          <w:sz w:val="24"/>
          <w:szCs w:val="24"/>
        </w:rPr>
      </w:pPr>
      <w:r w:rsidRPr="0048726E">
        <w:rPr>
          <w:rFonts w:ascii="Arial" w:hAnsi="Arial" w:eastAsia="Arial" w:cs="Arial"/>
          <w:sz w:val="24"/>
          <w:szCs w:val="24"/>
          <w:u w:val="single"/>
        </w:rPr>
        <w:t>100% Fall Protection</w:t>
      </w:r>
      <w:r w:rsidRPr="0048726E">
        <w:rPr>
          <w:rFonts w:ascii="Arial" w:hAnsi="Arial" w:eastAsia="Arial" w:cs="Arial"/>
          <w:sz w:val="24"/>
          <w:szCs w:val="24"/>
        </w:rPr>
        <w:t xml:space="preserve"> means workers six feet above the floor or ground level shall be protected from the possibility of a fall hazard, which could result in injury or death.</w:t>
      </w:r>
    </w:p>
    <w:p w:rsidRPr="0048726E" w:rsidR="0048726E" w:rsidP="0048726E" w:rsidRDefault="0048726E" w14:paraId="3371A8DD" w14:textId="4C36CEE6">
      <w:pPr>
        <w:widowControl w:val="0"/>
        <w:autoSpaceDE w:val="0"/>
        <w:autoSpaceDN w:val="0"/>
        <w:spacing w:before="230" w:after="0" w:line="240" w:lineRule="auto"/>
        <w:ind w:left="100"/>
        <w:rPr>
          <w:rFonts w:ascii="Arial" w:hAnsi="Arial" w:eastAsia="Arial" w:cs="Arial"/>
          <w:sz w:val="24"/>
          <w:szCs w:val="24"/>
        </w:rPr>
      </w:pPr>
      <w:r w:rsidRPr="0048726E">
        <w:rPr>
          <w:rFonts w:ascii="Arial" w:hAnsi="Arial" w:eastAsia="Arial" w:cs="Arial"/>
          <w:sz w:val="24"/>
          <w:szCs w:val="24"/>
          <w:u w:val="single"/>
        </w:rPr>
        <w:t>100% Tie Off</w:t>
      </w:r>
      <w:r w:rsidRPr="0048726E">
        <w:rPr>
          <w:rFonts w:ascii="Arial" w:hAnsi="Arial" w:eastAsia="Arial" w:cs="Arial"/>
          <w:sz w:val="24"/>
          <w:szCs w:val="24"/>
        </w:rPr>
        <w:t xml:space="preserve"> means </w:t>
      </w:r>
      <w:r w:rsidR="003327B4">
        <w:rPr>
          <w:rFonts w:ascii="Arial" w:hAnsi="Arial" w:eastAsia="Arial" w:cs="Arial"/>
          <w:sz w:val="24"/>
          <w:szCs w:val="24"/>
        </w:rPr>
        <w:t>that persons working in areas where the use of safety harnesses with lanyards is required shall use them</w:t>
      </w:r>
      <w:r w:rsidRPr="0048726E">
        <w:rPr>
          <w:rFonts w:ascii="Arial" w:hAnsi="Arial" w:eastAsia="Arial" w:cs="Arial"/>
          <w:sz w:val="24"/>
          <w:szCs w:val="24"/>
        </w:rPr>
        <w:t>.</w:t>
      </w:r>
    </w:p>
    <w:p w:rsidRPr="0048726E" w:rsidR="0048726E" w:rsidP="0048726E" w:rsidRDefault="0048726E" w14:paraId="2A67F4BD" w14:textId="4743D0DB">
      <w:pPr>
        <w:widowControl w:val="0"/>
        <w:autoSpaceDE w:val="0"/>
        <w:autoSpaceDN w:val="0"/>
        <w:spacing w:before="230" w:after="0" w:line="240" w:lineRule="auto"/>
        <w:ind w:left="100" w:right="361"/>
        <w:rPr>
          <w:rFonts w:ascii="Arial" w:hAnsi="Arial" w:eastAsia="Arial" w:cs="Arial"/>
          <w:sz w:val="24"/>
          <w:szCs w:val="24"/>
        </w:rPr>
      </w:pPr>
      <w:r w:rsidRPr="4E0532EF" w:rsidR="0348333D">
        <w:rPr>
          <w:rFonts w:ascii="Arial" w:hAnsi="Arial" w:eastAsia="Arial" w:cs="Arial"/>
          <w:sz w:val="24"/>
          <w:szCs w:val="24"/>
          <w:u w:val="single"/>
        </w:rPr>
        <w:t>Anchorage means a secure point of attachment for lifelines, lanyards, or deceleration devices that can withstand the forces specified in this procedure.</w:t>
      </w:r>
    </w:p>
    <w:p w:rsidRPr="0048726E" w:rsidR="0048726E" w:rsidP="0048726E" w:rsidRDefault="0048726E" w14:paraId="7124B0F4" w14:textId="7B1331DC">
      <w:pPr>
        <w:widowControl w:val="0"/>
        <w:autoSpaceDE w:val="0"/>
        <w:autoSpaceDN w:val="0"/>
        <w:spacing w:before="230" w:after="0" w:line="240" w:lineRule="auto"/>
        <w:ind w:left="100" w:right="81"/>
        <w:rPr>
          <w:rFonts w:ascii="Arial" w:hAnsi="Arial" w:eastAsia="Arial" w:cs="Arial"/>
          <w:sz w:val="24"/>
          <w:szCs w:val="24"/>
        </w:rPr>
      </w:pPr>
      <w:r w:rsidRPr="4E0532EF" w:rsidR="7BEA1E93">
        <w:rPr>
          <w:rFonts w:ascii="Arial" w:hAnsi="Arial" w:eastAsia="Arial" w:cs="Arial"/>
          <w:sz w:val="24"/>
          <w:szCs w:val="24"/>
          <w:u w:val="single"/>
        </w:rPr>
        <w:t>Approved means for this section's purpose: tested and certified by the manufacturer, or any recognized national testing laboratory that has the strength requirements specified in this section.</w:t>
      </w:r>
    </w:p>
    <w:p w:rsidRPr="0048726E" w:rsidR="0048726E" w:rsidP="0048726E" w:rsidRDefault="003327B4" w14:paraId="27A5669F" w14:textId="303E751A">
      <w:pPr>
        <w:widowControl w:val="0"/>
        <w:autoSpaceDE w:val="0"/>
        <w:autoSpaceDN w:val="0"/>
        <w:spacing w:before="227" w:after="0" w:line="240" w:lineRule="auto"/>
        <w:ind w:left="100" w:right="962"/>
        <w:jc w:val="both"/>
        <w:rPr>
          <w:rFonts w:ascii="Arial" w:hAnsi="Arial" w:eastAsia="Arial" w:cs="Arial"/>
          <w:sz w:val="24"/>
          <w:szCs w:val="24"/>
        </w:rPr>
      </w:pPr>
      <w:r>
        <w:rPr>
          <w:rFonts w:ascii="Arial" w:hAnsi="Arial" w:eastAsia="Arial" w:cs="Arial"/>
          <w:sz w:val="24"/>
          <w:szCs w:val="24"/>
          <w:u w:val="single"/>
        </w:rPr>
        <w:t>A full-body harness refers to a configuration of connected straps that distribute a fall-arresting</w:t>
      </w:r>
      <w:r w:rsidRPr="0048726E" w:rsidR="0048726E">
        <w:rPr>
          <w:rFonts w:ascii="Arial" w:hAnsi="Arial" w:eastAsia="Arial" w:cs="Arial"/>
          <w:sz w:val="24"/>
          <w:szCs w:val="24"/>
        </w:rPr>
        <w:t xml:space="preserve"> force over at least the thighs, shoulders</w:t>
      </w:r>
      <w:r>
        <w:rPr>
          <w:rFonts w:ascii="Arial" w:hAnsi="Arial" w:eastAsia="Arial" w:cs="Arial"/>
          <w:sz w:val="24"/>
          <w:szCs w:val="24"/>
        </w:rPr>
        <w:t>,</w:t>
      </w:r>
      <w:r w:rsidRPr="0048726E" w:rsidR="0048726E">
        <w:rPr>
          <w:rFonts w:ascii="Arial" w:hAnsi="Arial" w:eastAsia="Arial" w:cs="Arial"/>
          <w:sz w:val="24"/>
          <w:szCs w:val="24"/>
        </w:rPr>
        <w:t xml:space="preserve"> and pelvis, with provisions for attaching a lanyard, lifeline, or deceleration device.</w:t>
      </w:r>
    </w:p>
    <w:p w:rsidRPr="0048726E" w:rsidR="0048726E" w:rsidP="0048726E" w:rsidRDefault="0048726E" w14:paraId="0F5E9D7C" w14:textId="662BA59A">
      <w:pPr>
        <w:widowControl w:val="0"/>
        <w:autoSpaceDE w:val="0"/>
        <w:autoSpaceDN w:val="0"/>
        <w:spacing w:before="227" w:after="0" w:line="240" w:lineRule="auto"/>
        <w:ind w:left="100"/>
        <w:rPr>
          <w:rFonts w:ascii="Arial" w:hAnsi="Arial" w:eastAsia="Arial" w:cs="Arial"/>
          <w:sz w:val="24"/>
          <w:szCs w:val="24"/>
        </w:rPr>
      </w:pPr>
      <w:r w:rsidRPr="0048726E">
        <w:rPr>
          <w:rFonts w:ascii="Arial" w:hAnsi="Arial" w:eastAsia="Arial" w:cs="Arial"/>
          <w:sz w:val="24"/>
          <w:szCs w:val="24"/>
          <w:u w:val="single"/>
        </w:rPr>
        <w:t>Full Body Harness System</w:t>
      </w:r>
      <w:r w:rsidRPr="0048726E">
        <w:rPr>
          <w:rFonts w:ascii="Arial" w:hAnsi="Arial" w:eastAsia="Arial" w:cs="Arial"/>
          <w:sz w:val="24"/>
          <w:szCs w:val="24"/>
        </w:rPr>
        <w:t xml:space="preserve"> means a Class III full body harness and lanyard</w:t>
      </w:r>
      <w:r w:rsidR="003327B4">
        <w:rPr>
          <w:rFonts w:ascii="Arial" w:hAnsi="Arial" w:eastAsia="Arial" w:cs="Arial"/>
          <w:sz w:val="24"/>
          <w:szCs w:val="24"/>
        </w:rPr>
        <w:t>,</w:t>
      </w:r>
      <w:r w:rsidRPr="0048726E">
        <w:rPr>
          <w:rFonts w:ascii="Arial" w:hAnsi="Arial" w:eastAsia="Arial" w:cs="Arial"/>
          <w:sz w:val="24"/>
          <w:szCs w:val="24"/>
        </w:rPr>
        <w:t xml:space="preserve"> which is attached to an anchorage meeting the requirements of applicable OSHA or state regulations attached to a horizontal or vertical lifeline</w:t>
      </w:r>
      <w:r w:rsidR="003327B4">
        <w:rPr>
          <w:rFonts w:ascii="Arial" w:hAnsi="Arial" w:eastAsia="Arial" w:cs="Arial"/>
          <w:sz w:val="24"/>
          <w:szCs w:val="24"/>
        </w:rPr>
        <w:t>,</w:t>
      </w:r>
      <w:r w:rsidRPr="0048726E">
        <w:rPr>
          <w:rFonts w:ascii="Arial" w:hAnsi="Arial" w:eastAsia="Arial" w:cs="Arial"/>
          <w:sz w:val="24"/>
          <w:szCs w:val="24"/>
        </w:rPr>
        <w:t xml:space="preserve"> which is </w:t>
      </w:r>
      <w:r w:rsidR="003327B4">
        <w:rPr>
          <w:rFonts w:ascii="Arial" w:hAnsi="Arial" w:eastAsia="Arial" w:cs="Arial"/>
          <w:sz w:val="24"/>
          <w:szCs w:val="24"/>
        </w:rPr>
        <w:t>properly</w:t>
      </w:r>
      <w:r w:rsidRPr="0048726E">
        <w:rPr>
          <w:rFonts w:ascii="Arial" w:hAnsi="Arial" w:eastAsia="Arial" w:cs="Arial"/>
          <w:sz w:val="24"/>
          <w:szCs w:val="24"/>
        </w:rPr>
        <w:t xml:space="preserve"> secured to an anchorage(s) capable of withstanding the forces specified in the applicable sections of the applicable OSHA or state regulations.</w:t>
      </w:r>
    </w:p>
    <w:p w:rsidRPr="0048726E" w:rsidR="0048726E" w:rsidP="0048726E" w:rsidRDefault="0048726E" w14:paraId="3BCC489B" w14:textId="77777777">
      <w:pPr>
        <w:widowControl w:val="0"/>
        <w:autoSpaceDE w:val="0"/>
        <w:autoSpaceDN w:val="0"/>
        <w:spacing w:after="0" w:line="240" w:lineRule="auto"/>
        <w:ind w:left="100"/>
        <w:rPr>
          <w:rFonts w:ascii="Arial" w:hAnsi="Arial" w:eastAsia="Arial" w:cs="Arial"/>
          <w:sz w:val="24"/>
          <w:szCs w:val="24"/>
        </w:rPr>
      </w:pPr>
      <w:r w:rsidRPr="0048726E">
        <w:rPr>
          <w:rFonts w:ascii="Arial" w:hAnsi="Arial" w:eastAsia="Arial" w:cs="Arial"/>
          <w:sz w:val="24"/>
          <w:szCs w:val="24"/>
          <w:u w:val="single"/>
        </w:rPr>
        <w:t>Catenary Line</w:t>
      </w:r>
      <w:r w:rsidRPr="0048726E">
        <w:rPr>
          <w:rFonts w:ascii="Arial" w:hAnsi="Arial" w:eastAsia="Arial" w:cs="Arial"/>
          <w:sz w:val="24"/>
          <w:szCs w:val="24"/>
        </w:rPr>
        <w:t xml:space="preserve"> (see horizontal lifeline)</w:t>
      </w:r>
    </w:p>
    <w:p w:rsidRPr="0048726E" w:rsidR="0048726E" w:rsidP="0048726E" w:rsidRDefault="0048726E" w14:paraId="270A42BE" w14:textId="77777777">
      <w:pPr>
        <w:widowControl w:val="0"/>
        <w:autoSpaceDE w:val="0"/>
        <w:autoSpaceDN w:val="0"/>
        <w:spacing w:after="0" w:line="240" w:lineRule="auto"/>
        <w:rPr>
          <w:rFonts w:ascii="Arial" w:hAnsi="Arial" w:eastAsia="Arial" w:cs="Arial"/>
          <w:sz w:val="16"/>
          <w:szCs w:val="24"/>
        </w:rPr>
      </w:pPr>
    </w:p>
    <w:p w:rsidRPr="0048726E" w:rsidR="0048726E" w:rsidP="0048726E" w:rsidRDefault="0048726E" w14:paraId="4FAF4418" w14:textId="77777777">
      <w:pPr>
        <w:widowControl w:val="0"/>
        <w:autoSpaceDE w:val="0"/>
        <w:autoSpaceDN w:val="0"/>
        <w:spacing w:before="92" w:after="0" w:line="240" w:lineRule="auto"/>
        <w:ind w:left="100" w:right="81"/>
        <w:rPr>
          <w:rFonts w:ascii="Arial" w:hAnsi="Arial" w:eastAsia="Arial" w:cs="Arial"/>
          <w:sz w:val="24"/>
          <w:szCs w:val="24"/>
        </w:rPr>
      </w:pPr>
      <w:r w:rsidRPr="0048726E">
        <w:rPr>
          <w:rFonts w:ascii="Arial" w:hAnsi="Arial" w:eastAsia="Arial" w:cs="Arial"/>
          <w:sz w:val="24"/>
          <w:szCs w:val="24"/>
          <w:u w:val="single"/>
        </w:rPr>
        <w:t>Christmas Treeing</w:t>
      </w:r>
      <w:r w:rsidRPr="0048726E">
        <w:rPr>
          <w:rFonts w:ascii="Arial" w:hAnsi="Arial" w:eastAsia="Arial" w:cs="Arial"/>
          <w:sz w:val="24"/>
          <w:szCs w:val="24"/>
        </w:rPr>
        <w:t xml:space="preserve"> means the lifting of more than one individual load from the load hook of a crane.</w:t>
      </w:r>
    </w:p>
    <w:p w:rsidR="0048726E" w:rsidP="0048726E" w:rsidRDefault="0048726E" w14:paraId="0CECBC32" w14:textId="77777777">
      <w:pPr>
        <w:widowControl w:val="0"/>
        <w:autoSpaceDE w:val="0"/>
        <w:autoSpaceDN w:val="0"/>
        <w:spacing w:before="10" w:after="0" w:line="240" w:lineRule="auto"/>
        <w:rPr>
          <w:rFonts w:ascii="Arial" w:hAnsi="Arial" w:eastAsia="Arial" w:cs="Arial"/>
          <w:sz w:val="23"/>
          <w:szCs w:val="24"/>
        </w:rPr>
      </w:pPr>
    </w:p>
    <w:p w:rsidR="003327B4" w:rsidP="0048726E" w:rsidRDefault="003327B4" w14:paraId="5CE4B7C5" w14:textId="77777777">
      <w:pPr>
        <w:widowControl w:val="0"/>
        <w:autoSpaceDE w:val="0"/>
        <w:autoSpaceDN w:val="0"/>
        <w:spacing w:before="10" w:after="0" w:line="240" w:lineRule="auto"/>
        <w:rPr>
          <w:rFonts w:ascii="Arial" w:hAnsi="Arial" w:eastAsia="Arial" w:cs="Arial"/>
          <w:sz w:val="23"/>
          <w:szCs w:val="24"/>
        </w:rPr>
      </w:pPr>
    </w:p>
    <w:p w:rsidR="003327B4" w:rsidP="0048726E" w:rsidRDefault="003327B4" w14:paraId="1AF86F09" w14:textId="77777777">
      <w:pPr>
        <w:widowControl w:val="0"/>
        <w:autoSpaceDE w:val="0"/>
        <w:autoSpaceDN w:val="0"/>
        <w:spacing w:before="10" w:after="0" w:line="240" w:lineRule="auto"/>
        <w:rPr>
          <w:rFonts w:ascii="Arial" w:hAnsi="Arial" w:eastAsia="Arial" w:cs="Arial"/>
          <w:sz w:val="23"/>
          <w:szCs w:val="24"/>
        </w:rPr>
      </w:pPr>
    </w:p>
    <w:p w:rsidR="003327B4" w:rsidP="0048726E" w:rsidRDefault="003327B4" w14:paraId="71638223" w14:textId="77777777">
      <w:pPr>
        <w:widowControl w:val="0"/>
        <w:autoSpaceDE w:val="0"/>
        <w:autoSpaceDN w:val="0"/>
        <w:spacing w:before="10" w:after="0" w:line="240" w:lineRule="auto"/>
        <w:rPr>
          <w:rFonts w:ascii="Arial" w:hAnsi="Arial" w:eastAsia="Arial" w:cs="Arial"/>
          <w:sz w:val="23"/>
          <w:szCs w:val="24"/>
        </w:rPr>
      </w:pPr>
    </w:p>
    <w:p w:rsidR="003327B4" w:rsidP="0048726E" w:rsidRDefault="003327B4" w14:paraId="1F6240AD" w14:textId="77777777">
      <w:pPr>
        <w:widowControl w:val="0"/>
        <w:autoSpaceDE w:val="0"/>
        <w:autoSpaceDN w:val="0"/>
        <w:spacing w:before="10" w:after="0" w:line="240" w:lineRule="auto"/>
        <w:rPr>
          <w:rFonts w:ascii="Arial" w:hAnsi="Arial" w:eastAsia="Arial" w:cs="Arial"/>
          <w:sz w:val="23"/>
          <w:szCs w:val="24"/>
        </w:rPr>
      </w:pPr>
    </w:p>
    <w:p w:rsidRPr="0048726E" w:rsidR="003327B4" w:rsidP="0048726E" w:rsidRDefault="003327B4" w14:paraId="2376289C"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01628668" w14:textId="77777777">
      <w:pPr>
        <w:widowControl w:val="0"/>
        <w:autoSpaceDE w:val="0"/>
        <w:autoSpaceDN w:val="0"/>
        <w:spacing w:before="1" w:after="0" w:line="240" w:lineRule="auto"/>
        <w:ind w:left="100"/>
        <w:rPr>
          <w:rFonts w:ascii="Arial" w:hAnsi="Arial" w:eastAsia="Arial" w:cs="Arial"/>
          <w:sz w:val="24"/>
          <w:szCs w:val="24"/>
        </w:rPr>
      </w:pPr>
      <w:r w:rsidRPr="0048726E">
        <w:rPr>
          <w:rFonts w:ascii="Arial" w:hAnsi="Arial" w:eastAsia="Arial" w:cs="Arial"/>
          <w:sz w:val="24"/>
          <w:szCs w:val="24"/>
          <w:u w:val="single"/>
        </w:rPr>
        <w:t>Competent Person</w:t>
      </w:r>
      <w:r w:rsidRPr="0048726E">
        <w:rPr>
          <w:rFonts w:ascii="Arial" w:hAnsi="Arial" w:eastAsia="Arial" w:cs="Arial"/>
          <w:sz w:val="24"/>
          <w:szCs w:val="24"/>
        </w:rPr>
        <w:t xml:space="preserve"> means an individual knowledgeable of fall protection equipment,</w:t>
      </w:r>
    </w:p>
    <w:p w:rsidRPr="0048726E" w:rsidR="0048726E" w:rsidP="0048726E" w:rsidRDefault="0048726E" w14:paraId="3BCAF6F5" w14:textId="77777777">
      <w:pPr>
        <w:widowControl w:val="0"/>
        <w:autoSpaceDE w:val="0"/>
        <w:autoSpaceDN w:val="0"/>
        <w:spacing w:before="75" w:after="0" w:line="240" w:lineRule="auto"/>
        <w:ind w:left="100"/>
        <w:rPr>
          <w:rFonts w:ascii="Arial" w:hAnsi="Arial" w:eastAsia="Arial" w:cs="Arial"/>
          <w:sz w:val="24"/>
          <w:szCs w:val="24"/>
        </w:rPr>
      </w:pPr>
      <w:r w:rsidRPr="0048726E">
        <w:rPr>
          <w:rFonts w:ascii="Arial" w:hAnsi="Arial" w:eastAsia="Arial" w:cs="Arial"/>
          <w:sz w:val="24"/>
          <w:szCs w:val="24"/>
        </w:rPr>
        <w:t>including the manufactures recommendations and instructions for the proper use, inspection, and maintenance; and who is capable of identifying existing and potential fall hazards; and who has the authority to take prompt corrective action to eliminate those hazards; and who is knowledgeable of the rules contained in this section regarding the erection, use, inspection and maintenance of fall protection equipment and systems.</w:t>
      </w:r>
    </w:p>
    <w:p w:rsidRPr="0048726E" w:rsidR="0048726E" w:rsidP="0048726E" w:rsidRDefault="0048726E" w14:paraId="7470F12A"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2BE0CD99" w14:textId="4E840FB9">
      <w:pPr>
        <w:widowControl w:val="0"/>
        <w:autoSpaceDE w:val="0"/>
        <w:autoSpaceDN w:val="0"/>
        <w:spacing w:before="1" w:after="0" w:line="240" w:lineRule="auto"/>
        <w:ind w:left="100" w:right="100"/>
        <w:rPr>
          <w:rFonts w:ascii="Arial" w:hAnsi="Arial" w:eastAsia="Arial" w:cs="Arial"/>
          <w:sz w:val="24"/>
          <w:szCs w:val="24"/>
        </w:rPr>
      </w:pPr>
      <w:r w:rsidRPr="0048726E">
        <w:rPr>
          <w:rFonts w:ascii="Arial" w:hAnsi="Arial" w:eastAsia="Arial" w:cs="Arial"/>
          <w:sz w:val="24"/>
          <w:szCs w:val="24"/>
          <w:u w:val="single"/>
        </w:rPr>
        <w:t>Continuous Fall Protection</w:t>
      </w:r>
      <w:r w:rsidRPr="0048726E">
        <w:rPr>
          <w:rFonts w:ascii="Arial" w:hAnsi="Arial" w:eastAsia="Arial" w:cs="Arial"/>
          <w:sz w:val="24"/>
          <w:szCs w:val="24"/>
        </w:rPr>
        <w:t xml:space="preserve"> </w:t>
      </w:r>
      <w:r w:rsidR="00E357AC">
        <w:rPr>
          <w:rFonts w:ascii="Arial" w:hAnsi="Arial" w:eastAsia="Arial" w:cs="Arial"/>
          <w:sz w:val="24"/>
          <w:szCs w:val="24"/>
        </w:rPr>
        <w:t xml:space="preserve">refers to the design and use of a fall protection system that ensures </w:t>
      </w:r>
      <w:r w:rsidRPr="0048726E">
        <w:rPr>
          <w:rFonts w:ascii="Arial" w:hAnsi="Arial" w:eastAsia="Arial" w:cs="Arial"/>
          <w:sz w:val="24"/>
          <w:szCs w:val="24"/>
        </w:rPr>
        <w:t>no exposure to an elevated fall hazard exists. This may require more than one fall protection system or a combination of protective measures.</w:t>
      </w:r>
    </w:p>
    <w:p w:rsidRPr="0048726E" w:rsidR="0048726E" w:rsidP="0048726E" w:rsidRDefault="0048726E" w14:paraId="6A3C2B70"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215B651F" w14:textId="58C70E21">
      <w:pPr>
        <w:widowControl w:val="0"/>
        <w:autoSpaceDE w:val="0"/>
        <w:autoSpaceDN w:val="0"/>
        <w:spacing w:after="0" w:line="240" w:lineRule="auto"/>
        <w:ind w:left="100"/>
        <w:rPr>
          <w:rFonts w:ascii="Arial" w:hAnsi="Arial" w:eastAsia="Arial" w:cs="Arial"/>
          <w:sz w:val="24"/>
          <w:szCs w:val="24"/>
        </w:rPr>
      </w:pPr>
      <w:r w:rsidRPr="4E0532EF" w:rsidR="0048726E">
        <w:rPr>
          <w:rFonts w:ascii="Arial" w:hAnsi="Arial" w:eastAsia="Arial" w:cs="Arial"/>
          <w:sz w:val="24"/>
          <w:szCs w:val="24"/>
          <w:u w:val="single"/>
        </w:rPr>
        <w:t>Control Zone</w:t>
      </w:r>
      <w:r w:rsidRPr="4E0532EF" w:rsidR="0048726E">
        <w:rPr>
          <w:rFonts w:ascii="Arial" w:hAnsi="Arial" w:eastAsia="Arial" w:cs="Arial"/>
          <w:sz w:val="24"/>
          <w:szCs w:val="24"/>
        </w:rPr>
        <w:t xml:space="preserve"> means the area between the warning line and the unprotected sides and edges of a building/</w:t>
      </w:r>
      <w:bookmarkStart w:name="_Int_YvYVASsw" w:id="1043493723"/>
      <w:r w:rsidRPr="4E0532EF" w:rsidR="00E357AC">
        <w:rPr>
          <w:rFonts w:ascii="Arial" w:hAnsi="Arial" w:eastAsia="Arial" w:cs="Arial"/>
          <w:sz w:val="24"/>
          <w:szCs w:val="24"/>
        </w:rPr>
        <w:t>structure's</w:t>
      </w:r>
      <w:bookmarkEnd w:id="1043493723"/>
      <w:r w:rsidRPr="4E0532EF" w:rsidR="0048726E">
        <w:rPr>
          <w:rFonts w:ascii="Arial" w:hAnsi="Arial" w:eastAsia="Arial" w:cs="Arial"/>
          <w:sz w:val="24"/>
          <w:szCs w:val="24"/>
        </w:rPr>
        <w:t xml:space="preserve"> floor or roof surface.</w:t>
      </w:r>
    </w:p>
    <w:p w:rsidRPr="0048726E" w:rsidR="0048726E" w:rsidP="0048726E" w:rsidRDefault="0048726E" w14:paraId="4A430C49"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093B24F0" w14:textId="52D9F2D7">
      <w:pPr>
        <w:widowControl w:val="0"/>
        <w:autoSpaceDE w:val="0"/>
        <w:autoSpaceDN w:val="0"/>
        <w:spacing w:after="0" w:line="240" w:lineRule="auto"/>
        <w:ind w:left="100" w:right="409"/>
        <w:rPr>
          <w:rFonts w:ascii="Arial" w:hAnsi="Arial" w:eastAsia="Arial" w:cs="Arial"/>
          <w:sz w:val="24"/>
          <w:szCs w:val="24"/>
        </w:rPr>
      </w:pPr>
      <w:r w:rsidRPr="0048726E">
        <w:rPr>
          <w:rFonts w:ascii="Arial" w:hAnsi="Arial" w:eastAsia="Arial" w:cs="Arial"/>
          <w:sz w:val="24"/>
          <w:szCs w:val="24"/>
          <w:u w:val="single"/>
        </w:rPr>
        <w:t>Deceleration Device</w:t>
      </w:r>
      <w:r w:rsidRPr="0048726E">
        <w:rPr>
          <w:rFonts w:ascii="Arial" w:hAnsi="Arial" w:eastAsia="Arial" w:cs="Arial"/>
          <w:sz w:val="24"/>
          <w:szCs w:val="24"/>
        </w:rPr>
        <w:t xml:space="preserve"> means any mechanism, such as a rope grab, </w:t>
      </w:r>
      <w:r w:rsidR="00E357AC">
        <w:rPr>
          <w:rFonts w:ascii="Arial" w:hAnsi="Arial" w:eastAsia="Arial" w:cs="Arial"/>
          <w:sz w:val="24"/>
          <w:szCs w:val="24"/>
        </w:rPr>
        <w:t xml:space="preserve">rip-stitch lanyard, specifically woven lanyard, or automatic self-retracting lifeline (also known as a yo-yo), which serves to dissipate more energy during a fall arrest than </w:t>
      </w:r>
      <w:r w:rsidRPr="0048726E">
        <w:rPr>
          <w:rFonts w:ascii="Arial" w:hAnsi="Arial" w:eastAsia="Arial" w:cs="Arial"/>
          <w:sz w:val="24"/>
          <w:szCs w:val="24"/>
        </w:rPr>
        <w:t>a standard line or strap webbing lanyard.</w:t>
      </w:r>
    </w:p>
    <w:p w:rsidRPr="0048726E" w:rsidR="0048726E" w:rsidP="0048726E" w:rsidRDefault="0048726E" w14:paraId="3D04CB8D"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7C01BB2F" w14:textId="1F314057">
      <w:pPr>
        <w:widowControl w:val="0"/>
        <w:autoSpaceDE w:val="0"/>
        <w:autoSpaceDN w:val="0"/>
        <w:spacing w:after="0" w:line="240" w:lineRule="auto"/>
        <w:ind w:left="100" w:right="337"/>
        <w:rPr>
          <w:rFonts w:ascii="Arial" w:hAnsi="Arial" w:eastAsia="Arial" w:cs="Arial"/>
          <w:sz w:val="24"/>
          <w:szCs w:val="24"/>
        </w:rPr>
      </w:pPr>
      <w:r w:rsidRPr="4E0532EF" w:rsidR="2EB97976">
        <w:rPr>
          <w:rFonts w:ascii="Arial" w:hAnsi="Arial" w:eastAsia="Arial" w:cs="Arial"/>
          <w:sz w:val="24"/>
          <w:szCs w:val="24"/>
          <w:u w:val="single"/>
        </w:rPr>
        <w:t>Drop line refers to an independent lifeline secured to an upper anchorage to attach a lanyard or fall protection device.</w:t>
      </w:r>
      <w:r w:rsidRPr="4E0532EF" w:rsidR="0048726E">
        <w:rPr>
          <w:rFonts w:ascii="Arial" w:hAnsi="Arial" w:eastAsia="Arial" w:cs="Arial"/>
          <w:sz w:val="24"/>
          <w:szCs w:val="24"/>
        </w:rPr>
        <w:t xml:space="preserve"> This line must be at least a 3/4" manila rope or a ½ “nylon rope.</w:t>
      </w:r>
    </w:p>
    <w:p w:rsidRPr="0048726E" w:rsidR="0048726E" w:rsidP="0048726E" w:rsidRDefault="0048726E" w14:paraId="6976E78B"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119DA7E0" w14:textId="1DB915FA">
      <w:pPr>
        <w:widowControl w:val="0"/>
        <w:autoSpaceDE w:val="0"/>
        <w:autoSpaceDN w:val="0"/>
        <w:spacing w:after="0" w:line="240" w:lineRule="auto"/>
        <w:ind w:left="100" w:right="141"/>
        <w:rPr>
          <w:rFonts w:ascii="Arial" w:hAnsi="Arial" w:eastAsia="Arial" w:cs="Arial"/>
          <w:sz w:val="24"/>
          <w:szCs w:val="24"/>
        </w:rPr>
      </w:pPr>
      <w:r w:rsidRPr="0048726E" w:rsidR="0048726E">
        <w:rPr>
          <w:rFonts w:ascii="Arial" w:hAnsi="Arial" w:eastAsia="Arial" w:cs="Arial"/>
          <w:sz w:val="24"/>
          <w:szCs w:val="24"/>
          <w:u w:val="single"/>
        </w:rPr>
        <w:t>Fall Arrestor System</w:t>
      </w:r>
      <w:r w:rsidRPr="0048726E" w:rsidR="0048726E">
        <w:rPr>
          <w:rFonts w:ascii="Arial" w:hAnsi="Arial" w:eastAsia="Arial" w:cs="Arial"/>
          <w:sz w:val="24"/>
          <w:szCs w:val="24"/>
        </w:rPr>
        <w:t xml:space="preserve"> </w:t>
      </w:r>
      <w:r w:rsidR="00E357AC">
        <w:rPr>
          <w:rFonts w:ascii="Arial" w:hAnsi="Arial" w:eastAsia="Arial" w:cs="Arial"/>
          <w:sz w:val="24"/>
          <w:szCs w:val="24"/>
        </w:rPr>
        <w:t xml:space="preserve">refers to the use of multiple, approved safety equipment components, including body harnesses, lanyards, deceleration devices, drop lines, horizontal and/or vertical lifelines, and anchorage, interconnected and rigged </w:t>
      </w:r>
      <w:r w:rsidRPr="0048726E" w:rsidR="0048726E">
        <w:rPr>
          <w:rFonts w:ascii="Arial" w:hAnsi="Arial" w:eastAsia="Arial" w:cs="Arial"/>
          <w:sz w:val="24"/>
          <w:szCs w:val="24"/>
        </w:rPr>
        <w:t>to</w:t>
      </w:r>
      <w:r w:rsidRPr="0048726E" w:rsidR="0048726E">
        <w:rPr>
          <w:rFonts w:ascii="Arial" w:hAnsi="Arial" w:eastAsia="Arial" w:cs="Arial"/>
          <w:spacing w:val="-35"/>
          <w:sz w:val="24"/>
          <w:szCs w:val="24"/>
        </w:rPr>
        <w:t xml:space="preserve"> </w:t>
      </w:r>
      <w:r w:rsidRPr="0048726E" w:rsidR="0048726E">
        <w:rPr>
          <w:rFonts w:ascii="Arial" w:hAnsi="Arial" w:eastAsia="Arial" w:cs="Arial"/>
          <w:sz w:val="24"/>
          <w:szCs w:val="24"/>
        </w:rPr>
        <w:t>arrest a free fall</w:t>
      </w:r>
      <w:r w:rsidRPr="0048726E" w:rsidR="7090AA98">
        <w:rPr>
          <w:rFonts w:ascii="Arial" w:hAnsi="Arial" w:eastAsia="Arial" w:cs="Arial"/>
          <w:sz w:val="24"/>
          <w:szCs w:val="24"/>
        </w:rPr>
        <w:t xml:space="preserve">. </w:t>
      </w:r>
      <w:r w:rsidRPr="0048726E" w:rsidR="0048726E">
        <w:rPr>
          <w:rFonts w:ascii="Arial" w:hAnsi="Arial" w:eastAsia="Arial" w:cs="Arial"/>
          <w:sz w:val="24"/>
          <w:szCs w:val="24"/>
        </w:rPr>
        <w:t>Compliance with anchorage strength requirements specified in the applicable sections of OSHA or state regulations shall constitute approval of the anchorage.</w:t>
      </w:r>
    </w:p>
    <w:p w:rsidRPr="0048726E" w:rsidR="0048726E" w:rsidP="0048726E" w:rsidRDefault="0048726E" w14:paraId="683DF0D3"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E357AC" w14:paraId="2B4CAE30" w14:textId="2F07C64F">
      <w:pPr>
        <w:widowControl w:val="0"/>
        <w:autoSpaceDE w:val="0"/>
        <w:autoSpaceDN w:val="0"/>
        <w:spacing w:after="0" w:line="240" w:lineRule="auto"/>
        <w:ind w:left="100" w:right="142"/>
        <w:rPr>
          <w:rFonts w:ascii="Arial" w:hAnsi="Arial" w:eastAsia="Arial" w:cs="Arial"/>
          <w:sz w:val="24"/>
          <w:szCs w:val="24"/>
        </w:rPr>
      </w:pPr>
      <w:r>
        <w:rPr>
          <w:rFonts w:ascii="Arial" w:hAnsi="Arial" w:eastAsia="Arial" w:cs="Arial"/>
          <w:sz w:val="24"/>
          <w:szCs w:val="24"/>
          <w:u w:val="single"/>
        </w:rPr>
        <w:t>The Fall Protection Work Plan refers to</w:t>
      </w:r>
      <w:r w:rsidRPr="0048726E" w:rsidR="0048726E">
        <w:rPr>
          <w:rFonts w:ascii="Arial" w:hAnsi="Arial" w:eastAsia="Arial" w:cs="Arial"/>
          <w:sz w:val="24"/>
          <w:szCs w:val="24"/>
        </w:rPr>
        <w:t xml:space="preserve"> a written document in which the employer identifies all areas on the job site where a fall hazard of 6 feet or greater exists. The plan describes the method or methods of fall protection to be utilized </w:t>
      </w:r>
      <w:r>
        <w:rPr>
          <w:rFonts w:ascii="Arial" w:hAnsi="Arial" w:eastAsia="Arial" w:cs="Arial"/>
          <w:sz w:val="24"/>
          <w:szCs w:val="24"/>
        </w:rPr>
        <w:t>for protecting employees and includes the procedures governing the installation, use, inspection, and removal of the selected fall protection methods, as designated</w:t>
      </w:r>
      <w:r w:rsidRPr="0048726E" w:rsidR="0048726E">
        <w:rPr>
          <w:rFonts w:ascii="Arial" w:hAnsi="Arial" w:eastAsia="Arial" w:cs="Arial"/>
          <w:sz w:val="24"/>
          <w:szCs w:val="24"/>
        </w:rPr>
        <w:t xml:space="preserve"> by the employer.</w:t>
      </w:r>
    </w:p>
    <w:p w:rsidRPr="0048726E" w:rsidR="0048726E" w:rsidP="0048726E" w:rsidRDefault="0048726E" w14:paraId="37C3319E"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56534D7E" w14:textId="45E2FF3E">
      <w:pPr>
        <w:widowControl w:val="0"/>
        <w:autoSpaceDE w:val="0"/>
        <w:autoSpaceDN w:val="0"/>
        <w:spacing w:after="0" w:line="240" w:lineRule="auto"/>
        <w:ind w:left="100"/>
        <w:rPr>
          <w:rFonts w:ascii="Arial" w:hAnsi="Arial" w:eastAsia="Arial" w:cs="Arial"/>
          <w:sz w:val="24"/>
          <w:szCs w:val="24"/>
        </w:rPr>
      </w:pPr>
      <w:r w:rsidRPr="0048726E">
        <w:rPr>
          <w:rFonts w:ascii="Arial" w:hAnsi="Arial" w:eastAsia="Arial" w:cs="Arial"/>
          <w:sz w:val="24"/>
          <w:szCs w:val="24"/>
          <w:u w:val="single"/>
        </w:rPr>
        <w:t>Fall-Restraint System</w:t>
      </w:r>
      <w:r w:rsidRPr="0048726E">
        <w:rPr>
          <w:rFonts w:ascii="Arial" w:hAnsi="Arial" w:eastAsia="Arial" w:cs="Arial"/>
          <w:sz w:val="24"/>
          <w:szCs w:val="24"/>
        </w:rPr>
        <w:t xml:space="preserve"> </w:t>
      </w:r>
      <w:r w:rsidR="00E357AC">
        <w:rPr>
          <w:rFonts w:ascii="Arial" w:hAnsi="Arial" w:eastAsia="Arial" w:cs="Arial"/>
          <w:sz w:val="24"/>
          <w:szCs w:val="24"/>
        </w:rPr>
        <w:t>refers to an approved device and any necessary components that work together to restrain an employee in a manner that prevents the</w:t>
      </w:r>
      <w:r w:rsidRPr="0048726E">
        <w:rPr>
          <w:rFonts w:ascii="Arial" w:hAnsi="Arial" w:eastAsia="Arial" w:cs="Arial"/>
          <w:sz w:val="24"/>
          <w:szCs w:val="24"/>
        </w:rPr>
        <w:t xml:space="preserve"> employee from </w:t>
      </w:r>
      <w:r w:rsidR="00E357AC">
        <w:rPr>
          <w:rFonts w:ascii="Arial" w:hAnsi="Arial" w:eastAsia="Arial" w:cs="Arial"/>
          <w:sz w:val="24"/>
          <w:szCs w:val="24"/>
        </w:rPr>
        <w:t>falling</w:t>
      </w:r>
      <w:r w:rsidRPr="0048726E">
        <w:rPr>
          <w:rFonts w:ascii="Arial" w:hAnsi="Arial" w:eastAsia="Arial" w:cs="Arial"/>
          <w:sz w:val="24"/>
          <w:szCs w:val="24"/>
        </w:rPr>
        <w:t xml:space="preserve"> to a lower level. When standard guardrails are selected, compliance with applicable sections governing their construction and use shall constitute approval.</w:t>
      </w:r>
    </w:p>
    <w:p w:rsidRPr="0048726E" w:rsidR="0048726E" w:rsidP="0048726E" w:rsidRDefault="0048726E" w14:paraId="54D0C578"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68347F9B" w14:textId="14FBC099">
      <w:pPr>
        <w:widowControl w:val="0"/>
        <w:autoSpaceDE w:val="0"/>
        <w:autoSpaceDN w:val="0"/>
        <w:spacing w:after="0" w:line="240" w:lineRule="auto"/>
        <w:ind w:left="100" w:right="100"/>
        <w:rPr>
          <w:rFonts w:ascii="Arial" w:hAnsi="Arial" w:eastAsia="Arial" w:cs="Arial"/>
          <w:sz w:val="24"/>
          <w:szCs w:val="24"/>
        </w:rPr>
      </w:pPr>
      <w:r w:rsidRPr="0048726E">
        <w:rPr>
          <w:rFonts w:ascii="Arial" w:hAnsi="Arial" w:eastAsia="Arial" w:cs="Arial"/>
          <w:sz w:val="24"/>
          <w:szCs w:val="24"/>
          <w:u w:val="single"/>
        </w:rPr>
        <w:t>Fall Distance</w:t>
      </w:r>
      <w:r w:rsidRPr="0048726E">
        <w:rPr>
          <w:rFonts w:ascii="Arial" w:hAnsi="Arial" w:eastAsia="Arial" w:cs="Arial"/>
          <w:sz w:val="24"/>
          <w:szCs w:val="24"/>
        </w:rPr>
        <w:t xml:space="preserve"> </w:t>
      </w:r>
      <w:r w:rsidR="00E357AC">
        <w:rPr>
          <w:rFonts w:ascii="Arial" w:hAnsi="Arial" w:eastAsia="Arial" w:cs="Arial"/>
          <w:sz w:val="24"/>
          <w:szCs w:val="24"/>
        </w:rPr>
        <w:t>refers to the actual distance from the employee's support to the level where a fall would be stopped</w:t>
      </w:r>
      <w:r w:rsidRPr="0048726E">
        <w:rPr>
          <w:rFonts w:ascii="Arial" w:hAnsi="Arial" w:eastAsia="Arial" w:cs="Arial"/>
          <w:sz w:val="24"/>
          <w:szCs w:val="24"/>
        </w:rPr>
        <w:t>.</w:t>
      </w:r>
    </w:p>
    <w:p w:rsidRPr="0048726E" w:rsidR="0048726E" w:rsidP="0048726E" w:rsidRDefault="0048726E" w14:paraId="4110568B"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2AD4E84A" w14:textId="3457C0BE">
      <w:pPr>
        <w:widowControl w:val="0"/>
        <w:autoSpaceDE w:val="0"/>
        <w:autoSpaceDN w:val="0"/>
        <w:spacing w:after="0" w:line="240" w:lineRule="auto"/>
        <w:ind w:left="100" w:right="235"/>
        <w:rPr>
          <w:rFonts w:ascii="Arial" w:hAnsi="Arial" w:eastAsia="Arial" w:cs="Arial"/>
          <w:sz w:val="24"/>
          <w:szCs w:val="24"/>
        </w:rPr>
      </w:pPr>
      <w:r w:rsidRPr="0048726E">
        <w:rPr>
          <w:rFonts w:ascii="Arial" w:hAnsi="Arial" w:eastAsia="Arial" w:cs="Arial"/>
          <w:sz w:val="24"/>
          <w:szCs w:val="24"/>
          <w:u w:val="single"/>
        </w:rPr>
        <w:t>Hardware</w:t>
      </w:r>
      <w:r w:rsidRPr="0048726E">
        <w:rPr>
          <w:rFonts w:ascii="Arial" w:hAnsi="Arial" w:eastAsia="Arial" w:cs="Arial"/>
          <w:sz w:val="24"/>
          <w:szCs w:val="24"/>
        </w:rPr>
        <w:t xml:space="preserve"> means snap hooks, D-rings, </w:t>
      </w:r>
      <w:r w:rsidR="00E357AC">
        <w:rPr>
          <w:rFonts w:ascii="Arial" w:hAnsi="Arial" w:eastAsia="Arial" w:cs="Arial"/>
          <w:sz w:val="24"/>
          <w:szCs w:val="24"/>
        </w:rPr>
        <w:t xml:space="preserve">and </w:t>
      </w:r>
      <w:r w:rsidRPr="0048726E">
        <w:rPr>
          <w:rFonts w:ascii="Arial" w:hAnsi="Arial" w:eastAsia="Arial" w:cs="Arial"/>
          <w:sz w:val="24"/>
          <w:szCs w:val="24"/>
        </w:rPr>
        <w:t xml:space="preserve">buckles. </w:t>
      </w:r>
      <w:r w:rsidR="0048583C">
        <w:rPr>
          <w:rFonts w:ascii="Arial" w:hAnsi="Arial" w:eastAsia="Arial" w:cs="Arial"/>
          <w:sz w:val="24"/>
          <w:szCs w:val="24"/>
        </w:rPr>
        <w:t>Carabiners</w:t>
      </w:r>
      <w:r w:rsidR="00E357AC">
        <w:rPr>
          <w:rFonts w:ascii="Arial" w:hAnsi="Arial" w:eastAsia="Arial" w:cs="Arial"/>
          <w:sz w:val="24"/>
          <w:szCs w:val="24"/>
        </w:rPr>
        <w:t>, adjusters, and 0-rings</w:t>
      </w:r>
      <w:r w:rsidRPr="0048726E">
        <w:rPr>
          <w:rFonts w:ascii="Arial" w:hAnsi="Arial" w:eastAsia="Arial" w:cs="Arial"/>
          <w:sz w:val="24"/>
          <w:szCs w:val="24"/>
        </w:rPr>
        <w:t xml:space="preserve"> are used to attach the components of a fall protection system together.</w:t>
      </w:r>
    </w:p>
    <w:p w:rsidRPr="0048726E" w:rsidR="0048726E" w:rsidP="0048726E" w:rsidRDefault="0048726E" w14:paraId="44E037E6" w14:textId="77777777">
      <w:pPr>
        <w:widowControl w:val="0"/>
        <w:autoSpaceDE w:val="0"/>
        <w:autoSpaceDN w:val="0"/>
        <w:spacing w:after="0" w:line="240" w:lineRule="auto"/>
        <w:rPr>
          <w:rFonts w:ascii="Arial" w:hAnsi="Arial" w:eastAsia="Arial" w:cs="Arial"/>
        </w:rPr>
        <w:sectPr w:rsidRPr="0048726E" w:rsidR="0048726E" w:rsidSect="003069A0">
          <w:pgSz w:w="12240" w:h="15840" w:orient="portrait"/>
          <w:pgMar w:top="1360" w:right="1340" w:bottom="940" w:left="810" w:header="0" w:footer="186" w:gutter="0"/>
          <w:cols w:space="720"/>
        </w:sectPr>
      </w:pPr>
    </w:p>
    <w:p w:rsidR="00266F1C" w:rsidP="0048726E" w:rsidRDefault="00266F1C" w14:paraId="01F11E18" w14:textId="77777777">
      <w:pPr>
        <w:widowControl w:val="0"/>
        <w:autoSpaceDE w:val="0"/>
        <w:autoSpaceDN w:val="0"/>
        <w:spacing w:before="75" w:after="0" w:line="240" w:lineRule="auto"/>
        <w:ind w:left="100" w:right="81"/>
        <w:rPr>
          <w:rFonts w:ascii="Arial" w:hAnsi="Arial" w:eastAsia="Arial" w:cs="Arial"/>
          <w:sz w:val="24"/>
          <w:szCs w:val="24"/>
          <w:u w:val="single"/>
        </w:rPr>
      </w:pPr>
    </w:p>
    <w:p w:rsidRPr="0048726E" w:rsidR="0048726E" w:rsidP="0048726E" w:rsidRDefault="0048726E" w14:paraId="68CD444D" w14:textId="63ACD1F3">
      <w:pPr>
        <w:widowControl w:val="0"/>
        <w:autoSpaceDE w:val="0"/>
        <w:autoSpaceDN w:val="0"/>
        <w:spacing w:before="75" w:after="0" w:line="240" w:lineRule="auto"/>
        <w:ind w:left="100" w:right="81"/>
        <w:rPr>
          <w:rFonts w:ascii="Arial" w:hAnsi="Arial" w:eastAsia="Arial" w:cs="Arial"/>
          <w:sz w:val="24"/>
          <w:szCs w:val="24"/>
        </w:rPr>
      </w:pPr>
      <w:r w:rsidRPr="0048726E">
        <w:rPr>
          <w:rFonts w:ascii="Arial" w:hAnsi="Arial" w:eastAsia="Arial" w:cs="Arial"/>
          <w:sz w:val="24"/>
          <w:szCs w:val="24"/>
          <w:u w:val="single"/>
        </w:rPr>
        <w:t>Horizontal Lifeline</w:t>
      </w:r>
      <w:r w:rsidRPr="0048726E">
        <w:rPr>
          <w:rFonts w:ascii="Arial" w:hAnsi="Arial" w:eastAsia="Arial" w:cs="Arial"/>
          <w:sz w:val="24"/>
          <w:szCs w:val="24"/>
        </w:rPr>
        <w:t xml:space="preserve"> means a rail, wire rope, or synthetic rope that is installed in a horizontal plane between two anchorages and used for attachment of a worker's lanyard or lifeline device while moving horizontally; used to control dangerous </w:t>
      </w:r>
      <w:r w:rsidR="00E357AC">
        <w:rPr>
          <w:rFonts w:ascii="Arial" w:hAnsi="Arial" w:eastAsia="Arial" w:cs="Arial"/>
          <w:sz w:val="24"/>
          <w:szCs w:val="24"/>
        </w:rPr>
        <w:t>pendulum-like</w:t>
      </w:r>
      <w:r w:rsidRPr="0048726E">
        <w:rPr>
          <w:rFonts w:ascii="Arial" w:hAnsi="Arial" w:eastAsia="Arial" w:cs="Arial"/>
          <w:sz w:val="24"/>
          <w:szCs w:val="24"/>
        </w:rPr>
        <w:t xml:space="preserve"> swing falls.</w:t>
      </w:r>
    </w:p>
    <w:p w:rsidRPr="0048726E" w:rsidR="0048726E" w:rsidP="0048726E" w:rsidRDefault="0048726E" w14:paraId="25C21E55"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E357AC" w14:paraId="23126CFC" w14:textId="281297B6">
      <w:pPr>
        <w:widowControl w:val="0"/>
        <w:autoSpaceDE w:val="0"/>
        <w:autoSpaceDN w:val="0"/>
        <w:spacing w:before="1" w:after="0" w:line="240" w:lineRule="auto"/>
        <w:ind w:left="100" w:right="690"/>
        <w:rPr>
          <w:rFonts w:ascii="Arial" w:hAnsi="Arial" w:eastAsia="Arial" w:cs="Arial"/>
          <w:sz w:val="24"/>
          <w:szCs w:val="24"/>
        </w:rPr>
      </w:pPr>
      <w:r w:rsidRPr="00E357AC">
        <w:rPr>
          <w:rFonts w:ascii="Arial" w:hAnsi="Arial" w:eastAsia="Arial" w:cs="Arial"/>
          <w:sz w:val="24"/>
          <w:szCs w:val="24"/>
          <w:u w:val="single"/>
        </w:rPr>
        <w:t>A lanyard</w:t>
      </w:r>
      <w:r w:rsidRPr="00E357AC">
        <w:rPr>
          <w:rFonts w:ascii="Arial" w:hAnsi="Arial" w:eastAsia="Arial" w:cs="Arial"/>
          <w:sz w:val="24"/>
          <w:szCs w:val="24"/>
        </w:rPr>
        <w:t xml:space="preserve"> is a flexible line of webbing, rope, or cable used to secure a safety harness to a lifeline or an anchorage point,</w:t>
      </w:r>
      <w:r w:rsidRPr="0048726E" w:rsidR="0048726E">
        <w:rPr>
          <w:rFonts w:ascii="Arial" w:hAnsi="Arial" w:eastAsia="Arial" w:cs="Arial"/>
          <w:sz w:val="24"/>
          <w:szCs w:val="24"/>
        </w:rPr>
        <w:t xml:space="preserve"> usually 2, 4, or 6 feet long.</w:t>
      </w:r>
    </w:p>
    <w:p w:rsidRPr="0048726E" w:rsidR="0048726E" w:rsidP="0048726E" w:rsidRDefault="0048726E" w14:paraId="14EBCBAD"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34F1744E" w14:textId="1CB0D073">
      <w:pPr>
        <w:widowControl w:val="0"/>
        <w:autoSpaceDE w:val="0"/>
        <w:autoSpaceDN w:val="0"/>
        <w:spacing w:after="0" w:line="240" w:lineRule="auto"/>
        <w:ind w:left="100" w:right="341"/>
        <w:rPr>
          <w:rFonts w:ascii="Arial" w:hAnsi="Arial" w:eastAsia="Arial" w:cs="Arial"/>
          <w:sz w:val="24"/>
          <w:szCs w:val="24"/>
        </w:rPr>
      </w:pPr>
      <w:r w:rsidRPr="0048726E">
        <w:rPr>
          <w:rFonts w:ascii="Arial" w:hAnsi="Arial" w:eastAsia="Arial" w:cs="Arial"/>
          <w:sz w:val="24"/>
          <w:szCs w:val="24"/>
          <w:u w:val="single"/>
        </w:rPr>
        <w:t>Leading Edge</w:t>
      </w:r>
      <w:r w:rsidRPr="0048726E">
        <w:rPr>
          <w:rFonts w:ascii="Arial" w:hAnsi="Arial" w:eastAsia="Arial" w:cs="Arial"/>
          <w:sz w:val="24"/>
          <w:szCs w:val="24"/>
        </w:rPr>
        <w:t xml:space="preserve"> means the advancing edge of a floor, roof, or formwork, which changes location as additional floor, roof, or formwork sections are placed, formed, or constructed. Leading edges </w:t>
      </w:r>
      <w:r w:rsidR="00E357AC">
        <w:rPr>
          <w:rFonts w:ascii="Arial" w:hAnsi="Arial" w:eastAsia="Arial" w:cs="Arial"/>
          <w:sz w:val="24"/>
          <w:szCs w:val="24"/>
        </w:rPr>
        <w:t>that are not actively under construction are considered “</w:t>
      </w:r>
      <w:r w:rsidRPr="0048726E">
        <w:rPr>
          <w:rFonts w:ascii="Arial" w:hAnsi="Arial" w:eastAsia="Arial" w:cs="Arial"/>
          <w:sz w:val="24"/>
          <w:szCs w:val="24"/>
        </w:rPr>
        <w:t>unprotected sides and edges</w:t>
      </w:r>
      <w:r w:rsidR="00E357AC">
        <w:rPr>
          <w:rFonts w:ascii="Arial" w:hAnsi="Arial" w:eastAsia="Arial" w:cs="Arial"/>
          <w:sz w:val="24"/>
          <w:szCs w:val="24"/>
        </w:rPr>
        <w:t>,</w:t>
      </w:r>
      <w:r w:rsidRPr="0048726E">
        <w:rPr>
          <w:rFonts w:ascii="Arial" w:hAnsi="Arial" w:eastAsia="Arial" w:cs="Arial"/>
          <w:sz w:val="24"/>
          <w:szCs w:val="24"/>
        </w:rPr>
        <w:t>” and positive methods of fall arrest or fall restraint shall be required to protect exposed workers.</w:t>
      </w:r>
    </w:p>
    <w:p w:rsidRPr="0048726E" w:rsidR="0048726E" w:rsidP="0048726E" w:rsidRDefault="0048726E" w14:paraId="2E07A09D"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75A97D6D" w14:textId="780C1022">
      <w:pPr>
        <w:widowControl w:val="0"/>
        <w:autoSpaceDE w:val="0"/>
        <w:autoSpaceDN w:val="0"/>
        <w:spacing w:after="0" w:line="240" w:lineRule="auto"/>
        <w:ind w:left="100" w:right="108"/>
        <w:rPr>
          <w:rFonts w:ascii="Arial" w:hAnsi="Arial" w:eastAsia="Arial" w:cs="Arial"/>
          <w:sz w:val="24"/>
          <w:szCs w:val="24"/>
        </w:rPr>
      </w:pPr>
      <w:r w:rsidRPr="4E0532EF" w:rsidR="0048726E">
        <w:rPr>
          <w:rFonts w:ascii="Arial" w:hAnsi="Arial" w:eastAsia="Arial" w:cs="Arial"/>
          <w:sz w:val="24"/>
          <w:szCs w:val="24"/>
          <w:u w:val="single"/>
        </w:rPr>
        <w:t xml:space="preserve">Lifeline </w:t>
      </w:r>
      <w:r w:rsidRPr="4E0532EF" w:rsidR="0048726E">
        <w:rPr>
          <w:rFonts w:ascii="Arial" w:hAnsi="Arial" w:eastAsia="Arial" w:cs="Arial"/>
          <w:sz w:val="24"/>
          <w:szCs w:val="24"/>
        </w:rPr>
        <w:t>means a vertical line from a fixed anchorage or between two horizontal anchorages, independent of walking or working surfaces, to which a lanyard or device is secured</w:t>
      </w:r>
      <w:r w:rsidRPr="4E0532EF" w:rsidR="5FC945EA">
        <w:rPr>
          <w:rFonts w:ascii="Arial" w:hAnsi="Arial" w:eastAsia="Arial" w:cs="Arial"/>
          <w:sz w:val="24"/>
          <w:szCs w:val="24"/>
        </w:rPr>
        <w:t xml:space="preserve">. </w:t>
      </w:r>
      <w:r w:rsidRPr="4E0532EF" w:rsidR="0048726E">
        <w:rPr>
          <w:rFonts w:ascii="Arial" w:hAnsi="Arial" w:eastAsia="Arial" w:cs="Arial"/>
          <w:sz w:val="24"/>
          <w:szCs w:val="24"/>
        </w:rPr>
        <w:t>Lifeline</w:t>
      </w:r>
      <w:r w:rsidRPr="4E0532EF" w:rsidR="00E357AC">
        <w:rPr>
          <w:rFonts w:ascii="Arial" w:hAnsi="Arial" w:eastAsia="Arial" w:cs="Arial"/>
          <w:sz w:val="24"/>
          <w:szCs w:val="24"/>
        </w:rPr>
        <w:t xml:space="preserve">, as referred to in this text, is a </w:t>
      </w:r>
      <w:r w:rsidRPr="4E0532EF" w:rsidR="00E357AC">
        <w:rPr>
          <w:rFonts w:ascii="Arial" w:hAnsi="Arial" w:eastAsia="Arial" w:cs="Arial"/>
          <w:sz w:val="24"/>
          <w:szCs w:val="24"/>
        </w:rPr>
        <w:t>component</w:t>
      </w:r>
      <w:r w:rsidRPr="4E0532EF" w:rsidR="00E357AC">
        <w:rPr>
          <w:rFonts w:ascii="Arial" w:hAnsi="Arial" w:eastAsia="Arial" w:cs="Arial"/>
          <w:sz w:val="24"/>
          <w:szCs w:val="24"/>
        </w:rPr>
        <w:t xml:space="preserve"> of a fall protection system used as a backup safety measure </w:t>
      </w:r>
      <w:r w:rsidRPr="4E0532EF" w:rsidR="0048726E">
        <w:rPr>
          <w:rFonts w:ascii="Arial" w:hAnsi="Arial" w:eastAsia="Arial" w:cs="Arial"/>
          <w:sz w:val="24"/>
          <w:szCs w:val="24"/>
        </w:rPr>
        <w:t xml:space="preserve">for </w:t>
      </w:r>
      <w:r w:rsidRPr="4E0532EF" w:rsidR="00020E8F">
        <w:rPr>
          <w:rFonts w:ascii="Arial" w:hAnsi="Arial" w:eastAsia="Arial" w:cs="Arial"/>
          <w:sz w:val="24"/>
          <w:szCs w:val="24"/>
        </w:rPr>
        <w:t>employees working at elevated heights</w:t>
      </w:r>
      <w:r w:rsidRPr="4E0532EF" w:rsidR="0048726E">
        <w:rPr>
          <w:rFonts w:ascii="Arial" w:hAnsi="Arial" w:eastAsia="Arial" w:cs="Arial"/>
          <w:sz w:val="24"/>
          <w:szCs w:val="24"/>
        </w:rPr>
        <w:t>.</w:t>
      </w:r>
    </w:p>
    <w:p w:rsidRPr="0048726E" w:rsidR="0048726E" w:rsidP="0048726E" w:rsidRDefault="0048726E" w14:paraId="023DA900"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E357AC" w14:paraId="128915C8" w14:textId="2FACFF65">
      <w:pPr>
        <w:widowControl w:val="0"/>
        <w:autoSpaceDE w:val="0"/>
        <w:autoSpaceDN w:val="0"/>
        <w:spacing w:after="0" w:line="240" w:lineRule="auto"/>
        <w:ind w:left="100" w:right="141"/>
        <w:rPr>
          <w:rFonts w:ascii="Arial" w:hAnsi="Arial" w:eastAsia="Arial" w:cs="Arial"/>
          <w:sz w:val="24"/>
          <w:szCs w:val="24"/>
        </w:rPr>
      </w:pPr>
      <w:r w:rsidRPr="00E357AC">
        <w:rPr>
          <w:rFonts w:ascii="Arial" w:hAnsi="Arial" w:eastAsia="Arial" w:cs="Arial"/>
          <w:sz w:val="24"/>
          <w:szCs w:val="24"/>
          <w:u w:val="single"/>
        </w:rPr>
        <w:t>A locking snap hook</w:t>
      </w:r>
      <w:r w:rsidRPr="00E357AC">
        <w:rPr>
          <w:rFonts w:ascii="Arial" w:hAnsi="Arial" w:eastAsia="Arial" w:cs="Arial"/>
          <w:sz w:val="24"/>
          <w:szCs w:val="24"/>
        </w:rPr>
        <w:t xml:space="preserve"> is a connecting snap hook that requires two separate forces to open the gate: one to deactivate the gatekeeper and a second to depress and open the gate, which automatically closes when released. This design is</w:t>
      </w:r>
      <w:r w:rsidRPr="0048726E" w:rsidR="0048726E">
        <w:rPr>
          <w:rFonts w:ascii="Arial" w:hAnsi="Arial" w:eastAsia="Arial" w:cs="Arial"/>
          <w:sz w:val="24"/>
          <w:szCs w:val="24"/>
        </w:rPr>
        <w:t xml:space="preserve"> used to minimize roll-out or accidental disengagement.</w:t>
      </w:r>
    </w:p>
    <w:p w:rsidRPr="0048726E" w:rsidR="0048726E" w:rsidP="0048726E" w:rsidRDefault="0048726E" w14:paraId="301556A7"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3DAA099A" w14:textId="77777777">
      <w:pPr>
        <w:widowControl w:val="0"/>
        <w:autoSpaceDE w:val="0"/>
        <w:autoSpaceDN w:val="0"/>
        <w:spacing w:after="0" w:line="240" w:lineRule="auto"/>
        <w:ind w:left="100"/>
        <w:rPr>
          <w:rFonts w:ascii="Arial" w:hAnsi="Arial" w:eastAsia="Arial" w:cs="Arial"/>
          <w:sz w:val="24"/>
          <w:szCs w:val="24"/>
        </w:rPr>
      </w:pPr>
      <w:r w:rsidRPr="0048726E">
        <w:rPr>
          <w:rFonts w:ascii="Arial" w:hAnsi="Arial" w:eastAsia="Arial" w:cs="Arial"/>
          <w:sz w:val="24"/>
          <w:szCs w:val="24"/>
          <w:u w:val="single"/>
        </w:rPr>
        <w:t>Low-Pitched Roof</w:t>
      </w:r>
      <w:r w:rsidRPr="0048726E">
        <w:rPr>
          <w:rFonts w:ascii="Arial" w:hAnsi="Arial" w:eastAsia="Arial" w:cs="Arial"/>
          <w:sz w:val="24"/>
          <w:szCs w:val="24"/>
        </w:rPr>
        <w:t xml:space="preserve"> means a roof having a slope equal to or less than 4/12</w:t>
      </w:r>
    </w:p>
    <w:p w:rsidRPr="0048726E" w:rsidR="0048726E" w:rsidP="0048726E" w:rsidRDefault="0048726E" w14:paraId="3F3F36FB" w14:textId="77777777">
      <w:pPr>
        <w:widowControl w:val="0"/>
        <w:autoSpaceDE w:val="0"/>
        <w:autoSpaceDN w:val="0"/>
        <w:spacing w:before="11" w:after="0" w:line="240" w:lineRule="auto"/>
        <w:rPr>
          <w:rFonts w:ascii="Arial" w:hAnsi="Arial" w:eastAsia="Arial" w:cs="Arial"/>
          <w:sz w:val="15"/>
          <w:szCs w:val="24"/>
        </w:rPr>
      </w:pPr>
    </w:p>
    <w:p w:rsidRPr="0048726E" w:rsidR="0048726E" w:rsidP="0048726E" w:rsidRDefault="00E357AC" w14:paraId="772D1372" w14:textId="022E883F">
      <w:pPr>
        <w:widowControl w:val="0"/>
        <w:autoSpaceDE w:val="0"/>
        <w:autoSpaceDN w:val="0"/>
        <w:spacing w:before="92" w:after="0" w:line="240" w:lineRule="auto"/>
        <w:ind w:left="100" w:right="337"/>
        <w:rPr>
          <w:rFonts w:ascii="Arial" w:hAnsi="Arial" w:eastAsia="Arial" w:cs="Arial"/>
          <w:sz w:val="24"/>
          <w:szCs w:val="24"/>
        </w:rPr>
      </w:pPr>
      <w:r w:rsidRPr="4E0532EF" w:rsidR="00E357AC">
        <w:rPr>
          <w:rFonts w:ascii="Arial" w:hAnsi="Arial" w:eastAsia="Arial" w:cs="Arial"/>
          <w:sz w:val="24"/>
          <w:szCs w:val="24"/>
          <w:u w:val="single"/>
        </w:rPr>
        <w:t>A positioning belt</w:t>
      </w:r>
      <w:r w:rsidRPr="4E0532EF" w:rsidR="00E357AC">
        <w:rPr>
          <w:rFonts w:ascii="Arial" w:hAnsi="Arial" w:eastAsia="Arial" w:cs="Arial"/>
          <w:sz w:val="24"/>
          <w:szCs w:val="24"/>
        </w:rPr>
        <w:t xml:space="preserve"> refers to a single or multiple strap that can be secured around the employee's body to </w:t>
      </w:r>
      <w:r w:rsidRPr="4E0532EF" w:rsidR="00E357AC">
        <w:rPr>
          <w:rFonts w:ascii="Arial" w:hAnsi="Arial" w:eastAsia="Arial" w:cs="Arial"/>
          <w:sz w:val="24"/>
          <w:szCs w:val="24"/>
        </w:rPr>
        <w:t>maintain</w:t>
      </w:r>
      <w:r w:rsidRPr="4E0532EF" w:rsidR="00E357AC">
        <w:rPr>
          <w:rFonts w:ascii="Arial" w:hAnsi="Arial" w:eastAsia="Arial" w:cs="Arial"/>
          <w:sz w:val="24"/>
          <w:szCs w:val="24"/>
        </w:rPr>
        <w:t xml:space="preserve"> the user in a specific</w:t>
      </w:r>
      <w:r w:rsidRPr="4E0532EF" w:rsidR="00E357AC">
        <w:rPr>
          <w:rFonts w:ascii="Arial" w:hAnsi="Arial" w:eastAsia="Arial" w:cs="Arial"/>
          <w:sz w:val="24"/>
          <w:szCs w:val="24"/>
          <w:u w:val="single"/>
        </w:rPr>
        <w:t xml:space="preserve"> </w:t>
      </w:r>
      <w:r w:rsidRPr="4E0532EF" w:rsidR="0048726E">
        <w:rPr>
          <w:rFonts w:ascii="Arial" w:hAnsi="Arial" w:eastAsia="Arial" w:cs="Arial"/>
          <w:sz w:val="24"/>
          <w:szCs w:val="24"/>
        </w:rPr>
        <w:t>work position</w:t>
      </w:r>
      <w:r w:rsidRPr="4E0532EF" w:rsidR="00020E8F">
        <w:rPr>
          <w:rFonts w:ascii="Arial" w:hAnsi="Arial" w:eastAsia="Arial" w:cs="Arial"/>
          <w:sz w:val="24"/>
          <w:szCs w:val="24"/>
        </w:rPr>
        <w:t>, such as</w:t>
      </w:r>
      <w:r w:rsidRPr="4E0532EF" w:rsidR="0048726E">
        <w:rPr>
          <w:rFonts w:ascii="Arial" w:hAnsi="Arial" w:eastAsia="Arial" w:cs="Arial"/>
          <w:sz w:val="24"/>
          <w:szCs w:val="24"/>
        </w:rPr>
        <w:t xml:space="preserve"> a </w:t>
      </w:r>
      <w:bookmarkStart w:name="_Int_N4KR6PqO" w:id="2126386793"/>
      <w:r w:rsidRPr="4E0532EF" w:rsidR="0048726E">
        <w:rPr>
          <w:rFonts w:ascii="Arial" w:hAnsi="Arial" w:eastAsia="Arial" w:cs="Arial"/>
          <w:sz w:val="24"/>
          <w:szCs w:val="24"/>
        </w:rPr>
        <w:t>lineman's</w:t>
      </w:r>
      <w:bookmarkEnd w:id="2126386793"/>
      <w:r w:rsidRPr="4E0532EF" w:rsidR="0048726E">
        <w:rPr>
          <w:rFonts w:ascii="Arial" w:hAnsi="Arial" w:eastAsia="Arial" w:cs="Arial"/>
          <w:sz w:val="24"/>
          <w:szCs w:val="24"/>
        </w:rPr>
        <w:t xml:space="preserve"> belt, a rebar belt, or </w:t>
      </w:r>
      <w:r w:rsidRPr="4E0532EF" w:rsidR="00E357AC">
        <w:rPr>
          <w:rFonts w:ascii="Arial" w:hAnsi="Arial" w:eastAsia="Arial" w:cs="Arial"/>
          <w:sz w:val="24"/>
          <w:szCs w:val="24"/>
        </w:rPr>
        <w:t xml:space="preserve">a </w:t>
      </w:r>
      <w:r w:rsidRPr="4E0532EF" w:rsidR="0048726E">
        <w:rPr>
          <w:rFonts w:ascii="Arial" w:hAnsi="Arial" w:eastAsia="Arial" w:cs="Arial"/>
          <w:sz w:val="24"/>
          <w:szCs w:val="24"/>
        </w:rPr>
        <w:t>saddle belt.</w:t>
      </w:r>
    </w:p>
    <w:p w:rsidRPr="0048726E" w:rsidR="0048726E" w:rsidP="0048726E" w:rsidRDefault="0048726E" w14:paraId="174FFB92"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7272CCF4" w14:textId="28C52690">
      <w:pPr>
        <w:widowControl w:val="0"/>
        <w:autoSpaceDE w:val="0"/>
        <w:autoSpaceDN w:val="0"/>
        <w:spacing w:after="0" w:line="240" w:lineRule="auto"/>
        <w:ind w:left="100" w:right="235"/>
        <w:rPr>
          <w:rFonts w:ascii="Arial" w:hAnsi="Arial" w:eastAsia="Arial" w:cs="Arial"/>
          <w:sz w:val="24"/>
          <w:szCs w:val="24"/>
        </w:rPr>
      </w:pPr>
      <w:r w:rsidRPr="4E0532EF" w:rsidR="053DD2C0">
        <w:rPr>
          <w:rFonts w:ascii="Arial" w:hAnsi="Arial" w:eastAsia="Arial" w:cs="Arial"/>
          <w:sz w:val="24"/>
          <w:szCs w:val="24"/>
          <w:u w:val="single"/>
        </w:rPr>
        <w:t>Restraint Line means a line from a fixed anchorage or between two anchorages to which an employee is secured to prevent the worker from falling to a lower level.</w:t>
      </w:r>
    </w:p>
    <w:p w:rsidRPr="0048726E" w:rsidR="0048726E" w:rsidP="0048726E" w:rsidRDefault="0048726E" w14:paraId="392DA055"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E357AC" w14:paraId="266CA1BD" w14:textId="7DF1BDBB">
      <w:pPr>
        <w:widowControl w:val="0"/>
        <w:autoSpaceDE w:val="0"/>
        <w:autoSpaceDN w:val="0"/>
        <w:spacing w:after="0" w:line="240" w:lineRule="auto"/>
        <w:ind w:left="100" w:right="260"/>
        <w:rPr>
          <w:rFonts w:ascii="Arial" w:hAnsi="Arial" w:eastAsia="Arial" w:cs="Arial"/>
          <w:sz w:val="24"/>
          <w:szCs w:val="24"/>
        </w:rPr>
      </w:pPr>
      <w:r w:rsidRPr="00E357AC">
        <w:rPr>
          <w:rFonts w:ascii="Arial" w:hAnsi="Arial" w:eastAsia="Arial" w:cs="Arial"/>
          <w:sz w:val="24"/>
          <w:szCs w:val="24"/>
          <w:u w:val="single"/>
        </w:rPr>
        <w:t>Roll-out</w:t>
      </w:r>
      <w:r w:rsidRPr="00E357AC">
        <w:rPr>
          <w:rFonts w:ascii="Arial" w:hAnsi="Arial" w:eastAsia="Arial" w:cs="Arial"/>
          <w:sz w:val="24"/>
          <w:szCs w:val="24"/>
        </w:rPr>
        <w:t xml:space="preserve"> refers to the unintentional disengagement of a snap hook, which can occur when the gate is depressed under torque or contact while twisting or turning. This is a particular concern with single-action snap hooks that lack</w:t>
      </w:r>
      <w:r w:rsidRPr="0048726E" w:rsidR="0048726E">
        <w:rPr>
          <w:rFonts w:ascii="Arial" w:hAnsi="Arial" w:eastAsia="Arial" w:cs="Arial"/>
          <w:sz w:val="24"/>
          <w:szCs w:val="24"/>
        </w:rPr>
        <w:t xml:space="preserve"> a locking gatekeeper.</w:t>
      </w:r>
    </w:p>
    <w:p w:rsidRPr="0048726E" w:rsidR="0048726E" w:rsidP="0048726E" w:rsidRDefault="0048726E" w14:paraId="3085A6BA"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125A09F6" w14:textId="558F7A24">
      <w:pPr>
        <w:widowControl w:val="0"/>
        <w:autoSpaceDE w:val="0"/>
        <w:autoSpaceDN w:val="0"/>
        <w:spacing w:after="0" w:line="240" w:lineRule="auto"/>
        <w:ind w:left="100" w:right="100"/>
        <w:rPr>
          <w:rFonts w:ascii="Arial" w:hAnsi="Arial" w:eastAsia="Arial" w:cs="Arial"/>
          <w:sz w:val="24"/>
          <w:szCs w:val="24"/>
        </w:rPr>
      </w:pPr>
      <w:r w:rsidRPr="4E0532EF" w:rsidR="7D84F1FB">
        <w:rPr>
          <w:rFonts w:ascii="Arial" w:hAnsi="Arial" w:eastAsia="Arial" w:cs="Arial"/>
          <w:sz w:val="24"/>
          <w:szCs w:val="24"/>
          <w:u w:val="single"/>
        </w:rPr>
        <w:t>Rope Grab refers to a fall arrester designed to move up or down a lifeline suspended from a fixed overhead or horizontal anchorage point, or lifeline, to which the belt or harness is attached.</w:t>
      </w:r>
      <w:r w:rsidRPr="4E0532EF" w:rsidR="0048726E">
        <w:rPr>
          <w:rFonts w:ascii="Arial" w:hAnsi="Arial" w:eastAsia="Arial" w:cs="Arial"/>
          <w:sz w:val="24"/>
          <w:szCs w:val="24"/>
        </w:rPr>
        <w:t xml:space="preserve"> </w:t>
      </w:r>
      <w:r w:rsidRPr="4E0532EF" w:rsidR="133C6259">
        <w:rPr>
          <w:rFonts w:ascii="Arial" w:hAnsi="Arial" w:eastAsia="Arial" w:cs="Arial"/>
          <w:sz w:val="24"/>
          <w:szCs w:val="24"/>
        </w:rPr>
        <w:t>In case of a fall, the rope grabs onto the lifeline rope through compression, arresting it.</w:t>
      </w:r>
      <w:r w:rsidRPr="4E0532EF" w:rsidR="0048726E">
        <w:rPr>
          <w:rFonts w:ascii="Arial" w:hAnsi="Arial" w:eastAsia="Arial" w:cs="Arial"/>
          <w:sz w:val="24"/>
          <w:szCs w:val="24"/>
        </w:rPr>
        <w:t xml:space="preserve"> The use of a rope grab device is restricted </w:t>
      </w:r>
      <w:r w:rsidRPr="4E0532EF" w:rsidR="00E357AC">
        <w:rPr>
          <w:rFonts w:ascii="Arial" w:hAnsi="Arial" w:eastAsia="Arial" w:cs="Arial"/>
          <w:sz w:val="24"/>
          <w:szCs w:val="24"/>
        </w:rPr>
        <w:t>to</w:t>
      </w:r>
      <w:r w:rsidRPr="4E0532EF" w:rsidR="0048726E">
        <w:rPr>
          <w:rFonts w:ascii="Arial" w:hAnsi="Arial" w:eastAsia="Arial" w:cs="Arial"/>
          <w:sz w:val="24"/>
          <w:szCs w:val="24"/>
        </w:rPr>
        <w:t xml:space="preserve"> fall restraint applications.</w:t>
      </w:r>
    </w:p>
    <w:p w:rsidRPr="0048726E" w:rsidR="0048726E" w:rsidP="0048726E" w:rsidRDefault="0048726E" w14:paraId="6FADF398" w14:textId="7290F8B9">
      <w:pPr>
        <w:widowControl w:val="0"/>
        <w:autoSpaceDE w:val="0"/>
        <w:autoSpaceDN w:val="0"/>
        <w:spacing w:before="228" w:after="0" w:line="240" w:lineRule="auto"/>
        <w:ind w:left="100" w:right="100"/>
        <w:rPr>
          <w:rFonts w:ascii="Arial" w:hAnsi="Arial" w:eastAsia="Arial" w:cs="Arial"/>
          <w:sz w:val="24"/>
          <w:szCs w:val="24"/>
        </w:rPr>
      </w:pPr>
      <w:r w:rsidRPr="0048726E">
        <w:rPr>
          <w:rFonts w:ascii="Arial" w:hAnsi="Arial" w:eastAsia="Arial" w:cs="Arial"/>
          <w:sz w:val="24"/>
          <w:szCs w:val="24"/>
          <w:u w:val="single"/>
        </w:rPr>
        <w:t>Safety Monitor System</w:t>
      </w:r>
      <w:r w:rsidRPr="0048726E">
        <w:rPr>
          <w:rFonts w:ascii="Arial" w:hAnsi="Arial" w:eastAsia="Arial" w:cs="Arial"/>
          <w:sz w:val="24"/>
          <w:szCs w:val="24"/>
        </w:rPr>
        <w:t xml:space="preserve"> means a system of fall restraint used in conjunction with a warning line system only, where a competent person</w:t>
      </w:r>
      <w:r w:rsidR="00E357AC">
        <w:rPr>
          <w:rFonts w:ascii="Arial" w:hAnsi="Arial" w:eastAsia="Arial" w:cs="Arial"/>
          <w:sz w:val="24"/>
          <w:szCs w:val="24"/>
        </w:rPr>
        <w:t>,</w:t>
      </w:r>
      <w:r w:rsidRPr="0048726E">
        <w:rPr>
          <w:rFonts w:ascii="Arial" w:hAnsi="Arial" w:eastAsia="Arial" w:cs="Arial"/>
          <w:sz w:val="24"/>
          <w:szCs w:val="24"/>
        </w:rPr>
        <w:t xml:space="preserve"> as defined by this part, having no additional duties, monitors the proximity of employees to the fall hazard when working</w:t>
      </w:r>
    </w:p>
    <w:p w:rsidRPr="0048726E" w:rsidR="0048726E" w:rsidP="0048726E" w:rsidRDefault="0048726E" w14:paraId="7F670F8B" w14:textId="01DD58CE">
      <w:pPr>
        <w:widowControl w:val="0"/>
        <w:autoSpaceDE w:val="0"/>
        <w:autoSpaceDN w:val="0"/>
        <w:spacing w:before="75" w:after="0" w:line="240" w:lineRule="auto"/>
        <w:ind w:left="100" w:right="320"/>
        <w:rPr>
          <w:rFonts w:ascii="Arial" w:hAnsi="Arial" w:eastAsia="Arial" w:cs="Arial"/>
          <w:sz w:val="24"/>
          <w:szCs w:val="24"/>
        </w:rPr>
      </w:pPr>
      <w:r w:rsidRPr="0048726E">
        <w:rPr>
          <w:rFonts w:ascii="Arial" w:hAnsi="Arial" w:eastAsia="Arial" w:cs="Arial"/>
          <w:sz w:val="24"/>
          <w:szCs w:val="24"/>
        </w:rPr>
        <w:t>between the warning line and the unprotected sides and edges, including the leading edge of a low-pitched roof or walking/working surface.</w:t>
      </w:r>
    </w:p>
    <w:p w:rsidR="0048726E" w:rsidP="0048726E" w:rsidRDefault="0048726E" w14:paraId="2FCC351E" w14:textId="00F8BAB6">
      <w:pPr>
        <w:widowControl w:val="0"/>
        <w:autoSpaceDE w:val="0"/>
        <w:autoSpaceDN w:val="0"/>
        <w:spacing w:before="10" w:after="0" w:line="240" w:lineRule="auto"/>
        <w:rPr>
          <w:rFonts w:ascii="Arial" w:hAnsi="Arial" w:eastAsia="Arial" w:cs="Arial"/>
          <w:sz w:val="23"/>
          <w:szCs w:val="24"/>
        </w:rPr>
      </w:pPr>
    </w:p>
    <w:p w:rsidR="00636305" w:rsidP="0048726E" w:rsidRDefault="00636305" w14:paraId="611F89B8" w14:textId="11F33B21">
      <w:pPr>
        <w:widowControl w:val="0"/>
        <w:autoSpaceDE w:val="0"/>
        <w:autoSpaceDN w:val="0"/>
        <w:spacing w:before="10" w:after="0" w:line="240" w:lineRule="auto"/>
        <w:rPr>
          <w:rFonts w:ascii="Arial" w:hAnsi="Arial" w:eastAsia="Arial" w:cs="Arial"/>
          <w:sz w:val="23"/>
          <w:szCs w:val="24"/>
        </w:rPr>
      </w:pPr>
    </w:p>
    <w:p w:rsidR="00636305" w:rsidP="0048726E" w:rsidRDefault="00636305" w14:paraId="3B30136A" w14:textId="3E65ACB7">
      <w:pPr>
        <w:widowControl w:val="0"/>
        <w:autoSpaceDE w:val="0"/>
        <w:autoSpaceDN w:val="0"/>
        <w:spacing w:before="10" w:after="0" w:line="240" w:lineRule="auto"/>
        <w:rPr>
          <w:rFonts w:ascii="Arial" w:hAnsi="Arial" w:eastAsia="Arial" w:cs="Arial"/>
          <w:sz w:val="23"/>
          <w:szCs w:val="24"/>
        </w:rPr>
      </w:pPr>
    </w:p>
    <w:p w:rsidRPr="0048726E" w:rsidR="00636305" w:rsidP="0048726E" w:rsidRDefault="00636305" w14:paraId="5D9FAED6" w14:textId="77777777">
      <w:pPr>
        <w:widowControl w:val="0"/>
        <w:autoSpaceDE w:val="0"/>
        <w:autoSpaceDN w:val="0"/>
        <w:spacing w:before="10" w:after="0" w:line="240" w:lineRule="auto"/>
        <w:rPr>
          <w:rFonts w:ascii="Arial" w:hAnsi="Arial" w:eastAsia="Arial" w:cs="Arial"/>
          <w:sz w:val="23"/>
          <w:szCs w:val="24"/>
        </w:rPr>
      </w:pPr>
    </w:p>
    <w:p w:rsidRPr="0048726E" w:rsidR="0048726E" w:rsidP="00E357AC" w:rsidRDefault="00E357AC" w14:paraId="481E8FD9" w14:textId="70845D81">
      <w:pPr>
        <w:widowControl w:val="0"/>
        <w:autoSpaceDE w:val="0"/>
        <w:autoSpaceDN w:val="0"/>
        <w:spacing w:before="1" w:after="120" w:line="240" w:lineRule="auto"/>
        <w:ind w:left="100" w:right="95"/>
        <w:rPr>
          <w:rFonts w:ascii="Arial" w:hAnsi="Arial" w:eastAsia="Arial" w:cs="Arial"/>
          <w:sz w:val="24"/>
          <w:szCs w:val="24"/>
        </w:rPr>
      </w:pPr>
      <w:r w:rsidRPr="00E357AC">
        <w:rPr>
          <w:rFonts w:ascii="Arial" w:hAnsi="Arial" w:eastAsia="Arial" w:cs="Arial"/>
          <w:sz w:val="24"/>
          <w:szCs w:val="24"/>
          <w:u w:val="single"/>
        </w:rPr>
        <w:t>A Self-Retracting Lifeline (also known as a yo-yo)</w:t>
      </w:r>
      <w:r w:rsidRPr="00E357AC">
        <w:rPr>
          <w:rFonts w:ascii="Arial" w:hAnsi="Arial" w:eastAsia="Arial" w:cs="Arial"/>
          <w:sz w:val="24"/>
          <w:szCs w:val="24"/>
        </w:rPr>
        <w:t xml:space="preserve"> is a deceleration device that contains a drum-wound line, which can be slowly extracted from or retracted onto the drum under slight tension during normal employee movement. After the onset of a fall, it </w:t>
      </w:r>
      <w:r w:rsidRPr="0048726E" w:rsidR="0048726E">
        <w:rPr>
          <w:rFonts w:ascii="Arial" w:hAnsi="Arial" w:eastAsia="Arial" w:cs="Arial"/>
          <w:sz w:val="24"/>
          <w:szCs w:val="24"/>
        </w:rPr>
        <w:t>automatically locks the drum and arrests the fall.</w:t>
      </w:r>
    </w:p>
    <w:p w:rsidRPr="0048726E" w:rsidR="0048726E" w:rsidP="0048726E" w:rsidRDefault="00E357AC" w14:paraId="161031B4" w14:textId="4BF92A1E">
      <w:pPr>
        <w:widowControl w:val="0"/>
        <w:autoSpaceDE w:val="0"/>
        <w:autoSpaceDN w:val="0"/>
        <w:spacing w:after="0" w:line="240" w:lineRule="auto"/>
        <w:ind w:left="100" w:right="81"/>
        <w:rPr>
          <w:rFonts w:ascii="Arial" w:hAnsi="Arial" w:eastAsia="Arial" w:cs="Arial"/>
          <w:sz w:val="24"/>
          <w:szCs w:val="24"/>
        </w:rPr>
      </w:pPr>
      <w:r w:rsidRPr="00E357AC">
        <w:rPr>
          <w:rFonts w:ascii="Arial" w:hAnsi="Arial" w:eastAsia="Arial" w:cs="Arial"/>
          <w:sz w:val="24"/>
          <w:szCs w:val="24"/>
          <w:u w:val="single"/>
        </w:rPr>
        <w:t>A shock-absorbing lanyard</w:t>
      </w:r>
      <w:r w:rsidRPr="00E357AC">
        <w:rPr>
          <w:rFonts w:ascii="Arial" w:hAnsi="Arial" w:eastAsia="Arial" w:cs="Arial"/>
          <w:sz w:val="24"/>
          <w:szCs w:val="24"/>
        </w:rPr>
        <w:t xml:space="preserve"> refers to a flexible line of webbing, cable, or rope used to secure a body belt or harness to a lifeline or anchorage point that incorporates</w:t>
      </w:r>
      <w:r w:rsidRPr="0048726E" w:rsidR="0048726E">
        <w:rPr>
          <w:rFonts w:ascii="Arial" w:hAnsi="Arial" w:eastAsia="Arial" w:cs="Arial"/>
          <w:sz w:val="24"/>
          <w:szCs w:val="24"/>
        </w:rPr>
        <w:t xml:space="preserve"> an integral shock absorber.</w:t>
      </w:r>
    </w:p>
    <w:p w:rsidRPr="0048726E" w:rsidR="0048726E" w:rsidP="0048726E" w:rsidRDefault="0048726E" w14:paraId="064F8988"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E357AC" w14:paraId="345BD04B" w14:textId="44F5B762">
      <w:pPr>
        <w:widowControl w:val="0"/>
        <w:autoSpaceDE w:val="0"/>
        <w:autoSpaceDN w:val="0"/>
        <w:spacing w:after="0" w:line="240" w:lineRule="auto"/>
        <w:ind w:left="100"/>
        <w:rPr>
          <w:rFonts w:ascii="Arial" w:hAnsi="Arial" w:eastAsia="Arial" w:cs="Arial"/>
          <w:sz w:val="24"/>
          <w:szCs w:val="24"/>
        </w:rPr>
      </w:pPr>
      <w:r>
        <w:rPr>
          <w:rFonts w:ascii="Arial" w:hAnsi="Arial" w:eastAsia="Arial" w:cs="Arial"/>
          <w:sz w:val="24"/>
          <w:szCs w:val="24"/>
          <w:u w:val="single"/>
        </w:rPr>
        <w:t>A single-action snap hook is</w:t>
      </w:r>
      <w:r w:rsidRPr="0048726E" w:rsidR="0048726E">
        <w:rPr>
          <w:rFonts w:ascii="Arial" w:hAnsi="Arial" w:eastAsia="Arial" w:cs="Arial"/>
          <w:sz w:val="24"/>
          <w:szCs w:val="24"/>
        </w:rPr>
        <w:t xml:space="preserve"> a </w:t>
      </w:r>
      <w:r w:rsidR="00020E8F">
        <w:rPr>
          <w:rFonts w:ascii="Arial" w:hAnsi="Arial" w:eastAsia="Arial" w:cs="Arial"/>
          <w:sz w:val="24"/>
          <w:szCs w:val="24"/>
        </w:rPr>
        <w:t xml:space="preserve">type of connecting snap hook that requires a single force to open the gate, which then </w:t>
      </w:r>
      <w:r w:rsidRPr="0048726E" w:rsidR="0048726E">
        <w:rPr>
          <w:rFonts w:ascii="Arial" w:hAnsi="Arial" w:eastAsia="Arial" w:cs="Arial"/>
          <w:sz w:val="24"/>
          <w:szCs w:val="24"/>
        </w:rPr>
        <w:t>automatically closes when released.</w:t>
      </w:r>
    </w:p>
    <w:p w:rsidRPr="0048726E" w:rsidR="0048726E" w:rsidP="0048726E" w:rsidRDefault="0048726E" w14:paraId="41529554"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E357AC" w14:paraId="18378751" w14:textId="118961BE">
      <w:pPr>
        <w:widowControl w:val="0"/>
        <w:autoSpaceDE w:val="0"/>
        <w:autoSpaceDN w:val="0"/>
        <w:spacing w:after="0" w:line="240" w:lineRule="auto"/>
        <w:ind w:left="100" w:right="93"/>
        <w:rPr>
          <w:rFonts w:ascii="Arial" w:hAnsi="Arial" w:eastAsia="Arial" w:cs="Arial"/>
          <w:sz w:val="24"/>
          <w:szCs w:val="24"/>
        </w:rPr>
      </w:pPr>
      <w:r w:rsidRPr="4E0532EF" w:rsidR="00E357AC">
        <w:rPr>
          <w:rFonts w:ascii="Arial" w:hAnsi="Arial" w:eastAsia="Arial" w:cs="Arial"/>
          <w:sz w:val="24"/>
          <w:szCs w:val="24"/>
          <w:u w:val="single"/>
        </w:rPr>
        <w:t>A snap hook</w:t>
      </w:r>
      <w:r w:rsidRPr="4E0532EF" w:rsidR="00E357AC">
        <w:rPr>
          <w:rFonts w:ascii="Arial" w:hAnsi="Arial" w:eastAsia="Arial" w:cs="Arial"/>
          <w:sz w:val="24"/>
          <w:szCs w:val="24"/>
        </w:rPr>
        <w:t xml:space="preserve"> is a self-closing connecting device with a gatekeeper latch or similar arrangement that </w:t>
      </w:r>
      <w:r w:rsidRPr="4E0532EF" w:rsidR="00E357AC">
        <w:rPr>
          <w:rFonts w:ascii="Arial" w:hAnsi="Arial" w:eastAsia="Arial" w:cs="Arial"/>
          <w:sz w:val="24"/>
          <w:szCs w:val="24"/>
        </w:rPr>
        <w:t>remains</w:t>
      </w:r>
      <w:r w:rsidRPr="4E0532EF" w:rsidR="0048726E">
        <w:rPr>
          <w:rFonts w:ascii="Arial" w:hAnsi="Arial" w:eastAsia="Arial" w:cs="Arial"/>
          <w:sz w:val="24"/>
          <w:szCs w:val="24"/>
        </w:rPr>
        <w:t xml:space="preserve"> closed until manually opened. This includes </w:t>
      </w:r>
      <w:r w:rsidRPr="4E0532EF" w:rsidR="00E357AC">
        <w:rPr>
          <w:rFonts w:ascii="Arial" w:hAnsi="Arial" w:eastAsia="Arial" w:cs="Arial"/>
          <w:sz w:val="24"/>
          <w:szCs w:val="24"/>
        </w:rPr>
        <w:t xml:space="preserve">single-action snap hooks that open when the gatekeeper is </w:t>
      </w:r>
      <w:r w:rsidRPr="4E0532EF" w:rsidR="71F0A779">
        <w:rPr>
          <w:rFonts w:ascii="Arial" w:hAnsi="Arial" w:eastAsia="Arial" w:cs="Arial"/>
          <w:sz w:val="24"/>
          <w:szCs w:val="24"/>
        </w:rPr>
        <w:t>depressed,</w:t>
      </w:r>
      <w:r w:rsidRPr="4E0532EF" w:rsidR="00E357AC">
        <w:rPr>
          <w:rFonts w:ascii="Arial" w:hAnsi="Arial" w:eastAsia="Arial" w:cs="Arial"/>
          <w:sz w:val="24"/>
          <w:szCs w:val="24"/>
        </w:rPr>
        <w:t xml:space="preserve"> and double-action snap hooks that require a second action on the</w:t>
      </w:r>
      <w:r w:rsidRPr="4E0532EF" w:rsidR="0048726E">
        <w:rPr>
          <w:rFonts w:ascii="Arial" w:hAnsi="Arial" w:eastAsia="Arial" w:cs="Arial"/>
          <w:sz w:val="24"/>
          <w:szCs w:val="24"/>
        </w:rPr>
        <w:t xml:space="preserve"> gatekeeper before the gate can be opened.</w:t>
      </w:r>
    </w:p>
    <w:p w:rsidRPr="0048726E" w:rsidR="0048726E" w:rsidP="0048726E" w:rsidRDefault="0048726E" w14:paraId="254EF310"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60CF6EF9" w14:textId="77777777">
      <w:pPr>
        <w:widowControl w:val="0"/>
        <w:autoSpaceDE w:val="0"/>
        <w:autoSpaceDN w:val="0"/>
        <w:spacing w:after="0" w:line="240" w:lineRule="auto"/>
        <w:ind w:left="100"/>
        <w:rPr>
          <w:rFonts w:ascii="Arial" w:hAnsi="Arial" w:eastAsia="Arial" w:cs="Arial"/>
          <w:sz w:val="24"/>
          <w:szCs w:val="24"/>
        </w:rPr>
      </w:pPr>
      <w:r w:rsidRPr="0048726E">
        <w:rPr>
          <w:rFonts w:ascii="Arial" w:hAnsi="Arial" w:eastAsia="Arial" w:cs="Arial"/>
          <w:sz w:val="24"/>
          <w:szCs w:val="24"/>
          <w:u w:val="single"/>
        </w:rPr>
        <w:t>Static Line</w:t>
      </w:r>
      <w:r w:rsidRPr="0048726E">
        <w:rPr>
          <w:rFonts w:ascii="Arial" w:hAnsi="Arial" w:eastAsia="Arial" w:cs="Arial"/>
          <w:sz w:val="24"/>
          <w:szCs w:val="24"/>
        </w:rPr>
        <w:t xml:space="preserve"> (see horizontal lifeline)</w:t>
      </w:r>
    </w:p>
    <w:p w:rsidRPr="0048726E" w:rsidR="0048726E" w:rsidP="0048726E" w:rsidRDefault="0048726E" w14:paraId="10E12F36" w14:textId="77777777">
      <w:pPr>
        <w:widowControl w:val="0"/>
        <w:autoSpaceDE w:val="0"/>
        <w:autoSpaceDN w:val="0"/>
        <w:spacing w:before="11" w:after="0" w:line="240" w:lineRule="auto"/>
        <w:rPr>
          <w:rFonts w:ascii="Arial" w:hAnsi="Arial" w:eastAsia="Arial" w:cs="Arial"/>
          <w:sz w:val="15"/>
          <w:szCs w:val="24"/>
        </w:rPr>
      </w:pPr>
    </w:p>
    <w:p w:rsidRPr="0048726E" w:rsidR="0048726E" w:rsidP="00E357AC" w:rsidRDefault="0048726E" w14:paraId="29DCDB8C" w14:textId="77777777">
      <w:pPr>
        <w:widowControl w:val="0"/>
        <w:autoSpaceDE w:val="0"/>
        <w:autoSpaceDN w:val="0"/>
        <w:spacing w:before="92" w:after="120" w:line="240" w:lineRule="auto"/>
        <w:ind w:left="100" w:right="802"/>
        <w:rPr>
          <w:rFonts w:ascii="Arial" w:hAnsi="Arial" w:eastAsia="Arial" w:cs="Arial"/>
          <w:sz w:val="24"/>
          <w:szCs w:val="24"/>
        </w:rPr>
      </w:pPr>
      <w:r w:rsidRPr="0048726E">
        <w:rPr>
          <w:rFonts w:ascii="Arial" w:hAnsi="Arial" w:eastAsia="Arial" w:cs="Arial"/>
          <w:sz w:val="24"/>
          <w:szCs w:val="24"/>
          <w:u w:val="single"/>
        </w:rPr>
        <w:t>Strength Member</w:t>
      </w:r>
      <w:r w:rsidRPr="0048726E">
        <w:rPr>
          <w:rFonts w:ascii="Arial" w:hAnsi="Arial" w:eastAsia="Arial" w:cs="Arial"/>
          <w:sz w:val="24"/>
          <w:szCs w:val="24"/>
        </w:rPr>
        <w:t xml:space="preserve"> means any component of a fall protection system that could be subject to loading in the event of a fall.</w:t>
      </w:r>
    </w:p>
    <w:p w:rsidRPr="0048726E" w:rsidR="0048726E" w:rsidP="0048726E" w:rsidRDefault="00DC12D8" w14:paraId="18DF54CA" w14:textId="15E45285">
      <w:pPr>
        <w:widowControl w:val="0"/>
        <w:autoSpaceDE w:val="0"/>
        <w:autoSpaceDN w:val="0"/>
        <w:spacing w:after="0" w:line="240" w:lineRule="auto"/>
        <w:ind w:left="100"/>
        <w:rPr>
          <w:rFonts w:ascii="Arial" w:hAnsi="Arial" w:eastAsia="Arial" w:cs="Arial"/>
          <w:sz w:val="24"/>
          <w:szCs w:val="24"/>
        </w:rPr>
      </w:pPr>
      <w:r>
        <w:rPr>
          <w:rFonts w:ascii="Arial" w:hAnsi="Arial" w:eastAsia="Arial" w:cs="Arial"/>
          <w:sz w:val="24"/>
          <w:szCs w:val="24"/>
          <w:u w:val="single"/>
        </w:rPr>
        <w:t xml:space="preserve">A </w:t>
      </w:r>
      <w:r w:rsidRPr="0048726E" w:rsidR="0048726E">
        <w:rPr>
          <w:rFonts w:ascii="Arial" w:hAnsi="Arial" w:eastAsia="Arial" w:cs="Arial"/>
          <w:sz w:val="24"/>
          <w:szCs w:val="24"/>
          <w:u w:val="single"/>
        </w:rPr>
        <w:t>Steep Roof</w:t>
      </w:r>
      <w:r w:rsidRPr="0048726E" w:rsidR="0048726E">
        <w:rPr>
          <w:rFonts w:ascii="Arial" w:hAnsi="Arial" w:eastAsia="Arial" w:cs="Arial"/>
          <w:sz w:val="24"/>
          <w:szCs w:val="24"/>
        </w:rPr>
        <w:t xml:space="preserve"> means a roof having a slope greater than 4/12</w:t>
      </w:r>
    </w:p>
    <w:p w:rsidRPr="0048726E" w:rsidR="0048726E" w:rsidP="0048726E" w:rsidRDefault="0048726E" w14:paraId="4AC4956F" w14:textId="77777777">
      <w:pPr>
        <w:widowControl w:val="0"/>
        <w:autoSpaceDE w:val="0"/>
        <w:autoSpaceDN w:val="0"/>
        <w:spacing w:after="0" w:line="240" w:lineRule="auto"/>
        <w:rPr>
          <w:rFonts w:ascii="Arial" w:hAnsi="Arial" w:eastAsia="Arial" w:cs="Arial"/>
          <w:sz w:val="16"/>
          <w:szCs w:val="24"/>
        </w:rPr>
      </w:pPr>
    </w:p>
    <w:p w:rsidRPr="0048726E" w:rsidR="0048726E" w:rsidP="0048726E" w:rsidRDefault="0048726E" w14:paraId="72A5AB2C" w14:textId="5680A942">
      <w:pPr>
        <w:widowControl w:val="0"/>
        <w:autoSpaceDE w:val="0"/>
        <w:autoSpaceDN w:val="0"/>
        <w:spacing w:before="92" w:after="0" w:line="240" w:lineRule="auto"/>
        <w:ind w:left="100"/>
        <w:rPr>
          <w:rFonts w:ascii="Arial" w:hAnsi="Arial" w:eastAsia="Arial" w:cs="Arial"/>
          <w:sz w:val="24"/>
          <w:szCs w:val="24"/>
        </w:rPr>
      </w:pPr>
      <w:r w:rsidRPr="4E0532EF" w:rsidR="0048726E">
        <w:rPr>
          <w:rFonts w:ascii="Arial" w:hAnsi="Arial" w:eastAsia="Arial" w:cs="Arial"/>
          <w:sz w:val="24"/>
          <w:szCs w:val="24"/>
          <w:u w:val="single"/>
        </w:rPr>
        <w:t>Unprotected Sides &amp; Edges</w:t>
      </w:r>
      <w:r w:rsidRPr="4E0532EF" w:rsidR="0048726E">
        <w:rPr>
          <w:rFonts w:ascii="Arial" w:hAnsi="Arial" w:eastAsia="Arial" w:cs="Arial"/>
          <w:sz w:val="24"/>
          <w:szCs w:val="24"/>
        </w:rPr>
        <w:t xml:space="preserve"> means any </w:t>
      </w:r>
      <w:r w:rsidRPr="4E0532EF" w:rsidR="5A3C5AF6">
        <w:rPr>
          <w:rFonts w:ascii="Arial" w:hAnsi="Arial" w:eastAsia="Arial" w:cs="Arial"/>
          <w:sz w:val="24"/>
          <w:szCs w:val="24"/>
        </w:rPr>
        <w:t>side</w:t>
      </w:r>
      <w:r w:rsidRPr="4E0532EF" w:rsidR="0048726E">
        <w:rPr>
          <w:rFonts w:ascii="Arial" w:hAnsi="Arial" w:eastAsia="Arial" w:cs="Arial"/>
          <w:sz w:val="24"/>
          <w:szCs w:val="24"/>
        </w:rPr>
        <w:t xml:space="preserve"> or </w:t>
      </w:r>
      <w:r w:rsidRPr="4E0532EF" w:rsidR="240DE0C9">
        <w:rPr>
          <w:rFonts w:ascii="Arial" w:hAnsi="Arial" w:eastAsia="Arial" w:cs="Arial"/>
          <w:sz w:val="24"/>
          <w:szCs w:val="24"/>
        </w:rPr>
        <w:t>edge</w:t>
      </w:r>
      <w:r w:rsidRPr="4E0532EF" w:rsidR="0048726E">
        <w:rPr>
          <w:rFonts w:ascii="Arial" w:hAnsi="Arial" w:eastAsia="Arial" w:cs="Arial"/>
          <w:sz w:val="24"/>
          <w:szCs w:val="24"/>
        </w:rPr>
        <w:t xml:space="preserve"> (except at entrances to points of access) of a floor, roof, ramp</w:t>
      </w:r>
      <w:r w:rsidRPr="4E0532EF" w:rsidR="00DC12D8">
        <w:rPr>
          <w:rFonts w:ascii="Arial" w:hAnsi="Arial" w:eastAsia="Arial" w:cs="Arial"/>
          <w:sz w:val="24"/>
          <w:szCs w:val="24"/>
        </w:rPr>
        <w:t>,</w:t>
      </w:r>
      <w:r w:rsidRPr="4E0532EF" w:rsidR="0048726E">
        <w:rPr>
          <w:rFonts w:ascii="Arial" w:hAnsi="Arial" w:eastAsia="Arial" w:cs="Arial"/>
          <w:sz w:val="24"/>
          <w:szCs w:val="24"/>
        </w:rPr>
        <w:t xml:space="preserve"> or runway where there is no wall or guardrail system as defined in this section.</w:t>
      </w:r>
    </w:p>
    <w:p w:rsidRPr="0048726E" w:rsidR="0048726E" w:rsidP="0048726E" w:rsidRDefault="0048726E" w14:paraId="58A4ADBF"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40AA4E7B" w14:textId="5373C4C5">
      <w:pPr>
        <w:widowControl w:val="0"/>
        <w:autoSpaceDE w:val="0"/>
        <w:autoSpaceDN w:val="0"/>
        <w:spacing w:before="1" w:after="0" w:line="240" w:lineRule="auto"/>
        <w:ind w:left="100"/>
        <w:rPr>
          <w:rFonts w:ascii="Arial" w:hAnsi="Arial" w:eastAsia="Arial" w:cs="Arial"/>
          <w:sz w:val="24"/>
          <w:szCs w:val="24"/>
        </w:rPr>
      </w:pPr>
      <w:r w:rsidRPr="4E0532EF" w:rsidR="240DE0C9">
        <w:rPr>
          <w:rFonts w:ascii="Arial" w:hAnsi="Arial" w:eastAsia="Arial" w:cs="Arial"/>
          <w:sz w:val="24"/>
          <w:szCs w:val="24"/>
          <w:u w:val="single"/>
        </w:rPr>
        <w:t>Walking/Working Surface means, for this section's purpose, any area whose dimensions are 45 inches or greater in all directions, through which employees pass or conduct work.</w:t>
      </w:r>
    </w:p>
    <w:p w:rsidRPr="0048726E" w:rsidR="0048726E" w:rsidP="0048726E" w:rsidRDefault="0048726E" w14:paraId="60919335"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4BC93FE1" w14:textId="040B72EB">
      <w:pPr>
        <w:widowControl w:val="0"/>
        <w:autoSpaceDE w:val="0"/>
        <w:autoSpaceDN w:val="0"/>
        <w:spacing w:after="0" w:line="240" w:lineRule="auto"/>
        <w:ind w:left="100" w:right="388"/>
        <w:rPr>
          <w:rFonts w:ascii="Arial" w:hAnsi="Arial" w:eastAsia="Arial" w:cs="Arial"/>
          <w:sz w:val="24"/>
          <w:szCs w:val="24"/>
        </w:rPr>
      </w:pPr>
      <w:r w:rsidRPr="0048726E">
        <w:rPr>
          <w:rFonts w:ascii="Arial" w:hAnsi="Arial" w:eastAsia="Arial" w:cs="Arial"/>
          <w:sz w:val="24"/>
          <w:szCs w:val="24"/>
          <w:u w:val="single"/>
        </w:rPr>
        <w:t>Warning Line System</w:t>
      </w:r>
      <w:r w:rsidRPr="0048726E">
        <w:rPr>
          <w:rFonts w:ascii="Arial" w:hAnsi="Arial" w:eastAsia="Arial" w:cs="Arial"/>
          <w:sz w:val="24"/>
          <w:szCs w:val="24"/>
        </w:rPr>
        <w:t xml:space="preserve"> means a barrier erected on a walking and working surface or a </w:t>
      </w:r>
      <w:r w:rsidR="00DC12D8">
        <w:rPr>
          <w:rFonts w:ascii="Arial" w:hAnsi="Arial" w:eastAsia="Arial" w:cs="Arial"/>
          <w:sz w:val="24"/>
          <w:szCs w:val="24"/>
        </w:rPr>
        <w:t>low-pitch</w:t>
      </w:r>
      <w:r w:rsidRPr="0048726E">
        <w:rPr>
          <w:rFonts w:ascii="Arial" w:hAnsi="Arial" w:eastAsia="Arial" w:cs="Arial"/>
          <w:sz w:val="24"/>
          <w:szCs w:val="24"/>
        </w:rPr>
        <w:t xml:space="preserve"> roof (4/12 or less), to warn employees that they are approaching an unprotected fall hazard(s).</w:t>
      </w:r>
    </w:p>
    <w:p w:rsidRPr="0048726E" w:rsidR="0048726E" w:rsidP="0048726E" w:rsidRDefault="0048726E" w14:paraId="02A47C99"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DC12D8" w14:paraId="7B4CB599" w14:textId="47ED89B1">
      <w:pPr>
        <w:widowControl w:val="0"/>
        <w:autoSpaceDE w:val="0"/>
        <w:autoSpaceDN w:val="0"/>
        <w:spacing w:after="0" w:line="240" w:lineRule="auto"/>
        <w:ind w:left="100"/>
        <w:rPr>
          <w:rFonts w:ascii="Arial" w:hAnsi="Arial" w:eastAsia="Arial" w:cs="Arial"/>
          <w:sz w:val="24"/>
          <w:szCs w:val="24"/>
        </w:rPr>
      </w:pPr>
      <w:r>
        <w:rPr>
          <w:rFonts w:ascii="Arial" w:hAnsi="Arial" w:eastAsia="Arial" w:cs="Arial"/>
          <w:sz w:val="24"/>
          <w:szCs w:val="24"/>
          <w:u w:val="single"/>
        </w:rPr>
        <w:t>The Work Area refers to</w:t>
      </w:r>
      <w:r w:rsidRPr="0048726E" w:rsidR="0048726E">
        <w:rPr>
          <w:rFonts w:ascii="Arial" w:hAnsi="Arial" w:eastAsia="Arial" w:cs="Arial"/>
          <w:sz w:val="24"/>
          <w:szCs w:val="24"/>
        </w:rPr>
        <w:t xml:space="preserve"> that portion of a walking/working surface where job duties are being performed.</w:t>
      </w:r>
    </w:p>
    <w:p w:rsidRPr="0048726E" w:rsidR="0048726E" w:rsidP="0048726E" w:rsidRDefault="0048726E" w14:paraId="48DF9B61" w14:textId="77777777">
      <w:pPr>
        <w:widowControl w:val="0"/>
        <w:autoSpaceDE w:val="0"/>
        <w:autoSpaceDN w:val="0"/>
        <w:spacing w:before="10" w:after="0" w:line="240" w:lineRule="auto"/>
        <w:rPr>
          <w:rFonts w:ascii="Arial" w:hAnsi="Arial" w:eastAsia="Arial" w:cs="Arial"/>
          <w:sz w:val="23"/>
          <w:szCs w:val="24"/>
        </w:rPr>
      </w:pPr>
    </w:p>
    <w:p w:rsidR="00636305" w:rsidP="0048726E" w:rsidRDefault="00636305" w14:paraId="60651DAF" w14:textId="77777777">
      <w:pPr>
        <w:widowControl w:val="0"/>
        <w:autoSpaceDE w:val="0"/>
        <w:autoSpaceDN w:val="0"/>
        <w:spacing w:after="0" w:line="240" w:lineRule="auto"/>
        <w:ind w:left="100"/>
        <w:outlineLvl w:val="1"/>
        <w:rPr>
          <w:rFonts w:ascii="Arial" w:hAnsi="Arial" w:eastAsia="Arial" w:cs="Arial"/>
          <w:b/>
          <w:bCs/>
          <w:sz w:val="32"/>
          <w:szCs w:val="32"/>
        </w:rPr>
      </w:pPr>
    </w:p>
    <w:p w:rsidR="00636305" w:rsidP="0048726E" w:rsidRDefault="00636305" w14:paraId="3ED635B4" w14:textId="77777777">
      <w:pPr>
        <w:widowControl w:val="0"/>
        <w:autoSpaceDE w:val="0"/>
        <w:autoSpaceDN w:val="0"/>
        <w:spacing w:after="0" w:line="240" w:lineRule="auto"/>
        <w:ind w:left="100"/>
        <w:outlineLvl w:val="1"/>
        <w:rPr>
          <w:rFonts w:ascii="Arial" w:hAnsi="Arial" w:eastAsia="Arial" w:cs="Arial"/>
          <w:b/>
          <w:bCs/>
          <w:sz w:val="32"/>
          <w:szCs w:val="32"/>
        </w:rPr>
      </w:pPr>
    </w:p>
    <w:p w:rsidR="00636305" w:rsidP="0048726E" w:rsidRDefault="00636305" w14:paraId="69D67A18" w14:textId="77777777">
      <w:pPr>
        <w:widowControl w:val="0"/>
        <w:autoSpaceDE w:val="0"/>
        <w:autoSpaceDN w:val="0"/>
        <w:spacing w:after="0" w:line="240" w:lineRule="auto"/>
        <w:ind w:left="100"/>
        <w:outlineLvl w:val="1"/>
        <w:rPr>
          <w:rFonts w:ascii="Arial" w:hAnsi="Arial" w:eastAsia="Arial" w:cs="Arial"/>
          <w:b/>
          <w:bCs/>
          <w:sz w:val="32"/>
          <w:szCs w:val="32"/>
        </w:rPr>
      </w:pPr>
    </w:p>
    <w:p w:rsidR="00A12FA8" w:rsidP="0048726E" w:rsidRDefault="00A12FA8" w14:paraId="4126C01C" w14:textId="77777777">
      <w:pPr>
        <w:widowControl w:val="0"/>
        <w:autoSpaceDE w:val="0"/>
        <w:autoSpaceDN w:val="0"/>
        <w:spacing w:after="0" w:line="240" w:lineRule="auto"/>
        <w:ind w:left="100"/>
        <w:outlineLvl w:val="1"/>
        <w:rPr>
          <w:rFonts w:ascii="Arial" w:hAnsi="Arial" w:eastAsia="Arial" w:cs="Arial"/>
          <w:b/>
          <w:bCs/>
          <w:sz w:val="32"/>
          <w:szCs w:val="32"/>
        </w:rPr>
      </w:pPr>
    </w:p>
    <w:p w:rsidR="00A12FA8" w:rsidP="0048726E" w:rsidRDefault="00A12FA8" w14:paraId="7A13EDB1" w14:textId="77777777">
      <w:pPr>
        <w:widowControl w:val="0"/>
        <w:autoSpaceDE w:val="0"/>
        <w:autoSpaceDN w:val="0"/>
        <w:spacing w:after="0" w:line="240" w:lineRule="auto"/>
        <w:ind w:left="100"/>
        <w:outlineLvl w:val="1"/>
        <w:rPr>
          <w:rFonts w:ascii="Arial" w:hAnsi="Arial" w:eastAsia="Arial" w:cs="Arial"/>
          <w:b/>
          <w:bCs/>
          <w:sz w:val="32"/>
          <w:szCs w:val="32"/>
        </w:rPr>
      </w:pPr>
    </w:p>
    <w:p w:rsidR="00A12FA8" w:rsidP="0048726E" w:rsidRDefault="00A12FA8" w14:paraId="37713B75" w14:textId="77777777">
      <w:pPr>
        <w:widowControl w:val="0"/>
        <w:autoSpaceDE w:val="0"/>
        <w:autoSpaceDN w:val="0"/>
        <w:spacing w:after="0" w:line="240" w:lineRule="auto"/>
        <w:ind w:left="100"/>
        <w:outlineLvl w:val="1"/>
        <w:rPr>
          <w:rFonts w:ascii="Arial" w:hAnsi="Arial" w:eastAsia="Arial" w:cs="Arial"/>
          <w:b/>
          <w:bCs/>
          <w:sz w:val="32"/>
          <w:szCs w:val="32"/>
        </w:rPr>
      </w:pPr>
    </w:p>
    <w:p w:rsidR="00636305" w:rsidP="0048726E" w:rsidRDefault="00636305" w14:paraId="59A1C68F" w14:textId="77777777">
      <w:pPr>
        <w:widowControl w:val="0"/>
        <w:autoSpaceDE w:val="0"/>
        <w:autoSpaceDN w:val="0"/>
        <w:spacing w:after="0" w:line="240" w:lineRule="auto"/>
        <w:ind w:left="100"/>
        <w:outlineLvl w:val="1"/>
        <w:rPr>
          <w:rFonts w:ascii="Arial" w:hAnsi="Arial" w:eastAsia="Arial" w:cs="Arial"/>
          <w:b/>
          <w:bCs/>
          <w:sz w:val="32"/>
          <w:szCs w:val="32"/>
        </w:rPr>
      </w:pPr>
    </w:p>
    <w:p w:rsidR="00636305" w:rsidP="0048726E" w:rsidRDefault="00636305" w14:paraId="17276EE0" w14:textId="77777777">
      <w:pPr>
        <w:widowControl w:val="0"/>
        <w:autoSpaceDE w:val="0"/>
        <w:autoSpaceDN w:val="0"/>
        <w:spacing w:after="0" w:line="240" w:lineRule="auto"/>
        <w:ind w:left="100"/>
        <w:outlineLvl w:val="1"/>
        <w:rPr>
          <w:rFonts w:ascii="Arial" w:hAnsi="Arial" w:eastAsia="Arial" w:cs="Arial"/>
          <w:b/>
          <w:bCs/>
          <w:sz w:val="32"/>
          <w:szCs w:val="32"/>
        </w:rPr>
      </w:pPr>
    </w:p>
    <w:p w:rsidR="00636305" w:rsidP="0048726E" w:rsidRDefault="00636305" w14:paraId="375356F1" w14:textId="287551CF">
      <w:pPr>
        <w:widowControl w:val="0"/>
        <w:autoSpaceDE w:val="0"/>
        <w:autoSpaceDN w:val="0"/>
        <w:spacing w:after="0" w:line="240" w:lineRule="auto"/>
        <w:ind w:left="100"/>
        <w:outlineLvl w:val="1"/>
        <w:rPr>
          <w:rFonts w:ascii="Arial" w:hAnsi="Arial" w:eastAsia="Arial" w:cs="Arial"/>
          <w:b/>
          <w:bCs/>
          <w:sz w:val="32"/>
          <w:szCs w:val="32"/>
        </w:rPr>
      </w:pPr>
    </w:p>
    <w:p w:rsidRPr="0048726E" w:rsidR="0048726E" w:rsidP="0048726E" w:rsidRDefault="0048726E" w14:paraId="636F9DCA" w14:textId="395FB8D5">
      <w:pPr>
        <w:widowControl w:val="0"/>
        <w:autoSpaceDE w:val="0"/>
        <w:autoSpaceDN w:val="0"/>
        <w:spacing w:after="0" w:line="240" w:lineRule="auto"/>
        <w:ind w:left="100"/>
        <w:outlineLvl w:val="1"/>
        <w:rPr>
          <w:rFonts w:ascii="Arial" w:hAnsi="Arial" w:eastAsia="Arial" w:cs="Arial"/>
          <w:b/>
          <w:bCs/>
          <w:sz w:val="32"/>
          <w:szCs w:val="32"/>
        </w:rPr>
      </w:pPr>
      <w:r w:rsidRPr="0048726E">
        <w:rPr>
          <w:rFonts w:ascii="Arial" w:hAnsi="Arial" w:eastAsia="Arial" w:cs="Arial"/>
          <w:b/>
          <w:bCs/>
          <w:sz w:val="32"/>
          <w:szCs w:val="32"/>
        </w:rPr>
        <w:t>References</w:t>
      </w:r>
    </w:p>
    <w:p w:rsidRPr="0048726E" w:rsidR="0048726E" w:rsidP="0048726E" w:rsidRDefault="0048726E" w14:paraId="4C0527D9" w14:textId="77777777">
      <w:pPr>
        <w:widowControl w:val="0"/>
        <w:autoSpaceDE w:val="0"/>
        <w:autoSpaceDN w:val="0"/>
        <w:spacing w:after="0" w:line="240" w:lineRule="auto"/>
        <w:ind w:left="100"/>
        <w:rPr>
          <w:rFonts w:ascii="Arial" w:hAnsi="Arial" w:eastAsia="Arial" w:cs="Arial"/>
          <w:sz w:val="24"/>
          <w:szCs w:val="24"/>
        </w:rPr>
      </w:pPr>
      <w:r w:rsidRPr="0048726E">
        <w:rPr>
          <w:rFonts w:ascii="Arial" w:hAnsi="Arial" w:eastAsia="Arial" w:cs="Arial"/>
          <w:sz w:val="24"/>
          <w:szCs w:val="24"/>
        </w:rPr>
        <w:t>29 CFR 1926.21 - 28 - 500 - 750</w:t>
      </w:r>
    </w:p>
    <w:p w:rsidRPr="0048726E" w:rsidR="0048726E" w:rsidP="0048726E" w:rsidRDefault="0048726E" w14:paraId="7CD68506" w14:textId="77777777">
      <w:pPr>
        <w:widowControl w:val="0"/>
        <w:autoSpaceDE w:val="0"/>
        <w:autoSpaceDN w:val="0"/>
        <w:spacing w:before="75" w:after="0" w:line="240" w:lineRule="auto"/>
        <w:ind w:left="100"/>
        <w:jc w:val="both"/>
        <w:outlineLvl w:val="1"/>
        <w:rPr>
          <w:rFonts w:ascii="Arial" w:hAnsi="Arial" w:eastAsia="Arial" w:cs="Arial"/>
          <w:b/>
          <w:bCs/>
          <w:sz w:val="32"/>
          <w:szCs w:val="32"/>
        </w:rPr>
      </w:pPr>
      <w:r w:rsidRPr="0048726E">
        <w:rPr>
          <w:rFonts w:ascii="Arial" w:hAnsi="Arial" w:eastAsia="Arial" w:cs="Arial"/>
          <w:b/>
          <w:bCs/>
          <w:sz w:val="32"/>
          <w:szCs w:val="32"/>
        </w:rPr>
        <w:t>General Requirements</w:t>
      </w:r>
    </w:p>
    <w:p w:rsidRPr="0048726E" w:rsidR="0048726E" w:rsidP="0048726E" w:rsidRDefault="0048726E" w14:paraId="4CBA252D" w14:textId="75E8F78A">
      <w:pPr>
        <w:widowControl w:val="0"/>
        <w:autoSpaceDE w:val="0"/>
        <w:autoSpaceDN w:val="0"/>
        <w:spacing w:before="278" w:after="0" w:line="237" w:lineRule="auto"/>
        <w:ind w:left="1180" w:right="122"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Fall protection is required on </w:t>
      </w:r>
      <w:r w:rsidR="00D16792">
        <w:rPr>
          <w:rFonts w:ascii="Arial" w:hAnsi="Arial" w:eastAsia="Arial" w:cs="Arial"/>
          <w:sz w:val="24"/>
          <w:szCs w:val="24"/>
        </w:rPr>
        <w:t xml:space="preserve">low-pitched roofs, floors, and other working/walking surfaces with unprotected edges and sides when the </w:t>
      </w:r>
      <w:r w:rsidRPr="0048726E">
        <w:rPr>
          <w:rFonts w:ascii="Arial" w:hAnsi="Arial" w:eastAsia="Arial" w:cs="Arial"/>
          <w:sz w:val="24"/>
          <w:szCs w:val="24"/>
        </w:rPr>
        <w:t>working/walking surface is more than 6 feet above lower levels. If the employee can fall 6 feet or more, he/she must be protected.</w:t>
      </w:r>
    </w:p>
    <w:p w:rsidRPr="0048726E" w:rsidR="0048726E" w:rsidP="0048726E" w:rsidRDefault="0048726E" w14:paraId="1C30FBB4"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1E34DF64" w14:textId="31DA9203">
      <w:pPr>
        <w:widowControl w:val="0"/>
        <w:autoSpaceDE w:val="0"/>
        <w:autoSpaceDN w:val="0"/>
        <w:spacing w:after="0" w:line="240" w:lineRule="auto"/>
        <w:ind w:left="1180" w:right="124"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Holes more than 6 feet above lower levels shall be protected by covers or guardrail systems. Covers shall be closed when the hole is not in use</w:t>
      </w:r>
      <w:r w:rsidR="00D16792">
        <w:rPr>
          <w:rFonts w:ascii="Arial" w:hAnsi="Arial" w:eastAsia="Arial" w:cs="Arial"/>
          <w:sz w:val="24"/>
          <w:szCs w:val="24"/>
        </w:rPr>
        <w:t>. When</w:t>
      </w:r>
      <w:r w:rsidRPr="0048726E">
        <w:rPr>
          <w:rFonts w:ascii="Arial" w:hAnsi="Arial" w:eastAsia="Arial" w:cs="Arial"/>
          <w:sz w:val="24"/>
          <w:szCs w:val="24"/>
        </w:rPr>
        <w:t xml:space="preserve"> the cover is removed</w:t>
      </w:r>
      <w:r w:rsidR="00D16792">
        <w:rPr>
          <w:rFonts w:ascii="Arial" w:hAnsi="Arial" w:eastAsia="Arial" w:cs="Arial"/>
          <w:sz w:val="24"/>
          <w:szCs w:val="24"/>
        </w:rPr>
        <w:t>,</w:t>
      </w:r>
      <w:r w:rsidRPr="0048726E">
        <w:rPr>
          <w:rFonts w:ascii="Arial" w:hAnsi="Arial" w:eastAsia="Arial" w:cs="Arial"/>
          <w:sz w:val="24"/>
          <w:szCs w:val="24"/>
        </w:rPr>
        <w:t xml:space="preserve"> the employee shall have personal fall protection or guardrails. Covers on roadways shall be capable of supporting twice the largest anticipated load with a minimum of 250 pounds. They shall be secured to prevent accidental</w:t>
      </w:r>
      <w:r w:rsidRPr="0048726E">
        <w:rPr>
          <w:rFonts w:ascii="Arial" w:hAnsi="Arial" w:eastAsia="Arial" w:cs="Arial"/>
          <w:spacing w:val="-14"/>
          <w:sz w:val="24"/>
          <w:szCs w:val="24"/>
        </w:rPr>
        <w:t xml:space="preserve"> </w:t>
      </w:r>
      <w:r w:rsidRPr="0048726E">
        <w:rPr>
          <w:rFonts w:ascii="Arial" w:hAnsi="Arial" w:eastAsia="Arial" w:cs="Arial"/>
          <w:sz w:val="24"/>
          <w:szCs w:val="24"/>
        </w:rPr>
        <w:t>displacement.</w:t>
      </w:r>
    </w:p>
    <w:p w:rsidRPr="0048726E" w:rsidR="0048726E" w:rsidP="0048726E" w:rsidRDefault="0048726E" w14:paraId="6D6ABF3D"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3337850A" w14:textId="6FC051B4">
      <w:pPr>
        <w:widowControl w:val="0"/>
        <w:autoSpaceDE w:val="0"/>
        <w:autoSpaceDN w:val="0"/>
        <w:spacing w:after="0" w:line="240" w:lineRule="auto"/>
        <w:ind w:left="1180" w:right="114"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4B8F45E">
        <w:rPr>
          <w:rFonts w:ascii="Times New Roman" w:hAnsi="Times New Roman" w:eastAsia="Arial" w:cs="Arial"/>
          <w:color w:val="000080"/>
          <w:sz w:val="28"/>
          <w:szCs w:val="28"/>
        </w:rPr>
        <w:t>This fall protection program's provisions do not apply when employees are making inspections, investigations, or assessments of the job site prior to the start of construction or after all construction work is completed.</w:t>
      </w:r>
      <w:r w:rsidRPr="4E0532EF" w:rsidR="0048726E">
        <w:rPr>
          <w:rFonts w:ascii="Arial" w:hAnsi="Arial" w:eastAsia="Arial" w:cs="Arial"/>
          <w:sz w:val="24"/>
          <w:szCs w:val="24"/>
        </w:rPr>
        <w:t xml:space="preserve"> In these instances, the individual assures that the activity is conducted in the safest possible manner.</w:t>
      </w:r>
    </w:p>
    <w:p w:rsidRPr="0048726E" w:rsidR="0048726E" w:rsidP="0048726E" w:rsidRDefault="0048726E" w14:paraId="73F7B077"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0039AB49"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48726E">
        <w:rPr>
          <w:rFonts w:ascii="Arial" w:hAnsi="Arial" w:eastAsia="Arial" w:cs="Arial"/>
          <w:b/>
          <w:bCs/>
          <w:sz w:val="32"/>
          <w:szCs w:val="32"/>
        </w:rPr>
        <w:t>Procedure</w:t>
      </w:r>
    </w:p>
    <w:p w:rsidRPr="0048726E" w:rsidR="0048726E" w:rsidP="00FE2E31" w:rsidRDefault="0048726E" w14:paraId="3F6CD248" w14:textId="66AAFC61">
      <w:pPr>
        <w:widowControl w:val="0"/>
        <w:autoSpaceDE w:val="0"/>
        <w:autoSpaceDN w:val="0"/>
        <w:spacing w:before="120" w:after="0" w:line="240" w:lineRule="auto"/>
        <w:ind w:left="100" w:right="121"/>
        <w:jc w:val="both"/>
        <w:rPr>
          <w:rFonts w:ascii="Arial" w:hAnsi="Arial" w:eastAsia="Arial" w:cs="Arial"/>
          <w:sz w:val="24"/>
          <w:szCs w:val="24"/>
        </w:rPr>
      </w:pPr>
      <w:r w:rsidRPr="0048726E">
        <w:rPr>
          <w:rFonts w:ascii="Arial" w:hAnsi="Arial" w:eastAsia="Arial" w:cs="Arial"/>
          <w:sz w:val="24"/>
          <w:szCs w:val="24"/>
        </w:rPr>
        <w:t xml:space="preserve">Prior to the start of work where new facilities will be constructed and/or where work will be performed at a client's existing facilities, construction management shall make an initial survey of the types of fall hazards </w:t>
      </w:r>
      <w:r w:rsidR="00D16792">
        <w:rPr>
          <w:rFonts w:ascii="Arial" w:hAnsi="Arial" w:eastAsia="Arial" w:cs="Arial"/>
          <w:sz w:val="24"/>
          <w:szCs w:val="24"/>
        </w:rPr>
        <w:t>that</w:t>
      </w:r>
      <w:r w:rsidRPr="0048726E">
        <w:rPr>
          <w:rFonts w:ascii="Arial" w:hAnsi="Arial" w:eastAsia="Arial" w:cs="Arial"/>
          <w:sz w:val="24"/>
          <w:szCs w:val="24"/>
        </w:rPr>
        <w:t xml:space="preserve"> are expected to be encountered and develop a plan relative to providing the kind and number of </w:t>
      </w:r>
      <w:r w:rsidR="00D16792">
        <w:rPr>
          <w:rFonts w:ascii="Arial" w:hAnsi="Arial" w:eastAsia="Arial" w:cs="Arial"/>
          <w:sz w:val="24"/>
          <w:szCs w:val="24"/>
        </w:rPr>
        <w:t>safeguards</w:t>
      </w:r>
      <w:r w:rsidRPr="0048726E">
        <w:rPr>
          <w:rFonts w:ascii="Arial" w:hAnsi="Arial" w:eastAsia="Arial" w:cs="Arial"/>
          <w:sz w:val="24"/>
          <w:szCs w:val="24"/>
        </w:rPr>
        <w:t xml:space="preserve"> that shall protect against these fall</w:t>
      </w:r>
      <w:r w:rsidRPr="0048726E">
        <w:rPr>
          <w:rFonts w:ascii="Arial" w:hAnsi="Arial" w:eastAsia="Arial" w:cs="Arial"/>
          <w:spacing w:val="-13"/>
          <w:sz w:val="24"/>
          <w:szCs w:val="24"/>
        </w:rPr>
        <w:t xml:space="preserve"> </w:t>
      </w:r>
      <w:r w:rsidRPr="0048726E">
        <w:rPr>
          <w:rFonts w:ascii="Arial" w:hAnsi="Arial" w:eastAsia="Arial" w:cs="Arial"/>
          <w:sz w:val="24"/>
          <w:szCs w:val="24"/>
        </w:rPr>
        <w:t>hazards.</w:t>
      </w:r>
    </w:p>
    <w:p w:rsidRPr="0048726E" w:rsidR="0048726E" w:rsidP="0048726E" w:rsidRDefault="0048726E" w14:paraId="4CCBE7ED"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458D5A2C"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48726E">
        <w:rPr>
          <w:rFonts w:ascii="Arial" w:hAnsi="Arial" w:eastAsia="Arial" w:cs="Arial"/>
          <w:b/>
          <w:bCs/>
          <w:sz w:val="32"/>
          <w:szCs w:val="32"/>
        </w:rPr>
        <w:t>Fall Protection Work Plan</w:t>
      </w:r>
    </w:p>
    <w:p w:rsidRPr="0048726E" w:rsidR="0048726E" w:rsidP="00FE2E31" w:rsidRDefault="0048726E" w14:paraId="5AC9131D" w14:textId="1C915129">
      <w:pPr>
        <w:widowControl w:val="0"/>
        <w:autoSpaceDE w:val="0"/>
        <w:autoSpaceDN w:val="0"/>
        <w:spacing w:before="120" w:after="0" w:line="240" w:lineRule="auto"/>
        <w:ind w:left="100" w:right="117"/>
        <w:jc w:val="both"/>
        <w:rPr>
          <w:rFonts w:ascii="Arial" w:hAnsi="Arial" w:eastAsia="Arial" w:cs="Arial"/>
          <w:sz w:val="24"/>
          <w:szCs w:val="24"/>
        </w:rPr>
      </w:pPr>
      <w:r w:rsidRPr="0048726E">
        <w:rPr>
          <w:rFonts w:ascii="Arial" w:hAnsi="Arial" w:eastAsia="Arial" w:cs="Arial"/>
          <w:sz w:val="24"/>
          <w:szCs w:val="24"/>
        </w:rPr>
        <w:t>Project construction management shall develop and implement a written fall protection work plan</w:t>
      </w:r>
      <w:r w:rsidR="00D16792">
        <w:rPr>
          <w:rFonts w:ascii="Arial" w:hAnsi="Arial" w:eastAsia="Arial" w:cs="Arial"/>
          <w:sz w:val="24"/>
          <w:szCs w:val="24"/>
        </w:rPr>
        <w:t xml:space="preserve">, including all areas of the workplace where employees are assigned and where fall hazards exceeding 6 feet </w:t>
      </w:r>
      <w:r w:rsidRPr="0048726E">
        <w:rPr>
          <w:rFonts w:ascii="Arial" w:hAnsi="Arial" w:eastAsia="Arial" w:cs="Arial"/>
          <w:sz w:val="24"/>
          <w:szCs w:val="24"/>
        </w:rPr>
        <w:t xml:space="preserve">exist. It is recommended that the written plan be </w:t>
      </w:r>
      <w:r w:rsidR="00D16792">
        <w:rPr>
          <w:rFonts w:ascii="Arial" w:hAnsi="Arial" w:eastAsia="Arial" w:cs="Arial"/>
          <w:sz w:val="24"/>
          <w:szCs w:val="24"/>
        </w:rPr>
        <w:t>updated monthly</w:t>
      </w:r>
      <w:r w:rsidRPr="0048726E">
        <w:rPr>
          <w:rFonts w:ascii="Arial" w:hAnsi="Arial" w:eastAsia="Arial" w:cs="Arial"/>
          <w:sz w:val="24"/>
          <w:szCs w:val="24"/>
        </w:rPr>
        <w:t>.</w:t>
      </w:r>
    </w:p>
    <w:p w:rsidRPr="0048726E" w:rsidR="00FE2E31" w:rsidP="0048726E" w:rsidRDefault="00FE2E31" w14:paraId="043491D6"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674B36EC" w14:textId="77777777">
      <w:pPr>
        <w:widowControl w:val="0"/>
        <w:autoSpaceDE w:val="0"/>
        <w:autoSpaceDN w:val="0"/>
        <w:spacing w:before="1" w:after="0" w:line="240" w:lineRule="auto"/>
        <w:ind w:left="100"/>
        <w:jc w:val="both"/>
        <w:rPr>
          <w:rFonts w:ascii="Arial" w:hAnsi="Arial" w:eastAsia="Arial" w:cs="Arial"/>
          <w:sz w:val="24"/>
          <w:szCs w:val="24"/>
        </w:rPr>
      </w:pPr>
      <w:r w:rsidRPr="0048726E">
        <w:rPr>
          <w:rFonts w:ascii="Arial" w:hAnsi="Arial" w:eastAsia="Arial" w:cs="Arial"/>
          <w:sz w:val="24"/>
          <w:szCs w:val="24"/>
        </w:rPr>
        <w:t>The fall protection work plan shall:</w:t>
      </w:r>
    </w:p>
    <w:p w:rsidRPr="0048726E" w:rsidR="0048726E" w:rsidP="0048726E" w:rsidRDefault="0048726E" w14:paraId="4B86E9A7"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11BE976B"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Identify all fall hazards in the work area as the project work progresses.</w:t>
      </w:r>
    </w:p>
    <w:p w:rsidRPr="0048726E" w:rsidR="0048726E" w:rsidP="00FE2E31" w:rsidRDefault="0048726E" w14:paraId="57C39EFD" w14:textId="77777777">
      <w:pPr>
        <w:widowControl w:val="0"/>
        <w:autoSpaceDE w:val="0"/>
        <w:autoSpaceDN w:val="0"/>
        <w:spacing w:after="0" w:line="240" w:lineRule="auto"/>
        <w:rPr>
          <w:rFonts w:ascii="Arial" w:hAnsi="Arial" w:eastAsia="Arial" w:cs="Arial"/>
          <w:sz w:val="23"/>
          <w:szCs w:val="24"/>
        </w:rPr>
      </w:pPr>
    </w:p>
    <w:p w:rsidRPr="0048726E" w:rsidR="0048726E" w:rsidP="0048726E" w:rsidRDefault="0048726E" w14:paraId="06B735D1"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Describe the method of fall arrest or fall restraint to be provided.</w:t>
      </w:r>
    </w:p>
    <w:p w:rsidRPr="0048726E" w:rsidR="0048726E" w:rsidP="0048726E" w:rsidRDefault="0048726E" w14:paraId="3D98479A"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15FFAD06" w14:textId="77777777">
      <w:pPr>
        <w:widowControl w:val="0"/>
        <w:autoSpaceDE w:val="0"/>
        <w:autoSpaceDN w:val="0"/>
        <w:spacing w:after="0" w:line="235" w:lineRule="auto"/>
        <w:ind w:left="1180" w:right="122"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Describe the correct procedures for the assembly, maintenance, maps on, and disassembly of the fall protection system to be</w:t>
      </w:r>
      <w:r w:rsidRPr="0048726E">
        <w:rPr>
          <w:rFonts w:ascii="Arial" w:hAnsi="Arial" w:eastAsia="Arial" w:cs="Arial"/>
          <w:spacing w:val="-13"/>
          <w:sz w:val="24"/>
          <w:szCs w:val="24"/>
        </w:rPr>
        <w:t xml:space="preserve"> </w:t>
      </w:r>
      <w:r w:rsidRPr="0048726E">
        <w:rPr>
          <w:rFonts w:ascii="Arial" w:hAnsi="Arial" w:eastAsia="Arial" w:cs="Arial"/>
          <w:sz w:val="24"/>
          <w:szCs w:val="24"/>
        </w:rPr>
        <w:t>used.</w:t>
      </w:r>
    </w:p>
    <w:p w:rsidRPr="0048726E" w:rsidR="0048726E" w:rsidP="0048726E" w:rsidRDefault="0048726E" w14:paraId="0C9D7D00"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10D116DC"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Describe the correct procedures for the handling, storage, and securing of</w:t>
      </w:r>
    </w:p>
    <w:p w:rsidRPr="0048726E" w:rsidR="0048726E" w:rsidP="0048726E" w:rsidRDefault="0048726E" w14:paraId="4066AFB1" w14:textId="77777777">
      <w:pPr>
        <w:widowControl w:val="0"/>
        <w:autoSpaceDE w:val="0"/>
        <w:autoSpaceDN w:val="0"/>
        <w:spacing w:before="75" w:after="0" w:line="240" w:lineRule="auto"/>
        <w:ind w:left="1180"/>
        <w:jc w:val="both"/>
        <w:rPr>
          <w:rFonts w:ascii="Arial" w:hAnsi="Arial" w:eastAsia="Arial" w:cs="Arial"/>
          <w:sz w:val="24"/>
          <w:szCs w:val="24"/>
        </w:rPr>
      </w:pPr>
      <w:r w:rsidRPr="0048726E">
        <w:rPr>
          <w:rFonts w:ascii="Arial" w:hAnsi="Arial" w:eastAsia="Arial" w:cs="Arial"/>
          <w:sz w:val="24"/>
          <w:szCs w:val="24"/>
        </w:rPr>
        <w:t>tools and materials.</w:t>
      </w:r>
    </w:p>
    <w:p w:rsidRPr="0048726E" w:rsidR="0048726E" w:rsidP="0048726E" w:rsidRDefault="0048726E" w14:paraId="3E6EF4DD" w14:textId="77777777">
      <w:pPr>
        <w:widowControl w:val="0"/>
        <w:autoSpaceDE w:val="0"/>
        <w:autoSpaceDN w:val="0"/>
        <w:spacing w:before="5" w:after="0" w:line="240" w:lineRule="auto"/>
        <w:rPr>
          <w:rFonts w:ascii="Arial" w:hAnsi="Arial" w:eastAsia="Arial" w:cs="Arial"/>
          <w:sz w:val="20"/>
          <w:szCs w:val="24"/>
        </w:rPr>
      </w:pPr>
    </w:p>
    <w:p w:rsidRPr="0048726E" w:rsidR="0048726E" w:rsidP="0048726E" w:rsidRDefault="0048726E" w14:paraId="41B49AC7" w14:textId="03A549A9">
      <w:pPr>
        <w:widowControl w:val="0"/>
        <w:autoSpaceDE w:val="0"/>
        <w:autoSpaceDN w:val="0"/>
        <w:spacing w:after="0" w:line="235" w:lineRule="auto"/>
        <w:ind w:left="1180" w:right="284" w:hanging="36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Describe the method of providing overhead protection for workers who may be in or pass through the area below the work</w:t>
      </w:r>
      <w:r w:rsidRPr="0048726E">
        <w:rPr>
          <w:rFonts w:ascii="Arial" w:hAnsi="Arial" w:eastAsia="Arial" w:cs="Arial"/>
          <w:spacing w:val="-20"/>
          <w:sz w:val="24"/>
          <w:szCs w:val="24"/>
        </w:rPr>
        <w:t xml:space="preserve"> </w:t>
      </w:r>
      <w:r w:rsidRPr="0048726E">
        <w:rPr>
          <w:rFonts w:ascii="Arial" w:hAnsi="Arial" w:eastAsia="Arial" w:cs="Arial"/>
          <w:sz w:val="24"/>
          <w:szCs w:val="24"/>
        </w:rPr>
        <w:t>site.</w:t>
      </w:r>
    </w:p>
    <w:p w:rsidRPr="0048726E" w:rsidR="0048726E" w:rsidP="0048726E" w:rsidRDefault="0048726E" w14:paraId="48A28BA0"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1ED34FF8"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Be available on the job site for inspection.</w:t>
      </w:r>
    </w:p>
    <w:p w:rsidRPr="0048726E" w:rsidR="0048726E" w:rsidP="0048726E" w:rsidRDefault="0048726E" w14:paraId="0C49802F" w14:textId="1DA26526">
      <w:pPr>
        <w:widowControl w:val="0"/>
        <w:autoSpaceDE w:val="0"/>
        <w:autoSpaceDN w:val="0"/>
        <w:spacing w:after="0" w:line="240" w:lineRule="auto"/>
        <w:ind w:left="100"/>
        <w:jc w:val="both"/>
        <w:rPr>
          <w:rFonts w:ascii="Arial" w:hAnsi="Arial" w:eastAsia="Arial" w:cs="Arial"/>
          <w:sz w:val="24"/>
          <w:szCs w:val="24"/>
        </w:rPr>
      </w:pPr>
      <w:r w:rsidRPr="0048726E">
        <w:rPr>
          <w:rFonts w:ascii="Arial" w:hAnsi="Arial" w:eastAsia="Arial" w:cs="Arial"/>
          <w:sz w:val="24"/>
          <w:szCs w:val="24"/>
        </w:rPr>
        <w:t>Prior to permitting employees into areas where fall hazards exist</w:t>
      </w:r>
      <w:r w:rsidR="00D16792">
        <w:rPr>
          <w:rFonts w:ascii="Arial" w:hAnsi="Arial" w:eastAsia="Arial" w:cs="Arial"/>
          <w:sz w:val="24"/>
          <w:szCs w:val="24"/>
        </w:rPr>
        <w:t>,</w:t>
      </w:r>
      <w:r w:rsidRPr="0048726E">
        <w:rPr>
          <w:rFonts w:ascii="Arial" w:hAnsi="Arial" w:eastAsia="Arial" w:cs="Arial"/>
          <w:sz w:val="24"/>
          <w:szCs w:val="24"/>
        </w:rPr>
        <w:t xml:space="preserve"> the employer shall:</w:t>
      </w:r>
    </w:p>
    <w:p w:rsidRPr="0048726E" w:rsidR="0048726E" w:rsidP="0048726E" w:rsidRDefault="0048726E" w14:paraId="7AC74A4F"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4A7AC497" w14:textId="77777777">
      <w:pPr>
        <w:widowControl w:val="0"/>
        <w:autoSpaceDE w:val="0"/>
        <w:autoSpaceDN w:val="0"/>
        <w:spacing w:before="1"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Ensure that employees are trained and instructed.</w:t>
      </w:r>
    </w:p>
    <w:p w:rsidRPr="0048726E" w:rsidR="0048726E" w:rsidP="0048726E" w:rsidRDefault="0048726E" w14:paraId="62D4B37D"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14F6AC10" w14:textId="77777777">
      <w:pPr>
        <w:widowControl w:val="0"/>
        <w:autoSpaceDE w:val="0"/>
        <w:autoSpaceDN w:val="0"/>
        <w:spacing w:after="0" w:line="235" w:lineRule="auto"/>
        <w:ind w:left="1180" w:hanging="36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Inspect fail protection devices and systems to ensure compliance with applicable parts of this procedure.</w:t>
      </w:r>
    </w:p>
    <w:p w:rsidRPr="0048726E" w:rsidR="0048726E" w:rsidP="0048726E" w:rsidRDefault="0048726E" w14:paraId="563399A2"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1499C20F" w14:textId="3329D145">
      <w:pPr>
        <w:widowControl w:val="0"/>
        <w:autoSpaceDE w:val="0"/>
        <w:autoSpaceDN w:val="0"/>
        <w:spacing w:after="0" w:line="235" w:lineRule="auto"/>
        <w:ind w:left="1180" w:hanging="360"/>
        <w:rPr>
          <w:rFonts w:ascii="Arial" w:hAnsi="Arial" w:eastAsia="Arial" w:cs="Arial"/>
          <w:sz w:val="24"/>
          <w:szCs w:val="24"/>
        </w:rPr>
      </w:pPr>
      <w:r w:rsidRPr="4E0532EF" w:rsidR="0048726E">
        <w:rPr>
          <w:rFonts w:ascii="Webdings" w:hAnsi="Webdings" w:eastAsia="Arial" w:cs="Arial"/>
          <w:color w:val="000080"/>
          <w:sz w:val="28"/>
          <w:szCs w:val="28"/>
        </w:rPr>
        <w:t></w:t>
      </w:r>
      <w:r w:rsidRPr="4E0532EF" w:rsidR="6B8734B8">
        <w:rPr>
          <w:rFonts w:ascii="Times New Roman" w:hAnsi="Times New Roman" w:eastAsia="Arial" w:cs="Arial"/>
          <w:color w:val="000080"/>
          <w:sz w:val="28"/>
          <w:szCs w:val="28"/>
        </w:rPr>
        <w:t>Employees'</w:t>
      </w:r>
      <w:r w:rsidRPr="4E0532EF" w:rsidR="37C55954">
        <w:rPr>
          <w:rFonts w:ascii="Times New Roman" w:hAnsi="Times New Roman" w:eastAsia="Arial" w:cs="Arial"/>
          <w:color w:val="000080"/>
          <w:sz w:val="28"/>
          <w:szCs w:val="28"/>
        </w:rPr>
        <w:t xml:space="preserve"> training required by this section shall be documented and available on the job site.</w:t>
      </w:r>
    </w:p>
    <w:p w:rsidRPr="0048726E" w:rsidR="0048726E" w:rsidP="0048726E" w:rsidRDefault="0048726E" w14:paraId="69B663A2" w14:textId="77777777">
      <w:pPr>
        <w:widowControl w:val="0"/>
        <w:autoSpaceDE w:val="0"/>
        <w:autoSpaceDN w:val="0"/>
        <w:spacing w:after="0" w:line="235" w:lineRule="auto"/>
        <w:ind w:left="1180" w:hanging="360"/>
        <w:rPr>
          <w:rFonts w:ascii="Arial" w:hAnsi="Arial" w:eastAsia="Arial" w:cs="Arial"/>
          <w:sz w:val="24"/>
          <w:szCs w:val="24"/>
        </w:rPr>
      </w:pPr>
    </w:p>
    <w:p w:rsidR="00A12FA8" w:rsidP="00A12FA8" w:rsidRDefault="0048726E" w14:paraId="45AAB960" w14:textId="77777777">
      <w:pPr>
        <w:widowControl w:val="0"/>
        <w:autoSpaceDE w:val="0"/>
        <w:autoSpaceDN w:val="0"/>
        <w:spacing w:after="120" w:line="240" w:lineRule="auto"/>
        <w:ind w:left="100"/>
        <w:jc w:val="both"/>
        <w:outlineLvl w:val="1"/>
        <w:rPr>
          <w:rFonts w:ascii="Arial" w:hAnsi="Arial" w:eastAsia="Arial" w:cs="Arial"/>
          <w:b/>
          <w:bCs/>
          <w:sz w:val="32"/>
          <w:szCs w:val="32"/>
        </w:rPr>
      </w:pPr>
      <w:r w:rsidRPr="0048726E">
        <w:rPr>
          <w:rFonts w:ascii="Arial" w:hAnsi="Arial" w:eastAsia="Arial" w:cs="Arial"/>
          <w:b/>
          <w:bCs/>
          <w:sz w:val="32"/>
          <w:szCs w:val="32"/>
        </w:rPr>
        <w:t>Fall Restraint - Fall Arrest Systems</w:t>
      </w:r>
    </w:p>
    <w:p w:rsidRPr="0048726E" w:rsidR="0048726E" w:rsidP="00A12FA8" w:rsidRDefault="0048726E" w14:paraId="0032C185" w14:textId="30519AC1">
      <w:pPr>
        <w:widowControl w:val="0"/>
        <w:autoSpaceDE w:val="0"/>
        <w:autoSpaceDN w:val="0"/>
        <w:spacing w:after="0" w:line="240" w:lineRule="auto"/>
        <w:ind w:left="100"/>
        <w:jc w:val="both"/>
        <w:outlineLvl w:val="1"/>
        <w:rPr>
          <w:rFonts w:ascii="Arial" w:hAnsi="Arial" w:eastAsia="Arial" w:cs="Arial"/>
          <w:sz w:val="24"/>
          <w:szCs w:val="24"/>
        </w:rPr>
      </w:pPr>
      <w:r w:rsidRPr="4E0532EF" w:rsidR="0048726E">
        <w:rPr>
          <w:rFonts w:ascii="Arial" w:hAnsi="Arial" w:eastAsia="Arial" w:cs="Arial"/>
          <w:sz w:val="24"/>
          <w:szCs w:val="24"/>
        </w:rPr>
        <w:t xml:space="preserve">When employees are exposed to </w:t>
      </w:r>
      <w:bookmarkStart w:name="_Int_SHCthK1L" w:id="741766574"/>
      <w:r w:rsidRPr="4E0532EF" w:rsidR="0048726E">
        <w:rPr>
          <w:rFonts w:ascii="Arial" w:hAnsi="Arial" w:eastAsia="Arial" w:cs="Arial"/>
          <w:sz w:val="24"/>
          <w:szCs w:val="24"/>
        </w:rPr>
        <w:t>a hazard</w:t>
      </w:r>
      <w:bookmarkEnd w:id="741766574"/>
      <w:r w:rsidRPr="4E0532EF" w:rsidR="0048726E">
        <w:rPr>
          <w:rFonts w:ascii="Arial" w:hAnsi="Arial" w:eastAsia="Arial" w:cs="Arial"/>
          <w:sz w:val="24"/>
          <w:szCs w:val="24"/>
        </w:rPr>
        <w:t xml:space="preserve"> of falling from a location six feet or more in height, project management shall ensure that fall restraint or fall arrest systems are provided, installed, and implemented </w:t>
      </w:r>
      <w:r w:rsidRPr="4E0532EF" w:rsidR="00D16792">
        <w:rPr>
          <w:rFonts w:ascii="Arial" w:hAnsi="Arial" w:eastAsia="Arial" w:cs="Arial"/>
          <w:sz w:val="24"/>
          <w:szCs w:val="24"/>
        </w:rPr>
        <w:t>in accordance with</w:t>
      </w:r>
      <w:r w:rsidRPr="4E0532EF" w:rsidR="0048726E">
        <w:rPr>
          <w:rFonts w:ascii="Arial" w:hAnsi="Arial" w:eastAsia="Arial" w:cs="Arial"/>
          <w:sz w:val="24"/>
          <w:szCs w:val="24"/>
        </w:rPr>
        <w:t xml:space="preserve"> the following requirements.</w:t>
      </w:r>
    </w:p>
    <w:p w:rsidRPr="0048726E" w:rsidR="0048726E" w:rsidP="0048726E" w:rsidRDefault="0048726E" w14:paraId="3636AB16"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6A4E456E" w14:textId="77777777">
      <w:pPr>
        <w:widowControl w:val="0"/>
        <w:autoSpaceDE w:val="0"/>
        <w:autoSpaceDN w:val="0"/>
        <w:spacing w:before="1" w:after="0" w:line="240" w:lineRule="auto"/>
        <w:ind w:left="100"/>
        <w:jc w:val="both"/>
        <w:rPr>
          <w:rFonts w:ascii="Arial" w:hAnsi="Arial" w:eastAsia="Arial" w:cs="Arial"/>
          <w:sz w:val="24"/>
          <w:szCs w:val="24"/>
        </w:rPr>
      </w:pPr>
      <w:r w:rsidRPr="0048726E">
        <w:rPr>
          <w:rFonts w:ascii="Arial" w:hAnsi="Arial" w:eastAsia="Arial" w:cs="Arial"/>
          <w:sz w:val="24"/>
          <w:szCs w:val="24"/>
        </w:rPr>
        <w:t>Fall restraint protection shall consist of:</w:t>
      </w:r>
    </w:p>
    <w:p w:rsidRPr="0048726E" w:rsidR="0048726E" w:rsidP="0048726E" w:rsidRDefault="0048726E" w14:paraId="57CA7E67"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0E600F69"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Standard guardrails:</w:t>
      </w:r>
    </w:p>
    <w:p w:rsidRPr="0048726E" w:rsidR="0048726E" w:rsidP="0048726E" w:rsidRDefault="0048726E" w14:paraId="163BE865" w14:textId="77777777">
      <w:pPr>
        <w:widowControl w:val="0"/>
        <w:autoSpaceDE w:val="0"/>
        <w:autoSpaceDN w:val="0"/>
        <w:spacing w:before="6" w:after="0" w:line="240" w:lineRule="auto"/>
        <w:rPr>
          <w:rFonts w:ascii="Arial" w:hAnsi="Arial" w:eastAsia="Arial" w:cs="Arial"/>
          <w:sz w:val="23"/>
          <w:szCs w:val="24"/>
        </w:rPr>
      </w:pPr>
    </w:p>
    <w:p w:rsidRPr="0048726E" w:rsidR="0048726E" w:rsidP="0048726E" w:rsidRDefault="00D16792" w14:paraId="134F157B" w14:textId="72E457E9">
      <w:pPr>
        <w:widowControl w:val="0"/>
        <w:autoSpaceDE w:val="0"/>
        <w:autoSpaceDN w:val="0"/>
        <w:spacing w:after="0" w:line="240" w:lineRule="auto"/>
        <w:ind w:left="1180" w:right="125"/>
        <w:jc w:val="both"/>
        <w:rPr>
          <w:rFonts w:ascii="Arial" w:hAnsi="Arial" w:eastAsia="Arial" w:cs="Arial"/>
          <w:sz w:val="24"/>
          <w:szCs w:val="24"/>
        </w:rPr>
      </w:pPr>
      <w:r>
        <w:rPr>
          <w:rFonts w:ascii="Arial" w:hAnsi="Arial" w:eastAsia="Arial" w:cs="Arial"/>
          <w:sz w:val="24"/>
          <w:szCs w:val="24"/>
        </w:rPr>
        <w:t xml:space="preserve">The top rail is </w:t>
      </w:r>
      <w:r w:rsidRPr="0048726E" w:rsidR="0048726E">
        <w:rPr>
          <w:rFonts w:ascii="Arial" w:hAnsi="Arial" w:eastAsia="Arial" w:cs="Arial"/>
          <w:sz w:val="24"/>
          <w:szCs w:val="24"/>
        </w:rPr>
        <w:t xml:space="preserve">39 to 45 inches above the working surface and must be smooth and of a shape </w:t>
      </w:r>
      <w:r>
        <w:rPr>
          <w:rFonts w:ascii="Arial" w:hAnsi="Arial" w:eastAsia="Arial" w:cs="Arial"/>
          <w:sz w:val="24"/>
          <w:szCs w:val="24"/>
        </w:rPr>
        <w:t>that permits easy grasping</w:t>
      </w:r>
      <w:r w:rsidRPr="0048726E" w:rsidR="0048726E">
        <w:rPr>
          <w:rFonts w:ascii="Arial" w:hAnsi="Arial" w:eastAsia="Arial" w:cs="Arial"/>
          <w:sz w:val="24"/>
          <w:szCs w:val="24"/>
        </w:rPr>
        <w:t>.</w:t>
      </w:r>
    </w:p>
    <w:p w:rsidRPr="0048726E" w:rsidR="0048726E" w:rsidP="0048726E" w:rsidRDefault="0048726E" w14:paraId="5BF7B84B"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49660052" w14:textId="1EB87729">
      <w:pPr>
        <w:widowControl w:val="0"/>
        <w:autoSpaceDE w:val="0"/>
        <w:autoSpaceDN w:val="0"/>
        <w:spacing w:after="0" w:line="240" w:lineRule="auto"/>
        <w:ind w:left="1180" w:right="124"/>
        <w:jc w:val="both"/>
        <w:rPr>
          <w:rFonts w:ascii="Arial" w:hAnsi="Arial" w:eastAsia="Arial" w:cs="Arial"/>
          <w:sz w:val="24"/>
          <w:szCs w:val="24"/>
        </w:rPr>
      </w:pPr>
      <w:r w:rsidRPr="0048726E">
        <w:rPr>
          <w:rFonts w:ascii="Arial" w:hAnsi="Arial" w:eastAsia="Arial" w:cs="Arial"/>
          <w:sz w:val="24"/>
          <w:szCs w:val="24"/>
        </w:rPr>
        <w:t>Midrail (center between riser and top rail), screen or mesh (continuous)</w:t>
      </w:r>
      <w:r w:rsidR="00D16792">
        <w:rPr>
          <w:rFonts w:ascii="Arial" w:hAnsi="Arial" w:eastAsia="Arial" w:cs="Arial"/>
          <w:sz w:val="24"/>
          <w:szCs w:val="24"/>
        </w:rPr>
        <w:t>,</w:t>
      </w:r>
      <w:r w:rsidRPr="0048726E">
        <w:rPr>
          <w:rFonts w:ascii="Arial" w:hAnsi="Arial" w:eastAsia="Arial" w:cs="Arial"/>
          <w:sz w:val="24"/>
          <w:szCs w:val="24"/>
        </w:rPr>
        <w:t xml:space="preserve"> or intermediate vertical members (not more than 19 inches apart) shall be provided between the top rail and working surface.</w:t>
      </w:r>
    </w:p>
    <w:p w:rsidRPr="0048726E" w:rsidR="0048726E" w:rsidP="0048726E" w:rsidRDefault="0048726E" w14:paraId="692712EB"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1B0DA601" w14:textId="77777777">
      <w:pPr>
        <w:widowControl w:val="0"/>
        <w:autoSpaceDE w:val="0"/>
        <w:autoSpaceDN w:val="0"/>
        <w:spacing w:after="0" w:line="240" w:lineRule="auto"/>
        <w:ind w:left="1180" w:right="123"/>
        <w:jc w:val="both"/>
        <w:rPr>
          <w:rFonts w:ascii="Arial" w:hAnsi="Arial" w:eastAsia="Arial" w:cs="Arial"/>
          <w:sz w:val="24"/>
          <w:szCs w:val="24"/>
        </w:rPr>
      </w:pPr>
      <w:r w:rsidRPr="0048726E" w:rsidR="4096320C">
        <w:rPr>
          <w:rFonts w:ascii="Arial" w:hAnsi="Arial" w:eastAsia="Arial" w:cs="Arial"/>
          <w:sz w:val="24"/>
          <w:szCs w:val="24"/>
        </w:rPr>
        <w:t>Guardrail systems shall support 250 pounds in the downward or outward direction along the top edge.</w:t>
      </w:r>
    </w:p>
    <w:p w:rsidRPr="0048726E" w:rsidR="0048726E" w:rsidP="0048726E" w:rsidRDefault="0048726E" w14:paraId="75A625AA"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01FFD888" w14:textId="77777777">
      <w:pPr>
        <w:widowControl w:val="0"/>
        <w:autoSpaceDE w:val="0"/>
        <w:autoSpaceDN w:val="0"/>
        <w:spacing w:after="0" w:line="240" w:lineRule="auto"/>
        <w:ind w:left="1180"/>
        <w:jc w:val="both"/>
        <w:rPr>
          <w:rFonts w:ascii="Arial" w:hAnsi="Arial" w:eastAsia="Arial" w:cs="Arial"/>
          <w:sz w:val="24"/>
          <w:szCs w:val="24"/>
        </w:rPr>
      </w:pPr>
      <w:r w:rsidRPr="0048726E">
        <w:rPr>
          <w:rFonts w:ascii="Arial" w:hAnsi="Arial" w:eastAsia="Arial" w:cs="Arial"/>
          <w:sz w:val="24"/>
          <w:szCs w:val="24"/>
        </w:rPr>
        <w:t>Midrail shall support a 150-pound load in the downward or outward direction.</w:t>
      </w:r>
    </w:p>
    <w:p w:rsidRPr="0048726E" w:rsidR="0048726E" w:rsidP="0048726E" w:rsidRDefault="0048726E" w14:paraId="4F2290ED"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7C1EC4CA" w14:textId="0EF684CA">
      <w:pPr>
        <w:widowControl w:val="0"/>
        <w:autoSpaceDE w:val="0"/>
        <w:autoSpaceDN w:val="0"/>
        <w:spacing w:after="0" w:line="240" w:lineRule="auto"/>
        <w:ind w:left="1180" w:right="117"/>
        <w:jc w:val="both"/>
        <w:rPr>
          <w:rFonts w:ascii="Arial" w:hAnsi="Arial" w:eastAsia="Arial" w:cs="Arial"/>
          <w:sz w:val="24"/>
          <w:szCs w:val="24"/>
        </w:rPr>
      </w:pPr>
      <w:r w:rsidRPr="0048726E">
        <w:rPr>
          <w:rFonts w:ascii="Arial" w:hAnsi="Arial" w:eastAsia="Arial" w:cs="Arial"/>
          <w:sz w:val="24"/>
          <w:szCs w:val="24"/>
        </w:rPr>
        <w:t>Top rails and midrails shall be at least 1/4-inch nominal thickness</w:t>
      </w:r>
      <w:r w:rsidR="00D16792">
        <w:rPr>
          <w:rFonts w:ascii="Arial" w:hAnsi="Arial" w:eastAsia="Arial" w:cs="Arial"/>
          <w:sz w:val="24"/>
          <w:szCs w:val="24"/>
        </w:rPr>
        <w:t>;</w:t>
      </w:r>
      <w:r w:rsidRPr="0048726E">
        <w:rPr>
          <w:rFonts w:ascii="Arial" w:hAnsi="Arial" w:eastAsia="Arial" w:cs="Arial"/>
          <w:sz w:val="24"/>
          <w:szCs w:val="24"/>
        </w:rPr>
        <w:t xml:space="preserve"> plastic or steel banding shall not be used.</w:t>
      </w:r>
    </w:p>
    <w:p w:rsidRPr="0048726E" w:rsidR="0048726E" w:rsidP="0048726E" w:rsidRDefault="0048726E" w14:paraId="4370716B"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4BBBEF69" w14:textId="77777777">
      <w:pPr>
        <w:widowControl w:val="0"/>
        <w:autoSpaceDE w:val="0"/>
        <w:autoSpaceDN w:val="0"/>
        <w:spacing w:before="1" w:after="0" w:line="240" w:lineRule="auto"/>
        <w:ind w:left="1180" w:right="125"/>
        <w:jc w:val="both"/>
        <w:rPr>
          <w:rFonts w:ascii="Arial" w:hAnsi="Arial" w:eastAsia="Arial" w:cs="Arial"/>
          <w:sz w:val="24"/>
          <w:szCs w:val="24"/>
        </w:rPr>
      </w:pPr>
      <w:r w:rsidRPr="0048726E">
        <w:rPr>
          <w:rFonts w:ascii="Arial" w:hAnsi="Arial" w:eastAsia="Arial" w:cs="Arial"/>
          <w:sz w:val="24"/>
          <w:szCs w:val="24"/>
        </w:rPr>
        <w:t>Chain gates shall be used to cover hoisting areas, and the guardrails shall extend 4 feet minimum on either side of the opening.</w:t>
      </w:r>
    </w:p>
    <w:p w:rsidRPr="0048726E" w:rsidR="0048726E" w:rsidP="0048726E" w:rsidRDefault="0048726E" w14:paraId="03DC6B4F"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3A0D7936" w14:textId="1C046BE3">
      <w:pPr>
        <w:widowControl w:val="0"/>
        <w:autoSpaceDE w:val="0"/>
        <w:autoSpaceDN w:val="0"/>
        <w:spacing w:after="0" w:line="240" w:lineRule="auto"/>
        <w:ind w:left="1180"/>
        <w:jc w:val="both"/>
        <w:rPr>
          <w:rFonts w:ascii="Arial" w:hAnsi="Arial" w:eastAsia="Arial" w:cs="Arial"/>
          <w:sz w:val="24"/>
          <w:szCs w:val="24"/>
        </w:rPr>
      </w:pPr>
      <w:r w:rsidRPr="4E0532EF" w:rsidR="0048726E">
        <w:rPr>
          <w:rFonts w:ascii="Arial" w:hAnsi="Arial" w:eastAsia="Arial" w:cs="Arial"/>
          <w:sz w:val="24"/>
          <w:szCs w:val="24"/>
        </w:rPr>
        <w:t xml:space="preserve">Rails shall be </w:t>
      </w:r>
      <w:r w:rsidRPr="4E0532EF" w:rsidR="0231B82F">
        <w:rPr>
          <w:rFonts w:ascii="Arial" w:hAnsi="Arial" w:eastAsia="Arial" w:cs="Arial"/>
          <w:sz w:val="24"/>
          <w:szCs w:val="24"/>
        </w:rPr>
        <w:t>constructed so</w:t>
      </w:r>
      <w:r w:rsidRPr="4E0532EF" w:rsidR="0048726E">
        <w:rPr>
          <w:rFonts w:ascii="Arial" w:hAnsi="Arial" w:eastAsia="Arial" w:cs="Arial"/>
          <w:sz w:val="24"/>
          <w:szCs w:val="24"/>
        </w:rPr>
        <w:t xml:space="preserve"> </w:t>
      </w:r>
      <w:r w:rsidRPr="4E0532EF" w:rsidR="00D16792">
        <w:rPr>
          <w:rFonts w:ascii="Arial" w:hAnsi="Arial" w:eastAsia="Arial" w:cs="Arial"/>
          <w:sz w:val="24"/>
          <w:szCs w:val="24"/>
        </w:rPr>
        <w:t>as not to</w:t>
      </w:r>
      <w:r w:rsidRPr="4E0532EF" w:rsidR="0048726E">
        <w:rPr>
          <w:rFonts w:ascii="Arial" w:hAnsi="Arial" w:eastAsia="Arial" w:cs="Arial"/>
          <w:sz w:val="24"/>
          <w:szCs w:val="24"/>
        </w:rPr>
        <w:t xml:space="preserve"> deflect under test loads</w:t>
      </w:r>
      <w:r w:rsidRPr="4E0532EF" w:rsidR="0354B239">
        <w:rPr>
          <w:rFonts w:ascii="Arial" w:hAnsi="Arial" w:eastAsia="Arial" w:cs="Arial"/>
          <w:sz w:val="24"/>
          <w:szCs w:val="24"/>
        </w:rPr>
        <w:t xml:space="preserve">. </w:t>
      </w:r>
      <w:r w:rsidRPr="4E0532EF" w:rsidR="0048726E">
        <w:rPr>
          <w:rFonts w:ascii="Arial" w:hAnsi="Arial" w:eastAsia="Arial" w:cs="Arial"/>
          <w:sz w:val="24"/>
          <w:szCs w:val="24"/>
        </w:rPr>
        <w:t>If cable or</w:t>
      </w:r>
    </w:p>
    <w:p w:rsidRPr="0048726E" w:rsidR="0048726E" w:rsidP="0048726E" w:rsidRDefault="00D16792" w14:paraId="31EFD958" w14:textId="5F5062BB">
      <w:pPr>
        <w:widowControl w:val="0"/>
        <w:autoSpaceDE w:val="0"/>
        <w:autoSpaceDN w:val="0"/>
        <w:spacing w:before="75" w:after="0" w:line="240" w:lineRule="auto"/>
        <w:ind w:left="1080" w:right="123" w:firstLine="90"/>
        <w:jc w:val="both"/>
        <w:rPr>
          <w:rFonts w:ascii="Arial" w:hAnsi="Arial" w:eastAsia="Arial" w:cs="Arial"/>
          <w:sz w:val="24"/>
          <w:szCs w:val="24"/>
        </w:rPr>
      </w:pPr>
      <w:r w:rsidRPr="4E0532EF" w:rsidR="60B7EFF9">
        <w:rPr>
          <w:rFonts w:ascii="Arial" w:hAnsi="Arial" w:eastAsia="Arial" w:cs="Arial"/>
          <w:sz w:val="24"/>
          <w:szCs w:val="24"/>
        </w:rPr>
        <w:t>The rope is used; it shall have tension-adjusting capability and remain taut.</w:t>
      </w:r>
    </w:p>
    <w:p w:rsidRPr="0048726E" w:rsidR="0048726E" w:rsidP="0048726E" w:rsidRDefault="0048726E" w14:paraId="5971DECE" w14:textId="77777777">
      <w:pPr>
        <w:widowControl w:val="0"/>
        <w:autoSpaceDE w:val="0"/>
        <w:autoSpaceDN w:val="0"/>
        <w:spacing w:before="1" w:after="0" w:line="240" w:lineRule="auto"/>
        <w:ind w:left="800" w:right="114"/>
        <w:jc w:val="both"/>
        <w:rPr>
          <w:rFonts w:ascii="Arial" w:hAnsi="Arial" w:eastAsia="Arial" w:cs="Arial"/>
          <w:sz w:val="24"/>
          <w:szCs w:val="24"/>
        </w:rPr>
      </w:pPr>
    </w:p>
    <w:p w:rsidRPr="0048726E" w:rsidR="0048726E" w:rsidP="0048726E" w:rsidRDefault="0048726E" w14:paraId="007D7CE0" w14:textId="77777777">
      <w:pPr>
        <w:widowControl w:val="0"/>
        <w:autoSpaceDE w:val="0"/>
        <w:autoSpaceDN w:val="0"/>
        <w:spacing w:before="1" w:after="0" w:line="240" w:lineRule="auto"/>
        <w:ind w:left="800" w:right="114"/>
        <w:jc w:val="both"/>
        <w:rPr>
          <w:rFonts w:ascii="Arial" w:hAnsi="Arial" w:eastAsia="Arial" w:cs="Arial"/>
          <w:sz w:val="24"/>
          <w:szCs w:val="24"/>
        </w:rPr>
      </w:pPr>
      <w:r w:rsidRPr="4E0532EF" w:rsidR="0048726E">
        <w:rPr>
          <w:rFonts w:ascii="Arial" w:hAnsi="Arial" w:eastAsia="Arial" w:cs="Arial"/>
          <w:sz w:val="24"/>
          <w:szCs w:val="24"/>
        </w:rPr>
        <w:t xml:space="preserve">Wood Railings: Wood components shall be minimum 1500 </w:t>
      </w:r>
      <w:r w:rsidRPr="4E0532EF" w:rsidR="0048726E">
        <w:rPr>
          <w:rFonts w:ascii="Arial" w:hAnsi="Arial" w:eastAsia="Arial" w:cs="Arial"/>
          <w:sz w:val="24"/>
          <w:szCs w:val="24"/>
        </w:rPr>
        <w:t>lb</w:t>
      </w:r>
      <w:r w:rsidRPr="4E0532EF" w:rsidR="0048726E">
        <w:rPr>
          <w:rFonts w:ascii="Arial" w:hAnsi="Arial" w:eastAsia="Arial" w:cs="Arial"/>
          <w:sz w:val="24"/>
          <w:szCs w:val="24"/>
        </w:rPr>
        <w:t>-ft/in2 fiber (stress grade) construction grade lumber; posts shall be at least 2-inch by 4- inch (5 cm x 10 cm) lumber spaced not more than 8 feet (2.4 m) apart on centers; the top rail shall be at least 2-inch by 4-inch (</w:t>
      </w:r>
      <w:bookmarkStart w:name="_Int_Kwh4OOZP" w:id="720057612"/>
      <w:r w:rsidRPr="4E0532EF" w:rsidR="0048726E">
        <w:rPr>
          <w:rFonts w:ascii="Arial" w:hAnsi="Arial" w:eastAsia="Arial" w:cs="Arial"/>
          <w:sz w:val="24"/>
          <w:szCs w:val="24"/>
        </w:rPr>
        <w:t>5 cm</w:t>
      </w:r>
      <w:bookmarkEnd w:id="720057612"/>
      <w:r w:rsidRPr="4E0532EF" w:rsidR="0048726E">
        <w:rPr>
          <w:rFonts w:ascii="Arial" w:hAnsi="Arial" w:eastAsia="Arial" w:cs="Arial"/>
          <w:sz w:val="24"/>
          <w:szCs w:val="24"/>
        </w:rPr>
        <w:t xml:space="preserve"> x 10 cm) lumber, the intermediate rail shall be at least 1-inch by 6-inch (</w:t>
      </w:r>
      <w:bookmarkStart w:name="_Int_0ITpQlhR" w:id="804102034"/>
      <w:r w:rsidRPr="4E0532EF" w:rsidR="0048726E">
        <w:rPr>
          <w:rFonts w:ascii="Arial" w:hAnsi="Arial" w:eastAsia="Arial" w:cs="Arial"/>
          <w:sz w:val="24"/>
          <w:szCs w:val="24"/>
        </w:rPr>
        <w:t>2.5 cm</w:t>
      </w:r>
      <w:bookmarkEnd w:id="804102034"/>
      <w:r w:rsidRPr="4E0532EF" w:rsidR="0048726E">
        <w:rPr>
          <w:rFonts w:ascii="Arial" w:hAnsi="Arial" w:eastAsia="Arial" w:cs="Arial"/>
          <w:sz w:val="24"/>
          <w:szCs w:val="24"/>
        </w:rPr>
        <w:t xml:space="preserve"> x 15 cm)  lumber.</w:t>
      </w:r>
    </w:p>
    <w:p w:rsidRPr="0048726E" w:rsidR="0048726E" w:rsidP="0048726E" w:rsidRDefault="0048726E" w14:paraId="692C5066"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64154DA4" w14:textId="3A9A5019">
      <w:pPr>
        <w:widowControl w:val="0"/>
        <w:autoSpaceDE w:val="0"/>
        <w:autoSpaceDN w:val="0"/>
        <w:spacing w:after="0" w:line="240" w:lineRule="auto"/>
        <w:ind w:left="800" w:right="123"/>
        <w:jc w:val="both"/>
        <w:rPr>
          <w:rFonts w:ascii="Arial" w:hAnsi="Arial" w:eastAsia="Arial" w:cs="Arial"/>
          <w:sz w:val="24"/>
          <w:szCs w:val="24"/>
        </w:rPr>
      </w:pPr>
      <w:r w:rsidRPr="0048726E">
        <w:rPr>
          <w:rFonts w:ascii="Arial" w:hAnsi="Arial" w:eastAsia="Arial" w:cs="Arial"/>
          <w:sz w:val="24"/>
          <w:szCs w:val="24"/>
        </w:rPr>
        <w:t xml:space="preserve">Pipe Railings: Posts, top rails, and intermediate railings shall be at least one and one-half inches </w:t>
      </w:r>
      <w:r w:rsidR="00D16792">
        <w:rPr>
          <w:rFonts w:ascii="Arial" w:hAnsi="Arial" w:eastAsia="Arial" w:cs="Arial"/>
          <w:sz w:val="24"/>
          <w:szCs w:val="24"/>
        </w:rPr>
        <w:t>(nominal diameter</w:t>
      </w:r>
      <w:r w:rsidRPr="0048726E">
        <w:rPr>
          <w:rFonts w:ascii="Arial" w:hAnsi="Arial" w:eastAsia="Arial" w:cs="Arial"/>
          <w:sz w:val="24"/>
          <w:szCs w:val="24"/>
        </w:rPr>
        <w:t>) with posts spaced not more than 8 feet (2.4 m) apart on centers.</w:t>
      </w:r>
    </w:p>
    <w:p w:rsidRPr="0048726E" w:rsidR="0048726E" w:rsidP="0048726E" w:rsidRDefault="0048726E" w14:paraId="0C50AEE6" w14:textId="77777777">
      <w:pPr>
        <w:widowControl w:val="0"/>
        <w:autoSpaceDE w:val="0"/>
        <w:autoSpaceDN w:val="0"/>
        <w:spacing w:after="0" w:line="240" w:lineRule="auto"/>
        <w:ind w:left="800" w:right="120"/>
        <w:jc w:val="both"/>
        <w:rPr>
          <w:rFonts w:ascii="Arial" w:hAnsi="Arial" w:eastAsia="Arial" w:cs="Arial"/>
          <w:sz w:val="24"/>
          <w:szCs w:val="24"/>
        </w:rPr>
      </w:pPr>
    </w:p>
    <w:p w:rsidRPr="0048726E" w:rsidR="0048726E" w:rsidP="0048726E" w:rsidRDefault="0048726E" w14:paraId="0E5269A7" w14:textId="67592F94">
      <w:pPr>
        <w:widowControl w:val="0"/>
        <w:autoSpaceDE w:val="0"/>
        <w:autoSpaceDN w:val="0"/>
        <w:spacing w:after="0" w:line="240" w:lineRule="auto"/>
        <w:ind w:left="800" w:right="120"/>
        <w:jc w:val="both"/>
        <w:rPr>
          <w:rFonts w:ascii="Arial" w:hAnsi="Arial" w:eastAsia="Arial" w:cs="Arial"/>
          <w:sz w:val="24"/>
          <w:szCs w:val="24"/>
        </w:rPr>
      </w:pPr>
      <w:r w:rsidRPr="4E0532EF" w:rsidR="0048726E">
        <w:rPr>
          <w:rFonts w:ascii="Arial" w:hAnsi="Arial" w:eastAsia="Arial" w:cs="Arial"/>
          <w:sz w:val="24"/>
          <w:szCs w:val="24"/>
        </w:rPr>
        <w:t xml:space="preserve">Structural Steel Railings: Posts, top rails, and intermediate rails shall be at least </w:t>
      </w:r>
      <w:r w:rsidRPr="4E0532EF" w:rsidR="00D16792">
        <w:rPr>
          <w:rFonts w:ascii="Arial" w:hAnsi="Arial" w:eastAsia="Arial" w:cs="Arial"/>
          <w:sz w:val="24"/>
          <w:szCs w:val="24"/>
        </w:rPr>
        <w:t>2 inches by 2 inches (</w:t>
      </w:r>
      <w:bookmarkStart w:name="_Int_b9LVEHRB" w:id="309282662"/>
      <w:r w:rsidRPr="4E0532EF" w:rsidR="00D16792">
        <w:rPr>
          <w:rFonts w:ascii="Arial" w:hAnsi="Arial" w:eastAsia="Arial" w:cs="Arial"/>
          <w:sz w:val="24"/>
          <w:szCs w:val="24"/>
        </w:rPr>
        <w:t>5 cm</w:t>
      </w:r>
      <w:bookmarkEnd w:id="309282662"/>
      <w:r w:rsidRPr="4E0532EF" w:rsidR="00D16792">
        <w:rPr>
          <w:rFonts w:ascii="Arial" w:hAnsi="Arial" w:eastAsia="Arial" w:cs="Arial"/>
          <w:sz w:val="24"/>
          <w:szCs w:val="24"/>
        </w:rPr>
        <w:t xml:space="preserve"> x 10 cm) by 3/8 inches (1.1 cm) thick </w:t>
      </w:r>
      <w:r w:rsidRPr="4E0532EF" w:rsidR="0048726E">
        <w:rPr>
          <w:rFonts w:ascii="Arial" w:hAnsi="Arial" w:eastAsia="Arial" w:cs="Arial"/>
          <w:sz w:val="24"/>
          <w:szCs w:val="24"/>
        </w:rPr>
        <w:t>angles, with posts spaced not more than 8 feet (2.4 m) apart on centers.</w:t>
      </w:r>
    </w:p>
    <w:p w:rsidRPr="0048726E" w:rsidR="0048726E" w:rsidP="0048726E" w:rsidRDefault="0048726E" w14:paraId="0AABD2B6" w14:textId="77777777">
      <w:pPr>
        <w:widowControl w:val="0"/>
        <w:autoSpaceDE w:val="0"/>
        <w:autoSpaceDN w:val="0"/>
        <w:spacing w:before="11" w:after="0" w:line="240" w:lineRule="auto"/>
        <w:rPr>
          <w:rFonts w:ascii="Arial" w:hAnsi="Arial" w:eastAsia="Arial" w:cs="Arial"/>
          <w:sz w:val="23"/>
          <w:szCs w:val="24"/>
        </w:rPr>
      </w:pPr>
    </w:p>
    <w:p w:rsidR="0048726E" w:rsidP="0048726E" w:rsidRDefault="0048726E" w14:paraId="7CBF3594" w14:textId="1A1C3891">
      <w:pPr>
        <w:widowControl w:val="0"/>
        <w:autoSpaceDE w:val="0"/>
        <w:autoSpaceDN w:val="0"/>
        <w:spacing w:after="0" w:line="240" w:lineRule="auto"/>
        <w:ind w:left="44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Full body harness attached to securely rigged restraint lines.</w:t>
      </w:r>
    </w:p>
    <w:p w:rsidR="00C86309" w:rsidP="0048726E" w:rsidRDefault="0048726E" w14:paraId="6A17FD34" w14:textId="2BE030EE">
      <w:pPr>
        <w:widowControl w:val="0"/>
        <w:tabs>
          <w:tab w:val="left" w:pos="4760"/>
        </w:tabs>
        <w:autoSpaceDE w:val="0"/>
        <w:autoSpaceDN w:val="0"/>
        <w:spacing w:before="12" w:after="0" w:line="540" w:lineRule="atLeast"/>
        <w:ind w:left="1160" w:right="1983" w:hanging="7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Safety belts and/or </w:t>
      </w:r>
      <w:r w:rsidR="00D16792">
        <w:rPr>
          <w:rFonts w:ascii="Arial" w:hAnsi="Arial" w:eastAsia="Arial" w:cs="Arial"/>
          <w:sz w:val="24"/>
          <w:szCs w:val="24"/>
        </w:rPr>
        <w:t>harnesses</w:t>
      </w:r>
      <w:r w:rsidRPr="0048726E">
        <w:rPr>
          <w:rFonts w:ascii="Arial" w:hAnsi="Arial" w:eastAsia="Arial" w:cs="Arial"/>
          <w:sz w:val="24"/>
          <w:szCs w:val="24"/>
        </w:rPr>
        <w:t xml:space="preserve"> shall conform to </w:t>
      </w:r>
      <w:r w:rsidR="00D16792">
        <w:rPr>
          <w:rFonts w:ascii="Arial" w:hAnsi="Arial" w:eastAsia="Arial" w:cs="Arial"/>
          <w:sz w:val="24"/>
          <w:szCs w:val="24"/>
        </w:rPr>
        <w:t xml:space="preserve">the </w:t>
      </w:r>
      <w:r w:rsidRPr="0048726E">
        <w:rPr>
          <w:rFonts w:ascii="Arial" w:hAnsi="Arial" w:eastAsia="Arial" w:cs="Arial"/>
          <w:sz w:val="24"/>
          <w:szCs w:val="24"/>
        </w:rPr>
        <w:t xml:space="preserve">ANSI Standard: </w:t>
      </w:r>
    </w:p>
    <w:p w:rsidRPr="0048726E" w:rsidR="0048726E" w:rsidP="0048726E" w:rsidRDefault="00C86309" w14:paraId="4E776813" w14:textId="4A807354">
      <w:pPr>
        <w:widowControl w:val="0"/>
        <w:tabs>
          <w:tab w:val="left" w:pos="4760"/>
        </w:tabs>
        <w:autoSpaceDE w:val="0"/>
        <w:autoSpaceDN w:val="0"/>
        <w:spacing w:before="12" w:after="0" w:line="540" w:lineRule="atLeast"/>
        <w:ind w:left="1160" w:right="1983" w:hanging="720"/>
        <w:rPr>
          <w:rFonts w:ascii="Arial" w:hAnsi="Arial" w:eastAsia="Arial" w:cs="Arial"/>
          <w:sz w:val="24"/>
          <w:szCs w:val="24"/>
        </w:rPr>
      </w:pPr>
      <w:r>
        <w:rPr>
          <w:rFonts w:ascii="Arial" w:hAnsi="Arial" w:eastAsia="Arial" w:cs="Arial"/>
          <w:sz w:val="24"/>
          <w:szCs w:val="24"/>
        </w:rPr>
        <w:t xml:space="preserve">           </w:t>
      </w:r>
      <w:r w:rsidRPr="0048726E" w:rsidR="0048726E">
        <w:rPr>
          <w:rFonts w:ascii="Arial" w:hAnsi="Arial" w:eastAsia="Arial" w:cs="Arial"/>
          <w:sz w:val="24"/>
          <w:szCs w:val="24"/>
        </w:rPr>
        <w:t>Class</w:t>
      </w:r>
      <w:r w:rsidRPr="0048726E" w:rsidR="0048726E">
        <w:rPr>
          <w:rFonts w:ascii="Arial" w:hAnsi="Arial" w:eastAsia="Arial" w:cs="Arial"/>
          <w:spacing w:val="-1"/>
          <w:sz w:val="24"/>
          <w:szCs w:val="24"/>
        </w:rPr>
        <w:t xml:space="preserve"> </w:t>
      </w:r>
      <w:r w:rsidRPr="0048726E" w:rsidR="0048726E">
        <w:rPr>
          <w:rFonts w:ascii="Arial" w:hAnsi="Arial" w:eastAsia="Arial" w:cs="Arial"/>
          <w:sz w:val="24"/>
          <w:szCs w:val="24"/>
        </w:rPr>
        <w:t>I</w:t>
      </w:r>
      <w:r w:rsidRPr="0048726E" w:rsidR="0048726E">
        <w:rPr>
          <w:rFonts w:ascii="Arial" w:hAnsi="Arial" w:eastAsia="Arial" w:cs="Arial"/>
          <w:sz w:val="24"/>
          <w:szCs w:val="24"/>
        </w:rPr>
        <w:tab/>
      </w:r>
      <w:r w:rsidRPr="0048726E" w:rsidR="0048726E">
        <w:rPr>
          <w:rFonts w:ascii="Arial" w:hAnsi="Arial" w:eastAsia="Arial" w:cs="Arial"/>
          <w:sz w:val="24"/>
          <w:szCs w:val="24"/>
        </w:rPr>
        <w:t>Body</w:t>
      </w:r>
      <w:r w:rsidRPr="0048726E" w:rsidR="0048726E">
        <w:rPr>
          <w:rFonts w:ascii="Arial" w:hAnsi="Arial" w:eastAsia="Arial" w:cs="Arial"/>
          <w:spacing w:val="-4"/>
          <w:sz w:val="24"/>
          <w:szCs w:val="24"/>
        </w:rPr>
        <w:t xml:space="preserve"> </w:t>
      </w:r>
      <w:r w:rsidRPr="0048726E" w:rsidR="0048726E">
        <w:rPr>
          <w:rFonts w:ascii="Arial" w:hAnsi="Arial" w:eastAsia="Arial" w:cs="Arial"/>
          <w:sz w:val="24"/>
          <w:szCs w:val="24"/>
        </w:rPr>
        <w:t>Belt</w:t>
      </w:r>
    </w:p>
    <w:p w:rsidRPr="0048726E" w:rsidR="0048726E" w:rsidP="0048726E" w:rsidRDefault="0048726E" w14:paraId="55E07DBD" w14:textId="77777777">
      <w:pPr>
        <w:widowControl w:val="0"/>
        <w:tabs>
          <w:tab w:val="left" w:pos="4760"/>
        </w:tabs>
        <w:autoSpaceDE w:val="0"/>
        <w:autoSpaceDN w:val="0"/>
        <w:spacing w:after="0" w:line="240" w:lineRule="auto"/>
        <w:ind w:left="1160"/>
        <w:rPr>
          <w:rFonts w:ascii="Arial" w:hAnsi="Arial" w:eastAsia="Arial" w:cs="Arial"/>
          <w:sz w:val="24"/>
          <w:szCs w:val="24"/>
        </w:rPr>
      </w:pPr>
      <w:r w:rsidRPr="0048726E">
        <w:rPr>
          <w:rFonts w:ascii="Arial" w:hAnsi="Arial" w:eastAsia="Arial" w:cs="Arial"/>
          <w:sz w:val="24"/>
          <w:szCs w:val="24"/>
        </w:rPr>
        <w:t>Class</w:t>
      </w:r>
      <w:r w:rsidRPr="0048726E">
        <w:rPr>
          <w:rFonts w:ascii="Arial" w:hAnsi="Arial" w:eastAsia="Arial" w:cs="Arial"/>
          <w:spacing w:val="-1"/>
          <w:sz w:val="24"/>
          <w:szCs w:val="24"/>
        </w:rPr>
        <w:t xml:space="preserve"> </w:t>
      </w:r>
      <w:r w:rsidRPr="0048726E">
        <w:rPr>
          <w:rFonts w:ascii="Arial" w:hAnsi="Arial" w:eastAsia="Arial" w:cs="Arial"/>
          <w:sz w:val="24"/>
          <w:szCs w:val="24"/>
        </w:rPr>
        <w:t>II</w:t>
      </w:r>
      <w:r w:rsidRPr="0048726E">
        <w:rPr>
          <w:rFonts w:ascii="Arial" w:hAnsi="Arial" w:eastAsia="Arial" w:cs="Arial"/>
          <w:sz w:val="24"/>
          <w:szCs w:val="24"/>
        </w:rPr>
        <w:tab/>
      </w:r>
      <w:r w:rsidRPr="0048726E">
        <w:rPr>
          <w:rFonts w:ascii="Arial" w:hAnsi="Arial" w:eastAsia="Arial" w:cs="Arial"/>
          <w:sz w:val="24"/>
          <w:szCs w:val="24"/>
        </w:rPr>
        <w:t>Chest</w:t>
      </w:r>
      <w:r w:rsidRPr="0048726E">
        <w:rPr>
          <w:rFonts w:ascii="Arial" w:hAnsi="Arial" w:eastAsia="Arial" w:cs="Arial"/>
          <w:spacing w:val="-2"/>
          <w:sz w:val="24"/>
          <w:szCs w:val="24"/>
        </w:rPr>
        <w:t xml:space="preserve"> </w:t>
      </w:r>
      <w:r w:rsidRPr="0048726E">
        <w:rPr>
          <w:rFonts w:ascii="Arial" w:hAnsi="Arial" w:eastAsia="Arial" w:cs="Arial"/>
          <w:sz w:val="24"/>
          <w:szCs w:val="24"/>
        </w:rPr>
        <w:t>Harness</w:t>
      </w:r>
    </w:p>
    <w:p w:rsidRPr="0048726E" w:rsidR="0048726E" w:rsidP="0048726E" w:rsidRDefault="0048726E" w14:paraId="20449786" w14:textId="77777777">
      <w:pPr>
        <w:widowControl w:val="0"/>
        <w:tabs>
          <w:tab w:val="left" w:pos="4760"/>
        </w:tabs>
        <w:autoSpaceDE w:val="0"/>
        <w:autoSpaceDN w:val="0"/>
        <w:spacing w:after="0" w:line="240" w:lineRule="auto"/>
        <w:ind w:left="1160"/>
        <w:rPr>
          <w:rFonts w:ascii="Arial" w:hAnsi="Arial" w:eastAsia="Arial" w:cs="Arial"/>
          <w:sz w:val="24"/>
          <w:szCs w:val="24"/>
        </w:rPr>
      </w:pPr>
      <w:r w:rsidRPr="0048726E">
        <w:rPr>
          <w:rFonts w:ascii="Arial" w:hAnsi="Arial" w:eastAsia="Arial" w:cs="Arial"/>
          <w:sz w:val="24"/>
          <w:szCs w:val="24"/>
        </w:rPr>
        <w:t>Class</w:t>
      </w:r>
      <w:r w:rsidRPr="0048726E">
        <w:rPr>
          <w:rFonts w:ascii="Arial" w:hAnsi="Arial" w:eastAsia="Arial" w:cs="Arial"/>
          <w:spacing w:val="-1"/>
          <w:sz w:val="24"/>
          <w:szCs w:val="24"/>
        </w:rPr>
        <w:t xml:space="preserve"> </w:t>
      </w:r>
      <w:r w:rsidRPr="0048726E">
        <w:rPr>
          <w:rFonts w:ascii="Arial" w:hAnsi="Arial" w:eastAsia="Arial" w:cs="Arial"/>
          <w:sz w:val="24"/>
          <w:szCs w:val="24"/>
        </w:rPr>
        <w:t>III</w:t>
      </w:r>
      <w:r w:rsidRPr="0048726E">
        <w:rPr>
          <w:rFonts w:ascii="Arial" w:hAnsi="Arial" w:eastAsia="Arial" w:cs="Arial"/>
          <w:sz w:val="24"/>
          <w:szCs w:val="24"/>
        </w:rPr>
        <w:tab/>
      </w:r>
      <w:r w:rsidRPr="0048726E">
        <w:rPr>
          <w:rFonts w:ascii="Arial" w:hAnsi="Arial" w:eastAsia="Arial" w:cs="Arial"/>
          <w:sz w:val="24"/>
          <w:szCs w:val="24"/>
        </w:rPr>
        <w:t>Full Body</w:t>
      </w:r>
      <w:r w:rsidRPr="0048726E">
        <w:rPr>
          <w:rFonts w:ascii="Arial" w:hAnsi="Arial" w:eastAsia="Arial" w:cs="Arial"/>
          <w:spacing w:val="-5"/>
          <w:sz w:val="24"/>
          <w:szCs w:val="24"/>
        </w:rPr>
        <w:t xml:space="preserve"> </w:t>
      </w:r>
      <w:r w:rsidRPr="0048726E">
        <w:rPr>
          <w:rFonts w:ascii="Arial" w:hAnsi="Arial" w:eastAsia="Arial" w:cs="Arial"/>
          <w:sz w:val="24"/>
          <w:szCs w:val="24"/>
        </w:rPr>
        <w:t>Harness</w:t>
      </w:r>
    </w:p>
    <w:p w:rsidRPr="0048726E" w:rsidR="0048726E" w:rsidP="0048726E" w:rsidRDefault="0048726E" w14:paraId="0275BDAF" w14:textId="77777777">
      <w:pPr>
        <w:widowControl w:val="0"/>
        <w:tabs>
          <w:tab w:val="left" w:pos="4760"/>
        </w:tabs>
        <w:autoSpaceDE w:val="0"/>
        <w:autoSpaceDN w:val="0"/>
        <w:spacing w:after="0" w:line="240" w:lineRule="auto"/>
        <w:ind w:left="1160"/>
        <w:rPr>
          <w:rFonts w:ascii="Arial" w:hAnsi="Arial" w:eastAsia="Arial" w:cs="Arial"/>
          <w:sz w:val="24"/>
          <w:szCs w:val="24"/>
        </w:rPr>
      </w:pPr>
      <w:r w:rsidRPr="0048726E">
        <w:rPr>
          <w:rFonts w:ascii="Arial" w:hAnsi="Arial" w:eastAsia="Arial" w:cs="Arial"/>
          <w:sz w:val="24"/>
          <w:szCs w:val="24"/>
        </w:rPr>
        <w:t>Class</w:t>
      </w:r>
      <w:r w:rsidRPr="0048726E">
        <w:rPr>
          <w:rFonts w:ascii="Arial" w:hAnsi="Arial" w:eastAsia="Arial" w:cs="Arial"/>
          <w:spacing w:val="-1"/>
          <w:sz w:val="24"/>
          <w:szCs w:val="24"/>
        </w:rPr>
        <w:t xml:space="preserve"> </w:t>
      </w:r>
      <w:r w:rsidRPr="0048726E">
        <w:rPr>
          <w:rFonts w:ascii="Arial" w:hAnsi="Arial" w:eastAsia="Arial" w:cs="Arial"/>
          <w:sz w:val="24"/>
          <w:szCs w:val="24"/>
        </w:rPr>
        <w:t>IV</w:t>
      </w:r>
      <w:r w:rsidRPr="0048726E">
        <w:rPr>
          <w:rFonts w:ascii="Arial" w:hAnsi="Arial" w:eastAsia="Arial" w:cs="Arial"/>
          <w:sz w:val="24"/>
          <w:szCs w:val="24"/>
        </w:rPr>
        <w:tab/>
      </w:r>
      <w:r w:rsidRPr="0048726E">
        <w:rPr>
          <w:rFonts w:ascii="Arial" w:hAnsi="Arial" w:eastAsia="Arial" w:cs="Arial"/>
          <w:sz w:val="24"/>
          <w:szCs w:val="24"/>
        </w:rPr>
        <w:t>Suspension/Position</w:t>
      </w:r>
      <w:r w:rsidRPr="0048726E">
        <w:rPr>
          <w:rFonts w:ascii="Arial" w:hAnsi="Arial" w:eastAsia="Arial" w:cs="Arial"/>
          <w:spacing w:val="-8"/>
          <w:sz w:val="24"/>
          <w:szCs w:val="24"/>
        </w:rPr>
        <w:t xml:space="preserve"> </w:t>
      </w:r>
      <w:r w:rsidRPr="0048726E">
        <w:rPr>
          <w:rFonts w:ascii="Arial" w:hAnsi="Arial" w:eastAsia="Arial" w:cs="Arial"/>
          <w:sz w:val="24"/>
          <w:szCs w:val="24"/>
        </w:rPr>
        <w:t>Belt</w:t>
      </w:r>
    </w:p>
    <w:p w:rsidRPr="0048726E" w:rsidR="0048726E" w:rsidP="0048726E" w:rsidRDefault="0048726E" w14:paraId="79FA996B" w14:textId="77777777">
      <w:pPr>
        <w:widowControl w:val="0"/>
        <w:autoSpaceDE w:val="0"/>
        <w:autoSpaceDN w:val="0"/>
        <w:spacing w:before="3" w:after="0" w:line="240" w:lineRule="auto"/>
        <w:rPr>
          <w:rFonts w:ascii="Arial" w:hAnsi="Arial" w:eastAsia="Arial" w:cs="Arial"/>
          <w:sz w:val="24"/>
          <w:szCs w:val="24"/>
        </w:rPr>
      </w:pPr>
    </w:p>
    <w:p w:rsidRPr="0048726E" w:rsidR="0048726E" w:rsidP="0048726E" w:rsidRDefault="0048726E" w14:paraId="1DDC9C94" w14:textId="7EF8D882">
      <w:pPr>
        <w:widowControl w:val="0"/>
        <w:autoSpaceDE w:val="0"/>
        <w:autoSpaceDN w:val="0"/>
        <w:spacing w:after="0" w:line="237" w:lineRule="auto"/>
        <w:ind w:left="800" w:right="122"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All </w:t>
      </w:r>
      <w:r w:rsidRPr="4E0532EF" w:rsidR="00D16792">
        <w:rPr>
          <w:rFonts w:ascii="Arial" w:hAnsi="Arial" w:eastAsia="Arial" w:cs="Arial"/>
          <w:sz w:val="24"/>
          <w:szCs w:val="24"/>
        </w:rPr>
        <w:t>full-body</w:t>
      </w:r>
      <w:r w:rsidRPr="4E0532EF" w:rsidR="0048726E">
        <w:rPr>
          <w:rFonts w:ascii="Arial" w:hAnsi="Arial" w:eastAsia="Arial" w:cs="Arial"/>
          <w:sz w:val="24"/>
          <w:szCs w:val="24"/>
        </w:rPr>
        <w:t xml:space="preserve"> harness and lanyard hardware assemblies shall be capable </w:t>
      </w:r>
      <w:r w:rsidRPr="4E0532EF" w:rsidR="00D16792">
        <w:rPr>
          <w:rFonts w:ascii="Arial" w:hAnsi="Arial" w:eastAsia="Arial" w:cs="Arial"/>
          <w:sz w:val="24"/>
          <w:szCs w:val="24"/>
        </w:rPr>
        <w:t>of withstanding a tensile load</w:t>
      </w:r>
      <w:r w:rsidRPr="4E0532EF" w:rsidR="0048726E">
        <w:rPr>
          <w:rFonts w:ascii="Arial" w:hAnsi="Arial" w:eastAsia="Arial" w:cs="Arial"/>
          <w:sz w:val="24"/>
          <w:szCs w:val="24"/>
        </w:rPr>
        <w:t xml:space="preserve"> of </w:t>
      </w:r>
      <w:bookmarkStart w:name="_Int_Ll3JoUnh" w:id="219734834"/>
      <w:r w:rsidRPr="4E0532EF" w:rsidR="0048726E">
        <w:rPr>
          <w:rFonts w:ascii="Arial" w:hAnsi="Arial" w:eastAsia="Arial" w:cs="Arial"/>
          <w:sz w:val="24"/>
          <w:szCs w:val="24"/>
        </w:rPr>
        <w:t>4,000 pounds</w:t>
      </w:r>
      <w:bookmarkEnd w:id="219734834"/>
      <w:r w:rsidRPr="4E0532EF" w:rsidR="0048726E">
        <w:rPr>
          <w:rFonts w:ascii="Arial" w:hAnsi="Arial" w:eastAsia="Arial" w:cs="Arial"/>
          <w:sz w:val="24"/>
          <w:szCs w:val="24"/>
        </w:rPr>
        <w:t xml:space="preserve"> without cracking, breaking, or taking </w:t>
      </w:r>
      <w:bookmarkStart w:name="_Int_oq6izUwN" w:id="2067353609"/>
      <w:r w:rsidRPr="4E0532EF" w:rsidR="0048726E">
        <w:rPr>
          <w:rFonts w:ascii="Arial" w:hAnsi="Arial" w:eastAsia="Arial" w:cs="Arial"/>
          <w:sz w:val="24"/>
          <w:szCs w:val="24"/>
        </w:rPr>
        <w:t>a permanent</w:t>
      </w:r>
      <w:bookmarkEnd w:id="2067353609"/>
      <w:r w:rsidRPr="4E0532EF" w:rsidR="0048726E">
        <w:rPr>
          <w:rFonts w:ascii="Arial" w:hAnsi="Arial" w:eastAsia="Arial" w:cs="Arial"/>
          <w:sz w:val="24"/>
          <w:szCs w:val="24"/>
        </w:rPr>
        <w:t xml:space="preserve"> deformation.</w:t>
      </w:r>
    </w:p>
    <w:p w:rsidRPr="0048726E" w:rsidR="0048726E" w:rsidP="0048726E" w:rsidRDefault="0048726E" w14:paraId="336FAA2A"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5DDFE346" w14:textId="77777777">
      <w:pPr>
        <w:widowControl w:val="0"/>
        <w:autoSpaceDE w:val="0"/>
        <w:autoSpaceDN w:val="0"/>
        <w:spacing w:after="0" w:line="237" w:lineRule="auto"/>
        <w:ind w:left="800" w:right="118"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Rope grab devices are prohibited for fall restraint applications unless they are part of a fall restraint system designed specifically for the purpose by the manufacturer and used in strict accordance with the manufacturer's recommendations and instructions.</w:t>
      </w:r>
    </w:p>
    <w:p w:rsidRPr="0048726E" w:rsidR="0048726E" w:rsidP="0048726E" w:rsidRDefault="0048726E" w14:paraId="711EE259"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48DE5C14" w14:textId="77777777">
      <w:pPr>
        <w:widowControl w:val="0"/>
        <w:autoSpaceDE w:val="0"/>
        <w:autoSpaceDN w:val="0"/>
        <w:spacing w:before="1" w:after="0" w:line="240" w:lineRule="auto"/>
        <w:ind w:left="44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The project management shall ensure component compatibility.</w:t>
      </w:r>
    </w:p>
    <w:p w:rsidRPr="0048726E" w:rsidR="0048726E" w:rsidP="0048726E" w:rsidRDefault="0048726E" w14:paraId="157F4CE6" w14:textId="77777777">
      <w:pPr>
        <w:widowControl w:val="0"/>
        <w:autoSpaceDE w:val="0"/>
        <w:autoSpaceDN w:val="0"/>
        <w:spacing w:before="9" w:after="0" w:line="240" w:lineRule="auto"/>
        <w:rPr>
          <w:rFonts w:ascii="Arial" w:hAnsi="Arial" w:eastAsia="Arial" w:cs="Arial"/>
          <w:sz w:val="23"/>
          <w:szCs w:val="24"/>
        </w:rPr>
      </w:pPr>
    </w:p>
    <w:p w:rsidRPr="0048726E" w:rsidR="0048726E" w:rsidP="0048726E" w:rsidRDefault="0048726E" w14:paraId="4FB5E108" w14:textId="0FE29A52">
      <w:pPr>
        <w:widowControl w:val="0"/>
        <w:autoSpaceDE w:val="0"/>
        <w:autoSpaceDN w:val="0"/>
        <w:spacing w:before="1" w:after="0" w:line="237" w:lineRule="auto"/>
        <w:ind w:left="800" w:right="124"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Components of fall restraint systems shall be inspected prior to each use for mildew, wear, damage, and other deterioration, and defective components shall be removed from service if their function or strength </w:t>
      </w:r>
      <w:r w:rsidR="00D16792">
        <w:rPr>
          <w:rFonts w:ascii="Arial" w:hAnsi="Arial" w:eastAsia="Arial" w:cs="Arial"/>
          <w:sz w:val="24"/>
          <w:szCs w:val="24"/>
        </w:rPr>
        <w:t>has</w:t>
      </w:r>
      <w:r w:rsidRPr="0048726E">
        <w:rPr>
          <w:rFonts w:ascii="Arial" w:hAnsi="Arial" w:eastAsia="Arial" w:cs="Arial"/>
          <w:sz w:val="24"/>
          <w:szCs w:val="24"/>
        </w:rPr>
        <w:t xml:space="preserve"> been adversely</w:t>
      </w:r>
      <w:r w:rsidRPr="0048726E">
        <w:rPr>
          <w:rFonts w:ascii="Arial" w:hAnsi="Arial" w:eastAsia="Arial" w:cs="Arial"/>
          <w:spacing w:val="-7"/>
          <w:sz w:val="24"/>
          <w:szCs w:val="24"/>
        </w:rPr>
        <w:t xml:space="preserve"> </w:t>
      </w:r>
      <w:r w:rsidRPr="0048726E">
        <w:rPr>
          <w:rFonts w:ascii="Arial" w:hAnsi="Arial" w:eastAsia="Arial" w:cs="Arial"/>
          <w:sz w:val="24"/>
          <w:szCs w:val="24"/>
        </w:rPr>
        <w:t>affected.</w:t>
      </w:r>
    </w:p>
    <w:p w:rsidRPr="0048726E" w:rsidR="0048726E" w:rsidP="0048726E" w:rsidRDefault="0048726E" w14:paraId="0F86C2B5"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3FE84237" w14:textId="783BA77F">
      <w:pPr>
        <w:widowControl w:val="0"/>
        <w:autoSpaceDE w:val="0"/>
        <w:autoSpaceDN w:val="0"/>
        <w:spacing w:after="0" w:line="235" w:lineRule="auto"/>
        <w:ind w:left="800" w:right="124"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44968AB5">
        <w:rPr>
          <w:rFonts w:ascii="Times New Roman" w:hAnsi="Times New Roman" w:eastAsia="Arial" w:cs="Arial"/>
          <w:color w:val="000080"/>
          <w:sz w:val="28"/>
          <w:szCs w:val="28"/>
        </w:rPr>
        <w:t>Anchorage points used for fall restraint shall support four (4) times the intended load.</w:t>
      </w:r>
    </w:p>
    <w:p w:rsidRPr="0048726E" w:rsidR="0048726E" w:rsidP="0048726E" w:rsidRDefault="0048726E" w14:paraId="4C41151E" w14:textId="77777777">
      <w:pPr>
        <w:widowControl w:val="0"/>
        <w:autoSpaceDE w:val="0"/>
        <w:autoSpaceDN w:val="0"/>
        <w:spacing w:after="0" w:line="235" w:lineRule="auto"/>
        <w:ind w:right="124"/>
        <w:jc w:val="both"/>
        <w:rPr>
          <w:rFonts w:ascii="Arial" w:hAnsi="Arial" w:eastAsia="Arial" w:cs="Arial"/>
          <w:sz w:val="24"/>
          <w:szCs w:val="24"/>
        </w:rPr>
      </w:pPr>
    </w:p>
    <w:p w:rsidRPr="0048726E" w:rsidR="0048726E" w:rsidP="0048726E" w:rsidRDefault="0048726E" w14:paraId="77D3F144" w14:textId="729C958A">
      <w:pPr>
        <w:widowControl w:val="0"/>
        <w:autoSpaceDE w:val="0"/>
        <w:autoSpaceDN w:val="0"/>
        <w:spacing w:before="81" w:after="0" w:line="235" w:lineRule="auto"/>
        <w:ind w:left="720" w:right="124" w:hanging="27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Restraint protection shall be rigged to allow </w:t>
      </w:r>
      <w:r w:rsidR="00D16792">
        <w:rPr>
          <w:rFonts w:ascii="Arial" w:hAnsi="Arial" w:eastAsia="Arial" w:cs="Arial"/>
          <w:sz w:val="24"/>
          <w:szCs w:val="24"/>
        </w:rPr>
        <w:t>employees to move</w:t>
      </w:r>
      <w:r w:rsidRPr="0048726E">
        <w:rPr>
          <w:rFonts w:ascii="Arial" w:hAnsi="Arial" w:eastAsia="Arial" w:cs="Arial"/>
          <w:sz w:val="24"/>
          <w:szCs w:val="24"/>
        </w:rPr>
        <w:t xml:space="preserve"> only as far as the sides and edges of the walking/working surface.</w:t>
      </w:r>
    </w:p>
    <w:p w:rsidRPr="0048726E" w:rsidR="0048726E" w:rsidP="0048726E" w:rsidRDefault="0048726E" w14:paraId="18DBC7F3"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42926DB3" w14:textId="613181CC">
      <w:pPr>
        <w:widowControl w:val="0"/>
        <w:autoSpaceDE w:val="0"/>
        <w:autoSpaceDN w:val="0"/>
        <w:spacing w:after="0" w:line="240" w:lineRule="auto"/>
        <w:ind w:left="810" w:right="120" w:hanging="81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Webdings" w:hAnsi="Webdings" w:eastAsia="Arial" w:cs="Arial"/>
          <w:color w:val="000080"/>
          <w:sz w:val="28"/>
          <w:szCs w:val="24"/>
        </w:rPr>
        <w:t></w:t>
      </w:r>
      <w:r w:rsidRPr="0048726E">
        <w:rPr>
          <w:rFonts w:ascii="Webdings" w:hAnsi="Webdings" w:eastAsia="Arial" w:cs="Arial"/>
          <w:color w:val="000080"/>
          <w:sz w:val="28"/>
          <w:szCs w:val="24"/>
        </w:rPr>
        <w:t></w:t>
      </w: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A warning line system as prescribed in 29 CFR 1926.500 and supplemented by the use of a safety monitor system as prescribed in 29 CFR 1926.500 to protect any employee engaged in duties between the forward edge of the warning line and the unprotected sides and edges, including the leading edge, of a </w:t>
      </w:r>
      <w:r w:rsidR="00D16792">
        <w:rPr>
          <w:rFonts w:ascii="Arial" w:hAnsi="Arial" w:eastAsia="Arial" w:cs="Arial"/>
          <w:sz w:val="24"/>
          <w:szCs w:val="24"/>
        </w:rPr>
        <w:t>low-pitched</w:t>
      </w:r>
      <w:r w:rsidRPr="0048726E">
        <w:rPr>
          <w:rFonts w:ascii="Arial" w:hAnsi="Arial" w:eastAsia="Arial" w:cs="Arial"/>
          <w:sz w:val="24"/>
          <w:szCs w:val="24"/>
        </w:rPr>
        <w:t xml:space="preserve"> roof or walking/working surface.</w:t>
      </w:r>
    </w:p>
    <w:p w:rsidRPr="0048726E" w:rsidR="0048726E" w:rsidP="0048726E" w:rsidRDefault="0048726E" w14:paraId="06873D41" w14:textId="77777777">
      <w:pPr>
        <w:widowControl w:val="0"/>
        <w:autoSpaceDE w:val="0"/>
        <w:autoSpaceDN w:val="0"/>
        <w:spacing w:before="2" w:after="0" w:line="240" w:lineRule="auto"/>
        <w:rPr>
          <w:rFonts w:ascii="Arial" w:hAnsi="Arial" w:eastAsia="Arial" w:cs="Arial"/>
          <w:sz w:val="24"/>
          <w:szCs w:val="24"/>
        </w:rPr>
      </w:pPr>
    </w:p>
    <w:p w:rsidR="0048726E" w:rsidP="0048726E" w:rsidRDefault="0048726E" w14:paraId="0D459632" w14:textId="3A712E9C">
      <w:pPr>
        <w:widowControl w:val="0"/>
        <w:autoSpaceDE w:val="0"/>
        <w:autoSpaceDN w:val="0"/>
        <w:spacing w:after="0" w:line="237" w:lineRule="auto"/>
        <w:ind w:left="810" w:right="122"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Warning line and safety monitor systems</w:t>
      </w:r>
      <w:r w:rsidR="00D16792">
        <w:rPr>
          <w:rFonts w:ascii="Arial" w:hAnsi="Arial" w:eastAsia="Arial" w:cs="Arial"/>
          <w:sz w:val="24"/>
          <w:szCs w:val="24"/>
        </w:rPr>
        <w:t>, as described in 29 CFR 1926.500,</w:t>
      </w:r>
      <w:r w:rsidRPr="0048726E">
        <w:rPr>
          <w:rFonts w:ascii="Arial" w:hAnsi="Arial" w:eastAsia="Arial" w:cs="Arial"/>
          <w:sz w:val="24"/>
          <w:szCs w:val="24"/>
        </w:rPr>
        <w:t xml:space="preserve"> are prohibited on surfaces exceeding a 4/12 pitch, and on any surface whose dimensions are less than 45 inches in all directions.</w:t>
      </w:r>
    </w:p>
    <w:p w:rsidR="00A12FA8" w:rsidP="0048726E" w:rsidRDefault="00A12FA8" w14:paraId="44F3FB60" w14:textId="77777777">
      <w:pPr>
        <w:widowControl w:val="0"/>
        <w:autoSpaceDE w:val="0"/>
        <w:autoSpaceDN w:val="0"/>
        <w:spacing w:after="0" w:line="237" w:lineRule="auto"/>
        <w:ind w:left="810" w:right="122" w:hanging="360"/>
        <w:jc w:val="both"/>
        <w:rPr>
          <w:rFonts w:ascii="Arial" w:hAnsi="Arial" w:eastAsia="Arial" w:cs="Arial"/>
          <w:sz w:val="24"/>
          <w:szCs w:val="24"/>
        </w:rPr>
      </w:pPr>
    </w:p>
    <w:p w:rsidR="00A12FA8" w:rsidP="0048726E" w:rsidRDefault="00A12FA8" w14:paraId="0727A4EA" w14:textId="77777777">
      <w:pPr>
        <w:widowControl w:val="0"/>
        <w:autoSpaceDE w:val="0"/>
        <w:autoSpaceDN w:val="0"/>
        <w:spacing w:after="0" w:line="237" w:lineRule="auto"/>
        <w:ind w:left="810" w:right="122" w:hanging="360"/>
        <w:jc w:val="both"/>
        <w:rPr>
          <w:rFonts w:ascii="Arial" w:hAnsi="Arial" w:eastAsia="Arial" w:cs="Arial"/>
          <w:sz w:val="24"/>
          <w:szCs w:val="24"/>
        </w:rPr>
      </w:pPr>
    </w:p>
    <w:p w:rsidR="00A12FA8" w:rsidP="0048726E" w:rsidRDefault="00A12FA8" w14:paraId="53438202" w14:textId="77777777">
      <w:pPr>
        <w:widowControl w:val="0"/>
        <w:autoSpaceDE w:val="0"/>
        <w:autoSpaceDN w:val="0"/>
        <w:spacing w:after="0" w:line="237" w:lineRule="auto"/>
        <w:ind w:left="810" w:right="122" w:hanging="360"/>
        <w:jc w:val="both"/>
        <w:rPr>
          <w:rFonts w:ascii="Arial" w:hAnsi="Arial" w:eastAsia="Arial" w:cs="Arial"/>
          <w:sz w:val="24"/>
          <w:szCs w:val="24"/>
        </w:rPr>
      </w:pPr>
    </w:p>
    <w:p w:rsidR="00A12FA8" w:rsidP="0048726E" w:rsidRDefault="00A12FA8" w14:paraId="1857630A" w14:textId="77777777">
      <w:pPr>
        <w:widowControl w:val="0"/>
        <w:autoSpaceDE w:val="0"/>
        <w:autoSpaceDN w:val="0"/>
        <w:spacing w:after="0" w:line="237" w:lineRule="auto"/>
        <w:ind w:left="810" w:right="122" w:hanging="360"/>
        <w:jc w:val="both"/>
        <w:rPr>
          <w:rFonts w:ascii="Arial" w:hAnsi="Arial" w:eastAsia="Arial" w:cs="Arial"/>
          <w:sz w:val="24"/>
          <w:szCs w:val="24"/>
        </w:rPr>
      </w:pPr>
    </w:p>
    <w:p w:rsidR="00A12FA8" w:rsidP="0048726E" w:rsidRDefault="00A12FA8" w14:paraId="09F4F509" w14:textId="77777777">
      <w:pPr>
        <w:widowControl w:val="0"/>
        <w:autoSpaceDE w:val="0"/>
        <w:autoSpaceDN w:val="0"/>
        <w:spacing w:after="0" w:line="237" w:lineRule="auto"/>
        <w:ind w:left="810" w:right="122" w:hanging="360"/>
        <w:jc w:val="both"/>
        <w:rPr>
          <w:rFonts w:ascii="Arial" w:hAnsi="Arial" w:eastAsia="Arial" w:cs="Arial"/>
          <w:sz w:val="24"/>
          <w:szCs w:val="24"/>
        </w:rPr>
      </w:pPr>
    </w:p>
    <w:p w:rsidR="00A12FA8" w:rsidP="0048726E" w:rsidRDefault="00A12FA8" w14:paraId="7A63A881" w14:textId="77777777">
      <w:pPr>
        <w:widowControl w:val="0"/>
        <w:autoSpaceDE w:val="0"/>
        <w:autoSpaceDN w:val="0"/>
        <w:spacing w:after="0" w:line="237" w:lineRule="auto"/>
        <w:ind w:left="810" w:right="122" w:hanging="360"/>
        <w:jc w:val="both"/>
        <w:rPr>
          <w:rFonts w:ascii="Arial" w:hAnsi="Arial" w:eastAsia="Arial" w:cs="Arial"/>
          <w:sz w:val="24"/>
          <w:szCs w:val="24"/>
        </w:rPr>
      </w:pPr>
    </w:p>
    <w:p w:rsidRPr="0048726E" w:rsidR="00A12FA8" w:rsidP="0048726E" w:rsidRDefault="00A12FA8" w14:paraId="43F87AD7" w14:textId="77777777">
      <w:pPr>
        <w:widowControl w:val="0"/>
        <w:autoSpaceDE w:val="0"/>
        <w:autoSpaceDN w:val="0"/>
        <w:spacing w:after="0" w:line="237" w:lineRule="auto"/>
        <w:ind w:left="810" w:right="122" w:hanging="360"/>
        <w:jc w:val="both"/>
        <w:rPr>
          <w:rFonts w:ascii="Arial" w:hAnsi="Arial" w:eastAsia="Arial" w:cs="Arial"/>
          <w:sz w:val="24"/>
          <w:szCs w:val="24"/>
        </w:rPr>
      </w:pPr>
    </w:p>
    <w:p w:rsidRPr="0048726E" w:rsidR="0048726E" w:rsidP="0048726E" w:rsidRDefault="0048726E" w14:paraId="4E1C8F94" w14:textId="77777777">
      <w:pPr>
        <w:widowControl w:val="0"/>
        <w:autoSpaceDE w:val="0"/>
        <w:autoSpaceDN w:val="0"/>
        <w:spacing w:before="1" w:after="0" w:line="240" w:lineRule="auto"/>
        <w:ind w:left="100"/>
        <w:outlineLvl w:val="2"/>
        <w:rPr>
          <w:rFonts w:ascii="Arial" w:hAnsi="Arial" w:eastAsia="Arial" w:cs="Arial"/>
          <w:b/>
          <w:bCs/>
          <w:sz w:val="28"/>
          <w:szCs w:val="28"/>
        </w:rPr>
      </w:pPr>
      <w:r w:rsidRPr="0048726E">
        <w:rPr>
          <w:rFonts w:ascii="Arial" w:hAnsi="Arial" w:eastAsia="Arial" w:cs="Arial"/>
          <w:b/>
          <w:bCs/>
          <w:sz w:val="28"/>
          <w:szCs w:val="28"/>
        </w:rPr>
        <w:t>Fall Arrest Protection Consists of:</w:t>
      </w:r>
    </w:p>
    <w:p w:rsidRPr="0048726E" w:rsidR="0048726E" w:rsidP="0048726E" w:rsidRDefault="0048726E" w14:paraId="38BD00C0" w14:textId="77777777">
      <w:pPr>
        <w:widowControl w:val="0"/>
        <w:autoSpaceDE w:val="0"/>
        <w:autoSpaceDN w:val="0"/>
        <w:spacing w:before="10" w:after="0" w:line="240" w:lineRule="auto"/>
        <w:rPr>
          <w:rFonts w:ascii="Arial" w:hAnsi="Arial" w:eastAsia="Arial" w:cs="Arial"/>
          <w:b/>
          <w:sz w:val="23"/>
          <w:szCs w:val="24"/>
        </w:rPr>
      </w:pPr>
    </w:p>
    <w:p w:rsidRPr="0048726E" w:rsidR="0048726E" w:rsidP="0048726E" w:rsidRDefault="0048726E" w14:paraId="45D29360" w14:textId="77777777">
      <w:pPr>
        <w:widowControl w:val="0"/>
        <w:autoSpaceDE w:val="0"/>
        <w:autoSpaceDN w:val="0"/>
        <w:spacing w:after="0" w:line="240" w:lineRule="auto"/>
        <w:ind w:left="100"/>
        <w:outlineLvl w:val="4"/>
        <w:rPr>
          <w:rFonts w:ascii="Arial" w:hAnsi="Arial" w:eastAsia="Arial" w:cs="Arial"/>
          <w:b/>
          <w:bCs/>
          <w:sz w:val="24"/>
          <w:szCs w:val="24"/>
        </w:rPr>
      </w:pPr>
      <w:r w:rsidRPr="0048726E">
        <w:rPr>
          <w:rFonts w:ascii="Arial" w:hAnsi="Arial" w:eastAsia="Arial" w:cs="Arial"/>
          <w:b/>
          <w:bCs/>
          <w:sz w:val="24"/>
          <w:szCs w:val="24"/>
        </w:rPr>
        <w:t>Full Body Harness</w:t>
      </w:r>
    </w:p>
    <w:p w:rsidRPr="0048726E" w:rsidR="0048726E" w:rsidP="0048726E" w:rsidRDefault="0048726E" w14:paraId="3A6CAA9C" w14:textId="77777777">
      <w:pPr>
        <w:widowControl w:val="0"/>
        <w:autoSpaceDE w:val="0"/>
        <w:autoSpaceDN w:val="0"/>
        <w:spacing w:before="11" w:after="0" w:line="240" w:lineRule="auto"/>
        <w:rPr>
          <w:rFonts w:ascii="Arial" w:hAnsi="Arial" w:eastAsia="Arial" w:cs="Arial"/>
          <w:b/>
          <w:sz w:val="23"/>
          <w:szCs w:val="24"/>
        </w:rPr>
      </w:pPr>
    </w:p>
    <w:p w:rsidRPr="0048726E" w:rsidR="0048726E" w:rsidP="0048726E" w:rsidRDefault="0048726E" w14:paraId="75D9E940" w14:textId="432799C6">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An approved Class III </w:t>
      </w:r>
      <w:r w:rsidR="00D16792">
        <w:rPr>
          <w:rFonts w:ascii="Arial" w:hAnsi="Arial" w:eastAsia="Arial" w:cs="Arial"/>
          <w:sz w:val="24"/>
          <w:szCs w:val="24"/>
        </w:rPr>
        <w:t>full-body</w:t>
      </w:r>
      <w:r w:rsidRPr="0048726E">
        <w:rPr>
          <w:rFonts w:ascii="Arial" w:hAnsi="Arial" w:eastAsia="Arial" w:cs="Arial"/>
          <w:sz w:val="24"/>
          <w:szCs w:val="24"/>
        </w:rPr>
        <w:t xml:space="preserve"> harness shall be used.</w:t>
      </w:r>
    </w:p>
    <w:p w:rsidRPr="0048726E" w:rsidR="0048726E" w:rsidP="0048726E" w:rsidRDefault="0048726E" w14:paraId="43D64080" w14:textId="77777777">
      <w:pPr>
        <w:widowControl w:val="0"/>
        <w:autoSpaceDE w:val="0"/>
        <w:autoSpaceDN w:val="0"/>
        <w:spacing w:before="8" w:after="0" w:line="240" w:lineRule="auto"/>
        <w:rPr>
          <w:rFonts w:ascii="Arial" w:hAnsi="Arial" w:eastAsia="Arial" w:cs="Arial"/>
          <w:sz w:val="23"/>
          <w:szCs w:val="24"/>
        </w:rPr>
      </w:pPr>
    </w:p>
    <w:p w:rsidRPr="0048726E" w:rsidR="0048726E" w:rsidP="0048726E" w:rsidRDefault="0048726E" w14:paraId="0D7538E8" w14:textId="77777777">
      <w:pPr>
        <w:widowControl w:val="0"/>
        <w:autoSpaceDE w:val="0"/>
        <w:autoSpaceDN w:val="0"/>
        <w:spacing w:before="1" w:after="0" w:line="237" w:lineRule="auto"/>
        <w:ind w:left="1180" w:right="117"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Body harness system or components subject to impact loading shall be immediately removed from service and shall not be used again for employee protection unless inspected and determined by a competent person to be undamaged and suitable for reuse.</w:t>
      </w:r>
    </w:p>
    <w:p w:rsidRPr="0048726E" w:rsidR="0048726E" w:rsidP="0048726E" w:rsidRDefault="0048726E" w14:paraId="6514DDEB"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6C925EB4"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All safety lines and lanyards shall be protected against being cut or abraded.</w:t>
      </w:r>
    </w:p>
    <w:p w:rsidRPr="0048726E" w:rsidR="0048726E" w:rsidP="0048726E" w:rsidRDefault="0048726E" w14:paraId="46481388" w14:textId="77777777">
      <w:pPr>
        <w:widowControl w:val="0"/>
        <w:autoSpaceDE w:val="0"/>
        <w:autoSpaceDN w:val="0"/>
        <w:spacing w:before="9" w:after="0" w:line="240" w:lineRule="auto"/>
        <w:rPr>
          <w:rFonts w:ascii="Arial" w:hAnsi="Arial" w:eastAsia="Arial" w:cs="Arial"/>
          <w:sz w:val="23"/>
          <w:szCs w:val="24"/>
        </w:rPr>
      </w:pPr>
    </w:p>
    <w:p w:rsidRPr="0048726E" w:rsidR="0048726E" w:rsidP="0048726E" w:rsidRDefault="0048726E" w14:paraId="562210DC" w14:textId="11D6E381">
      <w:pPr>
        <w:widowControl w:val="0"/>
        <w:autoSpaceDE w:val="0"/>
        <w:autoSpaceDN w:val="0"/>
        <w:spacing w:after="0" w:line="237" w:lineRule="auto"/>
        <w:ind w:left="1180" w:right="120"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00D16792">
        <w:rPr>
          <w:rFonts w:ascii="Arial" w:hAnsi="Arial" w:eastAsia="Arial" w:cs="Arial"/>
          <w:sz w:val="24"/>
          <w:szCs w:val="24"/>
        </w:rPr>
        <w:t>The body harness system shall be rigged to minimize the free-fall distance</w:t>
      </w:r>
      <w:r w:rsidR="00020E8F">
        <w:rPr>
          <w:rFonts w:ascii="Arial" w:hAnsi="Arial" w:eastAsia="Arial" w:cs="Arial"/>
          <w:sz w:val="24"/>
          <w:szCs w:val="24"/>
        </w:rPr>
        <w:t>, with a maximum free-fall distance of 6 feet, ensuring that the employee does</w:t>
      </w:r>
      <w:r w:rsidRPr="0048726E">
        <w:rPr>
          <w:rFonts w:ascii="Arial" w:hAnsi="Arial" w:eastAsia="Arial" w:cs="Arial"/>
          <w:sz w:val="24"/>
          <w:szCs w:val="24"/>
        </w:rPr>
        <w:t xml:space="preserve"> not contact any lower level.</w:t>
      </w:r>
    </w:p>
    <w:p w:rsidRPr="0048726E" w:rsidR="0048726E" w:rsidP="0048726E" w:rsidRDefault="0048726E" w14:paraId="73EDBA8F"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021AFCB5" w14:textId="6E3BE499">
      <w:pPr>
        <w:widowControl w:val="0"/>
        <w:autoSpaceDE w:val="0"/>
        <w:autoSpaceDN w:val="0"/>
        <w:spacing w:after="0" w:line="235" w:lineRule="auto"/>
        <w:ind w:left="1180" w:right="124"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Hardware shall be </w:t>
      </w:r>
      <w:bookmarkStart w:name="_Int_cYErjTHN" w:id="1633480148"/>
      <w:r w:rsidRPr="4E0532EF" w:rsidR="0048726E">
        <w:rPr>
          <w:rFonts w:ascii="Arial" w:hAnsi="Arial" w:eastAsia="Arial" w:cs="Arial"/>
          <w:sz w:val="24"/>
          <w:szCs w:val="24"/>
        </w:rPr>
        <w:t>drop</w:t>
      </w:r>
      <w:bookmarkEnd w:id="1633480148"/>
      <w:r w:rsidRPr="4E0532EF" w:rsidR="0048726E">
        <w:rPr>
          <w:rFonts w:ascii="Arial" w:hAnsi="Arial" w:eastAsia="Arial" w:cs="Arial"/>
          <w:sz w:val="24"/>
          <w:szCs w:val="24"/>
        </w:rPr>
        <w:t xml:space="preserve"> forged, pressed</w:t>
      </w:r>
      <w:r w:rsidRPr="4E0532EF" w:rsidR="00D16792">
        <w:rPr>
          <w:rFonts w:ascii="Arial" w:hAnsi="Arial" w:eastAsia="Arial" w:cs="Arial"/>
          <w:sz w:val="24"/>
          <w:szCs w:val="24"/>
        </w:rPr>
        <w:t xml:space="preserve">, or </w:t>
      </w:r>
      <w:bookmarkStart w:name="_Int_I1wsGOtA" w:id="1381436448"/>
      <w:r w:rsidRPr="4E0532EF" w:rsidR="00D16792">
        <w:rPr>
          <w:rFonts w:ascii="Arial" w:hAnsi="Arial" w:eastAsia="Arial" w:cs="Arial"/>
          <w:sz w:val="24"/>
          <w:szCs w:val="24"/>
        </w:rPr>
        <w:t>formed</w:t>
      </w:r>
      <w:bookmarkEnd w:id="1381436448"/>
      <w:r w:rsidRPr="4E0532EF" w:rsidR="00D16792">
        <w:rPr>
          <w:rFonts w:ascii="Arial" w:hAnsi="Arial" w:eastAsia="Arial" w:cs="Arial"/>
          <w:sz w:val="24"/>
          <w:szCs w:val="24"/>
        </w:rPr>
        <w:t xml:space="preserve"> steel, or made of materials equivalent in strength</w:t>
      </w:r>
      <w:r w:rsidRPr="4E0532EF" w:rsidR="0048726E">
        <w:rPr>
          <w:rFonts w:ascii="Arial" w:hAnsi="Arial" w:eastAsia="Arial" w:cs="Arial"/>
          <w:sz w:val="24"/>
          <w:szCs w:val="24"/>
        </w:rPr>
        <w:t>.</w:t>
      </w:r>
    </w:p>
    <w:p w:rsidRPr="0048726E" w:rsidR="0048726E" w:rsidP="0048726E" w:rsidRDefault="0048726E" w14:paraId="605D6FDD"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7B994F65" w14:textId="77777777">
      <w:pPr>
        <w:widowControl w:val="0"/>
        <w:autoSpaceDE w:val="0"/>
        <w:autoSpaceDN w:val="0"/>
        <w:spacing w:after="0" w:line="235" w:lineRule="auto"/>
        <w:ind w:left="1180" w:right="120"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Hardware shall have a corrosion-resistant finish, and all surfaces and edges shall be smooth to prevent damage to the attached </w:t>
      </w:r>
      <w:bookmarkStart w:name="_Int_EgSlAtZf" w:id="2129748244"/>
      <w:r w:rsidRPr="4E0532EF" w:rsidR="0048726E">
        <w:rPr>
          <w:rFonts w:ascii="Arial" w:hAnsi="Arial" w:eastAsia="Arial" w:cs="Arial"/>
          <w:sz w:val="24"/>
          <w:szCs w:val="24"/>
        </w:rPr>
        <w:t>body</w:t>
      </w:r>
      <w:bookmarkEnd w:id="2129748244"/>
      <w:r w:rsidRPr="4E0532EF" w:rsidR="0048726E">
        <w:rPr>
          <w:rFonts w:ascii="Arial" w:hAnsi="Arial" w:eastAsia="Arial" w:cs="Arial"/>
          <w:sz w:val="24"/>
          <w:szCs w:val="24"/>
        </w:rPr>
        <w:t xml:space="preserve"> harness or lanyard.</w:t>
      </w:r>
    </w:p>
    <w:p w:rsidRPr="0048726E" w:rsidR="0048726E" w:rsidP="0048726E" w:rsidRDefault="0048726E" w14:paraId="4387CBEE"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4BA73537" w14:textId="77777777">
      <w:pPr>
        <w:widowControl w:val="0"/>
        <w:autoSpaceDE w:val="0"/>
        <w:autoSpaceDN w:val="0"/>
        <w:spacing w:after="0" w:line="235" w:lineRule="auto"/>
        <w:ind w:left="1180" w:right="121"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When vertical lifelines (droplines) are used, not more than one employee shall be attached to any one lifeline.</w:t>
      </w:r>
    </w:p>
    <w:p w:rsidRPr="0048726E" w:rsidR="0048726E" w:rsidP="0048726E" w:rsidRDefault="0048726E" w14:paraId="68B14AF5" w14:textId="77777777">
      <w:pPr>
        <w:widowControl w:val="0"/>
        <w:autoSpaceDE w:val="0"/>
        <w:autoSpaceDN w:val="0"/>
        <w:spacing w:before="6" w:after="0" w:line="240" w:lineRule="auto"/>
        <w:rPr>
          <w:rFonts w:ascii="Arial" w:hAnsi="Arial" w:eastAsia="Arial" w:cs="Arial"/>
          <w:sz w:val="24"/>
          <w:szCs w:val="24"/>
        </w:rPr>
      </w:pPr>
    </w:p>
    <w:p w:rsidRPr="0048726E" w:rsidR="0048726E" w:rsidP="0048726E" w:rsidRDefault="0048726E" w14:paraId="749579E2" w14:textId="183FCD0A">
      <w:pPr>
        <w:widowControl w:val="0"/>
        <w:autoSpaceDE w:val="0"/>
        <w:autoSpaceDN w:val="0"/>
        <w:spacing w:after="0" w:line="235" w:lineRule="auto"/>
        <w:ind w:left="1180" w:right="126"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Full body harness systems shall be secured to anchorages capable of supporting </w:t>
      </w:r>
      <w:bookmarkStart w:name="_Int_rxeoz25S" w:id="1610818150"/>
      <w:r w:rsidRPr="4E0532EF" w:rsidR="0048726E">
        <w:rPr>
          <w:rFonts w:ascii="Arial" w:hAnsi="Arial" w:eastAsia="Arial" w:cs="Arial"/>
          <w:sz w:val="24"/>
          <w:szCs w:val="24"/>
        </w:rPr>
        <w:t>5,400 pounds</w:t>
      </w:r>
      <w:bookmarkEnd w:id="1610818150"/>
      <w:r w:rsidRPr="4E0532EF" w:rsidR="0048726E">
        <w:rPr>
          <w:rFonts w:ascii="Arial" w:hAnsi="Arial" w:eastAsia="Arial" w:cs="Arial"/>
          <w:sz w:val="24"/>
          <w:szCs w:val="24"/>
        </w:rPr>
        <w:t xml:space="preserve"> per employee</w:t>
      </w:r>
      <w:r w:rsidRPr="4E0532EF" w:rsidR="00D16792">
        <w:rPr>
          <w:rFonts w:ascii="Arial" w:hAnsi="Arial" w:eastAsia="Arial" w:cs="Arial"/>
          <w:sz w:val="24"/>
          <w:szCs w:val="24"/>
        </w:rPr>
        <w:t>,</w:t>
      </w:r>
      <w:r w:rsidRPr="4E0532EF" w:rsidR="0048726E">
        <w:rPr>
          <w:rFonts w:ascii="Arial" w:hAnsi="Arial" w:eastAsia="Arial" w:cs="Arial"/>
          <w:sz w:val="24"/>
          <w:szCs w:val="24"/>
        </w:rPr>
        <w:t xml:space="preserve"> except:</w:t>
      </w:r>
    </w:p>
    <w:p w:rsidRPr="0048726E" w:rsidR="0048726E" w:rsidP="0048726E" w:rsidRDefault="0048726E" w14:paraId="2571CDFC"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19F81231" w14:textId="49AEAD22">
      <w:pPr>
        <w:widowControl w:val="0"/>
        <w:autoSpaceDE w:val="0"/>
        <w:autoSpaceDN w:val="0"/>
        <w:spacing w:after="0" w:line="237" w:lineRule="auto"/>
        <w:ind w:left="1180" w:right="124"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When self-retracting lifelines or other deceleration devices are used</w:t>
      </w:r>
      <w:r w:rsidRPr="4E0532EF" w:rsidR="00D16792">
        <w:rPr>
          <w:rFonts w:ascii="Arial" w:hAnsi="Arial" w:eastAsia="Arial" w:cs="Arial"/>
          <w:sz w:val="24"/>
          <w:szCs w:val="24"/>
        </w:rPr>
        <w:t>,</w:t>
      </w:r>
      <w:r w:rsidRPr="4E0532EF" w:rsidR="0048726E">
        <w:rPr>
          <w:rFonts w:ascii="Arial" w:hAnsi="Arial" w:eastAsia="Arial" w:cs="Arial"/>
          <w:sz w:val="24"/>
          <w:szCs w:val="24"/>
        </w:rPr>
        <w:t xml:space="preserve"> which limit free fall to two feet, anchorages shall be capable of withstanding </w:t>
      </w:r>
      <w:bookmarkStart w:name="_Int_ggpulCsl" w:id="285805572"/>
      <w:r w:rsidRPr="4E0532EF" w:rsidR="0048726E">
        <w:rPr>
          <w:rFonts w:ascii="Arial" w:hAnsi="Arial" w:eastAsia="Arial" w:cs="Arial"/>
          <w:sz w:val="24"/>
          <w:szCs w:val="24"/>
        </w:rPr>
        <w:t>3,000 pounds</w:t>
      </w:r>
      <w:bookmarkEnd w:id="285805572"/>
      <w:r w:rsidRPr="4E0532EF" w:rsidR="0048726E">
        <w:rPr>
          <w:rFonts w:ascii="Arial" w:hAnsi="Arial" w:eastAsia="Arial" w:cs="Arial"/>
          <w:sz w:val="24"/>
          <w:szCs w:val="24"/>
        </w:rPr>
        <w:t>.</w:t>
      </w:r>
    </w:p>
    <w:p w:rsidRPr="0048726E" w:rsidR="0048726E" w:rsidP="0048726E" w:rsidRDefault="0048726E" w14:paraId="5CDEACE1" w14:textId="77777777">
      <w:pPr>
        <w:widowControl w:val="0"/>
        <w:autoSpaceDE w:val="0"/>
        <w:autoSpaceDN w:val="0"/>
        <w:spacing w:after="0" w:line="237" w:lineRule="auto"/>
        <w:jc w:val="both"/>
        <w:rPr>
          <w:rFonts w:ascii="Arial" w:hAnsi="Arial" w:eastAsia="Arial" w:cs="Arial"/>
        </w:rPr>
      </w:pPr>
    </w:p>
    <w:p w:rsidRPr="0048726E" w:rsidR="0048726E" w:rsidP="0048726E" w:rsidRDefault="0048726E" w14:paraId="659B0DBA" w14:textId="2F5261B6">
      <w:pPr>
        <w:widowControl w:val="0"/>
        <w:autoSpaceDE w:val="0"/>
        <w:autoSpaceDN w:val="0"/>
        <w:spacing w:before="78" w:after="0" w:line="237" w:lineRule="auto"/>
        <w:ind w:left="1180" w:right="116"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Independent lifelines (droplines) shall have a minimum tensile strength of </w:t>
      </w:r>
      <w:bookmarkStart w:name="_Int_7gnerkoR" w:id="1024178838"/>
      <w:r w:rsidRPr="4E0532EF" w:rsidR="0048726E">
        <w:rPr>
          <w:rFonts w:ascii="Arial" w:hAnsi="Arial" w:eastAsia="Arial" w:cs="Arial"/>
          <w:sz w:val="24"/>
          <w:szCs w:val="24"/>
        </w:rPr>
        <w:t>5,400 pounds</w:t>
      </w:r>
      <w:bookmarkEnd w:id="1024178838"/>
      <w:r w:rsidRPr="4E0532EF" w:rsidR="0048726E">
        <w:rPr>
          <w:rFonts w:ascii="Arial" w:hAnsi="Arial" w:eastAsia="Arial" w:cs="Arial"/>
          <w:sz w:val="24"/>
          <w:szCs w:val="24"/>
        </w:rPr>
        <w:t xml:space="preserve">, except that self-retracting lifelines and lanyards </w:t>
      </w:r>
      <w:r w:rsidRPr="4E0532EF" w:rsidR="00D16792">
        <w:rPr>
          <w:rFonts w:ascii="Arial" w:hAnsi="Arial" w:eastAsia="Arial" w:cs="Arial"/>
          <w:sz w:val="24"/>
          <w:szCs w:val="24"/>
        </w:rPr>
        <w:t>that</w:t>
      </w:r>
      <w:r w:rsidRPr="4E0532EF" w:rsidR="0048726E">
        <w:rPr>
          <w:rFonts w:ascii="Arial" w:hAnsi="Arial" w:eastAsia="Arial" w:cs="Arial"/>
          <w:sz w:val="24"/>
          <w:szCs w:val="24"/>
        </w:rPr>
        <w:t xml:space="preserve"> automatically limit free fall distance to two feet or less shall have a minimum tensile strength of </w:t>
      </w:r>
      <w:bookmarkStart w:name="_Int_IaFxRZnz" w:id="1063275531"/>
      <w:r w:rsidRPr="4E0532EF" w:rsidR="0048726E">
        <w:rPr>
          <w:rFonts w:ascii="Arial" w:hAnsi="Arial" w:eastAsia="Arial" w:cs="Arial"/>
          <w:sz w:val="24"/>
          <w:szCs w:val="24"/>
        </w:rPr>
        <w:t>3,000 pounds</w:t>
      </w:r>
      <w:bookmarkEnd w:id="1063275531"/>
      <w:r w:rsidRPr="4E0532EF" w:rsidR="0048726E">
        <w:rPr>
          <w:rFonts w:ascii="Arial" w:hAnsi="Arial" w:eastAsia="Arial" w:cs="Arial"/>
          <w:sz w:val="24"/>
          <w:szCs w:val="24"/>
        </w:rPr>
        <w:t>.</w:t>
      </w:r>
    </w:p>
    <w:p w:rsidRPr="0048726E" w:rsidR="0048726E" w:rsidP="0048726E" w:rsidRDefault="0048726E" w14:paraId="086A782F"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77914DDB" w14:textId="77777777">
      <w:pPr>
        <w:widowControl w:val="0"/>
        <w:autoSpaceDE w:val="0"/>
        <w:autoSpaceDN w:val="0"/>
        <w:spacing w:after="0" w:line="237" w:lineRule="auto"/>
        <w:ind w:left="1180" w:right="114"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Horizontal lifelines shall have a tensile strength capable of supporting a fall impact load of at least </w:t>
      </w:r>
      <w:bookmarkStart w:name="_Int_yJVnqwZz" w:id="2088788557"/>
      <w:r w:rsidRPr="4E0532EF" w:rsidR="0048726E">
        <w:rPr>
          <w:rFonts w:ascii="Arial" w:hAnsi="Arial" w:eastAsia="Arial" w:cs="Arial"/>
          <w:sz w:val="24"/>
          <w:szCs w:val="24"/>
        </w:rPr>
        <w:t>5,400 pounds</w:t>
      </w:r>
      <w:bookmarkEnd w:id="2088788557"/>
      <w:r w:rsidRPr="4E0532EF" w:rsidR="0048726E">
        <w:rPr>
          <w:rFonts w:ascii="Arial" w:hAnsi="Arial" w:eastAsia="Arial" w:cs="Arial"/>
          <w:sz w:val="24"/>
          <w:szCs w:val="24"/>
        </w:rPr>
        <w:t xml:space="preserve"> per employee using the lifeline, applied anywhere along the lifeline.</w:t>
      </w:r>
    </w:p>
    <w:p w:rsidRPr="0048726E" w:rsidR="0048726E" w:rsidP="0048726E" w:rsidRDefault="0048726E" w14:paraId="1C64BFE6"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60229F6A" w14:textId="77777777">
      <w:pPr>
        <w:widowControl w:val="0"/>
        <w:autoSpaceDE w:val="0"/>
        <w:autoSpaceDN w:val="0"/>
        <w:spacing w:after="0" w:line="240" w:lineRule="auto"/>
        <w:ind w:left="820"/>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Lanyards shall have a minimum tensile strength of </w:t>
      </w:r>
      <w:bookmarkStart w:name="_Int_2tQKEv6V" w:id="702456544"/>
      <w:r w:rsidRPr="4E0532EF" w:rsidR="0048726E">
        <w:rPr>
          <w:rFonts w:ascii="Arial" w:hAnsi="Arial" w:eastAsia="Arial" w:cs="Arial"/>
          <w:sz w:val="24"/>
          <w:szCs w:val="24"/>
        </w:rPr>
        <w:t>5,400 pounds</w:t>
      </w:r>
      <w:bookmarkEnd w:id="702456544"/>
      <w:r w:rsidRPr="4E0532EF" w:rsidR="0048726E">
        <w:rPr>
          <w:rFonts w:ascii="Arial" w:hAnsi="Arial" w:eastAsia="Arial" w:cs="Arial"/>
          <w:sz w:val="24"/>
          <w:szCs w:val="24"/>
        </w:rPr>
        <w:t>.</w:t>
      </w:r>
    </w:p>
    <w:p w:rsidRPr="0048726E" w:rsidR="0048726E" w:rsidP="0048726E" w:rsidRDefault="0048726E" w14:paraId="2B4A7C93" w14:textId="77777777">
      <w:pPr>
        <w:widowControl w:val="0"/>
        <w:autoSpaceDE w:val="0"/>
        <w:autoSpaceDN w:val="0"/>
        <w:spacing w:before="8" w:after="0" w:line="240" w:lineRule="auto"/>
        <w:rPr>
          <w:rFonts w:ascii="Arial" w:hAnsi="Arial" w:eastAsia="Arial" w:cs="Arial"/>
          <w:sz w:val="23"/>
          <w:szCs w:val="24"/>
        </w:rPr>
      </w:pPr>
    </w:p>
    <w:p w:rsidRPr="0048726E" w:rsidR="0048726E" w:rsidP="0048726E" w:rsidRDefault="0048726E" w14:paraId="6399EFC9" w14:textId="6E5F277D">
      <w:pPr>
        <w:widowControl w:val="0"/>
        <w:autoSpaceDE w:val="0"/>
        <w:autoSpaceDN w:val="0"/>
        <w:spacing w:before="1" w:after="0" w:line="237" w:lineRule="auto"/>
        <w:ind w:left="1180" w:right="122"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All components of body harness systems whose strength is not otherwise specified in </w:t>
      </w:r>
      <w:r w:rsidRPr="4E0532EF" w:rsidR="00D16792">
        <w:rPr>
          <w:rFonts w:ascii="Arial" w:hAnsi="Arial" w:eastAsia="Arial" w:cs="Arial"/>
          <w:sz w:val="24"/>
          <w:szCs w:val="24"/>
        </w:rPr>
        <w:t xml:space="preserve">a </w:t>
      </w:r>
      <w:r w:rsidRPr="4E0532EF" w:rsidR="0048726E">
        <w:rPr>
          <w:rFonts w:ascii="Arial" w:hAnsi="Arial" w:eastAsia="Arial" w:cs="Arial"/>
          <w:sz w:val="24"/>
          <w:szCs w:val="24"/>
        </w:rPr>
        <w:t xml:space="preserve">subsection in this section shall be capable of supporting a minimum fall impact load of </w:t>
      </w:r>
      <w:bookmarkStart w:name="_Int_BytxMqbp" w:id="917627320"/>
      <w:r w:rsidRPr="4E0532EF" w:rsidR="0048726E">
        <w:rPr>
          <w:rFonts w:ascii="Arial" w:hAnsi="Arial" w:eastAsia="Arial" w:cs="Arial"/>
          <w:sz w:val="24"/>
          <w:szCs w:val="24"/>
        </w:rPr>
        <w:t>5,400 pounds</w:t>
      </w:r>
      <w:bookmarkEnd w:id="917627320"/>
      <w:r w:rsidRPr="4E0532EF" w:rsidR="0048726E">
        <w:rPr>
          <w:rFonts w:ascii="Arial" w:hAnsi="Arial" w:eastAsia="Arial" w:cs="Arial"/>
          <w:sz w:val="24"/>
          <w:szCs w:val="24"/>
        </w:rPr>
        <w:t xml:space="preserve"> applied at the lanyard point of connection.</w:t>
      </w:r>
    </w:p>
    <w:p w:rsidRPr="0048726E" w:rsidR="0048726E" w:rsidP="0048726E" w:rsidRDefault="0048726E" w14:paraId="2390F0CD"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0A72A8D7"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Snap-hooks shall not be connected to loops made in webbing-type lanyards.</w:t>
      </w:r>
    </w:p>
    <w:p w:rsidRPr="0048726E" w:rsidR="0048726E" w:rsidP="0048726E" w:rsidRDefault="0048726E" w14:paraId="6BC3F4B4" w14:textId="77777777">
      <w:pPr>
        <w:widowControl w:val="0"/>
        <w:autoSpaceDE w:val="0"/>
        <w:autoSpaceDN w:val="0"/>
        <w:spacing w:before="6" w:after="0" w:line="240" w:lineRule="auto"/>
        <w:rPr>
          <w:rFonts w:ascii="Arial" w:hAnsi="Arial" w:eastAsia="Arial" w:cs="Arial"/>
          <w:sz w:val="23"/>
          <w:szCs w:val="24"/>
        </w:rPr>
      </w:pPr>
    </w:p>
    <w:p w:rsidRPr="0048726E" w:rsidR="0048726E" w:rsidP="0048726E" w:rsidRDefault="0048726E" w14:paraId="578F8ADC"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Snap-hooks shall not be connected to each other.</w:t>
      </w:r>
    </w:p>
    <w:p w:rsidRPr="0048726E" w:rsidR="0048726E" w:rsidP="0048726E" w:rsidRDefault="0048726E" w14:paraId="38CF024C" w14:textId="77777777">
      <w:pPr>
        <w:widowControl w:val="0"/>
        <w:autoSpaceDE w:val="0"/>
        <w:autoSpaceDN w:val="0"/>
        <w:spacing w:before="6" w:after="0" w:line="240" w:lineRule="auto"/>
        <w:rPr>
          <w:rFonts w:ascii="Arial" w:hAnsi="Arial" w:eastAsia="Arial" w:cs="Arial"/>
          <w:sz w:val="23"/>
          <w:szCs w:val="24"/>
        </w:rPr>
      </w:pPr>
    </w:p>
    <w:p w:rsidRPr="0048726E" w:rsidR="0048726E" w:rsidP="0048726E" w:rsidRDefault="0048726E" w14:paraId="7897F86B"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Not more than one snap-hook shall be connected to any one D-ring.</w:t>
      </w:r>
    </w:p>
    <w:p w:rsidRPr="0048726E" w:rsidR="0048726E" w:rsidP="0048726E" w:rsidRDefault="0048726E" w14:paraId="792226C4" w14:textId="77777777">
      <w:pPr>
        <w:widowControl w:val="0"/>
        <w:autoSpaceDE w:val="0"/>
        <w:autoSpaceDN w:val="0"/>
        <w:spacing w:before="9" w:after="0" w:line="240" w:lineRule="auto"/>
        <w:rPr>
          <w:rFonts w:ascii="Arial" w:hAnsi="Arial" w:eastAsia="Arial" w:cs="Arial"/>
          <w:sz w:val="23"/>
          <w:szCs w:val="24"/>
        </w:rPr>
      </w:pPr>
    </w:p>
    <w:p w:rsidRPr="0048726E" w:rsidR="0048726E" w:rsidP="0048726E" w:rsidRDefault="0048726E" w14:paraId="2E361DD2" w14:textId="2BD53A98">
      <w:pPr>
        <w:widowControl w:val="0"/>
        <w:autoSpaceDE w:val="0"/>
        <w:autoSpaceDN w:val="0"/>
        <w:spacing w:after="0" w:line="237" w:lineRule="auto"/>
        <w:ind w:left="1180" w:right="123"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Full body harness systems shall be inspected prior to each use for mildew, wear, damage, and other deterioration</w:t>
      </w:r>
      <w:r w:rsidR="00D16792">
        <w:rPr>
          <w:rFonts w:ascii="Arial" w:hAnsi="Arial" w:eastAsia="Arial" w:cs="Arial"/>
          <w:sz w:val="24"/>
          <w:szCs w:val="24"/>
        </w:rPr>
        <w:t>,</w:t>
      </w:r>
      <w:r w:rsidRPr="0048726E">
        <w:rPr>
          <w:rFonts w:ascii="Arial" w:hAnsi="Arial" w:eastAsia="Arial" w:cs="Arial"/>
          <w:sz w:val="24"/>
          <w:szCs w:val="24"/>
        </w:rPr>
        <w:t xml:space="preserve"> and defective components shall be removed from service if their function or strength has been adversely affected.</w:t>
      </w:r>
    </w:p>
    <w:p w:rsidRPr="0048726E" w:rsidR="0048726E" w:rsidP="0048726E" w:rsidRDefault="0048726E" w14:paraId="6D22DB6D"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6D48D224" w14:textId="77777777">
      <w:pPr>
        <w:widowControl w:val="0"/>
        <w:autoSpaceDE w:val="0"/>
        <w:autoSpaceDN w:val="0"/>
        <w:spacing w:after="0" w:line="240" w:lineRule="auto"/>
        <w:ind w:left="100"/>
        <w:outlineLvl w:val="4"/>
        <w:rPr>
          <w:rFonts w:ascii="Arial" w:hAnsi="Arial" w:eastAsia="Arial" w:cs="Arial"/>
          <w:b/>
          <w:bCs/>
          <w:sz w:val="24"/>
          <w:szCs w:val="24"/>
        </w:rPr>
      </w:pPr>
      <w:r w:rsidRPr="0048726E">
        <w:rPr>
          <w:rFonts w:ascii="Arial" w:hAnsi="Arial" w:eastAsia="Arial" w:cs="Arial"/>
          <w:b/>
          <w:bCs/>
          <w:sz w:val="24"/>
          <w:szCs w:val="24"/>
        </w:rPr>
        <w:t>Safety Nets</w:t>
      </w:r>
    </w:p>
    <w:p w:rsidRPr="0048726E" w:rsidR="0048726E" w:rsidP="0048726E" w:rsidRDefault="0048726E" w14:paraId="1DB29E80" w14:textId="77777777">
      <w:pPr>
        <w:widowControl w:val="0"/>
        <w:autoSpaceDE w:val="0"/>
        <w:autoSpaceDN w:val="0"/>
        <w:spacing w:before="2" w:after="0" w:line="240" w:lineRule="auto"/>
        <w:rPr>
          <w:rFonts w:ascii="Arial" w:hAnsi="Arial" w:eastAsia="Arial" w:cs="Arial"/>
          <w:b/>
          <w:sz w:val="24"/>
          <w:szCs w:val="24"/>
        </w:rPr>
      </w:pPr>
    </w:p>
    <w:p w:rsidRPr="0048726E" w:rsidR="0048726E" w:rsidP="0048726E" w:rsidRDefault="0048726E" w14:paraId="68774BDF" w14:textId="77777777">
      <w:pPr>
        <w:widowControl w:val="0"/>
        <w:autoSpaceDE w:val="0"/>
        <w:autoSpaceDN w:val="0"/>
        <w:spacing w:after="0" w:line="237" w:lineRule="auto"/>
        <w:ind w:left="1180" w:right="123"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Safety nets shall be installed as close as practicable under the walking/working surface on which employees are working, but in no case more than 10 feet below such levels.</w:t>
      </w:r>
    </w:p>
    <w:p w:rsidRPr="0048726E" w:rsidR="0048726E" w:rsidP="0048726E" w:rsidRDefault="0048726E" w14:paraId="43A68CC4"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6773247A" w14:textId="77777777">
      <w:pPr>
        <w:widowControl w:val="0"/>
        <w:autoSpaceDE w:val="0"/>
        <w:autoSpaceDN w:val="0"/>
        <w:spacing w:after="0" w:line="235" w:lineRule="auto"/>
        <w:ind w:left="1180" w:right="125"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Safety nets shall extend outward at least 8 feet from the outermost projection of the work surface.</w:t>
      </w:r>
    </w:p>
    <w:p w:rsidRPr="0048726E" w:rsidR="0048726E" w:rsidP="0048726E" w:rsidRDefault="0048726E" w14:paraId="474B3E07"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2C9766FD" w14:textId="77777777">
      <w:pPr>
        <w:widowControl w:val="0"/>
        <w:autoSpaceDE w:val="0"/>
        <w:autoSpaceDN w:val="0"/>
        <w:spacing w:after="0" w:line="237" w:lineRule="auto"/>
        <w:ind w:left="1180" w:right="123"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Safety nets shall be installed with sufficient clearance under them to prevent contact with the surface or structures below when subjected to an impact force equal to the drop test specified in the Full Body Harness section.</w:t>
      </w:r>
    </w:p>
    <w:p w:rsidRPr="0048726E" w:rsidR="0048726E" w:rsidP="0048726E" w:rsidRDefault="0048726E" w14:paraId="4756C696"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670D37B0" w14:textId="77777777">
      <w:pPr>
        <w:widowControl w:val="0"/>
        <w:autoSpaceDE w:val="0"/>
        <w:autoSpaceDN w:val="0"/>
        <w:spacing w:after="0" w:line="237" w:lineRule="auto"/>
        <w:ind w:left="1180" w:right="123"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Safety nets and their installations shall be capable of absorbing an impact force equal to that produced by the drop test specified in the Full Body Harness section.</w:t>
      </w:r>
    </w:p>
    <w:p w:rsidRPr="0048726E" w:rsidR="0048726E" w:rsidP="0048726E" w:rsidRDefault="0048726E" w14:paraId="011E5AEB"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0492A624" w14:textId="09822DE7">
      <w:pPr>
        <w:widowControl w:val="0"/>
        <w:autoSpaceDE w:val="0"/>
        <w:autoSpaceDN w:val="0"/>
        <w:spacing w:after="0" w:line="235" w:lineRule="auto"/>
        <w:ind w:left="1180" w:right="117"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Safety nets and safety net installations shall be </w:t>
      </w:r>
      <w:bookmarkStart w:name="_Int_mjQgorPO" w:id="1854332577"/>
      <w:r w:rsidRPr="4E0532EF" w:rsidR="0048726E">
        <w:rPr>
          <w:rFonts w:ascii="Arial" w:hAnsi="Arial" w:eastAsia="Arial" w:cs="Arial"/>
          <w:sz w:val="24"/>
          <w:szCs w:val="24"/>
        </w:rPr>
        <w:t>drop-tested</w:t>
      </w:r>
      <w:bookmarkEnd w:id="1854332577"/>
      <w:r w:rsidRPr="4E0532EF" w:rsidR="0048726E">
        <w:rPr>
          <w:rFonts w:ascii="Arial" w:hAnsi="Arial" w:eastAsia="Arial" w:cs="Arial"/>
          <w:sz w:val="24"/>
          <w:szCs w:val="24"/>
        </w:rPr>
        <w:t xml:space="preserve"> at the jobsite before </w:t>
      </w:r>
      <w:r w:rsidRPr="4E0532EF" w:rsidR="00D16792">
        <w:rPr>
          <w:rFonts w:ascii="Arial" w:hAnsi="Arial" w:eastAsia="Arial" w:cs="Arial"/>
          <w:sz w:val="24"/>
          <w:szCs w:val="24"/>
        </w:rPr>
        <w:t xml:space="preserve">being </w:t>
      </w:r>
      <w:r w:rsidRPr="4E0532EF" w:rsidR="0048726E">
        <w:rPr>
          <w:rFonts w:ascii="Arial" w:hAnsi="Arial" w:eastAsia="Arial" w:cs="Arial"/>
          <w:sz w:val="24"/>
          <w:szCs w:val="24"/>
        </w:rPr>
        <w:t>used as a fall protection system.</w:t>
      </w:r>
    </w:p>
    <w:p w:rsidRPr="0048726E" w:rsidR="0048726E" w:rsidP="0048726E" w:rsidRDefault="0048726E" w14:paraId="08FC7279" w14:textId="77777777">
      <w:pPr>
        <w:widowControl w:val="0"/>
        <w:autoSpaceDE w:val="0"/>
        <w:autoSpaceDN w:val="0"/>
        <w:spacing w:after="0" w:line="235" w:lineRule="auto"/>
        <w:jc w:val="both"/>
        <w:rPr>
          <w:rFonts w:ascii="Arial" w:hAnsi="Arial" w:eastAsia="Arial" w:cs="Arial"/>
        </w:rPr>
      </w:pPr>
    </w:p>
    <w:p w:rsidRPr="0048726E" w:rsidR="0048726E" w:rsidP="0048726E" w:rsidRDefault="0048726E" w14:paraId="57C03E31" w14:textId="77777777">
      <w:pPr>
        <w:widowControl w:val="0"/>
        <w:autoSpaceDE w:val="0"/>
        <w:autoSpaceDN w:val="0"/>
        <w:spacing w:before="9" w:after="0" w:line="240" w:lineRule="auto"/>
        <w:rPr>
          <w:rFonts w:ascii="Arial" w:hAnsi="Arial" w:eastAsia="Arial" w:cs="Arial"/>
          <w:sz w:val="9"/>
          <w:szCs w:val="24"/>
        </w:rPr>
      </w:pPr>
    </w:p>
    <w:p w:rsidRPr="0048726E" w:rsidR="0048726E" w:rsidP="0048726E" w:rsidRDefault="0048726E" w14:paraId="051EBB26" w14:textId="54D5AD46">
      <w:pPr>
        <w:widowControl w:val="0"/>
        <w:autoSpaceDE w:val="0"/>
        <w:autoSpaceDN w:val="0"/>
        <w:spacing w:before="102" w:after="0" w:line="237" w:lineRule="auto"/>
        <w:ind w:left="1180" w:right="122"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The </w:t>
      </w:r>
      <w:r w:rsidR="00D16792">
        <w:rPr>
          <w:rFonts w:ascii="Arial" w:hAnsi="Arial" w:eastAsia="Arial" w:cs="Arial"/>
          <w:sz w:val="24"/>
          <w:szCs w:val="24"/>
        </w:rPr>
        <w:t>drop test shall consist of a 400-pound bag of sand, 30 inches in diameter or greater,</w:t>
      </w:r>
      <w:r w:rsidRPr="0048726E">
        <w:rPr>
          <w:rFonts w:ascii="Arial" w:hAnsi="Arial" w:eastAsia="Arial" w:cs="Arial"/>
          <w:sz w:val="24"/>
          <w:szCs w:val="24"/>
        </w:rPr>
        <w:t xml:space="preserve"> dropped into the net from the highest walking/working surface on which employees are to be protected.</w:t>
      </w:r>
    </w:p>
    <w:p w:rsidRPr="0048726E" w:rsidR="0048726E" w:rsidP="0048726E" w:rsidRDefault="0048726E" w14:paraId="06FE423A"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633F5EFE" w14:textId="77777777">
      <w:pPr>
        <w:widowControl w:val="0"/>
        <w:autoSpaceDE w:val="0"/>
        <w:autoSpaceDN w:val="0"/>
        <w:spacing w:after="0" w:line="237" w:lineRule="auto"/>
        <w:ind w:left="1180" w:right="115" w:hanging="360"/>
        <w:jc w:val="both"/>
        <w:rPr>
          <w:rFonts w:ascii="Arial" w:hAnsi="Arial" w:eastAsia="Arial" w:cs="Arial"/>
          <w:sz w:val="24"/>
          <w:szCs w:val="24"/>
        </w:rPr>
      </w:pPr>
      <w:r w:rsidRPr="0048726E" w:rsidR="0048726E">
        <w:rPr>
          <w:rFonts w:ascii="Webdings" w:hAnsi="Webdings" w:eastAsia="Arial" w:cs="Arial"/>
          <w:color w:val="000080"/>
          <w:sz w:val="28"/>
          <w:szCs w:val="28"/>
        </w:rPr>
        <w:t></w:t>
      </w:r>
      <w:r w:rsidRPr="0048726E" w:rsidR="665D0379">
        <w:rPr>
          <w:rFonts w:ascii="Times New Roman" w:hAnsi="Times New Roman" w:eastAsia="Arial" w:cs="Arial"/>
          <w:color w:val="000080"/>
          <w:sz w:val="28"/>
          <w:szCs w:val="28"/>
        </w:rPr>
        <w:t xml:space="preserve">Exception: when the employer can demonstrate that a drop-test is not feasible or practicable, the net and net installation shall be certified by a qualified person to comply with this section's provisions.</w:t>
      </w:r>
    </w:p>
    <w:p w:rsidRPr="0048726E" w:rsidR="0048726E" w:rsidP="0048726E" w:rsidRDefault="0048726E" w14:paraId="112C31C2"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677DA023" w14:textId="7BC69EE2">
      <w:pPr>
        <w:widowControl w:val="0"/>
        <w:autoSpaceDE w:val="0"/>
        <w:autoSpaceDN w:val="0"/>
        <w:spacing w:after="0" w:line="235" w:lineRule="auto"/>
        <w:ind w:left="1180" w:right="123"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Safety nets shall be inspected weekly for mildew, wear, damage, and other </w:t>
      </w:r>
      <w:r w:rsidR="00D16792">
        <w:rPr>
          <w:rFonts w:ascii="Arial" w:hAnsi="Arial" w:eastAsia="Arial" w:cs="Arial"/>
          <w:sz w:val="24"/>
          <w:szCs w:val="24"/>
        </w:rPr>
        <w:t>signs of deterioration</w:t>
      </w:r>
      <w:r w:rsidR="00A12FA8">
        <w:rPr>
          <w:rFonts w:ascii="Arial" w:hAnsi="Arial" w:eastAsia="Arial" w:cs="Arial"/>
          <w:sz w:val="24"/>
          <w:szCs w:val="24"/>
        </w:rPr>
        <w:t>. Any</w:t>
      </w:r>
      <w:r w:rsidR="00D16792">
        <w:rPr>
          <w:rFonts w:ascii="Arial" w:hAnsi="Arial" w:eastAsia="Arial" w:cs="Arial"/>
          <w:sz w:val="24"/>
          <w:szCs w:val="24"/>
        </w:rPr>
        <w:t xml:space="preserve"> </w:t>
      </w:r>
      <w:r w:rsidRPr="0048726E">
        <w:rPr>
          <w:rFonts w:ascii="Arial" w:hAnsi="Arial" w:eastAsia="Arial" w:cs="Arial"/>
          <w:sz w:val="24"/>
          <w:szCs w:val="24"/>
        </w:rPr>
        <w:t>defective components shall be removed from service.</w:t>
      </w:r>
    </w:p>
    <w:p w:rsidRPr="0048726E" w:rsidR="0048726E" w:rsidP="0048726E" w:rsidRDefault="0048726E" w14:paraId="5975558D"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055FDF36" w14:textId="0A38014E">
      <w:pPr>
        <w:widowControl w:val="0"/>
        <w:autoSpaceDE w:val="0"/>
        <w:autoSpaceDN w:val="0"/>
        <w:spacing w:after="0" w:line="237" w:lineRule="auto"/>
        <w:ind w:left="1180" w:right="121"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Materials, scrap pieces, and tools </w:t>
      </w:r>
      <w:r w:rsidR="00D16792">
        <w:rPr>
          <w:rFonts w:ascii="Arial" w:hAnsi="Arial" w:eastAsia="Arial" w:cs="Arial"/>
          <w:sz w:val="24"/>
          <w:szCs w:val="24"/>
        </w:rPr>
        <w:t>that</w:t>
      </w:r>
      <w:r w:rsidRPr="0048726E">
        <w:rPr>
          <w:rFonts w:ascii="Arial" w:hAnsi="Arial" w:eastAsia="Arial" w:cs="Arial"/>
          <w:sz w:val="24"/>
          <w:szCs w:val="24"/>
        </w:rPr>
        <w:t xml:space="preserve"> have fallen into the safety net shall be removed as soon as possible from the net and at least before the next work</w:t>
      </w:r>
      <w:r w:rsidRPr="0048726E">
        <w:rPr>
          <w:rFonts w:ascii="Arial" w:hAnsi="Arial" w:eastAsia="Arial" w:cs="Arial"/>
          <w:spacing w:val="-2"/>
          <w:sz w:val="24"/>
          <w:szCs w:val="24"/>
        </w:rPr>
        <w:t xml:space="preserve"> </w:t>
      </w:r>
      <w:r w:rsidRPr="0048726E">
        <w:rPr>
          <w:rFonts w:ascii="Arial" w:hAnsi="Arial" w:eastAsia="Arial" w:cs="Arial"/>
          <w:sz w:val="24"/>
          <w:szCs w:val="24"/>
        </w:rPr>
        <w:t>shift.</w:t>
      </w:r>
    </w:p>
    <w:p w:rsidRPr="0048726E" w:rsidR="0048726E" w:rsidP="0048726E" w:rsidRDefault="0048726E" w14:paraId="4A02DE0D"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6B0D84D8" w14:textId="620D7637">
      <w:pPr>
        <w:widowControl w:val="0"/>
        <w:autoSpaceDE w:val="0"/>
        <w:autoSpaceDN w:val="0"/>
        <w:spacing w:after="0" w:line="237" w:lineRule="auto"/>
        <w:ind w:left="1180" w:right="112"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The maximum size of each safety net mesh opening shall not exceed 36 square inches nor be longer than six inches on any side measured </w:t>
      </w:r>
      <w:r w:rsidR="00D16792">
        <w:rPr>
          <w:rFonts w:ascii="Arial" w:hAnsi="Arial" w:eastAsia="Arial" w:cs="Arial"/>
          <w:sz w:val="24"/>
          <w:szCs w:val="24"/>
        </w:rPr>
        <w:t>center-to-center</w:t>
      </w:r>
      <w:r w:rsidRPr="0048726E">
        <w:rPr>
          <w:rFonts w:ascii="Arial" w:hAnsi="Arial" w:eastAsia="Arial" w:cs="Arial"/>
          <w:sz w:val="24"/>
          <w:szCs w:val="24"/>
        </w:rPr>
        <w:t xml:space="preserve"> of mesh ropes or webbing. All mesh </w:t>
      </w:r>
      <w:r w:rsidR="00D16792">
        <w:rPr>
          <w:rFonts w:ascii="Arial" w:hAnsi="Arial" w:eastAsia="Arial" w:cs="Arial"/>
          <w:sz w:val="24"/>
          <w:szCs w:val="24"/>
        </w:rPr>
        <w:t>crossings</w:t>
      </w:r>
      <w:r w:rsidRPr="0048726E">
        <w:rPr>
          <w:rFonts w:ascii="Arial" w:hAnsi="Arial" w:eastAsia="Arial" w:cs="Arial"/>
          <w:sz w:val="24"/>
          <w:szCs w:val="24"/>
        </w:rPr>
        <w:t xml:space="preserve"> shall be secured to prevent enlargement of the mesh opening.</w:t>
      </w:r>
    </w:p>
    <w:p w:rsidRPr="0048726E" w:rsidR="0048726E" w:rsidP="0048726E" w:rsidRDefault="0048726E" w14:paraId="00AE306F"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3584BD69" w14:textId="77777777">
      <w:pPr>
        <w:widowControl w:val="0"/>
        <w:autoSpaceDE w:val="0"/>
        <w:autoSpaceDN w:val="0"/>
        <w:spacing w:after="0" w:line="235" w:lineRule="auto"/>
        <w:ind w:left="1180" w:right="127"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Each safety net (or section of it) shall have a border rope for webbing with a minimum breaking strength of </w:t>
      </w:r>
      <w:bookmarkStart w:name="_Int_BJXGrX6I" w:id="1761529627"/>
      <w:r w:rsidRPr="4E0532EF" w:rsidR="0048726E">
        <w:rPr>
          <w:rFonts w:ascii="Arial" w:hAnsi="Arial" w:eastAsia="Arial" w:cs="Arial"/>
          <w:sz w:val="24"/>
          <w:szCs w:val="24"/>
        </w:rPr>
        <w:t>5,400 pounds</w:t>
      </w:r>
      <w:bookmarkEnd w:id="1761529627"/>
      <w:r w:rsidRPr="4E0532EF" w:rsidR="0048726E">
        <w:rPr>
          <w:rFonts w:ascii="Arial" w:hAnsi="Arial" w:eastAsia="Arial" w:cs="Arial"/>
          <w:sz w:val="24"/>
          <w:szCs w:val="24"/>
        </w:rPr>
        <w:t>.</w:t>
      </w:r>
    </w:p>
    <w:p w:rsidRPr="0048726E" w:rsidR="0048726E" w:rsidP="0048726E" w:rsidRDefault="0048726E" w14:paraId="406329A1"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3740EB8B" w14:textId="77777777">
      <w:pPr>
        <w:widowControl w:val="0"/>
        <w:autoSpaceDE w:val="0"/>
        <w:autoSpaceDN w:val="0"/>
        <w:spacing w:after="0" w:line="235" w:lineRule="auto"/>
        <w:ind w:left="1180" w:right="127"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Connections between the safety net panels shall be as strong as integral net components and shall be spaced not more than six inches apart.</w:t>
      </w:r>
    </w:p>
    <w:p w:rsidRPr="0048726E" w:rsidR="0048726E" w:rsidP="0048726E" w:rsidRDefault="0048726E" w14:paraId="5098F61B"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1B7770A1" w14:textId="77777777">
      <w:pPr>
        <w:widowControl w:val="0"/>
        <w:autoSpaceDE w:val="0"/>
        <w:autoSpaceDN w:val="0"/>
        <w:spacing w:after="0" w:line="240" w:lineRule="auto"/>
        <w:ind w:left="100"/>
        <w:jc w:val="both"/>
        <w:outlineLvl w:val="4"/>
        <w:rPr>
          <w:rFonts w:ascii="Arial" w:hAnsi="Arial" w:eastAsia="Arial" w:cs="Arial"/>
          <w:b/>
          <w:bCs/>
          <w:sz w:val="24"/>
          <w:szCs w:val="24"/>
        </w:rPr>
      </w:pPr>
      <w:r w:rsidRPr="0048726E">
        <w:rPr>
          <w:rFonts w:ascii="Arial" w:hAnsi="Arial" w:eastAsia="Arial" w:cs="Arial"/>
          <w:b/>
          <w:bCs/>
          <w:sz w:val="24"/>
          <w:szCs w:val="24"/>
        </w:rPr>
        <w:t>Catch Platforms</w:t>
      </w:r>
    </w:p>
    <w:p w:rsidRPr="0048726E" w:rsidR="0048726E" w:rsidP="0048726E" w:rsidRDefault="0048726E" w14:paraId="50289CC4" w14:textId="77777777">
      <w:pPr>
        <w:widowControl w:val="0"/>
        <w:autoSpaceDE w:val="0"/>
        <w:autoSpaceDN w:val="0"/>
        <w:spacing w:before="11" w:after="0" w:line="240" w:lineRule="auto"/>
        <w:rPr>
          <w:rFonts w:ascii="Arial" w:hAnsi="Arial" w:eastAsia="Arial" w:cs="Arial"/>
          <w:b/>
          <w:sz w:val="23"/>
          <w:szCs w:val="24"/>
        </w:rPr>
      </w:pPr>
    </w:p>
    <w:p w:rsidRPr="0048726E" w:rsidR="0048726E" w:rsidP="0048726E" w:rsidRDefault="0048726E" w14:paraId="4112E199"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A catch platform shall be installed within ten vertical feet of the work area.</w:t>
      </w:r>
    </w:p>
    <w:p w:rsidRPr="0048726E" w:rsidR="0048726E" w:rsidP="0048726E" w:rsidRDefault="0048726E" w14:paraId="0C656E9F" w14:textId="77777777">
      <w:pPr>
        <w:widowControl w:val="0"/>
        <w:autoSpaceDE w:val="0"/>
        <w:autoSpaceDN w:val="0"/>
        <w:spacing w:before="8" w:after="0" w:line="240" w:lineRule="auto"/>
        <w:rPr>
          <w:rFonts w:ascii="Arial" w:hAnsi="Arial" w:eastAsia="Arial" w:cs="Arial"/>
          <w:sz w:val="23"/>
          <w:szCs w:val="24"/>
        </w:rPr>
      </w:pPr>
    </w:p>
    <w:p w:rsidRPr="0048726E" w:rsidR="0048726E" w:rsidP="0048726E" w:rsidRDefault="0048726E" w14:paraId="2A517A8B" w14:textId="771A03BF">
      <w:pPr>
        <w:widowControl w:val="0"/>
        <w:autoSpaceDE w:val="0"/>
        <w:autoSpaceDN w:val="0"/>
        <w:spacing w:before="1" w:after="0" w:line="237" w:lineRule="auto"/>
        <w:ind w:left="1180" w:right="121"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112FFF65">
        <w:rPr>
          <w:rFonts w:ascii="Times New Roman" w:hAnsi="Times New Roman" w:eastAsia="Arial" w:cs="Arial"/>
          <w:color w:val="000080"/>
          <w:sz w:val="28"/>
          <w:szCs w:val="28"/>
        </w:rPr>
        <w:t xml:space="preserve">The catch platform width shall equal the </w:t>
      </w:r>
      <w:bookmarkStart w:name="_Int_CTi3taHi" w:id="220618634"/>
      <w:r w:rsidRPr="4E0532EF" w:rsidR="112FFF65">
        <w:rPr>
          <w:rFonts w:ascii="Times New Roman" w:hAnsi="Times New Roman" w:eastAsia="Arial" w:cs="Arial"/>
          <w:color w:val="000080"/>
          <w:sz w:val="28"/>
          <w:szCs w:val="28"/>
        </w:rPr>
        <w:t>fall's</w:t>
      </w:r>
      <w:bookmarkEnd w:id="220618634"/>
      <w:r w:rsidRPr="4E0532EF" w:rsidR="112FFF65">
        <w:rPr>
          <w:rFonts w:ascii="Times New Roman" w:hAnsi="Times New Roman" w:eastAsia="Arial" w:cs="Arial"/>
          <w:color w:val="000080"/>
          <w:sz w:val="28"/>
          <w:szCs w:val="28"/>
        </w:rPr>
        <w:t xml:space="preserve"> distance but be at least 45 inches wide and equipped with standard guardrails on all open sides.</w:t>
      </w:r>
    </w:p>
    <w:p w:rsidRPr="0048726E" w:rsidR="0048726E" w:rsidP="0048726E" w:rsidRDefault="0048726E" w14:paraId="12D6E37E"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58E206B4" w14:textId="77777777">
      <w:pPr>
        <w:widowControl w:val="0"/>
        <w:autoSpaceDE w:val="0"/>
        <w:autoSpaceDN w:val="0"/>
        <w:spacing w:after="0" w:line="240" w:lineRule="auto"/>
        <w:ind w:left="100" w:right="117"/>
        <w:jc w:val="both"/>
        <w:rPr>
          <w:rFonts w:ascii="Arial" w:hAnsi="Arial" w:eastAsia="Arial" w:cs="Arial"/>
          <w:sz w:val="24"/>
          <w:szCs w:val="24"/>
        </w:rPr>
      </w:pPr>
      <w:r w:rsidRPr="4E0532EF" w:rsidR="0048726E">
        <w:rPr>
          <w:rFonts w:ascii="Arial" w:hAnsi="Arial" w:eastAsia="Arial" w:cs="Arial"/>
          <w:sz w:val="24"/>
          <w:szCs w:val="24"/>
        </w:rPr>
        <w:t xml:space="preserve">Independent lifelines used on rock-scaling operations, or in areas where the lifeline may be subjected to cutting or abrasion, shall be a minimum of 7/8-inch wire core manila rope. For all other lifeline applications, a minimum of 3/4-inch manila or equivalent, with a minimum breaking strength of </w:t>
      </w:r>
      <w:bookmarkStart w:name="_Int_wLnUY3zz" w:id="1164007823"/>
      <w:r w:rsidRPr="4E0532EF" w:rsidR="0048726E">
        <w:rPr>
          <w:rFonts w:ascii="Arial" w:hAnsi="Arial" w:eastAsia="Arial" w:cs="Arial"/>
          <w:sz w:val="24"/>
          <w:szCs w:val="24"/>
        </w:rPr>
        <w:t>5,400 pounds</w:t>
      </w:r>
      <w:bookmarkEnd w:id="1164007823"/>
      <w:r w:rsidRPr="4E0532EF" w:rsidR="0048726E">
        <w:rPr>
          <w:rFonts w:ascii="Arial" w:hAnsi="Arial" w:eastAsia="Arial" w:cs="Arial"/>
          <w:sz w:val="24"/>
          <w:szCs w:val="24"/>
        </w:rPr>
        <w:t>, shall be used. Safety harnesses, lanyards, lifelines, independently attached or attended, shall be used while performing the following types of work when other equivalent type protection is not provided:</w:t>
      </w:r>
    </w:p>
    <w:p w:rsidRPr="0048726E" w:rsidR="0048726E" w:rsidP="0048726E" w:rsidRDefault="0048726E" w14:paraId="72280E7D"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05C0CF38" w14:textId="4055CB3D">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Work in hoppers. </w:t>
      </w:r>
      <w:r w:rsidR="0048583C">
        <w:rPr>
          <w:rFonts w:ascii="Arial" w:hAnsi="Arial" w:eastAsia="Arial" w:cs="Arial"/>
          <w:sz w:val="24"/>
          <w:szCs w:val="24"/>
        </w:rPr>
        <w:t>Bins</w:t>
      </w:r>
      <w:r w:rsidRPr="0048726E">
        <w:rPr>
          <w:rFonts w:ascii="Arial" w:hAnsi="Arial" w:eastAsia="Arial" w:cs="Arial"/>
          <w:sz w:val="24"/>
          <w:szCs w:val="24"/>
        </w:rPr>
        <w:t>, silos, tanks, or other confined spaces.</w:t>
      </w:r>
    </w:p>
    <w:p w:rsidRPr="0048726E" w:rsidR="0048726E" w:rsidP="0048726E" w:rsidRDefault="0048726E" w14:paraId="50DA49EB"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6152AD83" w14:textId="2CA6607B">
      <w:pPr>
        <w:widowControl w:val="0"/>
        <w:autoSpaceDE w:val="0"/>
        <w:autoSpaceDN w:val="0"/>
        <w:spacing w:after="0" w:line="235" w:lineRule="auto"/>
        <w:ind w:left="1180" w:right="117"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Work on hazardous slopes, or dismantling safety nets, working on poles or from boatswains’ chairs at elevations greater than six feet, swinging scaffolds</w:t>
      </w:r>
      <w:r w:rsidR="00D16792">
        <w:rPr>
          <w:rFonts w:ascii="Arial" w:hAnsi="Arial" w:eastAsia="Arial" w:cs="Arial"/>
          <w:sz w:val="24"/>
          <w:szCs w:val="24"/>
        </w:rPr>
        <w:t>,</w:t>
      </w:r>
      <w:r w:rsidRPr="0048726E">
        <w:rPr>
          <w:rFonts w:ascii="Arial" w:hAnsi="Arial" w:eastAsia="Arial" w:cs="Arial"/>
          <w:sz w:val="24"/>
          <w:szCs w:val="24"/>
        </w:rPr>
        <w:t xml:space="preserve"> or other unguarded locations.</w:t>
      </w:r>
    </w:p>
    <w:p w:rsidRPr="0048726E" w:rsidR="0048726E" w:rsidP="0048726E" w:rsidRDefault="0048726E" w14:paraId="3BD75F12" w14:textId="6FFD9C4D">
      <w:pPr>
        <w:widowControl w:val="0"/>
        <w:autoSpaceDE w:val="0"/>
        <w:autoSpaceDN w:val="0"/>
        <w:spacing w:before="233" w:after="0" w:line="237" w:lineRule="auto"/>
        <w:ind w:left="1180" w:right="124" w:hanging="360"/>
        <w:jc w:val="both"/>
        <w:rPr>
          <w:rFonts w:ascii="Arial" w:hAnsi="Arial" w:eastAsia="Arial" w:cs="Arial"/>
          <w:sz w:val="24"/>
          <w:szCs w:val="24"/>
        </w:rPr>
      </w:pPr>
      <w:r w:rsidRPr="0048726E" w:rsidR="0048726E">
        <w:rPr>
          <w:rFonts w:ascii="Webdings" w:hAnsi="Webdings" w:eastAsia="Arial" w:cs="Arial"/>
          <w:color w:val="000080"/>
          <w:sz w:val="28"/>
          <w:szCs w:val="28"/>
        </w:rPr>
        <w:t></w:t>
      </w:r>
      <w:r w:rsidRPr="0048726E" w:rsidR="0048726E">
        <w:rPr>
          <w:rFonts w:ascii="Times New Roman" w:hAnsi="Times New Roman" w:eastAsia="Arial" w:cs="Arial"/>
          <w:color w:val="000080"/>
          <w:sz w:val="28"/>
          <w:szCs w:val="28"/>
        </w:rPr>
        <w:t xml:space="preserve"> </w:t>
      </w:r>
      <w:r w:rsidRPr="0048726E" w:rsidR="0048726E">
        <w:rPr>
          <w:rFonts w:ascii="Arial" w:hAnsi="Arial" w:eastAsia="Arial" w:cs="Arial"/>
          <w:sz w:val="24"/>
          <w:szCs w:val="24"/>
        </w:rPr>
        <w:t xml:space="preserve">Work on skips and platforms used in shafts by crews when the skip or cage does not include the opening to within one foot of the sides of the </w:t>
      </w:r>
      <w:r w:rsidRPr="0048726E" w:rsidR="641DDE7A">
        <w:rPr>
          <w:rFonts w:ascii="Arial" w:hAnsi="Arial" w:eastAsia="Arial" w:cs="Arial"/>
          <w:sz w:val="24"/>
          <w:szCs w:val="24"/>
        </w:rPr>
        <w:t>shaft unless</w:t>
      </w:r>
      <w:r w:rsidRPr="0048726E" w:rsidR="0048726E">
        <w:rPr>
          <w:rFonts w:ascii="Arial" w:hAnsi="Arial" w:eastAsia="Arial" w:cs="Arial"/>
          <w:sz w:val="24"/>
          <w:szCs w:val="24"/>
        </w:rPr>
        <w:t xml:space="preserve"> cages are</w:t>
      </w:r>
      <w:r w:rsidRPr="0048726E" w:rsidR="0048726E">
        <w:rPr>
          <w:rFonts w:ascii="Arial" w:hAnsi="Arial" w:eastAsia="Arial" w:cs="Arial"/>
          <w:spacing w:val="-9"/>
          <w:sz w:val="24"/>
          <w:szCs w:val="24"/>
        </w:rPr>
        <w:t xml:space="preserve"> </w:t>
      </w:r>
      <w:r w:rsidRPr="0048726E" w:rsidR="0048726E">
        <w:rPr>
          <w:rFonts w:ascii="Arial" w:hAnsi="Arial" w:eastAsia="Arial" w:cs="Arial"/>
          <w:sz w:val="24"/>
          <w:szCs w:val="24"/>
        </w:rPr>
        <w:t>provided.</w:t>
      </w:r>
    </w:p>
    <w:p w:rsidRPr="0048726E" w:rsidR="0048726E" w:rsidP="0048726E" w:rsidRDefault="0048726E" w14:paraId="5066FF45" w14:textId="77777777">
      <w:pPr>
        <w:widowControl w:val="0"/>
        <w:autoSpaceDE w:val="0"/>
        <w:autoSpaceDN w:val="0"/>
        <w:spacing w:before="230" w:after="0" w:line="240" w:lineRule="auto"/>
        <w:ind w:left="100"/>
        <w:jc w:val="both"/>
        <w:outlineLvl w:val="1"/>
        <w:rPr>
          <w:rFonts w:ascii="Arial" w:hAnsi="Arial" w:eastAsia="Arial" w:cs="Arial"/>
          <w:b/>
          <w:bCs/>
          <w:sz w:val="32"/>
          <w:szCs w:val="32"/>
        </w:rPr>
      </w:pPr>
      <w:r w:rsidRPr="0048726E">
        <w:rPr>
          <w:rFonts w:ascii="Arial" w:hAnsi="Arial" w:eastAsia="Arial" w:cs="Arial"/>
          <w:b/>
          <w:bCs/>
          <w:sz w:val="32"/>
          <w:szCs w:val="32"/>
        </w:rPr>
        <w:t>Guarding of Low-Pitched Roof Perimeters</w:t>
      </w:r>
    </w:p>
    <w:p w:rsidRPr="0048726E" w:rsidR="0048726E" w:rsidP="0048726E" w:rsidRDefault="0048726E" w14:paraId="1A5BC9B8" w14:textId="77777777">
      <w:pPr>
        <w:widowControl w:val="0"/>
        <w:autoSpaceDE w:val="0"/>
        <w:autoSpaceDN w:val="0"/>
        <w:spacing w:before="230" w:after="0" w:line="240" w:lineRule="auto"/>
        <w:ind w:left="100"/>
        <w:jc w:val="both"/>
        <w:outlineLvl w:val="4"/>
        <w:rPr>
          <w:rFonts w:ascii="Arial" w:hAnsi="Arial" w:eastAsia="Arial" w:cs="Arial"/>
          <w:b/>
          <w:bCs/>
          <w:sz w:val="24"/>
          <w:szCs w:val="24"/>
        </w:rPr>
      </w:pPr>
      <w:r w:rsidRPr="0048726E">
        <w:rPr>
          <w:rFonts w:ascii="Arial" w:hAnsi="Arial" w:eastAsia="Arial" w:cs="Arial"/>
          <w:b/>
          <w:bCs/>
          <w:sz w:val="24"/>
          <w:szCs w:val="24"/>
        </w:rPr>
        <w:t>General Provisions</w:t>
      </w:r>
    </w:p>
    <w:p w:rsidRPr="0048726E" w:rsidR="0048726E" w:rsidP="0048726E" w:rsidRDefault="0048726E" w14:paraId="4E564E8A" w14:textId="3EE794D2">
      <w:pPr>
        <w:widowControl w:val="0"/>
        <w:autoSpaceDE w:val="0"/>
        <w:autoSpaceDN w:val="0"/>
        <w:spacing w:before="230" w:after="0" w:line="240" w:lineRule="auto"/>
        <w:ind w:left="100" w:right="118"/>
        <w:jc w:val="both"/>
        <w:rPr>
          <w:rFonts w:ascii="Arial" w:hAnsi="Arial" w:eastAsia="Arial" w:cs="Arial"/>
          <w:sz w:val="24"/>
          <w:szCs w:val="24"/>
        </w:rPr>
      </w:pPr>
      <w:r w:rsidRPr="0048726E">
        <w:rPr>
          <w:rFonts w:ascii="Arial" w:hAnsi="Arial" w:eastAsia="Arial" w:cs="Arial"/>
          <w:sz w:val="24"/>
          <w:szCs w:val="24"/>
        </w:rPr>
        <w:t xml:space="preserve">During the performance of work on </w:t>
      </w:r>
      <w:r w:rsidR="00D16792">
        <w:rPr>
          <w:rFonts w:ascii="Arial" w:hAnsi="Arial" w:eastAsia="Arial" w:cs="Arial"/>
          <w:sz w:val="24"/>
          <w:szCs w:val="24"/>
        </w:rPr>
        <w:t>low-pitched</w:t>
      </w:r>
      <w:r w:rsidRPr="0048726E">
        <w:rPr>
          <w:rFonts w:ascii="Arial" w:hAnsi="Arial" w:eastAsia="Arial" w:cs="Arial"/>
          <w:sz w:val="24"/>
          <w:szCs w:val="24"/>
        </w:rPr>
        <w:t xml:space="preserve"> roofs with a ground to eaves height greater than 6 feet, project management shall ensure that employees engaged in such work </w:t>
      </w:r>
      <w:r w:rsidR="00D16792">
        <w:rPr>
          <w:rFonts w:ascii="Arial" w:hAnsi="Arial" w:eastAsia="Arial" w:cs="Arial"/>
          <w:sz w:val="24"/>
          <w:szCs w:val="24"/>
        </w:rPr>
        <w:t>are</w:t>
      </w:r>
      <w:r w:rsidRPr="0048726E">
        <w:rPr>
          <w:rFonts w:ascii="Arial" w:hAnsi="Arial" w:eastAsia="Arial" w:cs="Arial"/>
          <w:sz w:val="24"/>
          <w:szCs w:val="24"/>
        </w:rPr>
        <w:t xml:space="preserve"> protected from </w:t>
      </w:r>
      <w:r w:rsidR="00D16792">
        <w:rPr>
          <w:rFonts w:ascii="Arial" w:hAnsi="Arial" w:eastAsia="Arial" w:cs="Arial"/>
          <w:sz w:val="24"/>
          <w:szCs w:val="24"/>
        </w:rPr>
        <w:t>falling</w:t>
      </w:r>
      <w:r w:rsidRPr="0048726E">
        <w:rPr>
          <w:rFonts w:ascii="Arial" w:hAnsi="Arial" w:eastAsia="Arial" w:cs="Arial"/>
          <w:sz w:val="24"/>
          <w:szCs w:val="24"/>
        </w:rPr>
        <w:t xml:space="preserve"> from all unprotected sides and edges of the roof as follows:</w:t>
      </w:r>
    </w:p>
    <w:p w:rsidRPr="0048726E" w:rsidR="0048726E" w:rsidP="0048726E" w:rsidRDefault="0048726E" w14:paraId="600FF4E6" w14:textId="77777777">
      <w:pPr>
        <w:widowControl w:val="0"/>
        <w:autoSpaceDE w:val="0"/>
        <w:autoSpaceDN w:val="0"/>
        <w:spacing w:before="6" w:after="0" w:line="240" w:lineRule="auto"/>
        <w:rPr>
          <w:rFonts w:ascii="Arial" w:hAnsi="Arial" w:eastAsia="Arial" w:cs="Arial"/>
          <w:sz w:val="24"/>
          <w:szCs w:val="24"/>
        </w:rPr>
      </w:pPr>
    </w:p>
    <w:p w:rsidRPr="0048726E" w:rsidR="0048726E" w:rsidP="0048726E" w:rsidRDefault="0048726E" w14:paraId="5F33038E" w14:textId="69EA847F">
      <w:pPr>
        <w:widowControl w:val="0"/>
        <w:autoSpaceDE w:val="0"/>
        <w:autoSpaceDN w:val="0"/>
        <w:spacing w:after="0" w:line="235" w:lineRule="auto"/>
        <w:ind w:left="1180" w:right="125"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6509B522">
        <w:rPr>
          <w:rFonts w:ascii="Times New Roman" w:hAnsi="Times New Roman" w:eastAsia="Arial" w:cs="Arial"/>
          <w:color w:val="000080"/>
          <w:sz w:val="28"/>
          <w:szCs w:val="28"/>
        </w:rPr>
        <w:t>By using a fall restraint or arrest system, as defined in applicable OSHA and state regulations.</w:t>
      </w:r>
    </w:p>
    <w:p w:rsidRPr="0048726E" w:rsidR="0048726E" w:rsidP="0048726E" w:rsidRDefault="0048726E" w14:paraId="431C3CEC"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2D59F783" w14:textId="77777777">
      <w:pPr>
        <w:widowControl w:val="0"/>
        <w:autoSpaceDE w:val="0"/>
        <w:autoSpaceDN w:val="0"/>
        <w:spacing w:after="0" w:line="237" w:lineRule="auto"/>
        <w:ind w:left="1180" w:right="121" w:hanging="360"/>
        <w:jc w:val="both"/>
        <w:rPr>
          <w:rFonts w:ascii="Arial" w:hAnsi="Arial" w:eastAsia="Arial" w:cs="Arial"/>
          <w:sz w:val="24"/>
          <w:szCs w:val="24"/>
        </w:rPr>
      </w:pPr>
      <w:r w:rsidRPr="0048726E" w:rsidR="0048726E">
        <w:rPr>
          <w:rFonts w:ascii="Webdings" w:hAnsi="Webdings" w:eastAsia="Arial" w:cs="Arial"/>
          <w:color w:val="000080"/>
          <w:sz w:val="28"/>
          <w:szCs w:val="28"/>
        </w:rPr>
        <w:t></w:t>
      </w:r>
      <w:r w:rsidRPr="0048726E" w:rsidR="6509B522">
        <w:rPr>
          <w:rFonts w:ascii="Times New Roman" w:hAnsi="Times New Roman" w:eastAsia="Arial" w:cs="Arial"/>
          <w:color w:val="000080"/>
          <w:sz w:val="28"/>
          <w:szCs w:val="28"/>
        </w:rPr>
        <w:t xml:space="preserve">By using a warning line system erected and maintained as provided in this section and supplemented for employees working between the warning line and the roof edge by a safety monitor system as described in 29 CFR 1926.500.</w:t>
      </w:r>
    </w:p>
    <w:p w:rsidRPr="0048726E" w:rsidR="0048726E" w:rsidP="0048726E" w:rsidRDefault="0048726E" w14:paraId="6F7924E5" w14:textId="7781FAE5">
      <w:pPr>
        <w:widowControl w:val="0"/>
        <w:autoSpaceDE w:val="0"/>
        <w:autoSpaceDN w:val="0"/>
        <w:spacing w:before="184" w:after="0" w:line="240" w:lineRule="auto"/>
        <w:ind w:left="1180" w:right="120" w:hanging="360"/>
        <w:jc w:val="both"/>
        <w:rPr>
          <w:rFonts w:ascii="Arial" w:hAnsi="Arial" w:eastAsia="Arial" w:cs="Arial"/>
          <w:sz w:val="24"/>
          <w:szCs w:val="24"/>
        </w:rPr>
      </w:pPr>
      <w:r w:rsidRPr="0048726E" w:rsidR="0048726E">
        <w:rPr>
          <w:rFonts w:ascii="Webdings" w:hAnsi="Webdings" w:eastAsia="Arial" w:cs="Arial"/>
          <w:color w:val="000080"/>
          <w:sz w:val="28"/>
          <w:szCs w:val="28"/>
        </w:rPr>
        <w:t></w:t>
      </w:r>
      <w:r w:rsidRPr="0048726E" w:rsidR="0048726E">
        <w:rPr>
          <w:rFonts w:ascii="Times New Roman" w:hAnsi="Times New Roman" w:eastAsia="Arial" w:cs="Arial"/>
          <w:color w:val="000080"/>
          <w:sz w:val="28"/>
          <w:szCs w:val="28"/>
        </w:rPr>
        <w:t xml:space="preserve"> </w:t>
      </w:r>
      <w:r w:rsidRPr="0048726E" w:rsidR="0048726E">
        <w:rPr>
          <w:rFonts w:ascii="Arial" w:hAnsi="Arial" w:eastAsia="Arial" w:cs="Arial"/>
          <w:sz w:val="24"/>
          <w:szCs w:val="24"/>
        </w:rPr>
        <w:t xml:space="preserve">Mechanical equipment shall be used or stored only in areas where employees are protected by a warning line system, or fall restraint, or fall arrest systems as described in applicable OSHA/or state regulations. </w:t>
      </w:r>
      <w:r w:rsidRPr="0048726E" w:rsidR="52FF0913">
        <w:rPr>
          <w:rFonts w:ascii="Arial" w:hAnsi="Arial" w:eastAsia="Arial" w:cs="Arial"/>
          <w:sz w:val="24"/>
          <w:szCs w:val="24"/>
        </w:rPr>
        <w:t xml:space="preserve">Mechanical equipment may not be used or stored where only protection is provided by a safety monitor.</w:t>
      </w:r>
    </w:p>
    <w:p w:rsidRPr="0048726E" w:rsidR="0048726E" w:rsidP="0048726E" w:rsidRDefault="0048726E" w14:paraId="158949E6" w14:textId="77777777">
      <w:pPr>
        <w:widowControl w:val="0"/>
        <w:autoSpaceDE w:val="0"/>
        <w:autoSpaceDN w:val="0"/>
        <w:spacing w:before="10" w:after="0" w:line="240" w:lineRule="auto"/>
        <w:rPr>
          <w:rFonts w:ascii="Arial" w:hAnsi="Arial" w:eastAsia="Arial" w:cs="Arial"/>
          <w:sz w:val="23"/>
          <w:szCs w:val="24"/>
        </w:rPr>
      </w:pPr>
    </w:p>
    <w:p w:rsidR="00FE2E31" w:rsidP="0048726E" w:rsidRDefault="00FE2E31" w14:paraId="13A9201F" w14:textId="77777777">
      <w:pPr>
        <w:widowControl w:val="0"/>
        <w:autoSpaceDE w:val="0"/>
        <w:autoSpaceDN w:val="0"/>
        <w:spacing w:before="1" w:after="0" w:line="240" w:lineRule="auto"/>
        <w:ind w:left="100"/>
        <w:jc w:val="both"/>
        <w:outlineLvl w:val="4"/>
        <w:rPr>
          <w:rFonts w:ascii="Arial" w:hAnsi="Arial" w:eastAsia="Arial" w:cs="Arial"/>
          <w:b/>
          <w:bCs/>
          <w:sz w:val="24"/>
          <w:szCs w:val="24"/>
        </w:rPr>
      </w:pPr>
    </w:p>
    <w:p w:rsidR="00FE2E31" w:rsidP="0048726E" w:rsidRDefault="00FE2E31" w14:paraId="2F8BA0DC" w14:textId="77777777">
      <w:pPr>
        <w:widowControl w:val="0"/>
        <w:autoSpaceDE w:val="0"/>
        <w:autoSpaceDN w:val="0"/>
        <w:spacing w:before="1" w:after="0" w:line="240" w:lineRule="auto"/>
        <w:ind w:left="100"/>
        <w:jc w:val="both"/>
        <w:outlineLvl w:val="4"/>
        <w:rPr>
          <w:rFonts w:ascii="Arial" w:hAnsi="Arial" w:eastAsia="Arial" w:cs="Arial"/>
          <w:b/>
          <w:bCs/>
          <w:sz w:val="24"/>
          <w:szCs w:val="24"/>
        </w:rPr>
      </w:pPr>
    </w:p>
    <w:p w:rsidR="0073172D" w:rsidP="0048726E" w:rsidRDefault="0073172D" w14:paraId="1F06FECA" w14:textId="77777777">
      <w:pPr>
        <w:widowControl w:val="0"/>
        <w:autoSpaceDE w:val="0"/>
        <w:autoSpaceDN w:val="0"/>
        <w:spacing w:before="1" w:after="0" w:line="240" w:lineRule="auto"/>
        <w:ind w:left="100"/>
        <w:jc w:val="both"/>
        <w:outlineLvl w:val="4"/>
        <w:rPr>
          <w:rFonts w:ascii="Arial" w:hAnsi="Arial" w:eastAsia="Arial" w:cs="Arial"/>
          <w:b/>
          <w:bCs/>
          <w:sz w:val="24"/>
          <w:szCs w:val="24"/>
        </w:rPr>
      </w:pPr>
    </w:p>
    <w:p w:rsidR="0073172D" w:rsidP="0048726E" w:rsidRDefault="0073172D" w14:paraId="65DC0A37" w14:textId="77777777">
      <w:pPr>
        <w:widowControl w:val="0"/>
        <w:autoSpaceDE w:val="0"/>
        <w:autoSpaceDN w:val="0"/>
        <w:spacing w:before="1" w:after="0" w:line="240" w:lineRule="auto"/>
        <w:ind w:left="100"/>
        <w:jc w:val="both"/>
        <w:outlineLvl w:val="4"/>
        <w:rPr>
          <w:rFonts w:ascii="Arial" w:hAnsi="Arial" w:eastAsia="Arial" w:cs="Arial"/>
          <w:b/>
          <w:bCs/>
          <w:sz w:val="24"/>
          <w:szCs w:val="24"/>
        </w:rPr>
      </w:pPr>
    </w:p>
    <w:p w:rsidR="00FE2E31" w:rsidP="0048726E" w:rsidRDefault="00FE2E31" w14:paraId="1022C833" w14:textId="77777777">
      <w:pPr>
        <w:widowControl w:val="0"/>
        <w:autoSpaceDE w:val="0"/>
        <w:autoSpaceDN w:val="0"/>
        <w:spacing w:before="1" w:after="0" w:line="240" w:lineRule="auto"/>
        <w:ind w:left="100"/>
        <w:jc w:val="both"/>
        <w:outlineLvl w:val="4"/>
        <w:rPr>
          <w:rFonts w:ascii="Arial" w:hAnsi="Arial" w:eastAsia="Arial" w:cs="Arial"/>
          <w:b/>
          <w:bCs/>
          <w:sz w:val="24"/>
          <w:szCs w:val="24"/>
        </w:rPr>
      </w:pPr>
    </w:p>
    <w:p w:rsidRPr="0048726E" w:rsidR="0048726E" w:rsidP="0048726E" w:rsidRDefault="0048726E" w14:paraId="5830C77D" w14:textId="18B89D4D">
      <w:pPr>
        <w:widowControl w:val="0"/>
        <w:autoSpaceDE w:val="0"/>
        <w:autoSpaceDN w:val="0"/>
        <w:spacing w:before="1" w:after="0" w:line="240" w:lineRule="auto"/>
        <w:ind w:left="100"/>
        <w:jc w:val="both"/>
        <w:outlineLvl w:val="4"/>
        <w:rPr>
          <w:rFonts w:ascii="Arial" w:hAnsi="Arial" w:eastAsia="Arial" w:cs="Arial"/>
          <w:b/>
          <w:bCs/>
          <w:sz w:val="24"/>
          <w:szCs w:val="24"/>
        </w:rPr>
      </w:pPr>
      <w:r w:rsidRPr="0048726E">
        <w:rPr>
          <w:rFonts w:ascii="Arial" w:hAnsi="Arial" w:eastAsia="Arial" w:cs="Arial"/>
          <w:b/>
          <w:bCs/>
          <w:sz w:val="24"/>
          <w:szCs w:val="24"/>
        </w:rPr>
        <w:t>Exception</w:t>
      </w:r>
    </w:p>
    <w:p w:rsidRPr="0048726E" w:rsidR="0048726E" w:rsidP="0048726E" w:rsidRDefault="0048726E" w14:paraId="6261E51E" w14:textId="77777777">
      <w:pPr>
        <w:widowControl w:val="0"/>
        <w:autoSpaceDE w:val="0"/>
        <w:autoSpaceDN w:val="0"/>
        <w:spacing w:after="0" w:line="240" w:lineRule="auto"/>
        <w:rPr>
          <w:rFonts w:ascii="Arial" w:hAnsi="Arial" w:eastAsia="Arial" w:cs="Arial"/>
          <w:b/>
          <w:sz w:val="24"/>
          <w:szCs w:val="24"/>
        </w:rPr>
      </w:pPr>
    </w:p>
    <w:p w:rsidRPr="0048726E" w:rsidR="0048726E" w:rsidP="0048726E" w:rsidRDefault="0048726E" w14:paraId="609FA084" w14:textId="7121181D">
      <w:pPr>
        <w:widowControl w:val="0"/>
        <w:autoSpaceDE w:val="0"/>
        <w:autoSpaceDN w:val="0"/>
        <w:spacing w:after="0" w:line="240" w:lineRule="auto"/>
        <w:ind w:left="1180" w:right="116"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The general provisions section of this section does not apply at points of access such as stairways, ladders</w:t>
      </w:r>
      <w:r w:rsidRPr="4E0532EF" w:rsidR="00D16792">
        <w:rPr>
          <w:rFonts w:ascii="Arial" w:hAnsi="Arial" w:eastAsia="Arial" w:cs="Arial"/>
          <w:sz w:val="24"/>
          <w:szCs w:val="24"/>
        </w:rPr>
        <w:t>,</w:t>
      </w:r>
      <w:r w:rsidRPr="4E0532EF" w:rsidR="0048726E">
        <w:rPr>
          <w:rFonts w:ascii="Arial" w:hAnsi="Arial" w:eastAsia="Arial" w:cs="Arial"/>
          <w:sz w:val="24"/>
          <w:szCs w:val="24"/>
        </w:rPr>
        <w:t xml:space="preserve"> and ramps, or when employees are on the roof only to inspect, investigate, or estimate roof level conditions. </w:t>
      </w:r>
      <w:r w:rsidRPr="4E0532EF" w:rsidR="08221FCC">
        <w:rPr>
          <w:rFonts w:ascii="Arial" w:hAnsi="Arial" w:eastAsia="Arial" w:cs="Arial"/>
          <w:sz w:val="24"/>
          <w:szCs w:val="24"/>
        </w:rPr>
        <w:t>Roof edge materials handling areas and storage areas shall be guarded as provided in this section's roof edge materials handling section.</w:t>
      </w:r>
    </w:p>
    <w:p w:rsidRPr="0048726E" w:rsidR="0048726E" w:rsidP="0048726E" w:rsidRDefault="0048726E" w14:paraId="66DDC204"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6468FA07" w14:textId="47ABD66D">
      <w:pPr>
        <w:widowControl w:val="0"/>
        <w:autoSpaceDE w:val="0"/>
        <w:autoSpaceDN w:val="0"/>
        <w:spacing w:after="0" w:line="237" w:lineRule="auto"/>
        <w:ind w:left="1180" w:right="118"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Employees engaged in built-up roofing on low-pitched roofs less than 50 feet wide may elect to </w:t>
      </w:r>
      <w:r w:rsidR="00D16792">
        <w:rPr>
          <w:rFonts w:ascii="Arial" w:hAnsi="Arial" w:eastAsia="Arial" w:cs="Arial"/>
          <w:sz w:val="24"/>
          <w:szCs w:val="24"/>
        </w:rPr>
        <w:t>use a safety system without warning lines, provided</w:t>
      </w:r>
      <w:r w:rsidRPr="0048726E">
        <w:rPr>
          <w:rFonts w:ascii="Arial" w:hAnsi="Arial" w:eastAsia="Arial" w:cs="Arial"/>
          <w:sz w:val="24"/>
          <w:szCs w:val="24"/>
        </w:rPr>
        <w:t xml:space="preserve"> the use of hot tar poses an additional hazard to workers.</w:t>
      </w:r>
    </w:p>
    <w:p w:rsidRPr="0048726E" w:rsidR="0048726E" w:rsidP="0048726E" w:rsidRDefault="0048726E" w14:paraId="2A4CD1EF" w14:textId="77777777">
      <w:pPr>
        <w:widowControl w:val="0"/>
        <w:autoSpaceDE w:val="0"/>
        <w:autoSpaceDN w:val="0"/>
        <w:spacing w:after="0" w:line="237" w:lineRule="auto"/>
        <w:ind w:left="1180" w:right="118" w:hanging="360"/>
        <w:jc w:val="both"/>
        <w:rPr>
          <w:rFonts w:ascii="Arial" w:hAnsi="Arial" w:eastAsia="Arial" w:cs="Arial"/>
          <w:sz w:val="24"/>
          <w:szCs w:val="24"/>
        </w:rPr>
      </w:pPr>
    </w:p>
    <w:p w:rsidRPr="0048726E" w:rsidR="0048726E" w:rsidP="0048726E" w:rsidRDefault="0048726E" w14:paraId="601E8D2C" w14:textId="77777777">
      <w:pPr>
        <w:widowControl w:val="0"/>
        <w:autoSpaceDE w:val="0"/>
        <w:autoSpaceDN w:val="0"/>
        <w:spacing w:before="1" w:after="0" w:line="240" w:lineRule="auto"/>
        <w:ind w:left="100"/>
        <w:jc w:val="both"/>
        <w:outlineLvl w:val="4"/>
        <w:rPr>
          <w:rFonts w:ascii="Arial" w:hAnsi="Arial" w:eastAsia="Arial" w:cs="Arial"/>
          <w:b/>
          <w:bCs/>
          <w:sz w:val="24"/>
          <w:szCs w:val="24"/>
        </w:rPr>
      </w:pPr>
      <w:r w:rsidRPr="0048726E">
        <w:rPr>
          <w:rFonts w:ascii="Arial" w:hAnsi="Arial" w:eastAsia="Arial" w:cs="Arial"/>
          <w:b/>
          <w:bCs/>
          <w:sz w:val="24"/>
          <w:szCs w:val="24"/>
        </w:rPr>
        <w:t>Warning Lines System</w:t>
      </w:r>
    </w:p>
    <w:p w:rsidRPr="0048726E" w:rsidR="0048726E" w:rsidP="0048726E" w:rsidRDefault="0048726E" w14:paraId="0F1AB88A" w14:textId="77777777">
      <w:pPr>
        <w:widowControl w:val="0"/>
        <w:autoSpaceDE w:val="0"/>
        <w:autoSpaceDN w:val="0"/>
        <w:spacing w:after="0" w:line="240" w:lineRule="auto"/>
        <w:rPr>
          <w:rFonts w:ascii="Arial" w:hAnsi="Arial" w:eastAsia="Arial" w:cs="Arial"/>
          <w:b/>
          <w:sz w:val="24"/>
          <w:szCs w:val="24"/>
        </w:rPr>
      </w:pPr>
    </w:p>
    <w:p w:rsidRPr="0048726E" w:rsidR="0048726E" w:rsidP="00FE2E31" w:rsidRDefault="0048726E" w14:paraId="48A52588" w14:textId="30781BC5">
      <w:pPr>
        <w:widowControl w:val="0"/>
        <w:autoSpaceDE w:val="0"/>
        <w:autoSpaceDN w:val="0"/>
        <w:spacing w:after="0" w:line="240" w:lineRule="auto"/>
        <w:ind w:left="100"/>
        <w:jc w:val="both"/>
        <w:rPr>
          <w:rFonts w:ascii="Arial" w:hAnsi="Arial" w:eastAsia="Arial" w:cs="Arial"/>
          <w:sz w:val="24"/>
          <w:szCs w:val="24"/>
        </w:rPr>
      </w:pPr>
      <w:r w:rsidRPr="0048726E">
        <w:rPr>
          <w:rFonts w:ascii="Arial" w:hAnsi="Arial" w:eastAsia="Arial" w:cs="Arial"/>
          <w:sz w:val="24"/>
          <w:szCs w:val="24"/>
        </w:rPr>
        <w:t>Warning lines shall be erected around all sides of the work area. When mechanical equipment is not being used, the warning line shall be erected not less than six feet from the edge of the roof.</w:t>
      </w:r>
      <w:r w:rsidR="00FE2E31">
        <w:rPr>
          <w:rFonts w:ascii="Arial" w:hAnsi="Arial" w:eastAsia="Arial" w:cs="Arial"/>
          <w:sz w:val="24"/>
          <w:szCs w:val="24"/>
        </w:rPr>
        <w:t xml:space="preserve"> </w:t>
      </w:r>
      <w:r w:rsidRPr="0048726E">
        <w:rPr>
          <w:rFonts w:ascii="Arial" w:hAnsi="Arial" w:eastAsia="Arial" w:cs="Arial"/>
          <w:sz w:val="24"/>
          <w:szCs w:val="24"/>
        </w:rPr>
        <w:t>When mechanical equipment is being used, the warning line shall be erected not less than six feet from the roof edge</w:t>
      </w:r>
      <w:r w:rsidR="00D16792">
        <w:rPr>
          <w:rFonts w:ascii="Arial" w:hAnsi="Arial" w:eastAsia="Arial" w:cs="Arial"/>
          <w:sz w:val="24"/>
          <w:szCs w:val="24"/>
        </w:rPr>
        <w:t>, which is parallel to the direction of mechanical equipment operation, and not less than 10 feet from the roof edge,</w:t>
      </w:r>
      <w:r w:rsidRPr="0048726E">
        <w:rPr>
          <w:rFonts w:ascii="Arial" w:hAnsi="Arial" w:eastAsia="Arial" w:cs="Arial"/>
          <w:sz w:val="24"/>
          <w:szCs w:val="24"/>
        </w:rPr>
        <w:t xml:space="preserve"> which is perpendicular to the direction of mechanical equipment</w:t>
      </w:r>
      <w:r w:rsidRPr="0048726E">
        <w:rPr>
          <w:rFonts w:ascii="Arial" w:hAnsi="Arial" w:eastAsia="Arial" w:cs="Arial"/>
          <w:spacing w:val="-30"/>
          <w:sz w:val="24"/>
          <w:szCs w:val="24"/>
        </w:rPr>
        <w:t xml:space="preserve"> </w:t>
      </w:r>
      <w:r w:rsidRPr="0048726E">
        <w:rPr>
          <w:rFonts w:ascii="Arial" w:hAnsi="Arial" w:eastAsia="Arial" w:cs="Arial"/>
          <w:sz w:val="24"/>
          <w:szCs w:val="24"/>
        </w:rPr>
        <w:t>operation.</w:t>
      </w:r>
    </w:p>
    <w:p w:rsidRPr="0048726E" w:rsidR="0048726E" w:rsidP="0048726E" w:rsidRDefault="0048726E" w14:paraId="029DBED5" w14:textId="77777777">
      <w:pPr>
        <w:widowControl w:val="0"/>
        <w:autoSpaceDE w:val="0"/>
        <w:autoSpaceDN w:val="0"/>
        <w:spacing w:after="0" w:line="240" w:lineRule="auto"/>
        <w:ind w:left="100" w:right="690"/>
        <w:rPr>
          <w:rFonts w:ascii="Arial" w:hAnsi="Arial" w:eastAsia="Arial" w:cs="Arial"/>
          <w:sz w:val="24"/>
          <w:szCs w:val="24"/>
        </w:rPr>
      </w:pPr>
      <w:r w:rsidRPr="0048726E">
        <w:rPr>
          <w:rFonts w:ascii="Arial" w:hAnsi="Arial" w:eastAsia="Arial" w:cs="Arial"/>
          <w:sz w:val="24"/>
          <w:szCs w:val="24"/>
        </w:rPr>
        <w:t>The warning line shall consist of a rope, wire, or chain and supporting stanchions erected as follows:</w:t>
      </w:r>
    </w:p>
    <w:p w:rsidRPr="0048726E" w:rsidR="0048726E" w:rsidP="0048726E" w:rsidRDefault="0048726E" w14:paraId="78AE9E7C"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5E02E239" w14:textId="75ED7327">
      <w:pPr>
        <w:widowControl w:val="0"/>
        <w:autoSpaceDE w:val="0"/>
        <w:autoSpaceDN w:val="0"/>
        <w:spacing w:after="0" w:line="235" w:lineRule="auto"/>
        <w:ind w:left="1180" w:right="109"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The rope, wire, or chain shall be flagged at not more than </w:t>
      </w:r>
      <w:r w:rsidR="00D16792">
        <w:rPr>
          <w:rFonts w:ascii="Arial" w:hAnsi="Arial" w:eastAsia="Arial" w:cs="Arial"/>
          <w:sz w:val="24"/>
          <w:szCs w:val="24"/>
        </w:rPr>
        <w:t>six-foot</w:t>
      </w:r>
      <w:r w:rsidRPr="0048726E">
        <w:rPr>
          <w:rFonts w:ascii="Arial" w:hAnsi="Arial" w:eastAsia="Arial" w:cs="Arial"/>
          <w:sz w:val="24"/>
          <w:szCs w:val="24"/>
        </w:rPr>
        <w:t xml:space="preserve"> intervals with high-visibility material.</w:t>
      </w:r>
    </w:p>
    <w:p w:rsidRPr="0048726E" w:rsidR="0048726E" w:rsidP="0048726E" w:rsidRDefault="0048726E" w14:paraId="2FAD9A1F"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31FE62F1" w14:textId="4053E271">
      <w:pPr>
        <w:widowControl w:val="0"/>
        <w:autoSpaceDE w:val="0"/>
        <w:autoSpaceDN w:val="0"/>
        <w:spacing w:after="0" w:line="237" w:lineRule="auto"/>
        <w:ind w:left="1180" w:right="104" w:hanging="360"/>
        <w:jc w:val="both"/>
        <w:rPr>
          <w:rFonts w:ascii="Arial" w:hAnsi="Arial" w:eastAsia="Arial" w:cs="Arial"/>
          <w:sz w:val="24"/>
          <w:szCs w:val="24"/>
        </w:rPr>
      </w:pPr>
      <w:r w:rsidRPr="0048726E" w:rsidR="0048726E">
        <w:rPr>
          <w:rFonts w:ascii="Webdings" w:hAnsi="Webdings" w:eastAsia="Arial" w:cs="Arial"/>
          <w:color w:val="000080"/>
          <w:sz w:val="28"/>
          <w:szCs w:val="28"/>
        </w:rPr>
        <w:t></w:t>
      </w:r>
      <w:r w:rsidRPr="0048726E" w:rsidR="0048726E">
        <w:rPr>
          <w:rFonts w:ascii="Times New Roman" w:hAnsi="Times New Roman" w:eastAsia="Arial" w:cs="Arial"/>
          <w:color w:val="000080"/>
          <w:sz w:val="28"/>
          <w:szCs w:val="28"/>
        </w:rPr>
        <w:t xml:space="preserve"> </w:t>
      </w:r>
      <w:r w:rsidRPr="0048726E" w:rsidR="0048726E">
        <w:rPr>
          <w:rFonts w:ascii="Arial" w:hAnsi="Arial" w:eastAsia="Arial" w:cs="Arial"/>
          <w:sz w:val="24"/>
          <w:szCs w:val="24"/>
        </w:rPr>
        <w:t xml:space="preserve">The rope, wire, or chain shall be rigged and supported in such a way that its lowest point (including sag) is no less than 39 inches from the root </w:t>
      </w:r>
      <w:r w:rsidRPr="0048726E" w:rsidR="204D21C2">
        <w:rPr>
          <w:rFonts w:ascii="Arial" w:hAnsi="Arial" w:eastAsia="Arial" w:cs="Arial"/>
          <w:sz w:val="24"/>
          <w:szCs w:val="24"/>
        </w:rPr>
        <w:t>surface,</w:t>
      </w:r>
      <w:r w:rsidRPr="0048726E" w:rsidR="0048726E">
        <w:rPr>
          <w:rFonts w:ascii="Arial" w:hAnsi="Arial" w:eastAsia="Arial" w:cs="Arial"/>
          <w:sz w:val="24"/>
          <w:szCs w:val="24"/>
        </w:rPr>
        <w:t xml:space="preserve"> and its highest point is no more than 45 inches from the roof</w:t>
      </w:r>
      <w:r w:rsidRPr="0048726E" w:rsidR="0048726E">
        <w:rPr>
          <w:rFonts w:ascii="Arial" w:hAnsi="Arial" w:eastAsia="Arial" w:cs="Arial"/>
          <w:spacing w:val="-31"/>
          <w:sz w:val="24"/>
          <w:szCs w:val="24"/>
        </w:rPr>
        <w:t xml:space="preserve"> </w:t>
      </w:r>
      <w:r w:rsidRPr="0048726E" w:rsidR="0048726E">
        <w:rPr>
          <w:rFonts w:ascii="Arial" w:hAnsi="Arial" w:eastAsia="Arial" w:cs="Arial"/>
          <w:sz w:val="24"/>
          <w:szCs w:val="24"/>
        </w:rPr>
        <w:t>surface,</w:t>
      </w:r>
    </w:p>
    <w:p w:rsidRPr="0048726E" w:rsidR="0048726E" w:rsidP="0048726E" w:rsidRDefault="0048726E" w14:paraId="07267C90"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6A855EF3" w14:textId="5AB5748D">
      <w:pPr>
        <w:widowControl w:val="0"/>
        <w:autoSpaceDE w:val="0"/>
        <w:autoSpaceDN w:val="0"/>
        <w:spacing w:after="0" w:line="237" w:lineRule="auto"/>
        <w:ind w:left="1180" w:right="102"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After being erected, with the rope, wire</w:t>
      </w:r>
      <w:r w:rsidR="00D16792">
        <w:rPr>
          <w:rFonts w:ascii="Arial" w:hAnsi="Arial" w:eastAsia="Arial" w:cs="Arial"/>
          <w:sz w:val="24"/>
          <w:szCs w:val="24"/>
        </w:rPr>
        <w:t>,</w:t>
      </w:r>
      <w:r w:rsidRPr="0048726E">
        <w:rPr>
          <w:rFonts w:ascii="Arial" w:hAnsi="Arial" w:eastAsia="Arial" w:cs="Arial"/>
          <w:sz w:val="24"/>
          <w:szCs w:val="24"/>
        </w:rPr>
        <w:t xml:space="preserve"> or chain attached, stanchions shall be capable of resisting, without tipping over, a force of at least 16 pounds applied horizontally against the stanchion, 30 inches above the roof surface, perpendicular to the warning line, and in the direction of the roof edge.</w:t>
      </w:r>
    </w:p>
    <w:p w:rsidRPr="0048726E" w:rsidR="0048726E" w:rsidP="0048726E" w:rsidRDefault="0048726E" w14:paraId="19988ACA"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0C111A30" w14:textId="77777777">
      <w:pPr>
        <w:widowControl w:val="0"/>
        <w:autoSpaceDE w:val="0"/>
        <w:autoSpaceDN w:val="0"/>
        <w:spacing w:after="0" w:line="237" w:lineRule="auto"/>
        <w:ind w:left="1180" w:right="104"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The rope, wire, or chain shall have a minimum tensile strength of 500 pounds, and after being attached to the stanchions, shall be capable of supporting, without breaking, the loads applied to the stanchions.</w:t>
      </w:r>
    </w:p>
    <w:p w:rsidRPr="0048726E" w:rsidR="0048726E" w:rsidP="0048726E" w:rsidRDefault="0048726E" w14:paraId="07265CC3"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65C15697" w14:textId="77777777">
      <w:pPr>
        <w:widowControl w:val="0"/>
        <w:autoSpaceDE w:val="0"/>
        <w:autoSpaceDN w:val="0"/>
        <w:spacing w:after="0" w:line="237" w:lineRule="auto"/>
        <w:ind w:left="1180" w:right="104"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The line shall be attached at each stanchion in such a way that </w:t>
      </w:r>
      <w:bookmarkStart w:name="_Int_89Ub43AC" w:id="1516371786"/>
      <w:r w:rsidRPr="4E0532EF" w:rsidR="0048726E">
        <w:rPr>
          <w:rFonts w:ascii="Arial" w:hAnsi="Arial" w:eastAsia="Arial" w:cs="Arial"/>
          <w:sz w:val="24"/>
          <w:szCs w:val="24"/>
        </w:rPr>
        <w:t>pulling of</w:t>
      </w:r>
      <w:bookmarkEnd w:id="1516371786"/>
      <w:r w:rsidRPr="4E0532EF" w:rsidR="0048726E">
        <w:rPr>
          <w:rFonts w:ascii="Arial" w:hAnsi="Arial" w:eastAsia="Arial" w:cs="Arial"/>
          <w:sz w:val="24"/>
          <w:szCs w:val="24"/>
        </w:rPr>
        <w:t xml:space="preserve"> one section of line between stanchions will not result in slack being taken up in adjacent sections before the stanchion tips over.</w:t>
      </w:r>
    </w:p>
    <w:p w:rsidR="0048726E" w:rsidP="0048726E" w:rsidRDefault="0048726E" w14:paraId="4523D012" w14:textId="5CADA480">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09F22DFD" w14:textId="284D0C9E">
      <w:pPr>
        <w:widowControl w:val="0"/>
        <w:autoSpaceDE w:val="0"/>
        <w:autoSpaceDN w:val="0"/>
        <w:spacing w:after="0" w:line="240" w:lineRule="auto"/>
        <w:ind w:left="100"/>
        <w:rPr>
          <w:rFonts w:ascii="Arial" w:hAnsi="Arial" w:eastAsia="Arial" w:cs="Arial"/>
          <w:sz w:val="24"/>
          <w:szCs w:val="24"/>
        </w:rPr>
      </w:pPr>
      <w:r w:rsidRPr="0048726E">
        <w:rPr>
          <w:rFonts w:ascii="Arial" w:hAnsi="Arial" w:eastAsia="Arial" w:cs="Arial"/>
          <w:sz w:val="24"/>
          <w:szCs w:val="24"/>
        </w:rPr>
        <w:t>Access paths shall be erected as follows:</w:t>
      </w:r>
    </w:p>
    <w:p w:rsidRPr="0048726E" w:rsidR="0048726E" w:rsidP="0048726E" w:rsidRDefault="0048726E" w14:paraId="2ADB0885"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2FE2A657" w14:textId="77777777">
      <w:pPr>
        <w:widowControl w:val="0"/>
        <w:autoSpaceDE w:val="0"/>
        <w:autoSpaceDN w:val="0"/>
        <w:spacing w:after="0" w:line="237" w:lineRule="auto"/>
        <w:ind w:left="1180" w:right="101"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Points of access, materials handling areas, and storage areas shall be connected to the work area by a clear access path formed by two warning lines.</w:t>
      </w:r>
    </w:p>
    <w:p w:rsidRPr="0048726E" w:rsidR="0048726E" w:rsidP="0048726E" w:rsidRDefault="0048726E" w14:paraId="25143126" w14:textId="01D3C51C">
      <w:pPr>
        <w:widowControl w:val="0"/>
        <w:autoSpaceDE w:val="0"/>
        <w:autoSpaceDN w:val="0"/>
        <w:spacing w:before="230" w:after="0" w:line="237" w:lineRule="auto"/>
        <w:ind w:left="1180" w:right="103" w:hanging="360"/>
        <w:jc w:val="both"/>
        <w:rPr>
          <w:rFonts w:ascii="Arial" w:hAnsi="Arial" w:eastAsia="Arial" w:cs="Arial"/>
          <w:sz w:val="24"/>
          <w:szCs w:val="24"/>
        </w:rPr>
      </w:pPr>
      <w:r w:rsidRPr="0048726E" w:rsidR="0048726E">
        <w:rPr>
          <w:rFonts w:ascii="Webdings" w:hAnsi="Webdings" w:eastAsia="Arial" w:cs="Arial"/>
          <w:color w:val="000080"/>
          <w:sz w:val="28"/>
          <w:szCs w:val="28"/>
        </w:rPr>
        <w:t></w:t>
      </w:r>
      <w:r w:rsidRPr="0048726E" w:rsidR="0048726E">
        <w:rPr>
          <w:rFonts w:ascii="Times New Roman" w:hAnsi="Times New Roman" w:eastAsia="Arial" w:cs="Arial"/>
          <w:color w:val="000080"/>
          <w:sz w:val="28"/>
          <w:szCs w:val="28"/>
        </w:rPr>
        <w:t xml:space="preserve"> </w:t>
      </w:r>
      <w:r w:rsidRPr="0048726E" w:rsidR="0048726E">
        <w:rPr>
          <w:rFonts w:ascii="Arial" w:hAnsi="Arial" w:eastAsia="Arial" w:cs="Arial"/>
          <w:sz w:val="24"/>
          <w:szCs w:val="24"/>
        </w:rPr>
        <w:t>When the path to a point of access is not in use, a rope, wire</w:t>
      </w:r>
      <w:r w:rsidR="0048583C">
        <w:rPr>
          <w:rFonts w:ascii="Arial" w:hAnsi="Arial" w:eastAsia="Arial" w:cs="Arial"/>
          <w:sz w:val="24"/>
          <w:szCs w:val="24"/>
        </w:rPr>
        <w:t>,</w:t>
      </w:r>
      <w:r w:rsidRPr="0048726E" w:rsidR="0048726E">
        <w:rPr>
          <w:rFonts w:ascii="Arial" w:hAnsi="Arial" w:eastAsia="Arial" w:cs="Arial"/>
          <w:sz w:val="24"/>
          <w:szCs w:val="24"/>
        </w:rPr>
        <w:t xml:space="preserve"> or chain, equal in strength and height to the warning line, shall be placed at the point where the path </w:t>
      </w:r>
      <w:r w:rsidRPr="0048726E" w:rsidR="47BC11F2">
        <w:rPr>
          <w:rFonts w:ascii="Arial" w:hAnsi="Arial" w:eastAsia="Arial" w:cs="Arial"/>
          <w:sz w:val="24"/>
          <w:szCs w:val="24"/>
        </w:rPr>
        <w:t xml:space="preserve">intersects with</w:t>
      </w:r>
      <w:r w:rsidRPr="0048726E" w:rsidR="0048726E">
        <w:rPr>
          <w:rFonts w:ascii="Arial" w:hAnsi="Arial" w:eastAsia="Arial" w:cs="Arial"/>
          <w:sz w:val="24"/>
          <w:szCs w:val="24"/>
        </w:rPr>
        <w:t xml:space="preserve"> the warning line erected around the work</w:t>
      </w:r>
      <w:r w:rsidRPr="0048726E" w:rsidR="0048726E">
        <w:rPr>
          <w:rFonts w:ascii="Arial" w:hAnsi="Arial" w:eastAsia="Arial" w:cs="Arial"/>
          <w:spacing w:val="-23"/>
          <w:sz w:val="24"/>
          <w:szCs w:val="24"/>
        </w:rPr>
        <w:t xml:space="preserve"> </w:t>
      </w:r>
      <w:r w:rsidRPr="0048726E" w:rsidR="0048726E">
        <w:rPr>
          <w:rFonts w:ascii="Arial" w:hAnsi="Arial" w:eastAsia="Arial" w:cs="Arial"/>
          <w:sz w:val="24"/>
          <w:szCs w:val="24"/>
        </w:rPr>
        <w:t>area.</w:t>
      </w:r>
    </w:p>
    <w:p w:rsidRPr="0048726E" w:rsidR="0048726E" w:rsidP="0048726E" w:rsidRDefault="0048726E" w14:paraId="12AE349B" w14:textId="48C593B3">
      <w:pPr>
        <w:widowControl w:val="0"/>
        <w:autoSpaceDE w:val="0"/>
        <w:autoSpaceDN w:val="0"/>
        <w:spacing w:before="230" w:after="0" w:line="240" w:lineRule="auto"/>
        <w:ind w:left="100"/>
        <w:outlineLvl w:val="1"/>
        <w:rPr>
          <w:rFonts w:ascii="Arial" w:hAnsi="Arial" w:eastAsia="Arial" w:cs="Arial"/>
          <w:b/>
          <w:bCs/>
          <w:sz w:val="32"/>
          <w:szCs w:val="32"/>
        </w:rPr>
      </w:pPr>
      <w:r w:rsidRPr="0048726E">
        <w:rPr>
          <w:rFonts w:ascii="Arial" w:hAnsi="Arial" w:eastAsia="Arial" w:cs="Arial"/>
          <w:b/>
          <w:bCs/>
          <w:sz w:val="32"/>
          <w:szCs w:val="32"/>
        </w:rPr>
        <w:t>Roof Edge Materials Handling Areas &amp; Materials Storage</w:t>
      </w:r>
    </w:p>
    <w:p w:rsidRPr="0048726E" w:rsidR="0048726E" w:rsidP="00FE2E31" w:rsidRDefault="0048726E" w14:paraId="4024E1D2" w14:textId="45C1300B">
      <w:pPr>
        <w:widowControl w:val="0"/>
        <w:autoSpaceDE w:val="0"/>
        <w:autoSpaceDN w:val="0"/>
        <w:spacing w:after="0" w:line="240" w:lineRule="auto"/>
        <w:ind w:left="100"/>
        <w:rPr>
          <w:rFonts w:ascii="Arial" w:hAnsi="Arial" w:eastAsia="Arial" w:cs="Arial"/>
          <w:sz w:val="24"/>
          <w:szCs w:val="24"/>
        </w:rPr>
      </w:pPr>
      <w:r w:rsidRPr="0048726E">
        <w:rPr>
          <w:rFonts w:ascii="Arial" w:hAnsi="Arial" w:eastAsia="Arial" w:cs="Arial"/>
          <w:sz w:val="24"/>
          <w:szCs w:val="24"/>
        </w:rPr>
        <w:t xml:space="preserve">Employees working in a roof edge material handling or materials storage area location on a low-pitched roof with a ground to </w:t>
      </w:r>
      <w:r w:rsidR="00D16792">
        <w:rPr>
          <w:rFonts w:ascii="Arial" w:hAnsi="Arial" w:eastAsia="Arial" w:cs="Arial"/>
          <w:sz w:val="24"/>
          <w:szCs w:val="24"/>
        </w:rPr>
        <w:t>save height greater than six feet shall be protected from falling</w:t>
      </w:r>
      <w:r w:rsidRPr="0048726E">
        <w:rPr>
          <w:rFonts w:ascii="Arial" w:hAnsi="Arial" w:eastAsia="Arial" w:cs="Arial"/>
          <w:sz w:val="24"/>
          <w:szCs w:val="24"/>
        </w:rPr>
        <w:t xml:space="preserve"> along all unprotected roof sides and edges of the area.</w:t>
      </w:r>
    </w:p>
    <w:p w:rsidRPr="0048726E" w:rsidR="0048726E" w:rsidP="0048726E" w:rsidRDefault="0048726E" w14:paraId="61F80204" w14:textId="77777777">
      <w:pPr>
        <w:widowControl w:val="0"/>
        <w:autoSpaceDE w:val="0"/>
        <w:autoSpaceDN w:val="0"/>
        <w:spacing w:before="5" w:after="0" w:line="240" w:lineRule="auto"/>
        <w:rPr>
          <w:rFonts w:ascii="Arial" w:hAnsi="Arial" w:eastAsia="Arial" w:cs="Arial"/>
          <w:sz w:val="20"/>
          <w:szCs w:val="24"/>
        </w:rPr>
      </w:pPr>
    </w:p>
    <w:p w:rsidRPr="0048726E" w:rsidR="0048726E" w:rsidP="0048726E" w:rsidRDefault="0048726E" w14:paraId="02722D4C" w14:textId="77777777">
      <w:pPr>
        <w:widowControl w:val="0"/>
        <w:autoSpaceDE w:val="0"/>
        <w:autoSpaceDN w:val="0"/>
        <w:spacing w:after="0" w:line="235" w:lineRule="auto"/>
        <w:ind w:left="1180" w:right="102"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When guardrails are used at hoisting areas, a minimum of four feet of guardrail shall be erected on each side of the access point through which</w:t>
      </w:r>
    </w:p>
    <w:p w:rsidRPr="0048726E" w:rsidR="0048726E" w:rsidP="0048726E" w:rsidRDefault="00D16792" w14:paraId="714067EA" w14:textId="2CCA2AB6">
      <w:pPr>
        <w:widowControl w:val="0"/>
        <w:autoSpaceDE w:val="0"/>
        <w:autoSpaceDN w:val="0"/>
        <w:spacing w:before="75" w:after="0" w:line="240" w:lineRule="auto"/>
        <w:ind w:left="1180"/>
        <w:rPr>
          <w:rFonts w:ascii="Arial" w:hAnsi="Arial" w:eastAsia="Arial" w:cs="Arial"/>
          <w:sz w:val="24"/>
          <w:szCs w:val="24"/>
        </w:rPr>
      </w:pPr>
      <w:r>
        <w:rPr>
          <w:rFonts w:ascii="Arial" w:hAnsi="Arial" w:eastAsia="Arial" w:cs="Arial"/>
          <w:sz w:val="24"/>
          <w:szCs w:val="24"/>
        </w:rPr>
        <w:t>Materials</w:t>
      </w:r>
      <w:r w:rsidRPr="0048726E" w:rsidR="0048726E">
        <w:rPr>
          <w:rFonts w:ascii="Arial" w:hAnsi="Arial" w:eastAsia="Arial" w:cs="Arial"/>
          <w:sz w:val="24"/>
          <w:szCs w:val="24"/>
        </w:rPr>
        <w:t xml:space="preserve"> are hoisted.</w:t>
      </w:r>
    </w:p>
    <w:p w:rsidRPr="0048726E" w:rsidR="0048726E" w:rsidP="0048726E" w:rsidRDefault="0048726E" w14:paraId="4EDF7BC3" w14:textId="77777777">
      <w:pPr>
        <w:widowControl w:val="0"/>
        <w:autoSpaceDE w:val="0"/>
        <w:autoSpaceDN w:val="0"/>
        <w:spacing w:before="5" w:after="0" w:line="240" w:lineRule="auto"/>
        <w:rPr>
          <w:rFonts w:ascii="Arial" w:hAnsi="Arial" w:eastAsia="Arial" w:cs="Arial"/>
          <w:sz w:val="20"/>
          <w:szCs w:val="24"/>
        </w:rPr>
      </w:pPr>
    </w:p>
    <w:p w:rsidRPr="0048726E" w:rsidR="0048726E" w:rsidP="0048726E" w:rsidRDefault="0048726E" w14:paraId="6E9BCD11" w14:textId="77777777">
      <w:pPr>
        <w:widowControl w:val="0"/>
        <w:autoSpaceDE w:val="0"/>
        <w:autoSpaceDN w:val="0"/>
        <w:spacing w:after="0" w:line="235" w:lineRule="auto"/>
        <w:ind w:left="1180" w:right="127"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A chain or gate shall be placed across the opening between the guardrail sections when hoisting operations are not taking place.</w:t>
      </w:r>
    </w:p>
    <w:p w:rsidRPr="0048726E" w:rsidR="0048726E" w:rsidP="0048726E" w:rsidRDefault="0048726E" w14:paraId="6A16EE39" w14:textId="77777777">
      <w:pPr>
        <w:widowControl w:val="0"/>
        <w:autoSpaceDE w:val="0"/>
        <w:autoSpaceDN w:val="0"/>
        <w:spacing w:before="5" w:after="0" w:line="240" w:lineRule="auto"/>
        <w:rPr>
          <w:rFonts w:ascii="Arial" w:hAnsi="Arial" w:eastAsia="Arial" w:cs="Arial"/>
          <w:sz w:val="20"/>
          <w:szCs w:val="24"/>
        </w:rPr>
      </w:pPr>
    </w:p>
    <w:p w:rsidRPr="0048726E" w:rsidR="0048726E" w:rsidP="0048726E" w:rsidRDefault="0048726E" w14:paraId="0CBDF406" w14:textId="0D34B76A">
      <w:pPr>
        <w:widowControl w:val="0"/>
        <w:autoSpaceDE w:val="0"/>
        <w:autoSpaceDN w:val="0"/>
        <w:spacing w:after="0" w:line="235" w:lineRule="auto"/>
        <w:ind w:left="1180" w:right="119"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3DAA5DB7">
        <w:rPr>
          <w:rFonts w:ascii="Times New Roman" w:hAnsi="Times New Roman" w:eastAsia="Arial" w:cs="Arial"/>
          <w:color w:val="000080"/>
          <w:sz w:val="28"/>
          <w:szCs w:val="28"/>
        </w:rPr>
        <w:t>When guardrails are used at bitumen pipe outlets, at least four feet shall be erected on each side of the pipe.</w:t>
      </w:r>
    </w:p>
    <w:p w:rsidRPr="0048726E" w:rsidR="0048726E" w:rsidP="0048726E" w:rsidRDefault="0048726E" w14:paraId="6E47528F"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4137239F" w14:textId="77777777">
      <w:pPr>
        <w:widowControl w:val="0"/>
        <w:autoSpaceDE w:val="0"/>
        <w:autoSpaceDN w:val="0"/>
        <w:spacing w:after="0" w:line="235" w:lineRule="auto"/>
        <w:ind w:left="1180" w:right="125"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When safety harness systems are used, they shall not be attached to the hoist.</w:t>
      </w:r>
    </w:p>
    <w:p w:rsidRPr="0048726E" w:rsidR="0048726E" w:rsidP="0048726E" w:rsidRDefault="0048726E" w14:paraId="7B5E6559"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6F62F852" w14:textId="15A834B9">
      <w:pPr>
        <w:widowControl w:val="0"/>
        <w:autoSpaceDE w:val="0"/>
        <w:autoSpaceDN w:val="0"/>
        <w:spacing w:after="0" w:line="235" w:lineRule="auto"/>
        <w:ind w:left="1180" w:right="126"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When fall restraint systems are used, they shall be rigged to allow </w:t>
      </w:r>
      <w:r w:rsidR="00D16792">
        <w:rPr>
          <w:rFonts w:ascii="Arial" w:hAnsi="Arial" w:eastAsia="Arial" w:cs="Arial"/>
          <w:sz w:val="24"/>
          <w:szCs w:val="24"/>
        </w:rPr>
        <w:t>employees to move</w:t>
      </w:r>
      <w:r w:rsidRPr="0048726E">
        <w:rPr>
          <w:rFonts w:ascii="Arial" w:hAnsi="Arial" w:eastAsia="Arial" w:cs="Arial"/>
          <w:sz w:val="24"/>
          <w:szCs w:val="24"/>
        </w:rPr>
        <w:t xml:space="preserve"> only as far as the roof edge.</w:t>
      </w:r>
    </w:p>
    <w:p w:rsidRPr="0048726E" w:rsidR="0048726E" w:rsidP="0048726E" w:rsidRDefault="0048726E" w14:paraId="42DD5EB2" w14:textId="77777777">
      <w:pPr>
        <w:widowControl w:val="0"/>
        <w:autoSpaceDE w:val="0"/>
        <w:autoSpaceDN w:val="0"/>
        <w:spacing w:before="5" w:after="0" w:line="240" w:lineRule="auto"/>
        <w:rPr>
          <w:rFonts w:ascii="Arial" w:hAnsi="Arial" w:eastAsia="Arial" w:cs="Arial"/>
          <w:sz w:val="24"/>
          <w:szCs w:val="24"/>
        </w:rPr>
      </w:pPr>
    </w:p>
    <w:p w:rsidRPr="0048726E" w:rsidR="0048726E" w:rsidP="0073172D" w:rsidRDefault="0048726E" w14:paraId="6569AFFC" w14:textId="3D9E45F3">
      <w:pPr>
        <w:widowControl w:val="0"/>
        <w:autoSpaceDE w:val="0"/>
        <w:autoSpaceDN w:val="0"/>
        <w:spacing w:before="1" w:after="120" w:line="235" w:lineRule="auto"/>
        <w:ind w:left="1180" w:right="126"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Materials shall not be stored within six feet of the roof edge unless guardrails are erected at the roof edge.</w:t>
      </w:r>
    </w:p>
    <w:p w:rsidRPr="0048726E" w:rsidR="0048726E" w:rsidP="0048726E" w:rsidRDefault="0048726E" w14:paraId="22913688" w14:textId="77777777">
      <w:pPr>
        <w:widowControl w:val="0"/>
        <w:autoSpaceDE w:val="0"/>
        <w:autoSpaceDN w:val="0"/>
        <w:spacing w:before="1" w:after="0" w:line="240" w:lineRule="auto"/>
        <w:ind w:left="100"/>
        <w:outlineLvl w:val="1"/>
        <w:rPr>
          <w:rFonts w:ascii="Arial" w:hAnsi="Arial" w:eastAsia="Arial" w:cs="Arial"/>
          <w:b/>
          <w:bCs/>
          <w:sz w:val="32"/>
          <w:szCs w:val="32"/>
        </w:rPr>
      </w:pPr>
      <w:r w:rsidRPr="0048726E">
        <w:rPr>
          <w:rFonts w:ascii="Arial" w:hAnsi="Arial" w:eastAsia="Arial" w:cs="Arial"/>
          <w:b/>
          <w:bCs/>
          <w:sz w:val="32"/>
          <w:szCs w:val="32"/>
        </w:rPr>
        <w:t>Leading Edge Control Zone</w:t>
      </w:r>
    </w:p>
    <w:p w:rsidRPr="0048726E" w:rsidR="0048726E" w:rsidP="00FE2E31" w:rsidRDefault="0048726E" w14:paraId="37E5CD08" w14:textId="734C289E">
      <w:pPr>
        <w:widowControl w:val="0"/>
        <w:autoSpaceDE w:val="0"/>
        <w:autoSpaceDN w:val="0"/>
        <w:spacing w:after="0" w:line="240" w:lineRule="auto"/>
        <w:ind w:left="100"/>
        <w:rPr>
          <w:rFonts w:ascii="Arial" w:hAnsi="Arial" w:eastAsia="Arial" w:cs="Arial"/>
          <w:sz w:val="24"/>
          <w:szCs w:val="24"/>
        </w:rPr>
      </w:pPr>
      <w:r w:rsidRPr="0048726E">
        <w:rPr>
          <w:rFonts w:ascii="Arial" w:hAnsi="Arial" w:eastAsia="Arial" w:cs="Arial"/>
          <w:sz w:val="24"/>
          <w:szCs w:val="24"/>
        </w:rPr>
        <w:t xml:space="preserve">When performing </w:t>
      </w:r>
      <w:r w:rsidR="00D16792">
        <w:rPr>
          <w:rFonts w:ascii="Arial" w:hAnsi="Arial" w:eastAsia="Arial" w:cs="Arial"/>
          <w:sz w:val="24"/>
          <w:szCs w:val="24"/>
        </w:rPr>
        <w:t>leading-edge</w:t>
      </w:r>
      <w:r w:rsidRPr="0048726E">
        <w:rPr>
          <w:rFonts w:ascii="Arial" w:hAnsi="Arial" w:eastAsia="Arial" w:cs="Arial"/>
          <w:sz w:val="24"/>
          <w:szCs w:val="24"/>
        </w:rPr>
        <w:t xml:space="preserve"> work, project management shall ensure that a control zone </w:t>
      </w:r>
      <w:r w:rsidR="00D16792">
        <w:rPr>
          <w:rFonts w:ascii="Arial" w:hAnsi="Arial" w:eastAsia="Arial" w:cs="Arial"/>
          <w:sz w:val="24"/>
          <w:szCs w:val="24"/>
        </w:rPr>
        <w:t>is</w:t>
      </w:r>
      <w:r w:rsidRPr="0048726E">
        <w:rPr>
          <w:rFonts w:ascii="Arial" w:hAnsi="Arial" w:eastAsia="Arial" w:cs="Arial"/>
          <w:sz w:val="24"/>
          <w:szCs w:val="24"/>
        </w:rPr>
        <w:t xml:space="preserve"> established according to the following requirements:</w:t>
      </w:r>
    </w:p>
    <w:p w:rsidRPr="0048726E" w:rsidR="0048726E" w:rsidP="0048726E" w:rsidRDefault="0048726E" w14:paraId="05F78CA4"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04DB362A" w14:textId="77777777">
      <w:pPr>
        <w:widowControl w:val="0"/>
        <w:autoSpaceDE w:val="0"/>
        <w:autoSpaceDN w:val="0"/>
        <w:spacing w:before="1" w:after="0" w:line="237" w:lineRule="auto"/>
        <w:ind w:left="1180" w:right="123" w:hanging="360"/>
        <w:jc w:val="both"/>
        <w:rPr>
          <w:rFonts w:ascii="Arial" w:hAnsi="Arial" w:eastAsia="Arial" w:cs="Arial"/>
          <w:sz w:val="24"/>
          <w:szCs w:val="24"/>
        </w:rPr>
      </w:pPr>
      <w:r w:rsidRPr="0048726E" w:rsidR="0048726E">
        <w:rPr>
          <w:rFonts w:ascii="Webdings" w:hAnsi="Webdings" w:eastAsia="Arial" w:cs="Arial"/>
          <w:color w:val="000080"/>
          <w:sz w:val="28"/>
          <w:szCs w:val="28"/>
        </w:rPr>
        <w:t></w:t>
      </w:r>
      <w:r w:rsidRPr="0048726E" w:rsidR="065B72CE">
        <w:rPr>
          <w:rFonts w:ascii="Times New Roman" w:hAnsi="Times New Roman" w:eastAsia="Arial" w:cs="Arial"/>
          <w:color w:val="000080"/>
          <w:sz w:val="28"/>
          <w:szCs w:val="28"/>
        </w:rPr>
        <w:t xml:space="preserve">The control zone shall begin at least six feet back from the leading edge to prevent exposure by employees not protected by fall restraint or arrest systems.</w:t>
      </w:r>
    </w:p>
    <w:p w:rsidRPr="0048726E" w:rsidR="0048726E" w:rsidP="0048726E" w:rsidRDefault="0048726E" w14:paraId="68B9A0C7" w14:textId="77777777">
      <w:pPr>
        <w:widowControl w:val="0"/>
        <w:autoSpaceDE w:val="0"/>
        <w:autoSpaceDN w:val="0"/>
        <w:spacing w:before="6" w:after="0" w:line="240" w:lineRule="auto"/>
        <w:rPr>
          <w:rFonts w:ascii="Arial" w:hAnsi="Arial" w:eastAsia="Arial" w:cs="Arial"/>
          <w:sz w:val="24"/>
          <w:szCs w:val="24"/>
        </w:rPr>
      </w:pPr>
    </w:p>
    <w:p w:rsidRPr="0048726E" w:rsidR="0048726E" w:rsidP="0048726E" w:rsidRDefault="0048726E" w14:paraId="3459E2FC" w14:textId="77777777">
      <w:pPr>
        <w:widowControl w:val="0"/>
        <w:autoSpaceDE w:val="0"/>
        <w:autoSpaceDN w:val="0"/>
        <w:spacing w:after="0" w:line="235" w:lineRule="auto"/>
        <w:ind w:left="1180" w:right="123"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The control zone shall be separated from other areas of the low-pitched roof or walking/working surface by the erection of a warning line</w:t>
      </w:r>
      <w:r w:rsidRPr="0048726E">
        <w:rPr>
          <w:rFonts w:ascii="Arial" w:hAnsi="Arial" w:eastAsia="Arial" w:cs="Arial"/>
          <w:spacing w:val="-24"/>
          <w:sz w:val="24"/>
          <w:szCs w:val="24"/>
        </w:rPr>
        <w:t xml:space="preserve"> </w:t>
      </w:r>
      <w:r w:rsidRPr="0048726E">
        <w:rPr>
          <w:rFonts w:ascii="Arial" w:hAnsi="Arial" w:eastAsia="Arial" w:cs="Arial"/>
          <w:sz w:val="24"/>
          <w:szCs w:val="24"/>
        </w:rPr>
        <w:t>system.</w:t>
      </w:r>
    </w:p>
    <w:p w:rsidRPr="0048726E" w:rsidR="0048726E" w:rsidP="0048726E" w:rsidRDefault="0048726E" w14:paraId="7765BE93"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154D1639" w14:textId="35D8F147">
      <w:pPr>
        <w:widowControl w:val="0"/>
        <w:autoSpaceDE w:val="0"/>
        <w:autoSpaceDN w:val="0"/>
        <w:spacing w:after="0" w:line="235" w:lineRule="auto"/>
        <w:ind w:left="1180" w:right="124"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The warning line system shall consist of wire, rope, or chain supported on </w:t>
      </w:r>
      <w:r w:rsidRPr="4E0532EF" w:rsidR="7D6CA591">
        <w:rPr>
          <w:rFonts w:ascii="Arial" w:hAnsi="Arial" w:eastAsia="Arial" w:cs="Arial"/>
          <w:sz w:val="24"/>
          <w:szCs w:val="24"/>
        </w:rPr>
        <w:t>stanchions,</w:t>
      </w:r>
      <w:r w:rsidRPr="4E0532EF" w:rsidR="0048726E">
        <w:rPr>
          <w:rFonts w:ascii="Arial" w:hAnsi="Arial" w:eastAsia="Arial" w:cs="Arial"/>
          <w:sz w:val="24"/>
          <w:szCs w:val="24"/>
        </w:rPr>
        <w:t xml:space="preserve"> </w:t>
      </w:r>
      <w:r w:rsidRPr="4E0532EF" w:rsidR="00D16792">
        <w:rPr>
          <w:rFonts w:ascii="Arial" w:hAnsi="Arial" w:eastAsia="Arial" w:cs="Arial"/>
          <w:sz w:val="24"/>
          <w:szCs w:val="24"/>
        </w:rPr>
        <w:t>or a method that</w:t>
      </w:r>
      <w:r w:rsidRPr="4E0532EF" w:rsidR="0048726E">
        <w:rPr>
          <w:rFonts w:ascii="Arial" w:hAnsi="Arial" w:eastAsia="Arial" w:cs="Arial"/>
          <w:sz w:val="24"/>
          <w:szCs w:val="24"/>
        </w:rPr>
        <w:t xml:space="preserve"> provides equivalent protection.</w:t>
      </w:r>
    </w:p>
    <w:p w:rsidRPr="0048726E" w:rsidR="0048726E" w:rsidP="0048726E" w:rsidRDefault="0048726E" w14:paraId="495A5642"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29ABFBBE" w14:textId="77777777">
      <w:pPr>
        <w:widowControl w:val="0"/>
        <w:autoSpaceDE w:val="0"/>
        <w:autoSpaceDN w:val="0"/>
        <w:spacing w:after="0" w:line="237" w:lineRule="auto"/>
        <w:ind w:left="1180" w:right="123"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The spacing of the stanchions and support of the line shall be such that the lowest point of the line (including sag) is not less than 39 inches from the walking/working surface, and its highest point is not more than 45 inches from the working/walking surface.</w:t>
      </w:r>
    </w:p>
    <w:p w:rsidRPr="0048726E" w:rsidR="0048726E" w:rsidP="0048726E" w:rsidRDefault="0048726E" w14:paraId="45E572BA"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0E6F2716" w14:textId="77777777">
      <w:pPr>
        <w:widowControl w:val="0"/>
        <w:autoSpaceDE w:val="0"/>
        <w:autoSpaceDN w:val="0"/>
        <w:spacing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Each line shall have a minimum tensile strength of 500 pounds.</w:t>
      </w:r>
    </w:p>
    <w:p w:rsidRPr="0048726E" w:rsidR="0048726E" w:rsidP="0048726E" w:rsidRDefault="0048726E" w14:paraId="593B1E7A"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4C0D23F5" w14:textId="235CFCEA">
      <w:pPr>
        <w:widowControl w:val="0"/>
        <w:autoSpaceDE w:val="0"/>
        <w:autoSpaceDN w:val="0"/>
        <w:spacing w:before="1" w:after="0" w:line="235" w:lineRule="auto"/>
        <w:ind w:left="1180" w:right="125"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Each line shall be flagged or clearly marked with </w:t>
      </w:r>
      <w:r w:rsidR="00D16792">
        <w:rPr>
          <w:rFonts w:ascii="Arial" w:hAnsi="Arial" w:eastAsia="Arial" w:cs="Arial"/>
          <w:sz w:val="24"/>
          <w:szCs w:val="24"/>
        </w:rPr>
        <w:t>high-visibility</w:t>
      </w:r>
      <w:r w:rsidRPr="0048726E">
        <w:rPr>
          <w:rFonts w:ascii="Arial" w:hAnsi="Arial" w:eastAsia="Arial" w:cs="Arial"/>
          <w:sz w:val="24"/>
          <w:szCs w:val="24"/>
        </w:rPr>
        <w:t xml:space="preserve"> materials at intervals </w:t>
      </w:r>
      <w:r w:rsidR="00D16792">
        <w:rPr>
          <w:rFonts w:ascii="Arial" w:hAnsi="Arial" w:eastAsia="Arial" w:cs="Arial"/>
          <w:sz w:val="24"/>
          <w:szCs w:val="24"/>
        </w:rPr>
        <w:t>not</w:t>
      </w:r>
      <w:r w:rsidRPr="0048726E">
        <w:rPr>
          <w:rFonts w:ascii="Arial" w:hAnsi="Arial" w:eastAsia="Arial" w:cs="Arial"/>
          <w:sz w:val="24"/>
          <w:szCs w:val="24"/>
        </w:rPr>
        <w:t xml:space="preserve"> to exceed six feet.</w:t>
      </w:r>
    </w:p>
    <w:p w:rsidRPr="0048726E" w:rsidR="0048726E" w:rsidP="0048726E" w:rsidRDefault="0048726E" w14:paraId="2F294E96" w14:textId="77777777">
      <w:pPr>
        <w:widowControl w:val="0"/>
        <w:autoSpaceDE w:val="0"/>
        <w:autoSpaceDN w:val="0"/>
        <w:spacing w:before="2" w:after="0" w:line="240" w:lineRule="auto"/>
        <w:rPr>
          <w:rFonts w:ascii="Arial" w:hAnsi="Arial" w:eastAsia="Arial" w:cs="Arial"/>
          <w:sz w:val="24"/>
          <w:szCs w:val="24"/>
        </w:rPr>
      </w:pPr>
    </w:p>
    <w:p w:rsidRPr="0048726E" w:rsidR="0048726E" w:rsidP="0048726E" w:rsidRDefault="0048726E" w14:paraId="5EB8AF80" w14:textId="77777777">
      <w:pPr>
        <w:widowControl w:val="0"/>
        <w:autoSpaceDE w:val="0"/>
        <w:autoSpaceDN w:val="0"/>
        <w:spacing w:before="1" w:after="0" w:line="237" w:lineRule="auto"/>
        <w:ind w:left="1180" w:right="114"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When positive means of fall protection as described in OSHA are not utilized, a safety monitor system as described in 29 CFR 1926.500 (g)(iii) shall be implemented to protect employees working between the forward edge of the warning line and the leading edge.</w:t>
      </w:r>
    </w:p>
    <w:p w:rsidRPr="0048726E" w:rsidR="0048726E" w:rsidP="0048726E" w:rsidRDefault="0048726E" w14:paraId="01F89512" w14:textId="77777777">
      <w:pPr>
        <w:widowControl w:val="0"/>
        <w:autoSpaceDE w:val="0"/>
        <w:autoSpaceDN w:val="0"/>
        <w:spacing w:before="7" w:after="0" w:line="240" w:lineRule="auto"/>
        <w:rPr>
          <w:rFonts w:ascii="Arial" w:hAnsi="Arial" w:eastAsia="Arial" w:cs="Arial"/>
          <w:sz w:val="10"/>
          <w:szCs w:val="24"/>
        </w:rPr>
      </w:pPr>
    </w:p>
    <w:p w:rsidRPr="0048726E" w:rsidR="0048726E" w:rsidP="0048726E" w:rsidRDefault="0048726E" w14:paraId="387B9567" w14:textId="77777777">
      <w:pPr>
        <w:widowControl w:val="0"/>
        <w:autoSpaceDE w:val="0"/>
        <w:autoSpaceDN w:val="0"/>
        <w:spacing w:before="89" w:after="0" w:line="240" w:lineRule="auto"/>
        <w:ind w:left="100"/>
        <w:outlineLvl w:val="1"/>
        <w:rPr>
          <w:rFonts w:ascii="Arial" w:hAnsi="Arial" w:eastAsia="Arial" w:cs="Arial"/>
          <w:b/>
          <w:bCs/>
          <w:sz w:val="32"/>
          <w:szCs w:val="32"/>
        </w:rPr>
      </w:pPr>
      <w:r w:rsidRPr="0048726E">
        <w:rPr>
          <w:rFonts w:ascii="Arial" w:hAnsi="Arial" w:eastAsia="Arial" w:cs="Arial"/>
          <w:b/>
          <w:bCs/>
          <w:sz w:val="32"/>
          <w:szCs w:val="32"/>
        </w:rPr>
        <w:t>Safety Monitor System</w:t>
      </w:r>
    </w:p>
    <w:p w:rsidRPr="0048726E" w:rsidR="0048726E" w:rsidP="0048726E" w:rsidRDefault="0048726E" w14:paraId="781F5D4B" w14:textId="13C302B7">
      <w:pPr>
        <w:widowControl w:val="0"/>
        <w:autoSpaceDE w:val="0"/>
        <w:autoSpaceDN w:val="0"/>
        <w:spacing w:before="278" w:after="0" w:line="237" w:lineRule="auto"/>
        <w:ind w:left="1180" w:right="120" w:hanging="360"/>
        <w:jc w:val="both"/>
        <w:rPr>
          <w:rFonts w:ascii="Arial" w:hAnsi="Arial" w:eastAsia="Arial" w:cs="Arial"/>
          <w:sz w:val="24"/>
          <w:szCs w:val="24"/>
        </w:rPr>
      </w:pPr>
      <w:r w:rsidRPr="4E0532EF" w:rsidR="0048726E">
        <w:rPr>
          <w:rFonts w:ascii="Webdings" w:hAnsi="Webdings" w:eastAsia="Arial" w:cs="Arial"/>
          <w:color w:val="000080"/>
          <w:sz w:val="28"/>
          <w:szCs w:val="28"/>
        </w:rPr>
        <w:t></w:t>
      </w:r>
      <w:r w:rsidRPr="4E0532EF" w:rsidR="430BD39B">
        <w:rPr>
          <w:rFonts w:ascii="Times New Roman" w:hAnsi="Times New Roman" w:eastAsia="Arial" w:cs="Arial"/>
          <w:color w:val="000080"/>
          <w:sz w:val="28"/>
          <w:szCs w:val="28"/>
        </w:rPr>
        <w:t>A safety monitor system may be used with a warning line system to guard against falls during work on low-pitched roofs and leading-edge work only.</w:t>
      </w:r>
    </w:p>
    <w:p w:rsidRPr="0048726E" w:rsidR="0048726E" w:rsidP="0048726E" w:rsidRDefault="0048726E" w14:paraId="664B0506"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670C9DE8" w14:textId="24F47109">
      <w:pPr>
        <w:widowControl w:val="0"/>
        <w:autoSpaceDE w:val="0"/>
        <w:autoSpaceDN w:val="0"/>
        <w:spacing w:after="0" w:line="240" w:lineRule="auto"/>
        <w:ind w:left="1180" w:right="118"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When selected, the employer shall ensure that the safety monitor system </w:t>
      </w:r>
      <w:r w:rsidR="00D16792">
        <w:rPr>
          <w:rFonts w:ascii="Arial" w:hAnsi="Arial" w:eastAsia="Arial" w:cs="Arial"/>
          <w:sz w:val="24"/>
          <w:szCs w:val="24"/>
        </w:rPr>
        <w:t>is</w:t>
      </w:r>
      <w:r w:rsidRPr="0048726E">
        <w:rPr>
          <w:rFonts w:ascii="Arial" w:hAnsi="Arial" w:eastAsia="Arial" w:cs="Arial"/>
          <w:sz w:val="24"/>
          <w:szCs w:val="24"/>
        </w:rPr>
        <w:t xml:space="preserve"> addressed in the fall protection work plan, </w:t>
      </w:r>
      <w:r w:rsidR="00D16792">
        <w:rPr>
          <w:rFonts w:ascii="Arial" w:hAnsi="Arial" w:eastAsia="Arial" w:cs="Arial"/>
          <w:sz w:val="24"/>
          <w:szCs w:val="24"/>
        </w:rPr>
        <w:t>including</w:t>
      </w:r>
      <w:r w:rsidRPr="0048726E">
        <w:rPr>
          <w:rFonts w:ascii="Arial" w:hAnsi="Arial" w:eastAsia="Arial" w:cs="Arial"/>
          <w:sz w:val="24"/>
          <w:szCs w:val="24"/>
        </w:rPr>
        <w:t xml:space="preserve"> the name of the safety monitor(s) and the extent of their training in both the safety monitor and warning line systems, and shall ensure that the following requirements are met:</w:t>
      </w:r>
    </w:p>
    <w:p w:rsidRPr="0048726E" w:rsidR="0048726E" w:rsidP="0048726E" w:rsidRDefault="0048726E" w14:paraId="6A12A83E"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68CD3FFE" w14:textId="77777777">
      <w:pPr>
        <w:widowControl w:val="0"/>
        <w:autoSpaceDE w:val="0"/>
        <w:autoSpaceDN w:val="0"/>
        <w:spacing w:after="0" w:line="240" w:lineRule="auto"/>
        <w:ind w:left="100"/>
        <w:rPr>
          <w:rFonts w:ascii="Arial" w:hAnsi="Arial" w:eastAsia="Arial" w:cs="Arial"/>
          <w:sz w:val="24"/>
          <w:szCs w:val="24"/>
        </w:rPr>
      </w:pPr>
      <w:r w:rsidRPr="0048726E">
        <w:rPr>
          <w:rFonts w:ascii="Arial" w:hAnsi="Arial" w:eastAsia="Arial" w:cs="Arial"/>
          <w:sz w:val="24"/>
          <w:szCs w:val="24"/>
        </w:rPr>
        <w:t>The safety monitor system shall not be used when adverse weather conditions create additional hazards.</w:t>
      </w:r>
    </w:p>
    <w:p w:rsidRPr="0048726E" w:rsidR="0048726E" w:rsidP="0048726E" w:rsidRDefault="0048726E" w14:paraId="251CDB93"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5F206A3F" w14:textId="615EEC71">
      <w:pPr>
        <w:widowControl w:val="0"/>
        <w:autoSpaceDE w:val="0"/>
        <w:autoSpaceDN w:val="0"/>
        <w:spacing w:after="0" w:line="240" w:lineRule="auto"/>
        <w:ind w:left="100" w:right="469"/>
        <w:rPr>
          <w:rFonts w:ascii="Arial" w:hAnsi="Arial" w:eastAsia="Arial" w:cs="Arial"/>
          <w:sz w:val="24"/>
          <w:szCs w:val="24"/>
        </w:rPr>
      </w:pPr>
      <w:r w:rsidRPr="0048726E">
        <w:rPr>
          <w:rFonts w:ascii="Arial" w:hAnsi="Arial" w:eastAsia="Arial" w:cs="Arial"/>
          <w:sz w:val="24"/>
          <w:szCs w:val="24"/>
        </w:rPr>
        <w:t xml:space="preserve">A person acting in the capacity of a safety monitor shall be trained in the function of both the Safety monitor and warning </w:t>
      </w:r>
      <w:r w:rsidR="00D16792">
        <w:rPr>
          <w:rFonts w:ascii="Arial" w:hAnsi="Arial" w:eastAsia="Arial" w:cs="Arial"/>
          <w:sz w:val="24"/>
          <w:szCs w:val="24"/>
        </w:rPr>
        <w:t>line</w:t>
      </w:r>
      <w:r w:rsidRPr="0048726E">
        <w:rPr>
          <w:rFonts w:ascii="Arial" w:hAnsi="Arial" w:eastAsia="Arial" w:cs="Arial"/>
          <w:sz w:val="24"/>
          <w:szCs w:val="24"/>
        </w:rPr>
        <w:t xml:space="preserve"> systems, and</w:t>
      </w:r>
      <w:r w:rsidRPr="0048726E">
        <w:rPr>
          <w:rFonts w:ascii="Arial" w:hAnsi="Arial" w:eastAsia="Arial" w:cs="Arial"/>
          <w:spacing w:val="-18"/>
          <w:sz w:val="24"/>
          <w:szCs w:val="24"/>
        </w:rPr>
        <w:t xml:space="preserve"> </w:t>
      </w:r>
      <w:r w:rsidRPr="0048726E">
        <w:rPr>
          <w:rFonts w:ascii="Arial" w:hAnsi="Arial" w:eastAsia="Arial" w:cs="Arial"/>
          <w:sz w:val="24"/>
          <w:szCs w:val="24"/>
        </w:rPr>
        <w:t>shall:</w:t>
      </w:r>
    </w:p>
    <w:p w:rsidRPr="0048726E" w:rsidR="0048726E" w:rsidP="0048726E" w:rsidRDefault="0048726E" w14:paraId="7998D68A" w14:textId="77777777">
      <w:pPr>
        <w:widowControl w:val="0"/>
        <w:autoSpaceDE w:val="0"/>
        <w:autoSpaceDN w:val="0"/>
        <w:spacing w:after="0" w:line="240" w:lineRule="auto"/>
        <w:rPr>
          <w:rFonts w:ascii="Arial" w:hAnsi="Arial" w:eastAsia="Arial" w:cs="Arial"/>
          <w:sz w:val="24"/>
          <w:szCs w:val="24"/>
        </w:rPr>
      </w:pPr>
    </w:p>
    <w:p w:rsidRPr="0048726E" w:rsidR="0048726E" w:rsidP="0048726E" w:rsidRDefault="0048726E" w14:paraId="776B5C4C" w14:textId="77777777">
      <w:pPr>
        <w:widowControl w:val="0"/>
        <w:numPr>
          <w:ilvl w:val="0"/>
          <w:numId w:val="76"/>
        </w:numPr>
        <w:tabs>
          <w:tab w:val="left" w:pos="1900"/>
          <w:tab w:val="left" w:pos="1901"/>
        </w:tabs>
        <w:autoSpaceDE w:val="0"/>
        <w:autoSpaceDN w:val="0"/>
        <w:spacing w:after="0" w:line="293" w:lineRule="exact"/>
        <w:rPr>
          <w:rFonts w:ascii="Arial" w:hAnsi="Arial" w:eastAsia="Arial" w:cs="Arial"/>
          <w:sz w:val="24"/>
        </w:rPr>
      </w:pPr>
      <w:r w:rsidRPr="0048726E">
        <w:rPr>
          <w:rFonts w:ascii="Arial" w:hAnsi="Arial" w:eastAsia="Arial" w:cs="Arial"/>
          <w:sz w:val="24"/>
        </w:rPr>
        <w:t>Be a competent person as defined in 29 CFR 1926.32</w:t>
      </w:r>
      <w:r w:rsidRPr="0048726E">
        <w:rPr>
          <w:rFonts w:ascii="Arial" w:hAnsi="Arial" w:eastAsia="Arial" w:cs="Arial"/>
          <w:spacing w:val="-22"/>
          <w:sz w:val="24"/>
        </w:rPr>
        <w:t xml:space="preserve"> </w:t>
      </w:r>
      <w:r w:rsidRPr="0048726E">
        <w:rPr>
          <w:rFonts w:ascii="Arial" w:hAnsi="Arial" w:eastAsia="Arial" w:cs="Arial"/>
          <w:sz w:val="24"/>
        </w:rPr>
        <w:t>(f).</w:t>
      </w:r>
    </w:p>
    <w:p w:rsidRPr="0048726E" w:rsidR="0048726E" w:rsidP="0048726E" w:rsidRDefault="0048726E" w14:paraId="6CC0CCAA" w14:textId="7B6523C4">
      <w:pPr>
        <w:widowControl w:val="0"/>
        <w:numPr>
          <w:ilvl w:val="0"/>
          <w:numId w:val="76"/>
        </w:numPr>
        <w:tabs>
          <w:tab w:val="left" w:pos="1900"/>
          <w:tab w:val="left" w:pos="1901"/>
        </w:tabs>
        <w:autoSpaceDE w:val="0"/>
        <w:autoSpaceDN w:val="0"/>
        <w:spacing w:after="0" w:line="293" w:lineRule="exact"/>
        <w:rPr>
          <w:rFonts w:ascii="Arial" w:hAnsi="Arial" w:eastAsia="Arial" w:cs="Arial"/>
          <w:sz w:val="24"/>
        </w:rPr>
      </w:pPr>
      <w:r w:rsidRPr="0048726E">
        <w:rPr>
          <w:rFonts w:ascii="Arial" w:hAnsi="Arial" w:eastAsia="Arial" w:cs="Arial"/>
          <w:sz w:val="24"/>
        </w:rPr>
        <w:t xml:space="preserve">Have control authority over the work as it </w:t>
      </w:r>
      <w:r w:rsidR="00D16792">
        <w:rPr>
          <w:rFonts w:ascii="Arial" w:hAnsi="Arial" w:eastAsia="Arial" w:cs="Arial"/>
          <w:sz w:val="24"/>
        </w:rPr>
        <w:t>relates</w:t>
      </w:r>
      <w:r w:rsidRPr="0048726E">
        <w:rPr>
          <w:rFonts w:ascii="Arial" w:hAnsi="Arial" w:eastAsia="Arial" w:cs="Arial"/>
          <w:sz w:val="24"/>
        </w:rPr>
        <w:t xml:space="preserve"> to fall</w:t>
      </w:r>
      <w:r w:rsidRPr="0048726E">
        <w:rPr>
          <w:rFonts w:ascii="Arial" w:hAnsi="Arial" w:eastAsia="Arial" w:cs="Arial"/>
          <w:spacing w:val="-17"/>
          <w:sz w:val="24"/>
        </w:rPr>
        <w:t xml:space="preserve"> </w:t>
      </w:r>
      <w:r w:rsidRPr="0048726E">
        <w:rPr>
          <w:rFonts w:ascii="Arial" w:hAnsi="Arial" w:eastAsia="Arial" w:cs="Arial"/>
          <w:sz w:val="24"/>
        </w:rPr>
        <w:t>protection.</w:t>
      </w:r>
    </w:p>
    <w:p w:rsidRPr="0048726E" w:rsidR="0048726E" w:rsidP="0048726E" w:rsidRDefault="0048726E" w14:paraId="3B7875BE" w14:textId="54CCAC13">
      <w:pPr>
        <w:widowControl w:val="0"/>
        <w:numPr>
          <w:ilvl w:val="0"/>
          <w:numId w:val="76"/>
        </w:numPr>
        <w:tabs>
          <w:tab w:val="left" w:pos="1900"/>
          <w:tab w:val="left" w:pos="1901"/>
        </w:tabs>
        <w:autoSpaceDE w:val="0"/>
        <w:autoSpaceDN w:val="0"/>
        <w:spacing w:after="0" w:line="292" w:lineRule="exact"/>
        <w:rPr>
          <w:rFonts w:ascii="Arial" w:hAnsi="Arial" w:eastAsia="Arial" w:cs="Arial"/>
          <w:sz w:val="24"/>
        </w:rPr>
      </w:pPr>
      <w:r w:rsidRPr="0048726E">
        <w:rPr>
          <w:rFonts w:ascii="Arial" w:hAnsi="Arial" w:eastAsia="Arial" w:cs="Arial"/>
          <w:sz w:val="24"/>
        </w:rPr>
        <w:t xml:space="preserve">Be instantly distinguishable </w:t>
      </w:r>
      <w:r w:rsidR="00D16792">
        <w:rPr>
          <w:rFonts w:ascii="Arial" w:hAnsi="Arial" w:eastAsia="Arial" w:cs="Arial"/>
          <w:sz w:val="24"/>
        </w:rPr>
        <w:t>from</w:t>
      </w:r>
      <w:r w:rsidRPr="0048726E">
        <w:rPr>
          <w:rFonts w:ascii="Arial" w:hAnsi="Arial" w:eastAsia="Arial" w:cs="Arial"/>
          <w:sz w:val="24"/>
        </w:rPr>
        <w:t xml:space="preserve"> members of the work</w:t>
      </w:r>
      <w:r w:rsidRPr="0048726E">
        <w:rPr>
          <w:rFonts w:ascii="Arial" w:hAnsi="Arial" w:eastAsia="Arial" w:cs="Arial"/>
          <w:spacing w:val="-25"/>
          <w:sz w:val="24"/>
        </w:rPr>
        <w:t xml:space="preserve"> </w:t>
      </w:r>
      <w:r w:rsidRPr="0048726E">
        <w:rPr>
          <w:rFonts w:ascii="Arial" w:hAnsi="Arial" w:eastAsia="Arial" w:cs="Arial"/>
          <w:sz w:val="24"/>
        </w:rPr>
        <w:t>crew.</w:t>
      </w:r>
    </w:p>
    <w:p w:rsidRPr="0048726E" w:rsidR="0048726E" w:rsidP="0048726E" w:rsidRDefault="0048726E" w14:paraId="1749C7BA" w14:textId="192D04D2">
      <w:pPr>
        <w:widowControl w:val="0"/>
        <w:numPr>
          <w:ilvl w:val="0"/>
          <w:numId w:val="76"/>
        </w:numPr>
        <w:tabs>
          <w:tab w:val="left" w:pos="1900"/>
          <w:tab w:val="left" w:pos="1901"/>
        </w:tabs>
        <w:autoSpaceDE w:val="0"/>
        <w:autoSpaceDN w:val="0"/>
        <w:spacing w:after="0" w:line="292" w:lineRule="exact"/>
        <w:rPr>
          <w:rFonts w:ascii="Arial" w:hAnsi="Arial" w:eastAsia="Arial" w:cs="Arial"/>
          <w:sz w:val="24"/>
        </w:rPr>
      </w:pPr>
      <w:r w:rsidRPr="0048726E">
        <w:rPr>
          <w:rFonts w:ascii="Arial" w:hAnsi="Arial" w:eastAsia="Arial" w:cs="Arial"/>
          <w:sz w:val="24"/>
        </w:rPr>
        <w:t xml:space="preserve">Engage in no other duties while acting as </w:t>
      </w:r>
      <w:r w:rsidR="00D16792">
        <w:rPr>
          <w:rFonts w:ascii="Arial" w:hAnsi="Arial" w:eastAsia="Arial" w:cs="Arial"/>
          <w:sz w:val="24"/>
        </w:rPr>
        <w:t xml:space="preserve">a </w:t>
      </w:r>
      <w:r w:rsidRPr="0048726E">
        <w:rPr>
          <w:rFonts w:ascii="Arial" w:hAnsi="Arial" w:eastAsia="Arial" w:cs="Arial"/>
          <w:sz w:val="24"/>
        </w:rPr>
        <w:t>safety</w:t>
      </w:r>
      <w:r w:rsidRPr="0048726E">
        <w:rPr>
          <w:rFonts w:ascii="Arial" w:hAnsi="Arial" w:eastAsia="Arial" w:cs="Arial"/>
          <w:spacing w:val="-19"/>
          <w:sz w:val="24"/>
        </w:rPr>
        <w:t xml:space="preserve"> </w:t>
      </w:r>
      <w:r w:rsidRPr="0048726E">
        <w:rPr>
          <w:rFonts w:ascii="Arial" w:hAnsi="Arial" w:eastAsia="Arial" w:cs="Arial"/>
          <w:sz w:val="24"/>
        </w:rPr>
        <w:t>monitor.</w:t>
      </w:r>
    </w:p>
    <w:p w:rsidRPr="0048726E" w:rsidR="0048726E" w:rsidP="4E0532EF" w:rsidRDefault="0048726E" w14:paraId="047FEBE9" w14:textId="16CAD806">
      <w:pPr>
        <w:widowControl w:val="0"/>
        <w:numPr>
          <w:ilvl w:val="0"/>
          <w:numId w:val="76"/>
        </w:numPr>
        <w:tabs>
          <w:tab w:val="left" w:pos="1901"/>
        </w:tabs>
        <w:autoSpaceDE w:val="0"/>
        <w:autoSpaceDN w:val="0"/>
        <w:spacing w:after="0" w:line="240" w:lineRule="auto"/>
        <w:ind w:right="123"/>
        <w:jc w:val="both"/>
        <w:rPr>
          <w:rFonts w:ascii="Arial" w:hAnsi="Arial" w:eastAsia="Arial" w:cs="Arial"/>
          <w:sz w:val="24"/>
          <w:szCs w:val="24"/>
        </w:rPr>
      </w:pPr>
      <w:r w:rsidRPr="4E0532EF" w:rsidR="7C7BB8A0">
        <w:rPr>
          <w:rFonts w:ascii="Arial" w:hAnsi="Arial" w:eastAsia="Arial" w:cs="Arial"/>
          <w:sz w:val="24"/>
          <w:szCs w:val="24"/>
        </w:rPr>
        <w:t>Be positioned in relation to the workers under their protection, to have a clear, unobstructed view and maintain normal voice communication.</w:t>
      </w:r>
    </w:p>
    <w:p w:rsidRPr="0048726E" w:rsidR="0048726E" w:rsidP="0048726E" w:rsidRDefault="00D16792" w14:paraId="3A8A0C1B" w14:textId="599FF874">
      <w:pPr>
        <w:widowControl w:val="0"/>
        <w:numPr>
          <w:ilvl w:val="0"/>
          <w:numId w:val="76"/>
        </w:numPr>
        <w:tabs>
          <w:tab w:val="left" w:pos="1900"/>
          <w:tab w:val="left" w:pos="1901"/>
        </w:tabs>
        <w:autoSpaceDE w:val="0"/>
        <w:autoSpaceDN w:val="0"/>
        <w:spacing w:before="1" w:after="0" w:line="240" w:lineRule="auto"/>
        <w:rPr>
          <w:rFonts w:ascii="Arial" w:hAnsi="Arial" w:eastAsia="Arial" w:cs="Arial"/>
          <w:sz w:val="24"/>
        </w:rPr>
      </w:pPr>
      <w:r>
        <w:rPr>
          <w:rFonts w:ascii="Arial" w:hAnsi="Arial" w:eastAsia="Arial" w:cs="Arial"/>
          <w:sz w:val="24"/>
        </w:rPr>
        <w:t>Do not</w:t>
      </w:r>
      <w:r w:rsidRPr="0048726E" w:rsidR="0048726E">
        <w:rPr>
          <w:rFonts w:ascii="Arial" w:hAnsi="Arial" w:eastAsia="Arial" w:cs="Arial"/>
          <w:sz w:val="24"/>
        </w:rPr>
        <w:t xml:space="preserve"> supervise more than eight exposed employees at one</w:t>
      </w:r>
      <w:r w:rsidRPr="0048726E" w:rsidR="0048726E">
        <w:rPr>
          <w:rFonts w:ascii="Arial" w:hAnsi="Arial" w:eastAsia="Arial" w:cs="Arial"/>
          <w:spacing w:val="-29"/>
          <w:sz w:val="24"/>
        </w:rPr>
        <w:t xml:space="preserve"> </w:t>
      </w:r>
      <w:r w:rsidRPr="0048726E" w:rsidR="0048726E">
        <w:rPr>
          <w:rFonts w:ascii="Arial" w:hAnsi="Arial" w:eastAsia="Arial" w:cs="Arial"/>
          <w:sz w:val="24"/>
        </w:rPr>
        <w:t>time.</w:t>
      </w:r>
    </w:p>
    <w:p w:rsidRPr="0048726E" w:rsidR="0048726E" w:rsidP="0048726E" w:rsidRDefault="0048726E" w14:paraId="5CFF4611" w14:textId="77777777">
      <w:pPr>
        <w:widowControl w:val="0"/>
        <w:autoSpaceDE w:val="0"/>
        <w:autoSpaceDN w:val="0"/>
        <w:spacing w:before="1" w:after="0" w:line="240" w:lineRule="auto"/>
        <w:rPr>
          <w:rFonts w:ascii="Arial" w:hAnsi="Arial" w:eastAsia="Arial" w:cs="Arial"/>
          <w:sz w:val="24"/>
          <w:szCs w:val="24"/>
        </w:rPr>
      </w:pPr>
    </w:p>
    <w:p w:rsidRPr="0048726E" w:rsidR="0048726E" w:rsidP="0048726E" w:rsidRDefault="0048726E" w14:paraId="482FE759" w14:textId="3EF658FB">
      <w:pPr>
        <w:widowControl w:val="0"/>
        <w:autoSpaceDE w:val="0"/>
        <w:autoSpaceDN w:val="0"/>
        <w:spacing w:after="0" w:line="235" w:lineRule="auto"/>
        <w:ind w:left="1180" w:right="122"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Control zone workers shall be distinguished from other members of the crew by wearing a </w:t>
      </w:r>
      <w:r w:rsidR="00D16792">
        <w:rPr>
          <w:rFonts w:ascii="Arial" w:hAnsi="Arial" w:eastAsia="Arial" w:cs="Arial"/>
          <w:sz w:val="24"/>
          <w:szCs w:val="24"/>
        </w:rPr>
        <w:t>high-visibility</w:t>
      </w:r>
      <w:r w:rsidRPr="0048726E">
        <w:rPr>
          <w:rFonts w:ascii="Arial" w:hAnsi="Arial" w:eastAsia="Arial" w:cs="Arial"/>
          <w:sz w:val="24"/>
          <w:szCs w:val="24"/>
        </w:rPr>
        <w:t xml:space="preserve"> vest only while in the control zone.</w:t>
      </w:r>
    </w:p>
    <w:p w:rsidRPr="0048726E" w:rsidR="0048726E" w:rsidP="0048726E" w:rsidRDefault="0048726E" w14:paraId="70CB0DC2"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38DBAFCE"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5EF45411" w14:textId="77777777">
      <w:pPr>
        <w:widowControl w:val="0"/>
        <w:autoSpaceDE w:val="0"/>
        <w:autoSpaceDN w:val="0"/>
        <w:spacing w:after="0" w:line="235" w:lineRule="auto"/>
        <w:ind w:left="1180" w:right="122" w:hanging="360"/>
        <w:jc w:val="both"/>
        <w:rPr>
          <w:rFonts w:ascii="Arial" w:hAnsi="Arial" w:eastAsia="Arial" w:cs="Arial"/>
          <w:sz w:val="24"/>
          <w:szCs w:val="24"/>
        </w:rPr>
      </w:pPr>
    </w:p>
    <w:p w:rsidR="0048726E" w:rsidP="0048726E" w:rsidRDefault="0048726E" w14:paraId="5E49EF09" w14:textId="70008C23">
      <w:pPr>
        <w:widowControl w:val="0"/>
        <w:autoSpaceDE w:val="0"/>
        <w:autoSpaceDN w:val="0"/>
        <w:spacing w:after="0" w:line="235" w:lineRule="auto"/>
        <w:ind w:left="1180" w:right="122" w:hanging="360"/>
        <w:jc w:val="both"/>
        <w:rPr>
          <w:rFonts w:ascii="Arial" w:hAnsi="Arial" w:eastAsia="Arial" w:cs="Arial"/>
          <w:sz w:val="24"/>
          <w:szCs w:val="24"/>
        </w:rPr>
      </w:pPr>
    </w:p>
    <w:p w:rsidR="00FE2E31" w:rsidP="0048726E" w:rsidRDefault="00FE2E31" w14:paraId="600D1F90" w14:textId="7280B319">
      <w:pPr>
        <w:widowControl w:val="0"/>
        <w:autoSpaceDE w:val="0"/>
        <w:autoSpaceDN w:val="0"/>
        <w:spacing w:after="0" w:line="235" w:lineRule="auto"/>
        <w:ind w:left="1180" w:right="122" w:hanging="360"/>
        <w:jc w:val="both"/>
        <w:rPr>
          <w:rFonts w:ascii="Arial" w:hAnsi="Arial" w:eastAsia="Arial" w:cs="Arial"/>
          <w:sz w:val="24"/>
          <w:szCs w:val="24"/>
        </w:rPr>
      </w:pPr>
    </w:p>
    <w:p w:rsidR="00FE2E31" w:rsidP="0048726E" w:rsidRDefault="00FE2E31" w14:paraId="4E63B37A" w14:textId="61E930A7">
      <w:pPr>
        <w:widowControl w:val="0"/>
        <w:autoSpaceDE w:val="0"/>
        <w:autoSpaceDN w:val="0"/>
        <w:spacing w:after="0" w:line="235" w:lineRule="auto"/>
        <w:ind w:left="1180" w:right="122" w:hanging="360"/>
        <w:jc w:val="both"/>
        <w:rPr>
          <w:rFonts w:ascii="Arial" w:hAnsi="Arial" w:eastAsia="Arial" w:cs="Arial"/>
          <w:sz w:val="24"/>
          <w:szCs w:val="24"/>
        </w:rPr>
      </w:pPr>
    </w:p>
    <w:p w:rsidR="00FE2E31" w:rsidP="0048726E" w:rsidRDefault="00FE2E31" w14:paraId="49FC4EA2" w14:textId="6F618021">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FE2E31" w:rsidP="0048726E" w:rsidRDefault="00FE2E31" w14:paraId="0A7D65AE"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55640476"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790BF4B0"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5AB6EB43"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366C55C3"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7522ED4F"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57F6D6E0"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339E2DDC"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56522CA2"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29872948"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41476E3F"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6C5D3E7A"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5032B51F"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445B4831"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7CED6926"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3AE7BF7B" w14:textId="77777777">
      <w:pPr>
        <w:widowControl w:val="0"/>
        <w:autoSpaceDE w:val="0"/>
        <w:autoSpaceDN w:val="0"/>
        <w:spacing w:after="0" w:line="235" w:lineRule="auto"/>
        <w:ind w:left="1180" w:right="122" w:hanging="360"/>
        <w:jc w:val="both"/>
        <w:rPr>
          <w:rFonts w:ascii="Arial" w:hAnsi="Arial" w:eastAsia="Arial" w:cs="Arial"/>
          <w:sz w:val="24"/>
          <w:szCs w:val="24"/>
        </w:rPr>
      </w:pPr>
    </w:p>
    <w:p w:rsidRPr="0048726E" w:rsidR="0048726E" w:rsidP="0048726E" w:rsidRDefault="0048726E" w14:paraId="67A9A214"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71BBD5A5" w14:textId="77777777">
      <w:pPr>
        <w:widowControl w:val="0"/>
        <w:autoSpaceDE w:val="0"/>
        <w:autoSpaceDN w:val="0"/>
        <w:spacing w:after="0" w:line="240" w:lineRule="auto"/>
        <w:ind w:left="100" w:right="479"/>
        <w:outlineLvl w:val="1"/>
        <w:rPr>
          <w:rFonts w:ascii="Arial" w:hAnsi="Arial" w:eastAsia="Arial" w:cs="Arial"/>
          <w:b/>
          <w:bCs/>
          <w:sz w:val="32"/>
          <w:szCs w:val="32"/>
        </w:rPr>
      </w:pPr>
      <w:r w:rsidRPr="0048726E">
        <w:rPr>
          <w:rFonts w:ascii="Arial" w:hAnsi="Arial" w:eastAsia="Arial" w:cs="Arial"/>
          <w:b/>
          <w:bCs/>
          <w:sz w:val="32"/>
          <w:szCs w:val="32"/>
        </w:rPr>
        <w:t>Additional procedures that require the use of fall restraint and/or Fall Arrest Protection for employees are listed below:</w:t>
      </w:r>
    </w:p>
    <w:p w:rsidRPr="0048726E" w:rsidR="0048726E" w:rsidP="0048726E" w:rsidRDefault="0048726E" w14:paraId="4E0008DC" w14:textId="77777777">
      <w:pPr>
        <w:widowControl w:val="0"/>
        <w:numPr>
          <w:ilvl w:val="0"/>
          <w:numId w:val="76"/>
        </w:numPr>
        <w:tabs>
          <w:tab w:val="left" w:pos="1900"/>
          <w:tab w:val="left" w:pos="1901"/>
        </w:tabs>
        <w:autoSpaceDE w:val="0"/>
        <w:autoSpaceDN w:val="0"/>
        <w:spacing w:before="276" w:after="0" w:line="293" w:lineRule="exact"/>
        <w:rPr>
          <w:rFonts w:ascii="Arial" w:hAnsi="Arial" w:eastAsia="Arial" w:cs="Arial"/>
          <w:sz w:val="24"/>
        </w:rPr>
      </w:pPr>
      <w:r w:rsidRPr="0048726E">
        <w:rPr>
          <w:rFonts w:ascii="Arial" w:hAnsi="Arial" w:eastAsia="Arial" w:cs="Arial"/>
          <w:sz w:val="24"/>
        </w:rPr>
        <w:t>Ladder</w:t>
      </w:r>
    </w:p>
    <w:p w:rsidRPr="0048726E" w:rsidR="0048726E" w:rsidP="0048726E" w:rsidRDefault="0048726E" w14:paraId="7260CBBE" w14:textId="77777777">
      <w:pPr>
        <w:widowControl w:val="0"/>
        <w:numPr>
          <w:ilvl w:val="0"/>
          <w:numId w:val="76"/>
        </w:numPr>
        <w:tabs>
          <w:tab w:val="left" w:pos="1900"/>
          <w:tab w:val="left" w:pos="1901"/>
        </w:tabs>
        <w:autoSpaceDE w:val="0"/>
        <w:autoSpaceDN w:val="0"/>
        <w:spacing w:after="0" w:line="293" w:lineRule="exact"/>
        <w:rPr>
          <w:rFonts w:ascii="Arial" w:hAnsi="Arial" w:eastAsia="Arial" w:cs="Arial"/>
          <w:sz w:val="24"/>
        </w:rPr>
      </w:pPr>
      <w:r w:rsidRPr="0048726E">
        <w:rPr>
          <w:rFonts w:ascii="Arial" w:hAnsi="Arial" w:eastAsia="Arial" w:cs="Arial"/>
          <w:sz w:val="24"/>
        </w:rPr>
        <w:t>Suspended</w:t>
      </w:r>
      <w:r w:rsidRPr="0048726E">
        <w:rPr>
          <w:rFonts w:ascii="Arial" w:hAnsi="Arial" w:eastAsia="Arial" w:cs="Arial"/>
          <w:spacing w:val="-10"/>
          <w:sz w:val="24"/>
        </w:rPr>
        <w:t xml:space="preserve"> </w:t>
      </w:r>
      <w:r w:rsidRPr="0048726E">
        <w:rPr>
          <w:rFonts w:ascii="Arial" w:hAnsi="Arial" w:eastAsia="Arial" w:cs="Arial"/>
          <w:sz w:val="24"/>
        </w:rPr>
        <w:t>Scaffold</w:t>
      </w:r>
    </w:p>
    <w:p w:rsidRPr="0048726E" w:rsidR="0048726E" w:rsidP="0048726E" w:rsidRDefault="00D16792" w14:paraId="0675207A" w14:textId="49ECD139">
      <w:pPr>
        <w:widowControl w:val="0"/>
        <w:numPr>
          <w:ilvl w:val="0"/>
          <w:numId w:val="76"/>
        </w:numPr>
        <w:tabs>
          <w:tab w:val="left" w:pos="1900"/>
          <w:tab w:val="left" w:pos="1901"/>
        </w:tabs>
        <w:autoSpaceDE w:val="0"/>
        <w:autoSpaceDN w:val="0"/>
        <w:spacing w:after="0" w:line="292" w:lineRule="exact"/>
        <w:rPr>
          <w:rFonts w:ascii="Arial" w:hAnsi="Arial" w:eastAsia="Arial" w:cs="Arial"/>
          <w:sz w:val="24"/>
        </w:rPr>
      </w:pPr>
      <w:r>
        <w:rPr>
          <w:rFonts w:ascii="Arial" w:hAnsi="Arial" w:eastAsia="Arial" w:cs="Arial"/>
          <w:sz w:val="24"/>
        </w:rPr>
        <w:t>Two-Point</w:t>
      </w:r>
      <w:r w:rsidRPr="0048726E" w:rsidR="0048726E">
        <w:rPr>
          <w:rFonts w:ascii="Arial" w:hAnsi="Arial" w:eastAsia="Arial" w:cs="Arial"/>
          <w:sz w:val="24"/>
        </w:rPr>
        <w:t xml:space="preserve"> Suspension</w:t>
      </w:r>
      <w:r w:rsidRPr="0048726E" w:rsidR="0048726E">
        <w:rPr>
          <w:rFonts w:ascii="Arial" w:hAnsi="Arial" w:eastAsia="Arial" w:cs="Arial"/>
          <w:spacing w:val="-16"/>
          <w:sz w:val="24"/>
        </w:rPr>
        <w:t xml:space="preserve"> </w:t>
      </w:r>
      <w:r w:rsidRPr="0048726E" w:rsidR="0048726E">
        <w:rPr>
          <w:rFonts w:ascii="Arial" w:hAnsi="Arial" w:eastAsia="Arial" w:cs="Arial"/>
          <w:sz w:val="24"/>
        </w:rPr>
        <w:t>Scaffold</w:t>
      </w:r>
    </w:p>
    <w:p w:rsidRPr="0048726E" w:rsidR="0048726E" w:rsidP="0048726E" w:rsidRDefault="00D16792" w14:paraId="566BA3E3" w14:textId="413381CA">
      <w:pPr>
        <w:widowControl w:val="0"/>
        <w:numPr>
          <w:ilvl w:val="0"/>
          <w:numId w:val="76"/>
        </w:numPr>
        <w:tabs>
          <w:tab w:val="left" w:pos="1900"/>
          <w:tab w:val="left" w:pos="1901"/>
        </w:tabs>
        <w:autoSpaceDE w:val="0"/>
        <w:autoSpaceDN w:val="0"/>
        <w:spacing w:after="0" w:line="292" w:lineRule="exact"/>
        <w:rPr>
          <w:rFonts w:ascii="Arial" w:hAnsi="Arial" w:eastAsia="Arial" w:cs="Arial"/>
          <w:sz w:val="24"/>
        </w:rPr>
      </w:pPr>
      <w:r>
        <w:rPr>
          <w:rFonts w:ascii="Arial" w:hAnsi="Arial" w:eastAsia="Arial" w:cs="Arial"/>
          <w:sz w:val="24"/>
        </w:rPr>
        <w:t>Boatswain's</w:t>
      </w:r>
      <w:r w:rsidRPr="0048726E" w:rsidR="0048726E">
        <w:rPr>
          <w:rFonts w:ascii="Arial" w:hAnsi="Arial" w:eastAsia="Arial" w:cs="Arial"/>
          <w:sz w:val="24"/>
        </w:rPr>
        <w:t xml:space="preserve"> Chain</w:t>
      </w:r>
      <w:r w:rsidRPr="0048726E" w:rsidR="0048726E">
        <w:rPr>
          <w:rFonts w:ascii="Arial" w:hAnsi="Arial" w:eastAsia="Arial" w:cs="Arial"/>
          <w:spacing w:val="-7"/>
          <w:sz w:val="24"/>
        </w:rPr>
        <w:t xml:space="preserve"> </w:t>
      </w:r>
      <w:r w:rsidRPr="0048726E" w:rsidR="0048726E">
        <w:rPr>
          <w:rFonts w:ascii="Arial" w:hAnsi="Arial" w:eastAsia="Arial" w:cs="Arial"/>
          <w:sz w:val="24"/>
        </w:rPr>
        <w:t>Scaffold</w:t>
      </w:r>
    </w:p>
    <w:p w:rsidRPr="0048726E" w:rsidR="0048726E" w:rsidP="0048726E" w:rsidRDefault="0048726E" w14:paraId="7A7B24D0" w14:textId="77777777">
      <w:pPr>
        <w:widowControl w:val="0"/>
        <w:numPr>
          <w:ilvl w:val="0"/>
          <w:numId w:val="76"/>
        </w:numPr>
        <w:tabs>
          <w:tab w:val="left" w:pos="1900"/>
          <w:tab w:val="left" w:pos="1901"/>
        </w:tabs>
        <w:autoSpaceDE w:val="0"/>
        <w:autoSpaceDN w:val="0"/>
        <w:spacing w:after="0" w:line="293" w:lineRule="exact"/>
        <w:rPr>
          <w:rFonts w:ascii="Arial" w:hAnsi="Arial" w:eastAsia="Arial" w:cs="Arial"/>
          <w:sz w:val="24"/>
        </w:rPr>
      </w:pPr>
      <w:r w:rsidRPr="0048726E">
        <w:rPr>
          <w:rFonts w:ascii="Arial" w:hAnsi="Arial" w:eastAsia="Arial" w:cs="Arial"/>
          <w:sz w:val="24"/>
        </w:rPr>
        <w:t>Needle Beam</w:t>
      </w:r>
      <w:r w:rsidRPr="0048726E">
        <w:rPr>
          <w:rFonts w:ascii="Arial" w:hAnsi="Arial" w:eastAsia="Arial" w:cs="Arial"/>
          <w:spacing w:val="-5"/>
          <w:sz w:val="24"/>
        </w:rPr>
        <w:t xml:space="preserve"> </w:t>
      </w:r>
      <w:r w:rsidRPr="0048726E">
        <w:rPr>
          <w:rFonts w:ascii="Arial" w:hAnsi="Arial" w:eastAsia="Arial" w:cs="Arial"/>
          <w:sz w:val="24"/>
        </w:rPr>
        <w:t>Scaffold</w:t>
      </w:r>
    </w:p>
    <w:p w:rsidRPr="0048726E" w:rsidR="0048726E" w:rsidP="0048726E" w:rsidRDefault="0048726E" w14:paraId="6140283C" w14:textId="77777777">
      <w:pPr>
        <w:widowControl w:val="0"/>
        <w:numPr>
          <w:ilvl w:val="0"/>
          <w:numId w:val="76"/>
        </w:numPr>
        <w:tabs>
          <w:tab w:val="left" w:pos="1900"/>
          <w:tab w:val="left" w:pos="1901"/>
        </w:tabs>
        <w:autoSpaceDE w:val="0"/>
        <w:autoSpaceDN w:val="0"/>
        <w:spacing w:after="0" w:line="292" w:lineRule="exact"/>
        <w:rPr>
          <w:rFonts w:ascii="Arial" w:hAnsi="Arial" w:eastAsia="Arial" w:cs="Arial"/>
          <w:sz w:val="24"/>
        </w:rPr>
      </w:pPr>
      <w:r w:rsidRPr="0048726E">
        <w:rPr>
          <w:rFonts w:ascii="Arial" w:hAnsi="Arial" w:eastAsia="Arial" w:cs="Arial"/>
          <w:sz w:val="24"/>
        </w:rPr>
        <w:t>Ladder Jack</w:t>
      </w:r>
      <w:r w:rsidRPr="0048726E">
        <w:rPr>
          <w:rFonts w:ascii="Arial" w:hAnsi="Arial" w:eastAsia="Arial" w:cs="Arial"/>
          <w:spacing w:val="-7"/>
          <w:sz w:val="24"/>
        </w:rPr>
        <w:t xml:space="preserve"> </w:t>
      </w:r>
      <w:r w:rsidRPr="0048726E">
        <w:rPr>
          <w:rFonts w:ascii="Arial" w:hAnsi="Arial" w:eastAsia="Arial" w:cs="Arial"/>
          <w:sz w:val="24"/>
        </w:rPr>
        <w:t>Scaffold</w:t>
      </w:r>
    </w:p>
    <w:p w:rsidRPr="0048726E" w:rsidR="0048726E" w:rsidP="0048726E" w:rsidRDefault="0048726E" w14:paraId="75547C8E" w14:textId="77777777">
      <w:pPr>
        <w:widowControl w:val="0"/>
        <w:numPr>
          <w:ilvl w:val="0"/>
          <w:numId w:val="76"/>
        </w:numPr>
        <w:tabs>
          <w:tab w:val="left" w:pos="1900"/>
          <w:tab w:val="left" w:pos="1901"/>
        </w:tabs>
        <w:autoSpaceDE w:val="0"/>
        <w:autoSpaceDN w:val="0"/>
        <w:spacing w:after="0" w:line="292" w:lineRule="exact"/>
        <w:rPr>
          <w:rFonts w:ascii="Arial" w:hAnsi="Arial" w:eastAsia="Arial" w:cs="Arial"/>
          <w:sz w:val="24"/>
        </w:rPr>
      </w:pPr>
      <w:r w:rsidRPr="0048726E">
        <w:rPr>
          <w:rFonts w:ascii="Arial" w:hAnsi="Arial" w:eastAsia="Arial" w:cs="Arial"/>
          <w:sz w:val="24"/>
        </w:rPr>
        <w:t>Window Jack</w:t>
      </w:r>
      <w:r w:rsidRPr="0048726E">
        <w:rPr>
          <w:rFonts w:ascii="Arial" w:hAnsi="Arial" w:eastAsia="Arial" w:cs="Arial"/>
          <w:spacing w:val="-6"/>
          <w:sz w:val="24"/>
        </w:rPr>
        <w:t xml:space="preserve"> </w:t>
      </w:r>
      <w:r w:rsidRPr="0048726E">
        <w:rPr>
          <w:rFonts w:ascii="Arial" w:hAnsi="Arial" w:eastAsia="Arial" w:cs="Arial"/>
          <w:sz w:val="24"/>
        </w:rPr>
        <w:t>Scaffold</w:t>
      </w:r>
    </w:p>
    <w:p w:rsidRPr="0048726E" w:rsidR="0048726E" w:rsidP="0048726E" w:rsidRDefault="0048726E" w14:paraId="453B4FF8" w14:textId="77777777">
      <w:pPr>
        <w:widowControl w:val="0"/>
        <w:numPr>
          <w:ilvl w:val="0"/>
          <w:numId w:val="76"/>
        </w:numPr>
        <w:tabs>
          <w:tab w:val="left" w:pos="1900"/>
          <w:tab w:val="left" w:pos="1901"/>
        </w:tabs>
        <w:autoSpaceDE w:val="0"/>
        <w:autoSpaceDN w:val="0"/>
        <w:spacing w:after="0" w:line="293" w:lineRule="exact"/>
        <w:rPr>
          <w:rFonts w:ascii="Arial" w:hAnsi="Arial" w:eastAsia="Arial" w:cs="Arial"/>
          <w:sz w:val="24"/>
        </w:rPr>
      </w:pPr>
      <w:r w:rsidRPr="0048726E">
        <w:rPr>
          <w:rFonts w:ascii="Arial" w:hAnsi="Arial" w:eastAsia="Arial" w:cs="Arial"/>
          <w:sz w:val="24"/>
        </w:rPr>
        <w:t>Float or Ship</w:t>
      </w:r>
      <w:r w:rsidRPr="0048726E">
        <w:rPr>
          <w:rFonts w:ascii="Arial" w:hAnsi="Arial" w:eastAsia="Arial" w:cs="Arial"/>
          <w:spacing w:val="-8"/>
          <w:sz w:val="24"/>
        </w:rPr>
        <w:t xml:space="preserve"> </w:t>
      </w:r>
      <w:r w:rsidRPr="0048726E">
        <w:rPr>
          <w:rFonts w:ascii="Arial" w:hAnsi="Arial" w:eastAsia="Arial" w:cs="Arial"/>
          <w:sz w:val="24"/>
        </w:rPr>
        <w:t>Scaffold</w:t>
      </w:r>
    </w:p>
    <w:p w:rsidRPr="0048726E" w:rsidR="0048726E" w:rsidP="0048726E" w:rsidRDefault="0048726E" w14:paraId="0F77A4A7" w14:textId="77777777">
      <w:pPr>
        <w:widowControl w:val="0"/>
        <w:numPr>
          <w:ilvl w:val="0"/>
          <w:numId w:val="76"/>
        </w:numPr>
        <w:tabs>
          <w:tab w:val="left" w:pos="1900"/>
          <w:tab w:val="left" w:pos="1901"/>
        </w:tabs>
        <w:autoSpaceDE w:val="0"/>
        <w:autoSpaceDN w:val="0"/>
        <w:spacing w:after="0" w:line="293" w:lineRule="exact"/>
        <w:rPr>
          <w:rFonts w:ascii="Arial" w:hAnsi="Arial" w:eastAsia="Arial" w:cs="Arial"/>
          <w:sz w:val="24"/>
        </w:rPr>
      </w:pPr>
      <w:r w:rsidRPr="0048726E">
        <w:rPr>
          <w:rFonts w:ascii="Arial" w:hAnsi="Arial" w:eastAsia="Arial" w:cs="Arial"/>
          <w:sz w:val="24"/>
        </w:rPr>
        <w:t>Pump Jack</w:t>
      </w:r>
      <w:r w:rsidRPr="0048726E">
        <w:rPr>
          <w:rFonts w:ascii="Arial" w:hAnsi="Arial" w:eastAsia="Arial" w:cs="Arial"/>
          <w:spacing w:val="-6"/>
          <w:sz w:val="24"/>
        </w:rPr>
        <w:t xml:space="preserve"> </w:t>
      </w:r>
      <w:r w:rsidRPr="0048726E">
        <w:rPr>
          <w:rFonts w:ascii="Arial" w:hAnsi="Arial" w:eastAsia="Arial" w:cs="Arial"/>
          <w:sz w:val="24"/>
        </w:rPr>
        <w:t>Scaffold</w:t>
      </w:r>
    </w:p>
    <w:p w:rsidRPr="0048726E" w:rsidR="0048726E" w:rsidP="0048726E" w:rsidRDefault="0048726E" w14:paraId="7BF4600C" w14:textId="77777777">
      <w:pPr>
        <w:widowControl w:val="0"/>
        <w:numPr>
          <w:ilvl w:val="0"/>
          <w:numId w:val="76"/>
        </w:numPr>
        <w:tabs>
          <w:tab w:val="left" w:pos="1900"/>
          <w:tab w:val="left" w:pos="1901"/>
        </w:tabs>
        <w:autoSpaceDE w:val="0"/>
        <w:autoSpaceDN w:val="0"/>
        <w:spacing w:after="0" w:line="293" w:lineRule="exact"/>
        <w:rPr>
          <w:rFonts w:ascii="Arial" w:hAnsi="Arial" w:eastAsia="Arial" w:cs="Arial"/>
          <w:sz w:val="24"/>
        </w:rPr>
      </w:pPr>
      <w:r w:rsidRPr="0048726E">
        <w:rPr>
          <w:rFonts w:ascii="Arial" w:hAnsi="Arial" w:eastAsia="Arial" w:cs="Arial"/>
          <w:sz w:val="24"/>
        </w:rPr>
        <w:t>Boom Supported Elevating Work</w:t>
      </w:r>
      <w:r w:rsidRPr="0048726E">
        <w:rPr>
          <w:rFonts w:ascii="Arial" w:hAnsi="Arial" w:eastAsia="Arial" w:cs="Arial"/>
          <w:spacing w:val="-14"/>
          <w:sz w:val="24"/>
        </w:rPr>
        <w:t xml:space="preserve"> </w:t>
      </w:r>
      <w:r w:rsidRPr="0048726E">
        <w:rPr>
          <w:rFonts w:ascii="Arial" w:hAnsi="Arial" w:eastAsia="Arial" w:cs="Arial"/>
          <w:sz w:val="24"/>
        </w:rPr>
        <w:t>Platforms</w:t>
      </w:r>
    </w:p>
    <w:p w:rsidRPr="0048726E" w:rsidR="0048726E" w:rsidP="0048726E" w:rsidRDefault="00D16792" w14:paraId="6915B434" w14:textId="63E09FB3">
      <w:pPr>
        <w:widowControl w:val="0"/>
        <w:numPr>
          <w:ilvl w:val="0"/>
          <w:numId w:val="76"/>
        </w:numPr>
        <w:tabs>
          <w:tab w:val="left" w:pos="1900"/>
          <w:tab w:val="left" w:pos="1901"/>
        </w:tabs>
        <w:autoSpaceDE w:val="0"/>
        <w:autoSpaceDN w:val="0"/>
        <w:spacing w:before="76" w:after="0" w:line="294" w:lineRule="exact"/>
        <w:rPr>
          <w:rFonts w:ascii="Arial" w:hAnsi="Arial" w:eastAsia="Arial" w:cs="Arial"/>
          <w:sz w:val="24"/>
        </w:rPr>
      </w:pPr>
      <w:r>
        <w:rPr>
          <w:rFonts w:ascii="Arial" w:hAnsi="Arial" w:eastAsia="Arial" w:cs="Arial"/>
          <w:sz w:val="24"/>
        </w:rPr>
        <w:t>Vehicle-Mounted</w:t>
      </w:r>
      <w:r w:rsidRPr="0048726E" w:rsidR="0048726E">
        <w:rPr>
          <w:rFonts w:ascii="Arial" w:hAnsi="Arial" w:eastAsia="Arial" w:cs="Arial"/>
          <w:sz w:val="24"/>
        </w:rPr>
        <w:t xml:space="preserve"> Elevated and Rotating Work</w:t>
      </w:r>
      <w:r w:rsidRPr="0048726E" w:rsidR="0048726E">
        <w:rPr>
          <w:rFonts w:ascii="Arial" w:hAnsi="Arial" w:eastAsia="Arial" w:cs="Arial"/>
          <w:spacing w:val="-21"/>
          <w:sz w:val="24"/>
        </w:rPr>
        <w:t xml:space="preserve"> </w:t>
      </w:r>
      <w:r w:rsidRPr="0048726E" w:rsidR="0048726E">
        <w:rPr>
          <w:rFonts w:ascii="Arial" w:hAnsi="Arial" w:eastAsia="Arial" w:cs="Arial"/>
          <w:sz w:val="24"/>
        </w:rPr>
        <w:t>Platform</w:t>
      </w:r>
    </w:p>
    <w:p w:rsidRPr="0048726E" w:rsidR="0048726E" w:rsidP="0048726E" w:rsidRDefault="0048726E" w14:paraId="00AF14DF" w14:textId="77777777">
      <w:pPr>
        <w:widowControl w:val="0"/>
        <w:numPr>
          <w:ilvl w:val="0"/>
          <w:numId w:val="76"/>
        </w:numPr>
        <w:tabs>
          <w:tab w:val="left" w:pos="1900"/>
          <w:tab w:val="left" w:pos="1901"/>
        </w:tabs>
        <w:autoSpaceDE w:val="0"/>
        <w:autoSpaceDN w:val="0"/>
        <w:spacing w:after="0" w:line="292" w:lineRule="exact"/>
        <w:rPr>
          <w:rFonts w:ascii="Arial" w:hAnsi="Arial" w:eastAsia="Arial" w:cs="Arial"/>
          <w:sz w:val="24"/>
        </w:rPr>
      </w:pPr>
      <w:r w:rsidRPr="0048726E">
        <w:rPr>
          <w:rFonts w:ascii="Arial" w:hAnsi="Arial" w:eastAsia="Arial" w:cs="Arial"/>
          <w:sz w:val="24"/>
        </w:rPr>
        <w:t>Crane and Derrick Supported Work</w:t>
      </w:r>
      <w:r w:rsidRPr="0048726E">
        <w:rPr>
          <w:rFonts w:ascii="Arial" w:hAnsi="Arial" w:eastAsia="Arial" w:cs="Arial"/>
          <w:spacing w:val="-15"/>
          <w:sz w:val="24"/>
        </w:rPr>
        <w:t xml:space="preserve"> </w:t>
      </w:r>
      <w:r w:rsidRPr="0048726E">
        <w:rPr>
          <w:rFonts w:ascii="Arial" w:hAnsi="Arial" w:eastAsia="Arial" w:cs="Arial"/>
          <w:sz w:val="24"/>
        </w:rPr>
        <w:t>Platforms</w:t>
      </w:r>
    </w:p>
    <w:p w:rsidRPr="0048726E" w:rsidR="0048726E" w:rsidP="0048726E" w:rsidRDefault="0048726E" w14:paraId="57C06AA7" w14:textId="77777777">
      <w:pPr>
        <w:widowControl w:val="0"/>
        <w:numPr>
          <w:ilvl w:val="0"/>
          <w:numId w:val="76"/>
        </w:numPr>
        <w:tabs>
          <w:tab w:val="left" w:pos="1900"/>
          <w:tab w:val="left" w:pos="1901"/>
        </w:tabs>
        <w:autoSpaceDE w:val="0"/>
        <w:autoSpaceDN w:val="0"/>
        <w:spacing w:after="0" w:line="292" w:lineRule="exact"/>
        <w:rPr>
          <w:rFonts w:ascii="Arial" w:hAnsi="Arial" w:eastAsia="Arial" w:cs="Arial"/>
          <w:sz w:val="24"/>
        </w:rPr>
      </w:pPr>
      <w:r w:rsidRPr="0048726E">
        <w:rPr>
          <w:rFonts w:ascii="Arial" w:hAnsi="Arial" w:eastAsia="Arial" w:cs="Arial"/>
          <w:sz w:val="24"/>
        </w:rPr>
        <w:t>Open Load</w:t>
      </w:r>
      <w:r w:rsidRPr="0048726E">
        <w:rPr>
          <w:rFonts w:ascii="Arial" w:hAnsi="Arial" w:eastAsia="Arial" w:cs="Arial"/>
          <w:spacing w:val="-5"/>
          <w:sz w:val="24"/>
        </w:rPr>
        <w:t xml:space="preserve"> </w:t>
      </w:r>
      <w:r w:rsidRPr="0048726E">
        <w:rPr>
          <w:rFonts w:ascii="Arial" w:hAnsi="Arial" w:eastAsia="Arial" w:cs="Arial"/>
          <w:sz w:val="24"/>
        </w:rPr>
        <w:t>Floors</w:t>
      </w:r>
    </w:p>
    <w:p w:rsidRPr="0048726E" w:rsidR="0048726E" w:rsidP="0048726E" w:rsidRDefault="0048726E" w14:paraId="0BC878FD" w14:textId="77777777">
      <w:pPr>
        <w:widowControl w:val="0"/>
        <w:numPr>
          <w:ilvl w:val="0"/>
          <w:numId w:val="76"/>
        </w:numPr>
        <w:tabs>
          <w:tab w:val="left" w:pos="1900"/>
          <w:tab w:val="left" w:pos="1901"/>
        </w:tabs>
        <w:autoSpaceDE w:val="0"/>
        <w:autoSpaceDN w:val="0"/>
        <w:spacing w:after="0" w:line="293" w:lineRule="exact"/>
        <w:rPr>
          <w:rFonts w:ascii="Arial" w:hAnsi="Arial" w:eastAsia="Arial" w:cs="Arial"/>
          <w:sz w:val="24"/>
        </w:rPr>
      </w:pPr>
      <w:r w:rsidRPr="0048726E">
        <w:rPr>
          <w:rFonts w:ascii="Arial" w:hAnsi="Arial" w:eastAsia="Arial" w:cs="Arial"/>
          <w:sz w:val="24"/>
        </w:rPr>
        <w:t>Pile</w:t>
      </w:r>
      <w:r w:rsidRPr="0048726E">
        <w:rPr>
          <w:rFonts w:ascii="Arial" w:hAnsi="Arial" w:eastAsia="Arial" w:cs="Arial"/>
          <w:spacing w:val="-3"/>
          <w:sz w:val="24"/>
        </w:rPr>
        <w:t xml:space="preserve"> </w:t>
      </w:r>
      <w:r w:rsidRPr="0048726E">
        <w:rPr>
          <w:rFonts w:ascii="Arial" w:hAnsi="Arial" w:eastAsia="Arial" w:cs="Arial"/>
          <w:sz w:val="24"/>
        </w:rPr>
        <w:t>Driving</w:t>
      </w:r>
    </w:p>
    <w:p w:rsidRPr="0048726E" w:rsidR="0048726E" w:rsidP="0048726E" w:rsidRDefault="0048726E" w14:paraId="24D64B91" w14:textId="77777777">
      <w:pPr>
        <w:widowControl w:val="0"/>
        <w:numPr>
          <w:ilvl w:val="0"/>
          <w:numId w:val="76"/>
        </w:numPr>
        <w:tabs>
          <w:tab w:val="left" w:pos="1900"/>
          <w:tab w:val="left" w:pos="1901"/>
        </w:tabs>
        <w:autoSpaceDE w:val="0"/>
        <w:autoSpaceDN w:val="0"/>
        <w:spacing w:after="0" w:line="293" w:lineRule="exact"/>
        <w:rPr>
          <w:rFonts w:ascii="Arial" w:hAnsi="Arial" w:eastAsia="Arial" w:cs="Arial"/>
          <w:sz w:val="24"/>
        </w:rPr>
      </w:pPr>
      <w:r w:rsidRPr="0048726E">
        <w:rPr>
          <w:rFonts w:ascii="Arial" w:hAnsi="Arial" w:eastAsia="Arial" w:cs="Arial"/>
          <w:sz w:val="24"/>
        </w:rPr>
        <w:t>Vertical Slip</w:t>
      </w:r>
      <w:r w:rsidRPr="0048726E">
        <w:rPr>
          <w:rFonts w:ascii="Arial" w:hAnsi="Arial" w:eastAsia="Arial" w:cs="Arial"/>
          <w:spacing w:val="-6"/>
          <w:sz w:val="24"/>
        </w:rPr>
        <w:t xml:space="preserve"> </w:t>
      </w:r>
      <w:r w:rsidRPr="0048726E">
        <w:rPr>
          <w:rFonts w:ascii="Arial" w:hAnsi="Arial" w:eastAsia="Arial" w:cs="Arial"/>
          <w:sz w:val="24"/>
        </w:rPr>
        <w:t>Forms</w:t>
      </w:r>
    </w:p>
    <w:p w:rsidRPr="0048726E" w:rsidR="0048726E" w:rsidP="0048726E" w:rsidRDefault="0048726E" w14:paraId="4C1DC25B" w14:textId="77777777">
      <w:pPr>
        <w:widowControl w:val="0"/>
        <w:numPr>
          <w:ilvl w:val="0"/>
          <w:numId w:val="76"/>
        </w:numPr>
        <w:tabs>
          <w:tab w:val="left" w:pos="1900"/>
          <w:tab w:val="left" w:pos="1901"/>
        </w:tabs>
        <w:autoSpaceDE w:val="0"/>
        <w:autoSpaceDN w:val="0"/>
        <w:spacing w:after="0" w:line="292" w:lineRule="exact"/>
        <w:rPr>
          <w:rFonts w:ascii="Arial" w:hAnsi="Arial" w:eastAsia="Arial" w:cs="Arial"/>
          <w:sz w:val="24"/>
        </w:rPr>
      </w:pPr>
      <w:r w:rsidRPr="0048726E">
        <w:rPr>
          <w:rFonts w:ascii="Arial" w:hAnsi="Arial" w:eastAsia="Arial" w:cs="Arial"/>
          <w:sz w:val="24"/>
        </w:rPr>
        <w:t>Placing and Removal of</w:t>
      </w:r>
      <w:r w:rsidRPr="0048726E">
        <w:rPr>
          <w:rFonts w:ascii="Arial" w:hAnsi="Arial" w:eastAsia="Arial" w:cs="Arial"/>
          <w:spacing w:val="-8"/>
          <w:sz w:val="24"/>
        </w:rPr>
        <w:t xml:space="preserve"> </w:t>
      </w:r>
      <w:r w:rsidRPr="0048726E">
        <w:rPr>
          <w:rFonts w:ascii="Arial" w:hAnsi="Arial" w:eastAsia="Arial" w:cs="Arial"/>
          <w:sz w:val="24"/>
        </w:rPr>
        <w:t>Forms</w:t>
      </w:r>
    </w:p>
    <w:p w:rsidRPr="0048726E" w:rsidR="0048726E" w:rsidP="0048726E" w:rsidRDefault="0048726E" w14:paraId="2CB5FE3E" w14:textId="77777777">
      <w:pPr>
        <w:widowControl w:val="0"/>
        <w:numPr>
          <w:ilvl w:val="0"/>
          <w:numId w:val="76"/>
        </w:numPr>
        <w:tabs>
          <w:tab w:val="left" w:pos="1900"/>
          <w:tab w:val="left" w:pos="1901"/>
        </w:tabs>
        <w:autoSpaceDE w:val="0"/>
        <w:autoSpaceDN w:val="0"/>
        <w:spacing w:after="0" w:line="292" w:lineRule="exact"/>
        <w:rPr>
          <w:rFonts w:ascii="Arial" w:hAnsi="Arial" w:eastAsia="Arial" w:cs="Arial"/>
          <w:sz w:val="24"/>
        </w:rPr>
      </w:pPr>
      <w:r w:rsidRPr="0048726E">
        <w:rPr>
          <w:rFonts w:ascii="Arial" w:hAnsi="Arial" w:eastAsia="Arial" w:cs="Arial"/>
          <w:sz w:val="24"/>
        </w:rPr>
        <w:t>Steel Erection Temporary</w:t>
      </w:r>
      <w:r w:rsidRPr="0048726E">
        <w:rPr>
          <w:rFonts w:ascii="Arial" w:hAnsi="Arial" w:eastAsia="Arial" w:cs="Arial"/>
          <w:spacing w:val="-14"/>
          <w:sz w:val="24"/>
        </w:rPr>
        <w:t xml:space="preserve"> </w:t>
      </w:r>
      <w:r w:rsidRPr="0048726E">
        <w:rPr>
          <w:rFonts w:ascii="Arial" w:hAnsi="Arial" w:eastAsia="Arial" w:cs="Arial"/>
          <w:sz w:val="24"/>
        </w:rPr>
        <w:t>Floors</w:t>
      </w:r>
    </w:p>
    <w:p w:rsidRPr="0048726E" w:rsidR="0048726E" w:rsidP="0048726E" w:rsidRDefault="0048726E" w14:paraId="5CE75A8D" w14:textId="77777777">
      <w:pPr>
        <w:widowControl w:val="0"/>
        <w:numPr>
          <w:ilvl w:val="0"/>
          <w:numId w:val="76"/>
        </w:numPr>
        <w:tabs>
          <w:tab w:val="left" w:pos="1900"/>
          <w:tab w:val="left" w:pos="1901"/>
        </w:tabs>
        <w:autoSpaceDE w:val="0"/>
        <w:autoSpaceDN w:val="0"/>
        <w:spacing w:after="0" w:line="293" w:lineRule="exact"/>
        <w:rPr>
          <w:rFonts w:ascii="Arial" w:hAnsi="Arial" w:eastAsia="Arial" w:cs="Arial"/>
          <w:sz w:val="24"/>
        </w:rPr>
      </w:pPr>
      <w:r w:rsidRPr="0048726E">
        <w:rPr>
          <w:rFonts w:ascii="Arial" w:hAnsi="Arial" w:eastAsia="Arial" w:cs="Arial"/>
          <w:sz w:val="24"/>
        </w:rPr>
        <w:t>Tunneling (Skips and</w:t>
      </w:r>
      <w:r w:rsidRPr="0048726E">
        <w:rPr>
          <w:rFonts w:ascii="Arial" w:hAnsi="Arial" w:eastAsia="Arial" w:cs="Arial"/>
          <w:spacing w:val="-14"/>
          <w:sz w:val="24"/>
        </w:rPr>
        <w:t xml:space="preserve"> </w:t>
      </w:r>
      <w:r w:rsidRPr="0048726E">
        <w:rPr>
          <w:rFonts w:ascii="Arial" w:hAnsi="Arial" w:eastAsia="Arial" w:cs="Arial"/>
          <w:sz w:val="24"/>
        </w:rPr>
        <w:t>Platforms)</w:t>
      </w:r>
    </w:p>
    <w:p w:rsidRPr="0048726E" w:rsidR="0048726E" w:rsidP="0048726E" w:rsidRDefault="0048726E" w14:paraId="3289BEBF" w14:textId="77777777">
      <w:pPr>
        <w:widowControl w:val="0"/>
        <w:autoSpaceDE w:val="0"/>
        <w:autoSpaceDN w:val="0"/>
        <w:spacing w:after="0" w:line="240" w:lineRule="auto"/>
        <w:rPr>
          <w:rFonts w:ascii="Arial" w:hAnsi="Arial" w:eastAsia="Arial" w:cs="Arial"/>
          <w:sz w:val="28"/>
          <w:szCs w:val="24"/>
        </w:rPr>
      </w:pPr>
    </w:p>
    <w:p w:rsidRPr="0048726E" w:rsidR="0048726E" w:rsidP="0048726E" w:rsidRDefault="0048726E" w14:paraId="696771F6" w14:textId="77777777">
      <w:pPr>
        <w:widowControl w:val="0"/>
        <w:autoSpaceDE w:val="0"/>
        <w:autoSpaceDN w:val="0"/>
        <w:spacing w:before="8" w:after="0" w:line="240" w:lineRule="auto"/>
        <w:rPr>
          <w:rFonts w:ascii="Arial" w:hAnsi="Arial" w:eastAsia="Arial" w:cs="Arial"/>
          <w:sz w:val="27"/>
          <w:szCs w:val="24"/>
        </w:rPr>
      </w:pPr>
    </w:p>
    <w:p w:rsidRPr="0048726E" w:rsidR="0048726E" w:rsidP="0048726E" w:rsidRDefault="0048726E" w14:paraId="408BDCA2"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48726E">
        <w:rPr>
          <w:rFonts w:ascii="Arial" w:hAnsi="Arial" w:eastAsia="Arial" w:cs="Arial"/>
          <w:b/>
          <w:bCs/>
          <w:sz w:val="32"/>
          <w:szCs w:val="32"/>
        </w:rPr>
        <w:t>Protection from Falling Objects</w:t>
      </w:r>
    </w:p>
    <w:p w:rsidRPr="0048726E" w:rsidR="0048726E" w:rsidP="0048726E" w:rsidRDefault="0048726E" w14:paraId="509C0CC4" w14:textId="6CA01964">
      <w:pPr>
        <w:widowControl w:val="0"/>
        <w:autoSpaceDE w:val="0"/>
        <w:autoSpaceDN w:val="0"/>
        <w:spacing w:before="276" w:after="0" w:line="240" w:lineRule="auto"/>
        <w:ind w:left="100" w:right="126"/>
        <w:jc w:val="both"/>
        <w:rPr>
          <w:rFonts w:ascii="Arial" w:hAnsi="Arial" w:eastAsia="Arial" w:cs="Arial"/>
          <w:sz w:val="24"/>
          <w:szCs w:val="24"/>
        </w:rPr>
      </w:pPr>
      <w:r w:rsidRPr="0048726E">
        <w:rPr>
          <w:rFonts w:ascii="Arial" w:hAnsi="Arial" w:eastAsia="Arial" w:cs="Arial"/>
          <w:sz w:val="24"/>
          <w:szCs w:val="24"/>
        </w:rPr>
        <w:t>When an employee is exposed to falling objects (overhead hazards), hard hats shall be mandatory on the job site</w:t>
      </w:r>
      <w:r w:rsidR="00D16792">
        <w:rPr>
          <w:rFonts w:ascii="Arial" w:hAnsi="Arial" w:eastAsia="Arial" w:cs="Arial"/>
          <w:sz w:val="24"/>
          <w:szCs w:val="24"/>
        </w:rPr>
        <w:t>,</w:t>
      </w:r>
      <w:r w:rsidRPr="0048726E">
        <w:rPr>
          <w:rFonts w:ascii="Arial" w:hAnsi="Arial" w:eastAsia="Arial" w:cs="Arial"/>
          <w:sz w:val="24"/>
          <w:szCs w:val="24"/>
        </w:rPr>
        <w:t xml:space="preserve"> and one of the following measures shall be implemented:</w:t>
      </w:r>
    </w:p>
    <w:p w:rsidRPr="0048726E" w:rsidR="0048726E" w:rsidP="0048726E" w:rsidRDefault="0048726E" w14:paraId="0DA293D9" w14:textId="77777777">
      <w:pPr>
        <w:widowControl w:val="0"/>
        <w:autoSpaceDE w:val="0"/>
        <w:autoSpaceDN w:val="0"/>
        <w:spacing w:before="5" w:after="0" w:line="240" w:lineRule="auto"/>
        <w:rPr>
          <w:rFonts w:ascii="Arial" w:hAnsi="Arial" w:eastAsia="Arial" w:cs="Arial"/>
          <w:sz w:val="24"/>
          <w:szCs w:val="24"/>
        </w:rPr>
      </w:pPr>
    </w:p>
    <w:p w:rsidRPr="0048726E" w:rsidR="0048726E" w:rsidP="0048726E" w:rsidRDefault="0048726E" w14:paraId="310E9ABD" w14:textId="77777777">
      <w:pPr>
        <w:widowControl w:val="0"/>
        <w:autoSpaceDE w:val="0"/>
        <w:autoSpaceDN w:val="0"/>
        <w:spacing w:after="0" w:line="235" w:lineRule="auto"/>
        <w:ind w:left="1180" w:right="122"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Erect toe boards, screens, or guardrail systems to prevent objects from falling from higher levels.</w:t>
      </w:r>
    </w:p>
    <w:p w:rsidRPr="0048726E" w:rsidR="0048726E" w:rsidP="0048726E" w:rsidRDefault="0048726E" w14:paraId="18531343" w14:textId="77777777">
      <w:pPr>
        <w:widowControl w:val="0"/>
        <w:autoSpaceDE w:val="0"/>
        <w:autoSpaceDN w:val="0"/>
        <w:spacing w:before="187" w:after="0" w:line="237" w:lineRule="auto"/>
        <w:ind w:left="1180" w:right="123"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Erect a canopy structure and keep potential falling objects far enough from the edge of the higher level so that those objects would not go over the edge if they were accidentally</w:t>
      </w:r>
      <w:r w:rsidRPr="0048726E">
        <w:rPr>
          <w:rFonts w:ascii="Arial" w:hAnsi="Arial" w:eastAsia="Arial" w:cs="Arial"/>
          <w:spacing w:val="-10"/>
          <w:sz w:val="24"/>
          <w:szCs w:val="24"/>
        </w:rPr>
        <w:t xml:space="preserve"> </w:t>
      </w:r>
      <w:r w:rsidRPr="0048726E">
        <w:rPr>
          <w:rFonts w:ascii="Arial" w:hAnsi="Arial" w:eastAsia="Arial" w:cs="Arial"/>
          <w:sz w:val="24"/>
          <w:szCs w:val="24"/>
        </w:rPr>
        <w:t>displaced.</w:t>
      </w:r>
    </w:p>
    <w:p w:rsidRPr="0048726E" w:rsidR="0048726E" w:rsidP="0048726E" w:rsidRDefault="0048726E" w14:paraId="4616B992" w14:textId="5656A81D">
      <w:pPr>
        <w:widowControl w:val="0"/>
        <w:autoSpaceDE w:val="0"/>
        <w:autoSpaceDN w:val="0"/>
        <w:spacing w:before="187" w:after="0" w:line="237" w:lineRule="auto"/>
        <w:ind w:left="1180" w:right="125"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Barricade the area to which objects could fall, prohibit employees from entering the barricaded area, and keep objects that may fall far enough away from the edge of a higher level so that those objects would not go over the edge if they were </w:t>
      </w:r>
      <w:r w:rsidR="00D16792">
        <w:rPr>
          <w:rFonts w:ascii="Arial" w:hAnsi="Arial" w:eastAsia="Arial" w:cs="Arial"/>
          <w:sz w:val="24"/>
          <w:szCs w:val="24"/>
        </w:rPr>
        <w:t>accidentally</w:t>
      </w:r>
      <w:r w:rsidRPr="0048726E">
        <w:rPr>
          <w:rFonts w:ascii="Arial" w:hAnsi="Arial" w:eastAsia="Arial" w:cs="Arial"/>
          <w:sz w:val="24"/>
          <w:szCs w:val="24"/>
        </w:rPr>
        <w:t xml:space="preserve"> displaced.</w:t>
      </w:r>
    </w:p>
    <w:p w:rsidRPr="0048726E" w:rsidR="0048726E" w:rsidP="0048726E" w:rsidRDefault="0048726E" w14:paraId="70D9F3C6" w14:textId="77777777">
      <w:pPr>
        <w:widowControl w:val="0"/>
        <w:autoSpaceDE w:val="0"/>
        <w:autoSpaceDN w:val="0"/>
        <w:spacing w:before="187" w:after="0" w:line="237" w:lineRule="auto"/>
        <w:ind w:left="1180" w:right="125" w:hanging="360"/>
        <w:jc w:val="both"/>
        <w:rPr>
          <w:rFonts w:ascii="Arial" w:hAnsi="Arial" w:eastAsia="Arial" w:cs="Arial"/>
          <w:sz w:val="24"/>
          <w:szCs w:val="24"/>
        </w:rPr>
      </w:pPr>
    </w:p>
    <w:p w:rsidRPr="0048726E" w:rsidR="0048726E" w:rsidP="0048726E" w:rsidRDefault="0048726E" w14:paraId="7469D5AF" w14:textId="77777777">
      <w:pPr>
        <w:widowControl w:val="0"/>
        <w:autoSpaceDE w:val="0"/>
        <w:autoSpaceDN w:val="0"/>
        <w:spacing w:before="187" w:after="0" w:line="237" w:lineRule="auto"/>
        <w:ind w:left="1180" w:right="125" w:hanging="360"/>
        <w:jc w:val="both"/>
        <w:rPr>
          <w:rFonts w:ascii="Arial" w:hAnsi="Arial" w:eastAsia="Arial" w:cs="Arial"/>
          <w:sz w:val="24"/>
          <w:szCs w:val="24"/>
        </w:rPr>
      </w:pPr>
    </w:p>
    <w:p w:rsidR="0048726E" w:rsidP="0048726E" w:rsidRDefault="0048726E" w14:paraId="1B378400" w14:textId="0945A325">
      <w:pPr>
        <w:widowControl w:val="0"/>
        <w:autoSpaceDE w:val="0"/>
        <w:autoSpaceDN w:val="0"/>
        <w:spacing w:before="187" w:after="0" w:line="237" w:lineRule="auto"/>
        <w:ind w:left="1180" w:right="125" w:hanging="360"/>
        <w:jc w:val="both"/>
        <w:rPr>
          <w:rFonts w:ascii="Arial" w:hAnsi="Arial" w:eastAsia="Arial" w:cs="Arial"/>
          <w:sz w:val="24"/>
          <w:szCs w:val="24"/>
        </w:rPr>
      </w:pPr>
    </w:p>
    <w:p w:rsidR="00266F1C" w:rsidP="0048726E" w:rsidRDefault="00266F1C" w14:paraId="4F906F19" w14:textId="7302F5CF">
      <w:pPr>
        <w:widowControl w:val="0"/>
        <w:autoSpaceDE w:val="0"/>
        <w:autoSpaceDN w:val="0"/>
        <w:spacing w:before="187" w:after="0" w:line="237" w:lineRule="auto"/>
        <w:ind w:left="1180" w:right="125" w:hanging="360"/>
        <w:jc w:val="both"/>
        <w:rPr>
          <w:rFonts w:ascii="Arial" w:hAnsi="Arial" w:eastAsia="Arial" w:cs="Arial"/>
          <w:sz w:val="24"/>
          <w:szCs w:val="24"/>
        </w:rPr>
      </w:pPr>
    </w:p>
    <w:p w:rsidRPr="0048726E" w:rsidR="0048726E" w:rsidP="0048726E" w:rsidRDefault="0048726E" w14:paraId="2BA01F3B" w14:textId="77777777">
      <w:pPr>
        <w:widowControl w:val="0"/>
        <w:autoSpaceDE w:val="0"/>
        <w:autoSpaceDN w:val="0"/>
        <w:spacing w:before="181" w:after="0" w:line="240" w:lineRule="auto"/>
        <w:ind w:left="100"/>
        <w:jc w:val="both"/>
        <w:outlineLvl w:val="1"/>
        <w:rPr>
          <w:rFonts w:ascii="Arial" w:hAnsi="Arial" w:eastAsia="Arial" w:cs="Arial"/>
          <w:b/>
          <w:bCs/>
          <w:sz w:val="32"/>
          <w:szCs w:val="32"/>
        </w:rPr>
      </w:pPr>
      <w:r w:rsidRPr="0048726E">
        <w:rPr>
          <w:rFonts w:ascii="Arial" w:hAnsi="Arial" w:eastAsia="Arial" w:cs="Arial"/>
          <w:b/>
          <w:bCs/>
          <w:sz w:val="32"/>
          <w:szCs w:val="32"/>
        </w:rPr>
        <w:t>Training &amp; Information</w:t>
      </w:r>
    </w:p>
    <w:p w:rsidRPr="0048726E" w:rsidR="0048726E" w:rsidP="0048726E" w:rsidRDefault="0048726E" w14:paraId="38DAE5BD" w14:textId="1C85BF5F">
      <w:pPr>
        <w:widowControl w:val="0"/>
        <w:autoSpaceDE w:val="0"/>
        <w:autoSpaceDN w:val="0"/>
        <w:spacing w:before="184" w:after="0" w:line="240" w:lineRule="auto"/>
        <w:ind w:left="100" w:right="122"/>
        <w:jc w:val="both"/>
        <w:rPr>
          <w:rFonts w:ascii="Arial" w:hAnsi="Arial" w:eastAsia="Arial" w:cs="Arial"/>
          <w:sz w:val="24"/>
          <w:szCs w:val="24"/>
        </w:rPr>
      </w:pPr>
      <w:r w:rsidRPr="4E0532EF" w:rsidR="0048726E">
        <w:rPr>
          <w:rFonts w:ascii="Arial" w:hAnsi="Arial" w:eastAsia="Arial" w:cs="Arial"/>
          <w:sz w:val="24"/>
          <w:szCs w:val="24"/>
        </w:rPr>
        <w:t xml:space="preserve">Any employee who might be exposed to </w:t>
      </w:r>
      <w:bookmarkStart w:name="_Int_258QHjIZ" w:id="1603557110"/>
      <w:r w:rsidRPr="4E0532EF" w:rsidR="0048726E">
        <w:rPr>
          <w:rFonts w:ascii="Arial" w:hAnsi="Arial" w:eastAsia="Arial" w:cs="Arial"/>
          <w:sz w:val="24"/>
          <w:szCs w:val="24"/>
        </w:rPr>
        <w:t>fall</w:t>
      </w:r>
      <w:bookmarkEnd w:id="1603557110"/>
      <w:r w:rsidRPr="4E0532EF" w:rsidR="0048726E">
        <w:rPr>
          <w:rFonts w:ascii="Arial" w:hAnsi="Arial" w:eastAsia="Arial" w:cs="Arial"/>
          <w:sz w:val="24"/>
          <w:szCs w:val="24"/>
        </w:rPr>
        <w:t xml:space="preserve"> hazards is provided with training and information. </w:t>
      </w:r>
      <w:r w:rsidRPr="4E0532EF" w:rsidR="0DA5B0D3">
        <w:rPr>
          <w:rFonts w:ascii="Arial" w:hAnsi="Arial" w:eastAsia="Arial" w:cs="Arial"/>
          <w:sz w:val="24"/>
          <w:szCs w:val="24"/>
        </w:rPr>
        <w:t>The training program enables each employee to recognize the hazards of falling and the procedures to follow to minimize them.</w:t>
      </w:r>
    </w:p>
    <w:p w:rsidRPr="0048726E" w:rsidR="0048726E" w:rsidP="0048726E" w:rsidRDefault="0048726E" w14:paraId="40AC4C31" w14:textId="77777777">
      <w:pPr>
        <w:widowControl w:val="0"/>
        <w:autoSpaceDE w:val="0"/>
        <w:autoSpaceDN w:val="0"/>
        <w:spacing w:before="184" w:after="0" w:line="240" w:lineRule="auto"/>
        <w:ind w:left="100"/>
        <w:jc w:val="both"/>
        <w:rPr>
          <w:rFonts w:ascii="Arial" w:hAnsi="Arial" w:eastAsia="Arial" w:cs="Arial"/>
          <w:sz w:val="24"/>
          <w:szCs w:val="24"/>
        </w:rPr>
      </w:pPr>
      <w:r w:rsidRPr="0048726E">
        <w:rPr>
          <w:rFonts w:ascii="Arial" w:hAnsi="Arial" w:eastAsia="Arial" w:cs="Arial"/>
          <w:sz w:val="24"/>
          <w:szCs w:val="24"/>
        </w:rPr>
        <w:t>The following topics are included in the fall protection-training program:</w:t>
      </w:r>
    </w:p>
    <w:p w:rsidRPr="0048726E" w:rsidR="0048726E" w:rsidP="0048726E" w:rsidRDefault="0048726E" w14:paraId="2CF3C70C" w14:textId="59010475">
      <w:pPr>
        <w:widowControl w:val="0"/>
        <w:autoSpaceDE w:val="0"/>
        <w:autoSpaceDN w:val="0"/>
        <w:spacing w:before="184" w:after="0" w:line="240" w:lineRule="auto"/>
        <w:ind w:left="820"/>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58295351">
        <w:rPr>
          <w:rFonts w:ascii="Arial" w:hAnsi="Arial" w:eastAsia="Arial" w:cs="Arial"/>
          <w:sz w:val="24"/>
          <w:szCs w:val="24"/>
        </w:rPr>
        <w:t>Fall</w:t>
      </w:r>
      <w:r w:rsidRPr="4E0532EF" w:rsidR="0048726E">
        <w:rPr>
          <w:rFonts w:ascii="Arial" w:hAnsi="Arial" w:eastAsia="Arial" w:cs="Arial"/>
          <w:sz w:val="24"/>
          <w:szCs w:val="24"/>
        </w:rPr>
        <w:t xml:space="preserve"> protection standards.</w:t>
      </w:r>
    </w:p>
    <w:p w:rsidRPr="0048726E" w:rsidR="0048726E" w:rsidP="0048726E" w:rsidRDefault="0048726E" w14:paraId="1F27E9A2" w14:textId="1941E78B">
      <w:pPr>
        <w:widowControl w:val="0"/>
        <w:autoSpaceDE w:val="0"/>
        <w:autoSpaceDN w:val="0"/>
        <w:spacing w:before="176" w:after="0" w:line="240" w:lineRule="auto"/>
        <w:ind w:left="820"/>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The nature of fall hazards in the work area</w:t>
      </w:r>
      <w:r w:rsidRPr="4E0532EF" w:rsidR="01DD865A">
        <w:rPr>
          <w:rFonts w:ascii="Arial" w:hAnsi="Arial" w:eastAsia="Arial" w:cs="Arial"/>
          <w:sz w:val="24"/>
          <w:szCs w:val="24"/>
        </w:rPr>
        <w:t xml:space="preserve"> is not good.</w:t>
      </w:r>
    </w:p>
    <w:p w:rsidRPr="0048726E" w:rsidR="0048726E" w:rsidP="0048726E" w:rsidRDefault="0048726E" w14:paraId="593AB043" w14:textId="196DEBD8">
      <w:pPr>
        <w:widowControl w:val="0"/>
        <w:autoSpaceDE w:val="0"/>
        <w:autoSpaceDN w:val="0"/>
        <w:spacing w:before="184" w:after="0" w:line="235" w:lineRule="auto"/>
        <w:ind w:left="1180" w:right="125"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The correct procedures for erecting, maintaining, disassembling, and inspecting fall protection systems </w:t>
      </w:r>
      <w:r w:rsidR="00D16792">
        <w:rPr>
          <w:rFonts w:ascii="Arial" w:hAnsi="Arial" w:eastAsia="Arial" w:cs="Arial"/>
          <w:sz w:val="24"/>
          <w:szCs w:val="24"/>
        </w:rPr>
        <w:t>must be followed</w:t>
      </w:r>
      <w:r w:rsidRPr="0048726E">
        <w:rPr>
          <w:rFonts w:ascii="Arial" w:hAnsi="Arial" w:eastAsia="Arial" w:cs="Arial"/>
          <w:sz w:val="24"/>
          <w:szCs w:val="24"/>
        </w:rPr>
        <w:t>.</w:t>
      </w:r>
    </w:p>
    <w:p w:rsidRPr="0048726E" w:rsidR="0048726E" w:rsidP="0048726E" w:rsidRDefault="0048726E" w14:paraId="3B88CDF6" w14:textId="3B666164">
      <w:pPr>
        <w:widowControl w:val="0"/>
        <w:autoSpaceDE w:val="0"/>
        <w:autoSpaceDN w:val="0"/>
        <w:spacing w:before="187" w:after="0" w:line="237" w:lineRule="auto"/>
        <w:ind w:left="1180" w:right="117"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The use and operation of protection methods being </w:t>
      </w:r>
      <w:r w:rsidR="00D16792">
        <w:rPr>
          <w:rFonts w:ascii="Arial" w:hAnsi="Arial" w:eastAsia="Arial" w:cs="Arial"/>
          <w:sz w:val="24"/>
          <w:szCs w:val="24"/>
        </w:rPr>
        <w:t>employed (guardrail systems, personal fall arrest systems, safety net systems, warning line systems, safety monitoring systems, controlled access zones, and other protective measures</w:t>
      </w:r>
      <w:r w:rsidRPr="0048726E">
        <w:rPr>
          <w:rFonts w:ascii="Arial" w:hAnsi="Arial" w:eastAsia="Arial" w:cs="Arial"/>
          <w:sz w:val="24"/>
          <w:szCs w:val="24"/>
        </w:rPr>
        <w:t xml:space="preserve"> to be used).</w:t>
      </w:r>
    </w:p>
    <w:p w:rsidRPr="0048726E" w:rsidR="0048726E" w:rsidP="0048726E" w:rsidRDefault="0048726E" w14:paraId="0A52251F" w14:textId="77777777">
      <w:pPr>
        <w:widowControl w:val="0"/>
        <w:autoSpaceDE w:val="0"/>
        <w:autoSpaceDN w:val="0"/>
        <w:spacing w:before="184" w:after="0" w:line="240" w:lineRule="auto"/>
        <w:ind w:left="820"/>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The role of each employee in the safety monitoring </w:t>
      </w:r>
      <w:bookmarkStart w:name="_Int_qLoAej3q" w:id="1002614329"/>
      <w:r w:rsidRPr="4E0532EF" w:rsidR="0048726E">
        <w:rPr>
          <w:rFonts w:ascii="Arial" w:hAnsi="Arial" w:eastAsia="Arial" w:cs="Arial"/>
          <w:sz w:val="24"/>
          <w:szCs w:val="24"/>
        </w:rPr>
        <w:t>system when it</w:t>
      </w:r>
      <w:bookmarkEnd w:id="1002614329"/>
      <w:r w:rsidRPr="4E0532EF" w:rsidR="0048726E">
        <w:rPr>
          <w:rFonts w:ascii="Arial" w:hAnsi="Arial" w:eastAsia="Arial" w:cs="Arial"/>
          <w:sz w:val="24"/>
          <w:szCs w:val="24"/>
        </w:rPr>
        <w:t xml:space="preserve"> is used.</w:t>
      </w:r>
    </w:p>
    <w:p w:rsidRPr="0048726E" w:rsidR="0048726E" w:rsidP="0048726E" w:rsidRDefault="0048726E" w14:paraId="0C66C612" w14:textId="77777777">
      <w:pPr>
        <w:widowControl w:val="0"/>
        <w:autoSpaceDE w:val="0"/>
        <w:autoSpaceDN w:val="0"/>
        <w:spacing w:before="81" w:after="0" w:line="235" w:lineRule="auto"/>
        <w:ind w:left="1180" w:right="284" w:hanging="360"/>
        <w:rPr>
          <w:rFonts w:ascii="Arial" w:hAnsi="Arial" w:eastAsia="Arial" w:cs="Arial"/>
          <w:sz w:val="24"/>
          <w:szCs w:val="24"/>
        </w:rPr>
      </w:pPr>
      <w:r w:rsidRPr="0048726E" w:rsidR="0048726E">
        <w:rPr>
          <w:rFonts w:ascii="Webdings" w:hAnsi="Webdings" w:eastAsia="Arial" w:cs="Arial"/>
          <w:color w:val="000080"/>
          <w:sz w:val="28"/>
          <w:szCs w:val="28"/>
        </w:rPr>
        <w:t></w:t>
      </w:r>
      <w:r w:rsidRPr="0048726E" w:rsidR="2BCB3452">
        <w:rPr>
          <w:rFonts w:ascii="Times New Roman" w:hAnsi="Times New Roman" w:eastAsia="Arial" w:cs="Arial"/>
          <w:color w:val="000080"/>
          <w:sz w:val="28"/>
          <w:szCs w:val="28"/>
        </w:rPr>
        <w:t xml:space="preserve">The limitations on mechanical equipment use during roofing work on low-sloped roofs.</w:t>
      </w:r>
    </w:p>
    <w:p w:rsidRPr="0048726E" w:rsidR="0048726E" w:rsidP="0048726E" w:rsidRDefault="0048726E" w14:paraId="5DC94FAB" w14:textId="63A99E95">
      <w:pPr>
        <w:widowControl w:val="0"/>
        <w:autoSpaceDE w:val="0"/>
        <w:autoSpaceDN w:val="0"/>
        <w:spacing w:before="190" w:after="0" w:line="235" w:lineRule="auto"/>
        <w:ind w:left="1180" w:hanging="36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The correct procedures for the handling and storage of equipment and materials</w:t>
      </w:r>
      <w:r w:rsidR="00D16792">
        <w:rPr>
          <w:rFonts w:ascii="Arial" w:hAnsi="Arial" w:eastAsia="Arial" w:cs="Arial"/>
          <w:sz w:val="24"/>
          <w:szCs w:val="24"/>
        </w:rPr>
        <w:t>,</w:t>
      </w:r>
      <w:r w:rsidRPr="0048726E">
        <w:rPr>
          <w:rFonts w:ascii="Arial" w:hAnsi="Arial" w:eastAsia="Arial" w:cs="Arial"/>
          <w:sz w:val="24"/>
          <w:szCs w:val="24"/>
        </w:rPr>
        <w:t xml:space="preserve"> and the erection of overhead protection.</w:t>
      </w:r>
    </w:p>
    <w:p w:rsidRPr="0048726E" w:rsidR="0048726E" w:rsidP="0048726E" w:rsidRDefault="0048726E" w14:paraId="0F0236A1" w14:textId="2443F147">
      <w:pPr>
        <w:widowControl w:val="0"/>
        <w:autoSpaceDE w:val="0"/>
        <w:autoSpaceDN w:val="0"/>
        <w:spacing w:before="182"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The </w:t>
      </w:r>
      <w:r w:rsidR="00D16792">
        <w:rPr>
          <w:rFonts w:ascii="Arial" w:hAnsi="Arial" w:eastAsia="Arial" w:cs="Arial"/>
          <w:sz w:val="24"/>
          <w:szCs w:val="24"/>
        </w:rPr>
        <w:t>Role of Employees in Fall Protection Plans</w:t>
      </w:r>
      <w:r w:rsidRPr="0048726E">
        <w:rPr>
          <w:rFonts w:ascii="Arial" w:hAnsi="Arial" w:eastAsia="Arial" w:cs="Arial"/>
          <w:sz w:val="24"/>
          <w:szCs w:val="24"/>
        </w:rPr>
        <w:t>.</w:t>
      </w:r>
    </w:p>
    <w:p w:rsidRPr="0048726E" w:rsidR="0048726E" w:rsidP="0048726E" w:rsidRDefault="0048726E" w14:paraId="62F67A5B" w14:textId="77777777">
      <w:pPr>
        <w:widowControl w:val="0"/>
        <w:autoSpaceDE w:val="0"/>
        <w:autoSpaceDN w:val="0"/>
        <w:spacing w:before="6" w:after="0" w:line="240" w:lineRule="auto"/>
        <w:rPr>
          <w:rFonts w:ascii="Arial" w:hAnsi="Arial" w:eastAsia="Arial" w:cs="Arial"/>
          <w:sz w:val="23"/>
          <w:szCs w:val="24"/>
        </w:rPr>
      </w:pPr>
    </w:p>
    <w:p w:rsidRPr="0048726E" w:rsidR="0048726E" w:rsidP="0048726E" w:rsidRDefault="0048726E" w14:paraId="24C0D3EB" w14:textId="064F79BC">
      <w:pPr>
        <w:widowControl w:val="0"/>
        <w:autoSpaceDE w:val="0"/>
        <w:autoSpaceDN w:val="0"/>
        <w:spacing w:after="0" w:line="240" w:lineRule="auto"/>
        <w:ind w:left="100"/>
        <w:rPr>
          <w:rFonts w:ascii="Arial" w:hAnsi="Arial" w:eastAsia="Arial" w:cs="Arial"/>
          <w:sz w:val="24"/>
          <w:szCs w:val="24"/>
        </w:rPr>
      </w:pPr>
      <w:r w:rsidRPr="0048726E">
        <w:rPr>
          <w:rFonts w:ascii="Arial" w:hAnsi="Arial" w:eastAsia="Arial" w:cs="Arial"/>
          <w:sz w:val="24"/>
          <w:szCs w:val="24"/>
        </w:rPr>
        <w:t xml:space="preserve">All fall protection training is documented on a training certification record. Training and retraining shall be conducted on an </w:t>
      </w:r>
      <w:r w:rsidR="00D16792">
        <w:rPr>
          <w:rFonts w:ascii="Arial" w:hAnsi="Arial" w:eastAsia="Arial" w:cs="Arial"/>
          <w:sz w:val="24"/>
          <w:szCs w:val="24"/>
        </w:rPr>
        <w:t>as-needed</w:t>
      </w:r>
      <w:r w:rsidRPr="0048726E">
        <w:rPr>
          <w:rFonts w:ascii="Arial" w:hAnsi="Arial" w:eastAsia="Arial" w:cs="Arial"/>
          <w:sz w:val="24"/>
          <w:szCs w:val="24"/>
        </w:rPr>
        <w:t xml:space="preserve"> basis.</w:t>
      </w:r>
    </w:p>
    <w:p w:rsidRPr="0048726E" w:rsidR="0048726E" w:rsidP="0048726E" w:rsidRDefault="0048726E" w14:paraId="148EB691" w14:textId="77777777">
      <w:pPr>
        <w:widowControl w:val="0"/>
        <w:autoSpaceDE w:val="0"/>
        <w:autoSpaceDN w:val="0"/>
        <w:spacing w:after="0" w:line="240" w:lineRule="auto"/>
        <w:rPr>
          <w:rFonts w:ascii="Arial" w:hAnsi="Arial" w:eastAsia="Arial" w:cs="Arial"/>
          <w:sz w:val="32"/>
          <w:szCs w:val="24"/>
        </w:rPr>
      </w:pPr>
    </w:p>
    <w:p w:rsidRPr="0048726E" w:rsidR="0048726E" w:rsidP="0048726E" w:rsidRDefault="0048726E" w14:paraId="41FE8422" w14:textId="77777777">
      <w:pPr>
        <w:widowControl w:val="0"/>
        <w:autoSpaceDE w:val="0"/>
        <w:autoSpaceDN w:val="0"/>
        <w:spacing w:before="1" w:after="0" w:line="240" w:lineRule="auto"/>
        <w:ind w:left="100"/>
        <w:outlineLvl w:val="1"/>
        <w:rPr>
          <w:rFonts w:ascii="Arial" w:hAnsi="Arial" w:eastAsia="Arial" w:cs="Arial"/>
          <w:b/>
          <w:bCs/>
          <w:sz w:val="32"/>
          <w:szCs w:val="32"/>
        </w:rPr>
      </w:pPr>
      <w:r w:rsidRPr="0048726E">
        <w:rPr>
          <w:rFonts w:ascii="Arial" w:hAnsi="Arial" w:eastAsia="Arial" w:cs="Arial"/>
          <w:b/>
          <w:bCs/>
          <w:sz w:val="32"/>
          <w:szCs w:val="32"/>
        </w:rPr>
        <w:t>Records Maintenance</w:t>
      </w:r>
    </w:p>
    <w:p w:rsidRPr="0048726E" w:rsidR="0048726E" w:rsidP="0048726E" w:rsidRDefault="0048726E" w14:paraId="5C1FF3AD" w14:textId="18A3B2A7">
      <w:pPr>
        <w:widowControl w:val="0"/>
        <w:autoSpaceDE w:val="0"/>
        <w:autoSpaceDN w:val="0"/>
        <w:spacing w:before="276" w:after="0" w:line="240" w:lineRule="auto"/>
        <w:ind w:left="82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The Fall Protection Plan shall be maintained in the</w:t>
      </w:r>
      <w:r w:rsidR="00D24D0F">
        <w:rPr>
          <w:rFonts w:ascii="Arial" w:hAnsi="Arial" w:eastAsia="Arial" w:cs="Arial"/>
          <w:sz w:val="24"/>
          <w:szCs w:val="24"/>
        </w:rPr>
        <w:t xml:space="preserve"> </w:t>
      </w:r>
      <w:r w:rsidRPr="002043F0" w:rsidR="00D24D0F">
        <w:rPr>
          <w:rFonts w:ascii="Arial" w:hAnsi="Arial" w:eastAsia="Arial" w:cs="Arial"/>
          <w:color w:val="FF0000"/>
          <w:sz w:val="24"/>
          <w:szCs w:val="24"/>
        </w:rPr>
        <w:t>(Enter Name &amp; Title)</w:t>
      </w:r>
      <w:r w:rsidRPr="0048726E" w:rsidR="00D24D0F">
        <w:rPr>
          <w:rFonts w:ascii="Arial" w:hAnsi="Arial" w:eastAsia="Arial" w:cs="Arial"/>
          <w:spacing w:val="-9"/>
          <w:sz w:val="24"/>
          <w:szCs w:val="24"/>
        </w:rPr>
        <w:t xml:space="preserve"> </w:t>
      </w:r>
      <w:r w:rsidR="00D24D0F">
        <w:rPr>
          <w:rFonts w:ascii="Arial" w:hAnsi="Arial" w:eastAsia="Arial" w:cs="Arial"/>
          <w:sz w:val="24"/>
          <w:szCs w:val="24"/>
        </w:rPr>
        <w:t>office.</w:t>
      </w:r>
    </w:p>
    <w:p w:rsidRPr="0048726E" w:rsidR="0048726E" w:rsidP="0048726E" w:rsidRDefault="0048726E" w14:paraId="50D42031"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74E3EAAA" w14:textId="28069040">
      <w:pPr>
        <w:widowControl w:val="0"/>
        <w:autoSpaceDE w:val="0"/>
        <w:autoSpaceDN w:val="0"/>
        <w:spacing w:after="0" w:line="235" w:lineRule="auto"/>
        <w:ind w:left="1180" w:right="284" w:hanging="36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Documentation of training in the use of fall protection shall be kept in the file in the Project </w:t>
      </w:r>
      <w:r w:rsidRPr="002043F0" w:rsidR="002043F0">
        <w:rPr>
          <w:rFonts w:ascii="Arial" w:hAnsi="Arial" w:eastAsia="Arial" w:cs="Arial"/>
          <w:color w:val="FF0000"/>
          <w:sz w:val="24"/>
          <w:szCs w:val="24"/>
        </w:rPr>
        <w:t xml:space="preserve">(Enter Name &amp; </w:t>
      </w:r>
      <w:r w:rsidRPr="002043F0" w:rsidR="00D24D0F">
        <w:rPr>
          <w:rFonts w:ascii="Arial" w:hAnsi="Arial" w:eastAsia="Arial" w:cs="Arial"/>
          <w:color w:val="FF0000"/>
          <w:sz w:val="24"/>
          <w:szCs w:val="24"/>
        </w:rPr>
        <w:t>Title</w:t>
      </w:r>
      <w:r w:rsidRPr="002043F0" w:rsidR="002043F0">
        <w:rPr>
          <w:rFonts w:ascii="Arial" w:hAnsi="Arial" w:eastAsia="Arial" w:cs="Arial"/>
          <w:color w:val="FF0000"/>
          <w:sz w:val="24"/>
          <w:szCs w:val="24"/>
        </w:rPr>
        <w:t>)</w:t>
      </w:r>
      <w:r w:rsidRPr="0048726E">
        <w:rPr>
          <w:rFonts w:ascii="Arial" w:hAnsi="Arial" w:eastAsia="Arial" w:cs="Arial"/>
          <w:spacing w:val="-9"/>
          <w:sz w:val="24"/>
          <w:szCs w:val="24"/>
        </w:rPr>
        <w:t xml:space="preserve"> </w:t>
      </w:r>
      <w:r w:rsidRPr="0048726E">
        <w:rPr>
          <w:rFonts w:ascii="Arial" w:hAnsi="Arial" w:eastAsia="Arial" w:cs="Arial"/>
          <w:sz w:val="24"/>
          <w:szCs w:val="24"/>
        </w:rPr>
        <w:t>Office.</w:t>
      </w:r>
    </w:p>
    <w:p w:rsidRPr="0048726E" w:rsidR="0048726E" w:rsidP="0048726E" w:rsidRDefault="0048726E" w14:paraId="66AE670E"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4BB4621F" w14:textId="77777777">
      <w:pPr>
        <w:widowControl w:val="0"/>
        <w:autoSpaceDE w:val="0"/>
        <w:autoSpaceDN w:val="0"/>
        <w:spacing w:after="0" w:line="240" w:lineRule="auto"/>
        <w:ind w:left="100"/>
        <w:outlineLvl w:val="4"/>
        <w:rPr>
          <w:rFonts w:ascii="Arial" w:hAnsi="Arial" w:eastAsia="Arial" w:cs="Arial"/>
          <w:b/>
          <w:bCs/>
          <w:sz w:val="24"/>
          <w:szCs w:val="24"/>
        </w:rPr>
      </w:pPr>
      <w:r w:rsidRPr="0048726E">
        <w:rPr>
          <w:rFonts w:ascii="Arial" w:hAnsi="Arial" w:eastAsia="Arial" w:cs="Arial"/>
          <w:b/>
          <w:bCs/>
          <w:sz w:val="24"/>
          <w:szCs w:val="24"/>
        </w:rPr>
        <w:t>Accident Investigation</w:t>
      </w:r>
    </w:p>
    <w:p w:rsidRPr="0048726E" w:rsidR="0048726E" w:rsidP="0048726E" w:rsidRDefault="0048726E" w14:paraId="62251787" w14:textId="77777777">
      <w:pPr>
        <w:widowControl w:val="0"/>
        <w:autoSpaceDE w:val="0"/>
        <w:autoSpaceDN w:val="0"/>
        <w:spacing w:before="11" w:after="0" w:line="240" w:lineRule="auto"/>
        <w:rPr>
          <w:rFonts w:ascii="Arial" w:hAnsi="Arial" w:eastAsia="Arial" w:cs="Arial"/>
          <w:b/>
          <w:sz w:val="23"/>
          <w:szCs w:val="24"/>
        </w:rPr>
      </w:pPr>
    </w:p>
    <w:p w:rsidRPr="0048726E" w:rsidR="0048726E" w:rsidP="0048726E" w:rsidRDefault="0048726E" w14:paraId="44046ED5" w14:textId="03A9B10D">
      <w:pPr>
        <w:widowControl w:val="0"/>
        <w:autoSpaceDE w:val="0"/>
        <w:autoSpaceDN w:val="0"/>
        <w:spacing w:after="0" w:line="240" w:lineRule="auto"/>
        <w:ind w:left="100" w:right="123"/>
        <w:jc w:val="both"/>
        <w:rPr>
          <w:rFonts w:ascii="Arial" w:hAnsi="Arial" w:eastAsia="Arial" w:cs="Arial"/>
          <w:sz w:val="24"/>
          <w:szCs w:val="24"/>
        </w:rPr>
      </w:pPr>
      <w:r w:rsidRPr="0048726E">
        <w:rPr>
          <w:rFonts w:ascii="Arial" w:hAnsi="Arial" w:eastAsia="Arial" w:cs="Arial"/>
          <w:sz w:val="24"/>
          <w:szCs w:val="24"/>
        </w:rPr>
        <w:t>All accidents that result in injury to employees</w:t>
      </w:r>
      <w:r w:rsidR="00D16792">
        <w:rPr>
          <w:rFonts w:ascii="Arial" w:hAnsi="Arial" w:eastAsia="Arial" w:cs="Arial"/>
          <w:sz w:val="24"/>
          <w:szCs w:val="24"/>
        </w:rPr>
        <w:t>, regardless of their nature,</w:t>
      </w:r>
      <w:r w:rsidRPr="0048726E">
        <w:rPr>
          <w:rFonts w:ascii="Arial" w:hAnsi="Arial" w:eastAsia="Arial" w:cs="Arial"/>
          <w:sz w:val="24"/>
          <w:szCs w:val="24"/>
        </w:rPr>
        <w:t xml:space="preserve"> shall be investigated and reported. It is an integral part of any safety program that documentation </w:t>
      </w:r>
      <w:r w:rsidR="00D16792">
        <w:rPr>
          <w:rFonts w:ascii="Arial" w:hAnsi="Arial" w:eastAsia="Arial" w:cs="Arial"/>
          <w:sz w:val="24"/>
          <w:szCs w:val="24"/>
        </w:rPr>
        <w:t>occurs as soon as possible, allowing the cause and means of prevention to be identified and preventing recurrence</w:t>
      </w:r>
      <w:r w:rsidRPr="0048726E">
        <w:rPr>
          <w:rFonts w:ascii="Arial" w:hAnsi="Arial" w:eastAsia="Arial" w:cs="Arial"/>
          <w:sz w:val="24"/>
          <w:szCs w:val="24"/>
        </w:rPr>
        <w:t>.</w:t>
      </w:r>
    </w:p>
    <w:p w:rsidRPr="0048726E" w:rsidR="0048726E" w:rsidP="0048726E" w:rsidRDefault="0048726E" w14:paraId="791CC495" w14:textId="77777777">
      <w:pPr>
        <w:widowControl w:val="0"/>
        <w:autoSpaceDE w:val="0"/>
        <w:autoSpaceDN w:val="0"/>
        <w:spacing w:before="11" w:after="0" w:line="240" w:lineRule="auto"/>
        <w:rPr>
          <w:rFonts w:ascii="Arial" w:hAnsi="Arial" w:eastAsia="Arial" w:cs="Arial"/>
          <w:sz w:val="23"/>
          <w:szCs w:val="24"/>
        </w:rPr>
      </w:pPr>
    </w:p>
    <w:p w:rsidRPr="0048726E" w:rsidR="0048726E" w:rsidP="0048726E" w:rsidRDefault="0048726E" w14:paraId="5FAE74D9" w14:textId="281091C4">
      <w:pPr>
        <w:widowControl w:val="0"/>
        <w:autoSpaceDE w:val="0"/>
        <w:autoSpaceDN w:val="0"/>
        <w:spacing w:after="0" w:line="240" w:lineRule="auto"/>
        <w:ind w:left="100" w:right="135"/>
        <w:rPr>
          <w:rFonts w:ascii="Arial" w:hAnsi="Arial" w:eastAsia="Arial" w:cs="Arial"/>
          <w:sz w:val="24"/>
          <w:szCs w:val="24"/>
        </w:rPr>
      </w:pPr>
      <w:r w:rsidRPr="4E0532EF" w:rsidR="76C8C5E5">
        <w:rPr>
          <w:rFonts w:ascii="Arial" w:hAnsi="Arial" w:eastAsia="Arial" w:cs="Arial"/>
          <w:sz w:val="24"/>
          <w:szCs w:val="24"/>
        </w:rPr>
        <w:t>If</w:t>
      </w:r>
      <w:r w:rsidRPr="4E0532EF" w:rsidR="0048726E">
        <w:rPr>
          <w:rFonts w:ascii="Arial" w:hAnsi="Arial" w:eastAsia="Arial" w:cs="Arial"/>
          <w:sz w:val="24"/>
          <w:szCs w:val="24"/>
        </w:rPr>
        <w:t xml:space="preserve"> an employee falls or </w:t>
      </w:r>
      <w:r w:rsidRPr="4E0532EF" w:rsidR="00D16792">
        <w:rPr>
          <w:rFonts w:ascii="Arial" w:hAnsi="Arial" w:eastAsia="Arial" w:cs="Arial"/>
          <w:sz w:val="24"/>
          <w:szCs w:val="24"/>
        </w:rPr>
        <w:t xml:space="preserve">a related, serious incident occurs, this plan shall be reviewed to </w:t>
      </w:r>
      <w:r w:rsidRPr="4E0532EF" w:rsidR="00D16792">
        <w:rPr>
          <w:rFonts w:ascii="Arial" w:hAnsi="Arial" w:eastAsia="Arial" w:cs="Arial"/>
          <w:sz w:val="24"/>
          <w:szCs w:val="24"/>
        </w:rPr>
        <w:t>determine</w:t>
      </w:r>
      <w:r w:rsidRPr="4E0532EF" w:rsidR="00D16792">
        <w:rPr>
          <w:rFonts w:ascii="Arial" w:hAnsi="Arial" w:eastAsia="Arial" w:cs="Arial"/>
          <w:sz w:val="24"/>
          <w:szCs w:val="24"/>
        </w:rPr>
        <w:t xml:space="preserve"> if </w:t>
      </w:r>
      <w:r w:rsidRPr="4E0532EF" w:rsidR="00D16792">
        <w:rPr>
          <w:rFonts w:ascii="Arial" w:hAnsi="Arial" w:eastAsia="Arial" w:cs="Arial"/>
          <w:sz w:val="24"/>
          <w:szCs w:val="24"/>
        </w:rPr>
        <w:t>additional</w:t>
      </w:r>
      <w:r w:rsidRPr="4E0532EF" w:rsidR="00D16792">
        <w:rPr>
          <w:rFonts w:ascii="Arial" w:hAnsi="Arial" w:eastAsia="Arial" w:cs="Arial"/>
          <w:sz w:val="24"/>
          <w:szCs w:val="24"/>
        </w:rPr>
        <w:t xml:space="preserve"> practices, procedures, or training are needed to prevent similar types of falls or incidents from happening</w:t>
      </w:r>
      <w:r w:rsidRPr="4E0532EF" w:rsidR="0048726E">
        <w:rPr>
          <w:rFonts w:ascii="Arial" w:hAnsi="Arial" w:eastAsia="Arial" w:cs="Arial"/>
          <w:sz w:val="24"/>
          <w:szCs w:val="24"/>
        </w:rPr>
        <w:t>.</w:t>
      </w:r>
    </w:p>
    <w:p w:rsidRPr="0048726E" w:rsidR="0048726E" w:rsidP="0048726E" w:rsidRDefault="0048726E" w14:paraId="42C59840" w14:textId="77777777">
      <w:pPr>
        <w:widowControl w:val="0"/>
        <w:autoSpaceDE w:val="0"/>
        <w:autoSpaceDN w:val="0"/>
        <w:spacing w:after="0" w:line="240" w:lineRule="auto"/>
        <w:rPr>
          <w:rFonts w:ascii="Arial" w:hAnsi="Arial" w:eastAsia="Arial" w:cs="Arial"/>
        </w:rPr>
        <w:sectPr w:rsidRPr="0048726E" w:rsidR="0048726E" w:rsidSect="00A12FA8">
          <w:footerReference w:type="default" r:id="rId27"/>
          <w:pgSz w:w="12240" w:h="15840" w:orient="portrait"/>
          <w:pgMar w:top="360" w:right="1320" w:bottom="810" w:left="810" w:header="0" w:footer="96" w:gutter="0"/>
          <w:cols w:space="720"/>
          <w:docGrid w:linePitch="299"/>
        </w:sectPr>
      </w:pPr>
    </w:p>
    <w:p w:rsidRPr="0048726E" w:rsidR="0048726E" w:rsidP="0048726E" w:rsidRDefault="0048726E" w14:paraId="7DEC426E" w14:textId="77777777">
      <w:pPr>
        <w:widowControl w:val="0"/>
        <w:autoSpaceDE w:val="0"/>
        <w:autoSpaceDN w:val="0"/>
        <w:spacing w:before="89" w:after="0" w:line="240" w:lineRule="auto"/>
        <w:ind w:left="820" w:right="838"/>
        <w:jc w:val="center"/>
        <w:outlineLvl w:val="0"/>
        <w:rPr>
          <w:rFonts w:ascii="Arial" w:hAnsi="Arial" w:eastAsia="Arial" w:cs="Arial"/>
          <w:b/>
          <w:bCs/>
          <w:sz w:val="36"/>
          <w:szCs w:val="36"/>
        </w:rPr>
      </w:pPr>
      <w:r w:rsidRPr="0048726E">
        <w:rPr>
          <w:rFonts w:ascii="Arial" w:hAnsi="Arial" w:eastAsia="Arial" w:cs="Arial"/>
          <w:b/>
          <w:bCs/>
          <w:sz w:val="36"/>
          <w:szCs w:val="36"/>
        </w:rPr>
        <w:t>PROJECT FALL PROTECTION SURVEY FORM</w:t>
      </w:r>
    </w:p>
    <w:p w:rsidRPr="0048726E" w:rsidR="0048726E" w:rsidP="0048726E" w:rsidRDefault="0048726E" w14:paraId="6BBD635B" w14:textId="42622452">
      <w:pPr>
        <w:widowControl w:val="0"/>
        <w:autoSpaceDE w:val="0"/>
        <w:autoSpaceDN w:val="0"/>
        <w:spacing w:before="278" w:after="0" w:line="240" w:lineRule="auto"/>
        <w:ind w:left="120"/>
        <w:rPr>
          <w:rFonts w:ascii="Arial" w:hAnsi="Arial" w:eastAsia="Arial" w:cs="Arial"/>
          <w:sz w:val="20"/>
        </w:rPr>
      </w:pPr>
      <w:r w:rsidRPr="0048726E">
        <w:rPr>
          <w:rFonts w:ascii="Arial" w:hAnsi="Arial" w:eastAsia="Arial" w:cs="Arial"/>
          <w:sz w:val="20"/>
        </w:rPr>
        <w:t xml:space="preserve">This fall protection plan is specific </w:t>
      </w:r>
      <w:r w:rsidR="00D16792">
        <w:rPr>
          <w:rFonts w:ascii="Arial" w:hAnsi="Arial" w:eastAsia="Arial" w:cs="Arial"/>
          <w:sz w:val="20"/>
        </w:rPr>
        <w:t>to</w:t>
      </w:r>
      <w:r w:rsidRPr="0048726E">
        <w:rPr>
          <w:rFonts w:ascii="Arial" w:hAnsi="Arial" w:eastAsia="Arial" w:cs="Arial"/>
          <w:sz w:val="20"/>
        </w:rPr>
        <w:t xml:space="preserve"> the following project:</w:t>
      </w:r>
    </w:p>
    <w:p w:rsidRPr="0048726E" w:rsidR="0048726E" w:rsidP="0048726E" w:rsidRDefault="0048726E" w14:paraId="5B997B64" w14:textId="77777777">
      <w:pPr>
        <w:widowControl w:val="0"/>
        <w:autoSpaceDE w:val="0"/>
        <w:autoSpaceDN w:val="0"/>
        <w:spacing w:after="0" w:line="240" w:lineRule="auto"/>
        <w:rPr>
          <w:rFonts w:ascii="Arial" w:hAnsi="Arial" w:eastAsia="Arial" w:cs="Arial"/>
          <w:sz w:val="20"/>
          <w:szCs w:val="24"/>
        </w:rPr>
      </w:pPr>
    </w:p>
    <w:p w:rsidRPr="0048726E" w:rsidR="0048726E" w:rsidP="4E0532EF" w:rsidRDefault="0048726E" w14:paraId="2A1F835F" w14:textId="77777777">
      <w:pPr>
        <w:widowControl w:val="0"/>
        <w:tabs>
          <w:tab w:val="left" w:pos="4855"/>
          <w:tab w:val="left" w:pos="9501"/>
        </w:tabs>
        <w:autoSpaceDE w:val="0"/>
        <w:autoSpaceDN w:val="0"/>
        <w:spacing w:after="0" w:line="240" w:lineRule="auto"/>
        <w:ind w:left="120"/>
        <w:rPr>
          <w:rFonts w:ascii="Arial" w:hAnsi="Arial" w:eastAsia="Arial" w:cs="Arial"/>
          <w:sz w:val="20"/>
          <w:szCs w:val="20"/>
        </w:rPr>
      </w:pPr>
      <w:r w:rsidRPr="4E0532EF" w:rsidR="0048726E">
        <w:rPr>
          <w:rFonts w:ascii="Arial" w:hAnsi="Arial" w:eastAsia="Arial" w:cs="Arial"/>
          <w:sz w:val="20"/>
          <w:szCs w:val="20"/>
        </w:rPr>
        <w:t xml:space="preserve">Location of </w:t>
      </w:r>
      <w:bookmarkStart w:name="_Int_Zw267RHg" w:id="845996029"/>
      <w:r w:rsidRPr="4E0532EF" w:rsidR="0048726E">
        <w:rPr>
          <w:rFonts w:ascii="Arial" w:hAnsi="Arial" w:eastAsia="Arial" w:cs="Arial"/>
          <w:sz w:val="20"/>
          <w:szCs w:val="20"/>
        </w:rPr>
        <w:t>Job:</w:t>
      </w:r>
      <w:r w:rsidRPr="0048726E">
        <w:rPr>
          <w:rFonts w:ascii="Arial" w:hAnsi="Arial" w:eastAsia="Arial" w:cs="Arial"/>
          <w:sz w:val="20"/>
          <w:u w:val="single"/>
        </w:rPr>
        <w:tab/>
      </w:r>
      <w:bookmarkEnd w:id="845996029"/>
      <w:r w:rsidRPr="4E0532EF" w:rsidR="0048726E">
        <w:rPr>
          <w:rFonts w:ascii="Arial" w:hAnsi="Arial" w:eastAsia="Arial" w:cs="Arial"/>
          <w:sz w:val="20"/>
          <w:szCs w:val="20"/>
        </w:rPr>
        <w:t>Erecting</w:t>
      </w:r>
      <w:r w:rsidRPr="4E0532EF" w:rsidR="0048726E">
        <w:rPr>
          <w:rFonts w:ascii="Arial" w:hAnsi="Arial" w:eastAsia="Arial" w:cs="Arial"/>
          <w:spacing w:val="-2"/>
          <w:sz w:val="20"/>
          <w:szCs w:val="20"/>
        </w:rPr>
        <w:t xml:space="preserve"> </w:t>
      </w:r>
      <w:r w:rsidRPr="4E0532EF" w:rsidR="0048726E">
        <w:rPr>
          <w:rFonts w:ascii="Arial" w:hAnsi="Arial" w:eastAsia="Arial" w:cs="Arial"/>
          <w:sz w:val="20"/>
          <w:szCs w:val="20"/>
        </w:rPr>
        <w:t>Company:</w:t>
      </w:r>
      <w:r w:rsidRPr="4E0532EF" w:rsidR="0048726E">
        <w:rPr>
          <w:rFonts w:ascii="Arial" w:hAnsi="Arial" w:eastAsia="Arial" w:cs="Arial"/>
          <w:spacing w:val="-1"/>
          <w:sz w:val="20"/>
          <w:szCs w:val="20"/>
        </w:rPr>
        <w:t xml:space="preserve"> </w:t>
      </w:r>
      <w:r w:rsidRPr="4E0532EF" w:rsidR="0048726E">
        <w:rPr>
          <w:rFonts w:ascii="Arial" w:hAnsi="Arial" w:eastAsia="Arial" w:cs="Arial"/>
          <w:w w:val="99"/>
          <w:sz w:val="20"/>
          <w:szCs w:val="20"/>
          <w:u w:val="single"/>
        </w:rPr>
        <w:t xml:space="preserve"> </w:t>
      </w:r>
      <w:r w:rsidRPr="0048726E">
        <w:rPr>
          <w:rFonts w:ascii="Arial" w:hAnsi="Arial" w:eastAsia="Arial" w:cs="Arial"/>
          <w:sz w:val="20"/>
          <w:u w:val="single"/>
        </w:rPr>
        <w:tab/>
      </w:r>
    </w:p>
    <w:p w:rsidRPr="0048726E" w:rsidR="0048726E" w:rsidP="0048726E" w:rsidRDefault="0048726E" w14:paraId="15FF9766" w14:textId="77777777">
      <w:pPr>
        <w:widowControl w:val="0"/>
        <w:autoSpaceDE w:val="0"/>
        <w:autoSpaceDN w:val="0"/>
        <w:spacing w:before="11" w:after="0" w:line="240" w:lineRule="auto"/>
        <w:rPr>
          <w:rFonts w:ascii="Arial" w:hAnsi="Arial" w:eastAsia="Arial" w:cs="Arial"/>
          <w:sz w:val="11"/>
          <w:szCs w:val="24"/>
        </w:rPr>
      </w:pPr>
    </w:p>
    <w:p w:rsidRPr="0048726E" w:rsidR="0048726E" w:rsidP="0048726E" w:rsidRDefault="0048726E" w14:paraId="095FED43" w14:textId="77777777">
      <w:pPr>
        <w:widowControl w:val="0"/>
        <w:tabs>
          <w:tab w:val="left" w:pos="3467"/>
          <w:tab w:val="left" w:pos="9421"/>
        </w:tabs>
        <w:autoSpaceDE w:val="0"/>
        <w:autoSpaceDN w:val="0"/>
        <w:spacing w:before="93" w:after="0" w:line="240" w:lineRule="auto"/>
        <w:ind w:left="120"/>
        <w:rPr>
          <w:rFonts w:ascii="Arial" w:hAnsi="Arial" w:eastAsia="Arial" w:cs="Arial"/>
          <w:sz w:val="20"/>
        </w:rPr>
      </w:pPr>
      <w:r w:rsidRPr="0048726E">
        <w:rPr>
          <w:rFonts w:ascii="Arial" w:hAnsi="Arial" w:eastAsia="Arial" w:cs="Arial"/>
          <w:sz w:val="20"/>
        </w:rPr>
        <w:t>Date</w:t>
      </w:r>
      <w:r w:rsidRPr="0048726E">
        <w:rPr>
          <w:rFonts w:ascii="Arial" w:hAnsi="Arial" w:eastAsia="Arial" w:cs="Arial"/>
          <w:spacing w:val="-1"/>
          <w:sz w:val="20"/>
        </w:rPr>
        <w:t xml:space="preserve"> </w:t>
      </w:r>
      <w:r w:rsidRPr="0048726E">
        <w:rPr>
          <w:rFonts w:ascii="Arial" w:hAnsi="Arial" w:eastAsia="Arial" w:cs="Arial"/>
          <w:sz w:val="20"/>
        </w:rPr>
        <w:t>Prepared:</w:t>
      </w:r>
      <w:r w:rsidRPr="0048726E">
        <w:rPr>
          <w:rFonts w:ascii="Arial" w:hAnsi="Arial" w:eastAsia="Arial" w:cs="Arial"/>
          <w:sz w:val="20"/>
          <w:u w:val="single"/>
        </w:rPr>
        <w:t xml:space="preserve"> </w:t>
      </w:r>
      <w:r w:rsidRPr="0048726E">
        <w:rPr>
          <w:rFonts w:ascii="Arial" w:hAnsi="Arial" w:eastAsia="Arial" w:cs="Arial"/>
          <w:sz w:val="20"/>
          <w:u w:val="single"/>
        </w:rPr>
        <w:tab/>
      </w:r>
      <w:r w:rsidRPr="0048726E">
        <w:rPr>
          <w:rFonts w:ascii="Arial" w:hAnsi="Arial" w:eastAsia="Arial" w:cs="Arial"/>
          <w:sz w:val="20"/>
        </w:rPr>
        <w:t>Plan Prepared</w:t>
      </w:r>
      <w:r w:rsidRPr="0048726E">
        <w:rPr>
          <w:rFonts w:ascii="Arial" w:hAnsi="Arial" w:eastAsia="Arial" w:cs="Arial"/>
          <w:spacing w:val="-13"/>
          <w:sz w:val="20"/>
        </w:rPr>
        <w:t xml:space="preserve"> </w:t>
      </w:r>
      <w:r w:rsidRPr="0048726E">
        <w:rPr>
          <w:rFonts w:ascii="Arial" w:hAnsi="Arial" w:eastAsia="Arial" w:cs="Arial"/>
          <w:sz w:val="20"/>
        </w:rPr>
        <w:t xml:space="preserve">By: </w:t>
      </w:r>
      <w:r w:rsidRPr="0048726E">
        <w:rPr>
          <w:rFonts w:ascii="Arial" w:hAnsi="Arial" w:eastAsia="Arial" w:cs="Arial"/>
          <w:w w:val="99"/>
          <w:sz w:val="20"/>
          <w:u w:val="single"/>
        </w:rPr>
        <w:t xml:space="preserve"> </w:t>
      </w:r>
      <w:r w:rsidRPr="0048726E">
        <w:rPr>
          <w:rFonts w:ascii="Arial" w:hAnsi="Arial" w:eastAsia="Arial" w:cs="Arial"/>
          <w:sz w:val="20"/>
          <w:u w:val="single"/>
        </w:rPr>
        <w:tab/>
      </w:r>
    </w:p>
    <w:p w:rsidRPr="0048726E" w:rsidR="0048726E" w:rsidP="0048726E" w:rsidRDefault="0048726E" w14:paraId="401DE893" w14:textId="77777777">
      <w:pPr>
        <w:widowControl w:val="0"/>
        <w:autoSpaceDE w:val="0"/>
        <w:autoSpaceDN w:val="0"/>
        <w:spacing w:before="9" w:after="0" w:line="240" w:lineRule="auto"/>
        <w:rPr>
          <w:rFonts w:ascii="Arial" w:hAnsi="Arial" w:eastAsia="Arial" w:cs="Arial"/>
          <w:sz w:val="11"/>
          <w:szCs w:val="24"/>
        </w:rPr>
      </w:pPr>
    </w:p>
    <w:p w:rsidRPr="0048726E" w:rsidR="0048726E" w:rsidP="0048726E" w:rsidRDefault="0048726E" w14:paraId="567022F2" w14:textId="77777777">
      <w:pPr>
        <w:widowControl w:val="0"/>
        <w:tabs>
          <w:tab w:val="left" w:pos="4601"/>
          <w:tab w:val="left" w:pos="9465"/>
        </w:tabs>
        <w:autoSpaceDE w:val="0"/>
        <w:autoSpaceDN w:val="0"/>
        <w:spacing w:before="93" w:after="0" w:line="240" w:lineRule="auto"/>
        <w:ind w:left="120"/>
        <w:rPr>
          <w:rFonts w:ascii="Arial" w:hAnsi="Arial" w:eastAsia="Arial" w:cs="Arial"/>
          <w:sz w:val="20"/>
        </w:rPr>
      </w:pPr>
      <w:r w:rsidRPr="0048726E">
        <w:rPr>
          <w:rFonts w:ascii="Arial" w:hAnsi="Arial" w:eastAsia="Arial" w:cs="Arial"/>
          <w:sz w:val="20"/>
        </w:rPr>
        <w:t>Plan</w:t>
      </w:r>
      <w:r w:rsidRPr="0048726E">
        <w:rPr>
          <w:rFonts w:ascii="Arial" w:hAnsi="Arial" w:eastAsia="Arial" w:cs="Arial"/>
          <w:spacing w:val="-2"/>
          <w:sz w:val="20"/>
        </w:rPr>
        <w:t xml:space="preserve"> </w:t>
      </w:r>
      <w:r w:rsidRPr="0048726E">
        <w:rPr>
          <w:rFonts w:ascii="Arial" w:hAnsi="Arial" w:eastAsia="Arial" w:cs="Arial"/>
          <w:sz w:val="20"/>
        </w:rPr>
        <w:t>Approved</w:t>
      </w:r>
      <w:r w:rsidRPr="0048726E">
        <w:rPr>
          <w:rFonts w:ascii="Arial" w:hAnsi="Arial" w:eastAsia="Arial" w:cs="Arial"/>
          <w:spacing w:val="-4"/>
          <w:sz w:val="20"/>
        </w:rPr>
        <w:t xml:space="preserve"> </w:t>
      </w:r>
      <w:r w:rsidRPr="0048726E">
        <w:rPr>
          <w:rFonts w:ascii="Arial" w:hAnsi="Arial" w:eastAsia="Arial" w:cs="Arial"/>
          <w:sz w:val="20"/>
        </w:rPr>
        <w:t>By:</w:t>
      </w:r>
      <w:r w:rsidRPr="0048726E">
        <w:rPr>
          <w:rFonts w:ascii="Arial" w:hAnsi="Arial" w:eastAsia="Arial" w:cs="Arial"/>
          <w:sz w:val="20"/>
          <w:u w:val="single"/>
        </w:rPr>
        <w:t xml:space="preserve"> </w:t>
      </w:r>
      <w:r w:rsidRPr="0048726E">
        <w:rPr>
          <w:rFonts w:ascii="Arial" w:hAnsi="Arial" w:eastAsia="Arial" w:cs="Arial"/>
          <w:sz w:val="20"/>
          <w:u w:val="single"/>
        </w:rPr>
        <w:tab/>
      </w:r>
      <w:r w:rsidRPr="0048726E">
        <w:rPr>
          <w:rFonts w:ascii="Arial" w:hAnsi="Arial" w:eastAsia="Arial" w:cs="Arial"/>
          <w:sz w:val="20"/>
        </w:rPr>
        <w:t>Plan Supervised</w:t>
      </w:r>
      <w:r w:rsidRPr="0048726E">
        <w:rPr>
          <w:rFonts w:ascii="Arial" w:hAnsi="Arial" w:eastAsia="Arial" w:cs="Arial"/>
          <w:spacing w:val="-3"/>
          <w:sz w:val="20"/>
        </w:rPr>
        <w:t xml:space="preserve"> </w:t>
      </w:r>
      <w:r w:rsidRPr="0048726E">
        <w:rPr>
          <w:rFonts w:ascii="Arial" w:hAnsi="Arial" w:eastAsia="Arial" w:cs="Arial"/>
          <w:sz w:val="20"/>
        </w:rPr>
        <w:t>By:</w:t>
      </w:r>
      <w:r w:rsidRPr="0048726E">
        <w:rPr>
          <w:rFonts w:ascii="Arial" w:hAnsi="Arial" w:eastAsia="Arial" w:cs="Arial"/>
          <w:sz w:val="20"/>
          <w:u w:val="single"/>
        </w:rPr>
        <w:t xml:space="preserve"> </w:t>
      </w:r>
      <w:r w:rsidRPr="0048726E">
        <w:rPr>
          <w:rFonts w:ascii="Arial" w:hAnsi="Arial" w:eastAsia="Arial" w:cs="Arial"/>
          <w:sz w:val="20"/>
          <w:u w:val="single"/>
        </w:rPr>
        <w:tab/>
      </w:r>
    </w:p>
    <w:p w:rsidRPr="0048726E" w:rsidR="0048726E" w:rsidP="0048726E" w:rsidRDefault="0048726E" w14:paraId="26F98C0F" w14:textId="77777777">
      <w:pPr>
        <w:widowControl w:val="0"/>
        <w:autoSpaceDE w:val="0"/>
        <w:autoSpaceDN w:val="0"/>
        <w:spacing w:before="10" w:after="0" w:line="240" w:lineRule="auto"/>
        <w:rPr>
          <w:rFonts w:ascii="Arial" w:hAnsi="Arial" w:eastAsia="Arial" w:cs="Arial"/>
          <w:sz w:val="19"/>
          <w:szCs w:val="24"/>
        </w:rPr>
      </w:pPr>
    </w:p>
    <w:p w:rsidRPr="0048726E" w:rsidR="0048726E" w:rsidP="0048726E" w:rsidRDefault="0048726E" w14:paraId="4E7EF5BD" w14:textId="77777777">
      <w:pPr>
        <w:widowControl w:val="0"/>
        <w:autoSpaceDE w:val="0"/>
        <w:autoSpaceDN w:val="0"/>
        <w:spacing w:before="93" w:after="0" w:line="240" w:lineRule="auto"/>
        <w:ind w:left="120"/>
        <w:rPr>
          <w:rFonts w:ascii="Arial" w:hAnsi="Arial" w:eastAsia="Arial" w:cs="Arial"/>
          <w:sz w:val="20"/>
        </w:rPr>
      </w:pPr>
      <w:r w:rsidRPr="0048726E">
        <w:rPr>
          <w:rFonts w:ascii="Arial" w:hAnsi="Arial" w:eastAsia="Arial" w:cs="Arial"/>
          <w:sz w:val="20"/>
        </w:rPr>
        <w:t>List the areas and fall protection systems required on this site:</w:t>
      </w:r>
    </w:p>
    <w:p w:rsidRPr="0048726E" w:rsidR="0048726E" w:rsidP="00D16792" w:rsidRDefault="00D16792" w14:paraId="77A628C7" w14:textId="13F49A1E">
      <w:pPr>
        <w:widowControl w:val="0"/>
        <w:tabs>
          <w:tab w:val="left" w:pos="4440"/>
        </w:tabs>
        <w:autoSpaceDE w:val="0"/>
        <w:autoSpaceDN w:val="0"/>
        <w:spacing w:after="0" w:line="240" w:lineRule="auto"/>
        <w:rPr>
          <w:rFonts w:ascii="Arial" w:hAnsi="Arial" w:eastAsia="Arial" w:cs="Arial"/>
          <w:sz w:val="20"/>
        </w:rPr>
      </w:pPr>
      <w:r>
        <w:rPr>
          <w:rFonts w:ascii="Arial" w:hAnsi="Arial" w:eastAsia="Arial" w:cs="Arial"/>
          <w:sz w:val="20"/>
        </w:rPr>
        <w:t xml:space="preserve">                                          </w:t>
      </w:r>
      <w:r w:rsidRPr="0048726E" w:rsidR="0048726E">
        <w:rPr>
          <w:rFonts w:ascii="Arial" w:hAnsi="Arial" w:eastAsia="Arial" w:cs="Arial"/>
          <w:sz w:val="20"/>
          <w:u w:val="single"/>
        </w:rPr>
        <w:t>Area</w:t>
      </w:r>
      <w:r w:rsidRPr="0048726E" w:rsidR="0048726E">
        <w:rPr>
          <w:rFonts w:ascii="Arial" w:hAnsi="Arial" w:eastAsia="Arial" w:cs="Arial"/>
          <w:sz w:val="20"/>
        </w:rPr>
        <w:tab/>
      </w:r>
      <w:r>
        <w:rPr>
          <w:rFonts w:ascii="Arial" w:hAnsi="Arial" w:eastAsia="Arial" w:cs="Arial"/>
          <w:sz w:val="20"/>
        </w:rPr>
        <w:t xml:space="preserve">                                   </w:t>
      </w:r>
      <w:r w:rsidRPr="0048726E" w:rsidR="0048726E">
        <w:rPr>
          <w:rFonts w:ascii="Arial" w:hAnsi="Arial" w:eastAsia="Arial" w:cs="Arial"/>
          <w:sz w:val="20"/>
          <w:u w:val="single"/>
        </w:rPr>
        <w:t>Fall Protection</w:t>
      </w:r>
      <w:r w:rsidRPr="0048726E" w:rsidR="0048726E">
        <w:rPr>
          <w:rFonts w:ascii="Arial" w:hAnsi="Arial" w:eastAsia="Arial" w:cs="Arial"/>
          <w:spacing w:val="-13"/>
          <w:sz w:val="20"/>
          <w:u w:val="single"/>
        </w:rPr>
        <w:t xml:space="preserve"> </w:t>
      </w:r>
      <w:r w:rsidRPr="0048726E" w:rsidR="0048726E">
        <w:rPr>
          <w:rFonts w:ascii="Arial" w:hAnsi="Arial" w:eastAsia="Arial" w:cs="Arial"/>
          <w:sz w:val="20"/>
          <w:u w:val="single"/>
        </w:rPr>
        <w:t>System</w:t>
      </w:r>
    </w:p>
    <w:p w:rsidRPr="0048726E" w:rsidR="0048726E" w:rsidP="0048726E" w:rsidRDefault="0048726E" w14:paraId="3C774152"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4611B756" w14:textId="77777777">
      <w:pPr>
        <w:widowControl w:val="0"/>
        <w:autoSpaceDE w:val="0"/>
        <w:autoSpaceDN w:val="0"/>
        <w:spacing w:before="3" w:after="0" w:line="240" w:lineRule="auto"/>
        <w:rPr>
          <w:rFonts w:ascii="Arial" w:hAnsi="Arial" w:eastAsia="Arial" w:cs="Arial"/>
          <w:sz w:val="15"/>
          <w:szCs w:val="24"/>
        </w:rPr>
      </w:pPr>
      <w:r w:rsidRPr="0048726E">
        <w:rPr>
          <w:rFonts w:ascii="Arial" w:hAnsi="Arial" w:eastAsia="Arial" w:cs="Arial"/>
          <w:noProof/>
          <w:sz w:val="24"/>
          <w:szCs w:val="24"/>
        </w:rPr>
        <mc:AlternateContent>
          <mc:Choice Requires="wps">
            <w:drawing>
              <wp:anchor distT="0" distB="0" distL="0" distR="0" simplePos="0" relativeHeight="251672064" behindDoc="0" locked="0" layoutInCell="1" allowOverlap="1" wp14:anchorId="5D557397" wp14:editId="32404751">
                <wp:simplePos x="0" y="0"/>
                <wp:positionH relativeFrom="page">
                  <wp:posOffset>914400</wp:posOffset>
                </wp:positionH>
                <wp:positionV relativeFrom="paragraph">
                  <wp:posOffset>140335</wp:posOffset>
                </wp:positionV>
                <wp:extent cx="2328545" cy="0"/>
                <wp:effectExtent l="9525" t="12700" r="5080" b="6350"/>
                <wp:wrapTopAndBottom/>
                <wp:docPr id="11" name="Lin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8545"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78471CA">
              <v:line id="Line 382" style="position:absolute;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1in,11.05pt" to="255.35pt,11.05pt" w14:anchorId="39422E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">
                <w10:wrap type="topAndBottom" anchorx="page"/>
              </v:line>
            </w:pict>
          </mc:Fallback>
        </mc:AlternateContent>
      </w:r>
      <w:r w:rsidRPr="0048726E">
        <w:rPr>
          <w:rFonts w:ascii="Arial" w:hAnsi="Arial" w:eastAsia="Arial" w:cs="Arial"/>
          <w:noProof/>
          <w:sz w:val="24"/>
          <w:szCs w:val="24"/>
        </w:rPr>
        <mc:AlternateContent>
          <mc:Choice Requires="wps">
            <w:drawing>
              <wp:anchor distT="0" distB="0" distL="0" distR="0" simplePos="0" relativeHeight="251673088" behindDoc="0" locked="0" layoutInCell="1" allowOverlap="1" wp14:anchorId="66FCB1A2" wp14:editId="0737916F">
                <wp:simplePos x="0" y="0"/>
                <wp:positionH relativeFrom="page">
                  <wp:posOffset>3658235</wp:posOffset>
                </wp:positionH>
                <wp:positionV relativeFrom="paragraph">
                  <wp:posOffset>140335</wp:posOffset>
                </wp:positionV>
                <wp:extent cx="2962910" cy="0"/>
                <wp:effectExtent l="10160" t="12700" r="8255" b="6350"/>
                <wp:wrapTopAndBottom/>
                <wp:docPr id="13" name="Lin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910"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C065811">
              <v:line id="Line 381" style="position:absolute;z-index:251673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288.05pt,11.05pt" to="521.35pt,11.05pt" w14:anchorId="3EB9ED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">
                <w10:wrap type="topAndBottom" anchorx="page"/>
              </v:line>
            </w:pict>
          </mc:Fallback>
        </mc:AlternateContent>
      </w:r>
    </w:p>
    <w:p w:rsidRPr="0048726E" w:rsidR="0048726E" w:rsidP="0048726E" w:rsidRDefault="0048726E" w14:paraId="30B34233"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67FF5DD7" w14:textId="77777777">
      <w:pPr>
        <w:widowControl w:val="0"/>
        <w:autoSpaceDE w:val="0"/>
        <w:autoSpaceDN w:val="0"/>
        <w:spacing w:after="0" w:line="240" w:lineRule="auto"/>
        <w:rPr>
          <w:rFonts w:ascii="Arial" w:hAnsi="Arial" w:eastAsia="Arial" w:cs="Arial"/>
          <w:sz w:val="13"/>
          <w:szCs w:val="24"/>
        </w:rPr>
      </w:pPr>
      <w:r w:rsidRPr="0048726E">
        <w:rPr>
          <w:rFonts w:ascii="Arial" w:hAnsi="Arial" w:eastAsia="Arial" w:cs="Arial"/>
          <w:noProof/>
          <w:sz w:val="24"/>
          <w:szCs w:val="24"/>
        </w:rPr>
        <mc:AlternateContent>
          <mc:Choice Requires="wps">
            <w:drawing>
              <wp:anchor distT="0" distB="0" distL="0" distR="0" simplePos="0" relativeHeight="251674112" behindDoc="0" locked="0" layoutInCell="1" allowOverlap="1" wp14:anchorId="79D31348" wp14:editId="3197A7B2">
                <wp:simplePos x="0" y="0"/>
                <wp:positionH relativeFrom="page">
                  <wp:posOffset>914400</wp:posOffset>
                </wp:positionH>
                <wp:positionV relativeFrom="paragraph">
                  <wp:posOffset>123825</wp:posOffset>
                </wp:positionV>
                <wp:extent cx="2328545" cy="0"/>
                <wp:effectExtent l="9525" t="8890" r="5080" b="10160"/>
                <wp:wrapTopAndBottom/>
                <wp:docPr id="15"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8545"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3CD9776">
              <v:line id="Line 380" style="position:absolute;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1in,9.75pt" to="255.35pt,9.75pt" w14:anchorId="64EC7C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">
                <w10:wrap type="topAndBottom" anchorx="page"/>
              </v:line>
            </w:pict>
          </mc:Fallback>
        </mc:AlternateContent>
      </w:r>
      <w:r w:rsidRPr="0048726E">
        <w:rPr>
          <w:rFonts w:ascii="Arial" w:hAnsi="Arial" w:eastAsia="Arial" w:cs="Arial"/>
          <w:noProof/>
          <w:sz w:val="24"/>
          <w:szCs w:val="24"/>
        </w:rPr>
        <mc:AlternateContent>
          <mc:Choice Requires="wps">
            <w:drawing>
              <wp:anchor distT="0" distB="0" distL="0" distR="0" simplePos="0" relativeHeight="251675136" behindDoc="0" locked="0" layoutInCell="1" allowOverlap="1" wp14:anchorId="220918EE" wp14:editId="520E1DF4">
                <wp:simplePos x="0" y="0"/>
                <wp:positionH relativeFrom="page">
                  <wp:posOffset>3658235</wp:posOffset>
                </wp:positionH>
                <wp:positionV relativeFrom="paragraph">
                  <wp:posOffset>123825</wp:posOffset>
                </wp:positionV>
                <wp:extent cx="2964180" cy="0"/>
                <wp:effectExtent l="10160" t="8890" r="6985" b="10160"/>
                <wp:wrapTopAndBottom/>
                <wp:docPr id="17" name="Line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4180"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33A9B05">
              <v:line id="Line 379" style="position:absolute;z-index:251675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288.05pt,9.75pt" to="521.45pt,9.75pt" w14:anchorId="01A070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">
                <w10:wrap type="topAndBottom" anchorx="page"/>
              </v:line>
            </w:pict>
          </mc:Fallback>
        </mc:AlternateContent>
      </w:r>
    </w:p>
    <w:p w:rsidRPr="0048726E" w:rsidR="0048726E" w:rsidP="0048726E" w:rsidRDefault="0048726E" w14:paraId="4ABFED9A"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400B0762" w14:textId="77777777">
      <w:pPr>
        <w:widowControl w:val="0"/>
        <w:autoSpaceDE w:val="0"/>
        <w:autoSpaceDN w:val="0"/>
        <w:spacing w:before="9" w:after="0" w:line="240" w:lineRule="auto"/>
        <w:rPr>
          <w:rFonts w:ascii="Arial" w:hAnsi="Arial" w:eastAsia="Arial" w:cs="Arial"/>
          <w:sz w:val="12"/>
          <w:szCs w:val="24"/>
        </w:rPr>
      </w:pPr>
      <w:r w:rsidRPr="0048726E">
        <w:rPr>
          <w:rFonts w:ascii="Arial" w:hAnsi="Arial" w:eastAsia="Arial" w:cs="Arial"/>
          <w:noProof/>
          <w:sz w:val="24"/>
          <w:szCs w:val="24"/>
        </w:rPr>
        <mc:AlternateContent>
          <mc:Choice Requires="wps">
            <w:drawing>
              <wp:anchor distT="0" distB="0" distL="0" distR="0" simplePos="0" relativeHeight="251676160" behindDoc="0" locked="0" layoutInCell="1" allowOverlap="1" wp14:anchorId="029FFC07" wp14:editId="4E94389D">
                <wp:simplePos x="0" y="0"/>
                <wp:positionH relativeFrom="page">
                  <wp:posOffset>914400</wp:posOffset>
                </wp:positionH>
                <wp:positionV relativeFrom="paragraph">
                  <wp:posOffset>122555</wp:posOffset>
                </wp:positionV>
                <wp:extent cx="2328545" cy="0"/>
                <wp:effectExtent l="9525" t="10795" r="5080" b="8255"/>
                <wp:wrapTopAndBottom/>
                <wp:docPr id="19" name="Lin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8545"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BF2320D">
              <v:line id="Line 378" style="position:absolute;z-index:251676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1in,9.65pt" to="255.35pt,9.65pt" w14:anchorId="523C9E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">
                <w10:wrap type="topAndBottom" anchorx="page"/>
              </v:line>
            </w:pict>
          </mc:Fallback>
        </mc:AlternateContent>
      </w:r>
      <w:r w:rsidRPr="0048726E">
        <w:rPr>
          <w:rFonts w:ascii="Arial" w:hAnsi="Arial" w:eastAsia="Arial" w:cs="Arial"/>
          <w:noProof/>
          <w:sz w:val="24"/>
          <w:szCs w:val="24"/>
        </w:rPr>
        <mc:AlternateContent>
          <mc:Choice Requires="wps">
            <w:drawing>
              <wp:anchor distT="0" distB="0" distL="0" distR="0" simplePos="0" relativeHeight="251677184" behindDoc="0" locked="0" layoutInCell="1" allowOverlap="1" wp14:anchorId="274CAEFD" wp14:editId="43E1E31F">
                <wp:simplePos x="0" y="0"/>
                <wp:positionH relativeFrom="page">
                  <wp:posOffset>3658235</wp:posOffset>
                </wp:positionH>
                <wp:positionV relativeFrom="paragraph">
                  <wp:posOffset>122555</wp:posOffset>
                </wp:positionV>
                <wp:extent cx="2962910" cy="0"/>
                <wp:effectExtent l="10160" t="10795" r="8255" b="8255"/>
                <wp:wrapTopAndBottom/>
                <wp:docPr id="20" name="Line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910"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F69DEFA">
              <v:line id="Line 377" style="position:absolute;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288.05pt,9.65pt" to="521.35pt,9.65pt" w14:anchorId="06F93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">
                <w10:wrap type="topAndBottom" anchorx="page"/>
              </v:line>
            </w:pict>
          </mc:Fallback>
        </mc:AlternateContent>
      </w:r>
    </w:p>
    <w:p w:rsidRPr="0048726E" w:rsidR="0048726E" w:rsidP="0048726E" w:rsidRDefault="0048726E" w14:paraId="02271DA9"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31A994D1" w14:textId="77777777">
      <w:pPr>
        <w:widowControl w:val="0"/>
        <w:autoSpaceDE w:val="0"/>
        <w:autoSpaceDN w:val="0"/>
        <w:spacing w:after="0" w:line="240" w:lineRule="auto"/>
        <w:rPr>
          <w:rFonts w:ascii="Arial" w:hAnsi="Arial" w:eastAsia="Arial" w:cs="Arial"/>
          <w:sz w:val="13"/>
          <w:szCs w:val="24"/>
        </w:rPr>
      </w:pPr>
      <w:r w:rsidRPr="0048726E">
        <w:rPr>
          <w:rFonts w:ascii="Arial" w:hAnsi="Arial" w:eastAsia="Arial" w:cs="Arial"/>
          <w:noProof/>
          <w:sz w:val="24"/>
          <w:szCs w:val="24"/>
        </w:rPr>
        <mc:AlternateContent>
          <mc:Choice Requires="wps">
            <w:drawing>
              <wp:anchor distT="0" distB="0" distL="0" distR="0" simplePos="0" relativeHeight="251678208" behindDoc="0" locked="0" layoutInCell="1" allowOverlap="1" wp14:anchorId="4BD2F37A" wp14:editId="76D379A4">
                <wp:simplePos x="0" y="0"/>
                <wp:positionH relativeFrom="page">
                  <wp:posOffset>914400</wp:posOffset>
                </wp:positionH>
                <wp:positionV relativeFrom="paragraph">
                  <wp:posOffset>123825</wp:posOffset>
                </wp:positionV>
                <wp:extent cx="2328545" cy="0"/>
                <wp:effectExtent l="9525" t="5715" r="5080" b="13335"/>
                <wp:wrapTopAndBottom/>
                <wp:docPr id="21" name="Lin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8545"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343FE75">
              <v:line id="Line 376" style="position:absolute;z-index:251678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1in,9.75pt" to="255.35pt,9.75pt" w14:anchorId="4A8B1F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">
                <w10:wrap type="topAndBottom" anchorx="page"/>
              </v:line>
            </w:pict>
          </mc:Fallback>
        </mc:AlternateContent>
      </w:r>
      <w:r w:rsidRPr="0048726E">
        <w:rPr>
          <w:rFonts w:ascii="Arial" w:hAnsi="Arial" w:eastAsia="Arial" w:cs="Arial"/>
          <w:noProof/>
          <w:sz w:val="24"/>
          <w:szCs w:val="24"/>
        </w:rPr>
        <mc:AlternateContent>
          <mc:Choice Requires="wps">
            <w:drawing>
              <wp:anchor distT="0" distB="0" distL="0" distR="0" simplePos="0" relativeHeight="251679232" behindDoc="0" locked="0" layoutInCell="1" allowOverlap="1" wp14:anchorId="29EE7F1E" wp14:editId="3D8F6329">
                <wp:simplePos x="0" y="0"/>
                <wp:positionH relativeFrom="page">
                  <wp:posOffset>3658235</wp:posOffset>
                </wp:positionH>
                <wp:positionV relativeFrom="paragraph">
                  <wp:posOffset>123825</wp:posOffset>
                </wp:positionV>
                <wp:extent cx="2962910" cy="0"/>
                <wp:effectExtent l="10160" t="5715" r="8255" b="13335"/>
                <wp:wrapTopAndBottom/>
                <wp:docPr id="22"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910"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247575D">
              <v:line id="Line 375" style="position:absolute;z-index:251679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288.05pt,9.75pt" to="521.35pt,9.75pt" w14:anchorId="50805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">
                <w10:wrap type="topAndBottom" anchorx="page"/>
              </v:line>
            </w:pict>
          </mc:Fallback>
        </mc:AlternateContent>
      </w:r>
    </w:p>
    <w:p w:rsidRPr="0048726E" w:rsidR="0048726E" w:rsidP="0048726E" w:rsidRDefault="0048726E" w14:paraId="51BEE726"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23B689C1" w14:textId="77777777">
      <w:pPr>
        <w:widowControl w:val="0"/>
        <w:autoSpaceDE w:val="0"/>
        <w:autoSpaceDN w:val="0"/>
        <w:spacing w:before="9" w:after="0" w:line="240" w:lineRule="auto"/>
        <w:rPr>
          <w:rFonts w:ascii="Arial" w:hAnsi="Arial" w:eastAsia="Arial" w:cs="Arial"/>
          <w:sz w:val="12"/>
          <w:szCs w:val="24"/>
        </w:rPr>
      </w:pPr>
      <w:r w:rsidRPr="0048726E">
        <w:rPr>
          <w:rFonts w:ascii="Arial" w:hAnsi="Arial" w:eastAsia="Arial" w:cs="Arial"/>
          <w:noProof/>
          <w:sz w:val="24"/>
          <w:szCs w:val="24"/>
        </w:rPr>
        <mc:AlternateContent>
          <mc:Choice Requires="wps">
            <w:drawing>
              <wp:anchor distT="0" distB="0" distL="0" distR="0" simplePos="0" relativeHeight="251680256" behindDoc="0" locked="0" layoutInCell="1" allowOverlap="1" wp14:anchorId="40DBFDC0" wp14:editId="52A29121">
                <wp:simplePos x="0" y="0"/>
                <wp:positionH relativeFrom="page">
                  <wp:posOffset>914400</wp:posOffset>
                </wp:positionH>
                <wp:positionV relativeFrom="paragraph">
                  <wp:posOffset>122555</wp:posOffset>
                </wp:positionV>
                <wp:extent cx="2328545" cy="0"/>
                <wp:effectExtent l="9525" t="7620" r="5080" b="11430"/>
                <wp:wrapTopAndBottom/>
                <wp:docPr id="23"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8545"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0FBE51E">
              <v:line id="Line 374" style="position:absolute;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1in,9.65pt" to="255.35pt,9.65pt" w14:anchorId="41649B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">
                <w10:wrap type="topAndBottom" anchorx="page"/>
              </v:line>
            </w:pict>
          </mc:Fallback>
        </mc:AlternateContent>
      </w:r>
      <w:r w:rsidRPr="0048726E">
        <w:rPr>
          <w:rFonts w:ascii="Arial" w:hAnsi="Arial" w:eastAsia="Arial" w:cs="Arial"/>
          <w:noProof/>
          <w:sz w:val="24"/>
          <w:szCs w:val="24"/>
        </w:rPr>
        <mc:AlternateContent>
          <mc:Choice Requires="wpg">
            <w:drawing>
              <wp:anchor distT="0" distB="0" distL="0" distR="0" simplePos="0" relativeHeight="251681280" behindDoc="0" locked="0" layoutInCell="1" allowOverlap="1" wp14:anchorId="41A68BC9" wp14:editId="2D4D6DF8">
                <wp:simplePos x="0" y="0"/>
                <wp:positionH relativeFrom="page">
                  <wp:posOffset>3654425</wp:posOffset>
                </wp:positionH>
                <wp:positionV relativeFrom="paragraph">
                  <wp:posOffset>118110</wp:posOffset>
                </wp:positionV>
                <wp:extent cx="2974975" cy="8255"/>
                <wp:effectExtent l="6350" t="3175" r="0" b="7620"/>
                <wp:wrapTopAndBottom/>
                <wp:docPr id="24"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4975" cy="8255"/>
                          <a:chOff x="5755" y="186"/>
                          <a:chExt cx="4685" cy="13"/>
                        </a:xfrm>
                      </wpg:grpSpPr>
                      <wps:wsp>
                        <wps:cNvPr id="25" name="Line 373"/>
                        <wps:cNvCnPr>
                          <a:cxnSpLocks noChangeShapeType="1"/>
                        </wps:cNvCnPr>
                        <wps:spPr bwMode="auto">
                          <a:xfrm>
                            <a:off x="5761" y="193"/>
                            <a:ext cx="3889"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27" name="Line 372"/>
                        <wps:cNvCnPr>
                          <a:cxnSpLocks noChangeShapeType="1"/>
                        </wps:cNvCnPr>
                        <wps:spPr bwMode="auto">
                          <a:xfrm>
                            <a:off x="9655" y="193"/>
                            <a:ext cx="777"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5409CFF5">
              <v:group id="Group 371" style="position:absolute;margin-left:287.75pt;margin-top:9.3pt;width:234.25pt;height:.65pt;z-index:251681280;mso-wrap-distance-left:0;mso-wrap-distance-right:0;mso-position-horizontal-relative:page" coordsize="4685,13" coordorigin="5755,186" o:spid="_x0000_s1026" w14:anchorId="1AD0AC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">
                <v:line id="Line 373" style="position:absolute;visibility:visible;mso-wrap-style:square" o:spid="_x0000_s1027" strokeweight=".22136mm" o:connectortype="straight" from="5761,193" to="965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"/>
                <v:line id="Line 372" style="position:absolute;visibility:visible;mso-wrap-style:square" o:spid="_x0000_s1028" strokeweight=".22136mm" o:connectortype="straight" from="9655,193" to="1043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"/>
                <w10:wrap type="topAndBottom" anchorx="page"/>
              </v:group>
            </w:pict>
          </mc:Fallback>
        </mc:AlternateContent>
      </w:r>
    </w:p>
    <w:p w:rsidRPr="0048726E" w:rsidR="0048726E" w:rsidP="0048726E" w:rsidRDefault="0048726E" w14:paraId="2CCF68A3" w14:textId="77777777">
      <w:pPr>
        <w:widowControl w:val="0"/>
        <w:autoSpaceDE w:val="0"/>
        <w:autoSpaceDN w:val="0"/>
        <w:spacing w:before="7" w:after="0" w:line="240" w:lineRule="auto"/>
        <w:rPr>
          <w:rFonts w:ascii="Arial" w:hAnsi="Arial" w:eastAsia="Arial" w:cs="Arial"/>
          <w:sz w:val="17"/>
          <w:szCs w:val="24"/>
        </w:rPr>
      </w:pPr>
    </w:p>
    <w:p w:rsidRPr="0048726E" w:rsidR="0048726E" w:rsidP="0048726E" w:rsidRDefault="0048726E" w14:paraId="2BEDFF8C" w14:textId="77777777">
      <w:pPr>
        <w:widowControl w:val="0"/>
        <w:tabs>
          <w:tab w:val="left" w:pos="3720"/>
          <w:tab w:val="left" w:pos="6601"/>
        </w:tabs>
        <w:autoSpaceDE w:val="0"/>
        <w:autoSpaceDN w:val="0"/>
        <w:spacing w:before="93" w:after="0" w:line="240" w:lineRule="auto"/>
        <w:ind w:left="120" w:right="1568"/>
        <w:rPr>
          <w:rFonts w:ascii="Arial" w:hAnsi="Arial" w:eastAsia="Arial" w:cs="Arial"/>
          <w:sz w:val="20"/>
        </w:rPr>
      </w:pPr>
      <w:r w:rsidRPr="0048726E">
        <w:rPr>
          <w:rFonts w:ascii="Arial" w:hAnsi="Arial" w:eastAsia="Arial" w:cs="Arial"/>
          <w:sz w:val="20"/>
        </w:rPr>
        <w:t>If applicable, list all non-conventional fall protection, areas, and tasks required on this</w:t>
      </w:r>
      <w:r w:rsidRPr="0048726E">
        <w:rPr>
          <w:rFonts w:ascii="Arial" w:hAnsi="Arial" w:eastAsia="Arial" w:cs="Arial"/>
          <w:spacing w:val="-37"/>
          <w:sz w:val="20"/>
        </w:rPr>
        <w:t xml:space="preserve"> </w:t>
      </w:r>
      <w:r w:rsidRPr="0048726E">
        <w:rPr>
          <w:rFonts w:ascii="Arial" w:hAnsi="Arial" w:eastAsia="Arial" w:cs="Arial"/>
          <w:sz w:val="20"/>
        </w:rPr>
        <w:t xml:space="preserve">site: </w:t>
      </w:r>
      <w:r w:rsidRPr="0048726E">
        <w:rPr>
          <w:rFonts w:ascii="Arial" w:hAnsi="Arial" w:eastAsia="Arial" w:cs="Arial"/>
          <w:sz w:val="20"/>
          <w:u w:val="single"/>
        </w:rPr>
        <w:t>Fall</w:t>
      </w:r>
      <w:r w:rsidRPr="0048726E">
        <w:rPr>
          <w:rFonts w:ascii="Arial" w:hAnsi="Arial" w:eastAsia="Arial" w:cs="Arial"/>
          <w:spacing w:val="-3"/>
          <w:sz w:val="20"/>
          <w:u w:val="single"/>
        </w:rPr>
        <w:t xml:space="preserve"> </w:t>
      </w:r>
      <w:r w:rsidRPr="0048726E">
        <w:rPr>
          <w:rFonts w:ascii="Arial" w:hAnsi="Arial" w:eastAsia="Arial" w:cs="Arial"/>
          <w:sz w:val="20"/>
          <w:u w:val="single"/>
        </w:rPr>
        <w:t>Protection</w:t>
      </w:r>
      <w:r w:rsidRPr="0048726E">
        <w:rPr>
          <w:rFonts w:ascii="Arial" w:hAnsi="Arial" w:eastAsia="Arial" w:cs="Arial"/>
          <w:spacing w:val="-4"/>
          <w:sz w:val="20"/>
          <w:u w:val="single"/>
        </w:rPr>
        <w:t xml:space="preserve"> </w:t>
      </w:r>
      <w:r w:rsidRPr="0048726E">
        <w:rPr>
          <w:rFonts w:ascii="Arial" w:hAnsi="Arial" w:eastAsia="Arial" w:cs="Arial"/>
          <w:sz w:val="20"/>
          <w:u w:val="single"/>
        </w:rPr>
        <w:t>System</w:t>
      </w:r>
      <w:r w:rsidRPr="0048726E">
        <w:rPr>
          <w:rFonts w:ascii="Arial" w:hAnsi="Arial" w:eastAsia="Arial" w:cs="Arial"/>
          <w:sz w:val="20"/>
        </w:rPr>
        <w:tab/>
      </w:r>
      <w:r w:rsidRPr="0048726E">
        <w:rPr>
          <w:rFonts w:ascii="Arial" w:hAnsi="Arial" w:eastAsia="Arial" w:cs="Arial"/>
          <w:sz w:val="20"/>
          <w:u w:val="single"/>
        </w:rPr>
        <w:t>Area</w:t>
      </w:r>
      <w:r w:rsidRPr="0048726E">
        <w:rPr>
          <w:rFonts w:ascii="Arial" w:hAnsi="Arial" w:eastAsia="Arial" w:cs="Arial"/>
          <w:sz w:val="20"/>
        </w:rPr>
        <w:tab/>
      </w:r>
      <w:r w:rsidRPr="0048726E">
        <w:rPr>
          <w:rFonts w:ascii="Arial" w:hAnsi="Arial" w:eastAsia="Arial" w:cs="Arial"/>
          <w:sz w:val="20"/>
          <w:u w:val="single"/>
        </w:rPr>
        <w:t>Task</w:t>
      </w:r>
    </w:p>
    <w:p w:rsidRPr="0048726E" w:rsidR="0048726E" w:rsidP="0048726E" w:rsidRDefault="0048726E" w14:paraId="64715887"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6B5E157F" w14:textId="77777777">
      <w:pPr>
        <w:widowControl w:val="0"/>
        <w:autoSpaceDE w:val="0"/>
        <w:autoSpaceDN w:val="0"/>
        <w:spacing w:before="4" w:after="0" w:line="240" w:lineRule="auto"/>
        <w:rPr>
          <w:rFonts w:ascii="Arial" w:hAnsi="Arial" w:eastAsia="Arial" w:cs="Arial"/>
          <w:sz w:val="15"/>
          <w:szCs w:val="24"/>
        </w:rPr>
      </w:pPr>
      <w:r w:rsidRPr="0048726E">
        <w:rPr>
          <w:rFonts w:ascii="Arial" w:hAnsi="Arial" w:eastAsia="Arial" w:cs="Arial"/>
          <w:noProof/>
          <w:sz w:val="24"/>
          <w:szCs w:val="24"/>
        </w:rPr>
        <mc:AlternateContent>
          <mc:Choice Requires="wpg">
            <w:drawing>
              <wp:anchor distT="0" distB="0" distL="0" distR="0" simplePos="0" relativeHeight="251682304" behindDoc="0" locked="0" layoutInCell="1" allowOverlap="1" wp14:anchorId="0E8095AB" wp14:editId="75FA7B0A">
                <wp:simplePos x="0" y="0"/>
                <wp:positionH relativeFrom="page">
                  <wp:posOffset>910590</wp:posOffset>
                </wp:positionH>
                <wp:positionV relativeFrom="paragraph">
                  <wp:posOffset>137160</wp:posOffset>
                </wp:positionV>
                <wp:extent cx="5574665" cy="8255"/>
                <wp:effectExtent l="5715" t="9525" r="1270" b="1270"/>
                <wp:wrapTopAndBottom/>
                <wp:docPr id="28"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8255"/>
                          <a:chOff x="1434" y="216"/>
                          <a:chExt cx="8779" cy="13"/>
                        </a:xfrm>
                      </wpg:grpSpPr>
                      <wps:wsp>
                        <wps:cNvPr id="29" name="Line 370"/>
                        <wps:cNvCnPr>
                          <a:cxnSpLocks noChangeShapeType="1"/>
                        </wps:cNvCnPr>
                        <wps:spPr bwMode="auto">
                          <a:xfrm>
                            <a:off x="1440" y="222"/>
                            <a:ext cx="355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31" name="Line 369"/>
                        <wps:cNvCnPr>
                          <a:cxnSpLocks noChangeShapeType="1"/>
                        </wps:cNvCnPr>
                        <wps:spPr bwMode="auto">
                          <a:xfrm>
                            <a:off x="5041" y="222"/>
                            <a:ext cx="2110"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32" name="Line 368"/>
                        <wps:cNvCnPr>
                          <a:cxnSpLocks noChangeShapeType="1"/>
                        </wps:cNvCnPr>
                        <wps:spPr bwMode="auto">
                          <a:xfrm>
                            <a:off x="7207" y="222"/>
                            <a:ext cx="2999"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0084E2F8">
              <v:group id="Group 367" style="position:absolute;margin-left:71.7pt;margin-top:10.8pt;width:438.95pt;height:.65pt;z-index:251682304;mso-wrap-distance-left:0;mso-wrap-distance-right:0;mso-position-horizontal-relative:page" coordsize="8779,13" coordorigin="1434,216" o:spid="_x0000_s1026" w14:anchorId="4DE94E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">
                <v:line id="Line 370" style="position:absolute;visibility:visible;mso-wrap-style:square" o:spid="_x0000_s1027" strokeweight=".22136mm" o:connectortype="straight" from="1440,222" to="499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"/>
                <v:line id="Line 369" style="position:absolute;visibility:visible;mso-wrap-style:square" o:spid="_x0000_s1028" strokeweight=".22136mm" o:connectortype="straight" from="5041,222" to="715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"/>
                <v:line id="Line 368" style="position:absolute;visibility:visible;mso-wrap-style:square" o:spid="_x0000_s1029" strokeweight=".22136mm" o:connectortype="straight" from="7207,222" to="1020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"/>
                <w10:wrap type="topAndBottom" anchorx="page"/>
              </v:group>
            </w:pict>
          </mc:Fallback>
        </mc:AlternateContent>
      </w:r>
    </w:p>
    <w:p w:rsidRPr="0048726E" w:rsidR="0048726E" w:rsidP="0048726E" w:rsidRDefault="0048726E" w14:paraId="136B9CE7"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226F15D3" w14:textId="77777777">
      <w:pPr>
        <w:widowControl w:val="0"/>
        <w:autoSpaceDE w:val="0"/>
        <w:autoSpaceDN w:val="0"/>
        <w:spacing w:after="0" w:line="240" w:lineRule="auto"/>
        <w:rPr>
          <w:rFonts w:ascii="Arial" w:hAnsi="Arial" w:eastAsia="Arial" w:cs="Arial"/>
          <w:sz w:val="13"/>
          <w:szCs w:val="24"/>
        </w:rPr>
      </w:pPr>
      <w:r w:rsidRPr="0048726E">
        <w:rPr>
          <w:rFonts w:ascii="Arial" w:hAnsi="Arial" w:eastAsia="Arial" w:cs="Arial"/>
          <w:noProof/>
          <w:sz w:val="24"/>
          <w:szCs w:val="24"/>
        </w:rPr>
        <mc:AlternateContent>
          <mc:Choice Requires="wpg">
            <w:drawing>
              <wp:anchor distT="0" distB="0" distL="0" distR="0" simplePos="0" relativeHeight="251683328" behindDoc="0" locked="0" layoutInCell="1" allowOverlap="1" wp14:anchorId="254F1822" wp14:editId="665DA099">
                <wp:simplePos x="0" y="0"/>
                <wp:positionH relativeFrom="page">
                  <wp:posOffset>910590</wp:posOffset>
                </wp:positionH>
                <wp:positionV relativeFrom="paragraph">
                  <wp:posOffset>120015</wp:posOffset>
                </wp:positionV>
                <wp:extent cx="5574665" cy="8255"/>
                <wp:effectExtent l="5715" t="5080" r="1270" b="5715"/>
                <wp:wrapTopAndBottom/>
                <wp:docPr id="33"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8255"/>
                          <a:chOff x="1434" y="189"/>
                          <a:chExt cx="8779" cy="13"/>
                        </a:xfrm>
                      </wpg:grpSpPr>
                      <wps:wsp>
                        <wps:cNvPr id="34" name="Line 366"/>
                        <wps:cNvCnPr>
                          <a:cxnSpLocks noChangeShapeType="1"/>
                        </wps:cNvCnPr>
                        <wps:spPr bwMode="auto">
                          <a:xfrm>
                            <a:off x="1440" y="195"/>
                            <a:ext cx="3111"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35" name="Line 365"/>
                        <wps:cNvCnPr>
                          <a:cxnSpLocks noChangeShapeType="1"/>
                        </wps:cNvCnPr>
                        <wps:spPr bwMode="auto">
                          <a:xfrm>
                            <a:off x="4554" y="195"/>
                            <a:ext cx="44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36" name="Line 364"/>
                        <wps:cNvCnPr>
                          <a:cxnSpLocks noChangeShapeType="1"/>
                        </wps:cNvCnPr>
                        <wps:spPr bwMode="auto">
                          <a:xfrm>
                            <a:off x="5041" y="195"/>
                            <a:ext cx="2110"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37" name="Line 363"/>
                        <wps:cNvCnPr>
                          <a:cxnSpLocks noChangeShapeType="1"/>
                        </wps:cNvCnPr>
                        <wps:spPr bwMode="auto">
                          <a:xfrm>
                            <a:off x="7207" y="195"/>
                            <a:ext cx="2999"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198E69CA">
              <v:group id="Group 362" style="position:absolute;margin-left:71.7pt;margin-top:9.45pt;width:438.95pt;height:.65pt;z-index:251683328;mso-wrap-distance-left:0;mso-wrap-distance-right:0;mso-position-horizontal-relative:page" coordsize="8779,13" coordorigin="1434,189" o:spid="_x0000_s1026" w14:anchorId="60881B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">
                <v:line id="Line 366" style="position:absolute;visibility:visible;mso-wrap-style:square" o:spid="_x0000_s1027" strokeweight=".22136mm" o:connectortype="straight" from="1440,195" to="455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"/>
                <v:line id="Line 365" style="position:absolute;visibility:visible;mso-wrap-style:square" o:spid="_x0000_s1028" strokeweight=".22136mm" o:connectortype="straight" from="4554,195" to="499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"/>
                <v:line id="Line 364" style="position:absolute;visibility:visible;mso-wrap-style:square" o:spid="_x0000_s1029" strokeweight=".22136mm" o:connectortype="straight" from="5041,195" to="715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"/>
                <v:line id="Line 363" style="position:absolute;visibility:visible;mso-wrap-style:square" o:spid="_x0000_s1030" strokeweight=".22136mm" o:connectortype="straight" from="7207,195" to="1020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"/>
                <w10:wrap type="topAndBottom" anchorx="page"/>
              </v:group>
            </w:pict>
          </mc:Fallback>
        </mc:AlternateContent>
      </w:r>
    </w:p>
    <w:p w:rsidRPr="0048726E" w:rsidR="0048726E" w:rsidP="0048726E" w:rsidRDefault="0048726E" w14:paraId="1AA4F335"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4512EA88" w14:textId="77777777">
      <w:pPr>
        <w:widowControl w:val="0"/>
        <w:autoSpaceDE w:val="0"/>
        <w:autoSpaceDN w:val="0"/>
        <w:spacing w:before="9" w:after="0" w:line="240" w:lineRule="auto"/>
        <w:rPr>
          <w:rFonts w:ascii="Arial" w:hAnsi="Arial" w:eastAsia="Arial" w:cs="Arial"/>
          <w:sz w:val="12"/>
          <w:szCs w:val="24"/>
        </w:rPr>
      </w:pPr>
      <w:r w:rsidRPr="0048726E">
        <w:rPr>
          <w:rFonts w:ascii="Arial" w:hAnsi="Arial" w:eastAsia="Arial" w:cs="Arial"/>
          <w:noProof/>
          <w:sz w:val="24"/>
          <w:szCs w:val="24"/>
        </w:rPr>
        <mc:AlternateContent>
          <mc:Choice Requires="wpg">
            <w:drawing>
              <wp:anchor distT="0" distB="0" distL="0" distR="0" simplePos="0" relativeHeight="251684352" behindDoc="0" locked="0" layoutInCell="1" allowOverlap="1" wp14:anchorId="30E6FC07" wp14:editId="285F6858">
                <wp:simplePos x="0" y="0"/>
                <wp:positionH relativeFrom="page">
                  <wp:posOffset>910590</wp:posOffset>
                </wp:positionH>
                <wp:positionV relativeFrom="paragraph">
                  <wp:posOffset>118110</wp:posOffset>
                </wp:positionV>
                <wp:extent cx="5574665" cy="8255"/>
                <wp:effectExtent l="5715" t="6350" r="1270" b="4445"/>
                <wp:wrapTopAndBottom/>
                <wp:docPr id="39"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8255"/>
                          <a:chOff x="1434" y="186"/>
                          <a:chExt cx="8779" cy="13"/>
                        </a:xfrm>
                      </wpg:grpSpPr>
                      <wps:wsp>
                        <wps:cNvPr id="41" name="Line 361"/>
                        <wps:cNvCnPr>
                          <a:cxnSpLocks noChangeShapeType="1"/>
                        </wps:cNvCnPr>
                        <wps:spPr bwMode="auto">
                          <a:xfrm>
                            <a:off x="1440" y="193"/>
                            <a:ext cx="355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43" name="Line 360"/>
                        <wps:cNvCnPr>
                          <a:cxnSpLocks noChangeShapeType="1"/>
                        </wps:cNvCnPr>
                        <wps:spPr bwMode="auto">
                          <a:xfrm>
                            <a:off x="5041" y="193"/>
                            <a:ext cx="2110"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45" name="Line 359"/>
                        <wps:cNvCnPr>
                          <a:cxnSpLocks noChangeShapeType="1"/>
                        </wps:cNvCnPr>
                        <wps:spPr bwMode="auto">
                          <a:xfrm>
                            <a:off x="7207" y="193"/>
                            <a:ext cx="2999"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29245B86">
              <v:group id="Group 358" style="position:absolute;margin-left:71.7pt;margin-top:9.3pt;width:438.95pt;height:.65pt;z-index:251684352;mso-wrap-distance-left:0;mso-wrap-distance-right:0;mso-position-horizontal-relative:page" coordsize="8779,13" coordorigin="1434,186" o:spid="_x0000_s1026" w14:anchorId="74CAB8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">
                <v:line id="Line 361" style="position:absolute;visibility:visible;mso-wrap-style:square" o:spid="_x0000_s1027" strokeweight=".22136mm" o:connectortype="straight" from="1440,193" to="499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"/>
                <v:line id="Line 360" style="position:absolute;visibility:visible;mso-wrap-style:square" o:spid="_x0000_s1028" strokeweight=".22136mm" o:connectortype="straight" from="5041,193" to="7151,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"/>
                <v:line id="Line 359" style="position:absolute;visibility:visible;mso-wrap-style:square" o:spid="_x0000_s1029" strokeweight=".22136mm" o:connectortype="straight" from="7207,193" to="10206,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"/>
                <w10:wrap type="topAndBottom" anchorx="page"/>
              </v:group>
            </w:pict>
          </mc:Fallback>
        </mc:AlternateContent>
      </w:r>
    </w:p>
    <w:p w:rsidRPr="0048726E" w:rsidR="0048726E" w:rsidP="0048726E" w:rsidRDefault="0048726E" w14:paraId="01BC38AE" w14:textId="77777777">
      <w:pPr>
        <w:widowControl w:val="0"/>
        <w:autoSpaceDE w:val="0"/>
        <w:autoSpaceDN w:val="0"/>
        <w:spacing w:before="4" w:after="0" w:line="240" w:lineRule="auto"/>
        <w:rPr>
          <w:rFonts w:ascii="Arial" w:hAnsi="Arial" w:eastAsia="Arial" w:cs="Arial"/>
          <w:sz w:val="9"/>
          <w:szCs w:val="24"/>
        </w:rPr>
      </w:pPr>
    </w:p>
    <w:p w:rsidRPr="0048726E" w:rsidR="0048726E" w:rsidP="0048726E" w:rsidRDefault="0048726E" w14:paraId="2CD71373" w14:textId="77777777">
      <w:pPr>
        <w:widowControl w:val="0"/>
        <w:autoSpaceDE w:val="0"/>
        <w:autoSpaceDN w:val="0"/>
        <w:spacing w:before="96" w:after="0" w:line="240" w:lineRule="auto"/>
        <w:ind w:left="120"/>
        <w:rPr>
          <w:rFonts w:ascii="Arial" w:hAnsi="Arial" w:eastAsia="Arial" w:cs="Arial"/>
          <w:sz w:val="16"/>
        </w:rPr>
      </w:pPr>
      <w:r w:rsidRPr="0048726E">
        <w:rPr>
          <w:rFonts w:ascii="Arial" w:hAnsi="Arial" w:eastAsia="Arial" w:cs="Arial"/>
          <w:sz w:val="16"/>
        </w:rPr>
        <w:t>(Employees will receive training and information on non-conventional fall protection systems and procedures.)</w:t>
      </w:r>
    </w:p>
    <w:p w:rsidRPr="0048726E" w:rsidR="0048726E" w:rsidP="0048726E" w:rsidRDefault="0048726E" w14:paraId="5211EB03" w14:textId="77777777">
      <w:pPr>
        <w:widowControl w:val="0"/>
        <w:autoSpaceDE w:val="0"/>
        <w:autoSpaceDN w:val="0"/>
        <w:spacing w:after="0" w:line="240" w:lineRule="auto"/>
        <w:rPr>
          <w:rFonts w:ascii="Arial" w:hAnsi="Arial" w:eastAsia="Arial" w:cs="Arial"/>
          <w:sz w:val="18"/>
          <w:szCs w:val="24"/>
        </w:rPr>
      </w:pPr>
    </w:p>
    <w:p w:rsidRPr="0048726E" w:rsidR="0048726E" w:rsidP="0048726E" w:rsidRDefault="0048726E" w14:paraId="1471A078" w14:textId="7F487B5D">
      <w:pPr>
        <w:widowControl w:val="0"/>
        <w:autoSpaceDE w:val="0"/>
        <w:autoSpaceDN w:val="0"/>
        <w:spacing w:before="116" w:after="0" w:line="240" w:lineRule="auto"/>
        <w:ind w:left="120" w:right="204"/>
        <w:rPr>
          <w:rFonts w:ascii="Arial" w:hAnsi="Arial" w:eastAsia="Arial" w:cs="Arial"/>
          <w:sz w:val="20"/>
        </w:rPr>
      </w:pPr>
      <w:r w:rsidRPr="0048726E">
        <w:rPr>
          <w:rFonts w:ascii="Arial" w:hAnsi="Arial" w:eastAsia="Arial" w:cs="Arial"/>
          <w:sz w:val="20"/>
        </w:rPr>
        <w:t xml:space="preserve">Document why the use of conventional fall protection systems </w:t>
      </w:r>
      <w:r w:rsidRPr="0048726E" w:rsidR="00266F1C">
        <w:rPr>
          <w:rFonts w:ascii="Arial" w:hAnsi="Arial" w:eastAsia="Arial" w:cs="Arial"/>
          <w:sz w:val="20"/>
        </w:rPr>
        <w:t>is</w:t>
      </w:r>
      <w:r w:rsidRPr="0048726E">
        <w:rPr>
          <w:rFonts w:ascii="Arial" w:hAnsi="Arial" w:eastAsia="Arial" w:cs="Arial"/>
          <w:sz w:val="20"/>
        </w:rPr>
        <w:t xml:space="preserve"> infeasible or why their use would create a greater hazard</w:t>
      </w:r>
      <w:r w:rsidR="00D16792">
        <w:rPr>
          <w:rFonts w:ascii="Arial" w:hAnsi="Arial" w:eastAsia="Arial" w:cs="Arial"/>
          <w:sz w:val="20"/>
        </w:rPr>
        <w:t>.</w:t>
      </w:r>
    </w:p>
    <w:p w:rsidRPr="0048726E" w:rsidR="0048726E" w:rsidP="0048726E" w:rsidRDefault="0048726E" w14:paraId="6625CEEB" w14:textId="77777777">
      <w:pPr>
        <w:widowControl w:val="0"/>
        <w:autoSpaceDE w:val="0"/>
        <w:autoSpaceDN w:val="0"/>
        <w:spacing w:after="0" w:line="240" w:lineRule="auto"/>
        <w:rPr>
          <w:rFonts w:ascii="Arial" w:hAnsi="Arial" w:eastAsia="Arial" w:cs="Arial"/>
          <w:sz w:val="15"/>
          <w:szCs w:val="24"/>
        </w:rPr>
      </w:pPr>
      <w:r w:rsidRPr="0048726E">
        <w:rPr>
          <w:rFonts w:ascii="Arial" w:hAnsi="Arial" w:eastAsia="Arial" w:cs="Arial"/>
          <w:noProof/>
          <w:sz w:val="24"/>
          <w:szCs w:val="24"/>
        </w:rPr>
        <mc:AlternateContent>
          <mc:Choice Requires="wps">
            <w:drawing>
              <wp:anchor distT="0" distB="0" distL="0" distR="0" simplePos="0" relativeHeight="251685376" behindDoc="0" locked="0" layoutInCell="1" allowOverlap="1" wp14:anchorId="6F32BC9A" wp14:editId="087A4879">
                <wp:simplePos x="0" y="0"/>
                <wp:positionH relativeFrom="page">
                  <wp:posOffset>914400</wp:posOffset>
                </wp:positionH>
                <wp:positionV relativeFrom="paragraph">
                  <wp:posOffset>139065</wp:posOffset>
                </wp:positionV>
                <wp:extent cx="5927090" cy="0"/>
                <wp:effectExtent l="9525" t="8255" r="6985" b="10795"/>
                <wp:wrapTopAndBottom/>
                <wp:docPr id="47"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7090"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9733E25">
              <v:line id="Line 357" style="position:absolute;z-index:251685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1in,10.95pt" to="538.7pt,10.95pt" w14:anchorId="1338CC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7QYsAEAAEgDAAAOAAAAZHJzL2Uyb0RvYy54bWysU8Fu2zAMvQ/YPwi6L3YCrF2M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">
                <w10:wrap type="topAndBottom" anchorx="page"/>
              </v:line>
            </w:pict>
          </mc:Fallback>
        </mc:AlternateContent>
      </w:r>
    </w:p>
    <w:p w:rsidRPr="0048726E" w:rsidR="0048726E" w:rsidP="0048726E" w:rsidRDefault="0048726E" w14:paraId="537FF778"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6F459839" w14:textId="77777777">
      <w:pPr>
        <w:widowControl w:val="0"/>
        <w:autoSpaceDE w:val="0"/>
        <w:autoSpaceDN w:val="0"/>
        <w:spacing w:after="0" w:line="240" w:lineRule="auto"/>
        <w:rPr>
          <w:rFonts w:ascii="Arial" w:hAnsi="Arial" w:eastAsia="Arial" w:cs="Arial"/>
          <w:sz w:val="13"/>
          <w:szCs w:val="24"/>
        </w:rPr>
      </w:pPr>
      <w:r w:rsidRPr="0048726E">
        <w:rPr>
          <w:rFonts w:ascii="Arial" w:hAnsi="Arial" w:eastAsia="Arial" w:cs="Arial"/>
          <w:noProof/>
          <w:sz w:val="24"/>
          <w:szCs w:val="24"/>
        </w:rPr>
        <mc:AlternateContent>
          <mc:Choice Requires="wpg">
            <w:drawing>
              <wp:anchor distT="0" distB="0" distL="0" distR="0" simplePos="0" relativeHeight="251686400" behindDoc="0" locked="0" layoutInCell="1" allowOverlap="1" wp14:anchorId="563B0C6B" wp14:editId="32584322">
                <wp:simplePos x="0" y="0"/>
                <wp:positionH relativeFrom="page">
                  <wp:posOffset>910590</wp:posOffset>
                </wp:positionH>
                <wp:positionV relativeFrom="paragraph">
                  <wp:posOffset>120015</wp:posOffset>
                </wp:positionV>
                <wp:extent cx="5940425" cy="8255"/>
                <wp:effectExtent l="5715" t="1905" r="6985" b="8890"/>
                <wp:wrapTopAndBottom/>
                <wp:docPr id="49"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8255"/>
                          <a:chOff x="1434" y="189"/>
                          <a:chExt cx="9355" cy="13"/>
                        </a:xfrm>
                      </wpg:grpSpPr>
                      <wps:wsp>
                        <wps:cNvPr id="51" name="Line 356"/>
                        <wps:cNvCnPr>
                          <a:cxnSpLocks noChangeShapeType="1"/>
                        </wps:cNvCnPr>
                        <wps:spPr bwMode="auto">
                          <a:xfrm>
                            <a:off x="1440" y="195"/>
                            <a:ext cx="6112"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53" name="Line 355"/>
                        <wps:cNvCnPr>
                          <a:cxnSpLocks noChangeShapeType="1"/>
                        </wps:cNvCnPr>
                        <wps:spPr bwMode="auto">
                          <a:xfrm>
                            <a:off x="7559" y="195"/>
                            <a:ext cx="3223"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2D824C59">
              <v:group id="Group 354" style="position:absolute;margin-left:71.7pt;margin-top:9.45pt;width:467.75pt;height:.65pt;z-index:251686400;mso-wrap-distance-left:0;mso-wrap-distance-right:0;mso-position-horizontal-relative:page" coordsize="9355,13" coordorigin="1434,189" o:spid="_x0000_s1026" w14:anchorId="60D3FF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">
                <v:line id="Line 356" style="position:absolute;visibility:visible;mso-wrap-style:square" o:spid="_x0000_s1027" strokeweight=".22136mm" o:connectortype="straight" from="1440,195" to="755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"/>
                <v:line id="Line 355" style="position:absolute;visibility:visible;mso-wrap-style:square" o:spid="_x0000_s1028" strokeweight=".22136mm" o:connectortype="straight" from="7559,195" to="1078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"/>
                <w10:wrap type="topAndBottom" anchorx="page"/>
              </v:group>
            </w:pict>
          </mc:Fallback>
        </mc:AlternateContent>
      </w:r>
    </w:p>
    <w:p w:rsidRPr="0048726E" w:rsidR="0048726E" w:rsidP="0048726E" w:rsidRDefault="0048726E" w14:paraId="5BEDB68B"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4980EBCE" w14:textId="77777777">
      <w:pPr>
        <w:widowControl w:val="0"/>
        <w:autoSpaceDE w:val="0"/>
        <w:autoSpaceDN w:val="0"/>
        <w:spacing w:after="0" w:line="240" w:lineRule="auto"/>
        <w:rPr>
          <w:rFonts w:ascii="Arial" w:hAnsi="Arial" w:eastAsia="Arial" w:cs="Arial"/>
          <w:sz w:val="13"/>
          <w:szCs w:val="24"/>
        </w:rPr>
      </w:pPr>
      <w:r w:rsidRPr="0048726E">
        <w:rPr>
          <w:rFonts w:ascii="Arial" w:hAnsi="Arial" w:eastAsia="Arial" w:cs="Arial"/>
          <w:noProof/>
          <w:sz w:val="24"/>
          <w:szCs w:val="24"/>
        </w:rPr>
        <mc:AlternateContent>
          <mc:Choice Requires="wps">
            <w:drawing>
              <wp:anchor distT="0" distB="0" distL="0" distR="0" simplePos="0" relativeHeight="251687424" behindDoc="0" locked="0" layoutInCell="1" allowOverlap="1" wp14:anchorId="7F143628" wp14:editId="456E8F52">
                <wp:simplePos x="0" y="0"/>
                <wp:positionH relativeFrom="page">
                  <wp:posOffset>914400</wp:posOffset>
                </wp:positionH>
                <wp:positionV relativeFrom="paragraph">
                  <wp:posOffset>124460</wp:posOffset>
                </wp:positionV>
                <wp:extent cx="5927090" cy="0"/>
                <wp:effectExtent l="9525" t="9525" r="6985" b="9525"/>
                <wp:wrapTopAndBottom/>
                <wp:docPr id="55" name="Line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7090"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DC4D195">
              <v:line id="Line 353" style="position:absolute;z-index:251687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2136mm" from="1in,9.8pt" to="538.7pt,9.8pt" w14:anchorId="35371E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7QYsAEAAEgDAAAOAAAAZHJzL2Uyb0RvYy54bWysU8Fu2zAMvQ/YPwi6L3YCrF2M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">
                <w10:wrap type="topAndBottom" anchorx="page"/>
              </v:line>
            </w:pict>
          </mc:Fallback>
        </mc:AlternateContent>
      </w:r>
    </w:p>
    <w:p w:rsidRPr="0048726E" w:rsidR="0048726E" w:rsidP="0048726E" w:rsidRDefault="0048726E" w14:paraId="71E31A98" w14:textId="77777777">
      <w:pPr>
        <w:widowControl w:val="0"/>
        <w:autoSpaceDE w:val="0"/>
        <w:autoSpaceDN w:val="0"/>
        <w:spacing w:before="5" w:after="0" w:line="240" w:lineRule="auto"/>
        <w:rPr>
          <w:rFonts w:ascii="Arial" w:hAnsi="Arial" w:eastAsia="Arial" w:cs="Arial"/>
          <w:sz w:val="13"/>
          <w:szCs w:val="24"/>
        </w:rPr>
      </w:pPr>
    </w:p>
    <w:p w:rsidRPr="0048726E" w:rsidR="0048726E" w:rsidP="4E0532EF" w:rsidRDefault="0048726E" w14:paraId="3080347A" w14:textId="77777777">
      <w:pPr>
        <w:widowControl w:val="0"/>
        <w:tabs>
          <w:tab w:val="left" w:pos="9466"/>
        </w:tabs>
        <w:autoSpaceDE w:val="0"/>
        <w:autoSpaceDN w:val="0"/>
        <w:spacing w:before="93" w:after="0" w:line="240" w:lineRule="auto"/>
        <w:ind w:left="120"/>
        <w:rPr>
          <w:rFonts w:ascii="Arial" w:hAnsi="Arial" w:eastAsia="Arial" w:cs="Arial"/>
          <w:sz w:val="20"/>
          <w:szCs w:val="20"/>
        </w:rPr>
      </w:pPr>
      <w:r w:rsidRPr="4E0532EF" w:rsidR="0048726E">
        <w:rPr>
          <w:rFonts w:ascii="Arial" w:hAnsi="Arial" w:eastAsia="Arial" w:cs="Arial"/>
          <w:sz w:val="20"/>
          <w:szCs w:val="20"/>
        </w:rPr>
        <w:t xml:space="preserve">List other measures taken to reduce or </w:t>
      </w:r>
      <w:r w:rsidRPr="4E0532EF" w:rsidR="0048726E">
        <w:rPr>
          <w:rFonts w:ascii="Arial" w:hAnsi="Arial" w:eastAsia="Arial" w:cs="Arial"/>
          <w:sz w:val="20"/>
          <w:szCs w:val="20"/>
        </w:rPr>
        <w:t>eliminate</w:t>
      </w:r>
      <w:r w:rsidRPr="4E0532EF" w:rsidR="0048726E">
        <w:rPr>
          <w:rFonts w:ascii="Arial" w:hAnsi="Arial" w:eastAsia="Arial" w:cs="Arial"/>
          <w:sz w:val="20"/>
          <w:szCs w:val="20"/>
        </w:rPr>
        <w:t xml:space="preserve"> fall</w:t>
      </w:r>
      <w:r w:rsidRPr="4E0532EF" w:rsidR="0048726E">
        <w:rPr>
          <w:rFonts w:ascii="Arial" w:hAnsi="Arial" w:eastAsia="Arial" w:cs="Arial"/>
          <w:spacing w:val="-23"/>
          <w:sz w:val="20"/>
          <w:szCs w:val="20"/>
        </w:rPr>
        <w:t xml:space="preserve"> </w:t>
      </w:r>
      <w:r w:rsidRPr="4E0532EF" w:rsidR="0048726E">
        <w:rPr>
          <w:rFonts w:ascii="Arial" w:hAnsi="Arial" w:eastAsia="Arial" w:cs="Arial"/>
          <w:sz w:val="20"/>
          <w:szCs w:val="20"/>
        </w:rPr>
        <w:t xml:space="preserve">hazards</w:t>
      </w:r>
      <w:bookmarkStart w:name="_Int_wYIFJq5E" w:id="230976999"/>
      <w:r w:rsidRPr="4E0532EF" w:rsidR="0048726E">
        <w:rPr>
          <w:rFonts w:ascii="Arial" w:hAnsi="Arial" w:eastAsia="Arial" w:cs="Arial"/>
          <w:sz w:val="20"/>
          <w:szCs w:val="20"/>
        </w:rPr>
        <w:t xml:space="preserve">? </w:t>
      </w:r>
      <w:r w:rsidRPr="4E0532EF" w:rsidR="0048726E">
        <w:rPr>
          <w:rFonts w:ascii="Arial" w:hAnsi="Arial" w:eastAsia="Arial" w:cs="Arial"/>
          <w:w w:val="99"/>
          <w:sz w:val="20"/>
          <w:szCs w:val="20"/>
          <w:u w:val="single"/>
        </w:rPr>
        <w:t xml:space="preserve"> </w:t>
      </w:r>
      <w:bookmarkEnd w:id="230976999"/>
      <w:r w:rsidRPr="0048726E">
        <w:rPr>
          <w:rFonts w:ascii="Arial" w:hAnsi="Arial" w:eastAsia="Arial" w:cs="Arial"/>
          <w:sz w:val="20"/>
          <w:u w:val="single"/>
        </w:rPr>
        <w:tab/>
      </w:r>
    </w:p>
    <w:p w:rsidRPr="0048726E" w:rsidR="0048726E" w:rsidP="0048726E" w:rsidRDefault="0048726E" w14:paraId="4169FE84" w14:textId="77777777">
      <w:pPr>
        <w:widowControl w:val="0"/>
        <w:autoSpaceDE w:val="0"/>
        <w:autoSpaceDN w:val="0"/>
        <w:spacing w:after="0" w:line="240" w:lineRule="auto"/>
        <w:rPr>
          <w:rFonts w:ascii="Arial" w:hAnsi="Arial" w:eastAsia="Arial" w:cs="Arial"/>
          <w:sz w:val="20"/>
          <w:szCs w:val="24"/>
        </w:rPr>
      </w:pPr>
    </w:p>
    <w:p w:rsidRPr="0048726E" w:rsidR="0048726E" w:rsidP="0048726E" w:rsidRDefault="0048726E" w14:paraId="1A55F1C3" w14:textId="77777777">
      <w:pPr>
        <w:widowControl w:val="0"/>
        <w:autoSpaceDE w:val="0"/>
        <w:autoSpaceDN w:val="0"/>
        <w:spacing w:before="3" w:after="0" w:line="240" w:lineRule="auto"/>
        <w:rPr>
          <w:rFonts w:ascii="Arial" w:hAnsi="Arial" w:eastAsia="Arial" w:cs="Arial"/>
          <w:sz w:val="15"/>
          <w:szCs w:val="24"/>
        </w:rPr>
      </w:pPr>
      <w:r w:rsidRPr="0048726E">
        <w:rPr>
          <w:rFonts w:ascii="Arial" w:hAnsi="Arial" w:eastAsia="Arial" w:cs="Arial"/>
          <w:noProof/>
          <w:sz w:val="24"/>
          <w:szCs w:val="24"/>
        </w:rPr>
        <mc:AlternateContent>
          <mc:Choice Requires="wpg">
            <w:drawing>
              <wp:anchor distT="0" distB="0" distL="0" distR="0" simplePos="0" relativeHeight="251688448" behindDoc="0" locked="0" layoutInCell="1" allowOverlap="1" wp14:anchorId="3D7D211E" wp14:editId="046C5E0F">
                <wp:simplePos x="0" y="0"/>
                <wp:positionH relativeFrom="page">
                  <wp:posOffset>910590</wp:posOffset>
                </wp:positionH>
                <wp:positionV relativeFrom="paragraph">
                  <wp:posOffset>136525</wp:posOffset>
                </wp:positionV>
                <wp:extent cx="5939155" cy="8255"/>
                <wp:effectExtent l="5715" t="3810" r="8255" b="6985"/>
                <wp:wrapTopAndBottom/>
                <wp:docPr id="57"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155" cy="8255"/>
                          <a:chOff x="1434" y="215"/>
                          <a:chExt cx="9353" cy="13"/>
                        </a:xfrm>
                      </wpg:grpSpPr>
                      <wps:wsp>
                        <wps:cNvPr id="59" name="Line 352"/>
                        <wps:cNvCnPr>
                          <a:cxnSpLocks noChangeShapeType="1"/>
                        </wps:cNvCnPr>
                        <wps:spPr bwMode="auto">
                          <a:xfrm>
                            <a:off x="1440" y="222"/>
                            <a:ext cx="444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61" name="Line 351"/>
                        <wps:cNvCnPr>
                          <a:cxnSpLocks noChangeShapeType="1"/>
                        </wps:cNvCnPr>
                        <wps:spPr bwMode="auto">
                          <a:xfrm>
                            <a:off x="5891" y="222"/>
                            <a:ext cx="4889"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3EFF2E2F">
              <v:group id="Group 350" style="position:absolute;margin-left:71.7pt;margin-top:10.75pt;width:467.65pt;height:.65pt;z-index:251688448;mso-wrap-distance-left:0;mso-wrap-distance-right:0;mso-position-horizontal-relative:page" coordsize="9353,13" coordorigin="1434,215" o:spid="_x0000_s1026" w14:anchorId="38549F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">
                <v:line id="Line 352" style="position:absolute;visibility:visible;mso-wrap-style:square" o:spid="_x0000_s1027" strokeweight=".22136mm" o:connectortype="straight" from="1440,222" to="588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"/>
                <v:line id="Line 351" style="position:absolute;visibility:visible;mso-wrap-style:square" o:spid="_x0000_s1028" strokeweight=".22136mm" o:connectortype="straight" from="5891,222" to="10780,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"/>
                <w10:wrap type="topAndBottom" anchorx="page"/>
              </v:group>
            </w:pict>
          </mc:Fallback>
        </mc:AlternateContent>
      </w:r>
    </w:p>
    <w:p w:rsidRPr="0048726E" w:rsidR="0048726E" w:rsidP="0048726E" w:rsidRDefault="0048726E" w14:paraId="6E287737" w14:textId="77777777">
      <w:pPr>
        <w:widowControl w:val="0"/>
        <w:autoSpaceDE w:val="0"/>
        <w:autoSpaceDN w:val="0"/>
        <w:spacing w:after="0" w:line="240" w:lineRule="auto"/>
        <w:rPr>
          <w:rFonts w:ascii="Arial" w:hAnsi="Arial" w:eastAsia="Arial" w:cs="Arial"/>
          <w:sz w:val="15"/>
        </w:rPr>
        <w:sectPr w:rsidRPr="0048726E" w:rsidR="0048726E" w:rsidSect="0073172D">
          <w:pgSz w:w="12240" w:h="15840" w:orient="portrait"/>
          <w:pgMar w:top="1500" w:right="1300" w:bottom="940" w:left="810" w:header="0" w:footer="0" w:gutter="0"/>
          <w:cols w:space="720"/>
        </w:sectPr>
      </w:pPr>
    </w:p>
    <w:p w:rsidRPr="0048726E" w:rsidR="0048726E" w:rsidP="0048726E" w:rsidRDefault="0048726E" w14:paraId="21726DB9" w14:textId="77777777">
      <w:pPr>
        <w:widowControl w:val="0"/>
        <w:autoSpaceDE w:val="0"/>
        <w:autoSpaceDN w:val="0"/>
        <w:spacing w:before="6" w:after="0" w:line="240" w:lineRule="auto"/>
        <w:rPr>
          <w:rFonts w:ascii="Arial" w:hAnsi="Arial" w:eastAsia="Arial" w:cs="Arial"/>
          <w:sz w:val="27"/>
          <w:szCs w:val="24"/>
        </w:rPr>
      </w:pPr>
    </w:p>
    <w:p w:rsidRPr="0048726E" w:rsidR="0048726E" w:rsidP="0048726E" w:rsidRDefault="0048726E" w14:paraId="3DE805AF" w14:textId="77777777">
      <w:pPr>
        <w:widowControl w:val="0"/>
        <w:autoSpaceDE w:val="0"/>
        <w:autoSpaceDN w:val="0"/>
        <w:spacing w:before="89" w:after="0" w:line="240" w:lineRule="auto"/>
        <w:ind w:left="1826" w:right="1869"/>
        <w:jc w:val="center"/>
        <w:outlineLvl w:val="0"/>
        <w:rPr>
          <w:rFonts w:ascii="Arial" w:hAnsi="Arial" w:eastAsia="Arial" w:cs="Arial"/>
          <w:b/>
          <w:bCs/>
          <w:sz w:val="36"/>
          <w:szCs w:val="36"/>
        </w:rPr>
      </w:pPr>
      <w:r w:rsidRPr="0048726E">
        <w:rPr>
          <w:rFonts w:ascii="Arial" w:hAnsi="Arial" w:eastAsia="Arial" w:cs="Arial"/>
          <w:b/>
          <w:bCs/>
          <w:sz w:val="36"/>
          <w:szCs w:val="36"/>
        </w:rPr>
        <w:t>FALL PROTECTION PROGRAM</w:t>
      </w:r>
    </w:p>
    <w:p w:rsidRPr="0048726E" w:rsidR="0048726E" w:rsidP="0048726E" w:rsidRDefault="0048726E" w14:paraId="092EDC40" w14:textId="77777777">
      <w:pPr>
        <w:widowControl w:val="0"/>
        <w:autoSpaceDE w:val="0"/>
        <w:autoSpaceDN w:val="0"/>
        <w:spacing w:before="1" w:after="0" w:line="240" w:lineRule="auto"/>
        <w:rPr>
          <w:rFonts w:ascii="Arial" w:hAnsi="Arial" w:eastAsia="Arial" w:cs="Arial"/>
          <w:b/>
          <w:sz w:val="32"/>
          <w:szCs w:val="24"/>
        </w:rPr>
      </w:pPr>
    </w:p>
    <w:p w:rsidRPr="0048726E" w:rsidR="0048726E" w:rsidP="0048726E" w:rsidRDefault="0048726E" w14:paraId="65C43646" w14:textId="77777777">
      <w:pPr>
        <w:widowControl w:val="0"/>
        <w:autoSpaceDE w:val="0"/>
        <w:autoSpaceDN w:val="0"/>
        <w:spacing w:before="1" w:after="0" w:line="240" w:lineRule="auto"/>
        <w:ind w:left="1830" w:right="1869"/>
        <w:jc w:val="center"/>
        <w:outlineLvl w:val="1"/>
        <w:rPr>
          <w:rFonts w:ascii="Arial" w:hAnsi="Arial" w:eastAsia="Arial" w:cs="Arial"/>
          <w:b/>
          <w:bCs/>
          <w:sz w:val="32"/>
          <w:szCs w:val="32"/>
        </w:rPr>
      </w:pPr>
      <w:r w:rsidRPr="0048726E">
        <w:rPr>
          <w:rFonts w:ascii="Arial" w:hAnsi="Arial" w:eastAsia="Arial" w:cs="Arial"/>
          <w:b/>
          <w:bCs/>
          <w:sz w:val="32"/>
          <w:szCs w:val="32"/>
        </w:rPr>
        <w:t>Acknowledgment of Training</w:t>
      </w:r>
    </w:p>
    <w:p w:rsidRPr="0048726E" w:rsidR="0048726E" w:rsidP="0048726E" w:rsidRDefault="0048726E" w14:paraId="33631005" w14:textId="70E1A842">
      <w:pPr>
        <w:widowControl w:val="0"/>
        <w:autoSpaceDE w:val="0"/>
        <w:autoSpaceDN w:val="0"/>
        <w:spacing w:before="322" w:after="0" w:line="240" w:lineRule="auto"/>
        <w:ind w:left="120" w:right="153"/>
        <w:jc w:val="both"/>
        <w:outlineLvl w:val="3"/>
        <w:rPr>
          <w:rFonts w:ascii="Arial" w:hAnsi="Arial" w:eastAsia="Arial" w:cs="Arial"/>
          <w:sz w:val="28"/>
          <w:szCs w:val="28"/>
        </w:rPr>
      </w:pPr>
      <w:r w:rsidRPr="0048726E" w:rsidR="0048726E">
        <w:rPr>
          <w:rFonts w:ascii="Arial" w:hAnsi="Arial" w:eastAsia="Arial" w:cs="Arial"/>
          <w:sz w:val="28"/>
          <w:szCs w:val="28"/>
        </w:rPr>
        <w:t xml:space="preserve">I acknowledge that I have received instruction, information, and training on the </w:t>
      </w:r>
      <w:r w:rsidR="00D16792">
        <w:rPr>
          <w:rFonts w:ascii="Arial" w:hAnsi="Arial" w:eastAsia="Arial" w:cs="Arial"/>
          <w:sz w:val="28"/>
          <w:szCs w:val="28"/>
        </w:rPr>
        <w:t>company's</w:t>
      </w:r>
      <w:r w:rsidRPr="0048726E" w:rsidR="0048726E">
        <w:rPr>
          <w:rFonts w:ascii="Arial" w:hAnsi="Arial" w:eastAsia="Arial" w:cs="Arial"/>
          <w:sz w:val="28"/>
          <w:szCs w:val="28"/>
        </w:rPr>
        <w:t xml:space="preserve"> Fall Protection Program and the specific requirements on this job site. I understand the importance of the information presented to me</w:t>
      </w:r>
      <w:r w:rsidR="00D16792">
        <w:rPr>
          <w:rFonts w:ascii="Arial" w:hAnsi="Arial" w:eastAsia="Arial" w:cs="Arial"/>
          <w:sz w:val="28"/>
          <w:szCs w:val="28"/>
        </w:rPr>
        <w:t>,</w:t>
      </w:r>
      <w:r w:rsidRPr="0048726E" w:rsidR="0048726E">
        <w:rPr>
          <w:rFonts w:ascii="Arial" w:hAnsi="Arial" w:eastAsia="Arial" w:cs="Arial"/>
          <w:sz w:val="28"/>
          <w:szCs w:val="28"/>
        </w:rPr>
        <w:t xml:space="preserve"> and I will </w:t>
      </w:r>
      <w:r w:rsidR="00D16792">
        <w:rPr>
          <w:rFonts w:ascii="Arial" w:hAnsi="Arial" w:eastAsia="Arial" w:cs="Arial"/>
          <w:sz w:val="28"/>
          <w:szCs w:val="28"/>
        </w:rPr>
        <w:t xml:space="preserve">adhere to all </w:t>
      </w:r>
      <w:r w:rsidR="63C5616D">
        <w:rPr>
          <w:rFonts w:ascii="Arial" w:hAnsi="Arial" w:eastAsia="Arial" w:cs="Arial"/>
          <w:sz w:val="28"/>
          <w:szCs w:val="28"/>
        </w:rPr>
        <w:t>the rules</w:t>
      </w:r>
      <w:r w:rsidR="00D16792">
        <w:rPr>
          <w:rFonts w:ascii="Arial" w:hAnsi="Arial" w:eastAsia="Arial" w:cs="Arial"/>
          <w:sz w:val="28"/>
          <w:szCs w:val="28"/>
        </w:rPr>
        <w:t xml:space="preserve">, policies, and procedures </w:t>
      </w:r>
      <w:r w:rsidR="00D16792">
        <w:rPr>
          <w:rFonts w:ascii="Arial" w:hAnsi="Arial" w:eastAsia="Arial" w:cs="Arial"/>
          <w:sz w:val="28"/>
          <w:szCs w:val="28"/>
        </w:rPr>
        <w:t>established</w:t>
      </w:r>
      <w:r w:rsidRPr="0048726E" w:rsidR="0048726E">
        <w:rPr>
          <w:rFonts w:ascii="Arial" w:hAnsi="Arial" w:eastAsia="Arial" w:cs="Arial"/>
          <w:sz w:val="28"/>
          <w:szCs w:val="28"/>
        </w:rPr>
        <w:t xml:space="preserve"> by the company. If I do not understand any instructions, I will ask</w:t>
      </w:r>
      <w:r w:rsidRPr="0048726E" w:rsidR="0048726E">
        <w:rPr>
          <w:rFonts w:ascii="Arial" w:hAnsi="Arial" w:eastAsia="Arial" w:cs="Arial"/>
          <w:spacing w:val="-18"/>
          <w:sz w:val="28"/>
          <w:szCs w:val="28"/>
        </w:rPr>
        <w:t xml:space="preserve"> </w:t>
      </w:r>
      <w:r w:rsidRPr="0048726E" w:rsidR="0048726E">
        <w:rPr>
          <w:rFonts w:ascii="Arial" w:hAnsi="Arial" w:eastAsia="Arial" w:cs="Arial"/>
          <w:sz w:val="28"/>
          <w:szCs w:val="28"/>
        </w:rPr>
        <w:t>questions.</w:t>
      </w:r>
    </w:p>
    <w:p w:rsidRPr="0048726E" w:rsidR="0048726E" w:rsidP="0048726E" w:rsidRDefault="0048726E" w14:paraId="7A6A5B91" w14:textId="77777777">
      <w:pPr>
        <w:widowControl w:val="0"/>
        <w:autoSpaceDE w:val="0"/>
        <w:autoSpaceDN w:val="0"/>
        <w:spacing w:before="10" w:after="0" w:line="240" w:lineRule="auto"/>
        <w:rPr>
          <w:rFonts w:ascii="Arial" w:hAnsi="Arial" w:eastAsia="Arial" w:cs="Arial"/>
          <w:sz w:val="23"/>
          <w:szCs w:val="24"/>
        </w:rPr>
      </w:pPr>
    </w:p>
    <w:p w:rsidRPr="0048726E" w:rsidR="0048726E" w:rsidP="0048726E" w:rsidRDefault="0048726E" w14:paraId="5D47BC04" w14:textId="77777777">
      <w:pPr>
        <w:widowControl w:val="0"/>
        <w:autoSpaceDE w:val="0"/>
        <w:autoSpaceDN w:val="0"/>
        <w:spacing w:after="0" w:line="240" w:lineRule="auto"/>
        <w:ind w:left="120"/>
        <w:jc w:val="both"/>
        <w:rPr>
          <w:rFonts w:ascii="Arial" w:hAnsi="Arial" w:eastAsia="Arial" w:cs="Arial"/>
          <w:sz w:val="28"/>
        </w:rPr>
      </w:pPr>
      <w:r w:rsidRPr="0048726E">
        <w:rPr>
          <w:rFonts w:ascii="Arial" w:hAnsi="Arial" w:eastAsia="Arial" w:cs="Arial"/>
          <w:sz w:val="28"/>
        </w:rPr>
        <w:t>The following topics were in the fall protection-training program:</w:t>
      </w:r>
    </w:p>
    <w:p w:rsidRPr="0048726E" w:rsidR="0048726E" w:rsidP="0048726E" w:rsidRDefault="0048726E" w14:paraId="2404C67D" w14:textId="77777777">
      <w:pPr>
        <w:widowControl w:val="0"/>
        <w:autoSpaceDE w:val="0"/>
        <w:autoSpaceDN w:val="0"/>
        <w:spacing w:before="9" w:after="0" w:line="240" w:lineRule="auto"/>
        <w:rPr>
          <w:rFonts w:ascii="Arial" w:hAnsi="Arial" w:eastAsia="Arial" w:cs="Arial"/>
          <w:sz w:val="23"/>
          <w:szCs w:val="24"/>
        </w:rPr>
      </w:pPr>
    </w:p>
    <w:p w:rsidRPr="0048726E" w:rsidR="0048726E" w:rsidP="0048726E" w:rsidRDefault="0048726E" w14:paraId="663F6580" w14:textId="1A32339C">
      <w:pPr>
        <w:widowControl w:val="0"/>
        <w:autoSpaceDE w:val="0"/>
        <w:autoSpaceDN w:val="0"/>
        <w:spacing w:after="0" w:line="240" w:lineRule="auto"/>
        <w:ind w:left="840"/>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167254C">
        <w:rPr>
          <w:rFonts w:ascii="Arial" w:hAnsi="Arial" w:eastAsia="Arial" w:cs="Arial"/>
          <w:sz w:val="24"/>
          <w:szCs w:val="24"/>
        </w:rPr>
        <w:t>Fall</w:t>
      </w:r>
      <w:r w:rsidRPr="4E0532EF" w:rsidR="0048726E">
        <w:rPr>
          <w:rFonts w:ascii="Arial" w:hAnsi="Arial" w:eastAsia="Arial" w:cs="Arial"/>
          <w:sz w:val="24"/>
          <w:szCs w:val="24"/>
        </w:rPr>
        <w:t xml:space="preserve"> protection standards.</w:t>
      </w:r>
    </w:p>
    <w:p w:rsidRPr="0048726E" w:rsidR="0048726E" w:rsidP="0048726E" w:rsidRDefault="0048726E" w14:paraId="2925D344" w14:textId="259573C3">
      <w:pPr>
        <w:widowControl w:val="0"/>
        <w:autoSpaceDE w:val="0"/>
        <w:autoSpaceDN w:val="0"/>
        <w:spacing w:before="179" w:after="0" w:line="240" w:lineRule="auto"/>
        <w:ind w:left="840"/>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The nature of fall hazards in the work area</w:t>
      </w:r>
      <w:r w:rsidRPr="4E0532EF" w:rsidR="4AD33B65">
        <w:rPr>
          <w:rFonts w:ascii="Arial" w:hAnsi="Arial" w:eastAsia="Arial" w:cs="Arial"/>
          <w:sz w:val="24"/>
          <w:szCs w:val="24"/>
        </w:rPr>
        <w:t xml:space="preserve"> is not good.</w:t>
      </w:r>
    </w:p>
    <w:p w:rsidRPr="0048726E" w:rsidR="0048726E" w:rsidP="0048726E" w:rsidRDefault="0048726E" w14:paraId="2B26A388" w14:textId="74276DF2">
      <w:pPr>
        <w:widowControl w:val="0"/>
        <w:tabs>
          <w:tab w:val="left" w:pos="1821"/>
          <w:tab w:val="left" w:pos="2761"/>
          <w:tab w:val="left" w:pos="4169"/>
          <w:tab w:val="left" w:pos="4658"/>
          <w:tab w:val="left" w:pos="5782"/>
          <w:tab w:val="left" w:pos="7284"/>
          <w:tab w:val="left" w:pos="9073"/>
        </w:tabs>
        <w:autoSpaceDE w:val="0"/>
        <w:autoSpaceDN w:val="0"/>
        <w:spacing w:before="185" w:after="0" w:line="235" w:lineRule="auto"/>
        <w:ind w:left="1200" w:right="162" w:hanging="36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pacing w:val="7"/>
          <w:sz w:val="28"/>
          <w:szCs w:val="24"/>
        </w:rPr>
        <w:t xml:space="preserve"> </w:t>
      </w:r>
      <w:r w:rsidRPr="0048726E">
        <w:rPr>
          <w:rFonts w:ascii="Arial" w:hAnsi="Arial" w:eastAsia="Arial" w:cs="Arial"/>
          <w:sz w:val="24"/>
          <w:szCs w:val="24"/>
        </w:rPr>
        <w:t xml:space="preserve">The correct procedures for erecting, maintaining, disassembling, and inspecting fall protection systems </w:t>
      </w:r>
      <w:r w:rsidR="00D16792">
        <w:rPr>
          <w:rFonts w:ascii="Arial" w:hAnsi="Arial" w:eastAsia="Arial" w:cs="Arial"/>
          <w:sz w:val="24"/>
          <w:szCs w:val="24"/>
        </w:rPr>
        <w:t>must be followed</w:t>
      </w:r>
      <w:r w:rsidRPr="0048726E">
        <w:rPr>
          <w:rFonts w:ascii="Arial" w:hAnsi="Arial" w:eastAsia="Arial" w:cs="Arial"/>
          <w:sz w:val="24"/>
          <w:szCs w:val="24"/>
        </w:rPr>
        <w:t>.</w:t>
      </w:r>
    </w:p>
    <w:p w:rsidRPr="0048726E" w:rsidR="0048726E" w:rsidP="0048726E" w:rsidRDefault="0048726E" w14:paraId="045C6B5B" w14:textId="1147CDE6">
      <w:pPr>
        <w:widowControl w:val="0"/>
        <w:autoSpaceDE w:val="0"/>
        <w:autoSpaceDN w:val="0"/>
        <w:spacing w:before="185" w:after="0" w:line="237" w:lineRule="auto"/>
        <w:ind w:left="1200" w:right="162" w:hanging="360"/>
        <w:jc w:val="both"/>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The use and operation of protection methods being </w:t>
      </w:r>
      <w:r w:rsidR="00D16792">
        <w:rPr>
          <w:rFonts w:ascii="Arial" w:hAnsi="Arial" w:eastAsia="Arial" w:cs="Arial"/>
          <w:sz w:val="24"/>
          <w:szCs w:val="24"/>
        </w:rPr>
        <w:t>employed (guardrail systems, personal fall arrest systems, safety net systems, warning line systems, safety monitoring systems, controlled access zones, and other protective measures</w:t>
      </w:r>
      <w:r w:rsidRPr="0048726E">
        <w:rPr>
          <w:rFonts w:ascii="Arial" w:hAnsi="Arial" w:eastAsia="Arial" w:cs="Arial"/>
          <w:sz w:val="24"/>
          <w:szCs w:val="24"/>
        </w:rPr>
        <w:t xml:space="preserve"> to be used).</w:t>
      </w:r>
    </w:p>
    <w:p w:rsidRPr="0048726E" w:rsidR="0048726E" w:rsidP="0048726E" w:rsidRDefault="0048726E" w14:paraId="688F3874" w14:textId="77777777">
      <w:pPr>
        <w:widowControl w:val="0"/>
        <w:autoSpaceDE w:val="0"/>
        <w:autoSpaceDN w:val="0"/>
        <w:spacing w:before="184" w:after="0" w:line="240" w:lineRule="auto"/>
        <w:ind w:left="840"/>
        <w:rPr>
          <w:rFonts w:ascii="Arial" w:hAnsi="Arial" w:eastAsia="Arial" w:cs="Arial"/>
          <w:sz w:val="24"/>
          <w:szCs w:val="24"/>
        </w:rPr>
      </w:pPr>
      <w:r w:rsidRPr="4E0532EF" w:rsidR="0048726E">
        <w:rPr>
          <w:rFonts w:ascii="Webdings" w:hAnsi="Webdings" w:eastAsia="Arial" w:cs="Arial"/>
          <w:color w:val="000080"/>
          <w:sz w:val="28"/>
          <w:szCs w:val="28"/>
        </w:rPr>
        <w:t></w:t>
      </w:r>
      <w:r w:rsidRPr="4E0532EF" w:rsidR="0048726E">
        <w:rPr>
          <w:rFonts w:ascii="Times New Roman" w:hAnsi="Times New Roman" w:eastAsia="Arial" w:cs="Arial"/>
          <w:color w:val="000080"/>
          <w:sz w:val="28"/>
          <w:szCs w:val="28"/>
        </w:rPr>
        <w:t xml:space="preserve"> </w:t>
      </w:r>
      <w:r w:rsidRPr="4E0532EF" w:rsidR="0048726E">
        <w:rPr>
          <w:rFonts w:ascii="Arial" w:hAnsi="Arial" w:eastAsia="Arial" w:cs="Arial"/>
          <w:sz w:val="24"/>
          <w:szCs w:val="24"/>
        </w:rPr>
        <w:t xml:space="preserve">The role of each employee in the safety monitoring </w:t>
      </w:r>
      <w:bookmarkStart w:name="_Int_k06DMyrG" w:id="1733791330"/>
      <w:r w:rsidRPr="4E0532EF" w:rsidR="0048726E">
        <w:rPr>
          <w:rFonts w:ascii="Arial" w:hAnsi="Arial" w:eastAsia="Arial" w:cs="Arial"/>
          <w:sz w:val="24"/>
          <w:szCs w:val="24"/>
        </w:rPr>
        <w:t>system when it</w:t>
      </w:r>
      <w:bookmarkEnd w:id="1733791330"/>
      <w:r w:rsidRPr="4E0532EF" w:rsidR="0048726E">
        <w:rPr>
          <w:rFonts w:ascii="Arial" w:hAnsi="Arial" w:eastAsia="Arial" w:cs="Arial"/>
          <w:sz w:val="24"/>
          <w:szCs w:val="24"/>
        </w:rPr>
        <w:t xml:space="preserve"> is used.</w:t>
      </w:r>
    </w:p>
    <w:p w:rsidRPr="0048726E" w:rsidR="0048726E" w:rsidP="0048726E" w:rsidRDefault="0048726E" w14:paraId="5975B565" w14:textId="77777777">
      <w:pPr>
        <w:widowControl w:val="0"/>
        <w:autoSpaceDE w:val="0"/>
        <w:autoSpaceDN w:val="0"/>
        <w:spacing w:before="184" w:after="0" w:line="235" w:lineRule="auto"/>
        <w:ind w:left="1200" w:right="257" w:hanging="360"/>
        <w:rPr>
          <w:rFonts w:ascii="Arial" w:hAnsi="Arial" w:eastAsia="Arial" w:cs="Arial"/>
          <w:sz w:val="24"/>
          <w:szCs w:val="24"/>
        </w:rPr>
      </w:pPr>
      <w:r w:rsidRPr="0048726E" w:rsidR="0048726E">
        <w:rPr>
          <w:rFonts w:ascii="Webdings" w:hAnsi="Webdings" w:eastAsia="Arial" w:cs="Arial"/>
          <w:color w:val="000080"/>
          <w:sz w:val="28"/>
          <w:szCs w:val="28"/>
        </w:rPr>
        <w:t></w:t>
      </w:r>
      <w:r w:rsidRPr="0048726E" w:rsidR="3B358203">
        <w:rPr>
          <w:rFonts w:ascii="Times New Roman" w:hAnsi="Times New Roman" w:eastAsia="Arial" w:cs="Arial"/>
          <w:color w:val="000080"/>
          <w:sz w:val="28"/>
          <w:szCs w:val="28"/>
        </w:rPr>
        <w:t xml:space="preserve">The limitations on mechanical equipment use during roofing work on low-sloped roofs.</w:t>
      </w:r>
    </w:p>
    <w:p w:rsidRPr="0048726E" w:rsidR="0048726E" w:rsidP="0048726E" w:rsidRDefault="0048726E" w14:paraId="13BCDC2E" w14:textId="5D43AA14">
      <w:pPr>
        <w:widowControl w:val="0"/>
        <w:autoSpaceDE w:val="0"/>
        <w:autoSpaceDN w:val="0"/>
        <w:spacing w:before="187" w:after="0" w:line="235" w:lineRule="auto"/>
        <w:ind w:left="1200" w:right="115" w:hanging="36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The correct procedures for the handling and storage of equipment and materials</w:t>
      </w:r>
      <w:r w:rsidR="00D16792">
        <w:rPr>
          <w:rFonts w:ascii="Arial" w:hAnsi="Arial" w:eastAsia="Arial" w:cs="Arial"/>
          <w:sz w:val="24"/>
          <w:szCs w:val="24"/>
        </w:rPr>
        <w:t>,</w:t>
      </w:r>
      <w:r w:rsidRPr="0048726E">
        <w:rPr>
          <w:rFonts w:ascii="Arial" w:hAnsi="Arial" w:eastAsia="Arial" w:cs="Arial"/>
          <w:sz w:val="24"/>
          <w:szCs w:val="24"/>
        </w:rPr>
        <w:t xml:space="preserve"> and the erection of overhead protection.</w:t>
      </w:r>
    </w:p>
    <w:p w:rsidRPr="0048726E" w:rsidR="0048726E" w:rsidP="0048726E" w:rsidRDefault="0048726E" w14:paraId="4F57872F" w14:textId="20B10A6B">
      <w:pPr>
        <w:widowControl w:val="0"/>
        <w:autoSpaceDE w:val="0"/>
        <w:autoSpaceDN w:val="0"/>
        <w:spacing w:before="184" w:after="0" w:line="240" w:lineRule="auto"/>
        <w:ind w:left="840"/>
        <w:rPr>
          <w:rFonts w:ascii="Arial" w:hAnsi="Arial" w:eastAsia="Arial" w:cs="Arial"/>
          <w:sz w:val="24"/>
          <w:szCs w:val="24"/>
        </w:rPr>
      </w:pPr>
      <w:r w:rsidRPr="0048726E">
        <w:rPr>
          <w:rFonts w:ascii="Webdings" w:hAnsi="Webdings" w:eastAsia="Arial" w:cs="Arial"/>
          <w:color w:val="000080"/>
          <w:sz w:val="28"/>
          <w:szCs w:val="24"/>
        </w:rPr>
        <w:t></w:t>
      </w:r>
      <w:r w:rsidRPr="0048726E">
        <w:rPr>
          <w:rFonts w:ascii="Times New Roman" w:hAnsi="Times New Roman" w:eastAsia="Arial" w:cs="Arial"/>
          <w:color w:val="000080"/>
          <w:sz w:val="28"/>
          <w:szCs w:val="24"/>
        </w:rPr>
        <w:t xml:space="preserve"> </w:t>
      </w:r>
      <w:r w:rsidRPr="0048726E">
        <w:rPr>
          <w:rFonts w:ascii="Arial" w:hAnsi="Arial" w:eastAsia="Arial" w:cs="Arial"/>
          <w:sz w:val="24"/>
          <w:szCs w:val="24"/>
        </w:rPr>
        <w:t xml:space="preserve">The </w:t>
      </w:r>
      <w:r w:rsidR="00D16792">
        <w:rPr>
          <w:rFonts w:ascii="Arial" w:hAnsi="Arial" w:eastAsia="Arial" w:cs="Arial"/>
          <w:sz w:val="24"/>
          <w:szCs w:val="24"/>
        </w:rPr>
        <w:t>Role of Employees in Fall Protection Plans</w:t>
      </w:r>
      <w:r w:rsidRPr="0048726E">
        <w:rPr>
          <w:rFonts w:ascii="Arial" w:hAnsi="Arial" w:eastAsia="Arial" w:cs="Arial"/>
          <w:sz w:val="24"/>
          <w:szCs w:val="24"/>
        </w:rPr>
        <w:t>.</w:t>
      </w:r>
    </w:p>
    <w:p w:rsidRPr="0048726E" w:rsidR="0048726E" w:rsidP="0048726E" w:rsidRDefault="0048726E" w14:paraId="6BE9F1EF" w14:textId="77777777">
      <w:pPr>
        <w:widowControl w:val="0"/>
        <w:autoSpaceDE w:val="0"/>
        <w:autoSpaceDN w:val="0"/>
        <w:spacing w:before="184" w:after="0" w:line="240" w:lineRule="auto"/>
        <w:ind w:left="840"/>
        <w:rPr>
          <w:rFonts w:ascii="Arial" w:hAnsi="Arial" w:eastAsia="Arial" w:cs="Arial"/>
          <w:sz w:val="24"/>
          <w:szCs w:val="24"/>
        </w:rPr>
      </w:pPr>
    </w:p>
    <w:p w:rsidRPr="0048726E" w:rsidR="0048726E" w:rsidP="0048726E" w:rsidRDefault="0048726E" w14:paraId="08F35231" w14:textId="77777777">
      <w:pPr>
        <w:widowControl w:val="0"/>
        <w:autoSpaceDE w:val="0"/>
        <w:autoSpaceDN w:val="0"/>
        <w:spacing w:before="184" w:after="0" w:line="240" w:lineRule="auto"/>
        <w:ind w:left="840"/>
        <w:rPr>
          <w:rFonts w:ascii="Arial" w:hAnsi="Arial" w:eastAsia="Arial" w:cs="Arial"/>
          <w:sz w:val="24"/>
          <w:szCs w:val="24"/>
        </w:rPr>
      </w:pPr>
    </w:p>
    <w:p w:rsidRPr="0048726E" w:rsidR="0048726E" w:rsidP="0048726E" w:rsidRDefault="0048726E" w14:paraId="79A4D8B8" w14:textId="77777777">
      <w:pPr>
        <w:widowControl w:val="0"/>
        <w:autoSpaceDE w:val="0"/>
        <w:autoSpaceDN w:val="0"/>
        <w:spacing w:before="7" w:after="0" w:line="240" w:lineRule="auto"/>
        <w:rPr>
          <w:rFonts w:ascii="Arial" w:hAnsi="Arial" w:eastAsia="Arial" w:cs="Arial"/>
          <w:sz w:val="23"/>
          <w:szCs w:val="24"/>
        </w:rPr>
      </w:pPr>
    </w:p>
    <w:p w:rsidRPr="00F86132" w:rsidR="0048726E" w:rsidP="0048726E" w:rsidRDefault="00D16792" w14:paraId="441B1084" w14:textId="7B75EC14">
      <w:pPr>
        <w:widowControl w:val="0"/>
        <w:tabs>
          <w:tab w:val="left" w:pos="7137"/>
          <w:tab w:val="left" w:pos="9520"/>
        </w:tabs>
        <w:autoSpaceDE w:val="0"/>
        <w:autoSpaceDN w:val="0"/>
        <w:spacing w:after="0" w:line="446" w:lineRule="auto"/>
        <w:jc w:val="both"/>
        <w:outlineLvl w:val="3"/>
        <w:rPr>
          <w:rFonts w:ascii="Arial" w:hAnsi="Arial" w:eastAsia="Arial" w:cs="Arial"/>
          <w:sz w:val="28"/>
          <w:szCs w:val="28"/>
          <w:lang w:val="fr-FR"/>
        </w:rPr>
      </w:pPr>
      <w:r w:rsidR="00D16792">
        <w:rPr>
          <w:rFonts w:ascii="Arial" w:hAnsi="Arial" w:eastAsia="Arial" w:cs="Arial"/>
          <w:sz w:val="28"/>
          <w:szCs w:val="28"/>
          <w:lang w:val="fr-FR"/>
        </w:rPr>
        <w:t>Participants'</w:t>
      </w:r>
      <w:r w:rsidRPr="00F86132" w:rsidR="0048726E">
        <w:rPr>
          <w:rFonts w:ascii="Arial" w:hAnsi="Arial" w:eastAsia="Arial" w:cs="Arial"/>
          <w:spacing w:val="-3"/>
          <w:sz w:val="28"/>
          <w:szCs w:val="28"/>
          <w:lang w:val="fr-FR"/>
        </w:rPr>
        <w:t xml:space="preserve"> </w:t>
      </w:r>
      <w:bookmarkStart w:name="_Int_c80gvQ1K" w:id="1774825512"/>
      <w:r w:rsidRPr="00F86132" w:rsidR="0048726E">
        <w:rPr>
          <w:rFonts w:ascii="Arial" w:hAnsi="Arial" w:eastAsia="Arial" w:cs="Arial"/>
          <w:sz w:val="28"/>
          <w:szCs w:val="28"/>
          <w:lang w:val="fr-FR"/>
        </w:rPr>
        <w:t>Signature:</w:t>
      </w:r>
      <w:bookmarkEnd w:id="1774825512"/>
      <w:r w:rsidRPr="00F86132" w:rsidR="0048726E">
        <w:rPr>
          <w:rFonts w:ascii="Arial" w:hAnsi="Arial" w:eastAsia="Arial" w:cs="Arial"/>
          <w:sz w:val="28"/>
          <w:szCs w:val="28"/>
          <w:u w:val="single"/>
          <w:lang w:val="fr-FR"/>
        </w:rPr>
        <w:t xml:space="preserve"> </w:t>
      </w:r>
      <w:r w:rsidRPr="00F86132" w:rsidR="0048726E">
        <w:rPr>
          <w:rFonts w:ascii="Arial" w:hAnsi="Arial" w:eastAsia="Arial" w:cs="Arial"/>
          <w:sz w:val="28"/>
          <w:szCs w:val="28"/>
          <w:u w:val="single"/>
          <w:lang w:val="fr-FR"/>
        </w:rPr>
        <w:tab/>
      </w:r>
      <w:r w:rsidRPr="00F86132" w:rsidR="0048726E">
        <w:rPr>
          <w:rFonts w:ascii="Arial" w:hAnsi="Arial" w:eastAsia="Arial" w:cs="Arial"/>
          <w:sz w:val="28"/>
          <w:szCs w:val="28"/>
          <w:lang w:val="fr-FR"/>
        </w:rPr>
        <w:t>Date:</w:t>
      </w:r>
      <w:r w:rsidRPr="00F86132" w:rsidR="0048726E">
        <w:rPr>
          <w:rFonts w:ascii="Arial" w:hAnsi="Arial" w:eastAsia="Arial" w:cs="Arial"/>
          <w:sz w:val="28"/>
          <w:szCs w:val="28"/>
          <w:u w:val="single"/>
          <w:lang w:val="fr-FR"/>
        </w:rPr>
        <w:tab/>
      </w:r>
      <w:r w:rsidRPr="00F86132" w:rsidR="0048726E">
        <w:rPr>
          <w:rFonts w:ascii="Arial" w:hAnsi="Arial" w:eastAsia="Arial" w:cs="Arial"/>
          <w:sz w:val="28"/>
          <w:szCs w:val="28"/>
          <w:lang w:val="fr-FR"/>
        </w:rPr>
        <w:t xml:space="preserve"> </w:t>
      </w:r>
      <w:r w:rsidR="00D16792">
        <w:rPr>
          <w:rFonts w:ascii="Arial" w:hAnsi="Arial" w:eastAsia="Arial" w:cs="Arial"/>
          <w:sz w:val="28"/>
          <w:szCs w:val="28"/>
          <w:lang w:val="fr-FR"/>
        </w:rPr>
        <w:t>Instructors</w:t>
      </w:r>
      <w:r w:rsidR="00D16792">
        <w:rPr>
          <w:rFonts w:ascii="Arial" w:hAnsi="Arial" w:eastAsia="Arial" w:cs="Arial"/>
          <w:sz w:val="28"/>
          <w:szCs w:val="28"/>
          <w:lang w:val="fr-FR"/>
        </w:rPr>
        <w:t>'</w:t>
      </w:r>
      <w:r w:rsidRPr="00F86132" w:rsidR="0048726E">
        <w:rPr>
          <w:rFonts w:ascii="Arial" w:hAnsi="Arial" w:eastAsia="Arial" w:cs="Arial"/>
          <w:spacing w:val="-3"/>
          <w:sz w:val="28"/>
          <w:szCs w:val="28"/>
          <w:lang w:val="fr-FR"/>
        </w:rPr>
        <w:t xml:space="preserve"> </w:t>
      </w:r>
      <w:r w:rsidRPr="00F86132" w:rsidR="0048726E">
        <w:rPr>
          <w:rFonts w:ascii="Arial" w:hAnsi="Arial" w:eastAsia="Arial" w:cs="Arial"/>
          <w:sz w:val="28"/>
          <w:szCs w:val="28"/>
          <w:lang w:val="fr-FR"/>
        </w:rPr>
        <w:t>Signature:</w:t>
      </w:r>
      <w:r w:rsidRPr="00F86132" w:rsidR="0048726E">
        <w:rPr>
          <w:rFonts w:ascii="Arial" w:hAnsi="Arial" w:eastAsia="Arial" w:cs="Arial"/>
          <w:sz w:val="28"/>
          <w:szCs w:val="28"/>
          <w:u w:val="single"/>
          <w:lang w:val="fr-FR"/>
        </w:rPr>
        <w:t xml:space="preserve"> </w:t>
      </w:r>
      <w:r w:rsidRPr="00F86132" w:rsidR="0048726E">
        <w:rPr>
          <w:rFonts w:ascii="Arial" w:hAnsi="Arial" w:eastAsia="Arial" w:cs="Arial"/>
          <w:sz w:val="28"/>
          <w:szCs w:val="28"/>
          <w:u w:val="single"/>
          <w:lang w:val="fr-FR"/>
        </w:rPr>
        <w:tab/>
      </w:r>
      <w:r w:rsidRPr="00F86132" w:rsidR="0048726E">
        <w:rPr>
          <w:rFonts w:ascii="Arial" w:hAnsi="Arial" w:eastAsia="Arial" w:cs="Arial"/>
          <w:sz w:val="28"/>
          <w:szCs w:val="28"/>
          <w:lang w:val="fr-FR"/>
        </w:rPr>
        <w:t>Date:</w:t>
      </w:r>
      <w:r w:rsidRPr="00F86132" w:rsidR="0048726E">
        <w:rPr>
          <w:rFonts w:ascii="Arial" w:hAnsi="Arial" w:eastAsia="Arial" w:cs="Arial"/>
          <w:spacing w:val="1"/>
          <w:sz w:val="28"/>
          <w:szCs w:val="28"/>
          <w:lang w:val="fr-FR"/>
        </w:rPr>
        <w:t xml:space="preserve"> </w:t>
      </w:r>
      <w:r w:rsidRPr="00F86132" w:rsidR="0048726E">
        <w:rPr>
          <w:rFonts w:ascii="Arial" w:hAnsi="Arial" w:eastAsia="Arial" w:cs="Arial"/>
          <w:sz w:val="28"/>
          <w:szCs w:val="28"/>
          <w:u w:val="single"/>
          <w:lang w:val="fr-FR"/>
        </w:rPr>
        <w:t xml:space="preserve"> </w:t>
      </w:r>
      <w:r w:rsidRPr="00F86132" w:rsidR="0048726E">
        <w:rPr>
          <w:rFonts w:ascii="Arial" w:hAnsi="Arial" w:eastAsia="Arial" w:cs="Arial"/>
          <w:sz w:val="28"/>
          <w:szCs w:val="28"/>
          <w:u w:val="single"/>
          <w:lang w:val="fr-FR"/>
        </w:rPr>
        <w:tab/>
      </w:r>
    </w:p>
    <w:bookmarkEnd w:id="88"/>
    <w:bookmarkEnd w:id="89"/>
    <w:p w:rsidR="00696C30" w:rsidP="007A2186" w:rsidRDefault="00696C30" w14:paraId="089BE449" w14:textId="74115328">
      <w:pPr>
        <w:widowControl w:val="0"/>
        <w:autoSpaceDE w:val="0"/>
        <w:autoSpaceDN w:val="0"/>
        <w:spacing w:before="209" w:after="0" w:line="240" w:lineRule="auto"/>
        <w:ind w:left="2553" w:right="2710" w:hanging="1"/>
        <w:jc w:val="center"/>
        <w:rPr>
          <w:rFonts w:ascii="Times New Roman" w:hAnsi="Times New Roman" w:eastAsia="Times New Roman" w:cs="Times New Roman"/>
          <w:b/>
          <w:sz w:val="38"/>
          <w:lang w:val="fr-FR"/>
        </w:rPr>
      </w:pPr>
    </w:p>
    <w:p w:rsidRPr="00F86132" w:rsidR="00523767" w:rsidP="007A2186" w:rsidRDefault="00523767" w14:paraId="0913CFB1" w14:textId="77777777">
      <w:pPr>
        <w:widowControl w:val="0"/>
        <w:autoSpaceDE w:val="0"/>
        <w:autoSpaceDN w:val="0"/>
        <w:spacing w:before="209" w:after="0" w:line="240" w:lineRule="auto"/>
        <w:ind w:left="2553" w:right="2710" w:hanging="1"/>
        <w:jc w:val="center"/>
        <w:rPr>
          <w:rFonts w:ascii="Times New Roman" w:hAnsi="Times New Roman" w:eastAsia="Times New Roman" w:cs="Times New Roman"/>
          <w:b/>
          <w:sz w:val="38"/>
          <w:lang w:val="fr-FR"/>
        </w:rPr>
      </w:pPr>
    </w:p>
    <w:p w:rsidRPr="007F630A" w:rsidR="007F630A" w:rsidP="007F630A" w:rsidRDefault="007F630A" w14:paraId="3B6F3E0F" w14:textId="77777777">
      <w:pPr>
        <w:widowControl w:val="0"/>
        <w:autoSpaceDE w:val="0"/>
        <w:autoSpaceDN w:val="0"/>
        <w:spacing w:before="74" w:after="0" w:line="240" w:lineRule="auto"/>
        <w:ind w:left="3041"/>
        <w:outlineLvl w:val="0"/>
        <w:rPr>
          <w:rFonts w:ascii="Arial" w:hAnsi="Arial" w:eastAsia="Arial" w:cs="Arial"/>
          <w:b/>
          <w:bCs/>
          <w:sz w:val="36"/>
          <w:szCs w:val="36"/>
        </w:rPr>
      </w:pPr>
      <w:r w:rsidRPr="007F630A">
        <w:rPr>
          <w:rFonts w:ascii="Arial" w:hAnsi="Arial" w:eastAsia="Arial" w:cs="Arial"/>
          <w:b/>
          <w:bCs/>
          <w:sz w:val="36"/>
          <w:szCs w:val="36"/>
        </w:rPr>
        <w:t>SCAFFOLD SAFETY</w:t>
      </w:r>
    </w:p>
    <w:p w:rsidRPr="007F630A" w:rsidR="007F630A" w:rsidP="007F630A" w:rsidRDefault="007F630A" w14:paraId="35AC8E81" w14:textId="77777777">
      <w:pPr>
        <w:widowControl w:val="0"/>
        <w:autoSpaceDE w:val="0"/>
        <w:autoSpaceDN w:val="0"/>
        <w:spacing w:after="0" w:line="240" w:lineRule="auto"/>
        <w:rPr>
          <w:rFonts w:ascii="Arial" w:hAnsi="Arial" w:eastAsia="Arial" w:cs="Arial"/>
          <w:b/>
          <w:sz w:val="20"/>
          <w:szCs w:val="24"/>
        </w:rPr>
      </w:pPr>
    </w:p>
    <w:p w:rsidRPr="007F630A" w:rsidR="007F630A" w:rsidP="007F630A" w:rsidRDefault="007F630A" w14:paraId="37E3C886" w14:textId="77777777">
      <w:pPr>
        <w:widowControl w:val="0"/>
        <w:autoSpaceDE w:val="0"/>
        <w:autoSpaceDN w:val="0"/>
        <w:spacing w:after="0" w:line="240" w:lineRule="auto"/>
        <w:rPr>
          <w:rFonts w:ascii="Arial" w:hAnsi="Arial" w:eastAsia="Arial" w:cs="Arial"/>
          <w:b/>
          <w:sz w:val="20"/>
          <w:szCs w:val="24"/>
        </w:rPr>
      </w:pPr>
    </w:p>
    <w:p w:rsidRPr="007F630A" w:rsidR="007F630A" w:rsidP="007F630A" w:rsidRDefault="007F630A" w14:paraId="38909878" w14:textId="77777777">
      <w:pPr>
        <w:widowControl w:val="0"/>
        <w:autoSpaceDE w:val="0"/>
        <w:autoSpaceDN w:val="0"/>
        <w:spacing w:before="231"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Purpose</w:t>
      </w:r>
    </w:p>
    <w:p w:rsidRPr="007F630A" w:rsidR="007F630A" w:rsidP="007F630A" w:rsidRDefault="007F630A" w14:paraId="1E35FAA1" w14:textId="77777777">
      <w:pPr>
        <w:widowControl w:val="0"/>
        <w:autoSpaceDE w:val="0"/>
        <w:autoSpaceDN w:val="0"/>
        <w:spacing w:before="275" w:after="0" w:line="240" w:lineRule="auto"/>
        <w:ind w:left="100"/>
        <w:jc w:val="both"/>
        <w:rPr>
          <w:rFonts w:ascii="Arial" w:hAnsi="Arial" w:eastAsia="Arial" w:cs="Arial"/>
          <w:sz w:val="24"/>
          <w:szCs w:val="24"/>
        </w:rPr>
      </w:pPr>
      <w:r w:rsidRPr="007F630A">
        <w:rPr>
          <w:rFonts w:ascii="Arial" w:hAnsi="Arial" w:eastAsia="Arial" w:cs="Arial"/>
          <w:sz w:val="24"/>
          <w:szCs w:val="24"/>
        </w:rPr>
        <w:t>To provide safety guidelines for erecting and dismantling elevated work platforms.</w:t>
      </w:r>
    </w:p>
    <w:p w:rsidRPr="007F630A" w:rsidR="007F630A" w:rsidP="007F630A" w:rsidRDefault="007F630A" w14:paraId="17DCAD76"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07F73979"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Scope</w:t>
      </w:r>
    </w:p>
    <w:p w:rsidRPr="007F630A" w:rsidR="007F630A" w:rsidP="007F630A" w:rsidRDefault="007F630A" w14:paraId="326493E0" w14:textId="77777777">
      <w:pPr>
        <w:widowControl w:val="0"/>
        <w:autoSpaceDE w:val="0"/>
        <w:autoSpaceDN w:val="0"/>
        <w:spacing w:before="277" w:after="0" w:line="240" w:lineRule="auto"/>
        <w:ind w:left="100"/>
        <w:rPr>
          <w:rFonts w:ascii="Arial" w:hAnsi="Arial" w:eastAsia="Arial" w:cs="Arial"/>
          <w:sz w:val="24"/>
          <w:szCs w:val="24"/>
        </w:rPr>
      </w:pPr>
      <w:r w:rsidRPr="007F630A">
        <w:rPr>
          <w:rFonts w:ascii="Arial" w:hAnsi="Arial" w:eastAsia="Arial" w:cs="Arial"/>
          <w:sz w:val="24"/>
          <w:szCs w:val="24"/>
        </w:rPr>
        <w:t>This procedure applies to all divisions, on-site construction, and maintenance projects.</w:t>
      </w:r>
    </w:p>
    <w:p w:rsidRPr="007F630A" w:rsidR="007F630A" w:rsidP="007F630A" w:rsidRDefault="007F630A" w14:paraId="5789C5B3"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5B724F40"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Definitions</w:t>
      </w:r>
    </w:p>
    <w:p w:rsidRPr="007F630A" w:rsidR="007F630A" w:rsidP="007F630A" w:rsidRDefault="007F630A" w14:paraId="4B572151" w14:textId="77777777">
      <w:pPr>
        <w:widowControl w:val="0"/>
        <w:autoSpaceDE w:val="0"/>
        <w:autoSpaceDN w:val="0"/>
        <w:spacing w:before="276" w:after="0" w:line="240" w:lineRule="auto"/>
        <w:ind w:left="100" w:right="469"/>
        <w:rPr>
          <w:rFonts w:ascii="Arial" w:hAnsi="Arial" w:eastAsia="Arial" w:cs="Arial"/>
          <w:sz w:val="24"/>
          <w:szCs w:val="24"/>
        </w:rPr>
      </w:pPr>
      <w:r w:rsidRPr="007F630A">
        <w:rPr>
          <w:rFonts w:ascii="Arial" w:hAnsi="Arial" w:eastAsia="Arial" w:cs="Arial"/>
          <w:sz w:val="24"/>
          <w:szCs w:val="24"/>
          <w:u w:val="single"/>
        </w:rPr>
        <w:t>Fixed Scaffolds</w:t>
      </w:r>
      <w:r w:rsidRPr="007F630A">
        <w:rPr>
          <w:rFonts w:ascii="Arial" w:hAnsi="Arial" w:eastAsia="Arial" w:cs="Arial"/>
          <w:sz w:val="24"/>
          <w:szCs w:val="24"/>
        </w:rPr>
        <w:t xml:space="preserve"> include tubular welded frames, bracket scaffolds, tube and coupler (tube-lox) scaffolds, wood pole scaffolds, and trestle</w:t>
      </w:r>
      <w:r w:rsidRPr="007F630A">
        <w:rPr>
          <w:rFonts w:ascii="Arial" w:hAnsi="Arial" w:eastAsia="Arial" w:cs="Arial"/>
          <w:spacing w:val="-23"/>
          <w:sz w:val="24"/>
          <w:szCs w:val="24"/>
        </w:rPr>
        <w:t xml:space="preserve"> </w:t>
      </w:r>
      <w:r w:rsidRPr="007F630A">
        <w:rPr>
          <w:rFonts w:ascii="Arial" w:hAnsi="Arial" w:eastAsia="Arial" w:cs="Arial"/>
          <w:sz w:val="24"/>
          <w:szCs w:val="24"/>
        </w:rPr>
        <w:t>scaffolds.</w:t>
      </w:r>
    </w:p>
    <w:p w:rsidRPr="007F630A" w:rsidR="007F630A" w:rsidP="007F630A" w:rsidRDefault="007F630A" w14:paraId="68A5FCCF"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42E08FFA" w14:textId="40026678">
      <w:pPr>
        <w:widowControl w:val="0"/>
        <w:autoSpaceDE w:val="0"/>
        <w:autoSpaceDN w:val="0"/>
        <w:spacing w:after="0" w:line="240" w:lineRule="auto"/>
        <w:ind w:left="100" w:right="116"/>
        <w:jc w:val="both"/>
        <w:rPr>
          <w:rFonts w:ascii="Arial" w:hAnsi="Arial" w:eastAsia="Arial" w:cs="Arial"/>
          <w:sz w:val="24"/>
          <w:szCs w:val="24"/>
        </w:rPr>
      </w:pPr>
      <w:r w:rsidRPr="4E0532EF" w:rsidR="007F630A">
        <w:rPr>
          <w:rFonts w:ascii="Arial" w:hAnsi="Arial" w:eastAsia="Arial" w:cs="Arial"/>
          <w:sz w:val="24"/>
          <w:szCs w:val="24"/>
          <w:u w:val="single"/>
        </w:rPr>
        <w:t>Suspended Scaffolds</w:t>
      </w:r>
      <w:r w:rsidRPr="4E0532EF" w:rsidR="007F630A">
        <w:rPr>
          <w:rFonts w:ascii="Arial" w:hAnsi="Arial" w:eastAsia="Arial" w:cs="Arial"/>
          <w:sz w:val="24"/>
          <w:szCs w:val="24"/>
        </w:rPr>
        <w:t xml:space="preserve"> include the following: two-point suspended scaffolds, multilevel suspended scaffolds, floats, needle-beam scaffolds, </w:t>
      </w:r>
      <w:r w:rsidRPr="4E0532EF" w:rsidR="7517DD39">
        <w:rPr>
          <w:rFonts w:ascii="Arial" w:hAnsi="Arial" w:eastAsia="Arial" w:cs="Arial"/>
          <w:sz w:val="24"/>
          <w:szCs w:val="24"/>
        </w:rPr>
        <w:t>boatswain</w:t>
      </w:r>
      <w:r w:rsidRPr="4E0532EF" w:rsidR="007F630A">
        <w:rPr>
          <w:rFonts w:ascii="Arial" w:hAnsi="Arial" w:eastAsia="Arial" w:cs="Arial"/>
          <w:sz w:val="24"/>
          <w:szCs w:val="24"/>
        </w:rPr>
        <w:t xml:space="preserve"> chairs, and electric hoist platforms.</w:t>
      </w:r>
    </w:p>
    <w:p w:rsidRPr="007F630A" w:rsidR="007F630A" w:rsidP="007F630A" w:rsidRDefault="007F630A" w14:paraId="3C00508C"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731EE5D2" w14:textId="77777777">
      <w:pPr>
        <w:widowControl w:val="0"/>
        <w:autoSpaceDE w:val="0"/>
        <w:autoSpaceDN w:val="0"/>
        <w:spacing w:after="0" w:line="240" w:lineRule="auto"/>
        <w:ind w:left="100" w:right="284"/>
        <w:rPr>
          <w:rFonts w:ascii="Arial" w:hAnsi="Arial" w:eastAsia="Arial" w:cs="Arial"/>
          <w:sz w:val="24"/>
          <w:szCs w:val="24"/>
        </w:rPr>
      </w:pPr>
      <w:r w:rsidRPr="007F630A">
        <w:rPr>
          <w:rFonts w:ascii="Arial" w:hAnsi="Arial" w:eastAsia="Arial" w:cs="Arial"/>
          <w:sz w:val="24"/>
          <w:szCs w:val="24"/>
          <w:u w:val="single"/>
        </w:rPr>
        <w:t>A qualified Person</w:t>
      </w:r>
      <w:r w:rsidRPr="007F630A">
        <w:rPr>
          <w:rFonts w:ascii="Arial" w:hAnsi="Arial" w:eastAsia="Arial" w:cs="Arial"/>
          <w:sz w:val="24"/>
          <w:szCs w:val="24"/>
        </w:rPr>
        <w:t xml:space="preserve"> means a person with specific training, knowledge, and experience in the area for which the person has the responsibility and authority to</w:t>
      </w:r>
      <w:r w:rsidRPr="007F630A">
        <w:rPr>
          <w:rFonts w:ascii="Arial" w:hAnsi="Arial" w:eastAsia="Arial" w:cs="Arial"/>
          <w:spacing w:val="-20"/>
          <w:sz w:val="24"/>
          <w:szCs w:val="24"/>
        </w:rPr>
        <w:t xml:space="preserve"> </w:t>
      </w:r>
      <w:r w:rsidRPr="007F630A">
        <w:rPr>
          <w:rFonts w:ascii="Arial" w:hAnsi="Arial" w:eastAsia="Arial" w:cs="Arial"/>
          <w:sz w:val="24"/>
          <w:szCs w:val="24"/>
        </w:rPr>
        <w:t>control.</w:t>
      </w:r>
    </w:p>
    <w:p w:rsidRPr="007F630A" w:rsidR="007F630A" w:rsidP="007F630A" w:rsidRDefault="007F630A" w14:paraId="036396C3"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1E9B78DB" w14:textId="77777777">
      <w:pPr>
        <w:widowControl w:val="0"/>
        <w:autoSpaceDE w:val="0"/>
        <w:autoSpaceDN w:val="0"/>
        <w:spacing w:before="1"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References</w:t>
      </w:r>
    </w:p>
    <w:p w:rsidRPr="00C5431C" w:rsidR="007F630A" w:rsidP="00C5431C" w:rsidRDefault="007F630A" w14:paraId="4D781E02" w14:textId="77777777">
      <w:pPr>
        <w:pStyle w:val="ListParagraph"/>
        <w:numPr>
          <w:ilvl w:val="0"/>
          <w:numId w:val="81"/>
        </w:numPr>
        <w:tabs>
          <w:tab w:val="left" w:pos="1900"/>
          <w:tab w:val="left" w:pos="1901"/>
        </w:tabs>
        <w:spacing w:before="276" w:line="293" w:lineRule="exact"/>
        <w:rPr>
          <w:rFonts w:ascii="Symbol"/>
          <w:sz w:val="24"/>
        </w:rPr>
      </w:pPr>
      <w:r w:rsidRPr="00C5431C">
        <w:rPr>
          <w:sz w:val="24"/>
        </w:rPr>
        <w:t>OSHA 29 CFR 1926.451 -</w:t>
      </w:r>
      <w:r w:rsidRPr="00C5431C">
        <w:rPr>
          <w:spacing w:val="-12"/>
          <w:sz w:val="24"/>
        </w:rPr>
        <w:t xml:space="preserve"> </w:t>
      </w:r>
      <w:r w:rsidRPr="00C5431C">
        <w:rPr>
          <w:sz w:val="24"/>
        </w:rPr>
        <w:t>Scaffolding</w:t>
      </w:r>
    </w:p>
    <w:p w:rsidRPr="00C5431C" w:rsidR="007F630A" w:rsidP="00C5431C" w:rsidRDefault="007F630A" w14:paraId="14241243" w14:textId="77777777">
      <w:pPr>
        <w:pStyle w:val="ListParagraph"/>
        <w:numPr>
          <w:ilvl w:val="0"/>
          <w:numId w:val="81"/>
        </w:numPr>
        <w:tabs>
          <w:tab w:val="left" w:pos="1900"/>
          <w:tab w:val="left" w:pos="1901"/>
        </w:tabs>
        <w:spacing w:line="293" w:lineRule="exact"/>
        <w:rPr>
          <w:rFonts w:ascii="Symbol"/>
          <w:sz w:val="24"/>
        </w:rPr>
      </w:pPr>
      <w:r w:rsidRPr="00C5431C">
        <w:rPr>
          <w:sz w:val="24"/>
        </w:rPr>
        <w:t>ANSI A 10.8 - Safety Requirements for</w:t>
      </w:r>
      <w:r w:rsidRPr="00C5431C">
        <w:rPr>
          <w:spacing w:val="-17"/>
          <w:sz w:val="24"/>
        </w:rPr>
        <w:t xml:space="preserve"> </w:t>
      </w:r>
      <w:r w:rsidRPr="00C5431C">
        <w:rPr>
          <w:sz w:val="24"/>
        </w:rPr>
        <w:t>Scaffolding</w:t>
      </w:r>
    </w:p>
    <w:p w:rsidRPr="007F630A" w:rsidR="007F630A" w:rsidP="007F630A" w:rsidRDefault="007F630A" w14:paraId="46DD5E85" w14:textId="77777777">
      <w:pPr>
        <w:widowControl w:val="0"/>
        <w:autoSpaceDE w:val="0"/>
        <w:autoSpaceDN w:val="0"/>
        <w:spacing w:before="9" w:after="0" w:line="240" w:lineRule="auto"/>
        <w:rPr>
          <w:rFonts w:ascii="Arial" w:hAnsi="Arial" w:eastAsia="Arial" w:cs="Arial"/>
          <w:sz w:val="23"/>
          <w:szCs w:val="24"/>
        </w:rPr>
      </w:pPr>
    </w:p>
    <w:p w:rsidRPr="007F630A" w:rsidR="007F630A" w:rsidP="007F630A" w:rsidRDefault="007F630A" w14:paraId="357FE76A"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Responsibility</w:t>
      </w:r>
    </w:p>
    <w:p w:rsidRPr="007F630A" w:rsidR="007F630A" w:rsidP="007F630A" w:rsidRDefault="007F630A" w14:paraId="06DD91D9" w14:textId="19809120">
      <w:pPr>
        <w:widowControl w:val="0"/>
        <w:autoSpaceDE w:val="0"/>
        <w:autoSpaceDN w:val="0"/>
        <w:spacing w:before="184" w:after="0" w:line="237" w:lineRule="auto"/>
        <w:ind w:left="1180" w:right="120"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Supervision is responsible for implementing and administering this procedure. </w:t>
      </w:r>
      <w:r w:rsidR="00C5431C">
        <w:rPr>
          <w:rFonts w:ascii="Arial" w:hAnsi="Arial" w:eastAsia="Arial" w:cs="Arial"/>
          <w:sz w:val="24"/>
          <w:szCs w:val="24"/>
        </w:rPr>
        <w:t xml:space="preserve">Additionally, management is responsible for scaffolding erection and </w:t>
      </w:r>
      <w:r w:rsidRPr="007F630A">
        <w:rPr>
          <w:rFonts w:ascii="Arial" w:hAnsi="Arial" w:eastAsia="Arial" w:cs="Arial"/>
          <w:sz w:val="24"/>
          <w:szCs w:val="24"/>
        </w:rPr>
        <w:t>accountable for the work being performed.</w:t>
      </w:r>
    </w:p>
    <w:p w:rsidRPr="007F630A" w:rsidR="007F630A" w:rsidP="007F630A" w:rsidRDefault="007F630A" w14:paraId="7D30D81E"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55DFF022"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Procedure</w:t>
      </w:r>
    </w:p>
    <w:p w:rsidRPr="007F630A" w:rsidR="007F630A" w:rsidP="007F630A" w:rsidRDefault="007F630A" w14:paraId="0B0C1E4C" w14:textId="77777777">
      <w:pPr>
        <w:widowControl w:val="0"/>
        <w:autoSpaceDE w:val="0"/>
        <w:autoSpaceDN w:val="0"/>
        <w:spacing w:before="278" w:after="0" w:line="240" w:lineRule="auto"/>
        <w:ind w:left="100"/>
        <w:jc w:val="both"/>
        <w:outlineLvl w:val="4"/>
        <w:rPr>
          <w:rFonts w:ascii="Arial" w:hAnsi="Arial" w:eastAsia="Arial" w:cs="Arial"/>
          <w:b/>
          <w:bCs/>
          <w:sz w:val="24"/>
          <w:szCs w:val="24"/>
        </w:rPr>
      </w:pPr>
      <w:r w:rsidRPr="007F630A">
        <w:rPr>
          <w:rFonts w:ascii="Arial" w:hAnsi="Arial" w:eastAsia="Arial" w:cs="Arial"/>
          <w:b/>
          <w:bCs/>
          <w:sz w:val="24"/>
          <w:szCs w:val="24"/>
        </w:rPr>
        <w:t>General Requirements</w:t>
      </w:r>
    </w:p>
    <w:p w:rsidRPr="007F630A" w:rsidR="007F630A" w:rsidP="007F630A" w:rsidRDefault="007F630A" w14:paraId="6AF30A32" w14:textId="77777777">
      <w:pPr>
        <w:widowControl w:val="0"/>
        <w:autoSpaceDE w:val="0"/>
        <w:autoSpaceDN w:val="0"/>
        <w:spacing w:before="5" w:after="0" w:line="240" w:lineRule="auto"/>
        <w:rPr>
          <w:rFonts w:ascii="Arial" w:hAnsi="Arial" w:eastAsia="Arial" w:cs="Arial"/>
          <w:b/>
          <w:sz w:val="24"/>
          <w:szCs w:val="24"/>
        </w:rPr>
      </w:pPr>
    </w:p>
    <w:p w:rsidRPr="007F630A" w:rsidR="007F630A" w:rsidP="007F630A" w:rsidRDefault="007F630A" w14:paraId="08DB1009" w14:textId="77777777">
      <w:pPr>
        <w:widowControl w:val="0"/>
        <w:autoSpaceDE w:val="0"/>
        <w:autoSpaceDN w:val="0"/>
        <w:spacing w:after="0" w:line="235" w:lineRule="auto"/>
        <w:ind w:left="1180" w:right="124"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Any elevated work presents a potential fall hazard; therefore, precautionary measures must be thorough.</w:t>
      </w:r>
    </w:p>
    <w:p w:rsidRPr="007F630A" w:rsidR="007F630A" w:rsidP="007F630A" w:rsidRDefault="007F630A" w14:paraId="5702E416"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24F51063" w14:textId="43EA0839">
      <w:pPr>
        <w:widowControl w:val="0"/>
        <w:autoSpaceDE w:val="0"/>
        <w:autoSpaceDN w:val="0"/>
        <w:spacing w:after="0" w:line="235" w:lineRule="auto"/>
        <w:ind w:left="1180" w:right="123"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All platforms must sustain a minimum working load of 75 psf on 6-ft spans or have a safety factor of 4 to </w:t>
      </w:r>
      <w:r w:rsidR="0048583C">
        <w:rPr>
          <w:rFonts w:ascii="Arial" w:hAnsi="Arial" w:eastAsia="Arial" w:cs="Arial"/>
          <w:sz w:val="24"/>
          <w:szCs w:val="24"/>
        </w:rPr>
        <w:t>1</w:t>
      </w:r>
      <w:r w:rsidRPr="007F630A">
        <w:rPr>
          <w:rFonts w:ascii="Arial" w:hAnsi="Arial" w:eastAsia="Arial" w:cs="Arial"/>
          <w:sz w:val="24"/>
          <w:szCs w:val="24"/>
        </w:rPr>
        <w:t xml:space="preserve"> for the intended load.</w:t>
      </w:r>
    </w:p>
    <w:p w:rsidRPr="007F630A" w:rsidR="007F630A" w:rsidP="007F630A" w:rsidRDefault="007F630A" w14:paraId="68826B1F" w14:textId="77777777">
      <w:pPr>
        <w:widowControl w:val="0"/>
        <w:autoSpaceDE w:val="0"/>
        <w:autoSpaceDN w:val="0"/>
        <w:spacing w:after="0" w:line="235" w:lineRule="auto"/>
        <w:jc w:val="both"/>
        <w:rPr>
          <w:rFonts w:ascii="Arial" w:hAnsi="Arial" w:eastAsia="Arial" w:cs="Arial"/>
        </w:rPr>
        <w:sectPr w:rsidRPr="007F630A" w:rsidR="007F630A" w:rsidSect="0073172D">
          <w:pgSz w:w="12240" w:h="15840" w:orient="portrait"/>
          <w:pgMar w:top="1360" w:right="1320" w:bottom="940" w:left="1340" w:header="0" w:footer="0" w:gutter="0"/>
          <w:cols w:space="720"/>
        </w:sectPr>
      </w:pPr>
    </w:p>
    <w:p w:rsidRPr="007F630A" w:rsidR="007F630A" w:rsidP="007F630A" w:rsidRDefault="007F630A" w14:paraId="6E547733" w14:textId="77777777">
      <w:pPr>
        <w:widowControl w:val="0"/>
        <w:autoSpaceDE w:val="0"/>
        <w:autoSpaceDN w:val="0"/>
        <w:spacing w:before="9" w:after="0" w:line="240" w:lineRule="auto"/>
        <w:rPr>
          <w:rFonts w:ascii="Arial" w:hAnsi="Arial" w:eastAsia="Arial" w:cs="Arial"/>
          <w:sz w:val="9"/>
          <w:szCs w:val="24"/>
        </w:rPr>
      </w:pPr>
    </w:p>
    <w:p w:rsidRPr="007F630A" w:rsidR="007F630A" w:rsidP="007F630A" w:rsidRDefault="007F630A" w14:paraId="396DD1CB" w14:textId="77A097BE">
      <w:pPr>
        <w:widowControl w:val="0"/>
        <w:autoSpaceDE w:val="0"/>
        <w:autoSpaceDN w:val="0"/>
        <w:spacing w:before="99" w:after="0" w:line="240" w:lineRule="auto"/>
        <w:ind w:left="820"/>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Posts shall be </w:t>
      </w:r>
      <w:r w:rsidRPr="4E0532EF" w:rsidR="44069DD1">
        <w:rPr>
          <w:rFonts w:ascii="Arial" w:hAnsi="Arial" w:eastAsia="Arial" w:cs="Arial"/>
          <w:sz w:val="24"/>
          <w:szCs w:val="24"/>
        </w:rPr>
        <w:t>plumbed</w:t>
      </w:r>
      <w:r w:rsidRPr="4E0532EF" w:rsidR="007F630A">
        <w:rPr>
          <w:rFonts w:ascii="Arial" w:hAnsi="Arial" w:eastAsia="Arial" w:cs="Arial"/>
          <w:sz w:val="24"/>
          <w:szCs w:val="24"/>
        </w:rPr>
        <w:t xml:space="preserve">, and scaffold platforms shall be </w:t>
      </w:r>
      <w:bookmarkStart w:name="_Int_AyCw93XD" w:id="151091521"/>
      <w:r w:rsidRPr="4E0532EF" w:rsidR="007F630A">
        <w:rPr>
          <w:rFonts w:ascii="Arial" w:hAnsi="Arial" w:eastAsia="Arial" w:cs="Arial"/>
          <w:sz w:val="24"/>
          <w:szCs w:val="24"/>
        </w:rPr>
        <w:t>level</w:t>
      </w:r>
      <w:bookmarkEnd w:id="151091521"/>
      <w:r w:rsidRPr="4E0532EF" w:rsidR="007F630A">
        <w:rPr>
          <w:rFonts w:ascii="Arial" w:hAnsi="Arial" w:eastAsia="Arial" w:cs="Arial"/>
          <w:sz w:val="24"/>
          <w:szCs w:val="24"/>
        </w:rPr>
        <w:t>.</w:t>
      </w:r>
    </w:p>
    <w:p w:rsidRPr="007F630A" w:rsidR="007F630A" w:rsidP="007F630A" w:rsidRDefault="007F630A" w14:paraId="451632BC" w14:textId="77777777">
      <w:pPr>
        <w:widowControl w:val="0"/>
        <w:autoSpaceDE w:val="0"/>
        <w:autoSpaceDN w:val="0"/>
        <w:spacing w:before="5" w:after="0" w:line="240" w:lineRule="auto"/>
        <w:rPr>
          <w:rFonts w:ascii="Arial" w:hAnsi="Arial" w:eastAsia="Arial" w:cs="Arial"/>
          <w:sz w:val="23"/>
          <w:szCs w:val="24"/>
        </w:rPr>
      </w:pPr>
    </w:p>
    <w:p w:rsidRPr="007F630A" w:rsidR="007F630A" w:rsidP="007F630A" w:rsidRDefault="007F630A" w14:paraId="7FA535E7" w14:textId="76AF28FC">
      <w:pPr>
        <w:widowControl w:val="0"/>
        <w:autoSpaceDE w:val="0"/>
        <w:autoSpaceDN w:val="0"/>
        <w:spacing w:after="0" w:line="240" w:lineRule="auto"/>
        <w:ind w:left="1180" w:right="117"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A stationary scaffold shall be secured to the building or a fixed structure vertically every 25 ft starting at the base of the scaffold and horizontally every 30 ft. This rule </w:t>
      </w:r>
      <w:r w:rsidRPr="4E0532EF" w:rsidR="00C5431C">
        <w:rPr>
          <w:rFonts w:ascii="Arial" w:hAnsi="Arial" w:eastAsia="Arial" w:cs="Arial"/>
          <w:sz w:val="24"/>
          <w:szCs w:val="24"/>
        </w:rPr>
        <w:t xml:space="preserve">also </w:t>
      </w:r>
      <w:bookmarkStart w:name="_Int_PS0DhBtl" w:id="773745273"/>
      <w:r w:rsidRPr="4E0532EF" w:rsidR="00C5431C">
        <w:rPr>
          <w:rFonts w:ascii="Arial" w:hAnsi="Arial" w:eastAsia="Arial" w:cs="Arial"/>
          <w:sz w:val="24"/>
          <w:szCs w:val="24"/>
        </w:rPr>
        <w:t>applies to</w:t>
      </w:r>
      <w:bookmarkEnd w:id="773745273"/>
      <w:r w:rsidRPr="4E0532EF" w:rsidR="00C5431C">
        <w:rPr>
          <w:rFonts w:ascii="Arial" w:hAnsi="Arial" w:eastAsia="Arial" w:cs="Arial"/>
          <w:sz w:val="24"/>
          <w:szCs w:val="24"/>
        </w:rPr>
        <w:t xml:space="preserve"> tolling scaffolds at their designated </w:t>
      </w:r>
      <w:r w:rsidRPr="4E0532EF" w:rsidR="007F630A">
        <w:rPr>
          <w:rFonts w:ascii="Arial" w:hAnsi="Arial" w:eastAsia="Arial" w:cs="Arial"/>
          <w:sz w:val="24"/>
          <w:szCs w:val="24"/>
        </w:rPr>
        <w:t xml:space="preserve">working stations. Outriggers may be used instead of tying off, or scaffolds may be clamped together so that the height does not exceed three times the smallest base dimension without </w:t>
      </w:r>
      <w:r w:rsidRPr="4E0532EF" w:rsidR="007F630A">
        <w:rPr>
          <w:rFonts w:ascii="Arial" w:hAnsi="Arial" w:eastAsia="Arial" w:cs="Arial"/>
          <w:sz w:val="24"/>
          <w:szCs w:val="24"/>
        </w:rPr>
        <w:t>additional</w:t>
      </w:r>
      <w:r w:rsidRPr="4E0532EF" w:rsidR="007F630A">
        <w:rPr>
          <w:rFonts w:ascii="Arial" w:hAnsi="Arial" w:eastAsia="Arial" w:cs="Arial"/>
          <w:sz w:val="24"/>
          <w:szCs w:val="24"/>
        </w:rPr>
        <w:t xml:space="preserve"> stabilization.</w:t>
      </w:r>
    </w:p>
    <w:p w:rsidRPr="007F630A" w:rsidR="007F630A" w:rsidP="007F630A" w:rsidRDefault="007F630A" w14:paraId="0011D66F"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475C0903" w14:textId="77777777">
      <w:pPr>
        <w:widowControl w:val="0"/>
        <w:autoSpaceDE w:val="0"/>
        <w:autoSpaceDN w:val="0"/>
        <w:spacing w:after="0" w:line="237" w:lineRule="auto"/>
        <w:ind w:left="1180" w:right="122"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A qualified person shall determine the structural integrity of structural steel, reinforcing steel, and concrete or building members before attaching scaffolds by bracing or tying them off.</w:t>
      </w:r>
    </w:p>
    <w:p w:rsidRPr="007F630A" w:rsidR="007F630A" w:rsidP="007F630A" w:rsidRDefault="007F630A" w14:paraId="30D283C5" w14:textId="77777777">
      <w:pPr>
        <w:widowControl w:val="0"/>
        <w:autoSpaceDE w:val="0"/>
        <w:autoSpaceDN w:val="0"/>
        <w:spacing w:before="3" w:after="0" w:line="240" w:lineRule="auto"/>
        <w:rPr>
          <w:rFonts w:ascii="Arial" w:hAnsi="Arial" w:eastAsia="Arial" w:cs="Arial"/>
          <w:sz w:val="24"/>
          <w:szCs w:val="24"/>
        </w:rPr>
      </w:pPr>
    </w:p>
    <w:p w:rsidRPr="007F630A" w:rsidR="007F630A" w:rsidP="007F630A" w:rsidRDefault="007F630A" w14:paraId="1715EF37" w14:textId="70B9DEE1">
      <w:pPr>
        <w:widowControl w:val="0"/>
        <w:autoSpaceDE w:val="0"/>
        <w:autoSpaceDN w:val="0"/>
        <w:spacing w:after="0" w:line="237" w:lineRule="auto"/>
        <w:ind w:left="1180" w:right="126" w:hanging="360"/>
        <w:jc w:val="both"/>
        <w:rPr>
          <w:rFonts w:ascii="Arial" w:hAnsi="Arial" w:eastAsia="Arial" w:cs="Arial"/>
          <w:sz w:val="24"/>
          <w:szCs w:val="24"/>
        </w:rPr>
      </w:pPr>
      <w:r w:rsidRPr="007F630A" w:rsidR="007F630A">
        <w:rPr>
          <w:rFonts w:ascii="Webdings" w:hAnsi="Webdings" w:eastAsia="Arial" w:cs="Arial"/>
          <w:color w:val="000080"/>
          <w:sz w:val="28"/>
          <w:szCs w:val="28"/>
        </w:rPr>
        <w:t></w:t>
      </w:r>
      <w:r w:rsidRPr="007F630A" w:rsidR="007F630A">
        <w:rPr>
          <w:rFonts w:ascii="Times New Roman" w:hAnsi="Times New Roman" w:eastAsia="Arial" w:cs="Arial"/>
          <w:color w:val="000080"/>
          <w:sz w:val="28"/>
          <w:szCs w:val="28"/>
        </w:rPr>
        <w:t xml:space="preserve"> </w:t>
      </w:r>
      <w:r w:rsidRPr="007F630A" w:rsidR="007F630A">
        <w:rPr>
          <w:rFonts w:ascii="Arial" w:hAnsi="Arial" w:eastAsia="Arial" w:cs="Arial"/>
          <w:sz w:val="24"/>
          <w:szCs w:val="24"/>
        </w:rPr>
        <w:t xml:space="preserve">Where persons </w:t>
      </w:r>
      <w:r w:rsidRPr="007F630A" w:rsidR="007F630A">
        <w:rPr>
          <w:rFonts w:ascii="Arial" w:hAnsi="Arial" w:eastAsia="Arial" w:cs="Arial"/>
          <w:sz w:val="24"/>
          <w:szCs w:val="24"/>
        </w:rPr>
        <w:t xml:space="preserve">are required to</w:t>
      </w:r>
      <w:r w:rsidRPr="007F630A" w:rsidR="007F630A">
        <w:rPr>
          <w:rFonts w:ascii="Arial" w:hAnsi="Arial" w:eastAsia="Arial" w:cs="Arial"/>
          <w:sz w:val="24"/>
          <w:szCs w:val="24"/>
        </w:rPr>
        <w:t xml:space="preserve"> work or walk under scaffolding, a </w:t>
      </w:r>
      <w:r w:rsidR="00C5431C">
        <w:rPr>
          <w:rFonts w:ascii="Arial" w:hAnsi="Arial" w:eastAsia="Arial" w:cs="Arial"/>
          <w:sz w:val="24"/>
          <w:szCs w:val="24"/>
        </w:rPr>
        <w:t xml:space="preserve">screen guard of No. </w:t>
      </w:r>
      <w:r w:rsidR="00352620">
        <w:rPr>
          <w:rFonts w:ascii="Arial" w:hAnsi="Arial" w:eastAsia="Arial" w:cs="Arial"/>
          <w:sz w:val="24"/>
          <w:szCs w:val="24"/>
        </w:rPr>
        <w:t>18-gauge ½-in</w:t>
      </w:r>
      <w:r w:rsidR="00C5431C">
        <w:rPr>
          <w:rFonts w:ascii="Arial" w:hAnsi="Arial" w:eastAsia="Arial" w:cs="Arial"/>
          <w:sz w:val="24"/>
          <w:szCs w:val="24"/>
        </w:rPr>
        <w:t xml:space="preserve">. wire mesh or equivalent shall be provided between the </w:t>
      </w:r>
      <w:r w:rsidR="4E7FB8D4">
        <w:rPr>
          <w:rFonts w:ascii="Arial" w:hAnsi="Arial" w:eastAsia="Arial" w:cs="Arial"/>
          <w:sz w:val="24"/>
          <w:szCs w:val="24"/>
        </w:rPr>
        <w:t>toe board</w:t>
      </w:r>
      <w:r w:rsidRPr="007F630A" w:rsidR="007F630A">
        <w:rPr>
          <w:rFonts w:ascii="Arial" w:hAnsi="Arial" w:eastAsia="Arial" w:cs="Arial"/>
          <w:sz w:val="24"/>
          <w:szCs w:val="24"/>
        </w:rPr>
        <w:t xml:space="preserve"> and</w:t>
      </w:r>
      <w:r w:rsidRPr="007F630A" w:rsidR="007F630A">
        <w:rPr>
          <w:rFonts w:ascii="Arial" w:hAnsi="Arial" w:eastAsia="Arial" w:cs="Arial"/>
          <w:spacing w:val="-18"/>
          <w:sz w:val="24"/>
          <w:szCs w:val="24"/>
        </w:rPr>
        <w:t xml:space="preserve"> </w:t>
      </w:r>
      <w:r w:rsidRPr="007F630A" w:rsidR="007F630A">
        <w:rPr>
          <w:rFonts w:ascii="Arial" w:hAnsi="Arial" w:eastAsia="Arial" w:cs="Arial"/>
          <w:sz w:val="24"/>
          <w:szCs w:val="24"/>
        </w:rPr>
        <w:t>handrail.</w:t>
      </w:r>
    </w:p>
    <w:p w:rsidRPr="007F630A" w:rsidR="007F630A" w:rsidP="007F630A" w:rsidRDefault="007F630A" w14:paraId="3F86D1DE"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322E1707" w14:textId="68795BF6">
      <w:pPr>
        <w:widowControl w:val="0"/>
        <w:autoSpaceDE w:val="0"/>
        <w:autoSpaceDN w:val="0"/>
        <w:spacing w:after="0" w:line="237" w:lineRule="auto"/>
        <w:ind w:left="1180" w:right="126"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All employees shall tie off with a safety harness when there is no </w:t>
      </w:r>
      <w:r w:rsidRPr="4E0532EF" w:rsidR="00C5431C">
        <w:rPr>
          <w:rFonts w:ascii="Arial" w:hAnsi="Arial" w:eastAsia="Arial" w:cs="Arial"/>
          <w:sz w:val="24"/>
          <w:szCs w:val="24"/>
        </w:rPr>
        <w:t xml:space="preserve">handrail, an incomplete handrail, </w:t>
      </w:r>
      <w:bookmarkStart w:name="_Int_welNbEav" w:id="1098306089"/>
      <w:r w:rsidRPr="4E0532EF" w:rsidR="00C5431C">
        <w:rPr>
          <w:rFonts w:ascii="Arial" w:hAnsi="Arial" w:eastAsia="Arial" w:cs="Arial"/>
          <w:sz w:val="24"/>
          <w:szCs w:val="24"/>
        </w:rPr>
        <w:t>openings</w:t>
      </w:r>
      <w:bookmarkEnd w:id="1098306089"/>
      <w:r w:rsidRPr="4E0532EF" w:rsidR="00C5431C">
        <w:rPr>
          <w:rFonts w:ascii="Arial" w:hAnsi="Arial" w:eastAsia="Arial" w:cs="Arial"/>
          <w:sz w:val="24"/>
          <w:szCs w:val="24"/>
        </w:rPr>
        <w:t xml:space="preserve"> over 18 inches in the working platform, or when working on suspended </w:t>
      </w:r>
      <w:r w:rsidRPr="4E0532EF" w:rsidR="007F630A">
        <w:rPr>
          <w:rFonts w:ascii="Arial" w:hAnsi="Arial" w:eastAsia="Arial" w:cs="Arial"/>
          <w:sz w:val="24"/>
          <w:szCs w:val="24"/>
        </w:rPr>
        <w:t>platforms.</w:t>
      </w:r>
    </w:p>
    <w:p w:rsidRPr="007F630A" w:rsidR="007F630A" w:rsidP="007F630A" w:rsidRDefault="007F630A" w14:paraId="2D36382B"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14158E2F" w14:textId="5D5B53B1">
      <w:pPr>
        <w:widowControl w:val="0"/>
        <w:autoSpaceDE w:val="0"/>
        <w:autoSpaceDN w:val="0"/>
        <w:spacing w:after="0" w:line="235" w:lineRule="auto"/>
        <w:ind w:left="1180" w:right="115"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Swinging stages</w:t>
      </w:r>
      <w:r w:rsidRPr="4E0532EF" w:rsidR="00C5431C">
        <w:rPr>
          <w:rFonts w:ascii="Arial" w:hAnsi="Arial" w:eastAsia="Arial" w:cs="Arial"/>
          <w:sz w:val="24"/>
          <w:szCs w:val="24"/>
        </w:rPr>
        <w:t xml:space="preserve">, floats, and </w:t>
      </w:r>
      <w:r w:rsidRPr="4E0532EF" w:rsidR="4039D32F">
        <w:rPr>
          <w:rFonts w:ascii="Arial" w:hAnsi="Arial" w:eastAsia="Arial" w:cs="Arial"/>
          <w:sz w:val="24"/>
          <w:szCs w:val="24"/>
        </w:rPr>
        <w:t>boatswain</w:t>
      </w:r>
      <w:r w:rsidRPr="4E0532EF" w:rsidR="00C5431C">
        <w:rPr>
          <w:rFonts w:ascii="Arial" w:hAnsi="Arial" w:eastAsia="Arial" w:cs="Arial"/>
          <w:sz w:val="24"/>
          <w:szCs w:val="24"/>
        </w:rPr>
        <w:t xml:space="preserve"> chairs shall be tested before use (by applying a dead load with a unit close to the </w:t>
      </w:r>
      <w:r w:rsidRPr="4E0532EF" w:rsidR="007F630A">
        <w:rPr>
          <w:rFonts w:ascii="Arial" w:hAnsi="Arial" w:eastAsia="Arial" w:cs="Arial"/>
          <w:sz w:val="24"/>
          <w:szCs w:val="24"/>
        </w:rPr>
        <w:t>floor or ground).</w:t>
      </w:r>
    </w:p>
    <w:p w:rsidRPr="007F630A" w:rsidR="007F630A" w:rsidP="007F630A" w:rsidRDefault="007F630A" w14:paraId="19FC5C45"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016C8994" w14:textId="77777777">
      <w:pPr>
        <w:widowControl w:val="0"/>
        <w:autoSpaceDE w:val="0"/>
        <w:autoSpaceDN w:val="0"/>
        <w:spacing w:after="0" w:line="235" w:lineRule="auto"/>
        <w:ind w:left="1180" w:right="122"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Crews </w:t>
      </w:r>
      <w:r w:rsidRPr="4E0532EF" w:rsidR="007F630A">
        <w:rPr>
          <w:rFonts w:ascii="Arial" w:hAnsi="Arial" w:eastAsia="Arial" w:cs="Arial"/>
          <w:sz w:val="24"/>
          <w:szCs w:val="24"/>
        </w:rPr>
        <w:t>requiring</w:t>
      </w:r>
      <w:r w:rsidRPr="4E0532EF" w:rsidR="007F630A">
        <w:rPr>
          <w:rFonts w:ascii="Arial" w:hAnsi="Arial" w:eastAsia="Arial" w:cs="Arial"/>
          <w:sz w:val="24"/>
          <w:szCs w:val="24"/>
        </w:rPr>
        <w:t xml:space="preserve"> scaffolds shall request them </w:t>
      </w:r>
      <w:bookmarkStart w:name="_Int_JIBlXIjQ" w:id="886774764"/>
      <w:r w:rsidRPr="4E0532EF" w:rsidR="007F630A">
        <w:rPr>
          <w:rFonts w:ascii="Arial" w:hAnsi="Arial" w:eastAsia="Arial" w:cs="Arial"/>
          <w:sz w:val="24"/>
          <w:szCs w:val="24"/>
        </w:rPr>
        <w:t>reasonably in</w:t>
      </w:r>
      <w:bookmarkEnd w:id="886774764"/>
      <w:r w:rsidRPr="4E0532EF" w:rsidR="007F630A">
        <w:rPr>
          <w:rFonts w:ascii="Arial" w:hAnsi="Arial" w:eastAsia="Arial" w:cs="Arial"/>
          <w:sz w:val="24"/>
          <w:szCs w:val="24"/>
        </w:rPr>
        <w:t xml:space="preserve"> advance to avoid delays and to allow time to provide the best scaffold for the job.</w:t>
      </w:r>
    </w:p>
    <w:p w:rsidRPr="007F630A" w:rsidR="007F630A" w:rsidP="007F630A" w:rsidRDefault="007F630A" w14:paraId="3BE6A352"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1A144F3E" w14:textId="77777777">
      <w:pPr>
        <w:widowControl w:val="0"/>
        <w:autoSpaceDE w:val="0"/>
        <w:autoSpaceDN w:val="0"/>
        <w:spacing w:after="0" w:line="237" w:lineRule="auto"/>
        <w:ind w:left="1180" w:right="119"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Scaffold erection crews shall inspect all components for defects as the erection proceeds. Any components found to be defective shall be set aside and tagged for repair or disposal.</w:t>
      </w:r>
    </w:p>
    <w:p w:rsidRPr="007F630A" w:rsidR="007F630A" w:rsidP="007F630A" w:rsidRDefault="007F630A" w14:paraId="1830C349"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21C07F1E" w14:textId="36D5C0DE">
      <w:pPr>
        <w:widowControl w:val="0"/>
        <w:autoSpaceDE w:val="0"/>
        <w:autoSpaceDN w:val="0"/>
        <w:spacing w:after="0" w:line="237" w:lineRule="auto"/>
        <w:ind w:left="1180" w:right="120"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Daily inspections shall be performed under competent supervision and </w:t>
      </w:r>
      <w:bookmarkStart w:name="_Int_sTNo7PAV" w:id="1160968400"/>
      <w:r w:rsidRPr="4E0532EF" w:rsidR="00352620">
        <w:rPr>
          <w:rFonts w:ascii="Arial" w:hAnsi="Arial" w:eastAsia="Arial" w:cs="Arial"/>
          <w:sz w:val="24"/>
          <w:szCs w:val="24"/>
        </w:rPr>
        <w:t>responsibility</w:t>
      </w:r>
      <w:r w:rsidRPr="4E0532EF" w:rsidR="007F630A">
        <w:rPr>
          <w:rFonts w:ascii="Arial" w:hAnsi="Arial" w:eastAsia="Arial" w:cs="Arial"/>
          <w:sz w:val="24"/>
          <w:szCs w:val="24"/>
        </w:rPr>
        <w:t xml:space="preserve"> for the work</w:t>
      </w:r>
      <w:bookmarkEnd w:id="1160968400"/>
      <w:r w:rsidRPr="4E0532EF" w:rsidR="007F630A">
        <w:rPr>
          <w:rFonts w:ascii="Arial" w:hAnsi="Arial" w:eastAsia="Arial" w:cs="Arial"/>
          <w:sz w:val="24"/>
          <w:szCs w:val="24"/>
        </w:rPr>
        <w:t>. All defects shall be corrected at once or have defective tags attached.</w:t>
      </w:r>
    </w:p>
    <w:p w:rsidRPr="007F630A" w:rsidR="007F630A" w:rsidP="007F630A" w:rsidRDefault="007F630A" w14:paraId="70D97331"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61252213" w14:textId="5F4D0BFE">
      <w:pPr>
        <w:widowControl w:val="0"/>
        <w:autoSpaceDE w:val="0"/>
        <w:autoSpaceDN w:val="0"/>
        <w:spacing w:after="0" w:line="240" w:lineRule="auto"/>
        <w:ind w:left="1180" w:right="115"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All lumber used in scaffolding should be fire-retardant treated except when otherwise specified in writing by the division or client. Fire retardant may be applied by pressure treatment or </w:t>
      </w:r>
      <w:r w:rsidRPr="4E0532EF" w:rsidR="08876BAB">
        <w:rPr>
          <w:rFonts w:ascii="Arial" w:hAnsi="Arial" w:eastAsia="Arial" w:cs="Arial"/>
          <w:sz w:val="24"/>
          <w:szCs w:val="24"/>
        </w:rPr>
        <w:t>fire-retardant</w:t>
      </w:r>
      <w:r w:rsidRPr="4E0532EF" w:rsidR="007F630A">
        <w:rPr>
          <w:rFonts w:ascii="Arial" w:hAnsi="Arial" w:eastAsia="Arial" w:cs="Arial"/>
          <w:sz w:val="24"/>
          <w:szCs w:val="24"/>
        </w:rPr>
        <w:t xml:space="preserve"> paint. Non-combustible scaffolding</w:t>
      </w:r>
      <w:r w:rsidRPr="4E0532EF" w:rsidR="00C5431C">
        <w:rPr>
          <w:rFonts w:ascii="Arial" w:hAnsi="Arial" w:eastAsia="Arial" w:cs="Arial"/>
          <w:sz w:val="24"/>
          <w:szCs w:val="24"/>
        </w:rPr>
        <w:t>, such as aluminum pick boards or aluminum grating,</w:t>
      </w:r>
      <w:r w:rsidRPr="4E0532EF" w:rsidR="007F630A">
        <w:rPr>
          <w:rFonts w:ascii="Arial" w:hAnsi="Arial" w:eastAsia="Arial" w:cs="Arial"/>
          <w:sz w:val="24"/>
          <w:szCs w:val="24"/>
        </w:rPr>
        <w:t xml:space="preserve"> should be used </w:t>
      </w:r>
      <w:r w:rsidRPr="4E0532EF" w:rsidR="00C5431C">
        <w:rPr>
          <w:rFonts w:ascii="Arial" w:hAnsi="Arial" w:eastAsia="Arial" w:cs="Arial"/>
          <w:sz w:val="24"/>
          <w:szCs w:val="24"/>
        </w:rPr>
        <w:t>whenever</w:t>
      </w:r>
      <w:r w:rsidRPr="4E0532EF" w:rsidR="007F630A">
        <w:rPr>
          <w:rFonts w:ascii="Arial" w:hAnsi="Arial" w:eastAsia="Arial" w:cs="Arial"/>
          <w:sz w:val="24"/>
          <w:szCs w:val="24"/>
        </w:rPr>
        <w:t xml:space="preserve"> practical.</w:t>
      </w:r>
    </w:p>
    <w:p w:rsidRPr="007F630A" w:rsidR="007F630A" w:rsidP="007F630A" w:rsidRDefault="007F630A" w14:paraId="689915BB"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53E3972D"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5D2B76EE"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677E83A4"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7B8D1C17"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6F7BA5AC"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758FB97B"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25CBA995"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11358363" w14:textId="77777777">
      <w:pPr>
        <w:widowControl w:val="0"/>
        <w:autoSpaceDE w:val="0"/>
        <w:autoSpaceDN w:val="0"/>
        <w:spacing w:before="1" w:after="0" w:line="240" w:lineRule="auto"/>
        <w:ind w:left="100"/>
        <w:outlineLvl w:val="1"/>
        <w:rPr>
          <w:rFonts w:ascii="Arial" w:hAnsi="Arial" w:eastAsia="Arial" w:cs="Arial"/>
          <w:b/>
          <w:bCs/>
          <w:sz w:val="32"/>
          <w:szCs w:val="32"/>
        </w:rPr>
      </w:pPr>
      <w:r w:rsidRPr="007F630A">
        <w:rPr>
          <w:rFonts w:ascii="Arial" w:hAnsi="Arial" w:eastAsia="Arial" w:cs="Arial"/>
          <w:b/>
          <w:bCs/>
          <w:sz w:val="32"/>
          <w:szCs w:val="32"/>
        </w:rPr>
        <w:t>Fixed Scaffolds Requirements</w:t>
      </w:r>
    </w:p>
    <w:p w:rsidRPr="007F630A" w:rsidR="007F630A" w:rsidP="007F630A" w:rsidRDefault="007F630A" w14:paraId="4CFE20AA" w14:textId="1DC92F7A">
      <w:pPr>
        <w:widowControl w:val="0"/>
        <w:autoSpaceDE w:val="0"/>
        <w:autoSpaceDN w:val="0"/>
        <w:spacing w:before="276" w:after="0" w:line="240" w:lineRule="auto"/>
        <w:ind w:left="810" w:hanging="360"/>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DB3AA41">
        <w:rPr>
          <w:rFonts w:ascii="Arial" w:hAnsi="Arial" w:eastAsia="Arial" w:cs="Arial"/>
          <w:sz w:val="24"/>
          <w:szCs w:val="24"/>
        </w:rPr>
        <w:t xml:space="preserve">Fixed </w:t>
      </w:r>
      <w:bookmarkStart w:name="_Int_5hNPzsjW" w:id="1202984007"/>
      <w:r w:rsidRPr="4E0532EF" w:rsidR="0DB3AA41">
        <w:rPr>
          <w:rFonts w:ascii="Arial" w:hAnsi="Arial" w:eastAsia="Arial" w:cs="Arial"/>
          <w:sz w:val="24"/>
          <w:szCs w:val="24"/>
        </w:rPr>
        <w:t>scaffolds</w:t>
      </w:r>
      <w:r w:rsidRPr="4E0532EF" w:rsidR="007F630A">
        <w:rPr>
          <w:rFonts w:ascii="Arial" w:hAnsi="Arial" w:eastAsia="Arial" w:cs="Arial"/>
          <w:sz w:val="24"/>
          <w:szCs w:val="24"/>
        </w:rPr>
        <w:t xml:space="preserve">  </w:t>
      </w:r>
      <w:r w:rsidRPr="4E0532EF" w:rsidR="1933290B">
        <w:rPr>
          <w:rFonts w:ascii="Arial" w:hAnsi="Arial" w:eastAsia="Arial" w:cs="Arial"/>
          <w:sz w:val="24"/>
          <w:szCs w:val="24"/>
        </w:rPr>
        <w:t>include</w:t>
      </w:r>
      <w:bookmarkEnd w:id="1202984007"/>
      <w:r w:rsidRPr="4E0532EF" w:rsidR="1933290B">
        <w:rPr>
          <w:rFonts w:ascii="Arial" w:hAnsi="Arial" w:eastAsia="Arial" w:cs="Arial"/>
          <w:sz w:val="24"/>
          <w:szCs w:val="24"/>
        </w:rPr>
        <w:t xml:space="preserve"> </w:t>
      </w:r>
      <w:r w:rsidRPr="4E0532EF" w:rsidR="63BCC0B4">
        <w:rPr>
          <w:rFonts w:ascii="Arial" w:hAnsi="Arial" w:eastAsia="Arial" w:cs="Arial"/>
          <w:sz w:val="24"/>
          <w:szCs w:val="24"/>
        </w:rPr>
        <w:t>tubular welded</w:t>
      </w:r>
      <w:r w:rsidRPr="4E0532EF" w:rsidR="007F630A">
        <w:rPr>
          <w:rFonts w:ascii="Arial" w:hAnsi="Arial" w:eastAsia="Arial" w:cs="Arial"/>
          <w:sz w:val="24"/>
          <w:szCs w:val="24"/>
        </w:rPr>
        <w:t>-</w:t>
      </w:r>
      <w:bookmarkStart w:name="_Int_Wswzg8mw" w:id="301071738"/>
      <w:r w:rsidRPr="4E0532EF" w:rsidR="007F630A">
        <w:rPr>
          <w:rFonts w:ascii="Arial" w:hAnsi="Arial" w:eastAsia="Arial" w:cs="Arial"/>
          <w:sz w:val="24"/>
          <w:szCs w:val="24"/>
        </w:rPr>
        <w:t>frame  scaffolds</w:t>
      </w:r>
      <w:bookmarkEnd w:id="301071738"/>
      <w:r w:rsidRPr="4E0532EF" w:rsidR="69AF5999">
        <w:rPr>
          <w:rFonts w:ascii="Arial" w:hAnsi="Arial" w:eastAsia="Arial" w:cs="Arial"/>
          <w:sz w:val="24"/>
          <w:szCs w:val="24"/>
        </w:rPr>
        <w:t xml:space="preserve">, </w:t>
      </w:r>
      <w:bookmarkStart w:name="_Int_gRk7PR78" w:id="1122217345"/>
      <w:r w:rsidRPr="4E0532EF" w:rsidR="69AF5999">
        <w:rPr>
          <w:rFonts w:ascii="Arial" w:hAnsi="Arial" w:eastAsia="Arial" w:cs="Arial"/>
          <w:sz w:val="24"/>
          <w:szCs w:val="24"/>
        </w:rPr>
        <w:t>bracket</w:t>
      </w:r>
      <w:r w:rsidRPr="4E0532EF" w:rsidR="007F630A">
        <w:rPr>
          <w:rFonts w:ascii="Arial" w:hAnsi="Arial" w:eastAsia="Arial" w:cs="Arial"/>
          <w:sz w:val="24"/>
          <w:szCs w:val="24"/>
        </w:rPr>
        <w:t xml:space="preserve">  scaffolds</w:t>
      </w:r>
      <w:bookmarkEnd w:id="1122217345"/>
      <w:r w:rsidRPr="4E0532EF" w:rsidR="007F630A">
        <w:rPr>
          <w:rFonts w:ascii="Arial" w:hAnsi="Arial" w:eastAsia="Arial" w:cs="Arial"/>
          <w:sz w:val="24"/>
          <w:szCs w:val="24"/>
        </w:rPr>
        <w:t>,</w:t>
      </w:r>
    </w:p>
    <w:p w:rsidRPr="007F630A" w:rsidR="007F630A" w:rsidP="007F630A" w:rsidRDefault="007F630A" w14:paraId="4C380056" w14:textId="77777777">
      <w:pPr>
        <w:widowControl w:val="0"/>
        <w:autoSpaceDE w:val="0"/>
        <w:autoSpaceDN w:val="0"/>
        <w:spacing w:before="75" w:after="0" w:line="240" w:lineRule="auto"/>
        <w:ind w:left="800"/>
        <w:rPr>
          <w:rFonts w:ascii="Arial" w:hAnsi="Arial" w:eastAsia="Arial" w:cs="Arial"/>
          <w:sz w:val="24"/>
          <w:szCs w:val="24"/>
        </w:rPr>
      </w:pPr>
      <w:r w:rsidRPr="007F630A">
        <w:rPr>
          <w:rFonts w:ascii="Arial" w:hAnsi="Arial" w:eastAsia="Arial" w:cs="Arial"/>
          <w:sz w:val="24"/>
          <w:szCs w:val="24"/>
        </w:rPr>
        <w:t>tube and coupler (Tube-lox) scaffolds, and trestle scaffolds.</w:t>
      </w:r>
    </w:p>
    <w:p w:rsidRPr="007F630A" w:rsidR="007F630A" w:rsidP="007F630A" w:rsidRDefault="007F630A" w14:paraId="1B71B045"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7384166A" w14:textId="77777777">
      <w:pPr>
        <w:widowControl w:val="0"/>
        <w:autoSpaceDE w:val="0"/>
        <w:autoSpaceDN w:val="0"/>
        <w:spacing w:after="0" w:line="240" w:lineRule="auto"/>
        <w:ind w:left="44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Tubular Welded-Frame Scaffolds Requirements.</w:t>
      </w:r>
    </w:p>
    <w:p w:rsidRPr="007F630A" w:rsidR="007F630A" w:rsidP="007F630A" w:rsidRDefault="007F630A" w14:paraId="2D5CC80F" w14:textId="77777777">
      <w:pPr>
        <w:widowControl w:val="0"/>
        <w:autoSpaceDE w:val="0"/>
        <w:autoSpaceDN w:val="0"/>
        <w:spacing w:before="6" w:after="0" w:line="240" w:lineRule="auto"/>
        <w:rPr>
          <w:rFonts w:ascii="Arial" w:hAnsi="Arial" w:eastAsia="Arial" w:cs="Arial"/>
          <w:sz w:val="23"/>
          <w:szCs w:val="24"/>
        </w:rPr>
      </w:pPr>
    </w:p>
    <w:p w:rsidRPr="007F630A" w:rsidR="007F630A" w:rsidP="007F630A" w:rsidRDefault="007F630A" w14:paraId="5B73C27C" w14:textId="66890D08">
      <w:pPr>
        <w:widowControl w:val="0"/>
        <w:autoSpaceDE w:val="0"/>
        <w:autoSpaceDN w:val="0"/>
        <w:spacing w:after="0" w:line="240" w:lineRule="auto"/>
        <w:ind w:left="800" w:right="115"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Scaffolds of 10 ft or more in height shall include diagonal braces, handrails, mid-rails, toe boards, and </w:t>
      </w:r>
      <w:r w:rsidRPr="4E0532EF" w:rsidR="0048583C">
        <w:rPr>
          <w:rFonts w:ascii="Arial" w:hAnsi="Arial" w:eastAsia="Arial" w:cs="Arial"/>
          <w:sz w:val="24"/>
          <w:szCs w:val="24"/>
        </w:rPr>
        <w:t>two</w:t>
      </w:r>
      <w:r w:rsidRPr="4E0532EF" w:rsidR="007F630A">
        <w:rPr>
          <w:rFonts w:ascii="Arial" w:hAnsi="Arial" w:eastAsia="Arial" w:cs="Arial"/>
          <w:sz w:val="24"/>
          <w:szCs w:val="24"/>
        </w:rPr>
        <w:t xml:space="preserve"> in. x 10 in. or 2 in x 12 in. scaffold planks or manufactured scaffold decking, which will provide a complete working deck without gaps or openings</w:t>
      </w:r>
      <w:r w:rsidRPr="4E0532EF" w:rsidR="5BAF0BA3">
        <w:rPr>
          <w:rFonts w:ascii="Arial" w:hAnsi="Arial" w:eastAsia="Arial" w:cs="Arial"/>
          <w:sz w:val="24"/>
          <w:szCs w:val="24"/>
        </w:rPr>
        <w:t xml:space="preserve">. </w:t>
      </w:r>
      <w:r w:rsidRPr="4E0532EF" w:rsidR="007F630A">
        <w:rPr>
          <w:rFonts w:ascii="Arial" w:hAnsi="Arial" w:eastAsia="Arial" w:cs="Arial"/>
          <w:sz w:val="24"/>
          <w:szCs w:val="24"/>
        </w:rPr>
        <w:t xml:space="preserve">Comer posts shall have </w:t>
      </w:r>
      <w:bookmarkStart w:name="_Int_8GWP9AUJ" w:id="2032716935"/>
      <w:r w:rsidRPr="4E0532EF" w:rsidR="007F630A">
        <w:rPr>
          <w:rFonts w:ascii="Arial" w:hAnsi="Arial" w:eastAsia="Arial" w:cs="Arial"/>
          <w:sz w:val="24"/>
          <w:szCs w:val="24"/>
        </w:rPr>
        <w:t>the metal</w:t>
      </w:r>
      <w:bookmarkEnd w:id="2032716935"/>
      <w:r w:rsidRPr="4E0532EF" w:rsidR="007F630A">
        <w:rPr>
          <w:rFonts w:ascii="Arial" w:hAnsi="Arial" w:eastAsia="Arial" w:cs="Arial"/>
          <w:sz w:val="24"/>
          <w:szCs w:val="24"/>
        </w:rPr>
        <w:t xml:space="preserve"> feet in place</w:t>
      </w:r>
      <w:r w:rsidRPr="4E0532EF" w:rsidR="007F630A">
        <w:rPr>
          <w:rFonts w:ascii="Arial" w:hAnsi="Arial" w:eastAsia="Arial" w:cs="Arial"/>
          <w:sz w:val="24"/>
          <w:szCs w:val="24"/>
        </w:rPr>
        <w:t xml:space="preserve">.  </w:t>
      </w:r>
      <w:r w:rsidRPr="4E0532EF" w:rsidR="007F630A">
        <w:rPr>
          <w:rFonts w:ascii="Arial" w:hAnsi="Arial" w:eastAsia="Arial" w:cs="Arial"/>
          <w:sz w:val="24"/>
          <w:szCs w:val="24"/>
        </w:rPr>
        <w:t xml:space="preserve">On soft ground, wooden sills of at least </w:t>
      </w:r>
      <w:r w:rsidRPr="4E0532EF" w:rsidR="0048583C">
        <w:rPr>
          <w:rFonts w:ascii="Arial" w:hAnsi="Arial" w:eastAsia="Arial" w:cs="Arial"/>
          <w:sz w:val="24"/>
          <w:szCs w:val="24"/>
        </w:rPr>
        <w:t>two</w:t>
      </w:r>
      <w:r w:rsidRPr="4E0532EF" w:rsidR="007F630A">
        <w:rPr>
          <w:rFonts w:ascii="Arial" w:hAnsi="Arial" w:eastAsia="Arial" w:cs="Arial"/>
          <w:sz w:val="24"/>
          <w:szCs w:val="24"/>
        </w:rPr>
        <w:t xml:space="preserve"> in. x 10 in. lumber or channel iron shall be provided. Scaffold planks shall be rough-cut</w:t>
      </w:r>
      <w:r w:rsidRPr="4E0532EF" w:rsidR="00352620">
        <w:rPr>
          <w:rFonts w:ascii="Arial" w:hAnsi="Arial" w:eastAsia="Arial" w:cs="Arial"/>
          <w:sz w:val="24"/>
          <w:szCs w:val="24"/>
        </w:rPr>
        <w:t>,</w:t>
      </w:r>
      <w:r w:rsidRPr="4E0532EF" w:rsidR="007F630A">
        <w:rPr>
          <w:rFonts w:ascii="Arial" w:hAnsi="Arial" w:eastAsia="Arial" w:cs="Arial"/>
          <w:sz w:val="24"/>
          <w:szCs w:val="24"/>
        </w:rPr>
        <w:t xml:space="preserve"> undressed lumber. Scaffold planks shall be painted on each end for 12 </w:t>
      </w:r>
      <w:r w:rsidRPr="4E0532EF" w:rsidR="00352620">
        <w:rPr>
          <w:rFonts w:ascii="Arial" w:hAnsi="Arial" w:eastAsia="Arial" w:cs="Arial"/>
          <w:sz w:val="24"/>
          <w:szCs w:val="24"/>
        </w:rPr>
        <w:t xml:space="preserve">inches to </w:t>
      </w:r>
      <w:r w:rsidRPr="4E0532EF" w:rsidR="00352620">
        <w:rPr>
          <w:rFonts w:ascii="Arial" w:hAnsi="Arial" w:eastAsia="Arial" w:cs="Arial"/>
          <w:sz w:val="24"/>
          <w:szCs w:val="24"/>
        </w:rPr>
        <w:t>designate</w:t>
      </w:r>
      <w:r w:rsidRPr="4E0532EF" w:rsidR="00352620">
        <w:rPr>
          <w:rFonts w:ascii="Arial" w:hAnsi="Arial" w:eastAsia="Arial" w:cs="Arial"/>
          <w:sz w:val="24"/>
          <w:szCs w:val="24"/>
        </w:rPr>
        <w:t xml:space="preserve"> them as inspected planks, which are to be used only for scaffolding and marking </w:t>
      </w:r>
      <w:r w:rsidRPr="4E0532EF" w:rsidR="007F630A">
        <w:rPr>
          <w:rFonts w:ascii="Arial" w:hAnsi="Arial" w:eastAsia="Arial" w:cs="Arial"/>
          <w:sz w:val="24"/>
          <w:szCs w:val="24"/>
        </w:rPr>
        <w:t>overhang limits.</w:t>
      </w:r>
    </w:p>
    <w:p w:rsidRPr="007F630A" w:rsidR="007F630A" w:rsidP="007F630A" w:rsidRDefault="007F630A" w14:paraId="02F9037D" w14:textId="7C82EC50">
      <w:pPr>
        <w:widowControl w:val="0"/>
        <w:autoSpaceDE w:val="0"/>
        <w:autoSpaceDN w:val="0"/>
        <w:spacing w:before="188" w:after="0" w:line="237" w:lineRule="auto"/>
        <w:ind w:left="800" w:right="116"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Only scaffold pins are used for the corner post connections when erecting scaffold sections. (Do not use tie-wire or welding rods.) Casters used for a rolling scaffold shall be locked except when the scaffold is being moved</w:t>
      </w:r>
      <w:r w:rsidRPr="4E0532EF" w:rsidR="2B495E93">
        <w:rPr>
          <w:rFonts w:ascii="Arial" w:hAnsi="Arial" w:eastAsia="Arial" w:cs="Arial"/>
          <w:sz w:val="24"/>
          <w:szCs w:val="24"/>
        </w:rPr>
        <w:t xml:space="preserve">. </w:t>
      </w:r>
      <w:r w:rsidRPr="4E0532EF" w:rsidR="007F630A">
        <w:rPr>
          <w:rFonts w:ascii="Arial" w:hAnsi="Arial" w:eastAsia="Arial" w:cs="Arial"/>
          <w:sz w:val="24"/>
          <w:szCs w:val="24"/>
        </w:rPr>
        <w:t xml:space="preserve">No one shall be </w:t>
      </w:r>
      <w:r w:rsidRPr="4E0532EF" w:rsidR="007F630A">
        <w:rPr>
          <w:rFonts w:ascii="Arial" w:hAnsi="Arial" w:eastAsia="Arial" w:cs="Arial"/>
          <w:sz w:val="24"/>
          <w:szCs w:val="24"/>
        </w:rPr>
        <w:t>permitted</w:t>
      </w:r>
      <w:r w:rsidRPr="4E0532EF" w:rsidR="007F630A">
        <w:rPr>
          <w:rFonts w:ascii="Arial" w:hAnsi="Arial" w:eastAsia="Arial" w:cs="Arial"/>
          <w:sz w:val="24"/>
          <w:szCs w:val="24"/>
        </w:rPr>
        <w:t xml:space="preserve"> on a scaffold while it is being moved.</w:t>
      </w:r>
    </w:p>
    <w:p w:rsidRPr="007F630A" w:rsidR="007F630A" w:rsidP="007F630A" w:rsidRDefault="007F630A" w14:paraId="2607903A" w14:textId="621E0B2B">
      <w:pPr>
        <w:widowControl w:val="0"/>
        <w:autoSpaceDE w:val="0"/>
        <w:autoSpaceDN w:val="0"/>
        <w:spacing w:before="182" w:after="0" w:line="240" w:lineRule="auto"/>
        <w:ind w:left="800" w:right="122"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The manufacturer's recommendations shall </w:t>
      </w:r>
      <w:r w:rsidR="00352620">
        <w:rPr>
          <w:rFonts w:ascii="Arial" w:hAnsi="Arial" w:eastAsia="Arial" w:cs="Arial"/>
          <w:sz w:val="24"/>
          <w:szCs w:val="24"/>
        </w:rPr>
        <w:t>specify the extension of scaffold screw jacks, but in no case shall they exceed 12 inches</w:t>
      </w:r>
      <w:r w:rsidRPr="007F630A">
        <w:rPr>
          <w:rFonts w:ascii="Arial" w:hAnsi="Arial" w:eastAsia="Arial" w:cs="Arial"/>
          <w:sz w:val="24"/>
          <w:szCs w:val="24"/>
        </w:rPr>
        <w:t xml:space="preserve">. Whenever screw jacks and </w:t>
      </w:r>
      <w:r w:rsidR="00352620">
        <w:rPr>
          <w:rFonts w:ascii="Arial" w:hAnsi="Arial" w:eastAsia="Arial" w:cs="Arial"/>
          <w:sz w:val="24"/>
          <w:szCs w:val="24"/>
        </w:rPr>
        <w:t>caster</w:t>
      </w:r>
      <w:r w:rsidRPr="007F630A">
        <w:rPr>
          <w:rFonts w:ascii="Arial" w:hAnsi="Arial" w:eastAsia="Arial" w:cs="Arial"/>
          <w:sz w:val="24"/>
          <w:szCs w:val="24"/>
        </w:rPr>
        <w:t xml:space="preserve"> wheels are not used, metal base plates must be used for adequate base support. All supports are to be </w:t>
      </w:r>
      <w:r w:rsidR="00352620">
        <w:rPr>
          <w:rFonts w:ascii="Arial" w:hAnsi="Arial" w:eastAsia="Arial" w:cs="Arial"/>
          <w:sz w:val="24"/>
          <w:szCs w:val="24"/>
        </w:rPr>
        <w:t>pinned</w:t>
      </w:r>
      <w:r w:rsidRPr="007F630A">
        <w:rPr>
          <w:rFonts w:ascii="Arial" w:hAnsi="Arial" w:eastAsia="Arial" w:cs="Arial"/>
          <w:sz w:val="24"/>
          <w:szCs w:val="24"/>
        </w:rPr>
        <w:t xml:space="preserve"> and secured.</w:t>
      </w:r>
    </w:p>
    <w:p w:rsidRPr="007F630A" w:rsidR="007F630A" w:rsidP="007F630A" w:rsidRDefault="007F630A" w14:paraId="0B34D54C" w14:textId="6550B069">
      <w:pPr>
        <w:widowControl w:val="0"/>
        <w:autoSpaceDE w:val="0"/>
        <w:autoSpaceDN w:val="0"/>
        <w:spacing w:before="187" w:after="0" w:line="237" w:lineRule="auto"/>
        <w:ind w:left="800" w:right="120"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Scaffolds shall have solid footing and be erected so that vertical members are always </w:t>
      </w:r>
      <w:bookmarkStart w:name="_Int_d4GJFGzt" w:id="150652799"/>
      <w:r w:rsidRPr="4E0532EF" w:rsidR="370B3154">
        <w:rPr>
          <w:rFonts w:ascii="Arial" w:hAnsi="Arial" w:eastAsia="Arial" w:cs="Arial"/>
          <w:sz w:val="24"/>
          <w:szCs w:val="24"/>
        </w:rPr>
        <w:t>plumb</w:t>
      </w:r>
      <w:bookmarkEnd w:id="150652799"/>
      <w:r w:rsidRPr="4E0532EF" w:rsidR="370B3154">
        <w:rPr>
          <w:rFonts w:ascii="Arial" w:hAnsi="Arial" w:eastAsia="Arial" w:cs="Arial"/>
          <w:sz w:val="24"/>
          <w:szCs w:val="24"/>
        </w:rPr>
        <w:t>,</w:t>
      </w:r>
      <w:r w:rsidRPr="4E0532EF" w:rsidR="007F630A">
        <w:rPr>
          <w:rFonts w:ascii="Arial" w:hAnsi="Arial" w:eastAsia="Arial" w:cs="Arial"/>
          <w:sz w:val="24"/>
          <w:szCs w:val="24"/>
        </w:rPr>
        <w:t xml:space="preserve"> and the platform is as horizontal as practical. Scaffold planks must be cleated, wired down, or secured against accidental displacement.</w:t>
      </w:r>
    </w:p>
    <w:p w:rsidRPr="007F630A" w:rsidR="007F630A" w:rsidP="007F630A" w:rsidRDefault="007F630A" w14:paraId="04E76F06"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3D9AE550" w14:textId="2585C7A2">
      <w:pPr>
        <w:widowControl w:val="0"/>
        <w:autoSpaceDE w:val="0"/>
        <w:autoSpaceDN w:val="0"/>
        <w:spacing w:after="0" w:line="237" w:lineRule="auto"/>
        <w:ind w:left="800" w:right="120"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Wedge shims shall not be used. Work from incomplete scaffolds, when approved, will require </w:t>
      </w:r>
      <w:r w:rsidRPr="4E0532EF" w:rsidR="00352620">
        <w:rPr>
          <w:rFonts w:ascii="Arial" w:hAnsi="Arial" w:eastAsia="Arial" w:cs="Arial"/>
          <w:sz w:val="24"/>
          <w:szCs w:val="24"/>
        </w:rPr>
        <w:t xml:space="preserve">employees to take </w:t>
      </w:r>
      <w:r w:rsidRPr="4E0532EF" w:rsidR="00352620">
        <w:rPr>
          <w:rFonts w:ascii="Arial" w:hAnsi="Arial" w:eastAsia="Arial" w:cs="Arial"/>
          <w:sz w:val="24"/>
          <w:szCs w:val="24"/>
        </w:rPr>
        <w:t>additional</w:t>
      </w:r>
      <w:r w:rsidRPr="4E0532EF" w:rsidR="007F630A">
        <w:rPr>
          <w:rFonts w:ascii="Arial" w:hAnsi="Arial" w:eastAsia="Arial" w:cs="Arial"/>
          <w:sz w:val="24"/>
          <w:szCs w:val="24"/>
        </w:rPr>
        <w:t xml:space="preserve"> precautions to </w:t>
      </w:r>
      <w:r w:rsidRPr="4E0532EF" w:rsidR="0073172D">
        <w:rPr>
          <w:rFonts w:ascii="Arial" w:hAnsi="Arial" w:eastAsia="Arial" w:cs="Arial"/>
          <w:sz w:val="24"/>
          <w:szCs w:val="24"/>
        </w:rPr>
        <w:t>ensure compliance with accident prevention requirements</w:t>
      </w:r>
      <w:r w:rsidRPr="4E0532EF" w:rsidR="007F630A">
        <w:rPr>
          <w:rFonts w:ascii="Arial" w:hAnsi="Arial" w:eastAsia="Arial" w:cs="Arial"/>
          <w:sz w:val="24"/>
          <w:szCs w:val="24"/>
        </w:rPr>
        <w:t xml:space="preserve">. Safety harnesses must be worn </w:t>
      </w:r>
      <w:r w:rsidRPr="4E0532EF" w:rsidR="00352620">
        <w:rPr>
          <w:rFonts w:ascii="Arial" w:hAnsi="Arial" w:eastAsia="Arial" w:cs="Arial"/>
          <w:sz w:val="24"/>
          <w:szCs w:val="24"/>
        </w:rPr>
        <w:t xml:space="preserve">when handrails are </w:t>
      </w:r>
      <w:r w:rsidRPr="4E0532EF" w:rsidR="2F05A727">
        <w:rPr>
          <w:rFonts w:ascii="Arial" w:hAnsi="Arial" w:eastAsia="Arial" w:cs="Arial"/>
          <w:sz w:val="24"/>
          <w:szCs w:val="24"/>
        </w:rPr>
        <w:t>missing;</w:t>
      </w:r>
      <w:r w:rsidRPr="4E0532EF" w:rsidR="00352620">
        <w:rPr>
          <w:rFonts w:ascii="Arial" w:hAnsi="Arial" w:eastAsia="Arial" w:cs="Arial"/>
          <w:sz w:val="24"/>
          <w:szCs w:val="24"/>
        </w:rPr>
        <w:t xml:space="preserve"> the platform is incomplete, or other fall hazards are present</w:t>
      </w:r>
      <w:r w:rsidRPr="4E0532EF" w:rsidR="007F630A">
        <w:rPr>
          <w:rFonts w:ascii="Arial" w:hAnsi="Arial" w:eastAsia="Arial" w:cs="Arial"/>
          <w:sz w:val="24"/>
          <w:szCs w:val="24"/>
        </w:rPr>
        <w:t>.</w:t>
      </w:r>
    </w:p>
    <w:p w:rsidRPr="007F630A" w:rsidR="007F630A" w:rsidP="007F630A" w:rsidRDefault="007F630A" w14:paraId="7A5C0760"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3793DB7F" w14:textId="77777777">
      <w:pPr>
        <w:widowControl w:val="0"/>
        <w:autoSpaceDE w:val="0"/>
        <w:autoSpaceDN w:val="0"/>
        <w:spacing w:after="0" w:line="237" w:lineRule="auto"/>
        <w:ind w:left="800" w:right="116"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Horizontal braces of 2 in. x 4 in. lumber or equivalent shall be secured across corner posts when it is necessary to remove the diagonal braces. Diagonal braces shall not be removed from more than one section in a series of sections unless there are four </w:t>
      </w:r>
      <w:bookmarkStart w:name="_Int_wQWlRzCs" w:id="388271251"/>
      <w:r w:rsidRPr="4E0532EF" w:rsidR="007F630A">
        <w:rPr>
          <w:rFonts w:ascii="Arial" w:hAnsi="Arial" w:eastAsia="Arial" w:cs="Arial"/>
          <w:sz w:val="24"/>
          <w:szCs w:val="24"/>
        </w:rPr>
        <w:t>braced sections</w:t>
      </w:r>
      <w:bookmarkEnd w:id="388271251"/>
      <w:r w:rsidRPr="4E0532EF" w:rsidR="007F630A">
        <w:rPr>
          <w:rFonts w:ascii="Arial" w:hAnsi="Arial" w:eastAsia="Arial" w:cs="Arial"/>
          <w:sz w:val="24"/>
          <w:szCs w:val="24"/>
        </w:rPr>
        <w:t xml:space="preserve"> between them.</w:t>
      </w:r>
    </w:p>
    <w:p w:rsidRPr="007F630A" w:rsidR="007F630A" w:rsidP="007F630A" w:rsidRDefault="007F630A" w14:paraId="3E586716"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60778990" w14:textId="044F3AE7">
      <w:pPr>
        <w:widowControl w:val="0"/>
        <w:autoSpaceDE w:val="0"/>
        <w:autoSpaceDN w:val="0"/>
        <w:spacing w:before="1" w:after="0" w:line="235" w:lineRule="auto"/>
        <w:ind w:left="800" w:right="120"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Ladders shall be used if a scaffold platform is </w:t>
      </w:r>
      <w:r w:rsidRPr="4E0532EF" w:rsidR="7905F607">
        <w:rPr>
          <w:rFonts w:ascii="Arial" w:hAnsi="Arial" w:eastAsia="Arial" w:cs="Arial"/>
          <w:sz w:val="24"/>
          <w:szCs w:val="24"/>
        </w:rPr>
        <w:t>blocked,</w:t>
      </w:r>
      <w:r w:rsidRPr="4E0532EF" w:rsidR="007F630A">
        <w:rPr>
          <w:rFonts w:ascii="Arial" w:hAnsi="Arial" w:eastAsia="Arial" w:cs="Arial"/>
          <w:sz w:val="24"/>
          <w:szCs w:val="24"/>
        </w:rPr>
        <w:t xml:space="preserve"> or the scaffold climbing devices are more than 16 in. apart.</w:t>
      </w:r>
    </w:p>
    <w:p w:rsidRPr="007F630A" w:rsidR="007F630A" w:rsidP="007F630A" w:rsidRDefault="007F630A" w14:paraId="64E53998"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48DF65B8" w14:textId="77777777">
      <w:pPr>
        <w:widowControl w:val="0"/>
        <w:autoSpaceDE w:val="0"/>
        <w:autoSpaceDN w:val="0"/>
        <w:spacing w:before="1" w:after="0" w:line="237" w:lineRule="auto"/>
        <w:ind w:left="800" w:right="124"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Every scaffold higher than 50 ft. must be inspected and approved by a licensed professional engineer. This inspection shall be documented and kept on</w:t>
      </w:r>
      <w:r w:rsidRPr="007F630A">
        <w:rPr>
          <w:rFonts w:ascii="Arial" w:hAnsi="Arial" w:eastAsia="Arial" w:cs="Arial"/>
          <w:spacing w:val="-6"/>
          <w:sz w:val="24"/>
          <w:szCs w:val="24"/>
        </w:rPr>
        <w:t xml:space="preserve"> </w:t>
      </w:r>
      <w:r w:rsidRPr="007F630A">
        <w:rPr>
          <w:rFonts w:ascii="Arial" w:hAnsi="Arial" w:eastAsia="Arial" w:cs="Arial"/>
          <w:sz w:val="24"/>
          <w:szCs w:val="24"/>
        </w:rPr>
        <w:t>file.</w:t>
      </w:r>
    </w:p>
    <w:p w:rsidRPr="007F630A" w:rsidR="007F630A" w:rsidP="007F630A" w:rsidRDefault="007F630A" w14:paraId="3D4E1418" w14:textId="77777777">
      <w:pPr>
        <w:widowControl w:val="0"/>
        <w:autoSpaceDE w:val="0"/>
        <w:autoSpaceDN w:val="0"/>
        <w:spacing w:after="0" w:line="237" w:lineRule="auto"/>
        <w:jc w:val="both"/>
        <w:rPr>
          <w:rFonts w:ascii="Arial" w:hAnsi="Arial" w:eastAsia="Arial" w:cs="Arial"/>
        </w:rPr>
        <w:sectPr w:rsidRPr="007F630A" w:rsidR="007F630A" w:rsidSect="0073172D">
          <w:footerReference w:type="default" r:id="rId28"/>
          <w:pgSz w:w="12240" w:h="15840" w:orient="portrait"/>
          <w:pgMar w:top="1360" w:right="1320" w:bottom="940" w:left="1720" w:header="0" w:footer="84" w:gutter="0"/>
          <w:cols w:space="720"/>
          <w:docGrid w:linePitch="299"/>
        </w:sectPr>
      </w:pPr>
    </w:p>
    <w:p w:rsidRPr="007F630A" w:rsidR="007F630A" w:rsidP="007F630A" w:rsidRDefault="007F630A" w14:paraId="7765A4CC" w14:textId="77777777">
      <w:pPr>
        <w:widowControl w:val="0"/>
        <w:autoSpaceDE w:val="0"/>
        <w:autoSpaceDN w:val="0"/>
        <w:spacing w:before="78" w:after="0" w:line="237" w:lineRule="auto"/>
        <w:ind w:left="1180" w:right="11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Toe boards shall be secured firmly by interlocking at the corner posts with notches, wiring, nailing, U-clamping to the bearing members, or by use of approved commercial toe board systems.</w:t>
      </w:r>
    </w:p>
    <w:p w:rsidRPr="007F630A" w:rsidR="007F630A" w:rsidP="007F630A" w:rsidRDefault="007F630A" w14:paraId="11701C46"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14F96E24" w14:textId="076CB271">
      <w:pPr>
        <w:widowControl w:val="0"/>
        <w:autoSpaceDE w:val="0"/>
        <w:autoSpaceDN w:val="0"/>
        <w:spacing w:after="0" w:line="237" w:lineRule="auto"/>
        <w:ind w:left="1180" w:right="114"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7A0D6BB5">
        <w:rPr>
          <w:rFonts w:ascii="Times New Roman" w:hAnsi="Times New Roman" w:eastAsia="Arial" w:cs="Arial"/>
          <w:color w:val="000080"/>
          <w:sz w:val="28"/>
          <w:szCs w:val="28"/>
        </w:rPr>
        <w:t>Employees accessing scaffolds shall always have both hands free and use the hand-over-hand method of climbing on the rungs.</w:t>
      </w:r>
      <w:r w:rsidRPr="4E0532EF" w:rsidR="007F630A">
        <w:rPr>
          <w:rFonts w:ascii="Arial" w:hAnsi="Arial" w:eastAsia="Arial" w:cs="Arial"/>
          <w:sz w:val="24"/>
          <w:szCs w:val="24"/>
        </w:rPr>
        <w:t xml:space="preserve"> Employees shall not use toe boards as handholds or footholds to gain access to the platform.</w:t>
      </w:r>
    </w:p>
    <w:p w:rsidRPr="007F630A" w:rsidR="007F630A" w:rsidP="007F630A" w:rsidRDefault="007F630A" w14:paraId="40032435"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5390E9E2" w14:textId="77777777">
      <w:pPr>
        <w:widowControl w:val="0"/>
        <w:autoSpaceDE w:val="0"/>
        <w:autoSpaceDN w:val="0"/>
        <w:spacing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Bracket Scaffolds Requirements</w:t>
      </w:r>
    </w:p>
    <w:p w:rsidRPr="007F630A" w:rsidR="007F630A" w:rsidP="007F630A" w:rsidRDefault="007F630A" w14:paraId="79695AC4" w14:textId="77777777">
      <w:pPr>
        <w:widowControl w:val="0"/>
        <w:autoSpaceDE w:val="0"/>
        <w:autoSpaceDN w:val="0"/>
        <w:spacing w:before="11" w:after="0" w:line="240" w:lineRule="auto"/>
        <w:rPr>
          <w:rFonts w:ascii="Arial" w:hAnsi="Arial" w:eastAsia="Arial" w:cs="Arial"/>
          <w:b/>
          <w:sz w:val="23"/>
          <w:szCs w:val="24"/>
        </w:rPr>
      </w:pPr>
    </w:p>
    <w:p w:rsidRPr="007F630A" w:rsidR="007F630A" w:rsidP="007F630A" w:rsidRDefault="007F630A" w14:paraId="59CBFEF9" w14:textId="77777777">
      <w:pPr>
        <w:widowControl w:val="0"/>
        <w:autoSpaceDE w:val="0"/>
        <w:autoSpaceDN w:val="0"/>
        <w:spacing w:after="0" w:line="240" w:lineRule="auto"/>
        <w:ind w:left="100"/>
        <w:rPr>
          <w:rFonts w:ascii="Arial" w:hAnsi="Arial" w:eastAsia="Arial" w:cs="Arial"/>
          <w:sz w:val="24"/>
          <w:szCs w:val="24"/>
        </w:rPr>
      </w:pPr>
      <w:r w:rsidRPr="007F630A">
        <w:rPr>
          <w:rFonts w:ascii="Arial" w:hAnsi="Arial" w:eastAsia="Arial" w:cs="Arial"/>
          <w:sz w:val="24"/>
          <w:szCs w:val="24"/>
        </w:rPr>
        <w:t>The procedure when using bracket scaffolds on reinforcing steel wall installations is as follows:</w:t>
      </w:r>
    </w:p>
    <w:p w:rsidRPr="007F630A" w:rsidR="007F630A" w:rsidP="007F630A" w:rsidRDefault="007F630A" w14:paraId="02017459"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0CD91E4D" w14:textId="77777777">
      <w:pPr>
        <w:widowControl w:val="0"/>
        <w:autoSpaceDE w:val="0"/>
        <w:autoSpaceDN w:val="0"/>
        <w:spacing w:before="1" w:after="0" w:line="235" w:lineRule="auto"/>
        <w:ind w:left="1180" w:right="12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Where more than one layer of horizontal bars has been placed, and conditions permit, the scaffold shall be secured to an inside horizontal bar.</w:t>
      </w:r>
    </w:p>
    <w:p w:rsidRPr="007F630A" w:rsidR="007F630A" w:rsidP="007F630A" w:rsidRDefault="007F630A" w14:paraId="006C2AA6"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50ACCF07" w14:textId="568F0A3E">
      <w:pPr>
        <w:widowControl w:val="0"/>
        <w:autoSpaceDE w:val="0"/>
        <w:autoSpaceDN w:val="0"/>
        <w:spacing w:after="0" w:line="240" w:lineRule="auto"/>
        <w:ind w:left="1180" w:right="114" w:hanging="360"/>
        <w:jc w:val="both"/>
        <w:rPr>
          <w:rFonts w:ascii="Arial" w:hAnsi="Arial" w:eastAsia="Arial" w:cs="Arial"/>
          <w:sz w:val="24"/>
          <w:szCs w:val="24"/>
        </w:rPr>
      </w:pPr>
      <w:r w:rsidRPr="007F630A" w:rsidR="007F630A">
        <w:rPr>
          <w:rFonts w:ascii="Webdings" w:hAnsi="Webdings" w:eastAsia="Arial" w:cs="Arial"/>
          <w:color w:val="000080"/>
          <w:sz w:val="28"/>
          <w:szCs w:val="28"/>
        </w:rPr>
        <w:t></w:t>
      </w:r>
      <w:r w:rsidRPr="007F630A" w:rsidR="007F630A">
        <w:rPr>
          <w:rFonts w:ascii="Times New Roman" w:hAnsi="Times New Roman" w:eastAsia="Arial" w:cs="Arial"/>
          <w:color w:val="000080"/>
          <w:sz w:val="28"/>
          <w:szCs w:val="28"/>
        </w:rPr>
        <w:t xml:space="preserve"> </w:t>
      </w:r>
      <w:r w:rsidRPr="007F630A" w:rsidR="007F630A">
        <w:rPr>
          <w:rFonts w:ascii="Arial" w:hAnsi="Arial" w:eastAsia="Arial" w:cs="Arial"/>
          <w:sz w:val="24"/>
          <w:szCs w:val="24"/>
        </w:rPr>
        <w:t xml:space="preserve">Suppose conditions do not </w:t>
      </w:r>
      <w:r w:rsidRPr="007F630A" w:rsidR="007F630A">
        <w:rPr>
          <w:rFonts w:ascii="Arial" w:hAnsi="Arial" w:eastAsia="Arial" w:cs="Arial"/>
          <w:sz w:val="24"/>
          <w:szCs w:val="24"/>
        </w:rPr>
        <w:t xml:space="preserve">permit</w:t>
      </w:r>
      <w:r w:rsidRPr="007F630A" w:rsidR="007F630A">
        <w:rPr>
          <w:rFonts w:ascii="Arial" w:hAnsi="Arial" w:eastAsia="Arial" w:cs="Arial"/>
          <w:sz w:val="24"/>
          <w:szCs w:val="24"/>
        </w:rPr>
        <w:t xml:space="preserve"> attaching the bracket scaffold to an inside horizontal bar. In that case, the scaffold shall be secured with a minimum of three </w:t>
      </w:r>
      <w:r w:rsidR="00352620">
        <w:rPr>
          <w:rFonts w:ascii="Arial" w:hAnsi="Arial" w:eastAsia="Arial" w:cs="Arial"/>
          <w:sz w:val="24"/>
          <w:szCs w:val="24"/>
        </w:rPr>
        <w:t xml:space="preserve">3/8—inch—diameter U-bolts, attached to each end and the </w:t>
      </w:r>
      <w:r w:rsidRPr="007F630A" w:rsidR="007F630A">
        <w:rPr>
          <w:rFonts w:ascii="Arial" w:hAnsi="Arial" w:eastAsia="Arial" w:cs="Arial"/>
          <w:sz w:val="24"/>
          <w:szCs w:val="24"/>
        </w:rPr>
        <w:t xml:space="preserve">middle of the outer horizontal or vertical bar. Additionally, No. 9 wire shall be placed at least every fourth </w:t>
      </w:r>
      <w:bookmarkStart w:name="_Int_UAeVpog7" w:id="388476250"/>
      <w:r w:rsidRPr="007F630A" w:rsidR="007F630A">
        <w:rPr>
          <w:rFonts w:ascii="Arial" w:hAnsi="Arial" w:eastAsia="Arial" w:cs="Arial"/>
          <w:sz w:val="24"/>
          <w:szCs w:val="24"/>
        </w:rPr>
        <w:t>tie</w:t>
      </w:r>
      <w:bookmarkEnd w:id="388476250"/>
      <w:r w:rsidRPr="007F630A" w:rsidR="007F630A">
        <w:rPr>
          <w:rFonts w:ascii="Arial" w:hAnsi="Arial" w:eastAsia="Arial" w:cs="Arial"/>
          <w:spacing w:val="-6"/>
          <w:sz w:val="24"/>
          <w:szCs w:val="24"/>
        </w:rPr>
        <w:t xml:space="preserve"> </w:t>
      </w:r>
      <w:r w:rsidRPr="007F630A" w:rsidR="007F630A">
        <w:rPr>
          <w:rFonts w:ascii="Arial" w:hAnsi="Arial" w:eastAsia="Arial" w:cs="Arial"/>
          <w:sz w:val="24"/>
          <w:szCs w:val="24"/>
        </w:rPr>
        <w:t>location.</w:t>
      </w:r>
    </w:p>
    <w:p w:rsidRPr="007F630A" w:rsidR="007F630A" w:rsidP="007F630A" w:rsidRDefault="007F630A" w14:paraId="108F1AFD"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5D0B12FB" w14:textId="5E590336">
      <w:pPr>
        <w:widowControl w:val="0"/>
        <w:autoSpaceDE w:val="0"/>
        <w:autoSpaceDN w:val="0"/>
        <w:spacing w:after="0" w:line="237" w:lineRule="auto"/>
        <w:ind w:left="1180" w:right="122"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55CC7E3A">
        <w:rPr>
          <w:rFonts w:ascii="Times New Roman" w:hAnsi="Times New Roman" w:eastAsia="Arial" w:cs="Arial"/>
          <w:color w:val="000080"/>
          <w:sz w:val="28"/>
          <w:szCs w:val="28"/>
        </w:rPr>
        <w:t>The horizontal reinforcing bar shall be secured to a vertical one embedded in the concrete or spliced by an approved method.</w:t>
      </w:r>
    </w:p>
    <w:p w:rsidRPr="007F630A" w:rsidR="007F630A" w:rsidP="007F630A" w:rsidRDefault="007F630A" w14:paraId="0CE4146F"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24F0935C" w14:textId="19F04D86">
      <w:pPr>
        <w:widowControl w:val="0"/>
        <w:autoSpaceDE w:val="0"/>
        <w:autoSpaceDN w:val="0"/>
        <w:spacing w:after="0" w:line="237" w:lineRule="auto"/>
        <w:ind w:left="1180" w:right="121"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Each scaffold shall have a 4 ft x 1/4 in. </w:t>
      </w:r>
      <w:r w:rsidR="00352620">
        <w:rPr>
          <w:rFonts w:ascii="Arial" w:hAnsi="Arial" w:eastAsia="Arial" w:cs="Arial"/>
          <w:sz w:val="24"/>
          <w:szCs w:val="24"/>
        </w:rPr>
        <w:t>safety</w:t>
      </w:r>
      <w:r w:rsidRPr="007F630A">
        <w:rPr>
          <w:rFonts w:ascii="Arial" w:hAnsi="Arial" w:eastAsia="Arial" w:cs="Arial"/>
          <w:sz w:val="24"/>
          <w:szCs w:val="24"/>
        </w:rPr>
        <w:t xml:space="preserve"> chain attached to the scaffold’s ends and secured to the inner rebar</w:t>
      </w:r>
      <w:r w:rsidR="00352620">
        <w:rPr>
          <w:rFonts w:ascii="Arial" w:hAnsi="Arial" w:eastAsia="Arial" w:cs="Arial"/>
          <w:sz w:val="24"/>
          <w:szCs w:val="24"/>
        </w:rPr>
        <w:t>, except for</w:t>
      </w:r>
      <w:r w:rsidRPr="007F630A">
        <w:rPr>
          <w:rFonts w:ascii="Arial" w:hAnsi="Arial" w:eastAsia="Arial" w:cs="Arial"/>
          <w:sz w:val="24"/>
          <w:szCs w:val="24"/>
        </w:rPr>
        <w:t xml:space="preserve"> the bar supporting the</w:t>
      </w:r>
      <w:r w:rsidRPr="007F630A">
        <w:rPr>
          <w:rFonts w:ascii="Arial" w:hAnsi="Arial" w:eastAsia="Arial" w:cs="Arial"/>
          <w:spacing w:val="-12"/>
          <w:sz w:val="24"/>
          <w:szCs w:val="24"/>
        </w:rPr>
        <w:t xml:space="preserve"> </w:t>
      </w:r>
      <w:r w:rsidRPr="007F630A">
        <w:rPr>
          <w:rFonts w:ascii="Arial" w:hAnsi="Arial" w:eastAsia="Arial" w:cs="Arial"/>
          <w:sz w:val="24"/>
          <w:szCs w:val="24"/>
        </w:rPr>
        <w:t>scaffold.</w:t>
      </w:r>
    </w:p>
    <w:p w:rsidRPr="007F630A" w:rsidR="007F630A" w:rsidP="007F630A" w:rsidRDefault="007F630A" w14:paraId="3C51EA44"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2D95153C" w14:textId="77777777">
      <w:pPr>
        <w:widowControl w:val="0"/>
        <w:autoSpaceDE w:val="0"/>
        <w:autoSpaceDN w:val="0"/>
        <w:spacing w:after="0" w:line="235" w:lineRule="auto"/>
        <w:ind w:left="1180" w:right="126"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Guardrails and toe boards shall be installed on all open sides and ends of scaffolds.</w:t>
      </w:r>
    </w:p>
    <w:p w:rsidRPr="007F630A" w:rsidR="007F630A" w:rsidP="007F630A" w:rsidRDefault="007F630A" w14:paraId="4B5C732A"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34BB0054" w14:textId="6B165677">
      <w:pPr>
        <w:widowControl w:val="0"/>
        <w:autoSpaceDE w:val="0"/>
        <w:autoSpaceDN w:val="0"/>
        <w:spacing w:after="0" w:line="240" w:lineRule="auto"/>
        <w:ind w:left="1180" w:right="123"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No more than three persons plus the necessary tools and equipment shall be permitted on a single scaffold section at any time. The load </w:t>
      </w:r>
      <w:r w:rsidR="00352620">
        <w:rPr>
          <w:rFonts w:ascii="Arial" w:hAnsi="Arial" w:eastAsia="Arial" w:cs="Arial"/>
          <w:sz w:val="24"/>
          <w:szCs w:val="24"/>
        </w:rPr>
        <w:t>must not exceed</w:t>
      </w:r>
      <w:r w:rsidRPr="007F630A">
        <w:rPr>
          <w:rFonts w:ascii="Arial" w:hAnsi="Arial" w:eastAsia="Arial" w:cs="Arial"/>
          <w:sz w:val="24"/>
          <w:szCs w:val="24"/>
        </w:rPr>
        <w:t xml:space="preserve"> the scaffold’s designed capacity. Bracket scaffolds shall be constructed to support 1,550 lb, and the capacity shall be posted on the scaffold.</w:t>
      </w:r>
    </w:p>
    <w:p w:rsidRPr="007F630A" w:rsidR="007F630A" w:rsidP="007F630A" w:rsidRDefault="007F630A" w14:paraId="050869D7"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2ED10FFC" w14:textId="77777777">
      <w:pPr>
        <w:widowControl w:val="0"/>
        <w:autoSpaceDE w:val="0"/>
        <w:autoSpaceDN w:val="0"/>
        <w:spacing w:after="0" w:line="237" w:lineRule="auto"/>
        <w:ind w:left="1180" w:right="120"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Employees working with safety harnesses shall have the lanyard secured above the point of operation, but under no circumstances shall it be attached to the scaffold.</w:t>
      </w:r>
    </w:p>
    <w:p w:rsidRPr="007F630A" w:rsidR="007F630A" w:rsidP="007F630A" w:rsidRDefault="007F630A" w14:paraId="255EF6D6"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473043BD" w14:textId="20E94B70">
      <w:pPr>
        <w:widowControl w:val="0"/>
        <w:autoSpaceDE w:val="0"/>
        <w:autoSpaceDN w:val="0"/>
        <w:spacing w:after="0" w:line="235" w:lineRule="auto"/>
        <w:ind w:left="1180" w:right="124"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Scaffolds may be painted caution yellow to </w:t>
      </w:r>
      <w:r w:rsidR="00352620">
        <w:rPr>
          <w:rFonts w:ascii="Arial" w:hAnsi="Arial" w:eastAsia="Arial" w:cs="Arial"/>
          <w:sz w:val="24"/>
          <w:szCs w:val="24"/>
        </w:rPr>
        <w:t xml:space="preserve">provide adjacent crane operators with </w:t>
      </w:r>
      <w:r w:rsidRPr="007F630A">
        <w:rPr>
          <w:rFonts w:ascii="Arial" w:hAnsi="Arial" w:eastAsia="Arial" w:cs="Arial"/>
          <w:sz w:val="24"/>
          <w:szCs w:val="24"/>
        </w:rPr>
        <w:t>a better perspective when working close to them</w:t>
      </w:r>
      <w:r w:rsidR="00352620">
        <w:rPr>
          <w:rFonts w:ascii="Arial" w:hAnsi="Arial" w:eastAsia="Arial" w:cs="Arial"/>
          <w:sz w:val="24"/>
          <w:szCs w:val="24"/>
        </w:rPr>
        <w:t>, both during the day and at</w:t>
      </w:r>
      <w:r w:rsidRPr="007F630A">
        <w:rPr>
          <w:rFonts w:ascii="Arial" w:hAnsi="Arial" w:eastAsia="Arial" w:cs="Arial"/>
          <w:sz w:val="24"/>
          <w:szCs w:val="24"/>
        </w:rPr>
        <w:t xml:space="preserve"> night.</w:t>
      </w:r>
    </w:p>
    <w:p w:rsidRPr="007F630A" w:rsidR="007F630A" w:rsidP="007F630A" w:rsidRDefault="007F630A" w14:paraId="21A374E4" w14:textId="77777777">
      <w:pPr>
        <w:widowControl w:val="0"/>
        <w:autoSpaceDE w:val="0"/>
        <w:autoSpaceDN w:val="0"/>
        <w:spacing w:after="0" w:line="235" w:lineRule="auto"/>
        <w:jc w:val="both"/>
        <w:rPr>
          <w:rFonts w:ascii="Arial" w:hAnsi="Arial" w:eastAsia="Arial" w:cs="Arial"/>
        </w:rPr>
        <w:sectPr w:rsidRPr="007F630A" w:rsidR="007F630A" w:rsidSect="0088570D">
          <w:footerReference w:type="default" r:id="rId29"/>
          <w:pgSz w:w="12240" w:h="15840" w:orient="portrait"/>
          <w:pgMar w:top="1360" w:right="1320" w:bottom="940" w:left="1340" w:header="0" w:footer="0" w:gutter="0"/>
          <w:cols w:space="720"/>
        </w:sectPr>
      </w:pPr>
    </w:p>
    <w:p w:rsidRPr="007F630A" w:rsidR="007F630A" w:rsidP="007F630A" w:rsidRDefault="007F630A" w14:paraId="16C81065" w14:textId="77777777">
      <w:pPr>
        <w:widowControl w:val="0"/>
        <w:autoSpaceDE w:val="0"/>
        <w:autoSpaceDN w:val="0"/>
        <w:spacing w:before="75"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Tube and Coupler (Tube-Lox) Scaffolds</w:t>
      </w:r>
    </w:p>
    <w:p w:rsidRPr="007F630A" w:rsidR="007F630A" w:rsidP="007F630A" w:rsidRDefault="007F630A" w14:paraId="1429A3B3" w14:textId="77777777">
      <w:pPr>
        <w:widowControl w:val="0"/>
        <w:autoSpaceDE w:val="0"/>
        <w:autoSpaceDN w:val="0"/>
        <w:spacing w:before="11" w:after="0" w:line="240" w:lineRule="auto"/>
        <w:rPr>
          <w:rFonts w:ascii="Arial" w:hAnsi="Arial" w:eastAsia="Arial" w:cs="Arial"/>
          <w:b/>
          <w:sz w:val="23"/>
          <w:szCs w:val="24"/>
        </w:rPr>
      </w:pPr>
    </w:p>
    <w:p w:rsidRPr="007F630A" w:rsidR="007F630A" w:rsidP="007F630A" w:rsidRDefault="007F630A" w14:paraId="1C79B590" w14:textId="3077D0CC">
      <w:pPr>
        <w:widowControl w:val="0"/>
        <w:autoSpaceDE w:val="0"/>
        <w:autoSpaceDN w:val="0"/>
        <w:spacing w:after="0" w:line="240" w:lineRule="auto"/>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Posts shall be erected on suitable bases and maintained </w:t>
      </w:r>
      <w:r w:rsidR="00352620">
        <w:rPr>
          <w:rFonts w:ascii="Arial" w:hAnsi="Arial" w:eastAsia="Arial" w:cs="Arial"/>
          <w:sz w:val="24"/>
          <w:szCs w:val="24"/>
        </w:rPr>
        <w:t>in a plumb position</w:t>
      </w:r>
      <w:r w:rsidRPr="007F630A">
        <w:rPr>
          <w:rFonts w:ascii="Arial" w:hAnsi="Arial" w:eastAsia="Arial" w:cs="Arial"/>
          <w:sz w:val="24"/>
          <w:szCs w:val="24"/>
        </w:rPr>
        <w:t>.</w:t>
      </w:r>
    </w:p>
    <w:p w:rsidRPr="007F630A" w:rsidR="007F630A" w:rsidP="007F630A" w:rsidRDefault="007F630A" w14:paraId="04371D3F" w14:textId="77777777">
      <w:pPr>
        <w:widowControl w:val="0"/>
        <w:autoSpaceDE w:val="0"/>
        <w:autoSpaceDN w:val="0"/>
        <w:spacing w:before="6" w:after="0" w:line="240" w:lineRule="auto"/>
        <w:rPr>
          <w:rFonts w:ascii="Arial" w:hAnsi="Arial" w:eastAsia="Arial" w:cs="Arial"/>
          <w:sz w:val="23"/>
          <w:szCs w:val="24"/>
        </w:rPr>
      </w:pPr>
    </w:p>
    <w:p w:rsidRPr="007F630A" w:rsidR="007F630A" w:rsidP="007F630A" w:rsidRDefault="007F630A" w14:paraId="5169BBBF" w14:textId="77777777">
      <w:pPr>
        <w:widowControl w:val="0"/>
        <w:autoSpaceDE w:val="0"/>
        <w:autoSpaceDN w:val="0"/>
        <w:spacing w:after="0" w:line="240" w:lineRule="auto"/>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Diagonal cross bracing shall be provided as follows:</w:t>
      </w:r>
    </w:p>
    <w:p w:rsidRPr="00352620" w:rsidR="007F630A" w:rsidP="00352620" w:rsidRDefault="007F630A" w14:paraId="605481A0" w14:textId="77777777">
      <w:pPr>
        <w:pStyle w:val="ListParagraph"/>
        <w:numPr>
          <w:ilvl w:val="0"/>
          <w:numId w:val="82"/>
        </w:numPr>
        <w:tabs>
          <w:tab w:val="left" w:pos="1900"/>
          <w:tab w:val="left" w:pos="1901"/>
        </w:tabs>
        <w:spacing w:before="225" w:line="293" w:lineRule="exact"/>
        <w:rPr>
          <w:rFonts w:ascii="Symbol"/>
          <w:sz w:val="24"/>
        </w:rPr>
      </w:pPr>
      <w:r w:rsidRPr="00352620">
        <w:rPr>
          <w:sz w:val="24"/>
        </w:rPr>
        <w:t>Horizontally, every third</w:t>
      </w:r>
      <w:r w:rsidRPr="00352620">
        <w:rPr>
          <w:spacing w:val="-11"/>
          <w:sz w:val="24"/>
        </w:rPr>
        <w:t xml:space="preserve"> </w:t>
      </w:r>
      <w:r w:rsidRPr="00352620">
        <w:rPr>
          <w:sz w:val="24"/>
        </w:rPr>
        <w:t>section</w:t>
      </w:r>
    </w:p>
    <w:p w:rsidRPr="00352620" w:rsidR="007F630A" w:rsidP="00352620" w:rsidRDefault="007F630A" w14:paraId="24FDBEE7" w14:textId="77777777">
      <w:pPr>
        <w:pStyle w:val="ListParagraph"/>
        <w:numPr>
          <w:ilvl w:val="0"/>
          <w:numId w:val="82"/>
        </w:numPr>
        <w:tabs>
          <w:tab w:val="left" w:pos="1900"/>
          <w:tab w:val="left" w:pos="1901"/>
        </w:tabs>
        <w:spacing w:line="292" w:lineRule="exact"/>
        <w:rPr>
          <w:rFonts w:ascii="Symbol"/>
          <w:sz w:val="24"/>
        </w:rPr>
      </w:pPr>
      <w:r w:rsidRPr="00352620">
        <w:rPr>
          <w:sz w:val="24"/>
        </w:rPr>
        <w:t>Vertically, every fourth</w:t>
      </w:r>
      <w:r w:rsidRPr="00352620">
        <w:rPr>
          <w:spacing w:val="-9"/>
          <w:sz w:val="24"/>
        </w:rPr>
        <w:t xml:space="preserve"> </w:t>
      </w:r>
      <w:r w:rsidRPr="00352620">
        <w:rPr>
          <w:sz w:val="24"/>
        </w:rPr>
        <w:t>section</w:t>
      </w:r>
    </w:p>
    <w:p w:rsidRPr="00352620" w:rsidR="007F630A" w:rsidP="00352620" w:rsidRDefault="007F630A" w14:paraId="35916D59" w14:textId="77777777">
      <w:pPr>
        <w:pStyle w:val="ListParagraph"/>
        <w:numPr>
          <w:ilvl w:val="0"/>
          <w:numId w:val="82"/>
        </w:numPr>
        <w:tabs>
          <w:tab w:val="left" w:pos="1900"/>
          <w:tab w:val="left" w:pos="1901"/>
        </w:tabs>
        <w:ind w:right="124"/>
        <w:rPr>
          <w:rFonts w:ascii="Symbol"/>
          <w:sz w:val="24"/>
        </w:rPr>
      </w:pPr>
      <w:r w:rsidRPr="00352620">
        <w:rPr>
          <w:sz w:val="24"/>
        </w:rPr>
        <w:t>whenever posts are farther apart than 7 ft, the braces shall be at 45-degree</w:t>
      </w:r>
      <w:r w:rsidRPr="00352620">
        <w:rPr>
          <w:spacing w:val="-5"/>
          <w:sz w:val="24"/>
        </w:rPr>
        <w:t xml:space="preserve"> </w:t>
      </w:r>
      <w:r w:rsidRPr="00352620">
        <w:rPr>
          <w:sz w:val="24"/>
        </w:rPr>
        <w:t>angles</w:t>
      </w:r>
    </w:p>
    <w:p w:rsidRPr="007F630A" w:rsidR="007F630A" w:rsidP="007F630A" w:rsidRDefault="007F630A" w14:paraId="271CC979" w14:textId="77777777">
      <w:pPr>
        <w:widowControl w:val="0"/>
        <w:autoSpaceDE w:val="0"/>
        <w:autoSpaceDN w:val="0"/>
        <w:spacing w:before="6" w:after="0" w:line="240" w:lineRule="auto"/>
        <w:rPr>
          <w:rFonts w:ascii="Arial" w:hAnsi="Arial" w:eastAsia="Arial" w:cs="Arial"/>
          <w:sz w:val="24"/>
          <w:szCs w:val="24"/>
        </w:rPr>
      </w:pPr>
    </w:p>
    <w:p w:rsidRPr="007F630A" w:rsidR="007F630A" w:rsidP="007F630A" w:rsidRDefault="007F630A" w14:paraId="1669EE24" w14:textId="77777777">
      <w:pPr>
        <w:widowControl w:val="0"/>
        <w:autoSpaceDE w:val="0"/>
        <w:autoSpaceDN w:val="0"/>
        <w:spacing w:after="0" w:line="235" w:lineRule="auto"/>
        <w:ind w:left="1180" w:right="12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Runners shall be erected along each side vs. the scaffold at the bottom and top of each section.</w:t>
      </w:r>
    </w:p>
    <w:p w:rsidRPr="007F630A" w:rsidR="007F630A" w:rsidP="007F630A" w:rsidRDefault="007F630A" w14:paraId="78E1A3FB"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035CCA46" w14:textId="77777777">
      <w:pPr>
        <w:widowControl w:val="0"/>
        <w:autoSpaceDE w:val="0"/>
        <w:autoSpaceDN w:val="0"/>
        <w:spacing w:after="0" w:line="237" w:lineRule="auto"/>
        <w:ind w:left="1180" w:right="121"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Bearers and braces shall extend past the posts a minimum of 4 in., but not more than 12 in. Extensions of these shall not protrude into walking or climbing areas.</w:t>
      </w:r>
    </w:p>
    <w:p w:rsidRPr="007F630A" w:rsidR="007F630A" w:rsidP="007F630A" w:rsidRDefault="007F630A" w14:paraId="19C89D19"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403F8E5D" w14:textId="77777777">
      <w:pPr>
        <w:widowControl w:val="0"/>
        <w:autoSpaceDE w:val="0"/>
        <w:autoSpaceDN w:val="0"/>
        <w:spacing w:before="1"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Trestle Scaffolds</w:t>
      </w:r>
    </w:p>
    <w:p w:rsidRPr="007F630A" w:rsidR="007F630A" w:rsidP="007F630A" w:rsidRDefault="007F630A" w14:paraId="61456E29" w14:textId="77777777">
      <w:pPr>
        <w:widowControl w:val="0"/>
        <w:autoSpaceDE w:val="0"/>
        <w:autoSpaceDN w:val="0"/>
        <w:spacing w:before="5" w:after="0" w:line="240" w:lineRule="auto"/>
        <w:rPr>
          <w:rFonts w:ascii="Arial" w:hAnsi="Arial" w:eastAsia="Arial" w:cs="Arial"/>
          <w:b/>
          <w:sz w:val="24"/>
          <w:szCs w:val="24"/>
        </w:rPr>
      </w:pPr>
    </w:p>
    <w:p w:rsidRPr="007F630A" w:rsidR="007F630A" w:rsidP="007F630A" w:rsidRDefault="007F630A" w14:paraId="3F9FF5B5" w14:textId="700A263F">
      <w:pPr>
        <w:widowControl w:val="0"/>
        <w:autoSpaceDE w:val="0"/>
        <w:autoSpaceDN w:val="0"/>
        <w:spacing w:before="1" w:after="0" w:line="235" w:lineRule="auto"/>
        <w:ind w:left="1180" w:right="12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Trestle scaffolds shall have at least a </w:t>
      </w:r>
      <w:r w:rsidR="0048583C">
        <w:rPr>
          <w:rFonts w:ascii="Arial" w:hAnsi="Arial" w:eastAsia="Arial" w:cs="Arial"/>
          <w:sz w:val="24"/>
          <w:szCs w:val="24"/>
        </w:rPr>
        <w:t>six-inch</w:t>
      </w:r>
      <w:r w:rsidRPr="007F630A">
        <w:rPr>
          <w:rFonts w:ascii="Arial" w:hAnsi="Arial" w:eastAsia="Arial" w:cs="Arial"/>
          <w:sz w:val="24"/>
          <w:szCs w:val="24"/>
        </w:rPr>
        <w:t xml:space="preserve"> ridge pole and should only be limited to one level.</w:t>
      </w:r>
    </w:p>
    <w:p w:rsidRPr="007F630A" w:rsidR="007F630A" w:rsidP="007F630A" w:rsidRDefault="007F630A" w14:paraId="76A20049"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3FF1E110" w14:textId="77777777">
      <w:pPr>
        <w:widowControl w:val="0"/>
        <w:autoSpaceDE w:val="0"/>
        <w:autoSpaceDN w:val="0"/>
        <w:spacing w:after="0" w:line="240" w:lineRule="auto"/>
        <w:ind w:left="100"/>
        <w:outlineLvl w:val="1"/>
        <w:rPr>
          <w:rFonts w:ascii="Arial" w:hAnsi="Arial" w:eastAsia="Arial" w:cs="Arial"/>
          <w:b/>
          <w:bCs/>
          <w:sz w:val="32"/>
          <w:szCs w:val="32"/>
        </w:rPr>
      </w:pPr>
      <w:r w:rsidRPr="007F630A">
        <w:rPr>
          <w:rFonts w:ascii="Arial" w:hAnsi="Arial" w:eastAsia="Arial" w:cs="Arial"/>
          <w:b/>
          <w:bCs/>
          <w:sz w:val="32"/>
          <w:szCs w:val="32"/>
        </w:rPr>
        <w:t>Suspended Scaffolds Requirements</w:t>
      </w:r>
    </w:p>
    <w:p w:rsidRPr="007F630A" w:rsidR="007F630A" w:rsidP="007F630A" w:rsidRDefault="007F630A" w14:paraId="3D53F60F" w14:textId="52E0114A">
      <w:pPr>
        <w:widowControl w:val="0"/>
        <w:autoSpaceDE w:val="0"/>
        <w:autoSpaceDN w:val="0"/>
        <w:spacing w:before="276" w:after="0" w:line="240" w:lineRule="auto"/>
        <w:ind w:left="100" w:right="116"/>
        <w:rPr>
          <w:rFonts w:ascii="Arial" w:hAnsi="Arial" w:eastAsia="Arial" w:cs="Arial"/>
          <w:sz w:val="24"/>
          <w:szCs w:val="24"/>
        </w:rPr>
      </w:pPr>
      <w:r w:rsidRPr="4E0532EF" w:rsidR="007F630A">
        <w:rPr>
          <w:rFonts w:ascii="Arial" w:hAnsi="Arial" w:eastAsia="Arial" w:cs="Arial"/>
          <w:sz w:val="24"/>
          <w:szCs w:val="24"/>
        </w:rPr>
        <w:t xml:space="preserve">Suspended scaffolds include two-point suspended scaffolds, multilevel suspended scaffolds, floats, needle-beam scaffolds, </w:t>
      </w:r>
      <w:r w:rsidRPr="4E0532EF" w:rsidR="7153F78A">
        <w:rPr>
          <w:rFonts w:ascii="Arial" w:hAnsi="Arial" w:eastAsia="Arial" w:cs="Arial"/>
          <w:sz w:val="24"/>
          <w:szCs w:val="24"/>
        </w:rPr>
        <w:t>boatswain</w:t>
      </w:r>
      <w:r w:rsidRPr="4E0532EF" w:rsidR="007F630A">
        <w:rPr>
          <w:rFonts w:ascii="Arial" w:hAnsi="Arial" w:eastAsia="Arial" w:cs="Arial"/>
          <w:sz w:val="24"/>
          <w:szCs w:val="24"/>
        </w:rPr>
        <w:t xml:space="preserve"> chairs, and electric hoist platforms.</w:t>
      </w:r>
    </w:p>
    <w:p w:rsidRPr="007F630A" w:rsidR="007F630A" w:rsidP="007F630A" w:rsidRDefault="007F630A" w14:paraId="59136FB8"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59B1D09E" w14:textId="77777777">
      <w:pPr>
        <w:widowControl w:val="0"/>
        <w:autoSpaceDE w:val="0"/>
        <w:autoSpaceDN w:val="0"/>
        <w:spacing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Two-Point Suspended Scaffolds</w:t>
      </w:r>
    </w:p>
    <w:p w:rsidRPr="007F630A" w:rsidR="007F630A" w:rsidP="007F630A" w:rsidRDefault="007F630A" w14:paraId="159D1105" w14:textId="77777777">
      <w:pPr>
        <w:widowControl w:val="0"/>
        <w:autoSpaceDE w:val="0"/>
        <w:autoSpaceDN w:val="0"/>
        <w:spacing w:before="11" w:after="0" w:line="240" w:lineRule="auto"/>
        <w:rPr>
          <w:rFonts w:ascii="Arial" w:hAnsi="Arial" w:eastAsia="Arial" w:cs="Arial"/>
          <w:b/>
          <w:sz w:val="23"/>
          <w:szCs w:val="24"/>
        </w:rPr>
      </w:pPr>
    </w:p>
    <w:p w:rsidRPr="007F630A" w:rsidR="007F630A" w:rsidP="007F630A" w:rsidRDefault="007F630A" w14:paraId="45A2BB91" w14:textId="77777777">
      <w:pPr>
        <w:widowControl w:val="0"/>
        <w:autoSpaceDE w:val="0"/>
        <w:autoSpaceDN w:val="0"/>
        <w:spacing w:after="0" w:line="240" w:lineRule="auto"/>
        <w:ind w:left="100"/>
        <w:rPr>
          <w:rFonts w:ascii="Arial" w:hAnsi="Arial" w:eastAsia="Arial" w:cs="Arial"/>
          <w:sz w:val="24"/>
          <w:szCs w:val="24"/>
        </w:rPr>
      </w:pPr>
      <w:r w:rsidRPr="007F630A">
        <w:rPr>
          <w:rFonts w:ascii="Arial" w:hAnsi="Arial" w:eastAsia="Arial" w:cs="Arial"/>
          <w:sz w:val="24"/>
          <w:szCs w:val="24"/>
        </w:rPr>
        <w:t>When two-point suspended scaffolds are used, the following rules will apply:</w:t>
      </w:r>
    </w:p>
    <w:p w:rsidRPr="007F630A" w:rsidR="007F630A" w:rsidP="007F630A" w:rsidRDefault="007F630A" w14:paraId="0F027FD9"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6DEF56F6" w14:textId="3F0BAC8A">
      <w:pPr>
        <w:widowControl w:val="0"/>
        <w:autoSpaceDE w:val="0"/>
        <w:autoSpaceDN w:val="0"/>
        <w:spacing w:after="0" w:line="240" w:lineRule="auto"/>
        <w:ind w:left="820"/>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These scaffolds shall have standard </w:t>
      </w:r>
      <w:r w:rsidRPr="4E0532EF" w:rsidR="0EA42058">
        <w:rPr>
          <w:rFonts w:ascii="Arial" w:hAnsi="Arial" w:eastAsia="Arial" w:cs="Arial"/>
          <w:sz w:val="24"/>
          <w:szCs w:val="24"/>
        </w:rPr>
        <w:t>toe boards</w:t>
      </w:r>
      <w:r w:rsidRPr="4E0532EF" w:rsidR="00352620">
        <w:rPr>
          <w:rFonts w:ascii="Arial" w:hAnsi="Arial" w:eastAsia="Arial" w:cs="Arial"/>
          <w:sz w:val="24"/>
          <w:szCs w:val="24"/>
        </w:rPr>
        <w:t xml:space="preserve">, </w:t>
      </w:r>
      <w:r w:rsidRPr="4E0532EF" w:rsidR="00352620">
        <w:rPr>
          <w:rFonts w:ascii="Arial" w:hAnsi="Arial" w:eastAsia="Arial" w:cs="Arial"/>
          <w:sz w:val="24"/>
          <w:szCs w:val="24"/>
        </w:rPr>
        <w:t>midrails</w:t>
      </w:r>
      <w:r w:rsidRPr="4E0532EF" w:rsidR="007F630A">
        <w:rPr>
          <w:rFonts w:ascii="Arial" w:hAnsi="Arial" w:eastAsia="Arial" w:cs="Arial"/>
          <w:sz w:val="24"/>
          <w:szCs w:val="24"/>
        </w:rPr>
        <w:t>, and handrails.</w:t>
      </w:r>
    </w:p>
    <w:p w:rsidRPr="007F630A" w:rsidR="007F630A" w:rsidP="007F630A" w:rsidRDefault="007F630A" w14:paraId="11E7FEE0"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0C29933F" w14:textId="77777777">
      <w:pPr>
        <w:widowControl w:val="0"/>
        <w:autoSpaceDE w:val="0"/>
        <w:autoSpaceDN w:val="0"/>
        <w:spacing w:after="0" w:line="235" w:lineRule="auto"/>
        <w:ind w:left="1180" w:right="126"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A lifeline for each employee shall be provided and secured independently from the scaffold support</w:t>
      </w:r>
      <w:r w:rsidRPr="007F630A">
        <w:rPr>
          <w:rFonts w:ascii="Arial" w:hAnsi="Arial" w:eastAsia="Arial" w:cs="Arial"/>
          <w:spacing w:val="-12"/>
          <w:sz w:val="24"/>
          <w:szCs w:val="24"/>
        </w:rPr>
        <w:t xml:space="preserve"> </w:t>
      </w:r>
      <w:r w:rsidRPr="007F630A">
        <w:rPr>
          <w:rFonts w:ascii="Arial" w:hAnsi="Arial" w:eastAsia="Arial" w:cs="Arial"/>
          <w:sz w:val="24"/>
          <w:szCs w:val="24"/>
        </w:rPr>
        <w:t>lines.</w:t>
      </w:r>
    </w:p>
    <w:p w:rsidRPr="007F630A" w:rsidR="007F630A" w:rsidP="007F630A" w:rsidRDefault="007F630A" w14:paraId="32029062"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2769D7CB" w14:textId="4EC8D1FC">
      <w:pPr>
        <w:widowControl w:val="0"/>
        <w:autoSpaceDE w:val="0"/>
        <w:autoSpaceDN w:val="0"/>
        <w:spacing w:after="0" w:line="237" w:lineRule="auto"/>
        <w:ind w:left="1180" w:right="114"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7C77CDC5">
        <w:rPr>
          <w:rFonts w:ascii="Times New Roman" w:hAnsi="Times New Roman" w:eastAsia="Arial" w:cs="Arial"/>
          <w:color w:val="000080"/>
          <w:sz w:val="28"/>
          <w:szCs w:val="28"/>
        </w:rPr>
        <w:t>Employees shall be tied off when on the scaffold, using a triple sliding hitch or catch hardware.</w:t>
      </w:r>
      <w:r w:rsidRPr="4E0532EF" w:rsidR="007F630A">
        <w:rPr>
          <w:rFonts w:ascii="Arial" w:hAnsi="Arial" w:eastAsia="Arial" w:cs="Arial"/>
          <w:sz w:val="24"/>
          <w:szCs w:val="24"/>
        </w:rPr>
        <w:t xml:space="preserve"> Employees must be provided with a safe method of moving to and from the scaffold.</w:t>
      </w:r>
    </w:p>
    <w:p w:rsidRPr="007F630A" w:rsidR="007F630A" w:rsidP="007F630A" w:rsidRDefault="007F630A" w14:paraId="22885892"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63BA9A00" w14:textId="007A478C">
      <w:pPr>
        <w:widowControl w:val="0"/>
        <w:autoSpaceDE w:val="0"/>
        <w:autoSpaceDN w:val="0"/>
        <w:spacing w:after="0" w:line="237" w:lineRule="auto"/>
        <w:ind w:left="1180" w:right="11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When moving the scaffold root supports, co-workers must remain behind the guardrail or be tied off with a safety </w:t>
      </w:r>
      <w:r w:rsidR="00352620">
        <w:rPr>
          <w:rFonts w:ascii="Arial" w:hAnsi="Arial" w:eastAsia="Arial" w:cs="Arial"/>
          <w:sz w:val="24"/>
          <w:szCs w:val="24"/>
        </w:rPr>
        <w:t>bolt</w:t>
      </w:r>
      <w:r w:rsidRPr="007F630A">
        <w:rPr>
          <w:rFonts w:ascii="Arial" w:hAnsi="Arial" w:eastAsia="Arial" w:cs="Arial"/>
          <w:sz w:val="24"/>
          <w:szCs w:val="24"/>
        </w:rPr>
        <w:t xml:space="preserve"> to independent support if there is no guardrail.</w:t>
      </w:r>
    </w:p>
    <w:p w:rsidRPr="007F630A" w:rsidR="007F630A" w:rsidP="007F630A" w:rsidRDefault="007F630A" w14:paraId="08B2DE5A"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5108C8D5" w14:textId="77777777">
      <w:pPr>
        <w:widowControl w:val="0"/>
        <w:autoSpaceDE w:val="0"/>
        <w:autoSpaceDN w:val="0"/>
        <w:spacing w:after="0" w:line="240" w:lineRule="auto"/>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The use of signs shall protect areas below the work.</w:t>
      </w:r>
    </w:p>
    <w:p w:rsidRPr="007F630A" w:rsidR="007F630A" w:rsidP="007F630A" w:rsidRDefault="007F630A" w14:paraId="590D7EAD" w14:textId="77777777">
      <w:pPr>
        <w:widowControl w:val="0"/>
        <w:autoSpaceDE w:val="0"/>
        <w:autoSpaceDN w:val="0"/>
        <w:spacing w:after="0" w:line="240" w:lineRule="auto"/>
        <w:rPr>
          <w:rFonts w:ascii="Arial" w:hAnsi="Arial" w:eastAsia="Arial" w:cs="Arial"/>
        </w:rPr>
        <w:sectPr w:rsidRPr="007F630A" w:rsidR="007F630A" w:rsidSect="0088570D">
          <w:pgSz w:w="12240" w:h="15840" w:orient="portrait"/>
          <w:pgMar w:top="1360" w:right="1320" w:bottom="940" w:left="1340" w:header="0" w:footer="0" w:gutter="0"/>
          <w:cols w:space="720"/>
        </w:sectPr>
      </w:pPr>
    </w:p>
    <w:p w:rsidRPr="007F630A" w:rsidR="007F630A" w:rsidP="007F630A" w:rsidRDefault="007F630A" w14:paraId="75C190E1" w14:textId="77777777">
      <w:pPr>
        <w:widowControl w:val="0"/>
        <w:autoSpaceDE w:val="0"/>
        <w:autoSpaceDN w:val="0"/>
        <w:spacing w:before="75" w:after="0" w:line="240" w:lineRule="auto"/>
        <w:ind w:left="1180"/>
        <w:rPr>
          <w:rFonts w:ascii="Arial" w:hAnsi="Arial" w:eastAsia="Arial" w:cs="Arial"/>
          <w:sz w:val="24"/>
          <w:szCs w:val="24"/>
        </w:rPr>
      </w:pPr>
      <w:r w:rsidRPr="007F630A">
        <w:rPr>
          <w:rFonts w:ascii="Arial" w:hAnsi="Arial" w:eastAsia="Arial" w:cs="Arial"/>
          <w:sz w:val="24"/>
          <w:szCs w:val="24"/>
        </w:rPr>
        <w:t>Barricades and screened staging, when applicable.</w:t>
      </w:r>
    </w:p>
    <w:p w:rsidRPr="007F630A" w:rsidR="007F630A" w:rsidP="007F630A" w:rsidRDefault="007F630A" w14:paraId="1DE0065F"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36611D17" w14:textId="77777777">
      <w:pPr>
        <w:widowControl w:val="0"/>
        <w:autoSpaceDE w:val="0"/>
        <w:autoSpaceDN w:val="0"/>
        <w:spacing w:after="0" w:line="237" w:lineRule="auto"/>
        <w:ind w:left="1180" w:right="12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Do not lower the scaffold below the point of three turns of the supporting cables on the drum of a swinging stage scaffold. Supporting cables shall be marked or painted to include limits.</w:t>
      </w:r>
    </w:p>
    <w:p w:rsidRPr="007F630A" w:rsidR="007F630A" w:rsidP="007F630A" w:rsidRDefault="007F630A" w14:paraId="46A5C622"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60AEEAD4" w14:textId="77777777">
      <w:pPr>
        <w:widowControl w:val="0"/>
        <w:autoSpaceDE w:val="0"/>
        <w:autoSpaceDN w:val="0"/>
        <w:spacing w:before="1" w:after="0" w:line="240" w:lineRule="auto"/>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Check the loading on the stage one foot off the ground before using it.</w:t>
      </w:r>
    </w:p>
    <w:p w:rsidRPr="007F630A" w:rsidR="007F630A" w:rsidP="007F630A" w:rsidRDefault="007F630A" w14:paraId="3173B71C" w14:textId="77777777">
      <w:pPr>
        <w:widowControl w:val="0"/>
        <w:autoSpaceDE w:val="0"/>
        <w:autoSpaceDN w:val="0"/>
        <w:spacing w:before="9" w:after="0" w:line="240" w:lineRule="auto"/>
        <w:rPr>
          <w:rFonts w:ascii="Arial" w:hAnsi="Arial" w:eastAsia="Arial" w:cs="Arial"/>
          <w:sz w:val="23"/>
          <w:szCs w:val="24"/>
        </w:rPr>
      </w:pPr>
    </w:p>
    <w:p w:rsidRPr="007F630A" w:rsidR="007F630A" w:rsidP="007F630A" w:rsidRDefault="007F630A" w14:paraId="3F447CD2" w14:textId="54EB845E">
      <w:pPr>
        <w:widowControl w:val="0"/>
        <w:autoSpaceDE w:val="0"/>
        <w:autoSpaceDN w:val="0"/>
        <w:spacing w:after="0" w:line="237" w:lineRule="auto"/>
        <w:ind w:left="1180" w:right="123"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Outrigger beams, when </w:t>
      </w:r>
      <w:r w:rsidRPr="4E0532EF" w:rsidR="007F630A">
        <w:rPr>
          <w:rFonts w:ascii="Arial" w:hAnsi="Arial" w:eastAsia="Arial" w:cs="Arial"/>
          <w:sz w:val="24"/>
          <w:szCs w:val="24"/>
        </w:rPr>
        <w:t>required</w:t>
      </w:r>
      <w:r w:rsidRPr="4E0532EF" w:rsidR="007F630A">
        <w:rPr>
          <w:rFonts w:ascii="Arial" w:hAnsi="Arial" w:eastAsia="Arial" w:cs="Arial"/>
          <w:sz w:val="24"/>
          <w:szCs w:val="24"/>
        </w:rPr>
        <w:t xml:space="preserve">, should extend from </w:t>
      </w:r>
      <w:r w:rsidRPr="4E0532EF" w:rsidR="0048583C">
        <w:rPr>
          <w:rFonts w:ascii="Arial" w:hAnsi="Arial" w:eastAsia="Arial" w:cs="Arial"/>
          <w:sz w:val="24"/>
          <w:szCs w:val="24"/>
        </w:rPr>
        <w:t>1</w:t>
      </w:r>
      <w:r w:rsidRPr="4E0532EF" w:rsidR="007F630A">
        <w:rPr>
          <w:rFonts w:ascii="Arial" w:hAnsi="Arial" w:eastAsia="Arial" w:cs="Arial"/>
          <w:sz w:val="24"/>
          <w:szCs w:val="24"/>
        </w:rPr>
        <w:t xml:space="preserve"> ft to 6 ft beyond the edge of the building, and the inboard length from the fulcrum should be at least 1½ times the outboard length from the fulcrum. A mechanical stop to </w:t>
      </w:r>
      <w:r w:rsidRPr="4E0532EF" w:rsidR="007F630A">
        <w:rPr>
          <w:rFonts w:ascii="Arial" w:hAnsi="Arial" w:eastAsia="Arial" w:cs="Arial"/>
          <w:sz w:val="24"/>
          <w:szCs w:val="24"/>
        </w:rPr>
        <w:t>retain</w:t>
      </w:r>
      <w:r w:rsidRPr="4E0532EF" w:rsidR="007F630A">
        <w:rPr>
          <w:rFonts w:ascii="Arial" w:hAnsi="Arial" w:eastAsia="Arial" w:cs="Arial"/>
          <w:sz w:val="24"/>
          <w:szCs w:val="24"/>
        </w:rPr>
        <w:t xml:space="preserve"> the supporting cables shall be secured </w:t>
      </w:r>
      <w:r w:rsidRPr="4E0532EF" w:rsidR="52DB4756">
        <w:rPr>
          <w:rFonts w:ascii="Arial" w:hAnsi="Arial" w:eastAsia="Arial" w:cs="Arial"/>
          <w:sz w:val="24"/>
          <w:szCs w:val="24"/>
        </w:rPr>
        <w:t>at the outer end of</w:t>
      </w:r>
      <w:r w:rsidRPr="4E0532EF" w:rsidR="007F630A">
        <w:rPr>
          <w:rFonts w:ascii="Arial" w:hAnsi="Arial" w:eastAsia="Arial" w:cs="Arial"/>
          <w:sz w:val="24"/>
          <w:szCs w:val="24"/>
        </w:rPr>
        <w:t xml:space="preserve"> the outer end of the outrigger.</w:t>
      </w:r>
    </w:p>
    <w:p w:rsidRPr="007F630A" w:rsidR="007F630A" w:rsidP="007F630A" w:rsidRDefault="007F630A" w14:paraId="4175615A"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4F248419" w14:textId="77777777">
      <w:pPr>
        <w:widowControl w:val="0"/>
        <w:autoSpaceDE w:val="0"/>
        <w:autoSpaceDN w:val="0"/>
        <w:spacing w:after="0" w:line="279" w:lineRule="exact"/>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Each hook must be tied back to something solid if cornice hooks are used.</w:t>
      </w:r>
    </w:p>
    <w:p w:rsidRPr="007F630A" w:rsidR="007F630A" w:rsidP="007F630A" w:rsidRDefault="007F630A" w14:paraId="46EC9B15" w14:textId="77777777">
      <w:pPr>
        <w:widowControl w:val="0"/>
        <w:autoSpaceDE w:val="0"/>
        <w:autoSpaceDN w:val="0"/>
        <w:spacing w:after="0" w:line="273" w:lineRule="exact"/>
        <w:ind w:left="1180"/>
        <w:rPr>
          <w:rFonts w:ascii="Arial" w:hAnsi="Arial" w:eastAsia="Arial" w:cs="Arial"/>
          <w:sz w:val="24"/>
          <w:szCs w:val="24"/>
        </w:rPr>
      </w:pPr>
      <w:r w:rsidRPr="007F630A">
        <w:rPr>
          <w:rFonts w:ascii="Arial" w:hAnsi="Arial" w:eastAsia="Arial" w:cs="Arial"/>
          <w:sz w:val="24"/>
          <w:szCs w:val="24"/>
        </w:rPr>
        <w:t>All hooks must be latched or moused.</w:t>
      </w:r>
    </w:p>
    <w:p w:rsidRPr="007F630A" w:rsidR="007F630A" w:rsidP="007F630A" w:rsidRDefault="007F630A" w14:paraId="7E0652F6"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53A99B81" w14:textId="77777777">
      <w:pPr>
        <w:widowControl w:val="0"/>
        <w:autoSpaceDE w:val="0"/>
        <w:autoSpaceDN w:val="0"/>
        <w:spacing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Multilevel Suspended Scaffolds Requirements</w:t>
      </w:r>
    </w:p>
    <w:p w:rsidRPr="007F630A" w:rsidR="007F630A" w:rsidP="007F630A" w:rsidRDefault="007F630A" w14:paraId="2CBF92AF" w14:textId="77777777">
      <w:pPr>
        <w:widowControl w:val="0"/>
        <w:autoSpaceDE w:val="0"/>
        <w:autoSpaceDN w:val="0"/>
        <w:spacing w:before="5" w:after="0" w:line="240" w:lineRule="auto"/>
        <w:rPr>
          <w:rFonts w:ascii="Arial" w:hAnsi="Arial" w:eastAsia="Arial" w:cs="Arial"/>
          <w:b/>
          <w:sz w:val="24"/>
          <w:szCs w:val="24"/>
        </w:rPr>
      </w:pPr>
    </w:p>
    <w:p w:rsidRPr="007F630A" w:rsidR="007F630A" w:rsidP="007F630A" w:rsidRDefault="007F630A" w14:paraId="4C6B0FDA" w14:textId="77777777">
      <w:pPr>
        <w:widowControl w:val="0"/>
        <w:autoSpaceDE w:val="0"/>
        <w:autoSpaceDN w:val="0"/>
        <w:spacing w:after="0" w:line="235" w:lineRule="auto"/>
        <w:ind w:left="1180" w:right="120"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Multilevel suspended scaffolds are used primarily for large-area vertical work, such as siding installation.</w:t>
      </w:r>
    </w:p>
    <w:p w:rsidRPr="007F630A" w:rsidR="007F630A" w:rsidP="007F630A" w:rsidRDefault="007F630A" w14:paraId="424BF496"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76F308E3" w14:textId="2141713C">
      <w:pPr>
        <w:widowControl w:val="0"/>
        <w:autoSpaceDE w:val="0"/>
        <w:autoSpaceDN w:val="0"/>
        <w:spacing w:after="0" w:line="235" w:lineRule="auto"/>
        <w:ind w:left="1180" w:right="121"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The rules for two-part suspended scaffolds apply here, except those rules for tying co-workers off:</w:t>
      </w:r>
    </w:p>
    <w:p w:rsidRPr="007F630A" w:rsidR="007F630A" w:rsidP="007F630A" w:rsidRDefault="007F630A" w14:paraId="64A8E9F8" w14:textId="77777777">
      <w:pPr>
        <w:widowControl w:val="0"/>
        <w:autoSpaceDE w:val="0"/>
        <w:autoSpaceDN w:val="0"/>
        <w:spacing w:before="6" w:after="0" w:line="240" w:lineRule="auto"/>
        <w:rPr>
          <w:rFonts w:ascii="Arial" w:hAnsi="Arial" w:eastAsia="Arial" w:cs="Arial"/>
          <w:sz w:val="20"/>
          <w:szCs w:val="24"/>
        </w:rPr>
      </w:pPr>
    </w:p>
    <w:p w:rsidRPr="00352620" w:rsidR="007F630A" w:rsidP="00352620" w:rsidRDefault="007F630A" w14:paraId="3F24B286" w14:textId="77777777">
      <w:pPr>
        <w:pStyle w:val="ListParagraph"/>
        <w:numPr>
          <w:ilvl w:val="0"/>
          <w:numId w:val="83"/>
        </w:numPr>
        <w:tabs>
          <w:tab w:val="left" w:pos="1900"/>
          <w:tab w:val="left" w:pos="1901"/>
        </w:tabs>
        <w:spacing w:line="235" w:lineRule="auto"/>
        <w:ind w:right="124"/>
        <w:rPr>
          <w:rFonts w:ascii="Symbol"/>
          <w:sz w:val="24"/>
        </w:rPr>
      </w:pPr>
      <w:r w:rsidRPr="00352620">
        <w:rPr>
          <w:sz w:val="24"/>
        </w:rPr>
        <w:t>Multilevel suspended scaffolds shall have two lifelines attached to the scaffold, independent of the supporting</w:t>
      </w:r>
      <w:r w:rsidRPr="00352620">
        <w:rPr>
          <w:spacing w:val="-16"/>
          <w:sz w:val="24"/>
        </w:rPr>
        <w:t xml:space="preserve"> </w:t>
      </w:r>
      <w:r w:rsidRPr="00352620">
        <w:rPr>
          <w:sz w:val="24"/>
        </w:rPr>
        <w:t>lines.</w:t>
      </w:r>
    </w:p>
    <w:p w:rsidRPr="00352620" w:rsidR="007F630A" w:rsidP="00352620" w:rsidRDefault="007F630A" w14:paraId="7DE199F0" w14:textId="77777777">
      <w:pPr>
        <w:pStyle w:val="ListParagraph"/>
        <w:numPr>
          <w:ilvl w:val="0"/>
          <w:numId w:val="83"/>
        </w:numPr>
        <w:tabs>
          <w:tab w:val="left" w:pos="1900"/>
          <w:tab w:val="left" w:pos="1901"/>
        </w:tabs>
        <w:ind w:right="117"/>
        <w:rPr>
          <w:rFonts w:ascii="Symbol"/>
          <w:sz w:val="24"/>
        </w:rPr>
      </w:pPr>
      <w:r w:rsidRPr="00352620">
        <w:rPr>
          <w:sz w:val="24"/>
        </w:rPr>
        <w:t>Employees on the top stage will tie off with a safety harness to an independent</w:t>
      </w:r>
      <w:r w:rsidRPr="00352620">
        <w:rPr>
          <w:spacing w:val="-7"/>
          <w:sz w:val="24"/>
        </w:rPr>
        <w:t xml:space="preserve"> </w:t>
      </w:r>
      <w:r w:rsidRPr="00352620">
        <w:rPr>
          <w:sz w:val="24"/>
        </w:rPr>
        <w:t>lifeline.</w:t>
      </w:r>
    </w:p>
    <w:p w:rsidRPr="00352620" w:rsidR="007F630A" w:rsidP="00352620" w:rsidRDefault="007F630A" w14:paraId="52DB9588" w14:textId="77777777">
      <w:pPr>
        <w:pStyle w:val="ListParagraph"/>
        <w:numPr>
          <w:ilvl w:val="0"/>
          <w:numId w:val="83"/>
        </w:numPr>
        <w:tabs>
          <w:tab w:val="left" w:pos="1900"/>
          <w:tab w:val="left" w:pos="1901"/>
        </w:tabs>
        <w:ind w:right="123"/>
        <w:rPr>
          <w:rFonts w:ascii="Symbol"/>
          <w:sz w:val="24"/>
        </w:rPr>
      </w:pPr>
      <w:r w:rsidRPr="00352620">
        <w:rPr>
          <w:sz w:val="24"/>
        </w:rPr>
        <w:t>Employees on the lower stages will tie off with a safety harness to the scaffold.</w:t>
      </w:r>
    </w:p>
    <w:p w:rsidRPr="007F630A" w:rsidR="007F630A" w:rsidP="007F630A" w:rsidRDefault="007F630A" w14:paraId="4D045A4C" w14:textId="77777777">
      <w:pPr>
        <w:widowControl w:val="0"/>
        <w:autoSpaceDE w:val="0"/>
        <w:autoSpaceDN w:val="0"/>
        <w:spacing w:before="11" w:after="0" w:line="240" w:lineRule="auto"/>
        <w:rPr>
          <w:rFonts w:ascii="Arial" w:hAnsi="Arial" w:eastAsia="Arial" w:cs="Arial"/>
          <w:sz w:val="15"/>
          <w:szCs w:val="24"/>
        </w:rPr>
      </w:pPr>
    </w:p>
    <w:p w:rsidRPr="007F630A" w:rsidR="007F630A" w:rsidP="007F630A" w:rsidRDefault="007F630A" w14:paraId="3B08F1EC" w14:textId="77777777">
      <w:pPr>
        <w:widowControl w:val="0"/>
        <w:autoSpaceDE w:val="0"/>
        <w:autoSpaceDN w:val="0"/>
        <w:spacing w:after="0" w:line="240" w:lineRule="auto"/>
        <w:rPr>
          <w:rFonts w:ascii="Arial" w:hAnsi="Arial" w:eastAsia="Arial" w:cs="Arial"/>
          <w:sz w:val="15"/>
        </w:rPr>
        <w:sectPr w:rsidRPr="007F630A" w:rsidR="007F630A" w:rsidSect="0088570D">
          <w:pgSz w:w="12240" w:h="15840" w:orient="portrait"/>
          <w:pgMar w:top="1360" w:right="1320" w:bottom="940" w:left="1340" w:header="0" w:footer="0" w:gutter="0"/>
          <w:cols w:space="720"/>
          <w:docGrid w:linePitch="299"/>
        </w:sectPr>
      </w:pPr>
    </w:p>
    <w:p w:rsidRPr="007F630A" w:rsidR="007F630A" w:rsidP="007F630A" w:rsidRDefault="007F630A" w14:paraId="6135BC2E" w14:textId="77777777">
      <w:pPr>
        <w:widowControl w:val="0"/>
        <w:autoSpaceDE w:val="0"/>
        <w:autoSpaceDN w:val="0"/>
        <w:spacing w:before="92"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Floats</w:t>
      </w:r>
    </w:p>
    <w:p w:rsidRPr="007F630A" w:rsidR="007F630A" w:rsidP="007F630A" w:rsidRDefault="007F630A" w14:paraId="65811B8F" w14:textId="77777777">
      <w:pPr>
        <w:widowControl w:val="0"/>
        <w:autoSpaceDE w:val="0"/>
        <w:autoSpaceDN w:val="0"/>
        <w:spacing w:after="0" w:line="240" w:lineRule="auto"/>
        <w:rPr>
          <w:rFonts w:ascii="Arial" w:hAnsi="Arial" w:eastAsia="Arial" w:cs="Arial"/>
          <w:b/>
          <w:sz w:val="26"/>
          <w:szCs w:val="24"/>
        </w:rPr>
      </w:pPr>
      <w:r w:rsidRPr="007F630A">
        <w:rPr>
          <w:rFonts w:ascii="Arial" w:hAnsi="Arial" w:eastAsia="Arial" w:cs="Arial"/>
          <w:sz w:val="24"/>
          <w:szCs w:val="24"/>
        </w:rPr>
        <w:br w:type="column"/>
      </w:r>
    </w:p>
    <w:p w:rsidRPr="007F630A" w:rsidR="007F630A" w:rsidP="007F630A" w:rsidRDefault="007F630A" w14:paraId="250B178A" w14:textId="77777777">
      <w:pPr>
        <w:widowControl w:val="0"/>
        <w:autoSpaceDE w:val="0"/>
        <w:autoSpaceDN w:val="0"/>
        <w:spacing w:before="3" w:after="0" w:line="240" w:lineRule="auto"/>
        <w:rPr>
          <w:rFonts w:ascii="Arial" w:hAnsi="Arial" w:eastAsia="Arial" w:cs="Arial"/>
          <w:b/>
          <w:sz w:val="30"/>
          <w:szCs w:val="24"/>
        </w:rPr>
      </w:pPr>
    </w:p>
    <w:p w:rsidRPr="007F630A" w:rsidR="007F630A" w:rsidP="007F630A" w:rsidRDefault="007F630A" w14:paraId="3592D3C3" w14:textId="2A4BEC30">
      <w:pPr>
        <w:widowControl w:val="0"/>
        <w:autoSpaceDE w:val="0"/>
        <w:autoSpaceDN w:val="0"/>
        <w:spacing w:after="0" w:line="237" w:lineRule="auto"/>
        <w:ind w:left="332" w:right="118"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Floats shall be </w:t>
      </w:r>
      <w:r w:rsidR="00352620">
        <w:rPr>
          <w:rFonts w:ascii="Arial" w:hAnsi="Arial" w:eastAsia="Arial" w:cs="Arial"/>
          <w:sz w:val="24"/>
          <w:szCs w:val="24"/>
        </w:rPr>
        <w:t>secured by standard rigging practices, using a 1-inch manila rope</w:t>
      </w:r>
      <w:r w:rsidRPr="007F630A">
        <w:rPr>
          <w:rFonts w:ascii="Arial" w:hAnsi="Arial" w:eastAsia="Arial" w:cs="Arial"/>
          <w:sz w:val="24"/>
          <w:szCs w:val="24"/>
        </w:rPr>
        <w:t xml:space="preserve"> or equivalent. The supporting ropes shall be run diagonally under the platform from corner to</w:t>
      </w:r>
      <w:r w:rsidRPr="007F630A">
        <w:rPr>
          <w:rFonts w:ascii="Arial" w:hAnsi="Arial" w:eastAsia="Arial" w:cs="Arial"/>
          <w:spacing w:val="-12"/>
          <w:sz w:val="24"/>
          <w:szCs w:val="24"/>
        </w:rPr>
        <w:t xml:space="preserve"> </w:t>
      </w:r>
      <w:r w:rsidRPr="007F630A">
        <w:rPr>
          <w:rFonts w:ascii="Arial" w:hAnsi="Arial" w:eastAsia="Arial" w:cs="Arial"/>
          <w:sz w:val="24"/>
          <w:szCs w:val="24"/>
        </w:rPr>
        <w:t>corner.</w:t>
      </w:r>
    </w:p>
    <w:p w:rsidRPr="007F630A" w:rsidR="007F630A" w:rsidP="007F630A" w:rsidRDefault="007F630A" w14:paraId="5CD2B661"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1AAB9F93" w14:textId="69753573">
      <w:pPr>
        <w:widowControl w:val="0"/>
        <w:autoSpaceDE w:val="0"/>
        <w:autoSpaceDN w:val="0"/>
        <w:spacing w:after="0" w:line="235" w:lineRule="auto"/>
        <w:ind w:left="332" w:right="12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Employees working on floats shall tie off with a safety harness before </w:t>
      </w:r>
      <w:r w:rsidR="00352620">
        <w:rPr>
          <w:rFonts w:ascii="Arial" w:hAnsi="Arial" w:eastAsia="Arial" w:cs="Arial"/>
          <w:sz w:val="24"/>
          <w:szCs w:val="24"/>
        </w:rPr>
        <w:t>boarding a float and untie after disembarking</w:t>
      </w:r>
      <w:r w:rsidRPr="007F630A">
        <w:rPr>
          <w:rFonts w:ascii="Arial" w:hAnsi="Arial" w:eastAsia="Arial" w:cs="Arial"/>
          <w:sz w:val="24"/>
          <w:szCs w:val="24"/>
        </w:rPr>
        <w:t>.</w:t>
      </w:r>
    </w:p>
    <w:p w:rsidRPr="007F630A" w:rsidR="007F630A" w:rsidP="007F630A" w:rsidRDefault="007F630A" w14:paraId="4515994D"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68A70313" w14:textId="32D24BA7">
      <w:pPr>
        <w:widowControl w:val="0"/>
        <w:autoSpaceDE w:val="0"/>
        <w:autoSpaceDN w:val="0"/>
        <w:spacing w:after="0" w:line="237" w:lineRule="auto"/>
        <w:ind w:left="332" w:right="119"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Floats are to be constructed to the standard </w:t>
      </w:r>
      <w:r w:rsidR="006E0C5B">
        <w:rPr>
          <w:rFonts w:ascii="Arial" w:hAnsi="Arial" w:eastAsia="Arial" w:cs="Arial"/>
          <w:sz w:val="24"/>
          <w:szCs w:val="24"/>
        </w:rPr>
        <w:t>size of four feet by six feet, and additional support shall be provided to the platform with diagonal 1-inch by 4-inch</w:t>
      </w:r>
      <w:r w:rsidRPr="007F630A">
        <w:rPr>
          <w:rFonts w:ascii="Arial" w:hAnsi="Arial" w:eastAsia="Arial" w:cs="Arial"/>
          <w:sz w:val="24"/>
          <w:szCs w:val="24"/>
        </w:rPr>
        <w:t xml:space="preserve"> braces on the bottom.</w:t>
      </w:r>
    </w:p>
    <w:p w:rsidRPr="007F630A" w:rsidR="007F630A" w:rsidP="007F630A" w:rsidRDefault="007F630A" w14:paraId="6A2DE384"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7D7E2334" w14:textId="3896AC25">
      <w:pPr>
        <w:widowControl w:val="0"/>
        <w:autoSpaceDE w:val="0"/>
        <w:autoSpaceDN w:val="0"/>
        <w:spacing w:after="0" w:line="235" w:lineRule="auto"/>
        <w:ind w:left="332" w:right="127"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The platform shall be </w:t>
      </w:r>
      <w:r w:rsidR="0088570D">
        <w:rPr>
          <w:rFonts w:ascii="Arial" w:hAnsi="Arial" w:eastAsia="Arial" w:cs="Arial"/>
          <w:sz w:val="24"/>
          <w:szCs w:val="24"/>
        </w:rPr>
        <w:t>made of 3/4 in. plywood or an equivalent material</w:t>
      </w:r>
      <w:r w:rsidRPr="007F630A">
        <w:rPr>
          <w:rFonts w:ascii="Arial" w:hAnsi="Arial" w:eastAsia="Arial" w:cs="Arial"/>
          <w:sz w:val="24"/>
          <w:szCs w:val="24"/>
        </w:rPr>
        <w:t xml:space="preserve">, with </w:t>
      </w:r>
      <w:r w:rsidR="00352620">
        <w:rPr>
          <w:rFonts w:ascii="Arial" w:hAnsi="Arial" w:eastAsia="Arial" w:cs="Arial"/>
          <w:sz w:val="24"/>
          <w:szCs w:val="24"/>
        </w:rPr>
        <w:t>a minimum of 4 in. x 1 in.</w:t>
      </w:r>
      <w:r w:rsidRPr="007F630A">
        <w:rPr>
          <w:rFonts w:ascii="Arial" w:hAnsi="Arial" w:eastAsia="Arial" w:cs="Arial"/>
          <w:sz w:val="24"/>
          <w:szCs w:val="24"/>
        </w:rPr>
        <w:t xml:space="preserve"> edging on top to prevent items from rolling off.</w:t>
      </w:r>
    </w:p>
    <w:p w:rsidRPr="007F630A" w:rsidR="007F630A" w:rsidP="007F630A" w:rsidRDefault="007F630A" w14:paraId="6B198370" w14:textId="77777777">
      <w:pPr>
        <w:widowControl w:val="0"/>
        <w:autoSpaceDE w:val="0"/>
        <w:autoSpaceDN w:val="0"/>
        <w:spacing w:after="0" w:line="235" w:lineRule="auto"/>
        <w:jc w:val="both"/>
        <w:rPr>
          <w:rFonts w:ascii="Arial" w:hAnsi="Arial" w:eastAsia="Arial" w:cs="Arial"/>
        </w:rPr>
        <w:sectPr w:rsidRPr="007F630A" w:rsidR="007F630A" w:rsidSect="0088570D">
          <w:type w:val="continuous"/>
          <w:pgSz w:w="12240" w:h="15840" w:orient="portrait"/>
          <w:pgMar w:top="1440" w:right="1320" w:bottom="280" w:left="1340" w:header="720" w:footer="0" w:gutter="0"/>
          <w:cols w:equalWidth="0" w:space="720" w:num="2">
            <w:col w:w="809" w:space="40"/>
            <w:col w:w="8731"/>
          </w:cols>
        </w:sectPr>
      </w:pPr>
    </w:p>
    <w:p w:rsidRPr="007F630A" w:rsidR="007F630A" w:rsidP="007F630A" w:rsidRDefault="007F630A" w14:paraId="4CD46223" w14:textId="77777777">
      <w:pPr>
        <w:widowControl w:val="0"/>
        <w:autoSpaceDE w:val="0"/>
        <w:autoSpaceDN w:val="0"/>
        <w:spacing w:before="75"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Needle-Beam Scaffolds</w:t>
      </w:r>
    </w:p>
    <w:p w:rsidRPr="007F630A" w:rsidR="007F630A" w:rsidP="007F630A" w:rsidRDefault="007F630A" w14:paraId="0AC5BBB3" w14:textId="77777777">
      <w:pPr>
        <w:widowControl w:val="0"/>
        <w:autoSpaceDE w:val="0"/>
        <w:autoSpaceDN w:val="0"/>
        <w:spacing w:before="2" w:after="0" w:line="240" w:lineRule="auto"/>
        <w:rPr>
          <w:rFonts w:ascii="Arial" w:hAnsi="Arial" w:eastAsia="Arial" w:cs="Arial"/>
          <w:b/>
          <w:sz w:val="24"/>
          <w:szCs w:val="24"/>
        </w:rPr>
      </w:pPr>
    </w:p>
    <w:p w:rsidRPr="007F630A" w:rsidR="007F630A" w:rsidP="007F630A" w:rsidRDefault="007F630A" w14:paraId="5EBE737A" w14:textId="196452A5">
      <w:pPr>
        <w:widowControl w:val="0"/>
        <w:autoSpaceDE w:val="0"/>
        <w:autoSpaceDN w:val="0"/>
        <w:spacing w:after="0" w:line="237" w:lineRule="auto"/>
        <w:ind w:left="1180" w:right="114" w:hanging="360"/>
        <w:jc w:val="both"/>
        <w:rPr>
          <w:rFonts w:ascii="Arial" w:hAnsi="Arial" w:eastAsia="Arial" w:cs="Arial"/>
          <w:sz w:val="24"/>
          <w:szCs w:val="24"/>
        </w:rPr>
      </w:pPr>
      <w:r w:rsidRPr="007F630A" w:rsidR="007F630A">
        <w:rPr>
          <w:rFonts w:ascii="Webdings" w:hAnsi="Webdings" w:eastAsia="Arial" w:cs="Arial"/>
          <w:color w:val="000080"/>
          <w:sz w:val="28"/>
          <w:szCs w:val="28"/>
        </w:rPr>
        <w:t></w:t>
      </w:r>
      <w:r w:rsidRPr="007F630A" w:rsidR="007F630A">
        <w:rPr>
          <w:rFonts w:ascii="Times New Roman" w:hAnsi="Times New Roman" w:eastAsia="Arial" w:cs="Arial"/>
          <w:color w:val="000080"/>
          <w:sz w:val="28"/>
          <w:szCs w:val="28"/>
        </w:rPr>
        <w:t xml:space="preserve"> </w:t>
      </w:r>
      <w:r w:rsidRPr="007F630A" w:rsidR="007F630A">
        <w:rPr>
          <w:rFonts w:ascii="Arial" w:hAnsi="Arial" w:eastAsia="Arial" w:cs="Arial"/>
          <w:sz w:val="24"/>
          <w:szCs w:val="24"/>
        </w:rPr>
        <w:t xml:space="preserve">Needle-beam scaffolds shall be supported by </w:t>
      </w:r>
      <w:bookmarkStart w:name="_Int_HqD6nSJS" w:id="1319853043"/>
      <w:r w:rsidRPr="007F630A" w:rsidR="007F630A">
        <w:rPr>
          <w:rFonts w:ascii="Arial" w:hAnsi="Arial" w:eastAsia="Arial" w:cs="Arial"/>
          <w:sz w:val="24"/>
          <w:szCs w:val="24"/>
        </w:rPr>
        <w:t xml:space="preserve">I</w:t>
      </w:r>
      <w:bookmarkEnd w:id="1319853043"/>
      <w:r w:rsidRPr="007F630A" w:rsidR="007F630A">
        <w:rPr>
          <w:rFonts w:ascii="Arial" w:hAnsi="Arial" w:eastAsia="Arial" w:cs="Arial"/>
          <w:sz w:val="24"/>
          <w:szCs w:val="24"/>
        </w:rPr>
        <w:t xml:space="preserve"> in. </w:t>
      </w:r>
      <w:r w:rsidR="00352620">
        <w:rPr>
          <w:rFonts w:ascii="Arial" w:hAnsi="Arial" w:eastAsia="Arial" w:cs="Arial"/>
          <w:sz w:val="24"/>
          <w:szCs w:val="24"/>
        </w:rPr>
        <w:t>Manila</w:t>
      </w:r>
      <w:r w:rsidRPr="007F630A" w:rsidR="007F630A">
        <w:rPr>
          <w:rFonts w:ascii="Arial" w:hAnsi="Arial" w:eastAsia="Arial" w:cs="Arial"/>
          <w:sz w:val="24"/>
          <w:szCs w:val="24"/>
        </w:rPr>
        <w:t xml:space="preserve"> rope, ½ in. Wire rope cable, 1/4 </w:t>
      </w:r>
      <w:bookmarkStart w:name="_Int_NBPtX0Zz" w:id="1847798631"/>
      <w:r w:rsidRPr="007F630A" w:rsidR="007F630A">
        <w:rPr>
          <w:rFonts w:ascii="Arial" w:hAnsi="Arial" w:eastAsia="Arial" w:cs="Arial"/>
          <w:sz w:val="24"/>
          <w:szCs w:val="24"/>
        </w:rPr>
        <w:t xml:space="preserve">in.</w:t>
      </w:r>
      <w:bookmarkEnd w:id="1847798631"/>
      <w:r w:rsidRPr="007F630A" w:rsidR="007F630A">
        <w:rPr>
          <w:rFonts w:ascii="Arial" w:hAnsi="Arial" w:eastAsia="Arial" w:cs="Arial"/>
          <w:sz w:val="24"/>
          <w:szCs w:val="24"/>
        </w:rPr>
        <w:t xml:space="preserve"> or </w:t>
      </w:r>
      <w:r w:rsidRPr="007F630A" w:rsidR="6B1D80DD">
        <w:rPr>
          <w:rFonts w:ascii="Arial" w:hAnsi="Arial" w:eastAsia="Arial" w:cs="Arial"/>
          <w:sz w:val="24"/>
          <w:szCs w:val="24"/>
        </w:rPr>
        <w:t xml:space="preserve">high-test</w:t>
      </w:r>
      <w:r w:rsidRPr="007F630A" w:rsidR="007F630A">
        <w:rPr>
          <w:rFonts w:ascii="Arial" w:hAnsi="Arial" w:eastAsia="Arial" w:cs="Arial"/>
          <w:sz w:val="24"/>
          <w:szCs w:val="24"/>
        </w:rPr>
        <w:t xml:space="preserve"> chain or equivalent, using a standard scaffold hitch or eye splice, with supports on the beam not to be more than I</w:t>
      </w:r>
      <w:r w:rsidR="00352620">
        <w:rPr>
          <w:rFonts w:ascii="Arial" w:hAnsi="Arial" w:eastAsia="Arial" w:cs="Arial"/>
          <w:sz w:val="24"/>
          <w:szCs w:val="24"/>
        </w:rPr>
        <w:t>0</w:t>
      </w:r>
      <w:r w:rsidRPr="007F630A" w:rsidR="007F630A">
        <w:rPr>
          <w:rFonts w:ascii="Arial" w:hAnsi="Arial" w:eastAsia="Arial" w:cs="Arial"/>
          <w:sz w:val="24"/>
          <w:szCs w:val="24"/>
        </w:rPr>
        <w:t xml:space="preserve"> ft. apart for the </w:t>
      </w:r>
      <w:r w:rsidR="0048583C">
        <w:rPr>
          <w:rFonts w:ascii="Arial" w:hAnsi="Arial" w:eastAsia="Arial" w:cs="Arial"/>
          <w:sz w:val="24"/>
          <w:szCs w:val="24"/>
        </w:rPr>
        <w:t xml:space="preserve">four </w:t>
      </w:r>
      <w:r w:rsidRPr="007F630A" w:rsidR="007F630A">
        <w:rPr>
          <w:rFonts w:ascii="Arial" w:hAnsi="Arial" w:eastAsia="Arial" w:cs="Arial"/>
          <w:sz w:val="24"/>
          <w:szCs w:val="24"/>
        </w:rPr>
        <w:t>in. x 6 in.</w:t>
      </w:r>
      <w:r w:rsidRPr="007F630A" w:rsidR="007F630A">
        <w:rPr>
          <w:rFonts w:ascii="Arial" w:hAnsi="Arial" w:eastAsia="Arial" w:cs="Arial"/>
          <w:spacing w:val="-13"/>
          <w:sz w:val="24"/>
          <w:szCs w:val="24"/>
        </w:rPr>
        <w:t xml:space="preserve"> </w:t>
      </w:r>
      <w:r w:rsidRPr="007F630A" w:rsidR="007F630A">
        <w:rPr>
          <w:rFonts w:ascii="Arial" w:hAnsi="Arial" w:eastAsia="Arial" w:cs="Arial"/>
          <w:sz w:val="24"/>
          <w:szCs w:val="24"/>
        </w:rPr>
        <w:t>timbers.</w:t>
      </w:r>
    </w:p>
    <w:p w:rsidRPr="007F630A" w:rsidR="007F630A" w:rsidP="007F630A" w:rsidRDefault="007F630A" w14:paraId="4B610B07"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64F0E11C" w14:textId="1CC5498F">
      <w:pPr>
        <w:widowControl w:val="0"/>
        <w:autoSpaceDE w:val="0"/>
        <w:autoSpaceDN w:val="0"/>
        <w:spacing w:after="0" w:line="235" w:lineRule="auto"/>
        <w:ind w:left="1180" w:right="123"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Needle beams shall be at least </w:t>
      </w:r>
      <w:r w:rsidR="0048583C">
        <w:rPr>
          <w:rFonts w:ascii="Arial" w:hAnsi="Arial" w:eastAsia="Arial" w:cs="Arial"/>
          <w:sz w:val="24"/>
          <w:szCs w:val="24"/>
        </w:rPr>
        <w:t>four</w:t>
      </w:r>
      <w:r w:rsidRPr="007F630A">
        <w:rPr>
          <w:rFonts w:ascii="Arial" w:hAnsi="Arial" w:eastAsia="Arial" w:cs="Arial"/>
          <w:sz w:val="24"/>
          <w:szCs w:val="24"/>
        </w:rPr>
        <w:t xml:space="preserve"> in. x in</w:t>
      </w:r>
      <w:r w:rsidR="00352620">
        <w:rPr>
          <w:rFonts w:ascii="Arial" w:hAnsi="Arial" w:eastAsia="Arial" w:cs="Arial"/>
          <w:sz w:val="24"/>
          <w:szCs w:val="24"/>
        </w:rPr>
        <w:t xml:space="preserve"> construction-grade</w:t>
      </w:r>
      <w:r w:rsidRPr="007F630A">
        <w:rPr>
          <w:rFonts w:ascii="Arial" w:hAnsi="Arial" w:eastAsia="Arial" w:cs="Arial"/>
          <w:sz w:val="24"/>
          <w:szCs w:val="24"/>
        </w:rPr>
        <w:t xml:space="preserve"> lumber, with a minimum of 1,500-psi fiber stress.</w:t>
      </w:r>
    </w:p>
    <w:p w:rsidRPr="007F630A" w:rsidR="007F630A" w:rsidP="007F630A" w:rsidRDefault="007F630A" w14:paraId="07F8D9A6"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70C26D0C" w14:textId="4F9DEE26">
      <w:pPr>
        <w:widowControl w:val="0"/>
        <w:autoSpaceDE w:val="0"/>
        <w:autoSpaceDN w:val="0"/>
        <w:spacing w:after="0" w:line="237" w:lineRule="auto"/>
        <w:ind w:left="1180" w:right="114"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The platform span between needle beams shall not exceed </w:t>
      </w:r>
      <w:r w:rsidR="0048583C">
        <w:rPr>
          <w:rFonts w:ascii="Arial" w:hAnsi="Arial" w:eastAsia="Arial" w:cs="Arial"/>
          <w:sz w:val="24"/>
          <w:szCs w:val="24"/>
        </w:rPr>
        <w:t>eight</w:t>
      </w:r>
      <w:r w:rsidRPr="007F630A">
        <w:rPr>
          <w:rFonts w:ascii="Arial" w:hAnsi="Arial" w:eastAsia="Arial" w:cs="Arial"/>
          <w:sz w:val="24"/>
          <w:szCs w:val="24"/>
        </w:rPr>
        <w:t xml:space="preserve"> ft. when </w:t>
      </w:r>
      <w:r w:rsidR="00352620">
        <w:rPr>
          <w:rFonts w:ascii="Arial" w:hAnsi="Arial" w:eastAsia="Arial" w:cs="Arial"/>
          <w:sz w:val="24"/>
          <w:szCs w:val="24"/>
        </w:rPr>
        <w:t xml:space="preserve">a </w:t>
      </w:r>
      <w:r w:rsidRPr="007F630A">
        <w:rPr>
          <w:rFonts w:ascii="Arial" w:hAnsi="Arial" w:eastAsia="Arial" w:cs="Arial"/>
          <w:sz w:val="24"/>
          <w:szCs w:val="24"/>
        </w:rPr>
        <w:t xml:space="preserve">2-in. scaffold plank is used. The overhang of scaffold planks shall not be less than </w:t>
      </w:r>
      <w:r w:rsidR="0048583C">
        <w:rPr>
          <w:rFonts w:ascii="Arial" w:hAnsi="Arial" w:eastAsia="Arial" w:cs="Arial"/>
          <w:sz w:val="24"/>
          <w:szCs w:val="24"/>
        </w:rPr>
        <w:t>six</w:t>
      </w:r>
      <w:r w:rsidRPr="007F630A">
        <w:rPr>
          <w:rFonts w:ascii="Arial" w:hAnsi="Arial" w:eastAsia="Arial" w:cs="Arial"/>
          <w:sz w:val="24"/>
          <w:szCs w:val="24"/>
        </w:rPr>
        <w:t xml:space="preserve"> in. nor more than 12</w:t>
      </w:r>
      <w:r w:rsidRPr="007F630A">
        <w:rPr>
          <w:rFonts w:ascii="Arial" w:hAnsi="Arial" w:eastAsia="Arial" w:cs="Arial"/>
          <w:spacing w:val="-12"/>
          <w:sz w:val="24"/>
          <w:szCs w:val="24"/>
        </w:rPr>
        <w:t xml:space="preserve"> </w:t>
      </w:r>
      <w:r w:rsidRPr="007F630A">
        <w:rPr>
          <w:rFonts w:ascii="Arial" w:hAnsi="Arial" w:eastAsia="Arial" w:cs="Arial"/>
          <w:sz w:val="24"/>
          <w:szCs w:val="24"/>
        </w:rPr>
        <w:t>in.</w:t>
      </w:r>
    </w:p>
    <w:p w:rsidRPr="007F630A" w:rsidR="007F630A" w:rsidP="007F630A" w:rsidRDefault="007F630A" w14:paraId="6DDE6AF4"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08BA0DC0" w14:textId="77777777">
      <w:pPr>
        <w:widowControl w:val="0"/>
        <w:autoSpaceDE w:val="0"/>
        <w:autoSpaceDN w:val="0"/>
        <w:spacing w:after="0" w:line="235" w:lineRule="auto"/>
        <w:ind w:left="1180" w:right="12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Handrails and toe boards shall be used, and employees shall wear safety harnesses.</w:t>
      </w:r>
    </w:p>
    <w:p w:rsidRPr="007F630A" w:rsidR="007F630A" w:rsidP="007F630A" w:rsidRDefault="007F630A" w14:paraId="64AE4302"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0C4D8FC7" w14:textId="77777777">
      <w:pPr>
        <w:widowControl w:val="0"/>
        <w:autoSpaceDE w:val="0"/>
        <w:autoSpaceDN w:val="0"/>
        <w:spacing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Boatswain's Chairs</w:t>
      </w:r>
    </w:p>
    <w:p w:rsidRPr="007F630A" w:rsidR="007F630A" w:rsidP="007F630A" w:rsidRDefault="007F630A" w14:paraId="169175ED" w14:textId="77777777">
      <w:pPr>
        <w:widowControl w:val="0"/>
        <w:autoSpaceDE w:val="0"/>
        <w:autoSpaceDN w:val="0"/>
        <w:spacing w:before="5" w:after="0" w:line="240" w:lineRule="auto"/>
        <w:rPr>
          <w:rFonts w:ascii="Arial" w:hAnsi="Arial" w:eastAsia="Arial" w:cs="Arial"/>
          <w:b/>
          <w:sz w:val="24"/>
          <w:szCs w:val="24"/>
        </w:rPr>
      </w:pPr>
    </w:p>
    <w:p w:rsidRPr="007F630A" w:rsidR="007F630A" w:rsidP="007F630A" w:rsidRDefault="007F630A" w14:paraId="6565B427" w14:textId="77777777">
      <w:pPr>
        <w:widowControl w:val="0"/>
        <w:autoSpaceDE w:val="0"/>
        <w:autoSpaceDN w:val="0"/>
        <w:spacing w:after="0" w:line="235" w:lineRule="auto"/>
        <w:ind w:left="1180" w:right="117"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Seats shall be a minimum of 12 in. x 24 in. and 2 in thick. Splitting of the board shall be prevented by cleats fastened on the underside.</w:t>
      </w:r>
    </w:p>
    <w:p w:rsidRPr="007F630A" w:rsidR="007F630A" w:rsidP="007F630A" w:rsidRDefault="007F630A" w14:paraId="09BD18B5"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366997BE" w14:textId="63501784">
      <w:pPr>
        <w:widowControl w:val="0"/>
        <w:autoSpaceDE w:val="0"/>
        <w:autoSpaceDN w:val="0"/>
        <w:spacing w:after="0" w:line="235" w:lineRule="auto"/>
        <w:ind w:left="1180" w:right="115"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2E0D8F7">
        <w:rPr>
          <w:rFonts w:ascii="Times New Roman" w:hAnsi="Times New Roman" w:eastAsia="Arial" w:cs="Arial"/>
          <w:color w:val="000080"/>
          <w:sz w:val="28"/>
          <w:szCs w:val="28"/>
        </w:rPr>
        <w:t>Boatswain</w:t>
      </w:r>
      <w:r w:rsidRPr="4E0532EF" w:rsidR="007F630A">
        <w:rPr>
          <w:rFonts w:ascii="Arial" w:hAnsi="Arial" w:eastAsia="Arial" w:cs="Arial"/>
          <w:sz w:val="24"/>
          <w:szCs w:val="24"/>
        </w:rPr>
        <w:t xml:space="preserve"> chairs shall be suspended with the standard 5/8-in. Nylon rope </w:t>
      </w:r>
      <w:r w:rsidRPr="4E0532EF" w:rsidR="0DFAB80B">
        <w:rPr>
          <w:rFonts w:ascii="Arial" w:hAnsi="Arial" w:eastAsia="Arial" w:cs="Arial"/>
          <w:sz w:val="24"/>
          <w:szCs w:val="24"/>
        </w:rPr>
        <w:t>boatswain</w:t>
      </w:r>
      <w:r w:rsidRPr="4E0532EF" w:rsidR="007F630A">
        <w:rPr>
          <w:rFonts w:ascii="Arial" w:hAnsi="Arial" w:eastAsia="Arial" w:cs="Arial"/>
          <w:sz w:val="24"/>
          <w:szCs w:val="24"/>
        </w:rPr>
        <w:t xml:space="preserve"> sling through four corner holes.</w:t>
      </w:r>
    </w:p>
    <w:p w:rsidRPr="007F630A" w:rsidR="007F630A" w:rsidP="007F630A" w:rsidRDefault="007F630A" w14:paraId="0BEF3283"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727180F0" w14:textId="77777777">
      <w:pPr>
        <w:widowControl w:val="0"/>
        <w:autoSpaceDE w:val="0"/>
        <w:autoSpaceDN w:val="0"/>
        <w:spacing w:after="0" w:line="235" w:lineRule="auto"/>
        <w:ind w:left="1180" w:right="117"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The employee shall be tied off to an independent lifeline with a safety harness.</w:t>
      </w:r>
    </w:p>
    <w:p w:rsidRPr="007F630A" w:rsidR="007F630A" w:rsidP="007F630A" w:rsidRDefault="007F630A" w14:paraId="076C5D9E"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63503590" w14:textId="77777777">
      <w:pPr>
        <w:widowControl w:val="0"/>
        <w:autoSpaceDE w:val="0"/>
        <w:autoSpaceDN w:val="0"/>
        <w:spacing w:before="1"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Electric Hoist Platforms</w:t>
      </w:r>
    </w:p>
    <w:p w:rsidRPr="007F630A" w:rsidR="007F630A" w:rsidP="007F630A" w:rsidRDefault="007F630A" w14:paraId="1723B3E0" w14:textId="77777777">
      <w:pPr>
        <w:widowControl w:val="0"/>
        <w:autoSpaceDE w:val="0"/>
        <w:autoSpaceDN w:val="0"/>
        <w:spacing w:before="2" w:after="0" w:line="240" w:lineRule="auto"/>
        <w:rPr>
          <w:rFonts w:ascii="Arial" w:hAnsi="Arial" w:eastAsia="Arial" w:cs="Arial"/>
          <w:b/>
          <w:sz w:val="24"/>
          <w:szCs w:val="24"/>
        </w:rPr>
      </w:pPr>
    </w:p>
    <w:p w:rsidRPr="007F630A" w:rsidR="007F630A" w:rsidP="007F630A" w:rsidRDefault="007F630A" w14:paraId="4FB854B1" w14:textId="77777777">
      <w:pPr>
        <w:widowControl w:val="0"/>
        <w:autoSpaceDE w:val="0"/>
        <w:autoSpaceDN w:val="0"/>
        <w:spacing w:before="1" w:after="0" w:line="237" w:lineRule="auto"/>
        <w:ind w:left="1180" w:right="114"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When working platforms are suspended from electric hoist mechanisms and used to raise and lower employees to and from working positions, a safety harness shall be worn and properly attached to a lifeline secured independently from the platform support line.</w:t>
      </w:r>
    </w:p>
    <w:p w:rsidRPr="007F630A" w:rsidR="007F630A" w:rsidP="007F630A" w:rsidRDefault="007F630A" w14:paraId="6D95EC9B"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2BA2DC23" w14:textId="26EF9F73">
      <w:pPr>
        <w:widowControl w:val="0"/>
        <w:autoSpaceDE w:val="0"/>
        <w:autoSpaceDN w:val="0"/>
        <w:spacing w:after="0" w:line="240" w:lineRule="auto"/>
        <w:ind w:left="820"/>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Such platforms shall have sides 42 in</w:t>
      </w:r>
      <w:r w:rsidRPr="4E0532EF" w:rsidR="784F9C14">
        <w:rPr>
          <w:rFonts w:ascii="Arial" w:hAnsi="Arial" w:eastAsia="Arial" w:cs="Arial"/>
          <w:sz w:val="24"/>
          <w:szCs w:val="24"/>
        </w:rPr>
        <w:t>.</w:t>
      </w:r>
      <w:r w:rsidRPr="4E0532EF" w:rsidR="007F630A">
        <w:rPr>
          <w:rFonts w:ascii="Arial" w:hAnsi="Arial" w:eastAsia="Arial" w:cs="Arial"/>
          <w:sz w:val="24"/>
          <w:szCs w:val="24"/>
        </w:rPr>
        <w:t xml:space="preserve"> height above the platform.</w:t>
      </w:r>
    </w:p>
    <w:p w:rsidRPr="007F630A" w:rsidR="007F630A" w:rsidP="007F630A" w:rsidRDefault="007F630A" w14:paraId="21E3FEDD"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42B51716" w14:textId="3A14DD2C">
      <w:pPr>
        <w:widowControl w:val="0"/>
        <w:autoSpaceDE w:val="0"/>
        <w:autoSpaceDN w:val="0"/>
        <w:spacing w:after="0" w:line="235" w:lineRule="auto"/>
        <w:ind w:left="1180" w:right="127"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Before each use, the hoist mechanism shall be visually inspected, and the load support </w:t>
      </w:r>
      <w:r w:rsidR="0048583C">
        <w:rPr>
          <w:rFonts w:ascii="Arial" w:hAnsi="Arial" w:eastAsia="Arial" w:cs="Arial"/>
          <w:sz w:val="24"/>
          <w:szCs w:val="24"/>
        </w:rPr>
        <w:t xml:space="preserve">shall be </w:t>
      </w:r>
      <w:r w:rsidRPr="007F630A">
        <w:rPr>
          <w:rFonts w:ascii="Arial" w:hAnsi="Arial" w:eastAsia="Arial" w:cs="Arial"/>
          <w:sz w:val="24"/>
          <w:szCs w:val="24"/>
        </w:rPr>
        <w:t xml:space="preserve">checked at </w:t>
      </w:r>
      <w:r w:rsidR="00352620">
        <w:rPr>
          <w:rFonts w:ascii="Arial" w:hAnsi="Arial" w:eastAsia="Arial" w:cs="Arial"/>
          <w:sz w:val="24"/>
          <w:szCs w:val="24"/>
        </w:rPr>
        <w:t>a height of 1 ft above</w:t>
      </w:r>
      <w:r w:rsidRPr="007F630A">
        <w:rPr>
          <w:rFonts w:ascii="Arial" w:hAnsi="Arial" w:eastAsia="Arial" w:cs="Arial"/>
          <w:sz w:val="24"/>
          <w:szCs w:val="24"/>
        </w:rPr>
        <w:t xml:space="preserve"> the ground.</w:t>
      </w:r>
    </w:p>
    <w:p w:rsidRPr="007F630A" w:rsidR="007F630A" w:rsidP="007F630A" w:rsidRDefault="007F630A" w14:paraId="384386AD" w14:textId="77777777">
      <w:pPr>
        <w:widowControl w:val="0"/>
        <w:autoSpaceDE w:val="0"/>
        <w:autoSpaceDN w:val="0"/>
        <w:spacing w:before="11" w:after="0" w:line="240" w:lineRule="auto"/>
        <w:rPr>
          <w:rFonts w:ascii="Arial" w:hAnsi="Arial" w:eastAsia="Arial" w:cs="Arial"/>
          <w:sz w:val="23"/>
          <w:szCs w:val="24"/>
        </w:rPr>
      </w:pPr>
    </w:p>
    <w:p w:rsidR="007F630A" w:rsidP="007F630A" w:rsidRDefault="007F630A" w14:paraId="119272F7" w14:textId="7ADE32CB">
      <w:pPr>
        <w:widowControl w:val="0"/>
        <w:autoSpaceDE w:val="0"/>
        <w:autoSpaceDN w:val="0"/>
        <w:spacing w:after="0" w:line="240" w:lineRule="auto"/>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The cable and </w:t>
      </w:r>
      <w:r w:rsidR="00352620">
        <w:rPr>
          <w:rFonts w:ascii="Arial" w:hAnsi="Arial" w:eastAsia="Arial" w:cs="Arial"/>
          <w:sz w:val="24"/>
          <w:szCs w:val="24"/>
        </w:rPr>
        <w:t xml:space="preserve">its lay </w:t>
      </w:r>
      <w:r w:rsidRPr="007F630A">
        <w:rPr>
          <w:rFonts w:ascii="Arial" w:hAnsi="Arial" w:eastAsia="Arial" w:cs="Arial"/>
          <w:sz w:val="24"/>
          <w:szCs w:val="24"/>
        </w:rPr>
        <w:t>on the spool shall be checked constantly.</w:t>
      </w:r>
    </w:p>
    <w:p w:rsidR="00352620" w:rsidP="007F630A" w:rsidRDefault="00352620" w14:paraId="6FD43A86" w14:textId="77777777">
      <w:pPr>
        <w:widowControl w:val="0"/>
        <w:autoSpaceDE w:val="0"/>
        <w:autoSpaceDN w:val="0"/>
        <w:spacing w:after="0" w:line="240" w:lineRule="auto"/>
        <w:ind w:left="820"/>
        <w:rPr>
          <w:rFonts w:ascii="Arial" w:hAnsi="Arial" w:eastAsia="Arial" w:cs="Arial"/>
          <w:sz w:val="24"/>
          <w:szCs w:val="24"/>
        </w:rPr>
      </w:pPr>
    </w:p>
    <w:p w:rsidR="00352620" w:rsidP="007F630A" w:rsidRDefault="00352620" w14:paraId="210344D6" w14:textId="77777777">
      <w:pPr>
        <w:widowControl w:val="0"/>
        <w:autoSpaceDE w:val="0"/>
        <w:autoSpaceDN w:val="0"/>
        <w:spacing w:after="0" w:line="240" w:lineRule="auto"/>
        <w:ind w:left="820"/>
        <w:rPr>
          <w:rFonts w:ascii="Arial" w:hAnsi="Arial" w:eastAsia="Arial" w:cs="Arial"/>
          <w:sz w:val="24"/>
          <w:szCs w:val="24"/>
        </w:rPr>
      </w:pPr>
    </w:p>
    <w:p w:rsidR="00352620" w:rsidP="007F630A" w:rsidRDefault="00352620" w14:paraId="30300CF5" w14:textId="77777777">
      <w:pPr>
        <w:widowControl w:val="0"/>
        <w:autoSpaceDE w:val="0"/>
        <w:autoSpaceDN w:val="0"/>
        <w:spacing w:after="0" w:line="240" w:lineRule="auto"/>
        <w:ind w:left="820"/>
        <w:rPr>
          <w:rFonts w:ascii="Arial" w:hAnsi="Arial" w:eastAsia="Arial" w:cs="Arial"/>
          <w:sz w:val="24"/>
          <w:szCs w:val="24"/>
        </w:rPr>
      </w:pPr>
    </w:p>
    <w:p w:rsidR="00352620" w:rsidP="007F630A" w:rsidRDefault="00352620" w14:paraId="17D6A6A8" w14:textId="77777777">
      <w:pPr>
        <w:widowControl w:val="0"/>
        <w:autoSpaceDE w:val="0"/>
        <w:autoSpaceDN w:val="0"/>
        <w:spacing w:after="0" w:line="240" w:lineRule="auto"/>
        <w:ind w:left="820"/>
        <w:rPr>
          <w:rFonts w:ascii="Arial" w:hAnsi="Arial" w:eastAsia="Arial" w:cs="Arial"/>
          <w:sz w:val="24"/>
          <w:szCs w:val="24"/>
        </w:rPr>
      </w:pPr>
    </w:p>
    <w:p w:rsidR="00352620" w:rsidP="007F630A" w:rsidRDefault="00352620" w14:paraId="21476241" w14:textId="77777777">
      <w:pPr>
        <w:widowControl w:val="0"/>
        <w:autoSpaceDE w:val="0"/>
        <w:autoSpaceDN w:val="0"/>
        <w:spacing w:after="0" w:line="240" w:lineRule="auto"/>
        <w:ind w:left="820"/>
        <w:rPr>
          <w:rFonts w:ascii="Arial" w:hAnsi="Arial" w:eastAsia="Arial" w:cs="Arial"/>
          <w:sz w:val="24"/>
          <w:szCs w:val="24"/>
        </w:rPr>
      </w:pPr>
    </w:p>
    <w:p w:rsidR="00352620" w:rsidP="007F630A" w:rsidRDefault="00352620" w14:paraId="3BFB4527" w14:textId="77777777">
      <w:pPr>
        <w:widowControl w:val="0"/>
        <w:autoSpaceDE w:val="0"/>
        <w:autoSpaceDN w:val="0"/>
        <w:spacing w:after="0" w:line="240" w:lineRule="auto"/>
        <w:ind w:left="820"/>
        <w:rPr>
          <w:rFonts w:ascii="Arial" w:hAnsi="Arial" w:eastAsia="Arial" w:cs="Arial"/>
          <w:sz w:val="24"/>
          <w:szCs w:val="24"/>
        </w:rPr>
      </w:pPr>
    </w:p>
    <w:p w:rsidRPr="007F630A" w:rsidR="00352620" w:rsidP="007F630A" w:rsidRDefault="00352620" w14:paraId="4D7DC9E3" w14:textId="77777777">
      <w:pPr>
        <w:widowControl w:val="0"/>
        <w:autoSpaceDE w:val="0"/>
        <w:autoSpaceDN w:val="0"/>
        <w:spacing w:after="0" w:line="240" w:lineRule="auto"/>
        <w:ind w:left="820"/>
        <w:rPr>
          <w:rFonts w:ascii="Arial" w:hAnsi="Arial" w:eastAsia="Arial" w:cs="Arial"/>
          <w:sz w:val="24"/>
          <w:szCs w:val="24"/>
        </w:rPr>
      </w:pPr>
    </w:p>
    <w:p w:rsidRPr="007F630A" w:rsidR="007F630A" w:rsidP="007F630A" w:rsidRDefault="007F630A" w14:paraId="3A513896" w14:textId="77777777">
      <w:pPr>
        <w:widowControl w:val="0"/>
        <w:autoSpaceDE w:val="0"/>
        <w:autoSpaceDN w:val="0"/>
        <w:spacing w:before="6" w:after="0" w:line="240" w:lineRule="auto"/>
        <w:rPr>
          <w:rFonts w:ascii="Arial" w:hAnsi="Arial" w:eastAsia="Arial" w:cs="Arial"/>
          <w:sz w:val="23"/>
          <w:szCs w:val="24"/>
        </w:rPr>
      </w:pPr>
    </w:p>
    <w:p w:rsidRPr="007F630A" w:rsidR="007F630A" w:rsidP="007F630A" w:rsidRDefault="007F630A" w14:paraId="58F49793" w14:textId="77777777">
      <w:pPr>
        <w:widowControl w:val="0"/>
        <w:autoSpaceDE w:val="0"/>
        <w:autoSpaceDN w:val="0"/>
        <w:spacing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Scaffold Erection and Dismantling Requirements</w:t>
      </w:r>
    </w:p>
    <w:p w:rsidRPr="007F630A" w:rsidR="007F630A" w:rsidP="007F630A" w:rsidRDefault="007F630A" w14:paraId="3A67CE60" w14:textId="77777777">
      <w:pPr>
        <w:widowControl w:val="0"/>
        <w:autoSpaceDE w:val="0"/>
        <w:autoSpaceDN w:val="0"/>
        <w:spacing w:before="5" w:after="0" w:line="240" w:lineRule="auto"/>
        <w:rPr>
          <w:rFonts w:ascii="Arial" w:hAnsi="Arial" w:eastAsia="Arial" w:cs="Arial"/>
          <w:b/>
          <w:sz w:val="24"/>
          <w:szCs w:val="24"/>
        </w:rPr>
      </w:pPr>
    </w:p>
    <w:p w:rsidRPr="007F630A" w:rsidR="007F630A" w:rsidP="4E0532EF" w:rsidRDefault="007F630A" w14:paraId="328229E2" w14:textId="134E9902">
      <w:pPr>
        <w:widowControl w:val="0"/>
        <w:autoSpaceDE w:val="0"/>
        <w:autoSpaceDN w:val="0"/>
        <w:spacing w:before="75" w:after="0" w:line="235" w:lineRule="auto"/>
        <w:ind w:left="1180" w:right="114"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A severe accident may potentially </w:t>
      </w:r>
      <w:r w:rsidRPr="4E0532EF" w:rsidR="00352620">
        <w:rPr>
          <w:rFonts w:ascii="Arial" w:hAnsi="Arial" w:eastAsia="Arial" w:cs="Arial"/>
          <w:sz w:val="24"/>
          <w:szCs w:val="24"/>
        </w:rPr>
        <w:t>occur</w:t>
      </w:r>
      <w:r w:rsidRPr="4E0532EF" w:rsidR="007F630A">
        <w:rPr>
          <w:rFonts w:ascii="Arial" w:hAnsi="Arial" w:eastAsia="Arial" w:cs="Arial"/>
          <w:sz w:val="24"/>
          <w:szCs w:val="24"/>
        </w:rPr>
        <w:t xml:space="preserve"> when scaffolds are being erected or dismantled</w:t>
      </w:r>
      <w:r w:rsidRPr="4E0532EF" w:rsidR="471CD223">
        <w:rPr>
          <w:rFonts w:ascii="Arial" w:hAnsi="Arial" w:eastAsia="Arial" w:cs="Arial"/>
          <w:sz w:val="24"/>
          <w:szCs w:val="24"/>
        </w:rPr>
        <w:t xml:space="preserve">. </w:t>
      </w:r>
      <w:r w:rsidRPr="4E0532EF" w:rsidR="007F630A">
        <w:rPr>
          <w:rFonts w:ascii="Arial" w:hAnsi="Arial" w:eastAsia="Arial" w:cs="Arial"/>
          <w:sz w:val="24"/>
          <w:szCs w:val="24"/>
        </w:rPr>
        <w:t xml:space="preserve">All individuals working on scaffolds at these times shall </w:t>
      </w:r>
      <w:r w:rsidRPr="4E0532EF" w:rsidR="007F630A">
        <w:rPr>
          <w:rFonts w:ascii="Arial" w:hAnsi="Arial" w:eastAsia="Arial" w:cs="Arial"/>
          <w:sz w:val="24"/>
          <w:szCs w:val="24"/>
        </w:rPr>
        <w:t>comply</w:t>
      </w:r>
      <w:r w:rsidRPr="4E0532EF" w:rsidR="170D94DD">
        <w:rPr>
          <w:rFonts w:ascii="Arial" w:hAnsi="Arial" w:eastAsia="Arial" w:cs="Arial"/>
          <w:sz w:val="24"/>
          <w:szCs w:val="24"/>
        </w:rPr>
        <w:t xml:space="preserve"> with</w:t>
      </w:r>
      <w:r w:rsidRPr="4E0532EF" w:rsidR="170D94DD">
        <w:rPr>
          <w:rFonts w:ascii="Arial" w:hAnsi="Arial" w:eastAsia="Arial" w:cs="Arial"/>
          <w:sz w:val="24"/>
          <w:szCs w:val="24"/>
        </w:rPr>
        <w:t xml:space="preserve"> the </w:t>
      </w:r>
      <w:r w:rsidRPr="4E0532EF" w:rsidR="007F630A">
        <w:rPr>
          <w:rFonts w:ascii="Arial" w:hAnsi="Arial" w:eastAsia="Arial" w:cs="Arial"/>
          <w:sz w:val="24"/>
          <w:szCs w:val="24"/>
        </w:rPr>
        <w:t>following safety rules and regulations:</w:t>
      </w:r>
    </w:p>
    <w:p w:rsidRPr="007F630A" w:rsidR="007F630A" w:rsidP="007F630A" w:rsidRDefault="007F630A" w14:paraId="468D869D"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3E7201C3" w14:textId="3E40EC0F">
      <w:pPr>
        <w:widowControl w:val="0"/>
        <w:autoSpaceDE w:val="0"/>
        <w:autoSpaceDN w:val="0"/>
        <w:spacing w:after="0" w:line="235" w:lineRule="auto"/>
        <w:ind w:left="1180" w:right="108"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Employees must keep both hands empty </w:t>
      </w:r>
      <w:r w:rsidRPr="4E0532EF" w:rsidR="77A00519">
        <w:rPr>
          <w:rFonts w:ascii="Arial" w:hAnsi="Arial" w:eastAsia="Arial" w:cs="Arial"/>
          <w:sz w:val="24"/>
          <w:szCs w:val="24"/>
        </w:rPr>
        <w:t>to</w:t>
      </w:r>
      <w:r w:rsidRPr="4E0532EF" w:rsidR="007F630A">
        <w:rPr>
          <w:rFonts w:ascii="Arial" w:hAnsi="Arial" w:eastAsia="Arial" w:cs="Arial"/>
          <w:sz w:val="24"/>
          <w:szCs w:val="24"/>
        </w:rPr>
        <w:t xml:space="preserve"> secure handholds when moving above scaffolds.</w:t>
      </w:r>
    </w:p>
    <w:p w:rsidRPr="007F630A" w:rsidR="007F630A" w:rsidP="007F630A" w:rsidRDefault="007F630A" w14:paraId="36BA6FAE"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295B37E2" w14:textId="77777777">
      <w:pPr>
        <w:widowControl w:val="0"/>
        <w:autoSpaceDE w:val="0"/>
        <w:autoSpaceDN w:val="0"/>
        <w:spacing w:after="0" w:line="235" w:lineRule="auto"/>
        <w:ind w:left="1180" w:right="106"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Packets, pouches, and tool belts are to be used to carry the necessary tools for the work.</w:t>
      </w:r>
    </w:p>
    <w:p w:rsidRPr="007F630A" w:rsidR="007F630A" w:rsidP="007F630A" w:rsidRDefault="007F630A" w14:paraId="2B7BB27E"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437B5A00" w14:textId="2FEA1867">
      <w:pPr>
        <w:widowControl w:val="0"/>
        <w:autoSpaceDE w:val="0"/>
        <w:autoSpaceDN w:val="0"/>
        <w:spacing w:after="0" w:line="237" w:lineRule="auto"/>
        <w:ind w:left="1180" w:right="104"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Scaffold members shall be hoisted or lowered with a hand line or passed from and to hand. Throwing items </w:t>
      </w:r>
      <w:r w:rsidR="00352620">
        <w:rPr>
          <w:rFonts w:ascii="Arial" w:hAnsi="Arial" w:eastAsia="Arial" w:cs="Arial"/>
          <w:sz w:val="24"/>
          <w:szCs w:val="24"/>
        </w:rPr>
        <w:t>at</w:t>
      </w:r>
      <w:r w:rsidRPr="007F630A">
        <w:rPr>
          <w:rFonts w:ascii="Arial" w:hAnsi="Arial" w:eastAsia="Arial" w:cs="Arial"/>
          <w:sz w:val="24"/>
          <w:szCs w:val="24"/>
        </w:rPr>
        <w:t xml:space="preserve"> employees or dropping them is not permitted.</w:t>
      </w:r>
    </w:p>
    <w:p w:rsidRPr="007F630A" w:rsidR="007F630A" w:rsidP="007F630A" w:rsidRDefault="007F630A" w14:paraId="6E387DC0"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083D2118" w14:textId="77777777">
      <w:pPr>
        <w:widowControl w:val="0"/>
        <w:autoSpaceDE w:val="0"/>
        <w:autoSpaceDN w:val="0"/>
        <w:spacing w:after="0" w:line="237" w:lineRule="auto"/>
        <w:ind w:left="1180" w:right="99"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Constant fall prevention measures must be maintained. Provisions shall be established for using a safety harness and working on firm scaffold decks when this can be done safely.</w:t>
      </w:r>
    </w:p>
    <w:p w:rsidRPr="007F630A" w:rsidR="007F630A" w:rsidP="007F630A" w:rsidRDefault="007F630A" w14:paraId="2C2B5064"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14B7C86C" w14:textId="77777777">
      <w:pPr>
        <w:widowControl w:val="0"/>
        <w:autoSpaceDE w:val="0"/>
        <w:autoSpaceDN w:val="0"/>
        <w:spacing w:after="0" w:line="240" w:lineRule="auto"/>
        <w:ind w:left="820"/>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Scaffold feet shall be </w:t>
      </w:r>
      <w:r w:rsidRPr="4E0532EF" w:rsidR="007F630A">
        <w:rPr>
          <w:rFonts w:ascii="Arial" w:hAnsi="Arial" w:eastAsia="Arial" w:cs="Arial"/>
          <w:sz w:val="24"/>
          <w:szCs w:val="24"/>
        </w:rPr>
        <w:t>established</w:t>
      </w:r>
      <w:r w:rsidRPr="4E0532EF" w:rsidR="007F630A">
        <w:rPr>
          <w:rFonts w:ascii="Arial" w:hAnsi="Arial" w:eastAsia="Arial" w:cs="Arial"/>
          <w:sz w:val="24"/>
          <w:szCs w:val="24"/>
        </w:rPr>
        <w:t xml:space="preserve"> on a firm and level </w:t>
      </w:r>
      <w:bookmarkStart w:name="_Int_zTXfuqXJ" w:id="1815039662"/>
      <w:r w:rsidRPr="4E0532EF" w:rsidR="007F630A">
        <w:rPr>
          <w:rFonts w:ascii="Arial" w:hAnsi="Arial" w:eastAsia="Arial" w:cs="Arial"/>
          <w:sz w:val="24"/>
          <w:szCs w:val="24"/>
        </w:rPr>
        <w:t>base</w:t>
      </w:r>
      <w:bookmarkEnd w:id="1815039662"/>
      <w:r w:rsidRPr="4E0532EF" w:rsidR="007F630A">
        <w:rPr>
          <w:rFonts w:ascii="Arial" w:hAnsi="Arial" w:eastAsia="Arial" w:cs="Arial"/>
          <w:sz w:val="24"/>
          <w:szCs w:val="24"/>
        </w:rPr>
        <w:t xml:space="preserve"> of support.</w:t>
      </w:r>
    </w:p>
    <w:p w:rsidRPr="007F630A" w:rsidR="007F630A" w:rsidP="007F630A" w:rsidRDefault="007F630A" w14:paraId="6990A4A2" w14:textId="77777777">
      <w:pPr>
        <w:widowControl w:val="0"/>
        <w:autoSpaceDE w:val="0"/>
        <w:autoSpaceDN w:val="0"/>
        <w:spacing w:before="8" w:after="0" w:line="240" w:lineRule="auto"/>
        <w:rPr>
          <w:rFonts w:ascii="Arial" w:hAnsi="Arial" w:eastAsia="Arial" w:cs="Arial"/>
          <w:sz w:val="23"/>
          <w:szCs w:val="24"/>
        </w:rPr>
      </w:pPr>
    </w:p>
    <w:p w:rsidRPr="007F630A" w:rsidR="007F630A" w:rsidP="007F630A" w:rsidRDefault="007F630A" w14:paraId="6D08CD0A" w14:textId="352DBE61">
      <w:pPr>
        <w:widowControl w:val="0"/>
        <w:autoSpaceDE w:val="0"/>
        <w:autoSpaceDN w:val="0"/>
        <w:spacing w:before="1" w:after="0" w:line="237" w:lineRule="auto"/>
        <w:ind w:left="1180" w:right="100" w:hanging="360"/>
        <w:jc w:val="both"/>
        <w:rPr>
          <w:rFonts w:ascii="Arial" w:hAnsi="Arial" w:eastAsia="Arial" w:cs="Arial"/>
          <w:sz w:val="24"/>
          <w:szCs w:val="24"/>
        </w:rPr>
      </w:pPr>
      <w:r w:rsidRPr="007F630A" w:rsidR="007F630A">
        <w:rPr>
          <w:rFonts w:ascii="Webdings" w:hAnsi="Webdings" w:eastAsia="Arial" w:cs="Arial"/>
          <w:color w:val="000080"/>
          <w:sz w:val="28"/>
          <w:szCs w:val="28"/>
        </w:rPr>
        <w:t></w:t>
      </w:r>
      <w:r w:rsidRPr="007F630A" w:rsidR="007F630A">
        <w:rPr>
          <w:rFonts w:ascii="Times New Roman" w:hAnsi="Times New Roman" w:eastAsia="Arial" w:cs="Arial"/>
          <w:color w:val="000080"/>
          <w:sz w:val="28"/>
          <w:szCs w:val="28"/>
        </w:rPr>
        <w:t xml:space="preserve"> </w:t>
      </w:r>
      <w:r w:rsidRPr="007F630A" w:rsidR="007F630A">
        <w:rPr>
          <w:rFonts w:ascii="Arial" w:hAnsi="Arial" w:eastAsia="Arial" w:cs="Arial"/>
          <w:sz w:val="24"/>
          <w:szCs w:val="24"/>
        </w:rPr>
        <w:t xml:space="preserve">When scaffolds are to be secured to fixed structures or outriggers are to be used, they shall be installed as soon as possible. </w:t>
      </w:r>
      <w:r w:rsidRPr="007F630A" w:rsidR="5DD90FD1">
        <w:rPr>
          <w:rFonts w:ascii="Arial" w:hAnsi="Arial" w:eastAsia="Arial" w:cs="Arial"/>
          <w:sz w:val="24"/>
          <w:szCs w:val="24"/>
        </w:rPr>
        <w:t>When dismantling a scaffold, these should be left on if practical.</w:t>
      </w:r>
    </w:p>
    <w:p w:rsidRPr="007F630A" w:rsidR="007F630A" w:rsidP="007F630A" w:rsidRDefault="007F630A" w14:paraId="05AEF1F2"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23848764" w14:textId="77777777">
      <w:pPr>
        <w:widowControl w:val="0"/>
        <w:autoSpaceDE w:val="0"/>
        <w:autoSpaceDN w:val="0"/>
        <w:spacing w:after="0" w:line="235" w:lineRule="auto"/>
        <w:ind w:left="1180" w:right="104"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Coordinating this activity with surrounding operations and the environment shall be considered.</w:t>
      </w:r>
    </w:p>
    <w:p w:rsidRPr="007F630A" w:rsidR="007F630A" w:rsidP="007F630A" w:rsidRDefault="007F630A" w14:paraId="2E4ABCD4"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043ADF05"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Mounting &amp; Dismounting Scaffolds</w:t>
      </w:r>
    </w:p>
    <w:p w:rsidRPr="007F630A" w:rsidR="007F630A" w:rsidP="007F630A" w:rsidRDefault="007F630A" w14:paraId="618A79AA" w14:textId="77777777">
      <w:pPr>
        <w:widowControl w:val="0"/>
        <w:autoSpaceDE w:val="0"/>
        <w:autoSpaceDN w:val="0"/>
        <w:spacing w:before="276" w:after="0" w:line="240" w:lineRule="auto"/>
        <w:ind w:left="100" w:right="102"/>
        <w:jc w:val="both"/>
        <w:rPr>
          <w:rFonts w:ascii="Arial" w:hAnsi="Arial" w:eastAsia="Arial" w:cs="Arial"/>
          <w:sz w:val="24"/>
          <w:szCs w:val="24"/>
        </w:rPr>
      </w:pPr>
      <w:r w:rsidRPr="007F630A">
        <w:rPr>
          <w:rFonts w:ascii="Arial" w:hAnsi="Arial" w:eastAsia="Arial" w:cs="Arial"/>
          <w:sz w:val="24"/>
          <w:szCs w:val="24"/>
        </w:rPr>
        <w:t>This activity is most associated with scaffold accidents. Therefore, all individuals mounting and dismounting scaffolds shall comply with the following safety rules and regulations:</w:t>
      </w:r>
    </w:p>
    <w:p w:rsidRPr="007F630A" w:rsidR="007F630A" w:rsidP="007F630A" w:rsidRDefault="007F630A" w14:paraId="186A471A"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403669D7" w14:textId="77777777">
      <w:pPr>
        <w:widowControl w:val="0"/>
        <w:autoSpaceDE w:val="0"/>
        <w:autoSpaceDN w:val="0"/>
        <w:spacing w:after="0" w:line="235" w:lineRule="auto"/>
        <w:ind w:left="1180" w:right="10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Do not carry objects in your hands, but keep both hands empty for climbing handholds.</w:t>
      </w:r>
    </w:p>
    <w:p w:rsidRPr="007F630A" w:rsidR="007F630A" w:rsidP="007F630A" w:rsidRDefault="007F630A" w14:paraId="02873C32"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191CEA89" w14:textId="77777777">
      <w:pPr>
        <w:widowControl w:val="0"/>
        <w:autoSpaceDE w:val="0"/>
        <w:autoSpaceDN w:val="0"/>
        <w:spacing w:after="0" w:line="240" w:lineRule="auto"/>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Step only on a secured ladder or access rungs.</w:t>
      </w:r>
    </w:p>
    <w:p w:rsidRPr="007F630A" w:rsidR="007F630A" w:rsidP="007F630A" w:rsidRDefault="007F630A" w14:paraId="055E4F3C"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0E126387" w14:textId="77777777">
      <w:pPr>
        <w:widowControl w:val="0"/>
        <w:autoSpaceDE w:val="0"/>
        <w:autoSpaceDN w:val="0"/>
        <w:spacing w:after="0" w:line="235" w:lineRule="auto"/>
        <w:ind w:left="1180" w:right="104"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Give full attention to stability while getting on and off the working platform. Do not use the toe board as a handhold or foothold.</w:t>
      </w:r>
    </w:p>
    <w:p w:rsidRPr="007F630A" w:rsidR="007F630A" w:rsidP="007F630A" w:rsidRDefault="007F630A" w14:paraId="7280E464" w14:textId="77777777">
      <w:pPr>
        <w:widowControl w:val="0"/>
        <w:autoSpaceDE w:val="0"/>
        <w:autoSpaceDN w:val="0"/>
        <w:spacing w:before="5" w:after="0" w:line="240" w:lineRule="auto"/>
        <w:rPr>
          <w:rFonts w:ascii="Arial" w:hAnsi="Arial" w:eastAsia="Arial" w:cs="Arial"/>
          <w:sz w:val="24"/>
          <w:szCs w:val="24"/>
        </w:rPr>
      </w:pPr>
    </w:p>
    <w:p w:rsidR="007F630A" w:rsidP="007F630A" w:rsidRDefault="007F630A" w14:paraId="55C6D2ED" w14:textId="0A7DC6ED">
      <w:pPr>
        <w:widowControl w:val="0"/>
        <w:autoSpaceDE w:val="0"/>
        <w:autoSpaceDN w:val="0"/>
        <w:spacing w:before="1" w:after="0" w:line="235" w:lineRule="auto"/>
        <w:ind w:left="1180" w:right="106"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Pay attention to each step and handhold; most falls occur near the top </w:t>
      </w:r>
      <w:r w:rsidR="00352620">
        <w:rPr>
          <w:rFonts w:ascii="Arial" w:hAnsi="Arial" w:eastAsia="Arial" w:cs="Arial"/>
          <w:sz w:val="24"/>
          <w:szCs w:val="24"/>
        </w:rPr>
        <w:t>or bottom of the ladder</w:t>
      </w:r>
      <w:r w:rsidRPr="007F630A">
        <w:rPr>
          <w:rFonts w:ascii="Arial" w:hAnsi="Arial" w:eastAsia="Arial" w:cs="Arial"/>
          <w:sz w:val="24"/>
          <w:szCs w:val="24"/>
        </w:rPr>
        <w:t>.</w:t>
      </w:r>
    </w:p>
    <w:p w:rsidR="00352620" w:rsidP="007F630A" w:rsidRDefault="00352620" w14:paraId="60219AC6" w14:textId="77777777">
      <w:pPr>
        <w:widowControl w:val="0"/>
        <w:autoSpaceDE w:val="0"/>
        <w:autoSpaceDN w:val="0"/>
        <w:spacing w:before="1" w:after="0" w:line="235" w:lineRule="auto"/>
        <w:ind w:left="1180" w:right="106" w:hanging="360"/>
        <w:jc w:val="both"/>
        <w:rPr>
          <w:rFonts w:ascii="Arial" w:hAnsi="Arial" w:eastAsia="Arial" w:cs="Arial"/>
          <w:sz w:val="24"/>
          <w:szCs w:val="24"/>
        </w:rPr>
      </w:pPr>
    </w:p>
    <w:p w:rsidR="00352620" w:rsidP="007F630A" w:rsidRDefault="00352620" w14:paraId="7C11E855" w14:textId="77777777">
      <w:pPr>
        <w:widowControl w:val="0"/>
        <w:autoSpaceDE w:val="0"/>
        <w:autoSpaceDN w:val="0"/>
        <w:spacing w:before="1" w:after="0" w:line="235" w:lineRule="auto"/>
        <w:ind w:left="1180" w:right="106" w:hanging="360"/>
        <w:jc w:val="both"/>
        <w:rPr>
          <w:rFonts w:ascii="Arial" w:hAnsi="Arial" w:eastAsia="Arial" w:cs="Arial"/>
          <w:sz w:val="24"/>
          <w:szCs w:val="24"/>
        </w:rPr>
      </w:pPr>
    </w:p>
    <w:p w:rsidRPr="007F630A" w:rsidR="00352620" w:rsidP="007F630A" w:rsidRDefault="00352620" w14:paraId="00DCFC39" w14:textId="77777777">
      <w:pPr>
        <w:widowControl w:val="0"/>
        <w:autoSpaceDE w:val="0"/>
        <w:autoSpaceDN w:val="0"/>
        <w:spacing w:before="1" w:after="0" w:line="235" w:lineRule="auto"/>
        <w:ind w:left="1180" w:right="106" w:hanging="360"/>
        <w:jc w:val="both"/>
        <w:rPr>
          <w:rFonts w:ascii="Arial" w:hAnsi="Arial" w:eastAsia="Arial" w:cs="Arial"/>
          <w:sz w:val="24"/>
          <w:szCs w:val="24"/>
        </w:rPr>
      </w:pPr>
    </w:p>
    <w:p w:rsidR="007F630A" w:rsidP="007F630A" w:rsidRDefault="007F630A" w14:paraId="4796BF04" w14:textId="77777777">
      <w:pPr>
        <w:widowControl w:val="0"/>
        <w:autoSpaceDE w:val="0"/>
        <w:autoSpaceDN w:val="0"/>
        <w:spacing w:before="11" w:after="0" w:line="240" w:lineRule="auto"/>
        <w:rPr>
          <w:rFonts w:ascii="Arial" w:hAnsi="Arial" w:eastAsia="Arial" w:cs="Arial"/>
          <w:sz w:val="23"/>
          <w:szCs w:val="24"/>
        </w:rPr>
      </w:pPr>
    </w:p>
    <w:p w:rsidRPr="007F630A" w:rsidR="00352620" w:rsidP="007F630A" w:rsidRDefault="00352620" w14:paraId="60147FD6"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7D2ACC06"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Scaffold Tagging</w:t>
      </w:r>
    </w:p>
    <w:p w:rsidRPr="007F630A" w:rsidR="007F630A" w:rsidP="007F630A" w:rsidRDefault="007F630A" w14:paraId="6DE1FEA2" w14:textId="77777777">
      <w:pPr>
        <w:widowControl w:val="0"/>
        <w:autoSpaceDE w:val="0"/>
        <w:autoSpaceDN w:val="0"/>
        <w:spacing w:before="275" w:after="0" w:line="240" w:lineRule="auto"/>
        <w:ind w:left="100"/>
        <w:jc w:val="both"/>
        <w:outlineLvl w:val="4"/>
        <w:rPr>
          <w:rFonts w:ascii="Arial" w:hAnsi="Arial" w:eastAsia="Arial" w:cs="Arial"/>
          <w:b/>
          <w:bCs/>
          <w:sz w:val="24"/>
          <w:szCs w:val="24"/>
        </w:rPr>
      </w:pPr>
      <w:r w:rsidRPr="007F630A">
        <w:rPr>
          <w:rFonts w:ascii="Arial" w:hAnsi="Arial" w:eastAsia="Arial" w:cs="Arial"/>
          <w:b/>
          <w:bCs/>
          <w:sz w:val="24"/>
          <w:szCs w:val="24"/>
        </w:rPr>
        <w:t>General Scaffold Tagging Requirements</w:t>
      </w:r>
    </w:p>
    <w:p w:rsidRPr="007F630A" w:rsidR="007F630A" w:rsidP="007F630A" w:rsidRDefault="007F630A" w14:paraId="1F6AF73C" w14:textId="77777777">
      <w:pPr>
        <w:widowControl w:val="0"/>
        <w:autoSpaceDE w:val="0"/>
        <w:autoSpaceDN w:val="0"/>
        <w:spacing w:before="81" w:after="0" w:line="235" w:lineRule="auto"/>
        <w:ind w:left="1180" w:right="102"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This scaffold tagging procedure is designed to ensure the safe use of all Jobsite scaffolds.</w:t>
      </w:r>
    </w:p>
    <w:p w:rsidRPr="007F630A" w:rsidR="007F630A" w:rsidP="007F630A" w:rsidRDefault="007F630A" w14:paraId="659B7723"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1836585A" w14:textId="77777777">
      <w:pPr>
        <w:widowControl w:val="0"/>
        <w:autoSpaceDE w:val="0"/>
        <w:autoSpaceDN w:val="0"/>
        <w:spacing w:after="0" w:line="235" w:lineRule="auto"/>
        <w:ind w:left="1180" w:right="10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A scaffold ready for use shall be tagged with either a green or a yellow tag.</w:t>
      </w:r>
    </w:p>
    <w:p w:rsidRPr="007F630A" w:rsidR="007F630A" w:rsidP="007F630A" w:rsidRDefault="007F630A" w14:paraId="77E837FA"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22B8765F" w14:textId="77777777">
      <w:pPr>
        <w:widowControl w:val="0"/>
        <w:autoSpaceDE w:val="0"/>
        <w:autoSpaceDN w:val="0"/>
        <w:spacing w:after="0" w:line="235" w:lineRule="auto"/>
        <w:ind w:left="1180" w:right="104"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A green scaffold tag designates a complete scaffold, as defined by the manufacturer.</w:t>
      </w:r>
    </w:p>
    <w:p w:rsidRPr="007F630A" w:rsidR="007F630A" w:rsidP="007F630A" w:rsidRDefault="007F630A" w14:paraId="19A1DA6E"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71455F1C" w14:textId="1997E3D2">
      <w:pPr>
        <w:widowControl w:val="0"/>
        <w:autoSpaceDE w:val="0"/>
        <w:autoSpaceDN w:val="0"/>
        <w:spacing w:after="0" w:line="237" w:lineRule="auto"/>
        <w:ind w:left="1180" w:right="102"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A yellow scaffold tag designates a scaffold that is not complete but </w:t>
      </w:r>
      <w:r w:rsidR="00352620">
        <w:rPr>
          <w:rFonts w:ascii="Arial" w:hAnsi="Arial" w:eastAsia="Arial" w:cs="Arial"/>
          <w:sz w:val="24"/>
          <w:szCs w:val="24"/>
        </w:rPr>
        <w:t>has been altered to suit a specific job and can</w:t>
      </w:r>
      <w:r w:rsidRPr="007F630A">
        <w:rPr>
          <w:rFonts w:ascii="Arial" w:hAnsi="Arial" w:eastAsia="Arial" w:cs="Arial"/>
          <w:sz w:val="24"/>
          <w:szCs w:val="24"/>
        </w:rPr>
        <w:t xml:space="preserve"> be used safely. A yellow scaffold tag shall detail why the scaffold is incomplete and </w:t>
      </w:r>
      <w:r w:rsidR="00352620">
        <w:rPr>
          <w:rFonts w:ascii="Arial" w:hAnsi="Arial" w:eastAsia="Arial" w:cs="Arial"/>
          <w:sz w:val="24"/>
          <w:szCs w:val="24"/>
        </w:rPr>
        <w:t>outline the necessary safety measures</w:t>
      </w:r>
      <w:r w:rsidRPr="007F630A">
        <w:rPr>
          <w:rFonts w:ascii="Arial" w:hAnsi="Arial" w:eastAsia="Arial" w:cs="Arial"/>
          <w:sz w:val="24"/>
          <w:szCs w:val="24"/>
        </w:rPr>
        <w:t>.</w:t>
      </w:r>
    </w:p>
    <w:p w:rsidRPr="007F630A" w:rsidR="007F630A" w:rsidP="007F630A" w:rsidRDefault="007F630A" w14:paraId="0D5EBB5F"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0646EB48" w14:textId="2374C262">
      <w:pPr>
        <w:widowControl w:val="0"/>
        <w:autoSpaceDE w:val="0"/>
        <w:autoSpaceDN w:val="0"/>
        <w:spacing w:before="1" w:after="0" w:line="237" w:lineRule="auto"/>
        <w:ind w:left="1180" w:right="103"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5E7450BA">
        <w:rPr>
          <w:rFonts w:ascii="Times New Roman" w:hAnsi="Times New Roman" w:eastAsia="Arial" w:cs="Arial"/>
          <w:color w:val="000080"/>
          <w:sz w:val="28"/>
          <w:szCs w:val="28"/>
        </w:rPr>
        <w:t>If the scaffold is being erected, changed, or dismantled, it shall have a red tag.</w:t>
      </w:r>
      <w:r w:rsidRPr="4E0532EF" w:rsidR="007F630A">
        <w:rPr>
          <w:rFonts w:ascii="Arial" w:hAnsi="Arial" w:eastAsia="Arial" w:cs="Arial"/>
          <w:sz w:val="24"/>
          <w:szCs w:val="24"/>
        </w:rPr>
        <w:t xml:space="preserve"> A scaffold </w:t>
      </w:r>
      <w:r w:rsidRPr="4E0532EF" w:rsidR="007F630A">
        <w:rPr>
          <w:rFonts w:ascii="Arial" w:hAnsi="Arial" w:eastAsia="Arial" w:cs="Arial"/>
          <w:sz w:val="24"/>
          <w:szCs w:val="24"/>
        </w:rPr>
        <w:t>containing</w:t>
      </w:r>
      <w:r w:rsidRPr="4E0532EF" w:rsidR="007F630A">
        <w:rPr>
          <w:rFonts w:ascii="Arial" w:hAnsi="Arial" w:eastAsia="Arial" w:cs="Arial"/>
          <w:sz w:val="24"/>
          <w:szCs w:val="24"/>
        </w:rPr>
        <w:t xml:space="preserve"> a red scaffold tag shall be considered unsafe and not be used.</w:t>
      </w:r>
    </w:p>
    <w:p w:rsidRPr="007F630A" w:rsidR="007F630A" w:rsidP="007F630A" w:rsidRDefault="007F630A" w14:paraId="69BCCC5F"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0AF94097" w14:textId="77777777">
      <w:pPr>
        <w:widowControl w:val="0"/>
        <w:autoSpaceDE w:val="0"/>
        <w:autoSpaceDN w:val="0"/>
        <w:spacing w:after="0" w:line="240" w:lineRule="auto"/>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A Red Tag must be attached if a scaffold has been damaged or is defective.</w:t>
      </w:r>
    </w:p>
    <w:p w:rsidRPr="007F630A" w:rsidR="007F630A" w:rsidP="007F630A" w:rsidRDefault="007F630A" w14:paraId="172F9FCC"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19121EC4" w14:textId="6A0A8B3F">
      <w:pPr>
        <w:widowControl w:val="0"/>
        <w:autoSpaceDE w:val="0"/>
        <w:autoSpaceDN w:val="0"/>
        <w:spacing w:after="0" w:line="235" w:lineRule="auto"/>
        <w:ind w:left="1180" w:right="105"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The yellow, red, and green scaffold tags are approximately 4 </w:t>
      </w:r>
      <w:r w:rsidR="00352620">
        <w:rPr>
          <w:rFonts w:ascii="Arial" w:hAnsi="Arial" w:eastAsia="Arial" w:cs="Arial"/>
          <w:sz w:val="24"/>
          <w:szCs w:val="24"/>
        </w:rPr>
        <w:t>inches wide by 8 inches long, with a hole centered at the top of each</w:t>
      </w:r>
      <w:r w:rsidRPr="007F630A">
        <w:rPr>
          <w:rFonts w:ascii="Arial" w:hAnsi="Arial" w:eastAsia="Arial" w:cs="Arial"/>
          <w:sz w:val="24"/>
          <w:szCs w:val="24"/>
        </w:rPr>
        <w:t xml:space="preserve"> tag.</w:t>
      </w:r>
    </w:p>
    <w:p w:rsidRPr="007F630A" w:rsidR="007F630A" w:rsidP="007F630A" w:rsidRDefault="007F630A" w14:paraId="67330DE2"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2CA87849" w14:textId="77777777">
      <w:pPr>
        <w:widowControl w:val="0"/>
        <w:autoSpaceDE w:val="0"/>
        <w:autoSpaceDN w:val="0"/>
        <w:spacing w:after="0" w:line="240" w:lineRule="auto"/>
        <w:ind w:left="100"/>
        <w:outlineLvl w:val="4"/>
        <w:rPr>
          <w:rFonts w:ascii="Arial" w:hAnsi="Arial" w:eastAsia="Arial" w:cs="Arial"/>
          <w:b/>
          <w:bCs/>
          <w:sz w:val="24"/>
          <w:szCs w:val="24"/>
        </w:rPr>
      </w:pPr>
      <w:r w:rsidRPr="007F630A">
        <w:rPr>
          <w:rFonts w:ascii="Arial" w:hAnsi="Arial" w:eastAsia="Arial" w:cs="Arial"/>
          <w:b/>
          <w:bCs/>
          <w:sz w:val="24"/>
          <w:szCs w:val="24"/>
        </w:rPr>
        <w:t>Installation &amp; Removal of Scaffold Tags</w:t>
      </w:r>
    </w:p>
    <w:p w:rsidRPr="007F630A" w:rsidR="007F630A" w:rsidP="007F630A" w:rsidRDefault="007F630A" w14:paraId="561B528C" w14:textId="77777777">
      <w:pPr>
        <w:widowControl w:val="0"/>
        <w:autoSpaceDE w:val="0"/>
        <w:autoSpaceDN w:val="0"/>
        <w:spacing w:before="2" w:after="0" w:line="240" w:lineRule="auto"/>
        <w:rPr>
          <w:rFonts w:ascii="Arial" w:hAnsi="Arial" w:eastAsia="Arial" w:cs="Arial"/>
          <w:b/>
          <w:sz w:val="24"/>
          <w:szCs w:val="24"/>
        </w:rPr>
      </w:pPr>
    </w:p>
    <w:p w:rsidRPr="007F630A" w:rsidR="007F630A" w:rsidP="007F630A" w:rsidRDefault="007F630A" w14:paraId="713AB061" w14:textId="06E01194">
      <w:pPr>
        <w:widowControl w:val="0"/>
        <w:autoSpaceDE w:val="0"/>
        <w:autoSpaceDN w:val="0"/>
        <w:spacing w:after="0" w:line="237" w:lineRule="auto"/>
        <w:ind w:left="1180" w:right="103"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A qualified person shall determine whether a </w:t>
      </w:r>
      <w:r w:rsidR="00352620">
        <w:rPr>
          <w:rFonts w:ascii="Arial" w:hAnsi="Arial" w:eastAsia="Arial" w:cs="Arial"/>
          <w:sz w:val="24"/>
          <w:szCs w:val="24"/>
        </w:rPr>
        <w:t>usable</w:t>
      </w:r>
      <w:r w:rsidRPr="007F630A">
        <w:rPr>
          <w:rFonts w:ascii="Arial" w:hAnsi="Arial" w:eastAsia="Arial" w:cs="Arial"/>
          <w:sz w:val="24"/>
          <w:szCs w:val="24"/>
        </w:rPr>
        <w:t xml:space="preserve"> scaffold receives a yellow or a green tag. They shall be responsible for completing all pertinent information on the tag and affixing it to any scaffold erected under their supervision.</w:t>
      </w:r>
    </w:p>
    <w:p w:rsidRPr="007F630A" w:rsidR="007F630A" w:rsidP="007F630A" w:rsidRDefault="007F630A" w14:paraId="738D6C2D"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137BECC4" w14:textId="134AF6E2">
      <w:pPr>
        <w:widowControl w:val="0"/>
        <w:autoSpaceDE w:val="0"/>
        <w:autoSpaceDN w:val="0"/>
        <w:spacing w:after="0" w:line="237" w:lineRule="auto"/>
        <w:ind w:left="1180" w:right="101"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The scaffold tag shall be affixed to each scaffold access ladder approximately 5 ft, 6 in from its base, where it will not interfere with normal access.</w:t>
      </w:r>
    </w:p>
    <w:p w:rsidRPr="007F630A" w:rsidR="007F630A" w:rsidP="007F630A" w:rsidRDefault="007F630A" w14:paraId="1436DCC5"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17C02293" w14:textId="77777777">
      <w:pPr>
        <w:widowControl w:val="0"/>
        <w:autoSpaceDE w:val="0"/>
        <w:autoSpaceDN w:val="0"/>
        <w:spacing w:after="0" w:line="237" w:lineRule="auto"/>
        <w:ind w:left="1180" w:right="101"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The qualified person may remove a scaffold tag from a scaffold that has been damaged, improperly modified, missing components, or deficient in any safety aspect; a red tag may be used in these circumstances.</w:t>
      </w:r>
    </w:p>
    <w:p w:rsidRPr="007F630A" w:rsidR="007F630A" w:rsidP="007F630A" w:rsidRDefault="007F630A" w14:paraId="40FB0CF0"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7A2C1B1E" w14:textId="77777777">
      <w:pPr>
        <w:widowControl w:val="0"/>
        <w:autoSpaceDE w:val="0"/>
        <w:autoSpaceDN w:val="0"/>
        <w:spacing w:after="0" w:line="235" w:lineRule="auto"/>
        <w:ind w:left="1180" w:right="106"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After a scaffold has been repaired, the qualified person shall inspect it to determine whether it is ready to be re-tagged and shall do so accordingly.</w:t>
      </w:r>
    </w:p>
    <w:p w:rsidRPr="007F630A" w:rsidR="007F630A" w:rsidP="007F630A" w:rsidRDefault="007F630A" w14:paraId="09193621"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273E3694" w14:textId="77777777">
      <w:pPr>
        <w:widowControl w:val="0"/>
        <w:autoSpaceDE w:val="0"/>
        <w:autoSpaceDN w:val="0"/>
        <w:spacing w:after="0" w:line="235" w:lineRule="auto"/>
        <w:ind w:left="1180" w:right="106"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Periodic inspections shall ensure that all tags are legible and in good</w:t>
      </w:r>
      <w:r w:rsidRPr="007F630A">
        <w:rPr>
          <w:rFonts w:ascii="Arial" w:hAnsi="Arial" w:eastAsia="Arial" w:cs="Arial"/>
          <w:spacing w:val="-8"/>
          <w:sz w:val="24"/>
          <w:szCs w:val="24"/>
        </w:rPr>
        <w:t xml:space="preserve"> </w:t>
      </w:r>
      <w:r w:rsidRPr="007F630A">
        <w:rPr>
          <w:rFonts w:ascii="Arial" w:hAnsi="Arial" w:eastAsia="Arial" w:cs="Arial"/>
          <w:sz w:val="24"/>
          <w:szCs w:val="24"/>
        </w:rPr>
        <w:t>condition.</w:t>
      </w:r>
    </w:p>
    <w:p w:rsidRPr="007F630A" w:rsidR="007F630A" w:rsidP="007F630A" w:rsidRDefault="007F630A" w14:paraId="18C09426" w14:textId="77777777">
      <w:pPr>
        <w:widowControl w:val="0"/>
        <w:autoSpaceDE w:val="0"/>
        <w:autoSpaceDN w:val="0"/>
        <w:spacing w:before="11" w:after="0" w:line="240" w:lineRule="auto"/>
        <w:rPr>
          <w:rFonts w:ascii="Arial" w:hAnsi="Arial" w:eastAsia="Arial" w:cs="Arial"/>
          <w:sz w:val="23"/>
          <w:szCs w:val="24"/>
        </w:rPr>
      </w:pPr>
    </w:p>
    <w:p w:rsidRPr="007F630A" w:rsidR="007F630A" w:rsidP="007F630A" w:rsidRDefault="007F630A" w14:paraId="2F003B1D" w14:textId="77777777">
      <w:pPr>
        <w:widowControl w:val="0"/>
        <w:autoSpaceDE w:val="0"/>
        <w:autoSpaceDN w:val="0"/>
        <w:spacing w:after="0" w:line="240" w:lineRule="auto"/>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Inspection, attention, and stability are three keys to scaffold safety.</w:t>
      </w:r>
    </w:p>
    <w:p w:rsidR="007F630A" w:rsidP="007F630A" w:rsidRDefault="007F630A" w14:paraId="159D9063" w14:textId="77777777">
      <w:pPr>
        <w:widowControl w:val="0"/>
        <w:autoSpaceDE w:val="0"/>
        <w:autoSpaceDN w:val="0"/>
        <w:spacing w:before="75" w:after="0" w:line="240" w:lineRule="auto"/>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No tag on the scaffold shall be considered the same as a red tag.</w:t>
      </w:r>
    </w:p>
    <w:p w:rsidRPr="007F630A" w:rsidR="00352620" w:rsidP="007F630A" w:rsidRDefault="00352620" w14:paraId="071428A5" w14:textId="77777777">
      <w:pPr>
        <w:widowControl w:val="0"/>
        <w:autoSpaceDE w:val="0"/>
        <w:autoSpaceDN w:val="0"/>
        <w:spacing w:before="75" w:after="0" w:line="240" w:lineRule="auto"/>
        <w:ind w:left="820"/>
        <w:rPr>
          <w:rFonts w:ascii="Arial" w:hAnsi="Arial" w:eastAsia="Arial" w:cs="Arial"/>
          <w:sz w:val="24"/>
          <w:szCs w:val="24"/>
        </w:rPr>
      </w:pPr>
    </w:p>
    <w:p w:rsidRPr="007F630A" w:rsidR="007F630A" w:rsidP="007F630A" w:rsidRDefault="007F630A" w14:paraId="58B8DA43" w14:textId="77777777">
      <w:pPr>
        <w:widowControl w:val="0"/>
        <w:autoSpaceDE w:val="0"/>
        <w:autoSpaceDN w:val="0"/>
        <w:spacing w:before="178"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Inspection and Testing - Scaffold Planks</w:t>
      </w:r>
    </w:p>
    <w:p w:rsidRPr="007F630A" w:rsidR="007F630A" w:rsidP="007F630A" w:rsidRDefault="007F630A" w14:paraId="469A344D" w14:textId="77777777">
      <w:pPr>
        <w:widowControl w:val="0"/>
        <w:autoSpaceDE w:val="0"/>
        <w:autoSpaceDN w:val="0"/>
        <w:spacing w:before="189" w:after="0" w:line="235" w:lineRule="auto"/>
        <w:ind w:left="1180" w:right="126"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Scaffold planks shall be inspected and tested upon receipt before use, and users shall examine each plank visually before each use.</w:t>
      </w:r>
    </w:p>
    <w:p w:rsidRPr="007F630A" w:rsidR="007F630A" w:rsidP="007F630A" w:rsidRDefault="007F630A" w14:paraId="24D54065"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2414350A" w14:textId="77777777">
      <w:pPr>
        <w:widowControl w:val="0"/>
        <w:autoSpaceDE w:val="0"/>
        <w:autoSpaceDN w:val="0"/>
        <w:spacing w:after="0" w:line="235" w:lineRule="auto"/>
        <w:ind w:left="1180" w:right="117"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Examine planks for knots, excessive grain slope, shakes, decay, dry rot, and other defects.</w:t>
      </w:r>
    </w:p>
    <w:p w:rsidRPr="007F630A" w:rsidR="007F630A" w:rsidP="007F630A" w:rsidRDefault="007F630A" w14:paraId="36438C03" w14:textId="77777777">
      <w:pPr>
        <w:widowControl w:val="0"/>
        <w:autoSpaceDE w:val="0"/>
        <w:autoSpaceDN w:val="0"/>
        <w:spacing w:before="2" w:after="0" w:line="240" w:lineRule="auto"/>
        <w:rPr>
          <w:rFonts w:ascii="Arial" w:hAnsi="Arial" w:eastAsia="Arial" w:cs="Arial"/>
          <w:sz w:val="24"/>
          <w:szCs w:val="24"/>
        </w:rPr>
      </w:pPr>
    </w:p>
    <w:p w:rsidRPr="007F630A" w:rsidR="007F630A" w:rsidP="007F630A" w:rsidRDefault="007F630A" w14:paraId="585F1E96" w14:textId="77777777">
      <w:pPr>
        <w:widowControl w:val="0"/>
        <w:autoSpaceDE w:val="0"/>
        <w:autoSpaceDN w:val="0"/>
        <w:spacing w:after="0" w:line="237" w:lineRule="auto"/>
        <w:ind w:left="1180" w:right="125"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The density of lumber should be equivalent to Douglas Fir and capable of supporting </w:t>
      </w:r>
      <w:bookmarkStart w:name="_Int_F5NDh2Iq" w:id="97399938"/>
      <w:r w:rsidRPr="4E0532EF" w:rsidR="007F630A">
        <w:rPr>
          <w:rFonts w:ascii="Arial" w:hAnsi="Arial" w:eastAsia="Arial" w:cs="Arial"/>
          <w:sz w:val="24"/>
          <w:szCs w:val="24"/>
        </w:rPr>
        <w:t>four times the intended load</w:t>
      </w:r>
      <w:bookmarkEnd w:id="97399938"/>
      <w:r w:rsidRPr="4E0532EF" w:rsidR="007F630A">
        <w:rPr>
          <w:rFonts w:ascii="Arial" w:hAnsi="Arial" w:eastAsia="Arial" w:cs="Arial"/>
          <w:sz w:val="24"/>
          <w:szCs w:val="24"/>
        </w:rPr>
        <w:t>. Moisture content should not exceed 20 percent.</w:t>
      </w:r>
    </w:p>
    <w:p w:rsidRPr="007F630A" w:rsidR="007F630A" w:rsidP="007F630A" w:rsidRDefault="007F630A" w14:paraId="542555FB" w14:textId="77777777">
      <w:pPr>
        <w:widowControl w:val="0"/>
        <w:autoSpaceDE w:val="0"/>
        <w:autoSpaceDN w:val="0"/>
        <w:spacing w:before="5" w:after="0" w:line="240" w:lineRule="auto"/>
        <w:rPr>
          <w:rFonts w:ascii="Arial" w:hAnsi="Arial" w:eastAsia="Arial" w:cs="Arial"/>
          <w:sz w:val="24"/>
          <w:szCs w:val="24"/>
        </w:rPr>
      </w:pPr>
    </w:p>
    <w:p w:rsidRPr="007F630A" w:rsidR="007F630A" w:rsidP="007F630A" w:rsidRDefault="007F630A" w14:paraId="376050D5" w14:textId="77777777">
      <w:pPr>
        <w:widowControl w:val="0"/>
        <w:autoSpaceDE w:val="0"/>
        <w:autoSpaceDN w:val="0"/>
        <w:spacing w:after="0" w:line="235" w:lineRule="auto"/>
        <w:ind w:left="1180" w:right="116" w:hanging="360"/>
        <w:jc w:val="both"/>
        <w:rPr>
          <w:rFonts w:ascii="Arial" w:hAnsi="Arial" w:eastAsia="Arial" w:cs="Arial"/>
          <w:sz w:val="24"/>
          <w:szCs w:val="24"/>
        </w:rPr>
      </w:pPr>
      <w:r w:rsidRPr="4E0532EF" w:rsidR="007F630A">
        <w:rPr>
          <w:rFonts w:ascii="Webdings" w:hAnsi="Webdings" w:eastAsia="Arial" w:cs="Arial"/>
          <w:color w:val="000080"/>
          <w:sz w:val="28"/>
          <w:szCs w:val="28"/>
        </w:rPr>
        <w:t></w:t>
      </w:r>
      <w:r w:rsidRPr="4E0532EF" w:rsidR="007F630A">
        <w:rPr>
          <w:rFonts w:ascii="Times New Roman" w:hAnsi="Times New Roman" w:eastAsia="Arial" w:cs="Arial"/>
          <w:color w:val="000080"/>
          <w:sz w:val="28"/>
          <w:szCs w:val="28"/>
        </w:rPr>
        <w:t xml:space="preserve"> </w:t>
      </w:r>
      <w:r w:rsidRPr="4E0532EF" w:rsidR="007F630A">
        <w:rPr>
          <w:rFonts w:ascii="Arial" w:hAnsi="Arial" w:eastAsia="Arial" w:cs="Arial"/>
          <w:sz w:val="24"/>
          <w:szCs w:val="24"/>
        </w:rPr>
        <w:t xml:space="preserve">All scaffold planks shall be </w:t>
      </w:r>
      <w:bookmarkStart w:name="_Int_s0E5cMou" w:id="2037012200"/>
      <w:r w:rsidRPr="4E0532EF" w:rsidR="007F630A">
        <w:rPr>
          <w:rFonts w:ascii="Arial" w:hAnsi="Arial" w:eastAsia="Arial" w:cs="Arial"/>
          <w:sz w:val="24"/>
          <w:szCs w:val="24"/>
        </w:rPr>
        <w:t>scaffold</w:t>
      </w:r>
      <w:bookmarkEnd w:id="2037012200"/>
      <w:r w:rsidRPr="4E0532EF" w:rsidR="007F630A">
        <w:rPr>
          <w:rFonts w:ascii="Arial" w:hAnsi="Arial" w:eastAsia="Arial" w:cs="Arial"/>
          <w:sz w:val="24"/>
          <w:szCs w:val="24"/>
        </w:rPr>
        <w:t xml:space="preserve"> grade or equivalent as recognized by approved grading rules.</w:t>
      </w:r>
    </w:p>
    <w:p w:rsidRPr="007F630A" w:rsidR="007F630A" w:rsidP="007F630A" w:rsidRDefault="007F630A" w14:paraId="0509BC45" w14:textId="77777777">
      <w:pPr>
        <w:widowControl w:val="0"/>
        <w:autoSpaceDE w:val="0"/>
        <w:autoSpaceDN w:val="0"/>
        <w:spacing w:before="7" w:after="0" w:line="240" w:lineRule="auto"/>
        <w:rPr>
          <w:rFonts w:ascii="Arial" w:hAnsi="Arial" w:eastAsia="Arial" w:cs="Arial"/>
          <w:sz w:val="24"/>
          <w:szCs w:val="24"/>
        </w:rPr>
      </w:pPr>
    </w:p>
    <w:p w:rsidRPr="007F630A" w:rsidR="007F630A" w:rsidP="007F630A" w:rsidRDefault="007F630A" w14:paraId="61886214" w14:textId="4F0AF25C">
      <w:pPr>
        <w:widowControl w:val="0"/>
        <w:autoSpaceDE w:val="0"/>
        <w:autoSpaceDN w:val="0"/>
        <w:spacing w:before="1" w:after="0" w:line="232" w:lineRule="auto"/>
        <w:ind w:left="1180" w:right="127" w:hanging="360"/>
        <w:jc w:val="both"/>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 xml:space="preserve">Planks shall be 2 in. x 10 in. or 2 in. by 12 in. </w:t>
      </w:r>
      <w:r w:rsidR="00352620">
        <w:rPr>
          <w:rFonts w:ascii="Arial" w:hAnsi="Arial" w:eastAsia="Arial" w:cs="Arial"/>
          <w:sz w:val="24"/>
          <w:szCs w:val="24"/>
        </w:rPr>
        <w:t>heavy-duty</w:t>
      </w:r>
      <w:r w:rsidRPr="007F630A">
        <w:rPr>
          <w:rFonts w:ascii="Arial" w:hAnsi="Arial" w:eastAsia="Arial" w:cs="Arial"/>
          <w:sz w:val="24"/>
          <w:szCs w:val="24"/>
        </w:rPr>
        <w:t xml:space="preserve"> (75 psi on 6 ft. span).</w:t>
      </w:r>
    </w:p>
    <w:p w:rsidRPr="007F630A" w:rsidR="007F630A" w:rsidP="007F630A" w:rsidRDefault="007F630A" w14:paraId="48279040" w14:textId="77777777">
      <w:pPr>
        <w:widowControl w:val="0"/>
        <w:autoSpaceDE w:val="0"/>
        <w:autoSpaceDN w:val="0"/>
        <w:spacing w:after="0" w:line="240" w:lineRule="auto"/>
        <w:rPr>
          <w:rFonts w:ascii="Arial" w:hAnsi="Arial" w:eastAsia="Arial" w:cs="Arial"/>
          <w:sz w:val="24"/>
          <w:szCs w:val="24"/>
        </w:rPr>
      </w:pPr>
    </w:p>
    <w:p w:rsidRPr="007F630A" w:rsidR="007F630A" w:rsidP="007F630A" w:rsidRDefault="007F630A" w14:paraId="30D5D22D" w14:textId="77777777">
      <w:pPr>
        <w:widowControl w:val="0"/>
        <w:autoSpaceDE w:val="0"/>
        <w:autoSpaceDN w:val="0"/>
        <w:spacing w:after="0" w:line="240" w:lineRule="auto"/>
        <w:ind w:left="820"/>
        <w:rPr>
          <w:rFonts w:ascii="Arial" w:hAnsi="Arial" w:eastAsia="Arial" w:cs="Arial"/>
          <w:sz w:val="24"/>
          <w:szCs w:val="24"/>
        </w:rPr>
      </w:pPr>
      <w:r w:rsidRPr="007F630A">
        <w:rPr>
          <w:rFonts w:ascii="Webdings" w:hAnsi="Webdings" w:eastAsia="Arial" w:cs="Arial"/>
          <w:color w:val="000080"/>
          <w:sz w:val="28"/>
          <w:szCs w:val="24"/>
        </w:rPr>
        <w:t></w:t>
      </w:r>
      <w:r w:rsidRPr="007F630A">
        <w:rPr>
          <w:rFonts w:ascii="Times New Roman" w:hAnsi="Times New Roman" w:eastAsia="Arial" w:cs="Arial"/>
          <w:color w:val="000080"/>
          <w:sz w:val="28"/>
          <w:szCs w:val="24"/>
        </w:rPr>
        <w:t xml:space="preserve"> </w:t>
      </w:r>
      <w:r w:rsidRPr="007F630A">
        <w:rPr>
          <w:rFonts w:ascii="Arial" w:hAnsi="Arial" w:eastAsia="Arial" w:cs="Arial"/>
          <w:sz w:val="24"/>
          <w:szCs w:val="24"/>
        </w:rPr>
        <w:t>Discard the plank as a scaffold plank if evidence of a defect is noted.</w:t>
      </w:r>
    </w:p>
    <w:p w:rsidRPr="007F630A" w:rsidR="007F630A" w:rsidP="007F630A" w:rsidRDefault="007F630A" w14:paraId="15ECC38B" w14:textId="77777777">
      <w:pPr>
        <w:widowControl w:val="0"/>
        <w:autoSpaceDE w:val="0"/>
        <w:autoSpaceDN w:val="0"/>
        <w:spacing w:before="179"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Special Scaffolding</w:t>
      </w:r>
    </w:p>
    <w:p w:rsidRPr="007F630A" w:rsidR="007F630A" w:rsidP="007F630A" w:rsidRDefault="007F630A" w14:paraId="37167201" w14:textId="6D08429B">
      <w:pPr>
        <w:widowControl w:val="0"/>
        <w:autoSpaceDE w:val="0"/>
        <w:autoSpaceDN w:val="0"/>
        <w:spacing w:before="184" w:after="0" w:line="240" w:lineRule="auto"/>
        <w:ind w:left="100"/>
        <w:rPr>
          <w:rFonts w:ascii="Arial" w:hAnsi="Arial" w:eastAsia="Arial" w:cs="Arial"/>
          <w:sz w:val="24"/>
          <w:szCs w:val="24"/>
        </w:rPr>
      </w:pPr>
      <w:r w:rsidRPr="007F630A">
        <w:rPr>
          <w:rFonts w:ascii="Arial" w:hAnsi="Arial" w:eastAsia="Arial" w:cs="Arial"/>
          <w:sz w:val="24"/>
          <w:szCs w:val="24"/>
        </w:rPr>
        <w:t xml:space="preserve">Any scaffold </w:t>
      </w:r>
      <w:r w:rsidR="00352620">
        <w:rPr>
          <w:rFonts w:ascii="Arial" w:hAnsi="Arial" w:eastAsia="Arial" w:cs="Arial"/>
          <w:sz w:val="24"/>
          <w:szCs w:val="24"/>
        </w:rPr>
        <w:t>that</w:t>
      </w:r>
      <w:r w:rsidRPr="007F630A">
        <w:rPr>
          <w:rFonts w:ascii="Arial" w:hAnsi="Arial" w:eastAsia="Arial" w:cs="Arial"/>
          <w:sz w:val="24"/>
          <w:szCs w:val="24"/>
        </w:rPr>
        <w:t xml:space="preserve"> must be specially adapted to a workplace where the above requirements cannot be met must be approved by a qualified person.</w:t>
      </w:r>
    </w:p>
    <w:p w:rsidRPr="007F630A" w:rsidR="007F630A" w:rsidP="007F630A" w:rsidRDefault="007F630A" w14:paraId="73206747"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3D27039B"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Storage of Scaffolding</w:t>
      </w:r>
    </w:p>
    <w:p w:rsidRPr="007F630A" w:rsidR="007F630A" w:rsidP="007F630A" w:rsidRDefault="007F630A" w14:paraId="1CC2320B" w14:textId="686B22B9">
      <w:pPr>
        <w:widowControl w:val="0"/>
        <w:autoSpaceDE w:val="0"/>
        <w:autoSpaceDN w:val="0"/>
        <w:spacing w:before="275" w:after="0" w:line="240" w:lineRule="auto"/>
        <w:ind w:left="100" w:right="121"/>
        <w:jc w:val="both"/>
        <w:rPr>
          <w:rFonts w:ascii="Arial" w:hAnsi="Arial" w:eastAsia="Arial" w:cs="Arial"/>
          <w:sz w:val="24"/>
          <w:szCs w:val="24"/>
        </w:rPr>
      </w:pPr>
      <w:r w:rsidRPr="4E0532EF" w:rsidR="3A3DF29F">
        <w:rPr>
          <w:rFonts w:ascii="Arial" w:hAnsi="Arial" w:eastAsia="Arial" w:cs="Arial"/>
          <w:sz w:val="24"/>
          <w:szCs w:val="24"/>
        </w:rPr>
        <w:t>Scaffold materials shall be temporarily stored to protect and prevent damage to them.</w:t>
      </w:r>
      <w:r w:rsidRPr="4E0532EF" w:rsidR="007F630A">
        <w:rPr>
          <w:rFonts w:ascii="Arial" w:hAnsi="Arial" w:eastAsia="Arial" w:cs="Arial"/>
          <w:sz w:val="24"/>
          <w:szCs w:val="24"/>
        </w:rPr>
        <w:t xml:space="preserve"> Scaffold materials shall not be left in work areas that obstruct traffic and cause fire hazards.</w:t>
      </w:r>
    </w:p>
    <w:p w:rsidRPr="007F630A" w:rsidR="007F630A" w:rsidP="007F630A" w:rsidRDefault="007F630A" w14:paraId="61069694" w14:textId="77777777">
      <w:pPr>
        <w:widowControl w:val="0"/>
        <w:autoSpaceDE w:val="0"/>
        <w:autoSpaceDN w:val="0"/>
        <w:spacing w:before="10" w:after="0" w:line="240" w:lineRule="auto"/>
        <w:rPr>
          <w:rFonts w:ascii="Arial" w:hAnsi="Arial" w:eastAsia="Arial" w:cs="Arial"/>
          <w:sz w:val="23"/>
          <w:szCs w:val="24"/>
        </w:rPr>
      </w:pPr>
    </w:p>
    <w:p w:rsidRPr="007F630A" w:rsidR="007F630A" w:rsidP="007F630A" w:rsidRDefault="007F630A" w14:paraId="54CB89A6"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7F630A">
        <w:rPr>
          <w:rFonts w:ascii="Arial" w:hAnsi="Arial" w:eastAsia="Arial" w:cs="Arial"/>
          <w:b/>
          <w:bCs/>
          <w:sz w:val="32"/>
          <w:szCs w:val="32"/>
        </w:rPr>
        <w:t>Records</w:t>
      </w:r>
    </w:p>
    <w:p w:rsidRPr="007F630A" w:rsidR="007F630A" w:rsidP="007F630A" w:rsidRDefault="007F630A" w14:paraId="1F6C9600" w14:textId="77777777">
      <w:pPr>
        <w:widowControl w:val="0"/>
        <w:autoSpaceDE w:val="0"/>
        <w:autoSpaceDN w:val="0"/>
        <w:spacing w:before="277" w:after="0" w:line="240" w:lineRule="auto"/>
        <w:ind w:left="100"/>
        <w:jc w:val="both"/>
        <w:rPr>
          <w:rFonts w:ascii="Arial" w:hAnsi="Arial" w:eastAsia="Arial" w:cs="Arial"/>
          <w:sz w:val="24"/>
          <w:szCs w:val="24"/>
        </w:rPr>
      </w:pPr>
      <w:r w:rsidRPr="007F630A">
        <w:rPr>
          <w:rFonts w:ascii="Arial" w:hAnsi="Arial" w:eastAsia="Arial" w:cs="Arial"/>
          <w:sz w:val="24"/>
          <w:szCs w:val="24"/>
        </w:rPr>
        <w:t>Completed tags shall be kept on file.</w:t>
      </w:r>
    </w:p>
    <w:p w:rsidRPr="007F630A" w:rsidR="007F630A" w:rsidP="007F630A" w:rsidRDefault="007F630A" w14:paraId="23C338AC" w14:textId="77777777">
      <w:pPr>
        <w:widowControl w:val="0"/>
        <w:autoSpaceDE w:val="0"/>
        <w:autoSpaceDN w:val="0"/>
        <w:spacing w:after="0" w:line="240" w:lineRule="auto"/>
        <w:rPr>
          <w:rFonts w:ascii="Arial" w:hAnsi="Arial" w:eastAsia="Arial" w:cs="Arial"/>
        </w:rPr>
      </w:pPr>
    </w:p>
    <w:p w:rsidR="00696C30" w:rsidP="007A2186" w:rsidRDefault="00696C30" w14:paraId="6CB4EC49" w14:textId="77777777">
      <w:pPr>
        <w:widowControl w:val="0"/>
        <w:autoSpaceDE w:val="0"/>
        <w:autoSpaceDN w:val="0"/>
        <w:spacing w:before="209" w:after="0" w:line="240" w:lineRule="auto"/>
        <w:ind w:left="2553" w:right="2710" w:hanging="1"/>
        <w:jc w:val="center"/>
        <w:rPr>
          <w:rFonts w:ascii="Times New Roman" w:hAnsi="Times New Roman" w:eastAsia="Times New Roman" w:cs="Times New Roman"/>
          <w:b/>
          <w:sz w:val="38"/>
        </w:rPr>
      </w:pPr>
    </w:p>
    <w:p w:rsidR="007F630A" w:rsidP="00832312" w:rsidRDefault="007F630A" w14:paraId="78244D6C"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352620" w:rsidP="00832312" w:rsidRDefault="00352620" w14:paraId="3477DBDF"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352620" w:rsidP="00832312" w:rsidRDefault="00352620" w14:paraId="6D53FE90"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352620" w:rsidP="00832312" w:rsidRDefault="00352620" w14:paraId="71BF671D"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352620" w:rsidP="00832312" w:rsidRDefault="00352620" w14:paraId="7A859F3B"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352620" w:rsidP="00832312" w:rsidRDefault="00352620" w14:paraId="273A7458" w14:textId="77777777">
      <w:pPr>
        <w:widowControl w:val="0"/>
        <w:autoSpaceDE w:val="0"/>
        <w:autoSpaceDN w:val="0"/>
        <w:spacing w:before="74" w:after="0" w:line="240" w:lineRule="auto"/>
        <w:ind w:left="861"/>
        <w:outlineLvl w:val="0"/>
        <w:rPr>
          <w:rFonts w:ascii="Arial" w:hAnsi="Arial" w:eastAsia="Arial" w:cs="Arial"/>
          <w:b/>
          <w:bCs/>
          <w:sz w:val="36"/>
          <w:szCs w:val="36"/>
        </w:rPr>
      </w:pPr>
    </w:p>
    <w:p w:rsidRPr="00000C48" w:rsidR="00024B19" w:rsidP="00024B19" w:rsidRDefault="00024B19" w14:paraId="3DEBFC9B" w14:textId="77777777">
      <w:pPr>
        <w:widowControl w:val="0"/>
        <w:autoSpaceDE w:val="0"/>
        <w:autoSpaceDN w:val="0"/>
        <w:spacing w:before="74" w:after="0" w:line="240" w:lineRule="auto"/>
        <w:ind w:left="109" w:right="128"/>
        <w:jc w:val="center"/>
        <w:outlineLvl w:val="0"/>
        <w:rPr>
          <w:rFonts w:ascii="Arial" w:hAnsi="Arial" w:eastAsia="Arial" w:cs="Arial"/>
          <w:b/>
          <w:bCs/>
          <w:sz w:val="36"/>
          <w:szCs w:val="36"/>
        </w:rPr>
      </w:pPr>
      <w:r w:rsidRPr="00000C48">
        <w:rPr>
          <w:rFonts w:ascii="Arial" w:hAnsi="Arial" w:eastAsia="Arial" w:cs="Arial"/>
          <w:b/>
          <w:bCs/>
          <w:sz w:val="36"/>
          <w:szCs w:val="36"/>
        </w:rPr>
        <w:t>LADDER SAFETY</w:t>
      </w:r>
    </w:p>
    <w:p w:rsidRPr="00000C48" w:rsidR="00024B19" w:rsidP="00024B19" w:rsidRDefault="00024B19" w14:paraId="214695F6" w14:textId="77777777">
      <w:pPr>
        <w:widowControl w:val="0"/>
        <w:autoSpaceDE w:val="0"/>
        <w:autoSpaceDN w:val="0"/>
        <w:spacing w:after="0" w:line="240" w:lineRule="auto"/>
        <w:rPr>
          <w:rFonts w:ascii="Arial" w:hAnsi="Arial" w:eastAsia="Arial" w:cs="Arial"/>
          <w:b/>
          <w:sz w:val="48"/>
          <w:szCs w:val="24"/>
        </w:rPr>
      </w:pPr>
    </w:p>
    <w:p w:rsidRPr="00000C48" w:rsidR="00024B19" w:rsidP="00024B19" w:rsidRDefault="00024B19" w14:paraId="2BF3B511"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000C48">
        <w:rPr>
          <w:rFonts w:ascii="Arial" w:hAnsi="Arial" w:eastAsia="Arial" w:cs="Arial"/>
          <w:b/>
          <w:bCs/>
          <w:sz w:val="32"/>
          <w:szCs w:val="32"/>
        </w:rPr>
        <w:t>Purpose</w:t>
      </w:r>
    </w:p>
    <w:p w:rsidRPr="00000C48" w:rsidR="00024B19" w:rsidP="00024B19" w:rsidRDefault="00024B19" w14:paraId="3F761794" w14:textId="77777777">
      <w:pPr>
        <w:widowControl w:val="0"/>
        <w:autoSpaceDE w:val="0"/>
        <w:autoSpaceDN w:val="0"/>
        <w:spacing w:before="1" w:after="0" w:line="240" w:lineRule="auto"/>
        <w:ind w:left="100" w:right="122"/>
        <w:jc w:val="both"/>
        <w:rPr>
          <w:rFonts w:ascii="Arial" w:hAnsi="Arial" w:eastAsia="Arial" w:cs="Arial"/>
          <w:sz w:val="24"/>
          <w:szCs w:val="24"/>
        </w:rPr>
      </w:pPr>
      <w:r w:rsidRPr="00000C48">
        <w:rPr>
          <w:rFonts w:ascii="Arial" w:hAnsi="Arial" w:eastAsia="Arial" w:cs="Arial"/>
          <w:sz w:val="24"/>
          <w:szCs w:val="24"/>
        </w:rPr>
        <w:t xml:space="preserve">To provide guidelines for the selection and design of ladders for the </w:t>
      </w:r>
      <w:r>
        <w:rPr>
          <w:rFonts w:ascii="Arial" w:hAnsi="Arial" w:eastAsia="Arial" w:cs="Arial"/>
          <w:sz w:val="24"/>
          <w:szCs w:val="24"/>
        </w:rPr>
        <w:t>intended use</w:t>
      </w:r>
      <w:r w:rsidRPr="00000C48">
        <w:rPr>
          <w:rFonts w:ascii="Arial" w:hAnsi="Arial" w:eastAsia="Arial" w:cs="Arial"/>
          <w:sz w:val="24"/>
          <w:szCs w:val="24"/>
        </w:rPr>
        <w:t xml:space="preserve"> in</w:t>
      </w:r>
      <w:r>
        <w:rPr>
          <w:rFonts w:ascii="Arial" w:hAnsi="Arial" w:eastAsia="Arial" w:cs="Arial"/>
          <w:sz w:val="24"/>
          <w:szCs w:val="24"/>
        </w:rPr>
        <w:t xml:space="preserve"> </w:t>
      </w:r>
      <w:r w:rsidRPr="00000C48">
        <w:rPr>
          <w:rFonts w:ascii="Arial" w:hAnsi="Arial" w:eastAsia="Arial" w:cs="Arial"/>
          <w:sz w:val="24"/>
          <w:szCs w:val="24"/>
        </w:rPr>
        <w:t xml:space="preserve">the construction of </w:t>
      </w:r>
      <w:r>
        <w:rPr>
          <w:rFonts w:ascii="Arial" w:hAnsi="Arial" w:eastAsia="Arial" w:cs="Arial"/>
          <w:sz w:val="24"/>
          <w:szCs w:val="24"/>
        </w:rPr>
        <w:t>job-built</w:t>
      </w:r>
      <w:r w:rsidRPr="00000C48">
        <w:rPr>
          <w:rFonts w:ascii="Arial" w:hAnsi="Arial" w:eastAsia="Arial" w:cs="Arial"/>
          <w:sz w:val="24"/>
          <w:szCs w:val="24"/>
        </w:rPr>
        <w:t xml:space="preserve"> ladders and the maintenance, inspection, and proper use of</w:t>
      </w:r>
      <w:r w:rsidRPr="00000C48">
        <w:rPr>
          <w:rFonts w:ascii="Arial" w:hAnsi="Arial" w:eastAsia="Arial" w:cs="Arial"/>
          <w:spacing w:val="-3"/>
          <w:sz w:val="24"/>
          <w:szCs w:val="24"/>
        </w:rPr>
        <w:t xml:space="preserve"> </w:t>
      </w:r>
      <w:r w:rsidRPr="00000C48">
        <w:rPr>
          <w:rFonts w:ascii="Arial" w:hAnsi="Arial" w:eastAsia="Arial" w:cs="Arial"/>
          <w:sz w:val="24"/>
          <w:szCs w:val="24"/>
        </w:rPr>
        <w:t>ladders.</w:t>
      </w:r>
    </w:p>
    <w:p w:rsidRPr="00000C48" w:rsidR="00024B19" w:rsidP="00024B19" w:rsidRDefault="00024B19" w14:paraId="307370C4" w14:textId="77777777">
      <w:pPr>
        <w:widowControl w:val="0"/>
        <w:autoSpaceDE w:val="0"/>
        <w:autoSpaceDN w:val="0"/>
        <w:spacing w:before="10" w:after="0" w:line="240" w:lineRule="auto"/>
        <w:rPr>
          <w:rFonts w:ascii="Arial" w:hAnsi="Arial" w:eastAsia="Arial" w:cs="Arial"/>
          <w:sz w:val="23"/>
          <w:szCs w:val="24"/>
        </w:rPr>
      </w:pPr>
    </w:p>
    <w:p w:rsidRPr="00000C48" w:rsidR="00024B19" w:rsidP="00024B19" w:rsidRDefault="00024B19" w14:paraId="57B9ED89"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000C48">
        <w:rPr>
          <w:rFonts w:ascii="Arial" w:hAnsi="Arial" w:eastAsia="Arial" w:cs="Arial"/>
          <w:b/>
          <w:bCs/>
          <w:sz w:val="32"/>
          <w:szCs w:val="32"/>
        </w:rPr>
        <w:t>Scope</w:t>
      </w:r>
    </w:p>
    <w:p w:rsidRPr="00000C48" w:rsidR="00024B19" w:rsidP="00024B19" w:rsidRDefault="00024B19" w14:paraId="12DA94E9" w14:textId="77777777">
      <w:pPr>
        <w:widowControl w:val="0"/>
        <w:autoSpaceDE w:val="0"/>
        <w:autoSpaceDN w:val="0"/>
        <w:spacing w:after="0" w:line="240" w:lineRule="auto"/>
        <w:ind w:left="100"/>
        <w:rPr>
          <w:rFonts w:ascii="Arial" w:hAnsi="Arial" w:eastAsia="Arial" w:cs="Arial"/>
          <w:sz w:val="24"/>
          <w:szCs w:val="24"/>
        </w:rPr>
      </w:pPr>
      <w:r w:rsidRPr="00000C48">
        <w:rPr>
          <w:rFonts w:ascii="Arial" w:hAnsi="Arial" w:eastAsia="Arial" w:cs="Arial"/>
          <w:sz w:val="24"/>
          <w:szCs w:val="24"/>
        </w:rPr>
        <w:t>This procedure applies to all divisions, on-site construction</w:t>
      </w:r>
      <w:r>
        <w:rPr>
          <w:rFonts w:ascii="Arial" w:hAnsi="Arial" w:eastAsia="Arial" w:cs="Arial"/>
          <w:sz w:val="24"/>
          <w:szCs w:val="24"/>
        </w:rPr>
        <w:t>,</w:t>
      </w:r>
      <w:r w:rsidRPr="00000C48">
        <w:rPr>
          <w:rFonts w:ascii="Arial" w:hAnsi="Arial" w:eastAsia="Arial" w:cs="Arial"/>
          <w:sz w:val="24"/>
          <w:szCs w:val="24"/>
        </w:rPr>
        <w:t xml:space="preserve"> and maintenance projects.</w:t>
      </w:r>
    </w:p>
    <w:p w:rsidRPr="00000C48" w:rsidR="00024B19" w:rsidP="00024B19" w:rsidRDefault="00024B19" w14:paraId="668F76F3" w14:textId="77777777">
      <w:pPr>
        <w:widowControl w:val="0"/>
        <w:autoSpaceDE w:val="0"/>
        <w:autoSpaceDN w:val="0"/>
        <w:spacing w:after="0" w:line="240" w:lineRule="auto"/>
        <w:rPr>
          <w:rFonts w:ascii="Arial" w:hAnsi="Arial" w:eastAsia="Arial" w:cs="Arial"/>
          <w:sz w:val="24"/>
          <w:szCs w:val="24"/>
        </w:rPr>
      </w:pPr>
    </w:p>
    <w:p w:rsidRPr="00000C48" w:rsidR="00024B19" w:rsidP="00024B19" w:rsidRDefault="00024B19" w14:paraId="28D32CFC"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000C48">
        <w:rPr>
          <w:rFonts w:ascii="Arial" w:hAnsi="Arial" w:eastAsia="Arial" w:cs="Arial"/>
          <w:b/>
          <w:bCs/>
          <w:sz w:val="32"/>
          <w:szCs w:val="32"/>
        </w:rPr>
        <w:t>References</w:t>
      </w:r>
    </w:p>
    <w:p w:rsidRPr="00000C48" w:rsidR="00024B19" w:rsidP="00024B19" w:rsidRDefault="00024B19" w14:paraId="487177D1" w14:textId="77777777">
      <w:pPr>
        <w:widowControl w:val="0"/>
        <w:autoSpaceDE w:val="0"/>
        <w:autoSpaceDN w:val="0"/>
        <w:spacing w:before="275" w:after="0" w:line="240" w:lineRule="auto"/>
        <w:ind w:left="100"/>
        <w:jc w:val="both"/>
        <w:rPr>
          <w:rFonts w:ascii="Arial" w:hAnsi="Arial" w:eastAsia="Arial" w:cs="Arial"/>
          <w:sz w:val="24"/>
          <w:szCs w:val="24"/>
        </w:rPr>
      </w:pPr>
      <w:r w:rsidRPr="00000C48">
        <w:rPr>
          <w:rFonts w:ascii="Arial" w:hAnsi="Arial" w:eastAsia="Arial" w:cs="Arial"/>
          <w:sz w:val="24"/>
          <w:szCs w:val="24"/>
        </w:rPr>
        <w:t>29 CFR 1926.450</w:t>
      </w:r>
    </w:p>
    <w:p w:rsidRPr="00000C48" w:rsidR="00024B19" w:rsidP="00024B19" w:rsidRDefault="00024B19" w14:paraId="440E7693" w14:textId="77777777">
      <w:pPr>
        <w:widowControl w:val="0"/>
        <w:autoSpaceDE w:val="0"/>
        <w:autoSpaceDN w:val="0"/>
        <w:spacing w:after="0" w:line="240" w:lineRule="auto"/>
        <w:ind w:left="100"/>
        <w:jc w:val="both"/>
        <w:rPr>
          <w:rFonts w:ascii="Arial" w:hAnsi="Arial" w:eastAsia="Arial" w:cs="Arial"/>
          <w:sz w:val="24"/>
          <w:szCs w:val="24"/>
        </w:rPr>
      </w:pPr>
      <w:r w:rsidRPr="00000C48">
        <w:rPr>
          <w:rFonts w:ascii="Arial" w:hAnsi="Arial" w:eastAsia="Arial" w:cs="Arial"/>
          <w:sz w:val="24"/>
          <w:szCs w:val="24"/>
        </w:rPr>
        <w:t>29 CFR 1926.951</w:t>
      </w:r>
    </w:p>
    <w:p w:rsidRPr="00000C48" w:rsidR="00024B19" w:rsidP="00024B19" w:rsidRDefault="00024B19" w14:paraId="79E7C396" w14:textId="77777777">
      <w:pPr>
        <w:widowControl w:val="0"/>
        <w:autoSpaceDE w:val="0"/>
        <w:autoSpaceDN w:val="0"/>
        <w:spacing w:after="0" w:line="240" w:lineRule="auto"/>
        <w:rPr>
          <w:rFonts w:ascii="Arial" w:hAnsi="Arial" w:eastAsia="Arial" w:cs="Arial"/>
          <w:sz w:val="24"/>
          <w:szCs w:val="24"/>
        </w:rPr>
      </w:pPr>
    </w:p>
    <w:p w:rsidRPr="00000C48" w:rsidR="00024B19" w:rsidP="00024B19" w:rsidRDefault="00024B19" w14:paraId="4B4737B2"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000C48">
        <w:rPr>
          <w:rFonts w:ascii="Arial" w:hAnsi="Arial" w:eastAsia="Arial" w:cs="Arial"/>
          <w:b/>
          <w:bCs/>
          <w:sz w:val="32"/>
          <w:szCs w:val="32"/>
        </w:rPr>
        <w:t>Procedure</w:t>
      </w:r>
    </w:p>
    <w:p w:rsidRPr="00000C48" w:rsidR="00024B19" w:rsidP="00024B19" w:rsidRDefault="00024B19" w14:paraId="06307837" w14:textId="77777777">
      <w:pPr>
        <w:widowControl w:val="0"/>
        <w:autoSpaceDE w:val="0"/>
        <w:autoSpaceDN w:val="0"/>
        <w:spacing w:before="278" w:after="0" w:line="240" w:lineRule="auto"/>
        <w:ind w:left="100"/>
        <w:jc w:val="both"/>
        <w:outlineLvl w:val="4"/>
        <w:rPr>
          <w:rFonts w:ascii="Arial" w:hAnsi="Arial" w:eastAsia="Arial" w:cs="Arial"/>
          <w:b/>
          <w:bCs/>
          <w:sz w:val="24"/>
          <w:szCs w:val="24"/>
        </w:rPr>
      </w:pPr>
      <w:r w:rsidRPr="00000C48">
        <w:rPr>
          <w:rFonts w:ascii="Arial" w:hAnsi="Arial" w:eastAsia="Arial" w:cs="Arial"/>
          <w:b/>
          <w:bCs/>
          <w:sz w:val="24"/>
          <w:szCs w:val="24"/>
        </w:rPr>
        <w:t>General</w:t>
      </w:r>
    </w:p>
    <w:p w:rsidRPr="00000C48" w:rsidR="00024B19" w:rsidP="00024B19" w:rsidRDefault="00024B19" w14:paraId="0C809393" w14:textId="77777777">
      <w:pPr>
        <w:widowControl w:val="0"/>
        <w:autoSpaceDE w:val="0"/>
        <w:autoSpaceDN w:val="0"/>
        <w:spacing w:before="11" w:after="0" w:line="240" w:lineRule="auto"/>
        <w:rPr>
          <w:rFonts w:ascii="Arial" w:hAnsi="Arial" w:eastAsia="Arial" w:cs="Arial"/>
          <w:b/>
          <w:sz w:val="23"/>
          <w:szCs w:val="24"/>
        </w:rPr>
      </w:pPr>
    </w:p>
    <w:p w:rsidRPr="00000C48" w:rsidR="00024B19" w:rsidP="00024B19" w:rsidRDefault="00024B19" w14:paraId="3BAA2DB8" w14:textId="77777777">
      <w:pPr>
        <w:widowControl w:val="0"/>
        <w:autoSpaceDE w:val="0"/>
        <w:autoSpaceDN w:val="0"/>
        <w:spacing w:after="0" w:line="240" w:lineRule="auto"/>
        <w:ind w:left="1180" w:right="122"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 xml:space="preserve">Ladders present one of the </w:t>
      </w:r>
      <w:r>
        <w:rPr>
          <w:rFonts w:ascii="Arial" w:hAnsi="Arial" w:eastAsia="Arial" w:cs="Arial"/>
          <w:sz w:val="24"/>
          <w:szCs w:val="24"/>
        </w:rPr>
        <w:t>significant</w:t>
      </w:r>
      <w:r w:rsidRPr="00000C48">
        <w:rPr>
          <w:rFonts w:ascii="Arial" w:hAnsi="Arial" w:eastAsia="Arial" w:cs="Arial"/>
          <w:sz w:val="24"/>
          <w:szCs w:val="24"/>
        </w:rPr>
        <w:t xml:space="preserve"> hazards in construction work, and their improper use is the cause of many serious accidents. An analysis of</w:t>
      </w:r>
      <w:r>
        <w:rPr>
          <w:rFonts w:ascii="Arial" w:hAnsi="Arial" w:eastAsia="Arial" w:cs="Arial"/>
          <w:sz w:val="24"/>
          <w:szCs w:val="24"/>
        </w:rPr>
        <w:t xml:space="preserve"> </w:t>
      </w:r>
      <w:r w:rsidRPr="00000C48">
        <w:rPr>
          <w:rFonts w:ascii="Arial" w:hAnsi="Arial" w:eastAsia="Arial" w:cs="Arial"/>
          <w:sz w:val="24"/>
          <w:szCs w:val="24"/>
        </w:rPr>
        <w:t xml:space="preserve">accidents involving ladders revealed that the five principal causes of such accidents are: (1) ascending or descending improperly, (2) failure to secure </w:t>
      </w:r>
      <w:r>
        <w:rPr>
          <w:rFonts w:ascii="Arial" w:hAnsi="Arial" w:eastAsia="Arial" w:cs="Arial"/>
          <w:sz w:val="24"/>
          <w:szCs w:val="24"/>
        </w:rPr>
        <w:t xml:space="preserve">the </w:t>
      </w:r>
      <w:r w:rsidRPr="00000C48">
        <w:rPr>
          <w:rFonts w:ascii="Arial" w:hAnsi="Arial" w:eastAsia="Arial" w:cs="Arial"/>
          <w:sz w:val="24"/>
          <w:szCs w:val="24"/>
        </w:rPr>
        <w:t xml:space="preserve">ladder at </w:t>
      </w:r>
      <w:r>
        <w:rPr>
          <w:rFonts w:ascii="Arial" w:hAnsi="Arial" w:eastAsia="Arial" w:cs="Arial"/>
          <w:sz w:val="24"/>
          <w:szCs w:val="24"/>
        </w:rPr>
        <w:t xml:space="preserve">the </w:t>
      </w:r>
      <w:r w:rsidRPr="00000C48">
        <w:rPr>
          <w:rFonts w:ascii="Arial" w:hAnsi="Arial" w:eastAsia="Arial" w:cs="Arial"/>
          <w:sz w:val="24"/>
          <w:szCs w:val="24"/>
        </w:rPr>
        <w:t xml:space="preserve">top </w:t>
      </w:r>
      <w:r>
        <w:rPr>
          <w:rFonts w:ascii="Arial" w:hAnsi="Arial" w:eastAsia="Arial" w:cs="Arial"/>
          <w:sz w:val="24"/>
          <w:szCs w:val="24"/>
        </w:rPr>
        <w:t>and</w:t>
      </w:r>
      <w:r w:rsidRPr="00000C48">
        <w:rPr>
          <w:rFonts w:ascii="Arial" w:hAnsi="Arial" w:eastAsia="Arial" w:cs="Arial"/>
          <w:sz w:val="24"/>
          <w:szCs w:val="24"/>
        </w:rPr>
        <w:t xml:space="preserve"> bottom, (3) structural failure of the ladder itself, (4) carrying objects in hands while ascending or descending ladders, and (5) employees leaning out from the ladder (</w:t>
      </w:r>
      <w:r>
        <w:rPr>
          <w:rFonts w:ascii="Arial" w:hAnsi="Arial" w:eastAsia="Arial" w:cs="Arial"/>
          <w:sz w:val="24"/>
          <w:szCs w:val="24"/>
        </w:rPr>
        <w:t>overreaching</w:t>
      </w:r>
      <w:r w:rsidRPr="00000C48">
        <w:rPr>
          <w:rFonts w:ascii="Arial" w:hAnsi="Arial" w:eastAsia="Arial" w:cs="Arial"/>
          <w:sz w:val="24"/>
          <w:szCs w:val="24"/>
        </w:rPr>
        <w:t>).</w:t>
      </w:r>
    </w:p>
    <w:p w:rsidRPr="00000C48" w:rsidR="00024B19" w:rsidP="00024B19" w:rsidRDefault="00024B19" w14:paraId="0AA8B1FB" w14:textId="77777777">
      <w:pPr>
        <w:widowControl w:val="0"/>
        <w:autoSpaceDE w:val="0"/>
        <w:autoSpaceDN w:val="0"/>
        <w:spacing w:before="11" w:after="0" w:line="240" w:lineRule="auto"/>
        <w:rPr>
          <w:rFonts w:ascii="Arial" w:hAnsi="Arial" w:eastAsia="Arial" w:cs="Arial"/>
          <w:sz w:val="23"/>
          <w:szCs w:val="24"/>
        </w:rPr>
      </w:pPr>
    </w:p>
    <w:p w:rsidRPr="00000C48" w:rsidR="00024B19" w:rsidP="00024B19" w:rsidRDefault="00024B19" w14:paraId="04C09E43" w14:textId="77777777">
      <w:pPr>
        <w:widowControl w:val="0"/>
        <w:autoSpaceDE w:val="0"/>
        <w:autoSpaceDN w:val="0"/>
        <w:spacing w:after="0" w:line="240" w:lineRule="auto"/>
        <w:ind w:left="100"/>
        <w:jc w:val="both"/>
        <w:outlineLvl w:val="4"/>
        <w:rPr>
          <w:rFonts w:ascii="Arial" w:hAnsi="Arial" w:eastAsia="Arial" w:cs="Arial"/>
          <w:b/>
          <w:bCs/>
          <w:sz w:val="24"/>
          <w:szCs w:val="24"/>
        </w:rPr>
      </w:pPr>
      <w:r w:rsidRPr="00000C48">
        <w:rPr>
          <w:rFonts w:ascii="Arial" w:hAnsi="Arial" w:eastAsia="Arial" w:cs="Arial"/>
          <w:b/>
          <w:bCs/>
          <w:sz w:val="24"/>
          <w:szCs w:val="24"/>
        </w:rPr>
        <w:t>Ladder Selection</w:t>
      </w:r>
    </w:p>
    <w:p w:rsidRPr="00000C48" w:rsidR="00024B19" w:rsidP="00024B19" w:rsidRDefault="00024B19" w14:paraId="6C842D08" w14:textId="77777777">
      <w:pPr>
        <w:widowControl w:val="0"/>
        <w:autoSpaceDE w:val="0"/>
        <w:autoSpaceDN w:val="0"/>
        <w:spacing w:before="5" w:after="0" w:line="240" w:lineRule="auto"/>
        <w:rPr>
          <w:rFonts w:ascii="Arial" w:hAnsi="Arial" w:eastAsia="Arial" w:cs="Arial"/>
          <w:b/>
          <w:sz w:val="24"/>
          <w:szCs w:val="24"/>
        </w:rPr>
      </w:pPr>
    </w:p>
    <w:p w:rsidRPr="00000C48" w:rsidR="00024B19" w:rsidP="00024B19" w:rsidRDefault="00024B19" w14:paraId="25C06AB1" w14:textId="77777777">
      <w:pPr>
        <w:widowControl w:val="0"/>
        <w:autoSpaceDE w:val="0"/>
        <w:autoSpaceDN w:val="0"/>
        <w:spacing w:after="0" w:line="235" w:lineRule="auto"/>
        <w:ind w:left="1180" w:right="127"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Great care should be taken in selecting the proper size and design of the ladder for the intended use.</w:t>
      </w:r>
    </w:p>
    <w:p w:rsidRPr="00000C48" w:rsidR="00024B19" w:rsidP="00024B19" w:rsidRDefault="00024B19" w14:paraId="61C9D999" w14:textId="77777777">
      <w:pPr>
        <w:widowControl w:val="0"/>
        <w:autoSpaceDE w:val="0"/>
        <w:autoSpaceDN w:val="0"/>
        <w:spacing w:before="8" w:after="0" w:line="240" w:lineRule="auto"/>
        <w:rPr>
          <w:rFonts w:ascii="Arial" w:hAnsi="Arial" w:eastAsia="Arial" w:cs="Arial"/>
          <w:sz w:val="23"/>
          <w:szCs w:val="24"/>
        </w:rPr>
      </w:pPr>
    </w:p>
    <w:p w:rsidRPr="00000C48" w:rsidR="00024B19" w:rsidP="00024B19" w:rsidRDefault="00024B19" w14:paraId="17AD9F7F" w14:textId="77777777">
      <w:pPr>
        <w:widowControl w:val="0"/>
        <w:autoSpaceDE w:val="0"/>
        <w:autoSpaceDN w:val="0"/>
        <w:spacing w:after="0" w:line="240" w:lineRule="auto"/>
        <w:ind w:left="100"/>
        <w:jc w:val="both"/>
        <w:outlineLvl w:val="4"/>
        <w:rPr>
          <w:rFonts w:ascii="Arial" w:hAnsi="Arial" w:eastAsia="Arial" w:cs="Arial"/>
          <w:b/>
          <w:bCs/>
          <w:sz w:val="24"/>
          <w:szCs w:val="24"/>
        </w:rPr>
      </w:pPr>
      <w:r w:rsidRPr="00000C48">
        <w:rPr>
          <w:rFonts w:ascii="Arial" w:hAnsi="Arial" w:eastAsia="Arial" w:cs="Arial"/>
          <w:b/>
          <w:bCs/>
          <w:sz w:val="24"/>
          <w:szCs w:val="24"/>
        </w:rPr>
        <w:t>Straight Ladders</w:t>
      </w:r>
    </w:p>
    <w:p w:rsidRPr="00000C48" w:rsidR="00024B19" w:rsidP="00024B19" w:rsidRDefault="00024B19" w14:paraId="7ACC879A" w14:textId="77777777">
      <w:pPr>
        <w:widowControl w:val="0"/>
        <w:autoSpaceDE w:val="0"/>
        <w:autoSpaceDN w:val="0"/>
        <w:spacing w:before="2" w:after="0" w:line="240" w:lineRule="auto"/>
        <w:rPr>
          <w:rFonts w:ascii="Arial" w:hAnsi="Arial" w:eastAsia="Arial" w:cs="Arial"/>
          <w:b/>
          <w:sz w:val="24"/>
          <w:szCs w:val="24"/>
        </w:rPr>
      </w:pPr>
    </w:p>
    <w:p w:rsidRPr="00000C48" w:rsidR="00024B19" w:rsidP="00024B19" w:rsidRDefault="00024B19" w14:paraId="137B0F31" w14:textId="7E9954D5">
      <w:pPr>
        <w:widowControl w:val="0"/>
        <w:autoSpaceDE w:val="0"/>
        <w:autoSpaceDN w:val="0"/>
        <w:spacing w:after="0" w:line="237" w:lineRule="auto"/>
        <w:ind w:left="1180" w:right="117" w:hanging="360"/>
        <w:jc w:val="both"/>
        <w:rPr>
          <w:rFonts w:ascii="Arial" w:hAnsi="Arial" w:eastAsia="Arial" w:cs="Arial"/>
          <w:sz w:val="24"/>
          <w:szCs w:val="24"/>
        </w:rPr>
      </w:pPr>
      <w:r w:rsidRPr="4E0532EF" w:rsidR="00024B19">
        <w:rPr>
          <w:rFonts w:ascii="Webdings" w:hAnsi="Webdings" w:eastAsia="Arial" w:cs="Arial"/>
          <w:color w:val="000080"/>
          <w:sz w:val="28"/>
          <w:szCs w:val="28"/>
        </w:rPr>
        <w:t></w:t>
      </w:r>
      <w:r w:rsidRPr="4E0532EF" w:rsidR="4D120B74">
        <w:rPr>
          <w:rFonts w:ascii="Times New Roman" w:hAnsi="Times New Roman" w:eastAsia="Arial" w:cs="Arial"/>
          <w:color w:val="000080"/>
          <w:sz w:val="28"/>
          <w:szCs w:val="28"/>
        </w:rPr>
        <w:t>Ladders must be selected to be sufficient to end at least thirty inches (36') above any platform or landing they serve.</w:t>
      </w:r>
      <w:r w:rsidRPr="4E0532EF" w:rsidR="00024B19">
        <w:rPr>
          <w:rFonts w:ascii="Arial" w:hAnsi="Arial" w:eastAsia="Arial" w:cs="Arial"/>
          <w:sz w:val="24"/>
          <w:szCs w:val="24"/>
        </w:rPr>
        <w:t xml:space="preserve"> All portable straight ladders must be equipped with approved safety shoes.</w:t>
      </w:r>
    </w:p>
    <w:p w:rsidRPr="00000C48" w:rsidR="00024B19" w:rsidP="00024B19" w:rsidRDefault="00024B19" w14:paraId="7302822C" w14:textId="77777777">
      <w:pPr>
        <w:widowControl w:val="0"/>
        <w:autoSpaceDE w:val="0"/>
        <w:autoSpaceDN w:val="0"/>
        <w:spacing w:before="2" w:after="0" w:line="240" w:lineRule="auto"/>
        <w:rPr>
          <w:rFonts w:ascii="Arial" w:hAnsi="Arial" w:eastAsia="Arial" w:cs="Arial"/>
          <w:sz w:val="24"/>
          <w:szCs w:val="24"/>
        </w:rPr>
      </w:pPr>
    </w:p>
    <w:p w:rsidRPr="00000C48" w:rsidR="00024B19" w:rsidP="00024B19" w:rsidRDefault="00024B19" w14:paraId="4248B4BD" w14:textId="77777777">
      <w:pPr>
        <w:widowControl w:val="0"/>
        <w:autoSpaceDE w:val="0"/>
        <w:autoSpaceDN w:val="0"/>
        <w:spacing w:after="0" w:line="237" w:lineRule="auto"/>
        <w:ind w:left="1180" w:right="120" w:hanging="360"/>
        <w:jc w:val="both"/>
        <w:rPr>
          <w:rFonts w:ascii="Arial" w:hAnsi="Arial" w:eastAsia="Arial" w:cs="Arial"/>
          <w:sz w:val="24"/>
          <w:szCs w:val="24"/>
        </w:rPr>
      </w:pPr>
      <w:r w:rsidRPr="00000C48" w:rsidR="00024B19">
        <w:rPr>
          <w:rFonts w:ascii="Webdings" w:hAnsi="Webdings" w:eastAsia="Arial" w:cs="Arial"/>
          <w:color w:val="000080"/>
          <w:sz w:val="28"/>
          <w:szCs w:val="28"/>
        </w:rPr>
        <w:t></w:t>
      </w:r>
      <w:r w:rsidRPr="00000C48" w:rsidR="00024B19">
        <w:rPr>
          <w:rFonts w:ascii="Times New Roman" w:hAnsi="Times New Roman" w:eastAsia="Arial" w:cs="Arial"/>
          <w:color w:val="000080"/>
          <w:sz w:val="28"/>
          <w:szCs w:val="28"/>
        </w:rPr>
        <w:t xml:space="preserve"> </w:t>
      </w:r>
      <w:r w:rsidRPr="00000C48" w:rsidR="00024B19">
        <w:rPr>
          <w:rFonts w:ascii="Arial" w:hAnsi="Arial" w:eastAsia="Arial" w:cs="Arial"/>
          <w:sz w:val="24"/>
          <w:szCs w:val="24"/>
        </w:rPr>
        <w:t>All metal ladders are electrical conductors. Their use</w:t>
      </w:r>
      <w:r w:rsidR="00024B19">
        <w:rPr>
          <w:rFonts w:ascii="Arial" w:hAnsi="Arial" w:eastAsia="Arial" w:cs="Arial"/>
          <w:sz w:val="24"/>
          <w:szCs w:val="24"/>
        </w:rPr>
        <w:t xml:space="preserve"> </w:t>
      </w:r>
      <w:r w:rsidRPr="00000C48" w:rsidR="00024B19">
        <w:rPr>
          <w:rFonts w:ascii="Arial" w:hAnsi="Arial" w:eastAsia="Arial" w:cs="Arial"/>
          <w:sz w:val="24"/>
          <w:szCs w:val="24"/>
        </w:rPr>
        <w:t>around</w:t>
      </w:r>
      <w:r w:rsidR="00024B19">
        <w:rPr>
          <w:rFonts w:ascii="Arial" w:hAnsi="Arial" w:eastAsia="Arial" w:cs="Arial"/>
          <w:sz w:val="24"/>
          <w:szCs w:val="24"/>
        </w:rPr>
        <w:t xml:space="preserve"> </w:t>
      </w:r>
      <w:r w:rsidRPr="00000C48" w:rsidR="00024B19">
        <w:rPr>
          <w:rFonts w:ascii="Arial" w:hAnsi="Arial" w:eastAsia="Arial" w:cs="Arial"/>
          <w:sz w:val="24"/>
          <w:szCs w:val="24"/>
        </w:rPr>
        <w:t xml:space="preserve">electrical circuits of any type, or places where they may </w:t>
      </w:r>
      <w:bookmarkStart w:name="_Int_4jglva50" w:id="1153475742"/>
      <w:r w:rsidRPr="00000C48" w:rsidR="00024B19">
        <w:rPr>
          <w:rFonts w:ascii="Arial" w:hAnsi="Arial" w:eastAsia="Arial" w:cs="Arial"/>
          <w:sz w:val="24"/>
          <w:szCs w:val="24"/>
        </w:rPr>
        <w:t>come in contact with</w:t>
      </w:r>
      <w:bookmarkEnd w:id="1153475742"/>
      <w:r w:rsidRPr="00000C48" w:rsidR="00024B19">
        <w:rPr>
          <w:rFonts w:ascii="Arial" w:hAnsi="Arial" w:eastAsia="Arial" w:cs="Arial"/>
          <w:sz w:val="24"/>
          <w:szCs w:val="24"/>
        </w:rPr>
        <w:t xml:space="preserve"> such circuits, is not recommended. Metal ladders should be marked with signs</w:t>
      </w:r>
      <w:r w:rsidR="00024B19">
        <w:rPr>
          <w:rFonts w:ascii="Arial" w:hAnsi="Arial" w:eastAsia="Arial" w:cs="Arial"/>
          <w:sz w:val="24"/>
          <w:szCs w:val="24"/>
        </w:rPr>
        <w:t>, “</w:t>
      </w:r>
      <w:r w:rsidRPr="00000C48" w:rsidR="00024B19">
        <w:rPr>
          <w:rFonts w:ascii="Arial" w:hAnsi="Arial" w:eastAsia="Arial" w:cs="Arial"/>
          <w:sz w:val="24"/>
          <w:szCs w:val="24"/>
        </w:rPr>
        <w:t>CAUTION: DO NOT USE AROUND ELECTRICAL</w:t>
      </w:r>
      <w:r w:rsidRPr="00000C48" w:rsidR="00024B19">
        <w:rPr>
          <w:rFonts w:ascii="Arial" w:hAnsi="Arial" w:eastAsia="Arial" w:cs="Arial"/>
          <w:spacing w:val="-32"/>
          <w:sz w:val="24"/>
          <w:szCs w:val="24"/>
        </w:rPr>
        <w:t xml:space="preserve"> </w:t>
      </w:r>
      <w:r w:rsidRPr="00000C48" w:rsidR="00024B19">
        <w:rPr>
          <w:rFonts w:ascii="Arial" w:hAnsi="Arial" w:eastAsia="Arial" w:cs="Arial"/>
          <w:sz w:val="24"/>
          <w:szCs w:val="24"/>
        </w:rPr>
        <w:t>EQUIPMENT</w:t>
      </w:r>
      <w:r w:rsidR="00024B19">
        <w:rPr>
          <w:rFonts w:ascii="Arial" w:hAnsi="Arial" w:eastAsia="Arial" w:cs="Arial"/>
          <w:sz w:val="24"/>
          <w:szCs w:val="24"/>
        </w:rPr>
        <w:t>.”</w:t>
      </w:r>
    </w:p>
    <w:p w:rsidRPr="00000C48" w:rsidR="00024B19" w:rsidP="00024B19" w:rsidRDefault="00024B19" w14:paraId="7A4AA015" w14:textId="77777777">
      <w:pPr>
        <w:widowControl w:val="0"/>
        <w:autoSpaceDE w:val="0"/>
        <w:autoSpaceDN w:val="0"/>
        <w:spacing w:after="0" w:line="237" w:lineRule="auto"/>
        <w:jc w:val="both"/>
        <w:rPr>
          <w:rFonts w:ascii="Arial" w:hAnsi="Arial" w:eastAsia="Arial" w:cs="Arial"/>
        </w:rPr>
        <w:sectPr w:rsidRPr="00000C48" w:rsidR="00024B19" w:rsidSect="0088570D">
          <w:pgSz w:w="12240" w:h="15840" w:orient="portrait"/>
          <w:pgMar w:top="1360" w:right="1320" w:bottom="940" w:left="1340" w:header="0" w:footer="144" w:gutter="0"/>
          <w:cols w:space="720"/>
          <w:docGrid w:linePitch="299"/>
        </w:sectPr>
      </w:pPr>
    </w:p>
    <w:p w:rsidRPr="00000C48" w:rsidR="00024B19" w:rsidP="00024B19" w:rsidRDefault="00024B19" w14:paraId="1BEC3546" w14:textId="77777777">
      <w:pPr>
        <w:widowControl w:val="0"/>
        <w:autoSpaceDE w:val="0"/>
        <w:autoSpaceDN w:val="0"/>
        <w:spacing w:before="75" w:after="0" w:line="240" w:lineRule="auto"/>
        <w:ind w:left="100"/>
        <w:outlineLvl w:val="4"/>
        <w:rPr>
          <w:rFonts w:ascii="Arial" w:hAnsi="Arial" w:eastAsia="Arial" w:cs="Arial"/>
          <w:b/>
          <w:bCs/>
          <w:sz w:val="24"/>
          <w:szCs w:val="24"/>
        </w:rPr>
      </w:pPr>
      <w:r w:rsidRPr="00000C48">
        <w:rPr>
          <w:rFonts w:ascii="Arial" w:hAnsi="Arial" w:eastAsia="Arial" w:cs="Arial"/>
          <w:b/>
          <w:bCs/>
          <w:sz w:val="24"/>
          <w:szCs w:val="24"/>
        </w:rPr>
        <w:t>Step Ladders</w:t>
      </w:r>
    </w:p>
    <w:p w:rsidRPr="00000C48" w:rsidR="00024B19" w:rsidP="00024B19" w:rsidRDefault="00024B19" w14:paraId="4FC48AC8" w14:textId="77777777">
      <w:pPr>
        <w:widowControl w:val="0"/>
        <w:autoSpaceDE w:val="0"/>
        <w:autoSpaceDN w:val="0"/>
        <w:spacing w:before="2" w:after="0" w:line="240" w:lineRule="auto"/>
        <w:rPr>
          <w:rFonts w:ascii="Arial" w:hAnsi="Arial" w:eastAsia="Arial" w:cs="Arial"/>
          <w:b/>
          <w:sz w:val="24"/>
          <w:szCs w:val="24"/>
        </w:rPr>
      </w:pPr>
    </w:p>
    <w:p w:rsidRPr="00000C48" w:rsidR="00024B19" w:rsidP="00024B19" w:rsidRDefault="00024B19" w14:paraId="420CF804" w14:textId="5B9BB628">
      <w:pPr>
        <w:widowControl w:val="0"/>
        <w:autoSpaceDE w:val="0"/>
        <w:autoSpaceDN w:val="0"/>
        <w:spacing w:after="0" w:line="237" w:lineRule="auto"/>
        <w:ind w:left="1180" w:right="126"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Step ladders</w:t>
      </w:r>
      <w:r>
        <w:rPr>
          <w:rFonts w:ascii="Arial" w:hAnsi="Arial" w:eastAsia="Arial" w:cs="Arial"/>
          <w:sz w:val="24"/>
          <w:szCs w:val="24"/>
        </w:rPr>
        <w:t>,</w:t>
      </w:r>
      <w:r w:rsidRPr="00000C48">
        <w:rPr>
          <w:rFonts w:ascii="Arial" w:hAnsi="Arial" w:eastAsia="Arial" w:cs="Arial"/>
          <w:sz w:val="24"/>
          <w:szCs w:val="24"/>
        </w:rPr>
        <w:t xml:space="preserve"> sometimes referred to as </w:t>
      </w:r>
      <w:r>
        <w:rPr>
          <w:rFonts w:ascii="Arial" w:hAnsi="Arial" w:eastAsia="Arial" w:cs="Arial"/>
          <w:sz w:val="24"/>
          <w:szCs w:val="24"/>
        </w:rPr>
        <w:t>A-frame</w:t>
      </w:r>
      <w:r w:rsidRPr="00000C48">
        <w:rPr>
          <w:rFonts w:ascii="Arial" w:hAnsi="Arial" w:eastAsia="Arial" w:cs="Arial"/>
          <w:sz w:val="24"/>
          <w:szCs w:val="24"/>
        </w:rPr>
        <w:t xml:space="preserve"> ladders, must have positive locking spreaders</w:t>
      </w:r>
      <w:r w:rsidR="00352620">
        <w:rPr>
          <w:rFonts w:ascii="Arial" w:hAnsi="Arial" w:eastAsia="Arial" w:cs="Arial"/>
          <w:sz w:val="24"/>
          <w:szCs w:val="24"/>
        </w:rPr>
        <w:t xml:space="preserve"> that are fully spread and locked when the ladder is in use</w:t>
      </w:r>
      <w:r w:rsidRPr="00000C48">
        <w:rPr>
          <w:rFonts w:ascii="Arial" w:hAnsi="Arial" w:eastAsia="Arial" w:cs="Arial"/>
          <w:sz w:val="24"/>
          <w:szCs w:val="24"/>
        </w:rPr>
        <w:t>.</w:t>
      </w:r>
    </w:p>
    <w:p w:rsidRPr="00000C48" w:rsidR="00024B19" w:rsidP="00024B19" w:rsidRDefault="00024B19" w14:paraId="069397BC" w14:textId="77777777">
      <w:pPr>
        <w:widowControl w:val="0"/>
        <w:autoSpaceDE w:val="0"/>
        <w:autoSpaceDN w:val="0"/>
        <w:spacing w:before="2" w:after="0" w:line="240" w:lineRule="auto"/>
        <w:rPr>
          <w:rFonts w:ascii="Arial" w:hAnsi="Arial" w:eastAsia="Arial" w:cs="Arial"/>
          <w:sz w:val="24"/>
          <w:szCs w:val="24"/>
        </w:rPr>
      </w:pPr>
    </w:p>
    <w:p w:rsidRPr="00000C48" w:rsidR="00024B19" w:rsidP="00024B19" w:rsidRDefault="00024B19" w14:paraId="6730B873" w14:textId="4A676A28">
      <w:pPr>
        <w:widowControl w:val="0"/>
        <w:autoSpaceDE w:val="0"/>
        <w:autoSpaceDN w:val="0"/>
        <w:spacing w:after="0" w:line="237" w:lineRule="auto"/>
        <w:ind w:left="1180" w:right="117"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 xml:space="preserve">Step ladders will not be used as straight ladders. They should be of sufficient height to </w:t>
      </w:r>
      <w:r w:rsidR="00352620">
        <w:rPr>
          <w:rFonts w:ascii="Arial" w:hAnsi="Arial" w:eastAsia="Arial" w:cs="Arial"/>
          <w:sz w:val="24"/>
          <w:szCs w:val="24"/>
        </w:rPr>
        <w:t>prevent employees from needing to use</w:t>
      </w:r>
      <w:r w:rsidRPr="00000C48">
        <w:rPr>
          <w:rFonts w:ascii="Arial" w:hAnsi="Arial" w:eastAsia="Arial" w:cs="Arial"/>
          <w:sz w:val="24"/>
          <w:szCs w:val="24"/>
        </w:rPr>
        <w:t xml:space="preserve"> the top two steps of the ladder. Employees will not be allowed to work from the top two steps of a step</w:t>
      </w:r>
      <w:r w:rsidRPr="00000C48">
        <w:rPr>
          <w:rFonts w:ascii="Arial" w:hAnsi="Arial" w:eastAsia="Arial" w:cs="Arial"/>
          <w:spacing w:val="-2"/>
          <w:sz w:val="24"/>
          <w:szCs w:val="24"/>
        </w:rPr>
        <w:t xml:space="preserve"> </w:t>
      </w:r>
      <w:r w:rsidRPr="00000C48">
        <w:rPr>
          <w:rFonts w:ascii="Arial" w:hAnsi="Arial" w:eastAsia="Arial" w:cs="Arial"/>
          <w:sz w:val="24"/>
          <w:szCs w:val="24"/>
        </w:rPr>
        <w:t>ladder.</w:t>
      </w:r>
    </w:p>
    <w:p w:rsidRPr="00000C48" w:rsidR="00024B19" w:rsidP="00024B19" w:rsidRDefault="00024B19" w14:paraId="5320F39C" w14:textId="77777777">
      <w:pPr>
        <w:widowControl w:val="0"/>
        <w:autoSpaceDE w:val="0"/>
        <w:autoSpaceDN w:val="0"/>
        <w:spacing w:before="2" w:after="0" w:line="240" w:lineRule="auto"/>
        <w:rPr>
          <w:rFonts w:ascii="Arial" w:hAnsi="Arial" w:eastAsia="Arial" w:cs="Arial"/>
          <w:sz w:val="24"/>
          <w:szCs w:val="24"/>
        </w:rPr>
      </w:pPr>
    </w:p>
    <w:p w:rsidRPr="00000C48" w:rsidR="00024B19" w:rsidP="00024B19" w:rsidRDefault="00024B19" w14:paraId="322E8DBA" w14:textId="2A14C72D">
      <w:pPr>
        <w:widowControl w:val="0"/>
        <w:autoSpaceDE w:val="0"/>
        <w:autoSpaceDN w:val="0"/>
        <w:spacing w:after="0" w:line="237" w:lineRule="auto"/>
        <w:ind w:left="1180" w:right="118" w:hanging="360"/>
        <w:jc w:val="both"/>
        <w:rPr>
          <w:rFonts w:ascii="Arial" w:hAnsi="Arial" w:eastAsia="Arial" w:cs="Arial"/>
          <w:sz w:val="24"/>
          <w:szCs w:val="24"/>
        </w:rPr>
      </w:pPr>
      <w:r w:rsidRPr="4E0532EF" w:rsidR="00024B19">
        <w:rPr>
          <w:rFonts w:ascii="Webdings" w:hAnsi="Webdings" w:eastAsia="Arial" w:cs="Arial"/>
          <w:color w:val="000080"/>
          <w:sz w:val="28"/>
          <w:szCs w:val="28"/>
        </w:rPr>
        <w:t></w:t>
      </w:r>
      <w:r w:rsidRPr="4E0532EF" w:rsidR="00024B19">
        <w:rPr>
          <w:rFonts w:ascii="Times New Roman" w:hAnsi="Times New Roman" w:eastAsia="Arial" w:cs="Arial"/>
          <w:color w:val="000080"/>
          <w:sz w:val="28"/>
          <w:szCs w:val="28"/>
        </w:rPr>
        <w:t xml:space="preserve"> </w:t>
      </w:r>
      <w:r w:rsidRPr="4E0532EF" w:rsidR="00024B19">
        <w:rPr>
          <w:rFonts w:ascii="Arial" w:hAnsi="Arial" w:eastAsia="Arial" w:cs="Arial"/>
          <w:sz w:val="24"/>
          <w:szCs w:val="24"/>
        </w:rPr>
        <w:t xml:space="preserve">Step ladders shall be firm and well-constructed. </w:t>
      </w:r>
      <w:r w:rsidRPr="4E0532EF" w:rsidR="21E3F2E0">
        <w:rPr>
          <w:rFonts w:ascii="Arial" w:hAnsi="Arial" w:eastAsia="Arial" w:cs="Arial"/>
          <w:sz w:val="24"/>
          <w:szCs w:val="24"/>
        </w:rPr>
        <w:t>Care shall be taken when setting any ladder on the grating.</w:t>
      </w:r>
      <w:r w:rsidRPr="4E0532EF" w:rsidR="00024B19">
        <w:rPr>
          <w:rFonts w:ascii="Arial" w:hAnsi="Arial" w:eastAsia="Arial" w:cs="Arial"/>
          <w:sz w:val="24"/>
          <w:szCs w:val="24"/>
        </w:rPr>
        <w:t xml:space="preserve"> Often</w:t>
      </w:r>
      <w:r w:rsidRPr="4E0532EF" w:rsidR="00352620">
        <w:rPr>
          <w:rFonts w:ascii="Arial" w:hAnsi="Arial" w:eastAsia="Arial" w:cs="Arial"/>
          <w:sz w:val="24"/>
          <w:szCs w:val="24"/>
        </w:rPr>
        <w:t>,</w:t>
      </w:r>
      <w:r w:rsidRPr="4E0532EF" w:rsidR="00024B19">
        <w:rPr>
          <w:rFonts w:ascii="Arial" w:hAnsi="Arial" w:eastAsia="Arial" w:cs="Arial"/>
          <w:sz w:val="24"/>
          <w:szCs w:val="24"/>
        </w:rPr>
        <w:t xml:space="preserve"> the feet of a step ladder can slip through the grating</w:t>
      </w:r>
      <w:r w:rsidRPr="4E0532EF" w:rsidR="00024B19">
        <w:rPr>
          <w:rFonts w:ascii="Arial" w:hAnsi="Arial" w:eastAsia="Arial" w:cs="Arial"/>
          <w:sz w:val="24"/>
          <w:szCs w:val="24"/>
        </w:rPr>
        <w:t>,</w:t>
      </w:r>
      <w:r w:rsidRPr="4E0532EF" w:rsidR="00024B19">
        <w:rPr>
          <w:rFonts w:ascii="Arial" w:hAnsi="Arial" w:eastAsia="Arial" w:cs="Arial"/>
          <w:sz w:val="24"/>
          <w:szCs w:val="24"/>
        </w:rPr>
        <w:t xml:space="preserve"> causing the ladder to fall</w:t>
      </w:r>
      <w:r w:rsidRPr="4E0532EF" w:rsidR="0A9F019F">
        <w:rPr>
          <w:rFonts w:ascii="Arial" w:hAnsi="Arial" w:eastAsia="Arial" w:cs="Arial"/>
          <w:sz w:val="24"/>
          <w:szCs w:val="24"/>
        </w:rPr>
        <w:t xml:space="preserve">. </w:t>
      </w:r>
      <w:r w:rsidRPr="4E0532EF" w:rsidR="00024B19">
        <w:rPr>
          <w:rFonts w:ascii="Arial" w:hAnsi="Arial" w:eastAsia="Arial" w:cs="Arial"/>
          <w:sz w:val="24"/>
          <w:szCs w:val="24"/>
        </w:rPr>
        <w:t>Step ladders shall be tied off</w:t>
      </w:r>
      <w:r w:rsidRPr="4E0532EF" w:rsidR="00024B19">
        <w:rPr>
          <w:rFonts w:ascii="Arial" w:hAnsi="Arial" w:eastAsia="Arial" w:cs="Arial"/>
          <w:sz w:val="24"/>
          <w:szCs w:val="24"/>
        </w:rPr>
        <w:t>,</w:t>
      </w:r>
      <w:r w:rsidRPr="4E0532EF" w:rsidR="00024B19">
        <w:rPr>
          <w:rFonts w:ascii="Arial" w:hAnsi="Arial" w:eastAsia="Arial" w:cs="Arial"/>
          <w:sz w:val="24"/>
          <w:szCs w:val="24"/>
        </w:rPr>
        <w:t xml:space="preserve"> or a worker shall hold the ladder when the user is 6 feet above the floor.</w:t>
      </w:r>
    </w:p>
    <w:p w:rsidRPr="00000C48" w:rsidR="00024B19" w:rsidP="00024B19" w:rsidRDefault="00024B19" w14:paraId="3EFFDB2F" w14:textId="77777777">
      <w:pPr>
        <w:widowControl w:val="0"/>
        <w:autoSpaceDE w:val="0"/>
        <w:autoSpaceDN w:val="0"/>
        <w:spacing w:before="10" w:after="0" w:line="240" w:lineRule="auto"/>
        <w:rPr>
          <w:rFonts w:ascii="Arial" w:hAnsi="Arial" w:eastAsia="Arial" w:cs="Arial"/>
          <w:sz w:val="23"/>
          <w:szCs w:val="24"/>
        </w:rPr>
      </w:pPr>
    </w:p>
    <w:p w:rsidRPr="00000C48" w:rsidR="00024B19" w:rsidP="00024B19" w:rsidRDefault="00024B19" w14:paraId="78885FE7" w14:textId="77777777">
      <w:pPr>
        <w:widowControl w:val="0"/>
        <w:autoSpaceDE w:val="0"/>
        <w:autoSpaceDN w:val="0"/>
        <w:spacing w:before="1" w:after="0" w:line="240" w:lineRule="auto"/>
        <w:ind w:left="100"/>
        <w:outlineLvl w:val="4"/>
        <w:rPr>
          <w:rFonts w:ascii="Arial" w:hAnsi="Arial" w:eastAsia="Arial" w:cs="Arial"/>
          <w:b/>
          <w:bCs/>
          <w:sz w:val="24"/>
          <w:szCs w:val="24"/>
        </w:rPr>
      </w:pPr>
      <w:r w:rsidRPr="00000C48">
        <w:rPr>
          <w:rFonts w:ascii="Arial" w:hAnsi="Arial" w:eastAsia="Arial" w:cs="Arial"/>
          <w:b/>
          <w:bCs/>
          <w:sz w:val="24"/>
          <w:szCs w:val="24"/>
        </w:rPr>
        <w:t>Ladder Usage</w:t>
      </w:r>
    </w:p>
    <w:p w:rsidRPr="00000C48" w:rsidR="00024B19" w:rsidP="00024B19" w:rsidRDefault="00024B19" w14:paraId="22D42C36" w14:textId="77777777">
      <w:pPr>
        <w:widowControl w:val="0"/>
        <w:autoSpaceDE w:val="0"/>
        <w:autoSpaceDN w:val="0"/>
        <w:spacing w:after="0" w:line="240" w:lineRule="auto"/>
        <w:rPr>
          <w:rFonts w:ascii="Arial" w:hAnsi="Arial" w:eastAsia="Arial" w:cs="Arial"/>
          <w:b/>
          <w:sz w:val="24"/>
          <w:szCs w:val="24"/>
        </w:rPr>
      </w:pPr>
    </w:p>
    <w:p w:rsidRPr="00000C48" w:rsidR="00024B19" w:rsidP="00024B19" w:rsidRDefault="00024B19" w14:paraId="40B0E0DE" w14:textId="2A768762">
      <w:pPr>
        <w:widowControl w:val="0"/>
        <w:autoSpaceDE w:val="0"/>
        <w:autoSpaceDN w:val="0"/>
        <w:spacing w:after="0" w:line="240" w:lineRule="auto"/>
        <w:ind w:left="1180" w:right="113" w:hanging="360"/>
        <w:jc w:val="both"/>
        <w:rPr>
          <w:rFonts w:ascii="Arial" w:hAnsi="Arial" w:eastAsia="Arial" w:cs="Arial"/>
          <w:sz w:val="24"/>
          <w:szCs w:val="24"/>
        </w:rPr>
      </w:pPr>
      <w:r w:rsidRPr="4E0532EF" w:rsidR="00024B19">
        <w:rPr>
          <w:rFonts w:ascii="Webdings" w:hAnsi="Webdings" w:eastAsia="Arial" w:cs="Arial"/>
          <w:color w:val="000080"/>
          <w:sz w:val="28"/>
          <w:szCs w:val="28"/>
        </w:rPr>
        <w:t></w:t>
      </w:r>
      <w:r w:rsidRPr="4E0532EF" w:rsidR="15C266A4">
        <w:rPr>
          <w:rFonts w:ascii="Times New Roman" w:hAnsi="Times New Roman" w:eastAsia="Arial" w:cs="Arial"/>
          <w:color w:val="000080"/>
          <w:sz w:val="28"/>
          <w:szCs w:val="28"/>
        </w:rPr>
        <w:t>The ladder's feet shall be placed about one-quarter of its supported length away from the vertical of its top support (1 to 4 ratio).</w:t>
      </w:r>
      <w:r w:rsidRPr="4E0532EF" w:rsidR="00024B19">
        <w:rPr>
          <w:rFonts w:ascii="Arial" w:hAnsi="Arial" w:eastAsia="Arial" w:cs="Arial"/>
          <w:sz w:val="24"/>
          <w:szCs w:val="24"/>
        </w:rPr>
        <w:t xml:space="preserve"> Extension ladders should be positioned based on the 1/4 rule. (Example - If the ladder is 12 feet, the </w:t>
      </w:r>
      <w:r w:rsidRPr="4E0532EF" w:rsidR="00024B19">
        <w:rPr>
          <w:rFonts w:ascii="Arial" w:hAnsi="Arial" w:eastAsia="Arial" w:cs="Arial"/>
          <w:sz w:val="24"/>
          <w:szCs w:val="24"/>
        </w:rPr>
        <w:t>ladder’s base</w:t>
      </w:r>
      <w:r w:rsidRPr="4E0532EF" w:rsidR="00024B19">
        <w:rPr>
          <w:rFonts w:ascii="Arial" w:hAnsi="Arial" w:eastAsia="Arial" w:cs="Arial"/>
          <w:sz w:val="24"/>
          <w:szCs w:val="24"/>
        </w:rPr>
        <w:t xml:space="preserve"> should be 3 feet from the structure). Most ladders provide a pictorial guide to </w:t>
      </w:r>
      <w:r w:rsidRPr="4E0532EF" w:rsidR="00024B19">
        <w:rPr>
          <w:rFonts w:ascii="Arial" w:hAnsi="Arial" w:eastAsia="Arial" w:cs="Arial"/>
          <w:sz w:val="24"/>
          <w:szCs w:val="24"/>
        </w:rPr>
        <w:t>assist</w:t>
      </w:r>
      <w:r w:rsidRPr="4E0532EF" w:rsidR="00024B19">
        <w:rPr>
          <w:rFonts w:ascii="Arial" w:hAnsi="Arial" w:eastAsia="Arial" w:cs="Arial"/>
          <w:sz w:val="24"/>
          <w:szCs w:val="24"/>
        </w:rPr>
        <w:t xml:space="preserve"> in proper ladder positioning. What happens if you do not use the 1/4 rule? If the ladder is set too far from the structure</w:t>
      </w:r>
      <w:r w:rsidRPr="4E0532EF" w:rsidR="00024B19">
        <w:rPr>
          <w:rFonts w:ascii="Arial" w:hAnsi="Arial" w:eastAsia="Arial" w:cs="Arial"/>
          <w:sz w:val="24"/>
          <w:szCs w:val="24"/>
        </w:rPr>
        <w:t>,</w:t>
      </w:r>
      <w:r w:rsidRPr="4E0532EF" w:rsidR="00024B19">
        <w:rPr>
          <w:rFonts w:ascii="Arial" w:hAnsi="Arial" w:eastAsia="Arial" w:cs="Arial"/>
          <w:sz w:val="24"/>
          <w:szCs w:val="24"/>
        </w:rPr>
        <w:t xml:space="preserve"> there is a greater chance </w:t>
      </w:r>
      <w:r w:rsidRPr="4E0532EF" w:rsidR="00024B19">
        <w:rPr>
          <w:rFonts w:ascii="Arial" w:hAnsi="Arial" w:eastAsia="Arial" w:cs="Arial"/>
          <w:sz w:val="24"/>
          <w:szCs w:val="24"/>
        </w:rPr>
        <w:t xml:space="preserve">that </w:t>
      </w:r>
      <w:r w:rsidRPr="4E0532EF" w:rsidR="00024B19">
        <w:rPr>
          <w:rFonts w:ascii="Arial" w:hAnsi="Arial" w:eastAsia="Arial" w:cs="Arial"/>
          <w:sz w:val="24"/>
          <w:szCs w:val="24"/>
        </w:rPr>
        <w:t xml:space="preserve">the ladder will slide down the structure. If the ladder is </w:t>
      </w:r>
      <w:r w:rsidRPr="4E0532EF" w:rsidR="00024B19">
        <w:rPr>
          <w:rFonts w:ascii="Arial" w:hAnsi="Arial" w:eastAsia="Arial" w:cs="Arial"/>
          <w:sz w:val="24"/>
          <w:szCs w:val="24"/>
        </w:rPr>
        <w:t>placed</w:t>
      </w:r>
      <w:r w:rsidRPr="4E0532EF" w:rsidR="00024B19">
        <w:rPr>
          <w:rFonts w:ascii="Arial" w:hAnsi="Arial" w:eastAsia="Arial" w:cs="Arial"/>
          <w:sz w:val="24"/>
          <w:szCs w:val="24"/>
        </w:rPr>
        <w:t xml:space="preserve"> too close to the structure</w:t>
      </w:r>
      <w:r w:rsidRPr="4E0532EF" w:rsidR="00024B19">
        <w:rPr>
          <w:rFonts w:ascii="Arial" w:hAnsi="Arial" w:eastAsia="Arial" w:cs="Arial"/>
          <w:sz w:val="24"/>
          <w:szCs w:val="24"/>
        </w:rPr>
        <w:t>,</w:t>
      </w:r>
      <w:r w:rsidRPr="4E0532EF" w:rsidR="00024B19">
        <w:rPr>
          <w:rFonts w:ascii="Arial" w:hAnsi="Arial" w:eastAsia="Arial" w:cs="Arial"/>
          <w:sz w:val="24"/>
          <w:szCs w:val="24"/>
        </w:rPr>
        <w:t xml:space="preserve"> there is a greater chance of a fall </w:t>
      </w:r>
      <w:r w:rsidRPr="4E0532EF" w:rsidR="00024B19">
        <w:rPr>
          <w:rFonts w:ascii="Arial" w:hAnsi="Arial" w:eastAsia="Arial" w:cs="Arial"/>
          <w:sz w:val="24"/>
          <w:szCs w:val="24"/>
        </w:rPr>
        <w:t>backward</w:t>
      </w:r>
      <w:r w:rsidRPr="4E0532EF" w:rsidR="00024B19">
        <w:rPr>
          <w:rFonts w:ascii="Arial" w:hAnsi="Arial" w:eastAsia="Arial" w:cs="Arial"/>
          <w:sz w:val="24"/>
          <w:szCs w:val="24"/>
        </w:rPr>
        <w:t xml:space="preserve"> away from the structure.</w:t>
      </w:r>
    </w:p>
    <w:p w:rsidRPr="00000C48" w:rsidR="00024B19" w:rsidP="00024B19" w:rsidRDefault="00024B19" w14:paraId="5CAF88E7" w14:textId="77777777">
      <w:pPr>
        <w:widowControl w:val="0"/>
        <w:autoSpaceDE w:val="0"/>
        <w:autoSpaceDN w:val="0"/>
        <w:spacing w:before="2" w:after="0" w:line="240" w:lineRule="auto"/>
        <w:rPr>
          <w:rFonts w:ascii="Arial" w:hAnsi="Arial" w:eastAsia="Arial" w:cs="Arial"/>
          <w:sz w:val="24"/>
          <w:szCs w:val="24"/>
        </w:rPr>
      </w:pPr>
    </w:p>
    <w:p w:rsidRPr="00000C48" w:rsidR="00024B19" w:rsidP="00024B19" w:rsidRDefault="00024B19" w14:paraId="5523E11B" w14:textId="47C0B0D8">
      <w:pPr>
        <w:widowControl w:val="0"/>
        <w:autoSpaceDE w:val="0"/>
        <w:autoSpaceDN w:val="0"/>
        <w:spacing w:after="0" w:line="237" w:lineRule="auto"/>
        <w:ind w:left="1180" w:right="124"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 xml:space="preserve">Only light, temporary </w:t>
      </w:r>
      <w:r>
        <w:rPr>
          <w:rFonts w:ascii="Arial" w:hAnsi="Arial" w:eastAsia="Arial" w:cs="Arial"/>
          <w:sz w:val="24"/>
          <w:szCs w:val="24"/>
        </w:rPr>
        <w:t>workers</w:t>
      </w:r>
      <w:r w:rsidRPr="00000C48">
        <w:rPr>
          <w:rFonts w:ascii="Arial" w:hAnsi="Arial" w:eastAsia="Arial" w:cs="Arial"/>
          <w:sz w:val="24"/>
          <w:szCs w:val="24"/>
        </w:rPr>
        <w:t xml:space="preserve"> should </w:t>
      </w:r>
      <w:r w:rsidR="00352620">
        <w:rPr>
          <w:rFonts w:ascii="Arial" w:hAnsi="Arial" w:eastAsia="Arial" w:cs="Arial"/>
          <w:sz w:val="24"/>
          <w:szCs w:val="24"/>
        </w:rPr>
        <w:t>perform</w:t>
      </w:r>
      <w:r w:rsidRPr="00000C48">
        <w:rPr>
          <w:rFonts w:ascii="Arial" w:hAnsi="Arial" w:eastAsia="Arial" w:cs="Arial"/>
          <w:sz w:val="24"/>
          <w:szCs w:val="24"/>
        </w:rPr>
        <w:t xml:space="preserve"> from ladders. Employees should be cautioned frequently about the danger of trying to reach too far</w:t>
      </w:r>
      <w:r>
        <w:rPr>
          <w:rFonts w:ascii="Arial" w:hAnsi="Arial" w:eastAsia="Arial" w:cs="Arial"/>
          <w:sz w:val="24"/>
          <w:szCs w:val="24"/>
        </w:rPr>
        <w:t xml:space="preserve"> </w:t>
      </w:r>
      <w:r w:rsidRPr="00000C48">
        <w:rPr>
          <w:rFonts w:ascii="Arial" w:hAnsi="Arial" w:eastAsia="Arial" w:cs="Arial"/>
          <w:sz w:val="24"/>
          <w:szCs w:val="24"/>
        </w:rPr>
        <w:t>from a single</w:t>
      </w:r>
      <w:r w:rsidRPr="00000C48">
        <w:rPr>
          <w:rFonts w:ascii="Arial" w:hAnsi="Arial" w:eastAsia="Arial" w:cs="Arial"/>
          <w:spacing w:val="-9"/>
          <w:sz w:val="24"/>
          <w:szCs w:val="24"/>
        </w:rPr>
        <w:t xml:space="preserve"> </w:t>
      </w:r>
      <w:r w:rsidRPr="00000C48">
        <w:rPr>
          <w:rFonts w:ascii="Arial" w:hAnsi="Arial" w:eastAsia="Arial" w:cs="Arial"/>
          <w:sz w:val="24"/>
          <w:szCs w:val="24"/>
        </w:rPr>
        <w:t>setting.</w:t>
      </w:r>
    </w:p>
    <w:p w:rsidRPr="00000C48" w:rsidR="00024B19" w:rsidP="00024B19" w:rsidRDefault="00024B19" w14:paraId="5C7FA4D2" w14:textId="77777777">
      <w:pPr>
        <w:widowControl w:val="0"/>
        <w:autoSpaceDE w:val="0"/>
        <w:autoSpaceDN w:val="0"/>
        <w:spacing w:before="10" w:after="0" w:line="240" w:lineRule="auto"/>
        <w:rPr>
          <w:rFonts w:ascii="Arial" w:hAnsi="Arial" w:eastAsia="Arial" w:cs="Arial"/>
          <w:sz w:val="23"/>
          <w:szCs w:val="24"/>
        </w:rPr>
      </w:pPr>
    </w:p>
    <w:p w:rsidRPr="00000C48" w:rsidR="00024B19" w:rsidP="00024B19" w:rsidRDefault="00024B19" w14:paraId="27E2E83A" w14:textId="77777777">
      <w:pPr>
        <w:widowControl w:val="0"/>
        <w:autoSpaceDE w:val="0"/>
        <w:autoSpaceDN w:val="0"/>
        <w:spacing w:after="0" w:line="240" w:lineRule="auto"/>
        <w:ind w:left="1180" w:right="116"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Since, in most ladder applications, the weight of the employee is unevenly distributed over an area of approximately 3 inches long by 3 inches wide, any effort that tends to shift the employee's balance should be</w:t>
      </w:r>
      <w:r>
        <w:rPr>
          <w:rFonts w:ascii="Arial" w:hAnsi="Arial" w:eastAsia="Arial" w:cs="Arial"/>
          <w:sz w:val="24"/>
          <w:szCs w:val="24"/>
        </w:rPr>
        <w:t xml:space="preserve"> </w:t>
      </w:r>
      <w:r w:rsidRPr="00000C48">
        <w:rPr>
          <w:rFonts w:ascii="Arial" w:hAnsi="Arial" w:eastAsia="Arial" w:cs="Arial"/>
          <w:sz w:val="24"/>
          <w:szCs w:val="24"/>
        </w:rPr>
        <w:t xml:space="preserve">discouraged. This includes using the upper torso for activities </w:t>
      </w:r>
      <w:r>
        <w:rPr>
          <w:rFonts w:ascii="Arial" w:hAnsi="Arial" w:eastAsia="Arial" w:cs="Arial"/>
          <w:sz w:val="24"/>
          <w:szCs w:val="24"/>
        </w:rPr>
        <w:t xml:space="preserve">such </w:t>
      </w:r>
      <w:r w:rsidRPr="00000C48">
        <w:rPr>
          <w:rFonts w:ascii="Arial" w:hAnsi="Arial" w:eastAsia="Arial" w:cs="Arial"/>
          <w:sz w:val="24"/>
          <w:szCs w:val="24"/>
        </w:rPr>
        <w:t>as pulling, pushing, prying,</w:t>
      </w:r>
      <w:r w:rsidRPr="00000C48">
        <w:rPr>
          <w:rFonts w:ascii="Arial" w:hAnsi="Arial" w:eastAsia="Arial" w:cs="Arial"/>
          <w:spacing w:val="-7"/>
          <w:sz w:val="24"/>
          <w:szCs w:val="24"/>
        </w:rPr>
        <w:t xml:space="preserve"> </w:t>
      </w:r>
      <w:r w:rsidRPr="00000C48">
        <w:rPr>
          <w:rFonts w:ascii="Arial" w:hAnsi="Arial" w:eastAsia="Arial" w:cs="Arial"/>
          <w:sz w:val="24"/>
          <w:szCs w:val="24"/>
        </w:rPr>
        <w:t>etc</w:t>
      </w:r>
      <w:r>
        <w:rPr>
          <w:rFonts w:ascii="Arial" w:hAnsi="Arial" w:eastAsia="Arial" w:cs="Arial"/>
          <w:sz w:val="24"/>
          <w:szCs w:val="24"/>
        </w:rPr>
        <w:t>.</w:t>
      </w:r>
      <w:r w:rsidRPr="00000C48">
        <w:rPr>
          <w:rFonts w:ascii="Arial" w:hAnsi="Arial" w:eastAsia="Arial" w:cs="Arial"/>
          <w:sz w:val="24"/>
          <w:szCs w:val="24"/>
        </w:rPr>
        <w:t>,</w:t>
      </w:r>
    </w:p>
    <w:p w:rsidRPr="00000C48" w:rsidR="00024B19" w:rsidP="00024B19" w:rsidRDefault="00024B19" w14:paraId="46F3CE0A" w14:textId="77777777">
      <w:pPr>
        <w:widowControl w:val="0"/>
        <w:autoSpaceDE w:val="0"/>
        <w:autoSpaceDN w:val="0"/>
        <w:spacing w:before="5" w:after="0" w:line="240" w:lineRule="auto"/>
        <w:rPr>
          <w:rFonts w:ascii="Arial" w:hAnsi="Arial" w:eastAsia="Arial" w:cs="Arial"/>
          <w:sz w:val="24"/>
          <w:szCs w:val="24"/>
        </w:rPr>
      </w:pPr>
    </w:p>
    <w:p w:rsidRPr="00000C48" w:rsidR="00024B19" w:rsidP="00024B19" w:rsidRDefault="00024B19" w14:paraId="12342EBA" w14:textId="77777777">
      <w:pPr>
        <w:widowControl w:val="0"/>
        <w:autoSpaceDE w:val="0"/>
        <w:autoSpaceDN w:val="0"/>
        <w:spacing w:after="0" w:line="235" w:lineRule="auto"/>
        <w:ind w:left="1180" w:right="124"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 xml:space="preserve">Ladders shall not be placed in front of doors </w:t>
      </w:r>
      <w:r>
        <w:rPr>
          <w:rFonts w:ascii="Arial" w:hAnsi="Arial" w:eastAsia="Arial" w:cs="Arial"/>
          <w:sz w:val="24"/>
          <w:szCs w:val="24"/>
        </w:rPr>
        <w:t>that</w:t>
      </w:r>
      <w:r w:rsidRPr="00000C48">
        <w:rPr>
          <w:rFonts w:ascii="Arial" w:hAnsi="Arial" w:eastAsia="Arial" w:cs="Arial"/>
          <w:sz w:val="24"/>
          <w:szCs w:val="24"/>
        </w:rPr>
        <w:t xml:space="preserve"> open toward the ladder unless the door is locked or otherwise guarded.</w:t>
      </w:r>
    </w:p>
    <w:p w:rsidRPr="00000C48" w:rsidR="00024B19" w:rsidP="00024B19" w:rsidRDefault="00024B19" w14:paraId="76F147EB" w14:textId="77777777">
      <w:pPr>
        <w:widowControl w:val="0"/>
        <w:autoSpaceDE w:val="0"/>
        <w:autoSpaceDN w:val="0"/>
        <w:spacing w:before="11" w:after="0" w:line="240" w:lineRule="auto"/>
        <w:rPr>
          <w:rFonts w:ascii="Arial" w:hAnsi="Arial" w:eastAsia="Arial" w:cs="Arial"/>
          <w:sz w:val="23"/>
          <w:szCs w:val="24"/>
        </w:rPr>
      </w:pPr>
    </w:p>
    <w:p w:rsidRPr="00000C48" w:rsidR="00024B19" w:rsidP="00024B19" w:rsidRDefault="00024B19" w14:paraId="216104F9" w14:textId="71AA0162">
      <w:pPr>
        <w:widowControl w:val="0"/>
        <w:autoSpaceDE w:val="0"/>
        <w:autoSpaceDN w:val="0"/>
        <w:spacing w:after="0" w:line="240" w:lineRule="auto"/>
        <w:ind w:left="1180" w:right="119" w:hanging="360"/>
        <w:jc w:val="both"/>
        <w:rPr>
          <w:rFonts w:ascii="Arial" w:hAnsi="Arial" w:eastAsia="Arial" w:cs="Arial"/>
          <w:sz w:val="24"/>
          <w:szCs w:val="24"/>
        </w:rPr>
      </w:pPr>
      <w:r w:rsidRPr="4E0532EF" w:rsidR="00024B19">
        <w:rPr>
          <w:rFonts w:ascii="Webdings" w:hAnsi="Webdings" w:eastAsia="Arial" w:cs="Arial"/>
          <w:color w:val="000080"/>
          <w:sz w:val="28"/>
          <w:szCs w:val="28"/>
        </w:rPr>
        <w:t></w:t>
      </w:r>
      <w:r w:rsidRPr="4E0532EF" w:rsidR="00024B19">
        <w:rPr>
          <w:rFonts w:ascii="Times New Roman" w:hAnsi="Times New Roman" w:eastAsia="Arial" w:cs="Arial"/>
          <w:color w:val="000080"/>
          <w:sz w:val="28"/>
          <w:szCs w:val="28"/>
        </w:rPr>
        <w:t xml:space="preserve"> </w:t>
      </w:r>
      <w:r w:rsidRPr="4E0532EF" w:rsidR="00024B19">
        <w:rPr>
          <w:rFonts w:ascii="Arial" w:hAnsi="Arial" w:eastAsia="Arial" w:cs="Arial"/>
          <w:sz w:val="24"/>
          <w:szCs w:val="24"/>
        </w:rPr>
        <w:t xml:space="preserve">The </w:t>
      </w:r>
      <w:r w:rsidRPr="4E0532EF" w:rsidR="00024B19">
        <w:rPr>
          <w:rFonts w:ascii="Arial" w:hAnsi="Arial" w:eastAsia="Arial" w:cs="Arial"/>
          <w:sz w:val="24"/>
          <w:szCs w:val="24"/>
        </w:rPr>
        <w:t>ladder’s</w:t>
      </w:r>
      <w:r w:rsidRPr="4E0532EF" w:rsidR="00024B19">
        <w:rPr>
          <w:rFonts w:ascii="Arial" w:hAnsi="Arial" w:eastAsia="Arial" w:cs="Arial"/>
          <w:sz w:val="24"/>
          <w:szCs w:val="24"/>
        </w:rPr>
        <w:t xml:space="preserve"> feet shall be placed on a firm base, and the area in the vicinity of the bottom shall be kept clear</w:t>
      </w:r>
      <w:r w:rsidRPr="4E0532EF" w:rsidR="4258AA88">
        <w:rPr>
          <w:rFonts w:ascii="Arial" w:hAnsi="Arial" w:eastAsia="Arial" w:cs="Arial"/>
          <w:sz w:val="24"/>
          <w:szCs w:val="24"/>
        </w:rPr>
        <w:t xml:space="preserve">. </w:t>
      </w:r>
      <w:r w:rsidRPr="4E0532EF" w:rsidR="00024B19">
        <w:rPr>
          <w:rFonts w:ascii="Arial" w:hAnsi="Arial" w:eastAsia="Arial" w:cs="Arial"/>
          <w:sz w:val="24"/>
          <w:szCs w:val="24"/>
        </w:rPr>
        <w:t>When using straight ladders, both the top and bottom of the ladder shall be secured to prevent displacement. Use ladder shoes, takes, or other means of securing</w:t>
      </w:r>
      <w:r w:rsidRPr="4E0532EF" w:rsidR="00024B19">
        <w:rPr>
          <w:rFonts w:ascii="Arial" w:hAnsi="Arial" w:eastAsia="Arial" w:cs="Arial"/>
          <w:sz w:val="24"/>
          <w:szCs w:val="24"/>
        </w:rPr>
        <w:t xml:space="preserve"> </w:t>
      </w:r>
      <w:r w:rsidRPr="4E0532EF" w:rsidR="00024B19">
        <w:rPr>
          <w:rFonts w:ascii="Arial" w:hAnsi="Arial" w:eastAsia="Arial" w:cs="Arial"/>
          <w:sz w:val="24"/>
          <w:szCs w:val="24"/>
        </w:rPr>
        <w:t>the ladder.</w:t>
      </w:r>
    </w:p>
    <w:p w:rsidRPr="00000C48" w:rsidR="00024B19" w:rsidP="00024B19" w:rsidRDefault="00024B19" w14:paraId="22088F03" w14:textId="77777777">
      <w:pPr>
        <w:widowControl w:val="0"/>
        <w:autoSpaceDE w:val="0"/>
        <w:autoSpaceDN w:val="0"/>
        <w:spacing w:after="0" w:line="240" w:lineRule="auto"/>
        <w:jc w:val="both"/>
        <w:rPr>
          <w:rFonts w:ascii="Arial" w:hAnsi="Arial" w:eastAsia="Arial" w:cs="Arial"/>
        </w:rPr>
        <w:sectPr w:rsidRPr="00000C48" w:rsidR="00024B19" w:rsidSect="00B33E73">
          <w:pgSz w:w="12240" w:h="15840" w:orient="portrait"/>
          <w:pgMar w:top="1360" w:right="1320" w:bottom="940" w:left="1340" w:header="0" w:footer="0" w:gutter="0"/>
          <w:cols w:space="720"/>
          <w:docGrid w:linePitch="299"/>
        </w:sectPr>
      </w:pPr>
    </w:p>
    <w:p w:rsidRPr="00000C48" w:rsidR="00024B19" w:rsidP="00024B19" w:rsidRDefault="00024B19" w14:paraId="3D6335AA" w14:textId="77777777">
      <w:pPr>
        <w:widowControl w:val="0"/>
        <w:autoSpaceDE w:val="0"/>
        <w:autoSpaceDN w:val="0"/>
        <w:spacing w:before="9" w:after="0" w:line="240" w:lineRule="auto"/>
        <w:rPr>
          <w:rFonts w:ascii="Arial" w:hAnsi="Arial" w:eastAsia="Arial" w:cs="Arial"/>
          <w:sz w:val="9"/>
          <w:szCs w:val="24"/>
        </w:rPr>
      </w:pPr>
    </w:p>
    <w:p w:rsidRPr="00000C48" w:rsidR="00024B19" w:rsidP="00024B19" w:rsidRDefault="00024B19" w14:paraId="220E90DA" w14:textId="7BE755BE">
      <w:pPr>
        <w:widowControl w:val="0"/>
        <w:autoSpaceDE w:val="0"/>
        <w:autoSpaceDN w:val="0"/>
        <w:spacing w:before="102" w:after="0" w:line="237" w:lineRule="auto"/>
        <w:ind w:left="1180" w:right="116"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Ladders</w:t>
      </w:r>
      <w:r>
        <w:rPr>
          <w:rFonts w:ascii="Arial" w:hAnsi="Arial" w:eastAsia="Arial" w:cs="Arial"/>
          <w:sz w:val="24"/>
          <w:szCs w:val="24"/>
        </w:rPr>
        <w:t xml:space="preserve"> lead</w:t>
      </w:r>
      <w:r w:rsidRPr="00000C48">
        <w:rPr>
          <w:rFonts w:ascii="Arial" w:hAnsi="Arial" w:eastAsia="Arial" w:cs="Arial"/>
          <w:sz w:val="24"/>
          <w:szCs w:val="24"/>
        </w:rPr>
        <w:t xml:space="preserve"> to landings </w:t>
      </w:r>
      <w:r>
        <w:rPr>
          <w:rFonts w:ascii="Arial" w:hAnsi="Arial" w:eastAsia="Arial" w:cs="Arial"/>
          <w:sz w:val="24"/>
          <w:szCs w:val="24"/>
        </w:rPr>
        <w:t xml:space="preserve">and </w:t>
      </w:r>
      <w:r w:rsidRPr="00000C48">
        <w:rPr>
          <w:rFonts w:ascii="Arial" w:hAnsi="Arial" w:eastAsia="Arial" w:cs="Arial"/>
          <w:sz w:val="24"/>
          <w:szCs w:val="24"/>
        </w:rPr>
        <w:t xml:space="preserve">walkways. </w:t>
      </w:r>
      <w:r>
        <w:rPr>
          <w:rFonts w:ascii="Arial" w:hAnsi="Arial" w:eastAsia="Arial" w:cs="Arial"/>
          <w:sz w:val="24"/>
          <w:szCs w:val="24"/>
        </w:rPr>
        <w:t>Platforms</w:t>
      </w:r>
      <w:r w:rsidRPr="00000C48">
        <w:rPr>
          <w:rFonts w:ascii="Arial" w:hAnsi="Arial" w:eastAsia="Arial" w:cs="Arial"/>
          <w:sz w:val="24"/>
          <w:szCs w:val="24"/>
        </w:rPr>
        <w:t xml:space="preserve"> must extend </w:t>
      </w:r>
      <w:r w:rsidR="00787498">
        <w:rPr>
          <w:rFonts w:ascii="Arial" w:hAnsi="Arial" w:eastAsia="Arial" w:cs="Arial"/>
          <w:sz w:val="24"/>
          <w:szCs w:val="24"/>
        </w:rPr>
        <w:t>at least thirty-six inches above this point and be securely fastened to prevent movement</w:t>
      </w:r>
      <w:r w:rsidRPr="00000C48">
        <w:rPr>
          <w:rFonts w:ascii="Arial" w:hAnsi="Arial" w:eastAsia="Arial" w:cs="Arial"/>
          <w:sz w:val="24"/>
          <w:szCs w:val="24"/>
        </w:rPr>
        <w:t>. Long ladders must be braced at intermediate</w:t>
      </w:r>
      <w:r>
        <w:rPr>
          <w:rFonts w:ascii="Arial" w:hAnsi="Arial" w:eastAsia="Arial" w:cs="Arial"/>
          <w:sz w:val="24"/>
          <w:szCs w:val="24"/>
        </w:rPr>
        <w:t xml:space="preserve"> </w:t>
      </w:r>
      <w:r w:rsidRPr="00000C48">
        <w:rPr>
          <w:rFonts w:ascii="Arial" w:hAnsi="Arial" w:eastAsia="Arial" w:cs="Arial"/>
          <w:sz w:val="24"/>
          <w:szCs w:val="24"/>
        </w:rPr>
        <w:t>points</w:t>
      </w:r>
      <w:r>
        <w:rPr>
          <w:rFonts w:ascii="Arial" w:hAnsi="Arial" w:eastAsia="Arial" w:cs="Arial"/>
          <w:sz w:val="24"/>
          <w:szCs w:val="24"/>
        </w:rPr>
        <w:t xml:space="preserve"> </w:t>
      </w:r>
      <w:r w:rsidRPr="00000C48">
        <w:rPr>
          <w:rFonts w:ascii="Arial" w:hAnsi="Arial" w:eastAsia="Arial" w:cs="Arial"/>
          <w:sz w:val="24"/>
          <w:szCs w:val="24"/>
        </w:rPr>
        <w:t>as</w:t>
      </w:r>
      <w:r>
        <w:rPr>
          <w:rFonts w:ascii="Arial" w:hAnsi="Arial" w:eastAsia="Arial" w:cs="Arial"/>
          <w:sz w:val="24"/>
          <w:szCs w:val="24"/>
        </w:rPr>
        <w:t xml:space="preserve"> </w:t>
      </w:r>
      <w:r w:rsidRPr="00000C48">
        <w:rPr>
          <w:rFonts w:ascii="Arial" w:hAnsi="Arial" w:eastAsia="Arial" w:cs="Arial"/>
          <w:sz w:val="24"/>
          <w:szCs w:val="24"/>
        </w:rPr>
        <w:t>necessary</w:t>
      </w:r>
      <w:r>
        <w:rPr>
          <w:rFonts w:ascii="Arial" w:hAnsi="Arial" w:eastAsia="Arial" w:cs="Arial"/>
          <w:sz w:val="24"/>
          <w:szCs w:val="24"/>
        </w:rPr>
        <w:t xml:space="preserve"> </w:t>
      </w:r>
      <w:r w:rsidRPr="00000C48">
        <w:rPr>
          <w:rFonts w:ascii="Arial" w:hAnsi="Arial" w:eastAsia="Arial" w:cs="Arial"/>
          <w:sz w:val="24"/>
          <w:szCs w:val="24"/>
        </w:rPr>
        <w:t>to prevent springing</w:t>
      </w:r>
      <w:r>
        <w:rPr>
          <w:rFonts w:ascii="Arial" w:hAnsi="Arial" w:eastAsia="Arial" w:cs="Arial"/>
          <w:sz w:val="24"/>
          <w:szCs w:val="24"/>
        </w:rPr>
        <w:t>.</w:t>
      </w:r>
    </w:p>
    <w:p w:rsidRPr="00000C48" w:rsidR="00024B19" w:rsidP="00024B19" w:rsidRDefault="00024B19" w14:paraId="23D7C9B9" w14:textId="77777777">
      <w:pPr>
        <w:widowControl w:val="0"/>
        <w:autoSpaceDE w:val="0"/>
        <w:autoSpaceDN w:val="0"/>
        <w:spacing w:before="2" w:after="0" w:line="240" w:lineRule="auto"/>
        <w:rPr>
          <w:rFonts w:ascii="Arial" w:hAnsi="Arial" w:eastAsia="Arial" w:cs="Arial"/>
          <w:sz w:val="24"/>
          <w:szCs w:val="24"/>
        </w:rPr>
      </w:pPr>
    </w:p>
    <w:p w:rsidRPr="00000C48" w:rsidR="00024B19" w:rsidP="00024B19" w:rsidRDefault="00024B19" w14:paraId="28627F79" w14:textId="6E41EDDC">
      <w:pPr>
        <w:widowControl w:val="0"/>
        <w:autoSpaceDE w:val="0"/>
        <w:autoSpaceDN w:val="0"/>
        <w:spacing w:after="0" w:line="237" w:lineRule="auto"/>
        <w:ind w:left="1180" w:right="123" w:hanging="360"/>
        <w:jc w:val="both"/>
        <w:rPr>
          <w:rFonts w:ascii="Arial" w:hAnsi="Arial" w:eastAsia="Arial" w:cs="Arial"/>
          <w:sz w:val="24"/>
          <w:szCs w:val="24"/>
        </w:rPr>
      </w:pPr>
      <w:r w:rsidRPr="00000C48" w:rsidR="00024B19">
        <w:rPr>
          <w:rFonts w:ascii="Webdings" w:hAnsi="Webdings" w:eastAsia="Arial" w:cs="Arial"/>
          <w:color w:val="000080"/>
          <w:sz w:val="28"/>
          <w:szCs w:val="28"/>
        </w:rPr>
        <w:t></w:t>
      </w:r>
      <w:r w:rsidRPr="00000C48" w:rsidR="00024B19">
        <w:rPr>
          <w:rFonts w:ascii="Times New Roman" w:hAnsi="Times New Roman" w:eastAsia="Arial" w:cs="Arial"/>
          <w:color w:val="000080"/>
          <w:sz w:val="28"/>
          <w:szCs w:val="28"/>
        </w:rPr>
        <w:t xml:space="preserve"> </w:t>
      </w:r>
      <w:r w:rsidRPr="00000C48" w:rsidR="00024B19">
        <w:rPr>
          <w:rFonts w:ascii="Arial" w:hAnsi="Arial" w:eastAsia="Arial" w:cs="Arial"/>
          <w:sz w:val="24"/>
          <w:szCs w:val="24"/>
        </w:rPr>
        <w:t xml:space="preserve">When ascending or descending ladders, employees </w:t>
      </w:r>
      <w:r w:rsidR="00024B19">
        <w:rPr>
          <w:rFonts w:ascii="Arial" w:hAnsi="Arial" w:eastAsia="Arial" w:cs="Arial"/>
          <w:sz w:val="24"/>
          <w:szCs w:val="24"/>
        </w:rPr>
        <w:t>must</w:t>
      </w:r>
      <w:r w:rsidRPr="00000C48" w:rsidR="00024B19">
        <w:rPr>
          <w:rFonts w:ascii="Arial" w:hAnsi="Arial" w:eastAsia="Arial" w:cs="Arial"/>
          <w:sz w:val="24"/>
          <w:szCs w:val="24"/>
        </w:rPr>
        <w:t xml:space="preserve"> face the ladder</w:t>
      </w:r>
      <w:r w:rsidR="00024B19">
        <w:rPr>
          <w:rFonts w:ascii="Arial" w:hAnsi="Arial" w:eastAsia="Arial" w:cs="Arial"/>
          <w:sz w:val="24"/>
          <w:szCs w:val="24"/>
        </w:rPr>
        <w:t xml:space="preserve"> </w:t>
      </w:r>
      <w:r w:rsidRPr="00000C48" w:rsidR="00024B19">
        <w:rPr>
          <w:rFonts w:ascii="Arial" w:hAnsi="Arial" w:eastAsia="Arial" w:cs="Arial"/>
          <w:sz w:val="24"/>
          <w:szCs w:val="24"/>
        </w:rPr>
        <w:t>and use both hands to hold onto the side rails. If material must be moved</w:t>
      </w:r>
      <w:r w:rsidR="00024B19">
        <w:rPr>
          <w:rFonts w:ascii="Arial" w:hAnsi="Arial" w:eastAsia="Arial" w:cs="Arial"/>
          <w:sz w:val="24"/>
          <w:szCs w:val="24"/>
        </w:rPr>
        <w:t xml:space="preserve"> </w:t>
      </w:r>
      <w:r w:rsidRPr="00000C48" w:rsidR="00024B19">
        <w:rPr>
          <w:rFonts w:ascii="Arial" w:hAnsi="Arial" w:eastAsia="Arial" w:cs="Arial"/>
          <w:sz w:val="24"/>
          <w:szCs w:val="24"/>
        </w:rPr>
        <w:t>from one level to another, a rope, block</w:t>
      </w:r>
      <w:r w:rsidR="00024B19">
        <w:rPr>
          <w:rFonts w:ascii="Arial" w:hAnsi="Arial" w:eastAsia="Arial" w:cs="Arial"/>
          <w:sz w:val="24"/>
          <w:szCs w:val="24"/>
        </w:rPr>
        <w:t>,</w:t>
      </w:r>
      <w:r w:rsidRPr="00000C48" w:rsidR="00024B19">
        <w:rPr>
          <w:rFonts w:ascii="Arial" w:hAnsi="Arial" w:eastAsia="Arial" w:cs="Arial"/>
          <w:sz w:val="24"/>
          <w:szCs w:val="24"/>
        </w:rPr>
        <w:t xml:space="preserve"> tackle, or other means must be used</w:t>
      </w:r>
      <w:r w:rsidRPr="00000C48" w:rsidR="08258495">
        <w:rPr>
          <w:rFonts w:ascii="Arial" w:hAnsi="Arial" w:eastAsia="Arial" w:cs="Arial"/>
          <w:sz w:val="24"/>
          <w:szCs w:val="24"/>
        </w:rPr>
        <w:t xml:space="preserve">. </w:t>
      </w:r>
      <w:r w:rsidRPr="00000C48" w:rsidR="00024B19">
        <w:rPr>
          <w:rFonts w:ascii="Arial" w:hAnsi="Arial" w:eastAsia="Arial" w:cs="Arial"/>
          <w:sz w:val="24"/>
          <w:szCs w:val="24"/>
        </w:rPr>
        <w:t xml:space="preserve">Materials are to be </w:t>
      </w:r>
      <w:r w:rsidR="00787498">
        <w:rPr>
          <w:rFonts w:ascii="Arial" w:hAnsi="Arial" w:eastAsia="Arial" w:cs="Arial"/>
          <w:sz w:val="24"/>
          <w:szCs w:val="24"/>
        </w:rPr>
        <w:t>hand-carried</w:t>
      </w:r>
      <w:r w:rsidRPr="00000C48" w:rsidR="00024B19">
        <w:rPr>
          <w:rFonts w:ascii="Arial" w:hAnsi="Arial" w:eastAsia="Arial" w:cs="Arial"/>
          <w:sz w:val="24"/>
          <w:szCs w:val="24"/>
        </w:rPr>
        <w:t xml:space="preserve"> on</w:t>
      </w:r>
      <w:r w:rsidRPr="00000C48" w:rsidR="00024B19">
        <w:rPr>
          <w:rFonts w:ascii="Arial" w:hAnsi="Arial" w:eastAsia="Arial" w:cs="Arial"/>
          <w:spacing w:val="-21"/>
          <w:sz w:val="24"/>
          <w:szCs w:val="24"/>
        </w:rPr>
        <w:t xml:space="preserve"> </w:t>
      </w:r>
      <w:r w:rsidRPr="00000C48" w:rsidR="00024B19">
        <w:rPr>
          <w:rFonts w:ascii="Arial" w:hAnsi="Arial" w:eastAsia="Arial" w:cs="Arial"/>
          <w:sz w:val="24"/>
          <w:szCs w:val="24"/>
        </w:rPr>
        <w:t>ladders.</w:t>
      </w:r>
    </w:p>
    <w:p w:rsidRPr="00000C48" w:rsidR="00024B19" w:rsidP="00024B19" w:rsidRDefault="00024B19" w14:paraId="65C10073" w14:textId="77777777">
      <w:pPr>
        <w:widowControl w:val="0"/>
        <w:autoSpaceDE w:val="0"/>
        <w:autoSpaceDN w:val="0"/>
        <w:spacing w:before="5" w:after="0" w:line="240" w:lineRule="auto"/>
        <w:rPr>
          <w:rFonts w:ascii="Arial" w:hAnsi="Arial" w:eastAsia="Arial" w:cs="Arial"/>
          <w:sz w:val="24"/>
          <w:szCs w:val="24"/>
        </w:rPr>
      </w:pPr>
    </w:p>
    <w:p w:rsidRPr="00000C48" w:rsidR="00024B19" w:rsidP="00024B19" w:rsidRDefault="00024B19" w14:paraId="383B1E29" w14:textId="58A9B01E">
      <w:pPr>
        <w:widowControl w:val="0"/>
        <w:autoSpaceDE w:val="0"/>
        <w:autoSpaceDN w:val="0"/>
        <w:spacing w:after="0" w:line="235" w:lineRule="auto"/>
        <w:ind w:left="1180" w:right="119" w:hanging="360"/>
        <w:jc w:val="both"/>
        <w:outlineLvl w:val="4"/>
        <w:rPr>
          <w:rFonts w:ascii="Arial" w:hAnsi="Arial" w:eastAsia="Arial" w:cs="Arial"/>
          <w:b w:val="1"/>
          <w:bCs w:val="1"/>
          <w:sz w:val="24"/>
          <w:szCs w:val="24"/>
        </w:rPr>
      </w:pPr>
      <w:r w:rsidRPr="4E0532EF" w:rsidR="00024B19">
        <w:rPr>
          <w:rFonts w:ascii="Webdings" w:hAnsi="Webdings" w:eastAsia="Arial" w:cs="Arial"/>
          <w:color w:val="000080"/>
          <w:sz w:val="28"/>
          <w:szCs w:val="28"/>
        </w:rPr>
        <w:t></w:t>
      </w:r>
      <w:r w:rsidRPr="4E0532EF" w:rsidR="00024B19">
        <w:rPr>
          <w:rFonts w:ascii="Times New Roman" w:hAnsi="Times New Roman" w:eastAsia="Arial" w:cs="Arial"/>
          <w:color w:val="000080"/>
          <w:sz w:val="28"/>
          <w:szCs w:val="28"/>
        </w:rPr>
        <w:t xml:space="preserve"> </w:t>
      </w:r>
      <w:r w:rsidRPr="4E0532EF" w:rsidR="00024B19">
        <w:rPr>
          <w:rFonts w:ascii="Arial" w:hAnsi="Arial" w:eastAsia="Arial" w:cs="Arial"/>
          <w:b w:val="1"/>
          <w:bCs w:val="1"/>
          <w:sz w:val="24"/>
          <w:szCs w:val="24"/>
        </w:rPr>
        <w:t xml:space="preserve">Ladders must never be used in </w:t>
      </w:r>
      <w:r w:rsidRPr="4E0532EF" w:rsidR="00024B19">
        <w:rPr>
          <w:rFonts w:ascii="Arial" w:hAnsi="Arial" w:eastAsia="Arial" w:cs="Arial"/>
          <w:b w:val="1"/>
          <w:bCs w:val="1"/>
          <w:sz w:val="24"/>
          <w:szCs w:val="24"/>
        </w:rPr>
        <w:t xml:space="preserve">a </w:t>
      </w:r>
      <w:r w:rsidRPr="4E0532EF" w:rsidR="00024B19">
        <w:rPr>
          <w:rFonts w:ascii="Arial" w:hAnsi="Arial" w:eastAsia="Arial" w:cs="Arial"/>
          <w:b w:val="1"/>
          <w:bCs w:val="1"/>
          <w:sz w:val="24"/>
          <w:szCs w:val="24"/>
        </w:rPr>
        <w:t xml:space="preserve">horizontal position </w:t>
      </w:r>
      <w:bookmarkStart w:name="_Int_xcj1vIsL" w:id="922242811"/>
      <w:r w:rsidRPr="4E0532EF" w:rsidR="00024B19">
        <w:rPr>
          <w:rFonts w:ascii="Arial" w:hAnsi="Arial" w:eastAsia="Arial" w:cs="Arial"/>
          <w:b w:val="1"/>
          <w:bCs w:val="1"/>
          <w:sz w:val="24"/>
          <w:szCs w:val="24"/>
        </w:rPr>
        <w:t>as</w:t>
      </w:r>
      <w:bookmarkEnd w:id="922242811"/>
      <w:r w:rsidRPr="4E0532EF" w:rsidR="00024B19">
        <w:rPr>
          <w:rFonts w:ascii="Arial" w:hAnsi="Arial" w:eastAsia="Arial" w:cs="Arial"/>
          <w:b w:val="1"/>
          <w:bCs w:val="1"/>
          <w:sz w:val="24"/>
          <w:szCs w:val="24"/>
        </w:rPr>
        <w:t xml:space="preserve"> </w:t>
      </w:r>
      <w:r w:rsidRPr="4E0532EF" w:rsidR="00787498">
        <w:rPr>
          <w:rFonts w:ascii="Arial" w:hAnsi="Arial" w:eastAsia="Arial" w:cs="Arial"/>
          <w:b w:val="1"/>
          <w:bCs w:val="1"/>
          <w:sz w:val="24"/>
          <w:szCs w:val="24"/>
        </w:rPr>
        <w:t>a runway or scaffold</w:t>
      </w:r>
      <w:r w:rsidRPr="4E0532EF" w:rsidR="00024B19">
        <w:rPr>
          <w:rFonts w:ascii="Arial" w:hAnsi="Arial" w:eastAsia="Arial" w:cs="Arial"/>
          <w:b w:val="1"/>
          <w:bCs w:val="1"/>
          <w:sz w:val="24"/>
          <w:szCs w:val="24"/>
        </w:rPr>
        <w:t>.</w:t>
      </w:r>
    </w:p>
    <w:p w:rsidRPr="00000C48" w:rsidR="00024B19" w:rsidP="00024B19" w:rsidRDefault="00024B19" w14:paraId="4F00D154" w14:textId="77777777">
      <w:pPr>
        <w:widowControl w:val="0"/>
        <w:autoSpaceDE w:val="0"/>
        <w:autoSpaceDN w:val="0"/>
        <w:spacing w:after="0" w:line="240" w:lineRule="auto"/>
        <w:rPr>
          <w:rFonts w:ascii="Arial" w:hAnsi="Arial" w:eastAsia="Arial" w:cs="Arial"/>
          <w:b/>
          <w:sz w:val="24"/>
          <w:szCs w:val="24"/>
        </w:rPr>
      </w:pPr>
    </w:p>
    <w:p w:rsidRPr="00000C48" w:rsidR="00024B19" w:rsidP="00024B19" w:rsidRDefault="00024B19" w14:paraId="6D6B5376" w14:textId="77777777">
      <w:pPr>
        <w:widowControl w:val="0"/>
        <w:autoSpaceDE w:val="0"/>
        <w:autoSpaceDN w:val="0"/>
        <w:spacing w:after="0" w:line="240" w:lineRule="auto"/>
        <w:ind w:left="100"/>
        <w:rPr>
          <w:rFonts w:ascii="Arial" w:hAnsi="Arial" w:eastAsia="Arial" w:cs="Arial"/>
          <w:b/>
          <w:sz w:val="24"/>
        </w:rPr>
      </w:pPr>
      <w:r w:rsidRPr="00000C48">
        <w:rPr>
          <w:rFonts w:ascii="Arial" w:hAnsi="Arial" w:eastAsia="Arial" w:cs="Arial"/>
          <w:b/>
          <w:sz w:val="24"/>
        </w:rPr>
        <w:t>Ladder Inspection</w:t>
      </w:r>
    </w:p>
    <w:p w:rsidRPr="00000C48" w:rsidR="00024B19" w:rsidP="00024B19" w:rsidRDefault="00024B19" w14:paraId="496DCECD" w14:textId="77777777">
      <w:pPr>
        <w:widowControl w:val="0"/>
        <w:autoSpaceDE w:val="0"/>
        <w:autoSpaceDN w:val="0"/>
        <w:spacing w:before="11" w:after="0" w:line="240" w:lineRule="auto"/>
        <w:rPr>
          <w:rFonts w:ascii="Arial" w:hAnsi="Arial" w:eastAsia="Arial" w:cs="Arial"/>
          <w:b/>
          <w:sz w:val="23"/>
          <w:szCs w:val="24"/>
        </w:rPr>
      </w:pPr>
    </w:p>
    <w:p w:rsidRPr="00000C48" w:rsidR="00024B19" w:rsidP="00024B19" w:rsidRDefault="00024B19" w14:paraId="14A36EE9" w14:textId="563425CA">
      <w:pPr>
        <w:widowControl w:val="0"/>
        <w:autoSpaceDE w:val="0"/>
        <w:autoSpaceDN w:val="0"/>
        <w:spacing w:after="0" w:line="240" w:lineRule="auto"/>
        <w:ind w:left="1180" w:right="114" w:hanging="360"/>
        <w:jc w:val="both"/>
        <w:rPr>
          <w:rFonts w:ascii="Arial" w:hAnsi="Arial" w:eastAsia="Arial" w:cs="Arial"/>
          <w:sz w:val="24"/>
          <w:szCs w:val="24"/>
        </w:rPr>
      </w:pPr>
      <w:r w:rsidRPr="00000C48" w:rsidR="00024B19">
        <w:rPr>
          <w:rFonts w:ascii="Webdings" w:hAnsi="Webdings" w:eastAsia="Arial" w:cs="Arial"/>
          <w:color w:val="000080"/>
          <w:sz w:val="28"/>
          <w:szCs w:val="28"/>
        </w:rPr>
        <w:t></w:t>
      </w:r>
      <w:r w:rsidRPr="00000C48" w:rsidR="00024B19">
        <w:rPr>
          <w:rFonts w:ascii="Times New Roman" w:hAnsi="Times New Roman" w:eastAsia="Arial" w:cs="Arial"/>
          <w:color w:val="000080"/>
          <w:sz w:val="28"/>
          <w:szCs w:val="28"/>
        </w:rPr>
        <w:t xml:space="preserve"> </w:t>
      </w:r>
      <w:r w:rsidRPr="00000C48" w:rsidR="00024B19">
        <w:rPr>
          <w:rFonts w:ascii="Arial" w:hAnsi="Arial" w:eastAsia="Arial" w:cs="Arial"/>
          <w:sz w:val="24"/>
          <w:szCs w:val="24"/>
        </w:rPr>
        <w:t xml:space="preserve">Ladders must be inspected </w:t>
      </w:r>
      <w:r w:rsidR="00024B19">
        <w:rPr>
          <w:rFonts w:ascii="Arial" w:hAnsi="Arial" w:eastAsia="Arial" w:cs="Arial"/>
          <w:sz w:val="24"/>
          <w:szCs w:val="24"/>
        </w:rPr>
        <w:t>before</w:t>
      </w:r>
      <w:r w:rsidRPr="00000C48" w:rsidR="00024B19">
        <w:rPr>
          <w:rFonts w:ascii="Arial" w:hAnsi="Arial" w:eastAsia="Arial" w:cs="Arial"/>
          <w:sz w:val="24"/>
          <w:szCs w:val="24"/>
        </w:rPr>
        <w:t xml:space="preserve"> each use and monthly for deterioration</w:t>
      </w:r>
      <w:r w:rsidR="00024B19">
        <w:rPr>
          <w:rFonts w:ascii="Arial" w:hAnsi="Arial" w:eastAsia="Arial" w:cs="Arial"/>
          <w:sz w:val="24"/>
          <w:szCs w:val="24"/>
        </w:rPr>
        <w:t xml:space="preserve"> </w:t>
      </w:r>
      <w:r w:rsidRPr="00000C48" w:rsidR="00024B19">
        <w:rPr>
          <w:rFonts w:ascii="Arial" w:hAnsi="Arial" w:eastAsia="Arial" w:cs="Arial"/>
          <w:sz w:val="24"/>
          <w:szCs w:val="24"/>
        </w:rPr>
        <w:t xml:space="preserve">and damage. Close visual inspection is </w:t>
      </w:r>
      <w:r w:rsidRPr="00000C48" w:rsidR="0EAF5B02">
        <w:rPr>
          <w:rFonts w:ascii="Arial" w:hAnsi="Arial" w:eastAsia="Arial" w:cs="Arial"/>
          <w:sz w:val="24"/>
          <w:szCs w:val="24"/>
        </w:rPr>
        <w:t xml:space="preserve">recommended for</w:t>
      </w:r>
      <w:r w:rsidRPr="00000C48" w:rsidR="00024B19">
        <w:rPr>
          <w:rFonts w:ascii="Arial" w:hAnsi="Arial" w:eastAsia="Arial" w:cs="Arial"/>
          <w:sz w:val="24"/>
          <w:szCs w:val="24"/>
        </w:rPr>
        <w:t xml:space="preserve"> </w:t>
      </w:r>
      <w:r w:rsidR="6B109523">
        <w:rPr>
          <w:rFonts w:ascii="Arial" w:hAnsi="Arial" w:eastAsia="Arial" w:cs="Arial"/>
          <w:sz w:val="24"/>
          <w:szCs w:val="24"/>
        </w:rPr>
        <w:t>overload</w:t>
      </w:r>
      <w:r w:rsidRPr="00000C48" w:rsidR="00024B19">
        <w:rPr>
          <w:rFonts w:ascii="Arial" w:hAnsi="Arial" w:eastAsia="Arial" w:cs="Arial"/>
          <w:sz w:val="24"/>
          <w:szCs w:val="24"/>
        </w:rPr>
        <w:t xml:space="preserve"> testing. Jumping on a ladder </w:t>
      </w:r>
      <w:r w:rsidR="00787498">
        <w:rPr>
          <w:rFonts w:ascii="Arial" w:hAnsi="Arial" w:eastAsia="Arial" w:cs="Arial"/>
          <w:sz w:val="24"/>
          <w:szCs w:val="24"/>
        </w:rPr>
        <w:t>that is supported horizontally subjects the ladder to severe loads that exceed its intended carrying capacity</w:t>
      </w:r>
      <w:r w:rsidRPr="00000C48" w:rsidR="00024B19">
        <w:rPr>
          <w:rFonts w:ascii="Arial" w:hAnsi="Arial" w:eastAsia="Arial" w:cs="Arial"/>
          <w:sz w:val="24"/>
          <w:szCs w:val="24"/>
        </w:rPr>
        <w:t xml:space="preserve"> and may result in damage that can lead to sudden failure while in</w:t>
      </w:r>
      <w:r w:rsidRPr="00000C48" w:rsidR="00024B19">
        <w:rPr>
          <w:rFonts w:ascii="Arial" w:hAnsi="Arial" w:eastAsia="Arial" w:cs="Arial"/>
          <w:spacing w:val="-27"/>
          <w:sz w:val="24"/>
          <w:szCs w:val="24"/>
        </w:rPr>
        <w:t xml:space="preserve"> </w:t>
      </w:r>
      <w:r w:rsidRPr="00000C48" w:rsidR="00024B19">
        <w:rPr>
          <w:rFonts w:ascii="Arial" w:hAnsi="Arial" w:eastAsia="Arial" w:cs="Arial"/>
          <w:sz w:val="24"/>
          <w:szCs w:val="24"/>
        </w:rPr>
        <w:t>use.</w:t>
      </w:r>
    </w:p>
    <w:p w:rsidRPr="00000C48" w:rsidR="00024B19" w:rsidP="00024B19" w:rsidRDefault="00024B19" w14:paraId="5CE28B5A" w14:textId="77777777">
      <w:pPr>
        <w:widowControl w:val="0"/>
        <w:autoSpaceDE w:val="0"/>
        <w:autoSpaceDN w:val="0"/>
        <w:spacing w:before="5" w:after="0" w:line="240" w:lineRule="auto"/>
        <w:rPr>
          <w:rFonts w:ascii="Arial" w:hAnsi="Arial" w:eastAsia="Arial" w:cs="Arial"/>
          <w:sz w:val="24"/>
          <w:szCs w:val="24"/>
        </w:rPr>
      </w:pPr>
    </w:p>
    <w:p w:rsidRPr="00000C48" w:rsidR="00024B19" w:rsidP="00024B19" w:rsidRDefault="00024B19" w14:paraId="7A08EA10" w14:textId="77777777">
      <w:pPr>
        <w:widowControl w:val="0"/>
        <w:autoSpaceDE w:val="0"/>
        <w:autoSpaceDN w:val="0"/>
        <w:spacing w:after="0" w:line="235" w:lineRule="auto"/>
        <w:ind w:left="1180" w:right="126"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 xml:space="preserve">Metal ladders require frequent inspection. All parts should be checked </w:t>
      </w:r>
      <w:r>
        <w:rPr>
          <w:rFonts w:ascii="Arial" w:hAnsi="Arial" w:eastAsia="Arial" w:cs="Arial"/>
          <w:sz w:val="24"/>
          <w:szCs w:val="24"/>
        </w:rPr>
        <w:t>for</w:t>
      </w:r>
      <w:r w:rsidRPr="00000C48">
        <w:rPr>
          <w:rFonts w:ascii="Arial" w:hAnsi="Arial" w:eastAsia="Arial" w:cs="Arial"/>
          <w:sz w:val="24"/>
          <w:szCs w:val="24"/>
        </w:rPr>
        <w:t xml:space="preserve"> wear, corrosion, and structural</w:t>
      </w:r>
      <w:r w:rsidRPr="00000C48">
        <w:rPr>
          <w:rFonts w:ascii="Arial" w:hAnsi="Arial" w:eastAsia="Arial" w:cs="Arial"/>
          <w:spacing w:val="-14"/>
          <w:sz w:val="24"/>
          <w:szCs w:val="24"/>
        </w:rPr>
        <w:t xml:space="preserve"> </w:t>
      </w:r>
      <w:r w:rsidRPr="00000C48">
        <w:rPr>
          <w:rFonts w:ascii="Arial" w:hAnsi="Arial" w:eastAsia="Arial" w:cs="Arial"/>
          <w:sz w:val="24"/>
          <w:szCs w:val="24"/>
        </w:rPr>
        <w:t>failure.</w:t>
      </w:r>
    </w:p>
    <w:p w:rsidRPr="00000C48" w:rsidR="00024B19" w:rsidP="00024B19" w:rsidRDefault="00024B19" w14:paraId="43085702" w14:textId="77777777">
      <w:pPr>
        <w:widowControl w:val="0"/>
        <w:autoSpaceDE w:val="0"/>
        <w:autoSpaceDN w:val="0"/>
        <w:spacing w:before="2" w:after="0" w:line="240" w:lineRule="auto"/>
        <w:rPr>
          <w:rFonts w:ascii="Arial" w:hAnsi="Arial" w:eastAsia="Arial" w:cs="Arial"/>
          <w:sz w:val="24"/>
          <w:szCs w:val="24"/>
        </w:rPr>
      </w:pPr>
    </w:p>
    <w:p w:rsidRPr="00000C48" w:rsidR="00024B19" w:rsidP="00024B19" w:rsidRDefault="00024B19" w14:paraId="31FEB07C" w14:textId="5FDC42F2">
      <w:pPr>
        <w:widowControl w:val="0"/>
        <w:autoSpaceDE w:val="0"/>
        <w:autoSpaceDN w:val="0"/>
        <w:spacing w:after="0" w:line="237" w:lineRule="auto"/>
        <w:ind w:left="1180" w:right="123"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 xml:space="preserve">No employee will be allowed to use any ladder that has broken, </w:t>
      </w:r>
      <w:r w:rsidR="00787498">
        <w:rPr>
          <w:rFonts w:ascii="Arial" w:hAnsi="Arial" w:eastAsia="Arial" w:cs="Arial"/>
          <w:sz w:val="24"/>
          <w:szCs w:val="24"/>
        </w:rPr>
        <w:t>loose,</w:t>
      </w:r>
      <w:r>
        <w:rPr>
          <w:rFonts w:ascii="Arial" w:hAnsi="Arial" w:eastAsia="Arial" w:cs="Arial"/>
          <w:sz w:val="24"/>
          <w:szCs w:val="24"/>
        </w:rPr>
        <w:t xml:space="preserve"> </w:t>
      </w:r>
      <w:r w:rsidRPr="00000C48">
        <w:rPr>
          <w:rFonts w:ascii="Arial" w:hAnsi="Arial" w:eastAsia="Arial" w:cs="Arial"/>
          <w:sz w:val="24"/>
          <w:szCs w:val="24"/>
        </w:rPr>
        <w:t>or cracked rungs, side rails</w:t>
      </w:r>
      <w:r>
        <w:rPr>
          <w:rFonts w:ascii="Arial" w:hAnsi="Arial" w:eastAsia="Arial" w:cs="Arial"/>
          <w:sz w:val="24"/>
          <w:szCs w:val="24"/>
        </w:rPr>
        <w:t>,</w:t>
      </w:r>
      <w:r w:rsidRPr="00000C48">
        <w:rPr>
          <w:rFonts w:ascii="Arial" w:hAnsi="Arial" w:eastAsia="Arial" w:cs="Arial"/>
          <w:sz w:val="24"/>
          <w:szCs w:val="24"/>
        </w:rPr>
        <w:t xml:space="preserve"> or braces for any reason. Any ladder found in this condition will be removed from service immediately (TAG IT!). All inspections shall be documented</w:t>
      </w:r>
      <w:r>
        <w:rPr>
          <w:rFonts w:ascii="Arial" w:hAnsi="Arial" w:eastAsia="Arial" w:cs="Arial"/>
          <w:sz w:val="24"/>
          <w:szCs w:val="24"/>
        </w:rPr>
        <w:t>,</w:t>
      </w:r>
      <w:r w:rsidRPr="00000C48">
        <w:rPr>
          <w:rFonts w:ascii="Arial" w:hAnsi="Arial" w:eastAsia="Arial" w:cs="Arial"/>
          <w:sz w:val="24"/>
          <w:szCs w:val="24"/>
        </w:rPr>
        <w:t xml:space="preserve"> and ladders shall be </w:t>
      </w:r>
      <w:r w:rsidR="00787498">
        <w:rPr>
          <w:rFonts w:ascii="Arial" w:hAnsi="Arial" w:eastAsia="Arial" w:cs="Arial"/>
          <w:sz w:val="24"/>
          <w:szCs w:val="24"/>
        </w:rPr>
        <w:t>color-coded</w:t>
      </w:r>
      <w:r w:rsidRPr="00000C48">
        <w:rPr>
          <w:rFonts w:ascii="Arial" w:hAnsi="Arial" w:eastAsia="Arial" w:cs="Arial"/>
          <w:sz w:val="24"/>
          <w:szCs w:val="24"/>
        </w:rPr>
        <w:t xml:space="preserve"> for each</w:t>
      </w:r>
      <w:r w:rsidRPr="00000C48">
        <w:rPr>
          <w:rFonts w:ascii="Arial" w:hAnsi="Arial" w:eastAsia="Arial" w:cs="Arial"/>
          <w:spacing w:val="-26"/>
          <w:sz w:val="24"/>
          <w:szCs w:val="24"/>
        </w:rPr>
        <w:t xml:space="preserve"> </w:t>
      </w:r>
      <w:r w:rsidRPr="00000C48">
        <w:rPr>
          <w:rFonts w:ascii="Arial" w:hAnsi="Arial" w:eastAsia="Arial" w:cs="Arial"/>
          <w:sz w:val="24"/>
          <w:szCs w:val="24"/>
        </w:rPr>
        <w:t>month.</w:t>
      </w:r>
    </w:p>
    <w:p w:rsidRPr="00000C48" w:rsidR="00024B19" w:rsidP="00024B19" w:rsidRDefault="00024B19" w14:paraId="12C546D6" w14:textId="77777777">
      <w:pPr>
        <w:widowControl w:val="0"/>
        <w:autoSpaceDE w:val="0"/>
        <w:autoSpaceDN w:val="0"/>
        <w:spacing w:before="11" w:after="0" w:line="240" w:lineRule="auto"/>
        <w:rPr>
          <w:rFonts w:ascii="Arial" w:hAnsi="Arial" w:eastAsia="Arial" w:cs="Arial"/>
          <w:sz w:val="23"/>
          <w:szCs w:val="24"/>
        </w:rPr>
      </w:pPr>
    </w:p>
    <w:p w:rsidRPr="00000C48" w:rsidR="00024B19" w:rsidP="00024B19" w:rsidRDefault="00024B19" w14:paraId="353B45A7" w14:textId="77777777">
      <w:pPr>
        <w:widowControl w:val="0"/>
        <w:autoSpaceDE w:val="0"/>
        <w:autoSpaceDN w:val="0"/>
        <w:spacing w:after="0" w:line="240" w:lineRule="auto"/>
        <w:ind w:left="100"/>
        <w:outlineLvl w:val="4"/>
        <w:rPr>
          <w:rFonts w:ascii="Arial" w:hAnsi="Arial" w:eastAsia="Arial" w:cs="Arial"/>
          <w:b/>
          <w:bCs/>
          <w:sz w:val="24"/>
          <w:szCs w:val="24"/>
        </w:rPr>
      </w:pPr>
      <w:r w:rsidRPr="00000C48">
        <w:rPr>
          <w:rFonts w:ascii="Arial" w:hAnsi="Arial" w:eastAsia="Arial" w:cs="Arial"/>
          <w:b/>
          <w:bCs/>
          <w:sz w:val="24"/>
          <w:szCs w:val="24"/>
        </w:rPr>
        <w:t>Ladder Maintenance</w:t>
      </w:r>
    </w:p>
    <w:p w:rsidRPr="00000C48" w:rsidR="00024B19" w:rsidP="00024B19" w:rsidRDefault="00024B19" w14:paraId="3DEBDD34" w14:textId="3B57A363">
      <w:pPr>
        <w:widowControl w:val="0"/>
        <w:autoSpaceDE w:val="0"/>
        <w:autoSpaceDN w:val="0"/>
        <w:spacing w:before="233" w:after="0" w:line="237" w:lineRule="auto"/>
        <w:ind w:left="1180" w:right="118"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 xml:space="preserve">Metal ladders should have </w:t>
      </w:r>
      <w:r w:rsidR="00787498">
        <w:rPr>
          <w:rFonts w:ascii="Arial" w:hAnsi="Arial" w:eastAsia="Arial" w:cs="Arial"/>
          <w:sz w:val="24"/>
          <w:szCs w:val="24"/>
        </w:rPr>
        <w:t>their rungs cleaned to prevent the accumulation of materials that might compromise their non-slip</w:t>
      </w:r>
      <w:r w:rsidRPr="00000C48">
        <w:rPr>
          <w:rFonts w:ascii="Arial" w:hAnsi="Arial" w:eastAsia="Arial" w:cs="Arial"/>
          <w:sz w:val="24"/>
          <w:szCs w:val="24"/>
        </w:rPr>
        <w:t xml:space="preserve"> properties</w:t>
      </w:r>
      <w:r>
        <w:rPr>
          <w:rFonts w:ascii="Arial" w:hAnsi="Arial" w:eastAsia="Arial" w:cs="Arial"/>
          <w:sz w:val="24"/>
          <w:szCs w:val="24"/>
        </w:rPr>
        <w:t>. All</w:t>
      </w:r>
      <w:r w:rsidRPr="00000C48">
        <w:rPr>
          <w:rFonts w:ascii="Arial" w:hAnsi="Arial" w:eastAsia="Arial" w:cs="Arial"/>
          <w:sz w:val="24"/>
          <w:szCs w:val="24"/>
        </w:rPr>
        <w:t xml:space="preserve"> metal fittings should be </w:t>
      </w:r>
      <w:r w:rsidR="00787498">
        <w:rPr>
          <w:rFonts w:ascii="Arial" w:hAnsi="Arial" w:eastAsia="Arial" w:cs="Arial"/>
          <w:sz w:val="24"/>
          <w:szCs w:val="24"/>
        </w:rPr>
        <w:t xml:space="preserve">thoroughly inspected for signs of </w:t>
      </w:r>
      <w:r w:rsidRPr="00000C48">
        <w:rPr>
          <w:rFonts w:ascii="Arial" w:hAnsi="Arial" w:eastAsia="Arial" w:cs="Arial"/>
          <w:sz w:val="24"/>
          <w:szCs w:val="24"/>
        </w:rPr>
        <w:t>rust and corrosion.</w:t>
      </w:r>
    </w:p>
    <w:p w:rsidR="00024B19" w:rsidP="00024B19" w:rsidRDefault="00024B19" w14:paraId="1C91DCF3" w14:textId="04B1A3EB">
      <w:pPr>
        <w:widowControl w:val="0"/>
        <w:autoSpaceDE w:val="0"/>
        <w:autoSpaceDN w:val="0"/>
        <w:spacing w:before="228" w:after="0" w:line="240" w:lineRule="auto"/>
        <w:ind w:left="1180" w:right="121" w:hanging="360"/>
        <w:jc w:val="both"/>
        <w:rPr>
          <w:rFonts w:ascii="Arial" w:hAnsi="Arial" w:eastAsia="Arial" w:cs="Arial"/>
          <w:sz w:val="24"/>
          <w:szCs w:val="24"/>
        </w:rPr>
      </w:pPr>
      <w:r w:rsidRPr="00000C48">
        <w:rPr>
          <w:rFonts w:ascii="Webdings" w:hAnsi="Webdings" w:eastAsia="Arial" w:cs="Arial"/>
          <w:color w:val="000080"/>
          <w:sz w:val="28"/>
          <w:szCs w:val="24"/>
        </w:rPr>
        <w:t></w:t>
      </w:r>
      <w:r w:rsidRPr="00000C48">
        <w:rPr>
          <w:rFonts w:ascii="Times New Roman" w:hAnsi="Times New Roman" w:eastAsia="Arial" w:cs="Arial"/>
          <w:color w:val="000080"/>
          <w:sz w:val="28"/>
          <w:szCs w:val="24"/>
        </w:rPr>
        <w:t xml:space="preserve"> </w:t>
      </w:r>
      <w:r w:rsidRPr="00000C48">
        <w:rPr>
          <w:rFonts w:ascii="Arial" w:hAnsi="Arial" w:eastAsia="Arial" w:cs="Arial"/>
          <w:sz w:val="24"/>
          <w:szCs w:val="24"/>
        </w:rPr>
        <w:t xml:space="preserve">When not in use, all types of ladders shall be stored under suitable cover protected from the weather. Ladders stored horizontally should be supported at both ends and </w:t>
      </w:r>
      <w:r w:rsidR="00787498">
        <w:rPr>
          <w:rFonts w:ascii="Arial" w:hAnsi="Arial" w:eastAsia="Arial" w:cs="Arial"/>
          <w:sz w:val="24"/>
          <w:szCs w:val="24"/>
        </w:rPr>
        <w:t>at intermediate points to prevent sagging of the middle section, which can</w:t>
      </w:r>
      <w:r w:rsidRPr="00000C48">
        <w:rPr>
          <w:rFonts w:ascii="Arial" w:hAnsi="Arial" w:eastAsia="Arial" w:cs="Arial"/>
          <w:sz w:val="24"/>
          <w:szCs w:val="24"/>
        </w:rPr>
        <w:t xml:space="preserve"> loosen the rungs and warp the rails. A rope should be spliced onto one of the top rungs of a ladder to provide a ready method to secure the ladder to the support.</w:t>
      </w:r>
    </w:p>
    <w:p w:rsidR="00787498" w:rsidP="00024B19" w:rsidRDefault="00787498" w14:paraId="6749C314" w14:textId="77777777">
      <w:pPr>
        <w:widowControl w:val="0"/>
        <w:autoSpaceDE w:val="0"/>
        <w:autoSpaceDN w:val="0"/>
        <w:spacing w:before="228" w:after="0" w:line="240" w:lineRule="auto"/>
        <w:ind w:left="1180" w:right="121" w:hanging="360"/>
        <w:jc w:val="both"/>
        <w:rPr>
          <w:rFonts w:ascii="Arial" w:hAnsi="Arial" w:eastAsia="Arial" w:cs="Arial"/>
          <w:sz w:val="24"/>
          <w:szCs w:val="24"/>
        </w:rPr>
      </w:pPr>
    </w:p>
    <w:p w:rsidR="00787498" w:rsidP="00024B19" w:rsidRDefault="00787498" w14:paraId="59845875" w14:textId="77777777">
      <w:pPr>
        <w:widowControl w:val="0"/>
        <w:autoSpaceDE w:val="0"/>
        <w:autoSpaceDN w:val="0"/>
        <w:spacing w:before="228" w:after="0" w:line="240" w:lineRule="auto"/>
        <w:ind w:left="1180" w:right="121" w:hanging="360"/>
        <w:jc w:val="both"/>
        <w:rPr>
          <w:rFonts w:ascii="Arial" w:hAnsi="Arial" w:eastAsia="Arial" w:cs="Arial"/>
          <w:sz w:val="24"/>
          <w:szCs w:val="24"/>
        </w:rPr>
      </w:pPr>
    </w:p>
    <w:p w:rsidR="00787498" w:rsidP="00024B19" w:rsidRDefault="00787498" w14:paraId="1D403744" w14:textId="77777777">
      <w:pPr>
        <w:widowControl w:val="0"/>
        <w:autoSpaceDE w:val="0"/>
        <w:autoSpaceDN w:val="0"/>
        <w:spacing w:before="228" w:after="0" w:line="240" w:lineRule="auto"/>
        <w:ind w:left="1180" w:right="121" w:hanging="360"/>
        <w:jc w:val="both"/>
        <w:rPr>
          <w:rFonts w:ascii="Arial" w:hAnsi="Arial" w:eastAsia="Arial" w:cs="Arial"/>
          <w:sz w:val="24"/>
          <w:szCs w:val="24"/>
        </w:rPr>
      </w:pPr>
    </w:p>
    <w:p w:rsidR="00787498" w:rsidP="00024B19" w:rsidRDefault="00787498" w14:paraId="0AC2E719" w14:textId="77777777">
      <w:pPr>
        <w:widowControl w:val="0"/>
        <w:autoSpaceDE w:val="0"/>
        <w:autoSpaceDN w:val="0"/>
        <w:spacing w:before="228" w:after="0" w:line="240" w:lineRule="auto"/>
        <w:ind w:left="1180" w:right="121" w:hanging="360"/>
        <w:jc w:val="both"/>
        <w:rPr>
          <w:rFonts w:ascii="Arial" w:hAnsi="Arial" w:eastAsia="Arial" w:cs="Arial"/>
          <w:sz w:val="24"/>
          <w:szCs w:val="24"/>
        </w:rPr>
      </w:pPr>
    </w:p>
    <w:p w:rsidR="00787498" w:rsidP="00024B19" w:rsidRDefault="00787498" w14:paraId="108BD4C8" w14:textId="77777777">
      <w:pPr>
        <w:widowControl w:val="0"/>
        <w:autoSpaceDE w:val="0"/>
        <w:autoSpaceDN w:val="0"/>
        <w:spacing w:before="228" w:after="0" w:line="240" w:lineRule="auto"/>
        <w:ind w:left="1180" w:right="121" w:hanging="360"/>
        <w:jc w:val="both"/>
        <w:rPr>
          <w:rFonts w:ascii="Arial" w:hAnsi="Arial" w:eastAsia="Arial" w:cs="Arial"/>
          <w:sz w:val="24"/>
          <w:szCs w:val="24"/>
        </w:rPr>
      </w:pPr>
    </w:p>
    <w:p w:rsidR="00787498" w:rsidP="00024B19" w:rsidRDefault="00787498" w14:paraId="34E65456" w14:textId="77777777">
      <w:pPr>
        <w:widowControl w:val="0"/>
        <w:autoSpaceDE w:val="0"/>
        <w:autoSpaceDN w:val="0"/>
        <w:spacing w:before="228" w:after="0" w:line="240" w:lineRule="auto"/>
        <w:ind w:left="1180" w:right="121" w:hanging="360"/>
        <w:jc w:val="both"/>
        <w:rPr>
          <w:rFonts w:ascii="Arial" w:hAnsi="Arial" w:eastAsia="Arial" w:cs="Arial"/>
          <w:sz w:val="24"/>
          <w:szCs w:val="24"/>
        </w:rPr>
      </w:pPr>
    </w:p>
    <w:p w:rsidRPr="00000C48" w:rsidR="00787498" w:rsidP="00024B19" w:rsidRDefault="00787498" w14:paraId="02150531" w14:textId="77777777">
      <w:pPr>
        <w:widowControl w:val="0"/>
        <w:autoSpaceDE w:val="0"/>
        <w:autoSpaceDN w:val="0"/>
        <w:spacing w:before="228" w:after="0" w:line="240" w:lineRule="auto"/>
        <w:ind w:left="1180" w:right="121" w:hanging="360"/>
        <w:jc w:val="both"/>
        <w:rPr>
          <w:rFonts w:ascii="Arial" w:hAnsi="Arial" w:eastAsia="Arial" w:cs="Arial"/>
          <w:sz w:val="24"/>
          <w:szCs w:val="24"/>
        </w:rPr>
      </w:pPr>
    </w:p>
    <w:p w:rsidRPr="00000C48" w:rsidR="00024B19" w:rsidP="00024B19" w:rsidRDefault="00024B19" w14:paraId="22D60D94" w14:textId="77777777">
      <w:pPr>
        <w:widowControl w:val="0"/>
        <w:autoSpaceDE w:val="0"/>
        <w:autoSpaceDN w:val="0"/>
        <w:spacing w:before="230" w:after="0" w:line="240" w:lineRule="auto"/>
        <w:ind w:left="820"/>
        <w:outlineLvl w:val="4"/>
        <w:rPr>
          <w:rFonts w:ascii="Arial" w:hAnsi="Arial" w:eastAsia="Arial" w:cs="Arial"/>
          <w:b/>
          <w:bCs/>
          <w:sz w:val="24"/>
          <w:szCs w:val="24"/>
        </w:rPr>
      </w:pPr>
      <w:r w:rsidRPr="00000C48">
        <w:rPr>
          <w:rFonts w:ascii="Arial" w:hAnsi="Arial" w:eastAsia="Arial" w:cs="Arial"/>
          <w:b/>
          <w:bCs/>
          <w:sz w:val="24"/>
          <w:szCs w:val="24"/>
        </w:rPr>
        <w:t>Ladder Safety Reminders</w:t>
      </w:r>
    </w:p>
    <w:p w:rsidRPr="00000C48" w:rsidR="00024B19" w:rsidP="00787498" w:rsidRDefault="00024B19" w14:paraId="08D39C31" w14:textId="77777777">
      <w:pPr>
        <w:widowControl w:val="0"/>
        <w:numPr>
          <w:ilvl w:val="0"/>
          <w:numId w:val="79"/>
        </w:numPr>
        <w:tabs>
          <w:tab w:val="left" w:pos="1540"/>
        </w:tabs>
        <w:autoSpaceDE w:val="0"/>
        <w:autoSpaceDN w:val="0"/>
        <w:spacing w:before="230" w:after="0" w:line="293" w:lineRule="exact"/>
        <w:ind w:hanging="730"/>
        <w:rPr>
          <w:rFonts w:ascii="Arial" w:hAnsi="Arial" w:eastAsia="Arial" w:cs="Arial"/>
          <w:sz w:val="24"/>
        </w:rPr>
      </w:pPr>
      <w:r w:rsidRPr="00000C48">
        <w:rPr>
          <w:rFonts w:ascii="Arial" w:hAnsi="Arial" w:eastAsia="Arial" w:cs="Arial"/>
          <w:sz w:val="24"/>
        </w:rPr>
        <w:t>Get training before using</w:t>
      </w:r>
      <w:r w:rsidRPr="00000C48">
        <w:rPr>
          <w:rFonts w:ascii="Arial" w:hAnsi="Arial" w:eastAsia="Arial" w:cs="Arial"/>
          <w:spacing w:val="-9"/>
          <w:sz w:val="24"/>
        </w:rPr>
        <w:t xml:space="preserve"> </w:t>
      </w:r>
      <w:r w:rsidRPr="00000C48">
        <w:rPr>
          <w:rFonts w:ascii="Arial" w:hAnsi="Arial" w:eastAsia="Arial" w:cs="Arial"/>
          <w:sz w:val="24"/>
        </w:rPr>
        <w:t>ladders</w:t>
      </w:r>
    </w:p>
    <w:p w:rsidRPr="00000C48" w:rsidR="00024B19" w:rsidP="00787498" w:rsidRDefault="00024B19" w14:paraId="391BCAD5" w14:textId="77777777">
      <w:pPr>
        <w:widowControl w:val="0"/>
        <w:numPr>
          <w:ilvl w:val="0"/>
          <w:numId w:val="79"/>
        </w:numPr>
        <w:tabs>
          <w:tab w:val="left" w:pos="1540"/>
        </w:tabs>
        <w:autoSpaceDE w:val="0"/>
        <w:autoSpaceDN w:val="0"/>
        <w:spacing w:after="0" w:line="293" w:lineRule="exact"/>
        <w:ind w:hanging="730"/>
        <w:rPr>
          <w:rFonts w:ascii="Arial" w:hAnsi="Arial" w:eastAsia="Arial" w:cs="Arial"/>
          <w:sz w:val="24"/>
        </w:rPr>
      </w:pPr>
      <w:r w:rsidRPr="00000C48">
        <w:rPr>
          <w:rFonts w:ascii="Arial" w:hAnsi="Arial" w:eastAsia="Arial" w:cs="Arial"/>
          <w:sz w:val="24"/>
        </w:rPr>
        <w:t xml:space="preserve">Follow </w:t>
      </w:r>
      <w:r>
        <w:rPr>
          <w:rFonts w:ascii="Arial" w:hAnsi="Arial" w:eastAsia="Arial" w:cs="Arial"/>
          <w:sz w:val="24"/>
        </w:rPr>
        <w:t>manufacturer</w:t>
      </w:r>
      <w:r w:rsidRPr="00000C48">
        <w:rPr>
          <w:rFonts w:ascii="Arial" w:hAnsi="Arial" w:eastAsia="Arial" w:cs="Arial"/>
          <w:spacing w:val="-5"/>
          <w:sz w:val="24"/>
        </w:rPr>
        <w:t xml:space="preserve"> </w:t>
      </w:r>
      <w:r w:rsidRPr="00000C48">
        <w:rPr>
          <w:rFonts w:ascii="Arial" w:hAnsi="Arial" w:eastAsia="Arial" w:cs="Arial"/>
          <w:sz w:val="24"/>
        </w:rPr>
        <w:t>instructions</w:t>
      </w:r>
    </w:p>
    <w:p w:rsidRPr="00000C48" w:rsidR="00024B19" w:rsidP="00024B19" w:rsidRDefault="00024B19" w14:paraId="31A9D416" w14:textId="77777777">
      <w:pPr>
        <w:widowControl w:val="0"/>
        <w:numPr>
          <w:ilvl w:val="0"/>
          <w:numId w:val="80"/>
        </w:numPr>
        <w:tabs>
          <w:tab w:val="left" w:pos="1520"/>
          <w:tab w:val="left" w:pos="1521"/>
        </w:tabs>
        <w:autoSpaceDE w:val="0"/>
        <w:autoSpaceDN w:val="0"/>
        <w:spacing w:before="76" w:after="0" w:line="294" w:lineRule="exact"/>
        <w:rPr>
          <w:rFonts w:ascii="Arial" w:hAnsi="Arial" w:eastAsia="Arial" w:cs="Arial"/>
          <w:sz w:val="24"/>
        </w:rPr>
      </w:pPr>
      <w:r w:rsidRPr="00000C48">
        <w:rPr>
          <w:rFonts w:ascii="Arial" w:hAnsi="Arial" w:eastAsia="Arial" w:cs="Arial"/>
          <w:sz w:val="24"/>
        </w:rPr>
        <w:t>Inspect ladders before</w:t>
      </w:r>
      <w:r w:rsidRPr="00000C48">
        <w:rPr>
          <w:rFonts w:ascii="Arial" w:hAnsi="Arial" w:eastAsia="Arial" w:cs="Arial"/>
          <w:spacing w:val="-11"/>
          <w:sz w:val="24"/>
        </w:rPr>
        <w:t xml:space="preserve"> </w:t>
      </w:r>
      <w:r w:rsidRPr="00000C48">
        <w:rPr>
          <w:rFonts w:ascii="Arial" w:hAnsi="Arial" w:eastAsia="Arial" w:cs="Arial"/>
          <w:sz w:val="24"/>
        </w:rPr>
        <w:t>use</w:t>
      </w:r>
    </w:p>
    <w:p w:rsidRPr="00000C48" w:rsidR="00024B19" w:rsidP="00024B19" w:rsidRDefault="00024B19" w14:paraId="5B3A0D0F" w14:textId="77777777">
      <w:pPr>
        <w:widowControl w:val="0"/>
        <w:numPr>
          <w:ilvl w:val="0"/>
          <w:numId w:val="80"/>
        </w:numPr>
        <w:tabs>
          <w:tab w:val="left" w:pos="1520"/>
          <w:tab w:val="left" w:pos="1521"/>
        </w:tabs>
        <w:autoSpaceDE w:val="0"/>
        <w:autoSpaceDN w:val="0"/>
        <w:spacing w:after="0" w:line="292" w:lineRule="exact"/>
        <w:rPr>
          <w:rFonts w:ascii="Arial" w:hAnsi="Arial" w:eastAsia="Arial" w:cs="Arial"/>
          <w:sz w:val="24"/>
        </w:rPr>
      </w:pPr>
      <w:r w:rsidRPr="00000C48">
        <w:rPr>
          <w:rFonts w:ascii="Arial" w:hAnsi="Arial" w:eastAsia="Arial" w:cs="Arial"/>
          <w:sz w:val="24"/>
        </w:rPr>
        <w:t>Use proper ladder</w:t>
      </w:r>
      <w:r w:rsidRPr="00000C48">
        <w:rPr>
          <w:rFonts w:ascii="Arial" w:hAnsi="Arial" w:eastAsia="Arial" w:cs="Arial"/>
          <w:spacing w:val="-9"/>
          <w:sz w:val="24"/>
        </w:rPr>
        <w:t xml:space="preserve"> </w:t>
      </w:r>
      <w:r w:rsidRPr="00000C48">
        <w:rPr>
          <w:rFonts w:ascii="Arial" w:hAnsi="Arial" w:eastAsia="Arial" w:cs="Arial"/>
          <w:sz w:val="24"/>
        </w:rPr>
        <w:t>positioning</w:t>
      </w:r>
    </w:p>
    <w:p w:rsidRPr="00000C48" w:rsidR="00024B19" w:rsidP="00024B19" w:rsidRDefault="00024B19" w14:paraId="5D13D3B6" w14:textId="77777777">
      <w:pPr>
        <w:widowControl w:val="0"/>
        <w:numPr>
          <w:ilvl w:val="0"/>
          <w:numId w:val="80"/>
        </w:numPr>
        <w:tabs>
          <w:tab w:val="left" w:pos="1520"/>
          <w:tab w:val="left" w:pos="1521"/>
        </w:tabs>
        <w:autoSpaceDE w:val="0"/>
        <w:autoSpaceDN w:val="0"/>
        <w:spacing w:after="0" w:line="292" w:lineRule="exact"/>
        <w:rPr>
          <w:rFonts w:ascii="Arial" w:hAnsi="Arial" w:eastAsia="Arial" w:cs="Arial"/>
          <w:sz w:val="24"/>
        </w:rPr>
      </w:pPr>
      <w:r w:rsidRPr="00000C48">
        <w:rPr>
          <w:rFonts w:ascii="Arial" w:hAnsi="Arial" w:eastAsia="Arial" w:cs="Arial"/>
          <w:sz w:val="24"/>
        </w:rPr>
        <w:t>Properly secure</w:t>
      </w:r>
      <w:r w:rsidRPr="00000C48">
        <w:rPr>
          <w:rFonts w:ascii="Arial" w:hAnsi="Arial" w:eastAsia="Arial" w:cs="Arial"/>
          <w:spacing w:val="-11"/>
          <w:sz w:val="24"/>
        </w:rPr>
        <w:t xml:space="preserve"> </w:t>
      </w:r>
      <w:r w:rsidRPr="00000C48">
        <w:rPr>
          <w:rFonts w:ascii="Arial" w:hAnsi="Arial" w:eastAsia="Arial" w:cs="Arial"/>
          <w:sz w:val="24"/>
        </w:rPr>
        <w:t>ladders</w:t>
      </w:r>
    </w:p>
    <w:p w:rsidRPr="00000C48" w:rsidR="00024B19" w:rsidP="00024B19" w:rsidRDefault="00024B19" w14:paraId="5CADD019" w14:textId="77777777">
      <w:pPr>
        <w:widowControl w:val="0"/>
        <w:numPr>
          <w:ilvl w:val="0"/>
          <w:numId w:val="80"/>
        </w:numPr>
        <w:tabs>
          <w:tab w:val="left" w:pos="1520"/>
          <w:tab w:val="left" w:pos="1521"/>
        </w:tabs>
        <w:autoSpaceDE w:val="0"/>
        <w:autoSpaceDN w:val="0"/>
        <w:spacing w:after="0" w:line="293" w:lineRule="exact"/>
        <w:rPr>
          <w:rFonts w:ascii="Arial" w:hAnsi="Arial" w:eastAsia="Arial" w:cs="Arial"/>
          <w:sz w:val="24"/>
        </w:rPr>
      </w:pPr>
      <w:r w:rsidRPr="00000C48">
        <w:rPr>
          <w:rFonts w:ascii="Arial" w:hAnsi="Arial" w:eastAsia="Arial" w:cs="Arial"/>
          <w:sz w:val="24"/>
        </w:rPr>
        <w:t>Use common sense and take time to do the job</w:t>
      </w:r>
      <w:r w:rsidRPr="00000C48">
        <w:rPr>
          <w:rFonts w:ascii="Arial" w:hAnsi="Arial" w:eastAsia="Arial" w:cs="Arial"/>
          <w:spacing w:val="-23"/>
          <w:sz w:val="24"/>
        </w:rPr>
        <w:t xml:space="preserve"> </w:t>
      </w:r>
      <w:r w:rsidRPr="00000C48">
        <w:rPr>
          <w:rFonts w:ascii="Arial" w:hAnsi="Arial" w:eastAsia="Arial" w:cs="Arial"/>
          <w:sz w:val="24"/>
        </w:rPr>
        <w:t>right</w:t>
      </w:r>
    </w:p>
    <w:p w:rsidRPr="00000C48" w:rsidR="00024B19" w:rsidP="00024B19" w:rsidRDefault="00024B19" w14:paraId="131526E7" w14:textId="77777777">
      <w:pPr>
        <w:widowControl w:val="0"/>
        <w:autoSpaceDE w:val="0"/>
        <w:autoSpaceDN w:val="0"/>
        <w:spacing w:before="229" w:after="0" w:line="240" w:lineRule="auto"/>
        <w:ind w:left="440"/>
        <w:outlineLvl w:val="4"/>
        <w:rPr>
          <w:rFonts w:ascii="Arial" w:hAnsi="Arial" w:eastAsia="Arial" w:cs="Arial"/>
          <w:b/>
          <w:bCs/>
          <w:sz w:val="24"/>
          <w:szCs w:val="24"/>
        </w:rPr>
      </w:pPr>
      <w:r w:rsidRPr="00000C48">
        <w:rPr>
          <w:rFonts w:ascii="Arial" w:hAnsi="Arial" w:eastAsia="Arial" w:cs="Arial"/>
          <w:b/>
          <w:bCs/>
          <w:sz w:val="24"/>
          <w:szCs w:val="24"/>
        </w:rPr>
        <w:t>Before the job</w:t>
      </w:r>
    </w:p>
    <w:p w:rsidRPr="00000C48" w:rsidR="00024B19" w:rsidP="00024B19" w:rsidRDefault="00024B19" w14:paraId="2D821AE6" w14:textId="77777777">
      <w:pPr>
        <w:widowControl w:val="0"/>
        <w:numPr>
          <w:ilvl w:val="0"/>
          <w:numId w:val="80"/>
        </w:numPr>
        <w:tabs>
          <w:tab w:val="left" w:pos="1520"/>
          <w:tab w:val="left" w:pos="1521"/>
        </w:tabs>
        <w:autoSpaceDE w:val="0"/>
        <w:autoSpaceDN w:val="0"/>
        <w:spacing w:before="231" w:after="0" w:line="292" w:lineRule="exact"/>
        <w:rPr>
          <w:rFonts w:ascii="Arial" w:hAnsi="Arial" w:eastAsia="Arial" w:cs="Arial"/>
          <w:sz w:val="24"/>
        </w:rPr>
      </w:pPr>
      <w:r w:rsidRPr="00000C48">
        <w:rPr>
          <w:rFonts w:ascii="Arial" w:hAnsi="Arial" w:eastAsia="Arial" w:cs="Arial"/>
          <w:sz w:val="24"/>
        </w:rPr>
        <w:t>Use the right ladder for the</w:t>
      </w:r>
      <w:r w:rsidRPr="00000C48">
        <w:rPr>
          <w:rFonts w:ascii="Arial" w:hAnsi="Arial" w:eastAsia="Arial" w:cs="Arial"/>
          <w:spacing w:val="-14"/>
          <w:sz w:val="24"/>
        </w:rPr>
        <w:t xml:space="preserve"> </w:t>
      </w:r>
      <w:r w:rsidRPr="00000C48">
        <w:rPr>
          <w:rFonts w:ascii="Arial" w:hAnsi="Arial" w:eastAsia="Arial" w:cs="Arial"/>
          <w:sz w:val="24"/>
        </w:rPr>
        <w:t>job.</w:t>
      </w:r>
    </w:p>
    <w:p w:rsidRPr="00000C48" w:rsidR="00024B19" w:rsidP="00024B19" w:rsidRDefault="00024B19" w14:paraId="734EBF1F" w14:textId="77777777">
      <w:pPr>
        <w:widowControl w:val="0"/>
        <w:numPr>
          <w:ilvl w:val="0"/>
          <w:numId w:val="80"/>
        </w:numPr>
        <w:tabs>
          <w:tab w:val="left" w:pos="1520"/>
          <w:tab w:val="left" w:pos="1521"/>
        </w:tabs>
        <w:autoSpaceDE w:val="0"/>
        <w:autoSpaceDN w:val="0"/>
        <w:spacing w:after="0" w:line="292" w:lineRule="exact"/>
        <w:rPr>
          <w:rFonts w:ascii="Arial" w:hAnsi="Arial" w:eastAsia="Arial" w:cs="Arial"/>
          <w:sz w:val="24"/>
        </w:rPr>
      </w:pPr>
      <w:r w:rsidRPr="00000C48">
        <w:rPr>
          <w:rFonts w:ascii="Arial" w:hAnsi="Arial" w:eastAsia="Arial" w:cs="Arial"/>
          <w:sz w:val="24"/>
        </w:rPr>
        <w:t>Use the 1/4</w:t>
      </w:r>
      <w:r w:rsidRPr="00000C48">
        <w:rPr>
          <w:rFonts w:ascii="Arial" w:hAnsi="Arial" w:eastAsia="Arial" w:cs="Arial"/>
          <w:spacing w:val="-3"/>
          <w:sz w:val="24"/>
        </w:rPr>
        <w:t xml:space="preserve"> </w:t>
      </w:r>
      <w:r w:rsidRPr="00000C48">
        <w:rPr>
          <w:rFonts w:ascii="Arial" w:hAnsi="Arial" w:eastAsia="Arial" w:cs="Arial"/>
          <w:sz w:val="24"/>
        </w:rPr>
        <w:t>rule.</w:t>
      </w:r>
    </w:p>
    <w:p w:rsidRPr="00000C48" w:rsidR="00024B19" w:rsidP="00024B19" w:rsidRDefault="00024B19" w14:paraId="2F06F2BC" w14:textId="77777777">
      <w:pPr>
        <w:widowControl w:val="0"/>
        <w:numPr>
          <w:ilvl w:val="0"/>
          <w:numId w:val="80"/>
        </w:numPr>
        <w:tabs>
          <w:tab w:val="left" w:pos="1520"/>
          <w:tab w:val="left" w:pos="1521"/>
        </w:tabs>
        <w:autoSpaceDE w:val="0"/>
        <w:autoSpaceDN w:val="0"/>
        <w:spacing w:after="0" w:line="293" w:lineRule="exact"/>
        <w:rPr>
          <w:rFonts w:ascii="Arial" w:hAnsi="Arial" w:eastAsia="Arial" w:cs="Arial"/>
          <w:sz w:val="24"/>
        </w:rPr>
      </w:pPr>
      <w:r w:rsidRPr="00000C48">
        <w:rPr>
          <w:rFonts w:ascii="Arial" w:hAnsi="Arial" w:eastAsia="Arial" w:cs="Arial"/>
          <w:sz w:val="24"/>
        </w:rPr>
        <w:t xml:space="preserve">The ladder must extend 3 </w:t>
      </w:r>
      <w:r>
        <w:rPr>
          <w:rFonts w:ascii="Arial" w:hAnsi="Arial" w:eastAsia="Arial" w:cs="Arial"/>
          <w:sz w:val="24"/>
        </w:rPr>
        <w:t>feet</w:t>
      </w:r>
      <w:r w:rsidRPr="00000C48">
        <w:rPr>
          <w:rFonts w:ascii="Arial" w:hAnsi="Arial" w:eastAsia="Arial" w:cs="Arial"/>
          <w:sz w:val="24"/>
        </w:rPr>
        <w:t xml:space="preserve"> above the </w:t>
      </w:r>
      <w:r>
        <w:rPr>
          <w:rFonts w:ascii="Arial" w:hAnsi="Arial" w:eastAsia="Arial" w:cs="Arial"/>
          <w:sz w:val="24"/>
        </w:rPr>
        <w:t>existing</w:t>
      </w:r>
      <w:r w:rsidRPr="00000C48">
        <w:rPr>
          <w:rFonts w:ascii="Arial" w:hAnsi="Arial" w:eastAsia="Arial" w:cs="Arial"/>
          <w:spacing w:val="-16"/>
          <w:sz w:val="24"/>
        </w:rPr>
        <w:t xml:space="preserve"> </w:t>
      </w:r>
      <w:r w:rsidRPr="00000C48">
        <w:rPr>
          <w:rFonts w:ascii="Arial" w:hAnsi="Arial" w:eastAsia="Arial" w:cs="Arial"/>
          <w:sz w:val="24"/>
        </w:rPr>
        <w:t>surface.</w:t>
      </w:r>
    </w:p>
    <w:p w:rsidRPr="00000C48" w:rsidR="00024B19" w:rsidP="00024B19" w:rsidRDefault="00024B19" w14:paraId="389AF47C" w14:textId="77777777">
      <w:pPr>
        <w:widowControl w:val="0"/>
        <w:numPr>
          <w:ilvl w:val="0"/>
          <w:numId w:val="80"/>
        </w:numPr>
        <w:tabs>
          <w:tab w:val="left" w:pos="1520"/>
          <w:tab w:val="left" w:pos="1521"/>
        </w:tabs>
        <w:autoSpaceDE w:val="0"/>
        <w:autoSpaceDN w:val="0"/>
        <w:spacing w:before="5" w:after="0" w:line="235" w:lineRule="auto"/>
        <w:ind w:right="104"/>
        <w:rPr>
          <w:rFonts w:ascii="Arial" w:hAnsi="Arial" w:eastAsia="Arial" w:cs="Arial"/>
          <w:sz w:val="24"/>
        </w:rPr>
      </w:pPr>
      <w:r w:rsidRPr="00000C48">
        <w:rPr>
          <w:rFonts w:ascii="Arial" w:hAnsi="Arial" w:eastAsia="Arial" w:cs="Arial"/>
          <w:sz w:val="24"/>
        </w:rPr>
        <w:t>Tie the ladder at a stationary point on the roof to prevent movement.</w:t>
      </w:r>
    </w:p>
    <w:p w:rsidRPr="00000C48" w:rsidR="00024B19" w:rsidP="00024B19" w:rsidRDefault="00024B19" w14:paraId="2BA1F8E3" w14:textId="77777777">
      <w:pPr>
        <w:widowControl w:val="0"/>
        <w:autoSpaceDE w:val="0"/>
        <w:autoSpaceDN w:val="0"/>
        <w:spacing w:before="231" w:after="0" w:line="240" w:lineRule="auto"/>
        <w:ind w:left="440"/>
        <w:outlineLvl w:val="4"/>
        <w:rPr>
          <w:rFonts w:ascii="Arial" w:hAnsi="Arial" w:eastAsia="Arial" w:cs="Arial"/>
          <w:b/>
          <w:bCs/>
          <w:sz w:val="24"/>
          <w:szCs w:val="24"/>
        </w:rPr>
      </w:pPr>
      <w:r w:rsidRPr="00000C48">
        <w:rPr>
          <w:rFonts w:ascii="Arial" w:hAnsi="Arial" w:eastAsia="Arial" w:cs="Arial"/>
          <w:b/>
          <w:bCs/>
          <w:sz w:val="24"/>
          <w:szCs w:val="24"/>
        </w:rPr>
        <w:t>During the job</w:t>
      </w:r>
    </w:p>
    <w:p w:rsidRPr="00000C48" w:rsidR="00024B19" w:rsidP="00024B19" w:rsidRDefault="00024B19" w14:paraId="7FD5ED02" w14:textId="77777777">
      <w:pPr>
        <w:widowControl w:val="0"/>
        <w:numPr>
          <w:ilvl w:val="0"/>
          <w:numId w:val="80"/>
        </w:numPr>
        <w:tabs>
          <w:tab w:val="left" w:pos="1520"/>
          <w:tab w:val="left" w:pos="1521"/>
        </w:tabs>
        <w:autoSpaceDE w:val="0"/>
        <w:autoSpaceDN w:val="0"/>
        <w:spacing w:before="231" w:after="0" w:line="293" w:lineRule="exact"/>
        <w:rPr>
          <w:rFonts w:ascii="Arial" w:hAnsi="Arial" w:eastAsia="Arial" w:cs="Arial"/>
          <w:sz w:val="24"/>
        </w:rPr>
      </w:pPr>
      <w:r w:rsidRPr="00000C48">
        <w:rPr>
          <w:rFonts w:ascii="Arial" w:hAnsi="Arial" w:eastAsia="Arial" w:cs="Arial"/>
          <w:sz w:val="24"/>
        </w:rPr>
        <w:t>Always face the ladder when climbing up or</w:t>
      </w:r>
      <w:r w:rsidRPr="00000C48">
        <w:rPr>
          <w:rFonts w:ascii="Arial" w:hAnsi="Arial" w:eastAsia="Arial" w:cs="Arial"/>
          <w:spacing w:val="-21"/>
          <w:sz w:val="24"/>
        </w:rPr>
        <w:t xml:space="preserve"> </w:t>
      </w:r>
      <w:r w:rsidRPr="00000C48">
        <w:rPr>
          <w:rFonts w:ascii="Arial" w:hAnsi="Arial" w:eastAsia="Arial" w:cs="Arial"/>
          <w:sz w:val="24"/>
        </w:rPr>
        <w:t>down.</w:t>
      </w:r>
    </w:p>
    <w:p w:rsidRPr="00000C48" w:rsidR="00024B19" w:rsidP="00024B19" w:rsidRDefault="00024B19" w14:paraId="4CF2700B" w14:textId="77777777">
      <w:pPr>
        <w:widowControl w:val="0"/>
        <w:numPr>
          <w:ilvl w:val="0"/>
          <w:numId w:val="80"/>
        </w:numPr>
        <w:tabs>
          <w:tab w:val="left" w:pos="1520"/>
          <w:tab w:val="left" w:pos="1521"/>
        </w:tabs>
        <w:autoSpaceDE w:val="0"/>
        <w:autoSpaceDN w:val="0"/>
        <w:spacing w:after="0" w:line="293" w:lineRule="exact"/>
        <w:rPr>
          <w:rFonts w:ascii="Arial" w:hAnsi="Arial" w:eastAsia="Arial" w:cs="Arial"/>
          <w:sz w:val="24"/>
        </w:rPr>
      </w:pPr>
      <w:r w:rsidRPr="00000C48">
        <w:rPr>
          <w:rFonts w:ascii="Arial" w:hAnsi="Arial" w:eastAsia="Arial" w:cs="Arial"/>
          <w:sz w:val="24"/>
        </w:rPr>
        <w:t>Keep both hands free to hold on to the ladder when</w:t>
      </w:r>
      <w:r w:rsidRPr="00000C48">
        <w:rPr>
          <w:rFonts w:ascii="Arial" w:hAnsi="Arial" w:eastAsia="Arial" w:cs="Arial"/>
          <w:spacing w:val="-29"/>
          <w:sz w:val="24"/>
        </w:rPr>
        <w:t xml:space="preserve"> </w:t>
      </w:r>
      <w:r w:rsidRPr="00000C48">
        <w:rPr>
          <w:rFonts w:ascii="Arial" w:hAnsi="Arial" w:eastAsia="Arial" w:cs="Arial"/>
          <w:sz w:val="24"/>
        </w:rPr>
        <w:t>climbing.</w:t>
      </w:r>
    </w:p>
    <w:p w:rsidRPr="00000C48" w:rsidR="00024B19" w:rsidP="00024B19" w:rsidRDefault="00024B19" w14:paraId="0BC13BD4" w14:textId="77777777">
      <w:pPr>
        <w:widowControl w:val="0"/>
        <w:numPr>
          <w:ilvl w:val="0"/>
          <w:numId w:val="80"/>
        </w:numPr>
        <w:tabs>
          <w:tab w:val="left" w:pos="1520"/>
          <w:tab w:val="left" w:pos="1521"/>
        </w:tabs>
        <w:autoSpaceDE w:val="0"/>
        <w:autoSpaceDN w:val="0"/>
        <w:spacing w:after="0" w:line="292" w:lineRule="exact"/>
        <w:rPr>
          <w:rFonts w:ascii="Arial" w:hAnsi="Arial" w:eastAsia="Arial" w:cs="Arial"/>
          <w:sz w:val="24"/>
        </w:rPr>
      </w:pPr>
      <w:r w:rsidRPr="00000C48">
        <w:rPr>
          <w:rFonts w:ascii="Arial" w:hAnsi="Arial" w:eastAsia="Arial" w:cs="Arial"/>
          <w:sz w:val="24"/>
        </w:rPr>
        <w:t>Keep your body centered with the rails when</w:t>
      </w:r>
      <w:r w:rsidRPr="00000C48">
        <w:rPr>
          <w:rFonts w:ascii="Arial" w:hAnsi="Arial" w:eastAsia="Arial" w:cs="Arial"/>
          <w:spacing w:val="-18"/>
          <w:sz w:val="24"/>
        </w:rPr>
        <w:t xml:space="preserve"> </w:t>
      </w:r>
      <w:r w:rsidRPr="00000C48">
        <w:rPr>
          <w:rFonts w:ascii="Arial" w:hAnsi="Arial" w:eastAsia="Arial" w:cs="Arial"/>
          <w:sz w:val="24"/>
        </w:rPr>
        <w:t>climbing.</w:t>
      </w:r>
    </w:p>
    <w:p w:rsidRPr="00000C48" w:rsidR="00024B19" w:rsidP="4E0532EF" w:rsidRDefault="00024B19" w14:paraId="0F20E1BA" w14:textId="77777777">
      <w:pPr>
        <w:widowControl w:val="0"/>
        <w:numPr>
          <w:ilvl w:val="0"/>
          <w:numId w:val="80"/>
        </w:numPr>
        <w:tabs>
          <w:tab w:val="left" w:pos="1520"/>
          <w:tab w:val="left" w:pos="1521"/>
        </w:tabs>
        <w:autoSpaceDE w:val="0"/>
        <w:autoSpaceDN w:val="0"/>
        <w:spacing w:after="0" w:line="240" w:lineRule="auto"/>
        <w:ind w:right="106"/>
        <w:rPr>
          <w:rFonts w:ascii="Arial" w:hAnsi="Arial" w:eastAsia="Arial" w:cs="Arial"/>
          <w:sz w:val="24"/>
          <w:szCs w:val="24"/>
        </w:rPr>
      </w:pPr>
      <w:r w:rsidRPr="4E0532EF" w:rsidR="1EF68026">
        <w:rPr>
          <w:rFonts w:ascii="Arial" w:hAnsi="Arial" w:eastAsia="Arial" w:cs="Arial"/>
          <w:sz w:val="24"/>
          <w:szCs w:val="24"/>
        </w:rPr>
        <w:t>If you need tools, etc., they should be handed to you or pulled up on a rope once you can work.</w:t>
      </w:r>
    </w:p>
    <w:p w:rsidRPr="00000C48" w:rsidR="00024B19" w:rsidP="00024B19" w:rsidRDefault="00024B19" w14:paraId="7B804866" w14:textId="77777777">
      <w:pPr>
        <w:widowControl w:val="0"/>
        <w:numPr>
          <w:ilvl w:val="0"/>
          <w:numId w:val="80"/>
        </w:numPr>
        <w:tabs>
          <w:tab w:val="left" w:pos="1520"/>
          <w:tab w:val="left" w:pos="1521"/>
        </w:tabs>
        <w:autoSpaceDE w:val="0"/>
        <w:autoSpaceDN w:val="0"/>
        <w:spacing w:before="2" w:after="0" w:line="240" w:lineRule="auto"/>
        <w:ind w:right="105"/>
        <w:rPr>
          <w:rFonts w:ascii="Arial" w:hAnsi="Arial" w:eastAsia="Arial" w:cs="Arial"/>
          <w:sz w:val="24"/>
        </w:rPr>
      </w:pPr>
      <w:r w:rsidRPr="00000C48">
        <w:rPr>
          <w:rFonts w:ascii="Arial" w:hAnsi="Arial" w:eastAsia="Arial" w:cs="Arial"/>
          <w:sz w:val="24"/>
        </w:rPr>
        <w:t>If you remain on the ladder to complete a task, use fall protection and tie off to the</w:t>
      </w:r>
      <w:r w:rsidRPr="00000C48">
        <w:rPr>
          <w:rFonts w:ascii="Arial" w:hAnsi="Arial" w:eastAsia="Arial" w:cs="Arial"/>
          <w:spacing w:val="-7"/>
          <w:sz w:val="24"/>
        </w:rPr>
        <w:t xml:space="preserve"> </w:t>
      </w:r>
      <w:r w:rsidRPr="00000C48">
        <w:rPr>
          <w:rFonts w:ascii="Arial" w:hAnsi="Arial" w:eastAsia="Arial" w:cs="Arial"/>
          <w:sz w:val="24"/>
        </w:rPr>
        <w:t>ladder.</w:t>
      </w:r>
    </w:p>
    <w:p w:rsidRPr="00000C48" w:rsidR="00024B19" w:rsidP="00024B19" w:rsidRDefault="00024B19" w14:paraId="03667B3A" w14:textId="77777777">
      <w:pPr>
        <w:widowControl w:val="0"/>
        <w:numPr>
          <w:ilvl w:val="0"/>
          <w:numId w:val="80"/>
        </w:numPr>
        <w:tabs>
          <w:tab w:val="left" w:pos="1521"/>
        </w:tabs>
        <w:autoSpaceDE w:val="0"/>
        <w:autoSpaceDN w:val="0"/>
        <w:spacing w:before="3" w:after="0" w:line="237" w:lineRule="auto"/>
        <w:ind w:right="99"/>
        <w:jc w:val="both"/>
        <w:rPr>
          <w:rFonts w:ascii="Arial" w:hAnsi="Arial" w:eastAsia="Arial" w:cs="Arial"/>
          <w:sz w:val="24"/>
        </w:rPr>
      </w:pPr>
      <w:r w:rsidRPr="00000C48">
        <w:rPr>
          <w:rFonts w:ascii="Arial" w:hAnsi="Arial" w:eastAsia="Arial" w:cs="Arial"/>
          <w:sz w:val="24"/>
        </w:rPr>
        <w:t>The general rule when standing or working on a ladder is</w:t>
      </w:r>
      <w:r>
        <w:rPr>
          <w:rFonts w:ascii="Arial" w:hAnsi="Arial" w:eastAsia="Arial" w:cs="Arial"/>
          <w:sz w:val="24"/>
        </w:rPr>
        <w:t xml:space="preserve"> not to</w:t>
      </w:r>
      <w:r w:rsidRPr="00000C48">
        <w:rPr>
          <w:rFonts w:ascii="Arial" w:hAnsi="Arial" w:eastAsia="Arial" w:cs="Arial"/>
          <w:sz w:val="24"/>
        </w:rPr>
        <w:t xml:space="preserve"> go above the top 1/3 of the ladder. If you need to go higher, you should get a higher</w:t>
      </w:r>
      <w:r w:rsidRPr="00000C48">
        <w:rPr>
          <w:rFonts w:ascii="Arial" w:hAnsi="Arial" w:eastAsia="Arial" w:cs="Arial"/>
          <w:spacing w:val="-16"/>
          <w:sz w:val="24"/>
        </w:rPr>
        <w:t xml:space="preserve"> </w:t>
      </w:r>
      <w:r w:rsidRPr="00000C48">
        <w:rPr>
          <w:rFonts w:ascii="Arial" w:hAnsi="Arial" w:eastAsia="Arial" w:cs="Arial"/>
          <w:sz w:val="24"/>
        </w:rPr>
        <w:t>ladder.</w:t>
      </w:r>
    </w:p>
    <w:p w:rsidRPr="00000C48" w:rsidR="00024B19" w:rsidP="00024B19" w:rsidRDefault="00024B19" w14:paraId="0D921174" w14:textId="77777777">
      <w:pPr>
        <w:widowControl w:val="0"/>
        <w:numPr>
          <w:ilvl w:val="0"/>
          <w:numId w:val="80"/>
        </w:numPr>
        <w:tabs>
          <w:tab w:val="left" w:pos="1520"/>
          <w:tab w:val="left" w:pos="1521"/>
        </w:tabs>
        <w:autoSpaceDE w:val="0"/>
        <w:autoSpaceDN w:val="0"/>
        <w:spacing w:after="0" w:line="240" w:lineRule="auto"/>
        <w:rPr>
          <w:rFonts w:ascii="Arial" w:hAnsi="Arial" w:eastAsia="Arial" w:cs="Arial"/>
          <w:sz w:val="24"/>
        </w:rPr>
      </w:pPr>
      <w:r w:rsidRPr="00000C48">
        <w:rPr>
          <w:rFonts w:ascii="Arial" w:hAnsi="Arial" w:eastAsia="Arial" w:cs="Arial"/>
          <w:sz w:val="24"/>
        </w:rPr>
        <w:t>Never climb on the top rung of any</w:t>
      </w:r>
      <w:r w:rsidRPr="00000C48">
        <w:rPr>
          <w:rFonts w:ascii="Arial" w:hAnsi="Arial" w:eastAsia="Arial" w:cs="Arial"/>
          <w:spacing w:val="-13"/>
          <w:sz w:val="24"/>
        </w:rPr>
        <w:t xml:space="preserve"> </w:t>
      </w:r>
      <w:r w:rsidRPr="00000C48">
        <w:rPr>
          <w:rFonts w:ascii="Arial" w:hAnsi="Arial" w:eastAsia="Arial" w:cs="Arial"/>
          <w:sz w:val="24"/>
        </w:rPr>
        <w:t>ladder.</w:t>
      </w:r>
    </w:p>
    <w:p w:rsidR="007F630A" w:rsidP="00832312" w:rsidRDefault="007F630A" w14:paraId="5CA0F2BA"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23737622"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33BE8DDA"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3B22B270"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3381D543"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0B06CE92"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7C2C980F"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031797F1"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3E0C607B"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15FBE063"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63D64BDB" w14:textId="77777777">
      <w:pPr>
        <w:widowControl w:val="0"/>
        <w:autoSpaceDE w:val="0"/>
        <w:autoSpaceDN w:val="0"/>
        <w:spacing w:before="74" w:after="0" w:line="240" w:lineRule="auto"/>
        <w:ind w:left="861"/>
        <w:outlineLvl w:val="0"/>
        <w:rPr>
          <w:rFonts w:ascii="Arial" w:hAnsi="Arial" w:eastAsia="Arial" w:cs="Arial"/>
          <w:b/>
          <w:bCs/>
          <w:sz w:val="36"/>
          <w:szCs w:val="36"/>
        </w:rPr>
      </w:pPr>
    </w:p>
    <w:p w:rsidR="007F630A" w:rsidP="00832312" w:rsidRDefault="007F630A" w14:paraId="52A07B1A" w14:textId="77777777">
      <w:pPr>
        <w:widowControl w:val="0"/>
        <w:autoSpaceDE w:val="0"/>
        <w:autoSpaceDN w:val="0"/>
        <w:spacing w:before="74" w:after="0" w:line="240" w:lineRule="auto"/>
        <w:ind w:left="861"/>
        <w:outlineLvl w:val="0"/>
        <w:rPr>
          <w:rFonts w:ascii="Arial" w:hAnsi="Arial" w:eastAsia="Arial" w:cs="Arial"/>
          <w:b/>
          <w:bCs/>
          <w:sz w:val="36"/>
          <w:szCs w:val="36"/>
        </w:rPr>
      </w:pPr>
    </w:p>
    <w:p w:rsidRPr="00832312" w:rsidR="00832312" w:rsidP="00832312" w:rsidRDefault="00832312" w14:paraId="72151A7D" w14:textId="2091AADB">
      <w:pPr>
        <w:widowControl w:val="0"/>
        <w:autoSpaceDE w:val="0"/>
        <w:autoSpaceDN w:val="0"/>
        <w:spacing w:before="74" w:after="0" w:line="240" w:lineRule="auto"/>
        <w:ind w:left="861"/>
        <w:outlineLvl w:val="0"/>
        <w:rPr>
          <w:rFonts w:ascii="Arial" w:hAnsi="Arial" w:eastAsia="Arial" w:cs="Arial"/>
          <w:b/>
          <w:bCs/>
          <w:sz w:val="36"/>
          <w:szCs w:val="36"/>
        </w:rPr>
      </w:pPr>
      <w:r w:rsidRPr="00832312">
        <w:rPr>
          <w:rFonts w:ascii="Arial" w:hAnsi="Arial" w:eastAsia="Arial" w:cs="Arial"/>
          <w:b/>
          <w:bCs/>
          <w:sz w:val="36"/>
          <w:szCs w:val="36"/>
        </w:rPr>
        <w:t>SUBCONTRACTOR SAFETY REQUIREMENTS</w:t>
      </w:r>
    </w:p>
    <w:p w:rsidRPr="00832312" w:rsidR="00832312" w:rsidP="00832312" w:rsidRDefault="00832312" w14:paraId="2EA61F4D" w14:textId="77777777">
      <w:pPr>
        <w:widowControl w:val="0"/>
        <w:autoSpaceDE w:val="0"/>
        <w:autoSpaceDN w:val="0"/>
        <w:spacing w:after="0" w:line="240" w:lineRule="auto"/>
        <w:rPr>
          <w:rFonts w:ascii="Arial" w:hAnsi="Arial" w:eastAsia="Arial" w:cs="Arial"/>
          <w:b/>
          <w:sz w:val="48"/>
          <w:szCs w:val="24"/>
        </w:rPr>
      </w:pPr>
    </w:p>
    <w:p w:rsidRPr="00832312" w:rsidR="00832312" w:rsidP="00832312" w:rsidRDefault="00832312" w14:paraId="360BAA69"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832312">
        <w:rPr>
          <w:rFonts w:ascii="Arial" w:hAnsi="Arial" w:eastAsia="Arial" w:cs="Arial"/>
          <w:b/>
          <w:bCs/>
          <w:sz w:val="32"/>
          <w:szCs w:val="32"/>
        </w:rPr>
        <w:t>Purpose</w:t>
      </w:r>
    </w:p>
    <w:p w:rsidRPr="00832312" w:rsidR="00832312" w:rsidP="00832312" w:rsidRDefault="00832312" w14:paraId="78954506" w14:textId="51F7890F">
      <w:pPr>
        <w:widowControl w:val="0"/>
        <w:autoSpaceDE w:val="0"/>
        <w:autoSpaceDN w:val="0"/>
        <w:spacing w:before="277" w:after="0" w:line="240" w:lineRule="auto"/>
        <w:ind w:left="100"/>
        <w:rPr>
          <w:rFonts w:ascii="Arial" w:hAnsi="Arial" w:eastAsia="Arial" w:cs="Arial"/>
          <w:sz w:val="24"/>
          <w:szCs w:val="24"/>
        </w:rPr>
      </w:pPr>
      <w:r w:rsidRPr="4E0532EF" w:rsidR="00832312">
        <w:rPr>
          <w:rFonts w:ascii="Arial" w:hAnsi="Arial" w:eastAsia="Arial" w:cs="Arial"/>
          <w:sz w:val="24"/>
          <w:szCs w:val="24"/>
        </w:rPr>
        <w:t xml:space="preserve">To familiarize all subcontractors with the </w:t>
      </w:r>
      <w:r w:rsidRPr="4E0532EF" w:rsidR="29CC8D03">
        <w:rPr>
          <w:rFonts w:ascii="Arial" w:hAnsi="Arial" w:eastAsia="Arial" w:cs="Arial"/>
          <w:sz w:val="24"/>
          <w:szCs w:val="24"/>
        </w:rPr>
        <w:t>company's</w:t>
      </w:r>
      <w:r w:rsidRPr="4E0532EF" w:rsidR="00832312">
        <w:rPr>
          <w:rFonts w:ascii="Arial" w:hAnsi="Arial" w:eastAsia="Arial" w:cs="Arial"/>
          <w:sz w:val="24"/>
          <w:szCs w:val="24"/>
        </w:rPr>
        <w:t xml:space="preserve"> safety rules, procedures, and guidelines for controlling job </w:t>
      </w:r>
      <w:r w:rsidRPr="4E0532EF" w:rsidR="00B62258">
        <w:rPr>
          <w:rFonts w:ascii="Arial" w:hAnsi="Arial" w:eastAsia="Arial" w:cs="Arial"/>
          <w:sz w:val="24"/>
          <w:szCs w:val="24"/>
        </w:rPr>
        <w:t>site</w:t>
      </w:r>
      <w:r w:rsidRPr="4E0532EF" w:rsidR="00832312">
        <w:rPr>
          <w:rFonts w:ascii="Arial" w:hAnsi="Arial" w:eastAsia="Arial" w:cs="Arial"/>
          <w:sz w:val="24"/>
          <w:szCs w:val="24"/>
        </w:rPr>
        <w:t xml:space="preserve"> accidents and injuries.</w:t>
      </w:r>
    </w:p>
    <w:p w:rsidRPr="00832312" w:rsidR="00832312" w:rsidP="00832312" w:rsidRDefault="00832312" w14:paraId="1185F0F1"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5A790778"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832312">
        <w:rPr>
          <w:rFonts w:ascii="Arial" w:hAnsi="Arial" w:eastAsia="Arial" w:cs="Arial"/>
          <w:b/>
          <w:bCs/>
          <w:sz w:val="32"/>
          <w:szCs w:val="32"/>
        </w:rPr>
        <w:t>Scope</w:t>
      </w:r>
    </w:p>
    <w:p w:rsidRPr="00832312" w:rsidR="00832312" w:rsidP="00832312" w:rsidRDefault="00832312" w14:paraId="70207017" w14:textId="77777777">
      <w:pPr>
        <w:widowControl w:val="0"/>
        <w:autoSpaceDE w:val="0"/>
        <w:autoSpaceDN w:val="0"/>
        <w:spacing w:before="275" w:after="0" w:line="240" w:lineRule="auto"/>
        <w:ind w:left="100" w:right="121"/>
        <w:jc w:val="both"/>
        <w:rPr>
          <w:rFonts w:ascii="Arial" w:hAnsi="Arial" w:eastAsia="Arial" w:cs="Arial"/>
          <w:sz w:val="24"/>
          <w:szCs w:val="24"/>
        </w:rPr>
      </w:pPr>
      <w:r w:rsidRPr="00832312">
        <w:rPr>
          <w:rFonts w:ascii="Arial" w:hAnsi="Arial" w:eastAsia="Arial" w:cs="Arial"/>
          <w:sz w:val="24"/>
          <w:szCs w:val="24"/>
        </w:rPr>
        <w:t>This procedure applies to all contractors working on any construction and maintenance projects.</w:t>
      </w:r>
    </w:p>
    <w:p w:rsidRPr="00832312" w:rsidR="00832312" w:rsidP="00832312" w:rsidRDefault="00832312" w14:paraId="277918F8"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6BBFAA3F"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832312">
        <w:rPr>
          <w:rFonts w:ascii="Arial" w:hAnsi="Arial" w:eastAsia="Arial" w:cs="Arial"/>
          <w:b/>
          <w:bCs/>
          <w:sz w:val="32"/>
          <w:szCs w:val="32"/>
        </w:rPr>
        <w:t>Responsibility</w:t>
      </w:r>
    </w:p>
    <w:p w:rsidRPr="00832312" w:rsidR="00832312" w:rsidP="00832312" w:rsidRDefault="00832312" w14:paraId="32F33005" w14:textId="0B470D01">
      <w:pPr>
        <w:widowControl w:val="0"/>
        <w:autoSpaceDE w:val="0"/>
        <w:autoSpaceDN w:val="0"/>
        <w:spacing w:before="281" w:after="0" w:line="235" w:lineRule="auto"/>
        <w:ind w:left="1180" w:right="118"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Each division is responsible </w:t>
      </w:r>
      <w:r w:rsidR="00B62258">
        <w:rPr>
          <w:rFonts w:ascii="Arial" w:hAnsi="Arial" w:eastAsia="Arial" w:cs="Arial"/>
          <w:sz w:val="24"/>
          <w:szCs w:val="24"/>
        </w:rPr>
        <w:t>for ensuring</w:t>
      </w:r>
      <w:r w:rsidRPr="00832312">
        <w:rPr>
          <w:rFonts w:ascii="Arial" w:hAnsi="Arial" w:eastAsia="Arial" w:cs="Arial"/>
          <w:sz w:val="24"/>
          <w:szCs w:val="24"/>
        </w:rPr>
        <w:t xml:space="preserve"> that </w:t>
      </w:r>
      <w:r w:rsidR="00B62258">
        <w:rPr>
          <w:rFonts w:ascii="Arial" w:hAnsi="Arial" w:eastAsia="Arial" w:cs="Arial"/>
          <w:sz w:val="24"/>
          <w:szCs w:val="24"/>
        </w:rPr>
        <w:t>all project subcontractors adhere</w:t>
      </w:r>
      <w:r w:rsidRPr="00832312">
        <w:rPr>
          <w:rFonts w:ascii="Arial" w:hAnsi="Arial" w:eastAsia="Arial" w:cs="Arial"/>
          <w:sz w:val="24"/>
          <w:szCs w:val="24"/>
        </w:rPr>
        <w:t xml:space="preserve"> to Environmental, Safety, and Health policies and procedures.</w:t>
      </w:r>
    </w:p>
    <w:p w:rsidRPr="00832312" w:rsidR="00832312" w:rsidP="00832312" w:rsidRDefault="00832312" w14:paraId="3685F07B" w14:textId="77777777">
      <w:pPr>
        <w:widowControl w:val="0"/>
        <w:autoSpaceDE w:val="0"/>
        <w:autoSpaceDN w:val="0"/>
        <w:spacing w:before="3" w:after="0" w:line="240" w:lineRule="auto"/>
        <w:rPr>
          <w:rFonts w:ascii="Arial" w:hAnsi="Arial" w:eastAsia="Arial" w:cs="Arial"/>
          <w:sz w:val="24"/>
          <w:szCs w:val="24"/>
        </w:rPr>
      </w:pPr>
    </w:p>
    <w:p w:rsidRPr="00832312" w:rsidR="00832312" w:rsidP="00832312" w:rsidRDefault="00832312" w14:paraId="4B676F28" w14:textId="5084176E">
      <w:pPr>
        <w:widowControl w:val="0"/>
        <w:autoSpaceDE w:val="0"/>
        <w:autoSpaceDN w:val="0"/>
        <w:spacing w:after="0" w:line="237" w:lineRule="auto"/>
        <w:ind w:left="1180" w:right="122"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The division is responsible </w:t>
      </w:r>
      <w:r w:rsidR="00B62258">
        <w:rPr>
          <w:rFonts w:ascii="Arial" w:hAnsi="Arial" w:eastAsia="Arial" w:cs="Arial"/>
          <w:sz w:val="24"/>
          <w:szCs w:val="24"/>
        </w:rPr>
        <w:t>for ensuring that each subcontractor's contract reflects the safety requirements to which the subcontractor must adhere, including those mandated by state, Local, and Federal Regulations (OSHA 1910 and 1926), as well as the company’s safety policies</w:t>
      </w:r>
      <w:r w:rsidRPr="00832312">
        <w:rPr>
          <w:rFonts w:ascii="Arial" w:hAnsi="Arial" w:eastAsia="Arial" w:cs="Arial"/>
          <w:sz w:val="24"/>
          <w:szCs w:val="24"/>
        </w:rPr>
        <w:t xml:space="preserve"> and Procedures.</w:t>
      </w:r>
    </w:p>
    <w:p w:rsidRPr="00832312" w:rsidR="00832312" w:rsidP="00832312" w:rsidRDefault="00832312" w14:paraId="5A202E84" w14:textId="77777777">
      <w:pPr>
        <w:widowControl w:val="0"/>
        <w:autoSpaceDE w:val="0"/>
        <w:autoSpaceDN w:val="0"/>
        <w:spacing w:before="5" w:after="0" w:line="240" w:lineRule="auto"/>
        <w:rPr>
          <w:rFonts w:ascii="Arial" w:hAnsi="Arial" w:eastAsia="Arial" w:cs="Arial"/>
          <w:sz w:val="24"/>
          <w:szCs w:val="24"/>
        </w:rPr>
      </w:pPr>
    </w:p>
    <w:p w:rsidRPr="00832312" w:rsidR="00832312" w:rsidP="00832312" w:rsidRDefault="00832312" w14:paraId="1FA567C1" w14:textId="7F998D2C">
      <w:pPr>
        <w:widowControl w:val="0"/>
        <w:autoSpaceDE w:val="0"/>
        <w:autoSpaceDN w:val="0"/>
        <w:spacing w:after="0" w:line="235" w:lineRule="auto"/>
        <w:ind w:left="1180" w:right="127"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The division is responsible for monitoring each </w:t>
      </w:r>
      <w:r w:rsidR="00B62258">
        <w:rPr>
          <w:rFonts w:ascii="Arial" w:hAnsi="Arial" w:eastAsia="Arial" w:cs="Arial"/>
          <w:sz w:val="24"/>
          <w:szCs w:val="24"/>
        </w:rPr>
        <w:t>subcontractor's</w:t>
      </w:r>
      <w:r w:rsidRPr="00832312">
        <w:rPr>
          <w:rFonts w:ascii="Arial" w:hAnsi="Arial" w:eastAsia="Arial" w:cs="Arial"/>
          <w:sz w:val="24"/>
          <w:szCs w:val="24"/>
        </w:rPr>
        <w:t xml:space="preserve"> Safety Program and initiating the necessary action to ensure compliance.</w:t>
      </w:r>
    </w:p>
    <w:p w:rsidRPr="00832312" w:rsidR="00832312" w:rsidP="00832312" w:rsidRDefault="00832312" w14:paraId="278A1CE0" w14:textId="77777777">
      <w:pPr>
        <w:widowControl w:val="0"/>
        <w:autoSpaceDE w:val="0"/>
        <w:autoSpaceDN w:val="0"/>
        <w:spacing w:before="183" w:after="0" w:line="240" w:lineRule="auto"/>
        <w:ind w:left="100"/>
        <w:jc w:val="both"/>
        <w:outlineLvl w:val="1"/>
        <w:rPr>
          <w:rFonts w:ascii="Arial" w:hAnsi="Arial" w:eastAsia="Arial" w:cs="Arial"/>
          <w:b/>
          <w:bCs/>
          <w:sz w:val="32"/>
          <w:szCs w:val="32"/>
        </w:rPr>
      </w:pPr>
      <w:r w:rsidRPr="00832312">
        <w:rPr>
          <w:rFonts w:ascii="Arial" w:hAnsi="Arial" w:eastAsia="Arial" w:cs="Arial"/>
          <w:b/>
          <w:bCs/>
          <w:sz w:val="32"/>
          <w:szCs w:val="32"/>
        </w:rPr>
        <w:t>Procedure</w:t>
      </w:r>
    </w:p>
    <w:p w:rsidRPr="00832312" w:rsidR="00832312" w:rsidP="00832312" w:rsidRDefault="00832312" w14:paraId="788274F8" w14:textId="77777777">
      <w:pPr>
        <w:widowControl w:val="0"/>
        <w:autoSpaceDE w:val="0"/>
        <w:autoSpaceDN w:val="0"/>
        <w:spacing w:before="184" w:after="0" w:line="240" w:lineRule="auto"/>
        <w:ind w:left="100"/>
        <w:jc w:val="both"/>
        <w:outlineLvl w:val="4"/>
        <w:rPr>
          <w:rFonts w:ascii="Arial" w:hAnsi="Arial" w:eastAsia="Arial" w:cs="Arial"/>
          <w:b/>
          <w:bCs/>
          <w:sz w:val="24"/>
          <w:szCs w:val="24"/>
        </w:rPr>
      </w:pPr>
      <w:r w:rsidRPr="00832312">
        <w:rPr>
          <w:rFonts w:ascii="Arial" w:hAnsi="Arial" w:eastAsia="Arial" w:cs="Arial"/>
          <w:b/>
          <w:bCs/>
          <w:sz w:val="24"/>
          <w:szCs w:val="24"/>
        </w:rPr>
        <w:t>General</w:t>
      </w:r>
    </w:p>
    <w:p w:rsidRPr="00832312" w:rsidR="00832312" w:rsidP="00832312" w:rsidRDefault="00832312" w14:paraId="3FCE45C1" w14:textId="70B6354F">
      <w:pPr>
        <w:widowControl w:val="0"/>
        <w:autoSpaceDE w:val="0"/>
        <w:autoSpaceDN w:val="0"/>
        <w:spacing w:before="193" w:after="0" w:line="232" w:lineRule="auto"/>
        <w:ind w:left="1180" w:right="121"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Each subcontractor will be expected to be aware of and comply with all local, state, federal, and </w:t>
      </w:r>
      <w:r w:rsidR="00B62258">
        <w:rPr>
          <w:rFonts w:ascii="Arial" w:hAnsi="Arial" w:eastAsia="Arial" w:cs="Arial"/>
          <w:sz w:val="24"/>
          <w:szCs w:val="24"/>
        </w:rPr>
        <w:t xml:space="preserve">the </w:t>
      </w:r>
      <w:r w:rsidRPr="00832312">
        <w:rPr>
          <w:rFonts w:ascii="Arial" w:hAnsi="Arial" w:eastAsia="Arial" w:cs="Arial"/>
          <w:sz w:val="24"/>
          <w:szCs w:val="24"/>
        </w:rPr>
        <w:t>company’s safety standards and regulations.</w:t>
      </w:r>
    </w:p>
    <w:p w:rsidRPr="00832312" w:rsidR="00832312" w:rsidP="00832312" w:rsidRDefault="00832312" w14:paraId="6756DA19" w14:textId="77777777">
      <w:pPr>
        <w:widowControl w:val="0"/>
        <w:autoSpaceDE w:val="0"/>
        <w:autoSpaceDN w:val="0"/>
        <w:spacing w:before="3" w:after="0" w:line="240" w:lineRule="auto"/>
        <w:rPr>
          <w:rFonts w:ascii="Arial" w:hAnsi="Arial" w:eastAsia="Arial" w:cs="Arial"/>
          <w:sz w:val="24"/>
          <w:szCs w:val="24"/>
        </w:rPr>
      </w:pPr>
    </w:p>
    <w:p w:rsidRPr="00832312" w:rsidR="00832312" w:rsidP="00832312" w:rsidRDefault="00832312" w14:paraId="09F9DAE2" w14:textId="307B04DB">
      <w:pPr>
        <w:widowControl w:val="0"/>
        <w:autoSpaceDE w:val="0"/>
        <w:autoSpaceDN w:val="0"/>
        <w:spacing w:after="0" w:line="237" w:lineRule="auto"/>
        <w:ind w:left="1180" w:right="120"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Subcontractors are required to submit their company safety program</w:t>
      </w:r>
      <w:r w:rsidR="0048583C">
        <w:rPr>
          <w:rFonts w:ascii="Arial" w:hAnsi="Arial" w:eastAsia="Arial" w:cs="Arial"/>
          <w:sz w:val="24"/>
          <w:szCs w:val="24"/>
        </w:rPr>
        <w:t>, and</w:t>
      </w:r>
      <w:r w:rsidRPr="00832312">
        <w:rPr>
          <w:rFonts w:ascii="Arial" w:hAnsi="Arial" w:eastAsia="Arial" w:cs="Arial"/>
          <w:sz w:val="24"/>
          <w:szCs w:val="24"/>
        </w:rPr>
        <w:t xml:space="preserve"> the company will review it for content and compatibility with the company’s safety program. Suggestions for improvement will be made necessary to bring the program into conformance with the company’s safety program.</w:t>
      </w:r>
    </w:p>
    <w:p w:rsidRPr="00832312" w:rsidR="00832312" w:rsidP="00832312" w:rsidRDefault="00832312" w14:paraId="514ED5DC" w14:textId="77777777">
      <w:pPr>
        <w:widowControl w:val="0"/>
        <w:autoSpaceDE w:val="0"/>
        <w:autoSpaceDN w:val="0"/>
        <w:spacing w:after="0" w:line="237" w:lineRule="auto"/>
        <w:ind w:left="1180" w:right="120" w:hanging="360"/>
        <w:jc w:val="both"/>
        <w:rPr>
          <w:rFonts w:ascii="Arial" w:hAnsi="Arial" w:eastAsia="Arial" w:cs="Arial"/>
          <w:sz w:val="24"/>
          <w:szCs w:val="24"/>
        </w:rPr>
      </w:pPr>
    </w:p>
    <w:p w:rsidRPr="00832312" w:rsidR="00832312" w:rsidP="00832312" w:rsidRDefault="00832312" w14:paraId="586F36E1" w14:textId="14D90F65">
      <w:pPr>
        <w:widowControl w:val="0"/>
        <w:autoSpaceDE w:val="0"/>
        <w:autoSpaceDN w:val="0"/>
        <w:spacing w:before="5" w:after="0" w:line="235" w:lineRule="auto"/>
        <w:ind w:left="1180" w:right="121" w:hanging="360"/>
        <w:jc w:val="both"/>
        <w:rPr>
          <w:rFonts w:ascii="Arial" w:hAnsi="Arial" w:eastAsia="Arial" w:cs="Arial"/>
          <w:sz w:val="24"/>
          <w:szCs w:val="24"/>
        </w:rPr>
      </w:pPr>
      <w:r w:rsidRPr="4E0532EF" w:rsidR="00832312">
        <w:rPr>
          <w:rFonts w:ascii="Webdings" w:hAnsi="Webdings" w:eastAsia="Arial" w:cs="Arial"/>
          <w:color w:val="000080"/>
          <w:sz w:val="28"/>
          <w:szCs w:val="28"/>
        </w:rPr>
        <w:t></w:t>
      </w:r>
      <w:r w:rsidRPr="4E0532EF" w:rsidR="00832312">
        <w:rPr>
          <w:rFonts w:ascii="Times New Roman" w:hAnsi="Times New Roman" w:eastAsia="Arial" w:cs="Arial"/>
          <w:color w:val="000080"/>
          <w:sz w:val="28"/>
          <w:szCs w:val="28"/>
        </w:rPr>
        <w:t xml:space="preserve"> </w:t>
      </w:r>
      <w:r w:rsidRPr="4E0532EF" w:rsidR="00832312">
        <w:rPr>
          <w:rFonts w:ascii="Arial" w:hAnsi="Arial" w:eastAsia="Arial" w:cs="Arial"/>
          <w:sz w:val="24"/>
          <w:szCs w:val="24"/>
        </w:rPr>
        <w:t xml:space="preserve">The subcontractor will provide the company with their job supervisor’s </w:t>
      </w:r>
      <w:r w:rsidRPr="4E0532EF" w:rsidR="00B62258">
        <w:rPr>
          <w:rFonts w:ascii="Arial" w:hAnsi="Arial" w:eastAsia="Arial" w:cs="Arial"/>
          <w:sz w:val="24"/>
          <w:szCs w:val="24"/>
        </w:rPr>
        <w:t xml:space="preserve">home address and telephone number so that they may be contacted after hours in case of an emergency involving the </w:t>
      </w:r>
      <w:r w:rsidRPr="4E0532EF" w:rsidR="2015EEE6">
        <w:rPr>
          <w:rFonts w:ascii="Arial" w:hAnsi="Arial" w:eastAsia="Arial" w:cs="Arial"/>
          <w:sz w:val="24"/>
          <w:szCs w:val="24"/>
        </w:rPr>
        <w:t>subcontractor’s</w:t>
      </w:r>
      <w:r w:rsidRPr="4E0532EF" w:rsidR="00B62258">
        <w:rPr>
          <w:rFonts w:ascii="Arial" w:hAnsi="Arial" w:eastAsia="Arial" w:cs="Arial"/>
          <w:sz w:val="24"/>
          <w:szCs w:val="24"/>
        </w:rPr>
        <w:t xml:space="preserve"> work or their</w:t>
      </w:r>
      <w:r w:rsidRPr="4E0532EF" w:rsidR="00832312">
        <w:rPr>
          <w:rFonts w:ascii="Arial" w:hAnsi="Arial" w:eastAsia="Arial" w:cs="Arial"/>
          <w:sz w:val="24"/>
          <w:szCs w:val="24"/>
        </w:rPr>
        <w:t xml:space="preserve"> equipment.</w:t>
      </w:r>
    </w:p>
    <w:p w:rsidRPr="00832312" w:rsidR="00832312" w:rsidP="00832312" w:rsidRDefault="00832312" w14:paraId="3D994D66" w14:textId="77777777">
      <w:pPr>
        <w:widowControl w:val="0"/>
        <w:autoSpaceDE w:val="0"/>
        <w:autoSpaceDN w:val="0"/>
        <w:spacing w:before="10" w:after="0" w:line="240" w:lineRule="auto"/>
        <w:rPr>
          <w:rFonts w:ascii="Arial" w:hAnsi="Arial" w:eastAsia="Arial" w:cs="Arial"/>
          <w:sz w:val="23"/>
          <w:szCs w:val="24"/>
        </w:rPr>
      </w:pPr>
    </w:p>
    <w:p w:rsidR="00832312" w:rsidP="00832312" w:rsidRDefault="00832312" w14:paraId="3D3B1EF7" w14:textId="09CA7F9D">
      <w:pPr>
        <w:widowControl w:val="0"/>
        <w:autoSpaceDE w:val="0"/>
        <w:autoSpaceDN w:val="0"/>
        <w:spacing w:before="1" w:after="0" w:line="240" w:lineRule="auto"/>
        <w:ind w:left="1180" w:right="117" w:hanging="360"/>
        <w:jc w:val="both"/>
        <w:rPr>
          <w:rFonts w:ascii="Arial" w:hAnsi="Arial" w:eastAsia="Arial" w:cs="Arial"/>
          <w:sz w:val="24"/>
          <w:szCs w:val="24"/>
        </w:rPr>
      </w:pPr>
      <w:r w:rsidRPr="4E0532EF" w:rsidR="00832312">
        <w:rPr>
          <w:rFonts w:ascii="Webdings" w:hAnsi="Webdings" w:eastAsia="Arial" w:cs="Arial"/>
          <w:color w:val="000080"/>
          <w:sz w:val="28"/>
          <w:szCs w:val="28"/>
        </w:rPr>
        <w:t></w:t>
      </w:r>
      <w:r w:rsidRPr="4E0532EF" w:rsidR="6838697D">
        <w:rPr>
          <w:rFonts w:ascii="Times New Roman" w:hAnsi="Times New Roman" w:eastAsia="Arial" w:cs="Arial"/>
          <w:color w:val="000080"/>
          <w:sz w:val="28"/>
          <w:szCs w:val="28"/>
        </w:rPr>
        <w:t xml:space="preserve">The subcontractor will ensure his safety program </w:t>
      </w:r>
      <w:r w:rsidRPr="4E0532EF" w:rsidR="6838697D">
        <w:rPr>
          <w:rFonts w:ascii="Times New Roman" w:hAnsi="Times New Roman" w:eastAsia="Arial" w:cs="Arial"/>
          <w:color w:val="000080"/>
          <w:sz w:val="28"/>
          <w:szCs w:val="28"/>
        </w:rPr>
        <w:t>complies with</w:t>
      </w:r>
      <w:r w:rsidRPr="4E0532EF" w:rsidR="6838697D">
        <w:rPr>
          <w:rFonts w:ascii="Times New Roman" w:hAnsi="Times New Roman" w:eastAsia="Arial" w:cs="Arial"/>
          <w:color w:val="000080"/>
          <w:sz w:val="28"/>
          <w:szCs w:val="28"/>
        </w:rPr>
        <w:t xml:space="preserve"> all existing safety and health requirements of local, state, and federal regulatory agencies.</w:t>
      </w:r>
      <w:r w:rsidRPr="4E0532EF" w:rsidR="00832312">
        <w:rPr>
          <w:rFonts w:ascii="Arial" w:hAnsi="Arial" w:eastAsia="Arial" w:cs="Arial"/>
          <w:sz w:val="24"/>
          <w:szCs w:val="24"/>
        </w:rPr>
        <w:t xml:space="preserve"> </w:t>
      </w:r>
      <w:r w:rsidRPr="4E0532EF" w:rsidR="7793E469">
        <w:rPr>
          <w:rFonts w:ascii="Arial" w:hAnsi="Arial" w:eastAsia="Arial" w:cs="Arial"/>
          <w:sz w:val="24"/>
          <w:szCs w:val="24"/>
        </w:rPr>
        <w:t>Where applicable, this may include hazard communication training, personal protective equipment training, respiratory protection training (including respirator fit testing), required medical examinations and clearances, etc.</w:t>
      </w:r>
    </w:p>
    <w:p w:rsidR="000D118B" w:rsidP="00832312" w:rsidRDefault="000D118B" w14:paraId="03CBC3C6" w14:textId="3B22252C">
      <w:pPr>
        <w:widowControl w:val="0"/>
        <w:autoSpaceDE w:val="0"/>
        <w:autoSpaceDN w:val="0"/>
        <w:spacing w:before="1" w:after="0" w:line="240" w:lineRule="auto"/>
        <w:ind w:left="1180" w:right="117" w:hanging="360"/>
        <w:jc w:val="both"/>
        <w:rPr>
          <w:rFonts w:ascii="Arial" w:hAnsi="Arial" w:eastAsia="Arial" w:cs="Arial"/>
          <w:sz w:val="24"/>
          <w:szCs w:val="24"/>
        </w:rPr>
      </w:pPr>
    </w:p>
    <w:p w:rsidR="000D118B" w:rsidP="00832312" w:rsidRDefault="000D118B" w14:paraId="27F8E333" w14:textId="1230E9AE">
      <w:pPr>
        <w:widowControl w:val="0"/>
        <w:autoSpaceDE w:val="0"/>
        <w:autoSpaceDN w:val="0"/>
        <w:spacing w:before="1" w:after="0" w:line="240" w:lineRule="auto"/>
        <w:ind w:left="1180" w:right="117" w:hanging="360"/>
        <w:jc w:val="both"/>
        <w:rPr>
          <w:rFonts w:ascii="Arial" w:hAnsi="Arial" w:eastAsia="Arial" w:cs="Arial"/>
          <w:sz w:val="24"/>
          <w:szCs w:val="24"/>
        </w:rPr>
      </w:pPr>
    </w:p>
    <w:p w:rsidRPr="00832312" w:rsidR="000D118B" w:rsidP="00832312" w:rsidRDefault="000D118B" w14:paraId="79817CFE" w14:textId="77777777">
      <w:pPr>
        <w:widowControl w:val="0"/>
        <w:autoSpaceDE w:val="0"/>
        <w:autoSpaceDN w:val="0"/>
        <w:spacing w:before="1" w:after="0" w:line="240" w:lineRule="auto"/>
        <w:ind w:left="1180" w:right="117" w:hanging="360"/>
        <w:jc w:val="both"/>
        <w:rPr>
          <w:rFonts w:ascii="Arial" w:hAnsi="Arial" w:eastAsia="Arial" w:cs="Arial"/>
          <w:sz w:val="24"/>
          <w:szCs w:val="24"/>
        </w:rPr>
      </w:pPr>
    </w:p>
    <w:p w:rsidRPr="00832312" w:rsidR="00832312" w:rsidP="00832312" w:rsidRDefault="00832312" w14:paraId="7EF77A30" w14:textId="4BDC46A4">
      <w:pPr>
        <w:widowControl w:val="0"/>
        <w:autoSpaceDE w:val="0"/>
        <w:autoSpaceDN w:val="0"/>
        <w:spacing w:after="0" w:line="240" w:lineRule="auto"/>
        <w:ind w:left="1180" w:right="119"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In addition to </w:t>
      </w:r>
      <w:r w:rsidR="00B62258">
        <w:rPr>
          <w:rFonts w:ascii="Arial" w:hAnsi="Arial" w:eastAsia="Arial" w:cs="Arial"/>
          <w:sz w:val="24"/>
          <w:szCs w:val="24"/>
        </w:rPr>
        <w:t xml:space="preserve">complying with government safety requirements, the subcontractor is also responsible for explaining our safety program to their employees and ensuring compliance with it, including safety standards that exceed </w:t>
      </w:r>
      <w:r w:rsidRPr="00832312">
        <w:rPr>
          <w:rFonts w:ascii="Arial" w:hAnsi="Arial" w:eastAsia="Arial" w:cs="Arial"/>
          <w:sz w:val="24"/>
          <w:szCs w:val="24"/>
        </w:rPr>
        <w:t>government requirements.</w:t>
      </w:r>
    </w:p>
    <w:p w:rsidRPr="00832312" w:rsidR="00832312" w:rsidP="00832312" w:rsidRDefault="00832312" w14:paraId="77178762" w14:textId="77777777">
      <w:pPr>
        <w:widowControl w:val="0"/>
        <w:autoSpaceDE w:val="0"/>
        <w:autoSpaceDN w:val="0"/>
        <w:spacing w:before="2" w:after="0" w:line="240" w:lineRule="auto"/>
        <w:rPr>
          <w:rFonts w:ascii="Arial" w:hAnsi="Arial" w:eastAsia="Arial" w:cs="Arial"/>
          <w:sz w:val="24"/>
          <w:szCs w:val="24"/>
        </w:rPr>
      </w:pPr>
    </w:p>
    <w:p w:rsidRPr="00832312" w:rsidR="00832312" w:rsidP="00832312" w:rsidRDefault="00832312" w14:paraId="5CB1B5DB" w14:textId="4D183364">
      <w:pPr>
        <w:widowControl w:val="0"/>
        <w:autoSpaceDE w:val="0"/>
        <w:autoSpaceDN w:val="0"/>
        <w:spacing w:after="0" w:line="237" w:lineRule="auto"/>
        <w:ind w:left="1180" w:right="114" w:hanging="360"/>
        <w:jc w:val="both"/>
        <w:rPr>
          <w:rFonts w:ascii="Arial" w:hAnsi="Arial" w:eastAsia="Arial" w:cs="Arial"/>
          <w:sz w:val="24"/>
          <w:szCs w:val="24"/>
        </w:rPr>
      </w:pPr>
      <w:r w:rsidRPr="4E0532EF" w:rsidR="00832312">
        <w:rPr>
          <w:rFonts w:ascii="Webdings" w:hAnsi="Webdings" w:eastAsia="Arial" w:cs="Arial"/>
          <w:color w:val="000080"/>
          <w:sz w:val="28"/>
          <w:szCs w:val="28"/>
        </w:rPr>
        <w:t></w:t>
      </w:r>
      <w:r w:rsidRPr="4E0532EF" w:rsidR="00832312">
        <w:rPr>
          <w:rFonts w:ascii="Times New Roman" w:hAnsi="Times New Roman" w:eastAsia="Arial" w:cs="Arial"/>
          <w:color w:val="000080"/>
          <w:sz w:val="28"/>
          <w:szCs w:val="28"/>
        </w:rPr>
        <w:t xml:space="preserve"> </w:t>
      </w:r>
      <w:r w:rsidRPr="4E0532EF" w:rsidR="00832312">
        <w:rPr>
          <w:rFonts w:ascii="Arial" w:hAnsi="Arial" w:eastAsia="Arial" w:cs="Arial"/>
          <w:sz w:val="24"/>
          <w:szCs w:val="24"/>
        </w:rPr>
        <w:t xml:space="preserve">The subcontractor </w:t>
      </w:r>
      <w:r w:rsidRPr="4E0532EF" w:rsidR="00832312">
        <w:rPr>
          <w:rFonts w:ascii="Arial" w:hAnsi="Arial" w:eastAsia="Arial" w:cs="Arial"/>
          <w:sz w:val="24"/>
          <w:szCs w:val="24"/>
        </w:rPr>
        <w:t>is responsible for</w:t>
      </w:r>
      <w:r w:rsidRPr="4E0532EF" w:rsidR="00832312">
        <w:rPr>
          <w:rFonts w:ascii="Arial" w:hAnsi="Arial" w:eastAsia="Arial" w:cs="Arial"/>
          <w:sz w:val="24"/>
          <w:szCs w:val="24"/>
        </w:rPr>
        <w:t xml:space="preserve"> all employees working for </w:t>
      </w:r>
      <w:r w:rsidRPr="4E0532EF" w:rsidR="00B62258">
        <w:rPr>
          <w:rFonts w:ascii="Arial" w:hAnsi="Arial" w:eastAsia="Arial" w:cs="Arial"/>
          <w:sz w:val="24"/>
          <w:szCs w:val="24"/>
        </w:rPr>
        <w:t xml:space="preserve">them and for all other </w:t>
      </w:r>
      <w:bookmarkStart w:name="_Int_cAFnmjUv" w:id="48373139"/>
      <w:r w:rsidRPr="4E0532EF" w:rsidR="00B62258">
        <w:rPr>
          <w:rFonts w:ascii="Arial" w:hAnsi="Arial" w:eastAsia="Arial" w:cs="Arial"/>
          <w:sz w:val="24"/>
          <w:szCs w:val="24"/>
        </w:rPr>
        <w:t>persons</w:t>
      </w:r>
      <w:bookmarkEnd w:id="48373139"/>
      <w:r w:rsidRPr="4E0532EF" w:rsidR="00B62258">
        <w:rPr>
          <w:rFonts w:ascii="Arial" w:hAnsi="Arial" w:eastAsia="Arial" w:cs="Arial"/>
          <w:sz w:val="24"/>
          <w:szCs w:val="24"/>
        </w:rPr>
        <w:t xml:space="preserve"> calling on them or doing business with them</w:t>
      </w:r>
      <w:r w:rsidRPr="4E0532EF" w:rsidR="00832312">
        <w:rPr>
          <w:rFonts w:ascii="Arial" w:hAnsi="Arial" w:eastAsia="Arial" w:cs="Arial"/>
          <w:sz w:val="24"/>
          <w:szCs w:val="24"/>
        </w:rPr>
        <w:t xml:space="preserve"> while on any company project.</w:t>
      </w:r>
    </w:p>
    <w:p w:rsidRPr="00832312" w:rsidR="00832312" w:rsidP="00832312" w:rsidRDefault="00832312" w14:paraId="289A8B1F" w14:textId="77777777">
      <w:pPr>
        <w:widowControl w:val="0"/>
        <w:autoSpaceDE w:val="0"/>
        <w:autoSpaceDN w:val="0"/>
        <w:spacing w:before="4" w:after="0" w:line="240" w:lineRule="auto"/>
        <w:rPr>
          <w:rFonts w:ascii="Arial" w:hAnsi="Arial" w:eastAsia="Arial" w:cs="Arial"/>
          <w:sz w:val="24"/>
          <w:szCs w:val="24"/>
        </w:rPr>
      </w:pPr>
    </w:p>
    <w:p w:rsidRPr="00832312" w:rsidR="00832312" w:rsidP="00832312" w:rsidRDefault="00832312" w14:paraId="4BD7E1B4" w14:textId="05145630">
      <w:pPr>
        <w:widowControl w:val="0"/>
        <w:autoSpaceDE w:val="0"/>
        <w:autoSpaceDN w:val="0"/>
        <w:spacing w:before="1" w:after="0" w:line="235" w:lineRule="auto"/>
        <w:ind w:left="1180" w:right="116"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Each subcontractor will be furnished </w:t>
      </w:r>
      <w:r w:rsidR="00B62258">
        <w:rPr>
          <w:rFonts w:ascii="Arial" w:hAnsi="Arial" w:eastAsia="Arial" w:cs="Arial"/>
          <w:sz w:val="24"/>
          <w:szCs w:val="24"/>
        </w:rPr>
        <w:t>with a non-controlled copy of the company’s Corporate Safety Procedure and will be required to comply with those portions of the procedure that pertain to</w:t>
      </w:r>
      <w:r w:rsidRPr="00832312">
        <w:rPr>
          <w:rFonts w:ascii="Arial" w:hAnsi="Arial" w:eastAsia="Arial" w:cs="Arial"/>
          <w:sz w:val="24"/>
          <w:szCs w:val="24"/>
        </w:rPr>
        <w:t xml:space="preserve"> job site safety and health.</w:t>
      </w:r>
    </w:p>
    <w:p w:rsidRPr="00832312" w:rsidR="00832312" w:rsidP="00832312" w:rsidRDefault="00832312" w14:paraId="33FA8E22" w14:textId="77777777">
      <w:pPr>
        <w:widowControl w:val="0"/>
        <w:autoSpaceDE w:val="0"/>
        <w:autoSpaceDN w:val="0"/>
        <w:spacing w:after="0" w:line="240" w:lineRule="auto"/>
        <w:rPr>
          <w:rFonts w:ascii="Arial" w:hAnsi="Arial" w:eastAsia="Arial" w:cs="Arial"/>
          <w:sz w:val="24"/>
          <w:szCs w:val="24"/>
        </w:rPr>
      </w:pPr>
    </w:p>
    <w:p w:rsidRPr="00832312" w:rsidR="00832312" w:rsidP="00832312" w:rsidRDefault="00832312" w14:paraId="2E2B7CBA" w14:textId="40C9007E">
      <w:pPr>
        <w:widowControl w:val="0"/>
        <w:autoSpaceDE w:val="0"/>
        <w:autoSpaceDN w:val="0"/>
        <w:spacing w:after="0" w:line="240" w:lineRule="auto"/>
        <w:ind w:left="1180" w:right="117"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Prior to </w:t>
      </w:r>
      <w:r w:rsidR="00B33E73">
        <w:rPr>
          <w:rFonts w:ascii="Arial" w:hAnsi="Arial" w:eastAsia="Arial" w:cs="Arial"/>
          <w:sz w:val="24"/>
          <w:szCs w:val="24"/>
        </w:rPr>
        <w:t>commencing any work on a company’s project, the subcontractor will ensure that all their</w:t>
      </w:r>
      <w:r w:rsidRPr="00832312">
        <w:rPr>
          <w:rFonts w:ascii="Arial" w:hAnsi="Arial" w:eastAsia="Arial" w:cs="Arial"/>
          <w:sz w:val="24"/>
          <w:szCs w:val="24"/>
        </w:rPr>
        <w:t xml:space="preserve"> personnel, both supervisory and hourly, receive a safety and health orientation from our company</w:t>
      </w:r>
      <w:r w:rsidR="0048583C">
        <w:rPr>
          <w:rFonts w:ascii="Arial" w:hAnsi="Arial" w:eastAsia="Arial" w:cs="Arial"/>
          <w:sz w:val="24"/>
          <w:szCs w:val="24"/>
        </w:rPr>
        <w:t>.</w:t>
      </w:r>
    </w:p>
    <w:p w:rsidRPr="00832312" w:rsidR="00832312" w:rsidP="00832312" w:rsidRDefault="00832312" w14:paraId="555CC542" w14:textId="77777777">
      <w:pPr>
        <w:widowControl w:val="0"/>
        <w:autoSpaceDE w:val="0"/>
        <w:autoSpaceDN w:val="0"/>
        <w:spacing w:before="11" w:after="0" w:line="240" w:lineRule="auto"/>
        <w:rPr>
          <w:rFonts w:ascii="Arial" w:hAnsi="Arial" w:eastAsia="Arial" w:cs="Arial"/>
          <w:sz w:val="23"/>
          <w:szCs w:val="24"/>
        </w:rPr>
      </w:pPr>
    </w:p>
    <w:p w:rsidRPr="00832312" w:rsidR="00832312" w:rsidP="00832312" w:rsidRDefault="00832312" w14:paraId="63085F13" w14:textId="5ECDE1DB">
      <w:pPr>
        <w:widowControl w:val="0"/>
        <w:autoSpaceDE w:val="0"/>
        <w:autoSpaceDN w:val="0"/>
        <w:spacing w:after="0" w:line="240" w:lineRule="auto"/>
        <w:ind w:left="1180" w:right="118" w:hanging="360"/>
        <w:jc w:val="both"/>
        <w:rPr>
          <w:rFonts w:ascii="Arial" w:hAnsi="Arial" w:eastAsia="Arial" w:cs="Arial"/>
          <w:sz w:val="24"/>
          <w:szCs w:val="24"/>
        </w:rPr>
      </w:pPr>
      <w:r w:rsidRPr="4E0532EF" w:rsidR="00832312">
        <w:rPr>
          <w:rFonts w:ascii="Webdings" w:hAnsi="Webdings" w:eastAsia="Arial" w:cs="Arial"/>
          <w:color w:val="000080"/>
          <w:sz w:val="28"/>
          <w:szCs w:val="28"/>
        </w:rPr>
        <w:t></w:t>
      </w:r>
      <w:r w:rsidRPr="4E0532EF" w:rsidR="363F340B">
        <w:rPr>
          <w:rFonts w:ascii="Times New Roman" w:hAnsi="Times New Roman" w:eastAsia="Arial" w:cs="Arial"/>
          <w:color w:val="000080"/>
          <w:sz w:val="28"/>
          <w:szCs w:val="28"/>
        </w:rPr>
        <w:t>Before starting work, the subcontractor shall give our company the name of their designated safety representative.</w:t>
      </w:r>
      <w:r w:rsidRPr="4E0532EF" w:rsidR="00832312">
        <w:rPr>
          <w:rFonts w:ascii="Arial" w:hAnsi="Arial" w:eastAsia="Arial" w:cs="Arial"/>
          <w:sz w:val="24"/>
          <w:szCs w:val="24"/>
        </w:rPr>
        <w:t xml:space="preserve"> This representative must be assigned to the project site and </w:t>
      </w:r>
      <w:r w:rsidRPr="4E0532EF" w:rsidR="00832312">
        <w:rPr>
          <w:rFonts w:ascii="Arial" w:hAnsi="Arial" w:eastAsia="Arial" w:cs="Arial"/>
          <w:sz w:val="24"/>
          <w:szCs w:val="24"/>
        </w:rPr>
        <w:t>be responsible for</w:t>
      </w:r>
      <w:r w:rsidRPr="4E0532EF" w:rsidR="00832312">
        <w:rPr>
          <w:rFonts w:ascii="Arial" w:hAnsi="Arial" w:eastAsia="Arial" w:cs="Arial"/>
          <w:sz w:val="24"/>
          <w:szCs w:val="24"/>
        </w:rPr>
        <w:t xml:space="preserve"> </w:t>
      </w:r>
      <w:r w:rsidRPr="4E0532EF" w:rsidR="00B62258">
        <w:rPr>
          <w:rFonts w:ascii="Arial" w:hAnsi="Arial" w:eastAsia="Arial" w:cs="Arial"/>
          <w:sz w:val="24"/>
          <w:szCs w:val="24"/>
        </w:rPr>
        <w:t>administering and enforcing</w:t>
      </w:r>
      <w:r w:rsidRPr="4E0532EF" w:rsidR="00832312">
        <w:rPr>
          <w:rFonts w:ascii="Arial" w:hAnsi="Arial" w:eastAsia="Arial" w:cs="Arial"/>
          <w:sz w:val="24"/>
          <w:szCs w:val="24"/>
        </w:rPr>
        <w:t xml:space="preserve"> the safety program. The safety representative will meet with our company to review and discuss the safety regulations to be adhered to on the project.</w:t>
      </w:r>
    </w:p>
    <w:p w:rsidRPr="00832312" w:rsidR="00832312" w:rsidP="00832312" w:rsidRDefault="00832312" w14:paraId="53343D88"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16297E40" w14:textId="77777777">
      <w:pPr>
        <w:widowControl w:val="0"/>
        <w:autoSpaceDE w:val="0"/>
        <w:autoSpaceDN w:val="0"/>
        <w:spacing w:after="0" w:line="240" w:lineRule="auto"/>
        <w:ind w:left="100"/>
        <w:jc w:val="both"/>
        <w:outlineLvl w:val="1"/>
        <w:rPr>
          <w:rFonts w:ascii="Arial" w:hAnsi="Arial" w:eastAsia="Arial" w:cs="Arial"/>
          <w:b/>
          <w:bCs/>
          <w:sz w:val="32"/>
          <w:szCs w:val="32"/>
        </w:rPr>
      </w:pPr>
      <w:r w:rsidRPr="00832312">
        <w:rPr>
          <w:rFonts w:ascii="Arial" w:hAnsi="Arial" w:eastAsia="Arial" w:cs="Arial"/>
          <w:b/>
          <w:bCs/>
          <w:sz w:val="32"/>
          <w:szCs w:val="32"/>
        </w:rPr>
        <w:t>Subcontractor Safety Rules</w:t>
      </w:r>
    </w:p>
    <w:p w:rsidRPr="00832312" w:rsidR="00832312" w:rsidP="00832312" w:rsidRDefault="00832312" w14:paraId="50DD09AF" w14:textId="12AC4A04">
      <w:pPr>
        <w:widowControl w:val="0"/>
        <w:autoSpaceDE w:val="0"/>
        <w:autoSpaceDN w:val="0"/>
        <w:spacing w:before="275" w:after="0" w:line="240" w:lineRule="auto"/>
        <w:ind w:left="100" w:right="121"/>
        <w:jc w:val="both"/>
        <w:rPr>
          <w:rFonts w:ascii="Arial" w:hAnsi="Arial" w:eastAsia="Arial" w:cs="Arial"/>
          <w:sz w:val="24"/>
          <w:szCs w:val="24"/>
        </w:rPr>
      </w:pPr>
      <w:r w:rsidRPr="00832312">
        <w:rPr>
          <w:rFonts w:ascii="Arial" w:hAnsi="Arial" w:eastAsia="Arial" w:cs="Arial"/>
          <w:sz w:val="24"/>
          <w:szCs w:val="24"/>
        </w:rPr>
        <w:t xml:space="preserve">The following is a summary of some important accident prevention rules and working procedures, which apply to all subcontractors while working </w:t>
      </w:r>
      <w:r w:rsidR="00B62258">
        <w:rPr>
          <w:rFonts w:ascii="Arial" w:hAnsi="Arial" w:eastAsia="Arial" w:cs="Arial"/>
          <w:sz w:val="24"/>
          <w:szCs w:val="24"/>
        </w:rPr>
        <w:t xml:space="preserve">on </w:t>
      </w:r>
      <w:r w:rsidRPr="00832312">
        <w:rPr>
          <w:rFonts w:ascii="Arial" w:hAnsi="Arial" w:eastAsia="Arial" w:cs="Arial"/>
          <w:sz w:val="24"/>
          <w:szCs w:val="24"/>
        </w:rPr>
        <w:t>our company’s</w:t>
      </w:r>
      <w:r w:rsidRPr="00832312">
        <w:rPr>
          <w:rFonts w:ascii="Arial" w:hAnsi="Arial" w:eastAsia="Arial" w:cs="Arial"/>
          <w:spacing w:val="-10"/>
          <w:sz w:val="24"/>
          <w:szCs w:val="24"/>
        </w:rPr>
        <w:t xml:space="preserve"> </w:t>
      </w:r>
      <w:r w:rsidRPr="00832312">
        <w:rPr>
          <w:rFonts w:ascii="Arial" w:hAnsi="Arial" w:eastAsia="Arial" w:cs="Arial"/>
          <w:sz w:val="24"/>
          <w:szCs w:val="24"/>
        </w:rPr>
        <w:t>projects:</w:t>
      </w:r>
    </w:p>
    <w:p w:rsidRPr="00832312" w:rsidR="00832312" w:rsidP="00832312" w:rsidRDefault="00832312" w14:paraId="27AB1F31" w14:textId="77777777">
      <w:pPr>
        <w:widowControl w:val="0"/>
        <w:autoSpaceDE w:val="0"/>
        <w:autoSpaceDN w:val="0"/>
        <w:spacing w:before="188"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Medical Facilities</w:t>
      </w:r>
    </w:p>
    <w:p w:rsidRPr="00832312" w:rsidR="00832312" w:rsidP="00832312" w:rsidRDefault="00832312" w14:paraId="6AD86C2C" w14:textId="77777777">
      <w:pPr>
        <w:widowControl w:val="0"/>
        <w:autoSpaceDE w:val="0"/>
        <w:autoSpaceDN w:val="0"/>
        <w:spacing w:before="5" w:after="0" w:line="240" w:lineRule="auto"/>
        <w:rPr>
          <w:rFonts w:ascii="Arial" w:hAnsi="Arial" w:eastAsia="Arial" w:cs="Arial"/>
          <w:b/>
          <w:sz w:val="24"/>
          <w:szCs w:val="24"/>
        </w:rPr>
      </w:pPr>
    </w:p>
    <w:p w:rsidRPr="00832312" w:rsidR="00832312" w:rsidP="00832312" w:rsidRDefault="00832312" w14:paraId="0BBAB7DE" w14:textId="274B638F">
      <w:pPr>
        <w:widowControl w:val="0"/>
        <w:autoSpaceDE w:val="0"/>
        <w:autoSpaceDN w:val="0"/>
        <w:spacing w:after="0" w:line="235" w:lineRule="auto"/>
        <w:ind w:left="1180" w:right="115"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The subcontractor must furnish </w:t>
      </w:r>
      <w:r w:rsidR="00B62258">
        <w:rPr>
          <w:rFonts w:ascii="Arial" w:hAnsi="Arial" w:eastAsia="Arial" w:cs="Arial"/>
          <w:sz w:val="24"/>
          <w:szCs w:val="24"/>
        </w:rPr>
        <w:t xml:space="preserve">their own first aid supplies, which must be </w:t>
      </w:r>
      <w:r w:rsidR="00B33E73">
        <w:rPr>
          <w:rFonts w:ascii="Arial" w:hAnsi="Arial" w:eastAsia="Arial" w:cs="Arial"/>
          <w:sz w:val="24"/>
          <w:szCs w:val="24"/>
        </w:rPr>
        <w:t>readily accessible</w:t>
      </w:r>
      <w:r w:rsidR="00B62258">
        <w:rPr>
          <w:rFonts w:ascii="Arial" w:hAnsi="Arial" w:eastAsia="Arial" w:cs="Arial"/>
          <w:sz w:val="24"/>
          <w:szCs w:val="24"/>
        </w:rPr>
        <w:t xml:space="preserve"> to their</w:t>
      </w:r>
      <w:r w:rsidRPr="00832312">
        <w:rPr>
          <w:rFonts w:ascii="Arial" w:hAnsi="Arial" w:eastAsia="Arial" w:cs="Arial"/>
          <w:sz w:val="24"/>
          <w:szCs w:val="24"/>
        </w:rPr>
        <w:t xml:space="preserve"> personnel.</w:t>
      </w:r>
    </w:p>
    <w:p w:rsidRPr="00832312" w:rsidR="00832312" w:rsidP="00832312" w:rsidRDefault="00832312" w14:paraId="152C7813"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66071BC2" w14:textId="77777777">
      <w:pPr>
        <w:widowControl w:val="0"/>
        <w:autoSpaceDE w:val="0"/>
        <w:autoSpaceDN w:val="0"/>
        <w:spacing w:before="1"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Accident Reporting</w:t>
      </w:r>
    </w:p>
    <w:p w:rsidRPr="00832312" w:rsidR="00832312" w:rsidP="00832312" w:rsidRDefault="00832312" w14:paraId="39C0DDC9" w14:textId="77777777">
      <w:pPr>
        <w:widowControl w:val="0"/>
        <w:autoSpaceDE w:val="0"/>
        <w:autoSpaceDN w:val="0"/>
        <w:spacing w:before="5" w:after="0" w:line="240" w:lineRule="auto"/>
        <w:rPr>
          <w:rFonts w:ascii="Arial" w:hAnsi="Arial" w:eastAsia="Arial" w:cs="Arial"/>
          <w:b/>
          <w:sz w:val="24"/>
          <w:szCs w:val="24"/>
        </w:rPr>
      </w:pPr>
    </w:p>
    <w:p w:rsidRPr="00832312" w:rsidR="00832312" w:rsidP="00832312" w:rsidRDefault="00832312" w14:paraId="3709289C" w14:textId="4D987FC5">
      <w:pPr>
        <w:widowControl w:val="0"/>
        <w:autoSpaceDE w:val="0"/>
        <w:autoSpaceDN w:val="0"/>
        <w:spacing w:after="0" w:line="235" w:lineRule="auto"/>
        <w:ind w:left="1180" w:right="118"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All subcontractor accidents </w:t>
      </w:r>
      <w:r w:rsidR="00B62258">
        <w:rPr>
          <w:rFonts w:ascii="Arial" w:hAnsi="Arial" w:eastAsia="Arial" w:cs="Arial"/>
          <w:sz w:val="24"/>
          <w:szCs w:val="24"/>
        </w:rPr>
        <w:t xml:space="preserve">must be reported immediately to our company's Site </w:t>
      </w:r>
      <w:r w:rsidRPr="00832312">
        <w:rPr>
          <w:rFonts w:ascii="Arial" w:hAnsi="Arial" w:eastAsia="Arial" w:cs="Arial"/>
          <w:sz w:val="24"/>
          <w:szCs w:val="24"/>
        </w:rPr>
        <w:t>Safety Coordinator. In</w:t>
      </w:r>
      <w:r w:rsidRPr="00832312">
        <w:rPr>
          <w:rFonts w:ascii="Arial" w:hAnsi="Arial" w:eastAsia="Arial" w:cs="Arial"/>
          <w:spacing w:val="36"/>
          <w:sz w:val="24"/>
          <w:szCs w:val="24"/>
        </w:rPr>
        <w:t xml:space="preserve"> </w:t>
      </w:r>
      <w:r w:rsidRPr="00832312">
        <w:rPr>
          <w:rFonts w:ascii="Arial" w:hAnsi="Arial" w:eastAsia="Arial" w:cs="Arial"/>
          <w:sz w:val="24"/>
          <w:szCs w:val="24"/>
        </w:rPr>
        <w:t>addition,</w:t>
      </w:r>
      <w:r w:rsidRPr="00832312">
        <w:rPr>
          <w:rFonts w:ascii="Arial" w:hAnsi="Arial" w:eastAsia="Arial" w:cs="Arial"/>
          <w:spacing w:val="36"/>
          <w:sz w:val="24"/>
          <w:szCs w:val="24"/>
        </w:rPr>
        <w:t xml:space="preserve"> </w:t>
      </w:r>
      <w:r w:rsidRPr="00832312">
        <w:rPr>
          <w:rFonts w:ascii="Arial" w:hAnsi="Arial" w:eastAsia="Arial" w:cs="Arial"/>
          <w:sz w:val="24"/>
          <w:szCs w:val="24"/>
        </w:rPr>
        <w:t>a</w:t>
      </w:r>
      <w:r w:rsidRPr="00832312">
        <w:rPr>
          <w:rFonts w:ascii="Arial" w:hAnsi="Arial" w:eastAsia="Arial" w:cs="Arial"/>
          <w:spacing w:val="35"/>
          <w:sz w:val="24"/>
          <w:szCs w:val="24"/>
        </w:rPr>
        <w:t xml:space="preserve"> </w:t>
      </w:r>
      <w:r w:rsidRPr="00832312">
        <w:rPr>
          <w:rFonts w:ascii="Arial" w:hAnsi="Arial" w:eastAsia="Arial" w:cs="Arial"/>
          <w:sz w:val="24"/>
          <w:szCs w:val="24"/>
        </w:rPr>
        <w:t>copy</w:t>
      </w:r>
      <w:r w:rsidRPr="00832312">
        <w:rPr>
          <w:rFonts w:ascii="Arial" w:hAnsi="Arial" w:eastAsia="Arial" w:cs="Arial"/>
          <w:spacing w:val="33"/>
          <w:sz w:val="24"/>
          <w:szCs w:val="24"/>
        </w:rPr>
        <w:t xml:space="preserve"> </w:t>
      </w:r>
      <w:r w:rsidRPr="00832312">
        <w:rPr>
          <w:rFonts w:ascii="Arial" w:hAnsi="Arial" w:eastAsia="Arial" w:cs="Arial"/>
          <w:sz w:val="24"/>
          <w:szCs w:val="24"/>
        </w:rPr>
        <w:t>of</w:t>
      </w:r>
      <w:r w:rsidRPr="00832312">
        <w:rPr>
          <w:rFonts w:ascii="Arial" w:hAnsi="Arial" w:eastAsia="Arial" w:cs="Arial"/>
          <w:spacing w:val="36"/>
          <w:sz w:val="24"/>
          <w:szCs w:val="24"/>
        </w:rPr>
        <w:t xml:space="preserve"> </w:t>
      </w:r>
      <w:r w:rsidRPr="00832312">
        <w:rPr>
          <w:rFonts w:ascii="Arial" w:hAnsi="Arial" w:eastAsia="Arial" w:cs="Arial"/>
          <w:sz w:val="24"/>
          <w:szCs w:val="24"/>
        </w:rPr>
        <w:t>each</w:t>
      </w:r>
      <w:r w:rsidRPr="00832312">
        <w:rPr>
          <w:rFonts w:ascii="Arial" w:hAnsi="Arial" w:eastAsia="Arial" w:cs="Arial"/>
          <w:spacing w:val="35"/>
          <w:sz w:val="24"/>
          <w:szCs w:val="24"/>
        </w:rPr>
        <w:t xml:space="preserve"> </w:t>
      </w:r>
      <w:r w:rsidRPr="00832312">
        <w:rPr>
          <w:rFonts w:ascii="Arial" w:hAnsi="Arial" w:eastAsia="Arial" w:cs="Arial"/>
          <w:sz w:val="24"/>
          <w:szCs w:val="24"/>
        </w:rPr>
        <w:t>accident</w:t>
      </w:r>
      <w:r w:rsidRPr="00832312">
        <w:rPr>
          <w:rFonts w:ascii="Arial" w:hAnsi="Arial" w:eastAsia="Arial" w:cs="Arial"/>
          <w:spacing w:val="36"/>
          <w:sz w:val="24"/>
          <w:szCs w:val="24"/>
        </w:rPr>
        <w:t xml:space="preserve"> </w:t>
      </w:r>
      <w:r w:rsidRPr="00832312">
        <w:rPr>
          <w:rFonts w:ascii="Arial" w:hAnsi="Arial" w:eastAsia="Arial" w:cs="Arial"/>
          <w:sz w:val="24"/>
          <w:szCs w:val="24"/>
        </w:rPr>
        <w:t>report</w:t>
      </w:r>
      <w:r w:rsidRPr="00832312">
        <w:rPr>
          <w:rFonts w:ascii="Arial" w:hAnsi="Arial" w:eastAsia="Arial" w:cs="Arial"/>
          <w:spacing w:val="33"/>
          <w:sz w:val="24"/>
          <w:szCs w:val="24"/>
        </w:rPr>
        <w:t xml:space="preserve"> </w:t>
      </w:r>
      <w:r w:rsidRPr="00832312">
        <w:rPr>
          <w:rFonts w:ascii="Arial" w:hAnsi="Arial" w:eastAsia="Arial" w:cs="Arial"/>
          <w:sz w:val="24"/>
          <w:szCs w:val="24"/>
        </w:rPr>
        <w:t>prepared</w:t>
      </w:r>
      <w:r w:rsidRPr="00832312">
        <w:rPr>
          <w:rFonts w:ascii="Arial" w:hAnsi="Arial" w:eastAsia="Arial" w:cs="Arial"/>
          <w:spacing w:val="36"/>
          <w:sz w:val="24"/>
          <w:szCs w:val="24"/>
        </w:rPr>
        <w:t xml:space="preserve"> </w:t>
      </w:r>
      <w:r w:rsidRPr="00832312">
        <w:rPr>
          <w:rFonts w:ascii="Arial" w:hAnsi="Arial" w:eastAsia="Arial" w:cs="Arial"/>
          <w:sz w:val="24"/>
          <w:szCs w:val="24"/>
        </w:rPr>
        <w:t>is</w:t>
      </w:r>
      <w:r w:rsidRPr="00832312">
        <w:rPr>
          <w:rFonts w:ascii="Arial" w:hAnsi="Arial" w:eastAsia="Arial" w:cs="Arial"/>
          <w:spacing w:val="35"/>
          <w:sz w:val="24"/>
          <w:szCs w:val="24"/>
        </w:rPr>
        <w:t xml:space="preserve"> </w:t>
      </w:r>
      <w:r w:rsidRPr="00832312">
        <w:rPr>
          <w:rFonts w:ascii="Arial" w:hAnsi="Arial" w:eastAsia="Arial" w:cs="Arial"/>
          <w:sz w:val="24"/>
          <w:szCs w:val="24"/>
        </w:rPr>
        <w:t>to</w:t>
      </w:r>
      <w:r w:rsidRPr="00832312">
        <w:rPr>
          <w:rFonts w:ascii="Arial" w:hAnsi="Arial" w:eastAsia="Arial" w:cs="Arial"/>
          <w:spacing w:val="35"/>
          <w:sz w:val="24"/>
          <w:szCs w:val="24"/>
        </w:rPr>
        <w:t xml:space="preserve"> </w:t>
      </w:r>
      <w:r w:rsidRPr="00832312">
        <w:rPr>
          <w:rFonts w:ascii="Arial" w:hAnsi="Arial" w:eastAsia="Arial" w:cs="Arial"/>
          <w:sz w:val="24"/>
          <w:szCs w:val="24"/>
        </w:rPr>
        <w:t>be</w:t>
      </w:r>
      <w:r w:rsidRPr="00832312">
        <w:rPr>
          <w:rFonts w:ascii="Arial" w:hAnsi="Arial" w:eastAsia="Arial" w:cs="Arial"/>
          <w:w w:val="99"/>
          <w:sz w:val="24"/>
          <w:szCs w:val="24"/>
        </w:rPr>
        <w:t xml:space="preserve"> </w:t>
      </w:r>
      <w:r w:rsidRPr="00832312">
        <w:rPr>
          <w:rFonts w:ascii="Arial" w:hAnsi="Arial" w:eastAsia="Arial" w:cs="Arial"/>
          <w:sz w:val="24"/>
          <w:szCs w:val="24"/>
        </w:rPr>
        <w:t xml:space="preserve">provided to our company. Copies of the subcontractor's OSHA 300 log will be </w:t>
      </w:r>
      <w:r w:rsidR="00B62258">
        <w:rPr>
          <w:rFonts w:ascii="Arial" w:hAnsi="Arial" w:eastAsia="Arial" w:cs="Arial"/>
          <w:sz w:val="24"/>
          <w:szCs w:val="24"/>
        </w:rPr>
        <w:t>provided upon request</w:t>
      </w:r>
      <w:r w:rsidRPr="00832312">
        <w:rPr>
          <w:rFonts w:ascii="Arial" w:hAnsi="Arial" w:eastAsia="Arial" w:cs="Arial"/>
          <w:sz w:val="24"/>
          <w:szCs w:val="24"/>
        </w:rPr>
        <w:t>.</w:t>
      </w:r>
    </w:p>
    <w:p w:rsidRPr="00832312" w:rsidR="00832312" w:rsidP="00832312" w:rsidRDefault="00832312" w14:paraId="7567B22C" w14:textId="77777777">
      <w:pPr>
        <w:widowControl w:val="0"/>
        <w:autoSpaceDE w:val="0"/>
        <w:autoSpaceDN w:val="0"/>
        <w:spacing w:after="0" w:line="240" w:lineRule="auto"/>
        <w:rPr>
          <w:rFonts w:ascii="Arial" w:hAnsi="Arial" w:eastAsia="Arial" w:cs="Arial"/>
          <w:sz w:val="26"/>
          <w:szCs w:val="24"/>
        </w:rPr>
      </w:pPr>
    </w:p>
    <w:p w:rsidRPr="00832312" w:rsidR="00832312" w:rsidP="00832312" w:rsidRDefault="00832312" w14:paraId="65ADD090" w14:textId="77777777">
      <w:pPr>
        <w:widowControl w:val="0"/>
        <w:autoSpaceDE w:val="0"/>
        <w:autoSpaceDN w:val="0"/>
        <w:spacing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Clothing</w:t>
      </w:r>
    </w:p>
    <w:p w:rsidRPr="00832312" w:rsidR="00832312" w:rsidP="00832312" w:rsidRDefault="00832312" w14:paraId="582713F4" w14:textId="0E316C9C">
      <w:pPr>
        <w:widowControl w:val="0"/>
        <w:autoSpaceDE w:val="0"/>
        <w:autoSpaceDN w:val="0"/>
        <w:spacing w:before="187" w:after="0" w:line="237" w:lineRule="auto"/>
        <w:ind w:left="1180" w:right="118" w:hanging="360"/>
        <w:jc w:val="both"/>
        <w:rPr>
          <w:rFonts w:ascii="Arial" w:hAnsi="Arial" w:eastAsia="Arial" w:cs="Arial"/>
          <w:sz w:val="24"/>
          <w:szCs w:val="24"/>
        </w:rPr>
      </w:pPr>
      <w:r w:rsidRPr="4E0532EF" w:rsidR="00832312">
        <w:rPr>
          <w:rFonts w:ascii="Webdings" w:hAnsi="Webdings" w:eastAsia="Arial" w:cs="Arial"/>
          <w:color w:val="000080"/>
          <w:sz w:val="28"/>
          <w:szCs w:val="28"/>
        </w:rPr>
        <w:t></w:t>
      </w:r>
      <w:r w:rsidRPr="4E0532EF" w:rsidR="00832312">
        <w:rPr>
          <w:rFonts w:ascii="Times New Roman" w:hAnsi="Times New Roman" w:eastAsia="Arial" w:cs="Arial"/>
          <w:color w:val="000080"/>
          <w:sz w:val="28"/>
          <w:szCs w:val="28"/>
        </w:rPr>
        <w:t xml:space="preserve"> </w:t>
      </w:r>
      <w:r w:rsidRPr="4E0532EF" w:rsidR="00832312">
        <w:rPr>
          <w:rFonts w:ascii="Arial" w:hAnsi="Arial" w:eastAsia="Arial" w:cs="Arial"/>
          <w:sz w:val="24"/>
          <w:szCs w:val="24"/>
        </w:rPr>
        <w:t xml:space="preserve">The subcontractor will be expected to </w:t>
      </w:r>
      <w:r w:rsidRPr="4E0532EF" w:rsidR="00832312">
        <w:rPr>
          <w:rFonts w:ascii="Arial" w:hAnsi="Arial" w:eastAsia="Arial" w:cs="Arial"/>
          <w:sz w:val="24"/>
          <w:szCs w:val="24"/>
        </w:rPr>
        <w:t>comply with</w:t>
      </w:r>
      <w:r w:rsidRPr="4E0532EF" w:rsidR="00832312">
        <w:rPr>
          <w:rFonts w:ascii="Arial" w:hAnsi="Arial" w:eastAsia="Arial" w:cs="Arial"/>
          <w:sz w:val="24"/>
          <w:szCs w:val="24"/>
        </w:rPr>
        <w:t xml:space="preserve"> our company’s requirement for </w:t>
      </w:r>
      <w:r w:rsidRPr="4E0532EF" w:rsidR="00B33E73">
        <w:rPr>
          <w:rFonts w:ascii="Arial" w:hAnsi="Arial" w:eastAsia="Arial" w:cs="Arial"/>
          <w:sz w:val="24"/>
          <w:szCs w:val="24"/>
        </w:rPr>
        <w:t xml:space="preserve">all personnel to wear </w:t>
      </w:r>
      <w:r w:rsidRPr="4E0532EF" w:rsidR="00B33E73">
        <w:rPr>
          <w:rFonts w:ascii="Arial" w:hAnsi="Arial" w:eastAsia="Arial" w:cs="Arial"/>
          <w:sz w:val="24"/>
          <w:szCs w:val="24"/>
        </w:rPr>
        <w:t>appropriate construction-type</w:t>
      </w:r>
      <w:r w:rsidRPr="4E0532EF" w:rsidR="00B33E73">
        <w:rPr>
          <w:rFonts w:ascii="Arial" w:hAnsi="Arial" w:eastAsia="Arial" w:cs="Arial"/>
          <w:sz w:val="24"/>
          <w:szCs w:val="24"/>
        </w:rPr>
        <w:t xml:space="preserve"> clothing, including items such as </w:t>
      </w:r>
      <w:bookmarkStart w:name="_Int_BaeOMQ73" w:id="1280670133"/>
      <w:r w:rsidRPr="4E0532EF" w:rsidR="00B33E73">
        <w:rPr>
          <w:rFonts w:ascii="Arial" w:hAnsi="Arial" w:eastAsia="Arial" w:cs="Arial"/>
          <w:sz w:val="24"/>
          <w:szCs w:val="24"/>
        </w:rPr>
        <w:t>good work</w:t>
      </w:r>
      <w:bookmarkEnd w:id="1280670133"/>
      <w:r w:rsidRPr="4E0532EF" w:rsidR="00B33E73">
        <w:rPr>
          <w:rFonts w:ascii="Arial" w:hAnsi="Arial" w:eastAsia="Arial" w:cs="Arial"/>
          <w:sz w:val="24"/>
          <w:szCs w:val="24"/>
        </w:rPr>
        <w:t xml:space="preserve"> shoes and gloves</w:t>
      </w:r>
      <w:r w:rsidRPr="4E0532EF" w:rsidR="00832312">
        <w:rPr>
          <w:rFonts w:ascii="Arial" w:hAnsi="Arial" w:eastAsia="Arial" w:cs="Arial"/>
          <w:sz w:val="24"/>
          <w:szCs w:val="24"/>
        </w:rPr>
        <w:t>.</w:t>
      </w:r>
    </w:p>
    <w:p w:rsidRPr="00832312" w:rsidR="00832312" w:rsidP="00832312" w:rsidRDefault="00832312" w14:paraId="6E356A34" w14:textId="5FD3D52A">
      <w:pPr>
        <w:widowControl w:val="0"/>
        <w:autoSpaceDE w:val="0"/>
        <w:autoSpaceDN w:val="0"/>
        <w:spacing w:before="182"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Personal Protective Equipment</w:t>
      </w:r>
    </w:p>
    <w:p w:rsidRPr="00832312" w:rsidR="00832312" w:rsidP="00832312" w:rsidRDefault="00832312" w14:paraId="123842AE" w14:textId="33CB099D">
      <w:pPr>
        <w:widowControl w:val="0"/>
        <w:autoSpaceDE w:val="0"/>
        <w:autoSpaceDN w:val="0"/>
        <w:spacing w:before="185" w:after="0" w:line="240" w:lineRule="auto"/>
        <w:ind w:left="1180" w:right="118" w:hanging="360"/>
        <w:jc w:val="both"/>
        <w:rPr>
          <w:rFonts w:ascii="Arial" w:hAnsi="Arial" w:eastAsia="Arial" w:cs="Arial"/>
          <w:sz w:val="24"/>
          <w:szCs w:val="24"/>
        </w:rPr>
      </w:pPr>
      <w:r w:rsidRPr="00832312" w:rsidR="00832312">
        <w:rPr>
          <w:rFonts w:ascii="Webdings" w:hAnsi="Webdings" w:eastAsia="Arial" w:cs="Arial"/>
          <w:color w:val="000080"/>
          <w:sz w:val="28"/>
          <w:szCs w:val="28"/>
        </w:rPr>
        <w:t></w:t>
      </w:r>
      <w:r w:rsidRPr="00832312" w:rsidR="2C5E32CF">
        <w:rPr>
          <w:rFonts w:ascii="Times New Roman" w:hAnsi="Times New Roman" w:eastAsia="Arial" w:cs="Arial"/>
          <w:color w:val="000080"/>
          <w:sz w:val="28"/>
          <w:szCs w:val="28"/>
        </w:rPr>
        <w:t xml:space="preserve">Approved hard hats must be worn when on the job site.</w:t>
      </w:r>
      <w:r w:rsidRPr="00832312" w:rsidR="00832312">
        <w:rPr>
          <w:rFonts w:ascii="Arial" w:hAnsi="Arial" w:eastAsia="Arial" w:cs="Arial"/>
          <w:sz w:val="24"/>
          <w:szCs w:val="24"/>
        </w:rPr>
        <w:t xml:space="preserve"> Hearing protection must be worn in all areas of high noise levels. </w:t>
      </w:r>
      <w:r w:rsidRPr="00832312" w:rsidR="41E50449">
        <w:rPr>
          <w:rFonts w:ascii="Arial" w:hAnsi="Arial" w:eastAsia="Arial" w:cs="Arial"/>
          <w:sz w:val="24"/>
          <w:szCs w:val="24"/>
        </w:rPr>
        <w:t xml:space="preserve">Safety glasses, face shields, and other protective equipment must be worn.</w:t>
      </w:r>
      <w:r w:rsidRPr="00832312" w:rsidR="00832312">
        <w:rPr>
          <w:rFonts w:ascii="Arial" w:hAnsi="Arial" w:eastAsia="Arial" w:cs="Arial"/>
          <w:sz w:val="24"/>
          <w:szCs w:val="24"/>
        </w:rPr>
        <w:t xml:space="preserve"> Appropriate respiratory protection equipment must be used when conditions </w:t>
      </w:r>
      <w:r w:rsidRPr="00832312" w:rsidR="00832312">
        <w:rPr>
          <w:rFonts w:ascii="Arial" w:hAnsi="Arial" w:eastAsia="Arial" w:cs="Arial"/>
          <w:sz w:val="24"/>
          <w:szCs w:val="24"/>
        </w:rPr>
        <w:t xml:space="preserve">warrant</w:t>
      </w:r>
      <w:r w:rsidRPr="00832312" w:rsidR="00832312">
        <w:rPr>
          <w:rFonts w:ascii="Arial" w:hAnsi="Arial" w:eastAsia="Arial" w:cs="Arial"/>
          <w:sz w:val="24"/>
          <w:szCs w:val="24"/>
        </w:rPr>
        <w:t xml:space="preserve">. Suitable protective clothing must be worn when </w:t>
      </w:r>
      <w:r w:rsidRPr="00832312" w:rsidR="00832312">
        <w:rPr>
          <w:rFonts w:ascii="Arial" w:hAnsi="Arial" w:eastAsia="Arial" w:cs="Arial"/>
          <w:sz w:val="24"/>
          <w:szCs w:val="24"/>
        </w:rPr>
        <w:t xml:space="preserve">required</w:t>
      </w:r>
      <w:r w:rsidRPr="00832312" w:rsidR="00832312">
        <w:rPr>
          <w:rFonts w:ascii="Arial" w:hAnsi="Arial" w:eastAsia="Arial" w:cs="Arial"/>
          <w:sz w:val="24"/>
          <w:szCs w:val="24"/>
        </w:rPr>
        <w:t xml:space="preserve">. Approved fall protection and properly attached safety lines must be worn by all subcontractor employees working at unprotected</w:t>
      </w:r>
      <w:r w:rsidRPr="00832312" w:rsidR="00832312">
        <w:rPr>
          <w:rFonts w:ascii="Arial" w:hAnsi="Arial" w:eastAsia="Arial" w:cs="Arial"/>
          <w:spacing w:val="-7"/>
          <w:sz w:val="24"/>
          <w:szCs w:val="24"/>
        </w:rPr>
        <w:t xml:space="preserve"> </w:t>
      </w:r>
      <w:r w:rsidRPr="00832312" w:rsidR="00832312">
        <w:rPr>
          <w:rFonts w:ascii="Arial" w:hAnsi="Arial" w:eastAsia="Arial" w:cs="Arial"/>
          <w:sz w:val="24"/>
          <w:szCs w:val="24"/>
        </w:rPr>
        <w:t>heights.</w:t>
      </w:r>
    </w:p>
    <w:p w:rsidRPr="00832312" w:rsidR="00832312" w:rsidP="00832312" w:rsidRDefault="00832312" w14:paraId="1362D55F" w14:textId="77777777">
      <w:pPr>
        <w:widowControl w:val="0"/>
        <w:autoSpaceDE w:val="0"/>
        <w:autoSpaceDN w:val="0"/>
        <w:spacing w:before="182"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Inspections</w:t>
      </w:r>
    </w:p>
    <w:p w:rsidRPr="00832312" w:rsidR="00832312" w:rsidP="00832312" w:rsidRDefault="00832312" w14:paraId="51A04DEA" w14:textId="1697F0F8">
      <w:pPr>
        <w:widowControl w:val="0"/>
        <w:autoSpaceDE w:val="0"/>
        <w:autoSpaceDN w:val="0"/>
        <w:spacing w:before="187" w:after="0" w:line="237" w:lineRule="auto"/>
        <w:ind w:left="1180" w:right="119" w:hanging="360"/>
        <w:jc w:val="both"/>
        <w:rPr>
          <w:rFonts w:ascii="Arial" w:hAnsi="Arial" w:eastAsia="Arial" w:cs="Arial"/>
          <w:sz w:val="24"/>
          <w:szCs w:val="24"/>
        </w:rPr>
      </w:pPr>
      <w:r w:rsidRPr="00832312" w:rsidR="00832312">
        <w:rPr>
          <w:rFonts w:ascii="Webdings" w:hAnsi="Webdings" w:eastAsia="Arial" w:cs="Arial"/>
          <w:color w:val="000080"/>
          <w:sz w:val="28"/>
          <w:szCs w:val="28"/>
        </w:rPr>
        <w:t></w:t>
      </w:r>
      <w:r w:rsidRPr="00832312" w:rsidR="00832312">
        <w:rPr>
          <w:rFonts w:ascii="Times New Roman" w:hAnsi="Times New Roman" w:eastAsia="Arial" w:cs="Arial"/>
          <w:color w:val="000080"/>
          <w:sz w:val="28"/>
          <w:szCs w:val="28"/>
        </w:rPr>
        <w:t xml:space="preserve"> </w:t>
      </w:r>
      <w:r w:rsidRPr="00832312" w:rsidR="00832312">
        <w:rPr>
          <w:rFonts w:ascii="Arial" w:hAnsi="Arial" w:eastAsia="Arial" w:cs="Arial"/>
          <w:sz w:val="24"/>
          <w:szCs w:val="24"/>
        </w:rPr>
        <w:t xml:space="preserve">Subcontractors are encouraged to conduct safety checks </w:t>
      </w:r>
      <w:r w:rsidR="00B62258">
        <w:rPr>
          <w:rFonts w:ascii="Arial" w:hAnsi="Arial" w:eastAsia="Arial" w:cs="Arial"/>
          <w:sz w:val="24"/>
          <w:szCs w:val="24"/>
        </w:rPr>
        <w:t>in each area where their personnel are working and to report any unsatisfactory conditions to our company's</w:t>
      </w:r>
      <w:r w:rsidRPr="00832312" w:rsidR="00832312">
        <w:rPr>
          <w:rFonts w:ascii="Arial" w:hAnsi="Arial" w:eastAsia="Arial" w:cs="Arial"/>
          <w:sz w:val="24"/>
          <w:szCs w:val="24"/>
        </w:rPr>
        <w:t xml:space="preserve"> Safety Coordinator. </w:t>
      </w:r>
      <w:bookmarkStart w:name="_Int_3Ou5NKXk" w:id="186026973"/>
      <w:r w:rsidRPr="00832312" w:rsidR="00832312">
        <w:rPr>
          <w:rFonts w:ascii="Arial" w:hAnsi="Arial" w:eastAsia="Arial" w:cs="Arial"/>
          <w:sz w:val="24"/>
          <w:szCs w:val="24"/>
        </w:rPr>
        <w:t xml:space="preserve">Inspections</w:t>
      </w:r>
      <w:r w:rsidRPr="00832312" w:rsidR="00832312">
        <w:rPr>
          <w:rFonts w:ascii="Arial" w:hAnsi="Arial" w:eastAsia="Arial" w:cs="Arial"/>
          <w:spacing w:val="40"/>
          <w:sz w:val="24"/>
          <w:szCs w:val="24"/>
        </w:rPr>
        <w:t xml:space="preserve"> </w:t>
      </w:r>
      <w:r w:rsidRPr="00832312" w:rsidR="00832312">
        <w:rPr>
          <w:rFonts w:ascii="Arial" w:hAnsi="Arial" w:eastAsia="Arial" w:cs="Arial"/>
          <w:sz w:val="24"/>
          <w:szCs w:val="24"/>
        </w:rPr>
        <w:t>are</w:t>
      </w:r>
      <w:r w:rsidRPr="00832312" w:rsidR="00832312">
        <w:rPr>
          <w:rFonts w:ascii="Arial" w:hAnsi="Arial" w:eastAsia="Arial" w:cs="Arial"/>
          <w:spacing w:val="41"/>
          <w:sz w:val="24"/>
          <w:szCs w:val="24"/>
        </w:rPr>
        <w:t xml:space="preserve"> </w:t>
      </w:r>
      <w:r w:rsidRPr="00832312" w:rsidR="00832312">
        <w:rPr>
          <w:rFonts w:ascii="Arial" w:hAnsi="Arial" w:eastAsia="Arial" w:cs="Arial"/>
          <w:sz w:val="24"/>
          <w:szCs w:val="24"/>
        </w:rPr>
        <w:t>required</w:t>
      </w:r>
      <w:r w:rsidRPr="00832312" w:rsidR="00832312">
        <w:rPr>
          <w:rFonts w:ascii="Arial" w:hAnsi="Arial" w:eastAsia="Arial" w:cs="Arial"/>
          <w:spacing w:val="41"/>
          <w:sz w:val="24"/>
          <w:szCs w:val="24"/>
        </w:rPr>
        <w:t xml:space="preserve"> </w:t>
      </w:r>
      <w:r w:rsidRPr="00832312" w:rsidR="00832312">
        <w:rPr>
          <w:rFonts w:ascii="Arial" w:hAnsi="Arial" w:eastAsia="Arial" w:cs="Arial"/>
          <w:sz w:val="24"/>
          <w:szCs w:val="24"/>
        </w:rPr>
        <w:t>on</w:t>
      </w:r>
      <w:r w:rsidRPr="00832312" w:rsidR="00832312">
        <w:rPr>
          <w:rFonts w:ascii="Arial" w:hAnsi="Arial" w:eastAsia="Arial" w:cs="Arial"/>
          <w:spacing w:val="40"/>
          <w:sz w:val="24"/>
          <w:szCs w:val="24"/>
        </w:rPr>
        <w:t xml:space="preserve"> </w:t>
      </w:r>
      <w:r w:rsidRPr="00832312" w:rsidR="00832312">
        <w:rPr>
          <w:rFonts w:ascii="Arial" w:hAnsi="Arial" w:eastAsia="Arial" w:cs="Arial"/>
          <w:sz w:val="24"/>
          <w:szCs w:val="24"/>
        </w:rPr>
        <w:t>all</w:t>
      </w:r>
      <w:r w:rsidRPr="00832312" w:rsidR="00832312">
        <w:rPr>
          <w:rFonts w:ascii="Arial" w:hAnsi="Arial" w:eastAsia="Arial" w:cs="Arial"/>
          <w:spacing w:val="40"/>
          <w:sz w:val="24"/>
          <w:szCs w:val="24"/>
        </w:rPr>
        <w:t xml:space="preserve"> of our </w:t>
      </w:r>
      <w:r w:rsidRPr="00832312" w:rsidR="00832312">
        <w:rPr>
          <w:rFonts w:ascii="Arial" w:hAnsi="Arial" w:eastAsia="Arial" w:cs="Arial"/>
          <w:sz w:val="24"/>
          <w:szCs w:val="24"/>
        </w:rPr>
        <w:t>job</w:t>
      </w:r>
      <w:r w:rsidRPr="00832312" w:rsidR="00832312">
        <w:rPr>
          <w:rFonts w:ascii="Arial" w:hAnsi="Arial" w:eastAsia="Arial" w:cs="Arial"/>
          <w:spacing w:val="-4"/>
          <w:sz w:val="24"/>
          <w:szCs w:val="24"/>
        </w:rPr>
        <w:t xml:space="preserve"> </w:t>
      </w:r>
      <w:r w:rsidRPr="00832312" w:rsidR="00832312">
        <w:rPr>
          <w:rFonts w:ascii="Arial" w:hAnsi="Arial" w:eastAsia="Arial" w:cs="Arial"/>
          <w:sz w:val="24"/>
          <w:szCs w:val="24"/>
        </w:rPr>
        <w:t>sites.</w:t>
      </w:r>
      <w:bookmarkEnd w:id="186026973"/>
    </w:p>
    <w:p w:rsidRPr="00832312" w:rsidR="00832312" w:rsidP="00832312" w:rsidRDefault="00832312" w14:paraId="0DD9F0E3" w14:textId="77777777">
      <w:pPr>
        <w:widowControl w:val="0"/>
        <w:autoSpaceDE w:val="0"/>
        <w:autoSpaceDN w:val="0"/>
        <w:spacing w:after="0" w:line="240" w:lineRule="auto"/>
        <w:rPr>
          <w:rFonts w:ascii="Arial" w:hAnsi="Arial" w:eastAsia="Arial" w:cs="Arial"/>
          <w:sz w:val="24"/>
          <w:szCs w:val="24"/>
        </w:rPr>
      </w:pPr>
    </w:p>
    <w:p w:rsidRPr="00832312" w:rsidR="00832312" w:rsidP="00832312" w:rsidRDefault="00832312" w14:paraId="7CFAF6FF" w14:textId="77777777">
      <w:pPr>
        <w:widowControl w:val="0"/>
        <w:autoSpaceDE w:val="0"/>
        <w:autoSpaceDN w:val="0"/>
        <w:spacing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Unsafe Conditions</w:t>
      </w:r>
    </w:p>
    <w:p w:rsidRPr="00832312" w:rsidR="00832312" w:rsidP="00832312" w:rsidRDefault="00832312" w14:paraId="42E2A03A" w14:textId="77777777">
      <w:pPr>
        <w:widowControl w:val="0"/>
        <w:autoSpaceDE w:val="0"/>
        <w:autoSpaceDN w:val="0"/>
        <w:spacing w:before="1" w:after="0" w:line="240" w:lineRule="auto"/>
        <w:rPr>
          <w:rFonts w:ascii="Arial" w:hAnsi="Arial" w:eastAsia="Arial" w:cs="Arial"/>
          <w:b/>
          <w:szCs w:val="24"/>
        </w:rPr>
      </w:pPr>
    </w:p>
    <w:p w:rsidRPr="00832312" w:rsidR="00832312" w:rsidP="00832312" w:rsidRDefault="00832312" w14:paraId="0B29BA33" w14:textId="72E335CE">
      <w:pPr>
        <w:widowControl w:val="0"/>
        <w:autoSpaceDE w:val="0"/>
        <w:autoSpaceDN w:val="0"/>
        <w:spacing w:after="0" w:line="237" w:lineRule="auto"/>
        <w:ind w:left="1180" w:right="123" w:hanging="360"/>
        <w:jc w:val="both"/>
        <w:rPr>
          <w:rFonts w:ascii="Arial" w:hAnsi="Arial" w:eastAsia="Arial" w:cs="Arial"/>
          <w:sz w:val="24"/>
          <w:szCs w:val="24"/>
        </w:rPr>
      </w:pPr>
      <w:r w:rsidRPr="00832312" w:rsidR="00832312">
        <w:rPr>
          <w:rFonts w:ascii="Webdings" w:hAnsi="Webdings" w:eastAsia="Arial" w:cs="Arial"/>
          <w:color w:val="000080"/>
          <w:sz w:val="28"/>
          <w:szCs w:val="28"/>
        </w:rPr>
        <w:t></w:t>
      </w:r>
      <w:r w:rsidRPr="00832312" w:rsidR="37126B88">
        <w:rPr>
          <w:rFonts w:ascii="Times New Roman" w:hAnsi="Times New Roman" w:eastAsia="Arial" w:cs="Arial"/>
          <w:color w:val="000080"/>
          <w:sz w:val="28"/>
          <w:szCs w:val="28"/>
        </w:rPr>
        <w:t xml:space="preserve">Subcontractors must correct any unsatisfactory safety conditions created by their operations within a reasonable </w:t>
      </w:r>
      <w:bookmarkStart w:name="_Int_HSQXsgsX" w:id="12006615"/>
      <w:r w:rsidRPr="00832312" w:rsidR="37126B88">
        <w:rPr>
          <w:rFonts w:ascii="Times New Roman" w:hAnsi="Times New Roman" w:eastAsia="Arial" w:cs="Arial"/>
          <w:color w:val="000080"/>
          <w:sz w:val="28"/>
          <w:szCs w:val="28"/>
        </w:rPr>
        <w:t xml:space="preserve">timeframe</w:t>
      </w:r>
      <w:bookmarkEnd w:id="12006615"/>
      <w:r w:rsidRPr="00832312" w:rsidR="37126B88">
        <w:rPr>
          <w:rFonts w:ascii="Times New Roman" w:hAnsi="Times New Roman" w:eastAsia="Arial" w:cs="Arial"/>
          <w:color w:val="000080"/>
          <w:sz w:val="28"/>
          <w:szCs w:val="28"/>
        </w:rPr>
        <w:t xml:space="preserve">.</w:t>
      </w:r>
      <w:r w:rsidRPr="00832312" w:rsidR="00832312">
        <w:rPr>
          <w:rFonts w:ascii="Arial" w:hAnsi="Arial" w:eastAsia="Arial" w:cs="Arial"/>
          <w:sz w:val="24"/>
          <w:szCs w:val="24"/>
        </w:rPr>
        <w:t xml:space="preserve"> If this is not done, violation procedures will</w:t>
      </w:r>
      <w:r w:rsidRPr="00832312" w:rsidR="00832312">
        <w:rPr>
          <w:rFonts w:ascii="Arial" w:hAnsi="Arial" w:eastAsia="Arial" w:cs="Arial"/>
          <w:spacing w:val="-20"/>
          <w:sz w:val="24"/>
          <w:szCs w:val="24"/>
        </w:rPr>
        <w:t xml:space="preserve"> </w:t>
      </w:r>
      <w:r w:rsidRPr="00832312" w:rsidR="00832312">
        <w:rPr>
          <w:rFonts w:ascii="Arial" w:hAnsi="Arial" w:eastAsia="Arial" w:cs="Arial"/>
          <w:sz w:val="24"/>
          <w:szCs w:val="24"/>
        </w:rPr>
        <w:t>apply.</w:t>
      </w:r>
    </w:p>
    <w:p w:rsidRPr="00832312" w:rsidR="00832312" w:rsidP="00832312" w:rsidRDefault="00832312" w14:paraId="5AD8E3EF"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4DAD2483"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6073B1D5" w14:textId="77777777">
      <w:pPr>
        <w:widowControl w:val="0"/>
        <w:autoSpaceDE w:val="0"/>
        <w:autoSpaceDN w:val="0"/>
        <w:spacing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Violation Procedures</w:t>
      </w:r>
    </w:p>
    <w:p w:rsidRPr="00832312" w:rsidR="00832312" w:rsidP="00832312" w:rsidRDefault="00832312" w14:paraId="517A2B65" w14:textId="77777777">
      <w:pPr>
        <w:widowControl w:val="0"/>
        <w:autoSpaceDE w:val="0"/>
        <w:autoSpaceDN w:val="0"/>
        <w:spacing w:before="9" w:after="0" w:line="240" w:lineRule="auto"/>
        <w:rPr>
          <w:rFonts w:ascii="Arial" w:hAnsi="Arial" w:eastAsia="Arial" w:cs="Arial"/>
          <w:b/>
          <w:sz w:val="9"/>
          <w:szCs w:val="24"/>
        </w:rPr>
      </w:pPr>
    </w:p>
    <w:p w:rsidRPr="00832312" w:rsidR="00832312" w:rsidP="00832312" w:rsidRDefault="00832312" w14:paraId="56DF9490" w14:textId="73A5732D">
      <w:pPr>
        <w:widowControl w:val="0"/>
        <w:autoSpaceDE w:val="0"/>
        <w:autoSpaceDN w:val="0"/>
        <w:spacing w:before="99" w:after="0" w:line="240" w:lineRule="auto"/>
        <w:ind w:left="1180" w:right="121" w:hanging="360"/>
        <w:jc w:val="both"/>
        <w:rPr>
          <w:rFonts w:ascii="Arial" w:hAnsi="Arial" w:eastAsia="Arial" w:cs="Arial"/>
          <w:sz w:val="24"/>
          <w:szCs w:val="24"/>
        </w:rPr>
      </w:pPr>
      <w:r w:rsidRPr="4E0532EF" w:rsidR="00832312">
        <w:rPr>
          <w:rFonts w:ascii="Webdings" w:hAnsi="Webdings" w:eastAsia="Arial" w:cs="Arial"/>
          <w:color w:val="000080"/>
          <w:sz w:val="28"/>
          <w:szCs w:val="28"/>
        </w:rPr>
        <w:t></w:t>
      </w:r>
      <w:r w:rsidRPr="4E0532EF" w:rsidR="00832312">
        <w:rPr>
          <w:rFonts w:ascii="Times New Roman" w:hAnsi="Times New Roman" w:eastAsia="Arial" w:cs="Arial"/>
          <w:color w:val="000080"/>
          <w:sz w:val="28"/>
          <w:szCs w:val="28"/>
        </w:rPr>
        <w:t xml:space="preserve"> </w:t>
      </w:r>
      <w:r w:rsidRPr="4E0532EF" w:rsidR="00832312">
        <w:rPr>
          <w:rFonts w:ascii="Arial" w:hAnsi="Arial" w:eastAsia="Arial" w:cs="Arial"/>
          <w:sz w:val="24"/>
          <w:szCs w:val="24"/>
        </w:rPr>
        <w:t xml:space="preserve">When unsafe conditions or practices are </w:t>
      </w:r>
      <w:r w:rsidRPr="4E0532EF" w:rsidR="00832312">
        <w:rPr>
          <w:rFonts w:ascii="Arial" w:hAnsi="Arial" w:eastAsia="Arial" w:cs="Arial"/>
          <w:sz w:val="24"/>
          <w:szCs w:val="24"/>
        </w:rPr>
        <w:t>observed</w:t>
      </w:r>
      <w:r w:rsidRPr="4E0532EF" w:rsidR="00832312">
        <w:rPr>
          <w:rFonts w:ascii="Arial" w:hAnsi="Arial" w:eastAsia="Arial" w:cs="Arial"/>
          <w:sz w:val="24"/>
          <w:szCs w:val="24"/>
        </w:rPr>
        <w:t xml:space="preserve"> by the Site Safety Coordinator or a representative of the safety office, the subcontractor supervisor will be requested to correct them. If no action is taken within a reasonable </w:t>
      </w:r>
      <w:bookmarkStart w:name="_Int_XzDkpui3" w:id="830757646"/>
      <w:r w:rsidRPr="4E0532EF" w:rsidR="00B62258">
        <w:rPr>
          <w:rFonts w:ascii="Arial" w:hAnsi="Arial" w:eastAsia="Arial" w:cs="Arial"/>
          <w:sz w:val="24"/>
          <w:szCs w:val="24"/>
        </w:rPr>
        <w:t>timeframe</w:t>
      </w:r>
      <w:bookmarkEnd w:id="830757646"/>
      <w:r w:rsidRPr="4E0532EF" w:rsidR="00832312">
        <w:rPr>
          <w:rFonts w:ascii="Arial" w:hAnsi="Arial" w:eastAsia="Arial" w:cs="Arial"/>
          <w:sz w:val="24"/>
          <w:szCs w:val="24"/>
        </w:rPr>
        <w:t xml:space="preserve">, a letter outlining the violation will be issued and </w:t>
      </w:r>
      <w:r w:rsidRPr="4E0532EF" w:rsidR="00832312">
        <w:rPr>
          <w:rFonts w:ascii="Arial" w:hAnsi="Arial" w:eastAsia="Arial" w:cs="Arial"/>
          <w:sz w:val="24"/>
          <w:szCs w:val="24"/>
        </w:rPr>
        <w:t>submitted</w:t>
      </w:r>
      <w:r w:rsidRPr="4E0532EF" w:rsidR="00832312">
        <w:rPr>
          <w:rFonts w:ascii="Arial" w:hAnsi="Arial" w:eastAsia="Arial" w:cs="Arial"/>
          <w:sz w:val="24"/>
          <w:szCs w:val="24"/>
        </w:rPr>
        <w:t xml:space="preserve"> to the management offices of the subcontractor and Blakley Corporation for </w:t>
      </w:r>
      <w:r w:rsidRPr="4E0532EF" w:rsidR="00832312">
        <w:rPr>
          <w:rFonts w:ascii="Arial" w:hAnsi="Arial" w:eastAsia="Arial" w:cs="Arial"/>
          <w:sz w:val="24"/>
          <w:szCs w:val="24"/>
        </w:rPr>
        <w:t>appropriate action</w:t>
      </w:r>
      <w:r w:rsidRPr="4E0532EF" w:rsidR="00832312">
        <w:rPr>
          <w:rFonts w:ascii="Arial" w:hAnsi="Arial" w:eastAsia="Arial" w:cs="Arial"/>
          <w:sz w:val="24"/>
          <w:szCs w:val="24"/>
        </w:rPr>
        <w:t>.</w:t>
      </w:r>
    </w:p>
    <w:p w:rsidRPr="00832312" w:rsidR="00832312" w:rsidP="00832312" w:rsidRDefault="00832312" w14:paraId="5A532E1B"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441C9AD3" w14:textId="77777777">
      <w:pPr>
        <w:widowControl w:val="0"/>
        <w:autoSpaceDE w:val="0"/>
        <w:autoSpaceDN w:val="0"/>
        <w:spacing w:before="1"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Stop Work Order</w:t>
      </w:r>
    </w:p>
    <w:p w:rsidRPr="00832312" w:rsidR="00832312" w:rsidP="00832312" w:rsidRDefault="00832312" w14:paraId="186C6267" w14:textId="77777777">
      <w:pPr>
        <w:widowControl w:val="0"/>
        <w:autoSpaceDE w:val="0"/>
        <w:autoSpaceDN w:val="0"/>
        <w:spacing w:before="2" w:after="0" w:line="240" w:lineRule="auto"/>
        <w:rPr>
          <w:rFonts w:ascii="Arial" w:hAnsi="Arial" w:eastAsia="Arial" w:cs="Arial"/>
          <w:b/>
          <w:sz w:val="24"/>
          <w:szCs w:val="24"/>
        </w:rPr>
      </w:pPr>
    </w:p>
    <w:p w:rsidRPr="00832312" w:rsidR="00832312" w:rsidP="00AD7627" w:rsidRDefault="00832312" w14:paraId="1107C36A" w14:textId="75703F85">
      <w:pPr>
        <w:widowControl w:val="0"/>
        <w:tabs>
          <w:tab w:val="left" w:pos="1350"/>
          <w:tab w:val="left" w:pos="1800"/>
          <w:tab w:val="left" w:pos="2340"/>
          <w:tab w:val="left" w:pos="2700"/>
          <w:tab w:val="left" w:pos="3060"/>
          <w:tab w:val="left" w:pos="3960"/>
          <w:tab w:val="left" w:pos="8371"/>
          <w:tab w:val="left" w:pos="8975"/>
        </w:tabs>
        <w:autoSpaceDE w:val="0"/>
        <w:autoSpaceDN w:val="0"/>
        <w:spacing w:before="1" w:after="0" w:line="237" w:lineRule="auto"/>
        <w:ind w:left="1170" w:right="40" w:hanging="450"/>
        <w:rPr>
          <w:rFonts w:ascii="Arial" w:hAnsi="Arial" w:eastAsia="Arial" w:cs="Arial"/>
          <w:sz w:val="24"/>
          <w:szCs w:val="24"/>
        </w:rPr>
      </w:pPr>
      <w:r w:rsidRPr="00832312" w:rsidR="00832312">
        <w:rPr>
          <w:rFonts w:ascii="Webdings" w:hAnsi="Webdings" w:eastAsia="Arial" w:cs="Arial"/>
          <w:color w:val="000080"/>
          <w:sz w:val="28"/>
          <w:szCs w:val="28"/>
        </w:rPr>
        <w:t></w:t>
      </w:r>
      <w:r w:rsidRPr="00832312" w:rsidR="00832312">
        <w:rPr>
          <w:rFonts w:ascii="Webdings" w:hAnsi="Webdings" w:eastAsia="Arial" w:cs="Arial"/>
          <w:color w:val="000080"/>
          <w:sz w:val="28"/>
          <w:szCs w:val="28"/>
        </w:rPr>
        <w:t></w:t>
      </w:r>
      <w:r w:rsidRPr="00832312" w:rsidR="00832312">
        <w:rPr>
          <w:rFonts w:ascii="Times New Roman" w:hAnsi="Times New Roman" w:eastAsia="Arial" w:cs="Arial"/>
          <w:color w:val="000080"/>
          <w:sz w:val="28"/>
          <w:szCs w:val="28"/>
        </w:rPr>
        <w:t xml:space="preserve"> </w:t>
      </w:r>
      <w:r w:rsidRPr="00832312" w:rsidR="00832312">
        <w:rPr>
          <w:rFonts w:ascii="Arial" w:hAnsi="Arial" w:eastAsia="Arial" w:cs="Arial"/>
          <w:sz w:val="24"/>
          <w:szCs w:val="24"/>
        </w:rPr>
        <w:t>If the subcontractor creates a hazard or situation that can cause</w:t>
      </w:r>
      <w:r w:rsidRPr="00832312" w:rsidR="00832312">
        <w:rPr>
          <w:rFonts w:ascii="Arial" w:hAnsi="Arial" w:eastAsia="Arial" w:cs="Arial"/>
          <w:spacing w:val="21"/>
          <w:sz w:val="24"/>
          <w:szCs w:val="24"/>
        </w:rPr>
        <w:t xml:space="preserve"> </w:t>
      </w:r>
      <w:r w:rsidRPr="00832312" w:rsidR="00832312">
        <w:rPr>
          <w:rFonts w:ascii="Arial" w:hAnsi="Arial" w:eastAsia="Arial" w:cs="Arial"/>
          <w:sz w:val="24"/>
          <w:szCs w:val="24"/>
        </w:rPr>
        <w:t>death</w:t>
      </w:r>
      <w:r w:rsidRPr="00832312" w:rsidR="00832312">
        <w:rPr>
          <w:rFonts w:ascii="Arial" w:hAnsi="Arial" w:eastAsia="Arial" w:cs="Arial"/>
          <w:spacing w:val="43"/>
          <w:sz w:val="24"/>
          <w:szCs w:val="24"/>
        </w:rPr>
        <w:t xml:space="preserve"> </w:t>
      </w:r>
      <w:r w:rsidRPr="00832312" w:rsidR="00832312">
        <w:rPr>
          <w:rFonts w:ascii="Arial" w:hAnsi="Arial" w:eastAsia="Arial" w:cs="Arial"/>
          <w:sz w:val="24"/>
          <w:szCs w:val="24"/>
        </w:rPr>
        <w:t>or</w:t>
      </w:r>
      <w:r w:rsidRPr="00832312" w:rsidR="00832312">
        <w:rPr>
          <w:rFonts w:ascii="Arial" w:hAnsi="Arial" w:eastAsia="Arial" w:cs="Arial"/>
          <w:w w:val="99"/>
          <w:sz w:val="24"/>
          <w:szCs w:val="24"/>
        </w:rPr>
        <w:t xml:space="preserve"> </w:t>
      </w:r>
      <w:bookmarkStart w:name="_Int_thmnQOQz" w:id="102080415"/>
      <w:r w:rsidRPr="00832312" w:rsidR="00832312">
        <w:rPr>
          <w:rFonts w:ascii="Arial" w:hAnsi="Arial" w:eastAsia="Arial" w:cs="Arial"/>
          <w:sz w:val="24"/>
          <w:szCs w:val="24"/>
        </w:rPr>
        <w:t>serious</w:t>
      </w:r>
      <w:r w:rsidR="00AD7627">
        <w:rPr>
          <w:rFonts w:ascii="Arial" w:hAnsi="Arial" w:eastAsia="Arial" w:cs="Arial"/>
          <w:sz w:val="24"/>
          <w:szCs w:val="24"/>
        </w:rPr>
        <w:t xml:space="preserve"> </w:t>
      </w:r>
      <w:r w:rsidRPr="00832312" w:rsidR="00832312">
        <w:rPr>
          <w:rFonts w:ascii="Arial" w:hAnsi="Arial" w:eastAsia="Arial" w:cs="Arial"/>
          <w:sz w:val="24"/>
          <w:szCs w:val="24"/>
        </w:rPr>
        <w:t>injury</w:t>
      </w:r>
      <w:bookmarkEnd w:id="102080415"/>
      <w:r w:rsidRPr="00832312" w:rsidR="00832312">
        <w:rPr>
          <w:rFonts w:ascii="Arial" w:hAnsi="Arial" w:eastAsia="Arial" w:cs="Arial"/>
          <w:sz w:val="24"/>
          <w:szCs w:val="24"/>
        </w:rPr>
        <w:t>,</w:t>
      </w:r>
      <w:r w:rsidR="00B33E73">
        <w:rPr>
          <w:rFonts w:ascii="Arial" w:hAnsi="Arial" w:eastAsia="Arial" w:cs="Arial"/>
          <w:sz w:val="24"/>
          <w:szCs w:val="24"/>
        </w:rPr>
        <w:t xml:space="preserve"> our company will </w:t>
      </w:r>
      <w:r w:rsidR="00B33E73">
        <w:rPr>
          <w:rFonts w:ascii="Arial" w:hAnsi="Arial" w:eastAsia="Arial" w:cs="Arial"/>
          <w:sz w:val="24"/>
          <w:szCs w:val="24"/>
        </w:rPr>
        <w:t xml:space="preserve">immediately</w:t>
      </w:r>
      <w:r w:rsidR="00B33E73">
        <w:rPr>
          <w:rFonts w:ascii="Arial" w:hAnsi="Arial" w:eastAsia="Arial" w:cs="Arial"/>
          <w:sz w:val="24"/>
          <w:szCs w:val="24"/>
        </w:rPr>
        <w:t xml:space="preserve"> stop work until the</w:t>
      </w:r>
      <w:r w:rsidRPr="00832312" w:rsidR="00832312">
        <w:rPr>
          <w:rFonts w:ascii="Arial" w:hAnsi="Arial" w:eastAsia="Arial" w:cs="Arial"/>
          <w:spacing w:val="-12"/>
          <w:sz w:val="24"/>
          <w:szCs w:val="24"/>
        </w:rPr>
        <w:t xml:space="preserve"> </w:t>
      </w:r>
      <w:r w:rsidRPr="00832312" w:rsidR="00832312">
        <w:rPr>
          <w:rFonts w:ascii="Arial" w:hAnsi="Arial" w:eastAsia="Arial" w:cs="Arial"/>
          <w:sz w:val="24"/>
          <w:szCs w:val="24"/>
        </w:rPr>
        <w:t>hazard</w:t>
      </w:r>
      <w:r w:rsidRPr="00832312" w:rsidR="00832312">
        <w:rPr>
          <w:rFonts w:ascii="Arial" w:hAnsi="Arial" w:eastAsia="Arial" w:cs="Arial"/>
          <w:spacing w:val="53"/>
          <w:sz w:val="24"/>
          <w:szCs w:val="24"/>
        </w:rPr>
        <w:t xml:space="preserve"> </w:t>
      </w:r>
      <w:r w:rsidRPr="00832312" w:rsidR="00832312">
        <w:rPr>
          <w:rFonts w:ascii="Arial" w:hAnsi="Arial" w:eastAsia="Arial" w:cs="Arial"/>
          <w:sz w:val="24"/>
          <w:szCs w:val="24"/>
        </w:rPr>
        <w:t>is</w:t>
      </w:r>
      <w:r w:rsidRPr="00832312" w:rsidR="00832312">
        <w:rPr>
          <w:rFonts w:ascii="Arial" w:hAnsi="Arial" w:eastAsia="Arial" w:cs="Arial"/>
          <w:w w:val="99"/>
          <w:sz w:val="24"/>
          <w:szCs w:val="24"/>
        </w:rPr>
        <w:t xml:space="preserve"> </w:t>
      </w:r>
      <w:r w:rsidRPr="00832312" w:rsidR="00832312">
        <w:rPr>
          <w:rFonts w:ascii="Arial" w:hAnsi="Arial" w:eastAsia="Arial" w:cs="Arial"/>
          <w:sz w:val="24"/>
          <w:szCs w:val="24"/>
        </w:rPr>
        <w:t xml:space="preserve">corrected</w:t>
      </w:r>
      <w:r w:rsidRPr="00832312" w:rsidR="22ADE2A3">
        <w:rPr>
          <w:rFonts w:ascii="Arial" w:hAnsi="Arial" w:eastAsia="Arial" w:cs="Arial"/>
          <w:sz w:val="24"/>
          <w:szCs w:val="24"/>
        </w:rPr>
        <w:t xml:space="preserve">. </w:t>
      </w:r>
      <w:r w:rsidRPr="00832312" w:rsidR="00832312">
        <w:rPr>
          <w:rFonts w:ascii="Arial" w:hAnsi="Arial" w:eastAsia="Arial" w:cs="Arial"/>
          <w:sz w:val="24"/>
          <w:szCs w:val="24"/>
        </w:rPr>
        <w:t xml:space="preserve">The subcontractor will incur all expenses </w:t>
      </w:r>
      <w:r w:rsidR="00B62258">
        <w:rPr>
          <w:rFonts w:ascii="Arial" w:hAnsi="Arial" w:eastAsia="Arial" w:cs="Arial"/>
          <w:sz w:val="24"/>
          <w:szCs w:val="24"/>
        </w:rPr>
        <w:t>resulting from</w:t>
      </w:r>
      <w:r w:rsidRPr="00832312" w:rsidR="00832312">
        <w:rPr>
          <w:rFonts w:ascii="Arial" w:hAnsi="Arial" w:eastAsia="Arial" w:cs="Arial"/>
          <w:sz w:val="24"/>
          <w:szCs w:val="24"/>
        </w:rPr>
        <w:t xml:space="preserve"> the hazardous condition.</w:t>
      </w:r>
    </w:p>
    <w:p w:rsidRPr="00832312" w:rsidR="00832312" w:rsidP="00832312" w:rsidRDefault="00832312" w14:paraId="71E0839C" w14:textId="77777777">
      <w:pPr>
        <w:widowControl w:val="0"/>
        <w:autoSpaceDE w:val="0"/>
        <w:autoSpaceDN w:val="0"/>
        <w:spacing w:before="11" w:after="0" w:line="240" w:lineRule="auto"/>
        <w:rPr>
          <w:rFonts w:ascii="Arial" w:hAnsi="Arial" w:eastAsia="Arial" w:cs="Arial"/>
          <w:sz w:val="23"/>
          <w:szCs w:val="24"/>
        </w:rPr>
      </w:pPr>
    </w:p>
    <w:p w:rsidR="00832312" w:rsidP="00832312" w:rsidRDefault="00832312" w14:paraId="4D25EA29" w14:textId="4D11FFEF">
      <w:pPr>
        <w:widowControl w:val="0"/>
        <w:autoSpaceDE w:val="0"/>
        <w:autoSpaceDN w:val="0"/>
        <w:spacing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Safety Meetings</w:t>
      </w:r>
    </w:p>
    <w:p w:rsidRPr="00832312" w:rsidR="00AD7627" w:rsidP="00832312" w:rsidRDefault="00AD7627" w14:paraId="46944053" w14:textId="77777777">
      <w:pPr>
        <w:widowControl w:val="0"/>
        <w:autoSpaceDE w:val="0"/>
        <w:autoSpaceDN w:val="0"/>
        <w:spacing w:after="0" w:line="240" w:lineRule="auto"/>
        <w:ind w:left="100"/>
        <w:outlineLvl w:val="4"/>
        <w:rPr>
          <w:rFonts w:ascii="Arial" w:hAnsi="Arial" w:eastAsia="Arial" w:cs="Arial"/>
          <w:b/>
          <w:bCs/>
          <w:sz w:val="24"/>
          <w:szCs w:val="24"/>
        </w:rPr>
      </w:pPr>
    </w:p>
    <w:p w:rsidRPr="00832312" w:rsidR="00832312" w:rsidP="00832312" w:rsidRDefault="00832312" w14:paraId="429515B7" w14:textId="0F45433D">
      <w:pPr>
        <w:widowControl w:val="0"/>
        <w:tabs>
          <w:tab w:val="left" w:pos="2051"/>
        </w:tabs>
        <w:autoSpaceDE w:val="0"/>
        <w:autoSpaceDN w:val="0"/>
        <w:spacing w:after="0" w:line="279" w:lineRule="exact"/>
        <w:ind w:left="1080" w:right="122" w:hanging="900"/>
        <w:rPr>
          <w:rFonts w:ascii="Arial" w:hAnsi="Arial" w:eastAsia="Arial" w:cs="Arial"/>
          <w:sz w:val="24"/>
          <w:szCs w:val="24"/>
        </w:rPr>
      </w:pPr>
      <w:r w:rsidRPr="00832312">
        <w:rPr>
          <w:rFonts w:ascii="Arial" w:hAnsi="Arial" w:eastAsia="Arial" w:cs="Arial"/>
          <w:b/>
          <w:sz w:val="23"/>
          <w:szCs w:val="24"/>
        </w:rPr>
        <w:t xml:space="preserve">            </w:t>
      </w: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All craft personnel are required to participate in safety meetings. These are short training sessions </w:t>
      </w:r>
      <w:r w:rsidR="00B62258">
        <w:rPr>
          <w:rFonts w:ascii="Arial" w:hAnsi="Arial" w:eastAsia="Arial" w:cs="Arial"/>
          <w:sz w:val="24"/>
          <w:szCs w:val="24"/>
        </w:rPr>
        <w:t xml:space="preserve">conducted by our company’s supervisory staff or the company's Site Safety Designee to address one or more job hazards and discuss safe practices to </w:t>
      </w:r>
      <w:r w:rsidR="00B33E73">
        <w:rPr>
          <w:rFonts w:ascii="Arial" w:hAnsi="Arial" w:eastAsia="Arial" w:cs="Arial"/>
          <w:sz w:val="24"/>
          <w:szCs w:val="24"/>
        </w:rPr>
        <w:t>prevent accidents</w:t>
      </w:r>
      <w:r w:rsidRPr="00832312">
        <w:rPr>
          <w:rFonts w:ascii="Arial" w:hAnsi="Arial" w:eastAsia="Arial" w:cs="Arial"/>
          <w:sz w:val="24"/>
          <w:szCs w:val="24"/>
        </w:rPr>
        <w:t>.</w:t>
      </w:r>
    </w:p>
    <w:p w:rsidRPr="00832312" w:rsidR="00832312" w:rsidP="00832312" w:rsidRDefault="00832312" w14:paraId="6C6ED9C1" w14:textId="77777777">
      <w:pPr>
        <w:widowControl w:val="0"/>
        <w:autoSpaceDE w:val="0"/>
        <w:autoSpaceDN w:val="0"/>
        <w:spacing w:before="5" w:after="0" w:line="240" w:lineRule="auto"/>
        <w:rPr>
          <w:rFonts w:ascii="Arial" w:hAnsi="Arial" w:eastAsia="Arial" w:cs="Arial"/>
          <w:sz w:val="24"/>
          <w:szCs w:val="24"/>
        </w:rPr>
      </w:pPr>
    </w:p>
    <w:p w:rsidRPr="00832312" w:rsidR="00832312" w:rsidP="00832312" w:rsidRDefault="00832312" w14:paraId="73A4BDDE" w14:textId="1BB71432">
      <w:pPr>
        <w:widowControl w:val="0"/>
        <w:autoSpaceDE w:val="0"/>
        <w:autoSpaceDN w:val="0"/>
        <w:spacing w:after="0" w:line="237" w:lineRule="auto"/>
        <w:ind w:left="1180" w:right="124" w:hanging="360"/>
        <w:jc w:val="both"/>
        <w:rPr>
          <w:rFonts w:ascii="Arial" w:hAnsi="Arial" w:eastAsia="Arial" w:cs="Arial"/>
          <w:sz w:val="24"/>
          <w:szCs w:val="24"/>
        </w:rPr>
      </w:pPr>
      <w:r w:rsidRPr="4E0532EF" w:rsidR="00832312">
        <w:rPr>
          <w:rFonts w:ascii="Webdings" w:hAnsi="Webdings" w:eastAsia="Arial" w:cs="Arial"/>
          <w:color w:val="000080"/>
          <w:sz w:val="28"/>
          <w:szCs w:val="28"/>
        </w:rPr>
        <w:t></w:t>
      </w:r>
      <w:r w:rsidRPr="4E0532EF" w:rsidR="193FCD5E">
        <w:rPr>
          <w:rFonts w:ascii="Times New Roman" w:hAnsi="Times New Roman" w:eastAsia="Arial" w:cs="Arial"/>
          <w:color w:val="000080"/>
          <w:sz w:val="28"/>
          <w:szCs w:val="28"/>
        </w:rPr>
        <w:t>Subcontractors must participate in these meetings or conduct similar meetings for their personnel.</w:t>
      </w:r>
      <w:r w:rsidRPr="4E0532EF" w:rsidR="00832312">
        <w:rPr>
          <w:rFonts w:ascii="Arial" w:hAnsi="Arial" w:eastAsia="Arial" w:cs="Arial"/>
          <w:sz w:val="24"/>
          <w:szCs w:val="24"/>
        </w:rPr>
        <w:t xml:space="preserve"> If separate meetings are held, they should be documented in a brief report</w:t>
      </w:r>
      <w:r w:rsidRPr="4E0532EF" w:rsidR="00B62258">
        <w:rPr>
          <w:rFonts w:ascii="Arial" w:hAnsi="Arial" w:eastAsia="Arial" w:cs="Arial"/>
          <w:sz w:val="24"/>
          <w:szCs w:val="24"/>
        </w:rPr>
        <w:t>, which will be</w:t>
      </w:r>
      <w:r w:rsidRPr="4E0532EF" w:rsidR="00832312">
        <w:rPr>
          <w:rFonts w:ascii="Arial" w:hAnsi="Arial" w:eastAsia="Arial" w:cs="Arial"/>
          <w:sz w:val="24"/>
          <w:szCs w:val="24"/>
        </w:rPr>
        <w:t xml:space="preserve"> filed with our company.</w:t>
      </w:r>
    </w:p>
    <w:p w:rsidRPr="00832312" w:rsidR="00832312" w:rsidP="00832312" w:rsidRDefault="00832312" w14:paraId="44B3FB72" w14:textId="77777777">
      <w:pPr>
        <w:widowControl w:val="0"/>
        <w:autoSpaceDE w:val="0"/>
        <w:autoSpaceDN w:val="0"/>
        <w:spacing w:before="1"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Electrical Equipment</w:t>
      </w:r>
    </w:p>
    <w:p w:rsidRPr="00832312" w:rsidR="00832312" w:rsidP="00832312" w:rsidRDefault="00832312" w14:paraId="47C22A9E" w14:textId="77777777">
      <w:pPr>
        <w:widowControl w:val="0"/>
        <w:autoSpaceDE w:val="0"/>
        <w:autoSpaceDN w:val="0"/>
        <w:spacing w:after="0" w:line="240" w:lineRule="auto"/>
        <w:rPr>
          <w:rFonts w:ascii="Arial" w:hAnsi="Arial" w:eastAsia="Arial" w:cs="Arial"/>
          <w:b/>
          <w:sz w:val="24"/>
          <w:szCs w:val="24"/>
        </w:rPr>
      </w:pPr>
    </w:p>
    <w:p w:rsidRPr="00832312" w:rsidR="00832312" w:rsidP="00832312" w:rsidRDefault="00832312" w14:paraId="7EE9BFF1" w14:textId="6DE9A9A6">
      <w:pPr>
        <w:widowControl w:val="0"/>
        <w:autoSpaceDE w:val="0"/>
        <w:autoSpaceDN w:val="0"/>
        <w:spacing w:after="0" w:line="240" w:lineRule="auto"/>
        <w:ind w:left="1180" w:right="117" w:hanging="360"/>
        <w:jc w:val="both"/>
        <w:rPr>
          <w:rFonts w:ascii="Arial" w:hAnsi="Arial" w:eastAsia="Arial" w:cs="Arial"/>
          <w:sz w:val="24"/>
          <w:szCs w:val="24"/>
        </w:rPr>
      </w:pPr>
      <w:r w:rsidRPr="4E0532EF" w:rsidR="00832312">
        <w:rPr>
          <w:rFonts w:ascii="Webdings" w:hAnsi="Webdings" w:eastAsia="Arial" w:cs="Arial"/>
          <w:color w:val="000080"/>
          <w:sz w:val="28"/>
          <w:szCs w:val="28"/>
        </w:rPr>
        <w:t></w:t>
      </w:r>
      <w:r w:rsidRPr="4E0532EF" w:rsidR="00832312">
        <w:rPr>
          <w:rFonts w:ascii="Times New Roman" w:hAnsi="Times New Roman" w:eastAsia="Arial" w:cs="Arial"/>
          <w:color w:val="000080"/>
          <w:sz w:val="28"/>
          <w:szCs w:val="28"/>
        </w:rPr>
        <w:t xml:space="preserve"> </w:t>
      </w:r>
      <w:r w:rsidRPr="4E0532EF" w:rsidR="00832312">
        <w:rPr>
          <w:rFonts w:ascii="Arial" w:hAnsi="Arial" w:eastAsia="Arial" w:cs="Arial"/>
          <w:sz w:val="24"/>
          <w:szCs w:val="24"/>
        </w:rPr>
        <w:t xml:space="preserve">Subcontractors </w:t>
      </w:r>
      <w:r w:rsidRPr="4E0532EF" w:rsidR="00832312">
        <w:rPr>
          <w:rFonts w:ascii="Arial" w:hAnsi="Arial" w:eastAsia="Arial" w:cs="Arial"/>
          <w:sz w:val="24"/>
          <w:szCs w:val="24"/>
        </w:rPr>
        <w:t>are responsible for</w:t>
      </w:r>
      <w:r w:rsidRPr="4E0532EF" w:rsidR="00832312">
        <w:rPr>
          <w:rFonts w:ascii="Arial" w:hAnsi="Arial" w:eastAsia="Arial" w:cs="Arial"/>
          <w:sz w:val="24"/>
          <w:szCs w:val="24"/>
        </w:rPr>
        <w:t xml:space="preserve"> </w:t>
      </w:r>
      <w:r w:rsidRPr="4E0532EF" w:rsidR="00B62258">
        <w:rPr>
          <w:rFonts w:ascii="Arial" w:hAnsi="Arial" w:eastAsia="Arial" w:cs="Arial"/>
          <w:sz w:val="24"/>
          <w:szCs w:val="24"/>
        </w:rPr>
        <w:t>maintaining</w:t>
      </w:r>
      <w:r w:rsidRPr="4E0532EF" w:rsidR="00832312">
        <w:rPr>
          <w:rFonts w:ascii="Arial" w:hAnsi="Arial" w:eastAsia="Arial" w:cs="Arial"/>
          <w:sz w:val="24"/>
          <w:szCs w:val="24"/>
        </w:rPr>
        <w:t xml:space="preserve"> their </w:t>
      </w:r>
      <w:bookmarkStart w:name="_Int_wO6atWBJ" w:id="677877373"/>
      <w:r w:rsidRPr="4E0532EF" w:rsidR="00832312">
        <w:rPr>
          <w:rFonts w:ascii="Arial" w:hAnsi="Arial" w:eastAsia="Arial" w:cs="Arial"/>
          <w:sz w:val="24"/>
          <w:szCs w:val="24"/>
        </w:rPr>
        <w:t>extension</w:t>
      </w:r>
      <w:bookmarkEnd w:id="677877373"/>
      <w:r w:rsidRPr="4E0532EF" w:rsidR="00832312">
        <w:rPr>
          <w:rFonts w:ascii="Arial" w:hAnsi="Arial" w:eastAsia="Arial" w:cs="Arial"/>
          <w:sz w:val="24"/>
          <w:szCs w:val="24"/>
        </w:rPr>
        <w:t xml:space="preserve"> cords. Defective extension cords must be removed from service </w:t>
      </w:r>
      <w:r w:rsidRPr="4E0532EF" w:rsidR="00832312">
        <w:rPr>
          <w:rFonts w:ascii="Arial" w:hAnsi="Arial" w:eastAsia="Arial" w:cs="Arial"/>
          <w:sz w:val="24"/>
          <w:szCs w:val="24"/>
        </w:rPr>
        <w:t>immediately</w:t>
      </w:r>
      <w:r w:rsidRPr="4E0532EF" w:rsidR="00832312">
        <w:rPr>
          <w:rFonts w:ascii="Arial" w:hAnsi="Arial" w:eastAsia="Arial" w:cs="Arial"/>
          <w:sz w:val="24"/>
          <w:szCs w:val="24"/>
        </w:rPr>
        <w:t xml:space="preserve">. Subcontractors are expected to use ground fault circuit interrupters (GFCI) whenever possible or </w:t>
      </w:r>
      <w:r w:rsidRPr="4E0532EF" w:rsidR="00832312">
        <w:rPr>
          <w:rFonts w:ascii="Arial" w:hAnsi="Arial" w:eastAsia="Arial" w:cs="Arial"/>
          <w:sz w:val="24"/>
          <w:szCs w:val="24"/>
        </w:rPr>
        <w:t>furnish</w:t>
      </w:r>
      <w:r w:rsidRPr="4E0532EF" w:rsidR="00832312">
        <w:rPr>
          <w:rFonts w:ascii="Arial" w:hAnsi="Arial" w:eastAsia="Arial" w:cs="Arial"/>
          <w:sz w:val="24"/>
          <w:szCs w:val="24"/>
        </w:rPr>
        <w:t xml:space="preserve"> a copy of their Assured Equipment Grounding Conductor Program to our company.</w:t>
      </w:r>
    </w:p>
    <w:p w:rsidR="00832312" w:rsidP="00832312" w:rsidRDefault="00832312" w14:paraId="68758ADE" w14:textId="17FEC597">
      <w:pPr>
        <w:widowControl w:val="0"/>
        <w:autoSpaceDE w:val="0"/>
        <w:autoSpaceDN w:val="0"/>
        <w:spacing w:before="228" w:after="0" w:line="240" w:lineRule="auto"/>
        <w:ind w:left="1180" w:right="117"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Prior to working on any energized electrical equipment, the subcontractor must </w:t>
      </w:r>
      <w:r w:rsidR="00B62258">
        <w:rPr>
          <w:rFonts w:ascii="Arial" w:hAnsi="Arial" w:eastAsia="Arial" w:cs="Arial"/>
          <w:sz w:val="24"/>
          <w:szCs w:val="24"/>
        </w:rPr>
        <w:t>ensure that all energized circuits in the immediate vicinity of their work are either properly protected or locked out or tagged out of service to prevent accidental energization of</w:t>
      </w:r>
      <w:r w:rsidRPr="00832312">
        <w:rPr>
          <w:rFonts w:ascii="Arial" w:hAnsi="Arial" w:eastAsia="Arial" w:cs="Arial"/>
          <w:sz w:val="24"/>
          <w:szCs w:val="24"/>
        </w:rPr>
        <w:t xml:space="preserve"> the circuit. Subcontractors will be required to follow our company. Lockout/Tagout</w:t>
      </w:r>
      <w:r w:rsidRPr="00832312">
        <w:rPr>
          <w:rFonts w:ascii="Arial" w:hAnsi="Arial" w:eastAsia="Arial" w:cs="Arial"/>
          <w:spacing w:val="-18"/>
          <w:sz w:val="24"/>
          <w:szCs w:val="24"/>
        </w:rPr>
        <w:t xml:space="preserve"> </w:t>
      </w:r>
      <w:r w:rsidRPr="00832312">
        <w:rPr>
          <w:rFonts w:ascii="Arial" w:hAnsi="Arial" w:eastAsia="Arial" w:cs="Arial"/>
          <w:sz w:val="24"/>
          <w:szCs w:val="24"/>
        </w:rPr>
        <w:t>procedure.</w:t>
      </w:r>
    </w:p>
    <w:p w:rsidR="00B33E73" w:rsidP="00832312" w:rsidRDefault="00B33E73" w14:paraId="1A5A1DF3" w14:textId="77777777">
      <w:pPr>
        <w:widowControl w:val="0"/>
        <w:autoSpaceDE w:val="0"/>
        <w:autoSpaceDN w:val="0"/>
        <w:spacing w:before="228" w:after="0" w:line="240" w:lineRule="auto"/>
        <w:ind w:left="1180" w:right="117" w:hanging="360"/>
        <w:jc w:val="both"/>
        <w:rPr>
          <w:rFonts w:ascii="Arial" w:hAnsi="Arial" w:eastAsia="Arial" w:cs="Arial"/>
          <w:sz w:val="24"/>
          <w:szCs w:val="24"/>
        </w:rPr>
      </w:pPr>
    </w:p>
    <w:p w:rsidRPr="00832312" w:rsidR="00B33E73" w:rsidP="00832312" w:rsidRDefault="00B33E73" w14:paraId="23DD503E" w14:textId="77777777">
      <w:pPr>
        <w:widowControl w:val="0"/>
        <w:autoSpaceDE w:val="0"/>
        <w:autoSpaceDN w:val="0"/>
        <w:spacing w:before="228" w:after="0" w:line="240" w:lineRule="auto"/>
        <w:ind w:left="1180" w:right="117" w:hanging="360"/>
        <w:jc w:val="both"/>
        <w:rPr>
          <w:rFonts w:ascii="Arial" w:hAnsi="Arial" w:eastAsia="Arial" w:cs="Arial"/>
          <w:sz w:val="24"/>
          <w:szCs w:val="24"/>
        </w:rPr>
      </w:pPr>
    </w:p>
    <w:p w:rsidRPr="00832312" w:rsidR="00832312" w:rsidP="00832312" w:rsidRDefault="00832312" w14:paraId="164BB865" w14:textId="77777777">
      <w:pPr>
        <w:widowControl w:val="0"/>
        <w:autoSpaceDE w:val="0"/>
        <w:autoSpaceDN w:val="0"/>
        <w:spacing w:before="75"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Fire Protection</w:t>
      </w:r>
    </w:p>
    <w:p w:rsidRPr="00832312" w:rsidR="00832312" w:rsidP="00832312" w:rsidRDefault="00832312" w14:paraId="71EDA686" w14:textId="77777777">
      <w:pPr>
        <w:widowControl w:val="0"/>
        <w:autoSpaceDE w:val="0"/>
        <w:autoSpaceDN w:val="0"/>
        <w:spacing w:before="2" w:after="0" w:line="240" w:lineRule="auto"/>
        <w:rPr>
          <w:rFonts w:ascii="Arial" w:hAnsi="Arial" w:eastAsia="Arial" w:cs="Arial"/>
          <w:b/>
          <w:sz w:val="24"/>
          <w:szCs w:val="24"/>
        </w:rPr>
      </w:pPr>
    </w:p>
    <w:p w:rsidRPr="00832312" w:rsidR="00832312" w:rsidP="00832312" w:rsidRDefault="00832312" w14:paraId="451A54DA" w14:textId="5978D7B5">
      <w:pPr>
        <w:widowControl w:val="0"/>
        <w:autoSpaceDE w:val="0"/>
        <w:autoSpaceDN w:val="0"/>
        <w:spacing w:after="0" w:line="237" w:lineRule="auto"/>
        <w:ind w:left="1180" w:right="121"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Gasoline and other flammable substances must be kept in approved containers</w:t>
      </w:r>
      <w:r w:rsidR="00B62258">
        <w:rPr>
          <w:rFonts w:ascii="Arial" w:hAnsi="Arial" w:eastAsia="Arial" w:cs="Arial"/>
          <w:sz w:val="24"/>
          <w:szCs w:val="24"/>
        </w:rPr>
        <w:t>,</w:t>
      </w:r>
      <w:r w:rsidRPr="00832312">
        <w:rPr>
          <w:rFonts w:ascii="Arial" w:hAnsi="Arial" w:eastAsia="Arial" w:cs="Arial"/>
          <w:sz w:val="24"/>
          <w:szCs w:val="24"/>
        </w:rPr>
        <w:t xml:space="preserve"> and storage requirements for quantities and types used must comply with local and federal regulations.</w:t>
      </w:r>
    </w:p>
    <w:p w:rsidRPr="00832312" w:rsidR="00832312" w:rsidP="00832312" w:rsidRDefault="00832312" w14:paraId="1E360A16" w14:textId="77777777">
      <w:pPr>
        <w:widowControl w:val="0"/>
        <w:autoSpaceDE w:val="0"/>
        <w:autoSpaceDN w:val="0"/>
        <w:spacing w:before="2" w:after="0" w:line="240" w:lineRule="auto"/>
        <w:rPr>
          <w:rFonts w:ascii="Arial" w:hAnsi="Arial" w:eastAsia="Arial" w:cs="Arial"/>
          <w:sz w:val="24"/>
          <w:szCs w:val="24"/>
        </w:rPr>
      </w:pPr>
    </w:p>
    <w:p w:rsidRPr="00832312" w:rsidR="00832312" w:rsidP="00832312" w:rsidRDefault="00832312" w14:paraId="1A2DAE22" w14:textId="69D3B8DE">
      <w:pPr>
        <w:widowControl w:val="0"/>
        <w:autoSpaceDE w:val="0"/>
        <w:autoSpaceDN w:val="0"/>
        <w:spacing w:after="0" w:line="237" w:lineRule="auto"/>
        <w:ind w:left="1180" w:right="122"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“NO SMOKING” signs must be posted in </w:t>
      </w:r>
      <w:r w:rsidR="00B62258">
        <w:rPr>
          <w:rFonts w:ascii="Arial" w:hAnsi="Arial" w:eastAsia="Arial" w:cs="Arial"/>
          <w:sz w:val="24"/>
          <w:szCs w:val="24"/>
        </w:rPr>
        <w:t>areas</w:t>
      </w:r>
      <w:r w:rsidRPr="00832312">
        <w:rPr>
          <w:rFonts w:ascii="Arial" w:hAnsi="Arial" w:eastAsia="Arial" w:cs="Arial"/>
          <w:sz w:val="24"/>
          <w:szCs w:val="24"/>
        </w:rPr>
        <w:t xml:space="preserve"> where flammable substances are stored. The subcontractor will be expected to enforce all “NO SMOKING" areas located on the job site.</w:t>
      </w:r>
    </w:p>
    <w:p w:rsidRPr="00832312" w:rsidR="00832312" w:rsidP="00832312" w:rsidRDefault="00832312" w14:paraId="657E1468" w14:textId="77777777">
      <w:pPr>
        <w:widowControl w:val="0"/>
        <w:autoSpaceDE w:val="0"/>
        <w:autoSpaceDN w:val="0"/>
        <w:spacing w:before="2" w:after="0" w:line="240" w:lineRule="auto"/>
        <w:rPr>
          <w:rFonts w:ascii="Arial" w:hAnsi="Arial" w:eastAsia="Arial" w:cs="Arial"/>
          <w:sz w:val="24"/>
          <w:szCs w:val="24"/>
        </w:rPr>
      </w:pPr>
    </w:p>
    <w:p w:rsidRPr="00832312" w:rsidR="00832312" w:rsidP="00832312" w:rsidRDefault="00832312" w14:paraId="30E1D39E" w14:textId="1B6560C8">
      <w:pPr>
        <w:widowControl w:val="0"/>
        <w:autoSpaceDE w:val="0"/>
        <w:autoSpaceDN w:val="0"/>
        <w:spacing w:after="0" w:line="237" w:lineRule="auto"/>
        <w:ind w:left="1180" w:right="114"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The subcontractor will be expected to furnish the appropriate number, size, and type of portable fire extinguishers required for the job and to provide the necessary training to </w:t>
      </w:r>
      <w:r w:rsidR="00B62258">
        <w:rPr>
          <w:rFonts w:ascii="Arial" w:hAnsi="Arial" w:eastAsia="Arial" w:cs="Arial"/>
          <w:sz w:val="24"/>
          <w:szCs w:val="24"/>
        </w:rPr>
        <w:t>their</w:t>
      </w:r>
      <w:r w:rsidRPr="00832312">
        <w:rPr>
          <w:rFonts w:ascii="Arial" w:hAnsi="Arial" w:eastAsia="Arial" w:cs="Arial"/>
          <w:sz w:val="24"/>
          <w:szCs w:val="24"/>
        </w:rPr>
        <w:t xml:space="preserve"> personnel in their use. Fire extinguishers </w:t>
      </w:r>
      <w:r w:rsidR="00B62258">
        <w:rPr>
          <w:rFonts w:ascii="Arial" w:hAnsi="Arial" w:eastAsia="Arial" w:cs="Arial"/>
          <w:sz w:val="24"/>
          <w:szCs w:val="24"/>
        </w:rPr>
        <w:t>must not be tampered with or removed from their designated</w:t>
      </w:r>
      <w:r w:rsidRPr="00832312">
        <w:rPr>
          <w:rFonts w:ascii="Arial" w:hAnsi="Arial" w:eastAsia="Arial" w:cs="Arial"/>
          <w:sz w:val="24"/>
          <w:szCs w:val="24"/>
        </w:rPr>
        <w:t xml:space="preserve"> locations.</w:t>
      </w:r>
    </w:p>
    <w:p w:rsidRPr="00832312" w:rsidR="00832312" w:rsidP="00832312" w:rsidRDefault="00832312" w14:paraId="62801536" w14:textId="77777777">
      <w:pPr>
        <w:widowControl w:val="0"/>
        <w:autoSpaceDE w:val="0"/>
        <w:autoSpaceDN w:val="0"/>
        <w:spacing w:before="5" w:after="0" w:line="240" w:lineRule="auto"/>
        <w:rPr>
          <w:rFonts w:ascii="Arial" w:hAnsi="Arial" w:eastAsia="Arial" w:cs="Arial"/>
          <w:sz w:val="24"/>
          <w:szCs w:val="24"/>
        </w:rPr>
      </w:pPr>
    </w:p>
    <w:p w:rsidRPr="00832312" w:rsidR="00832312" w:rsidP="00832312" w:rsidRDefault="00832312" w14:paraId="66BA9706" w14:textId="77777777">
      <w:pPr>
        <w:widowControl w:val="0"/>
        <w:autoSpaceDE w:val="0"/>
        <w:autoSpaceDN w:val="0"/>
        <w:spacing w:after="0" w:line="235" w:lineRule="auto"/>
        <w:ind w:left="1180" w:right="121"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When applicable, subcontractors are responsible for obtaining hot work permits and providing dedicated fire watch personnel.</w:t>
      </w:r>
    </w:p>
    <w:p w:rsidR="00832312" w:rsidP="00832312" w:rsidRDefault="00832312" w14:paraId="1F40BC4A" w14:textId="2656DA2B">
      <w:pPr>
        <w:widowControl w:val="0"/>
        <w:autoSpaceDE w:val="0"/>
        <w:autoSpaceDN w:val="0"/>
        <w:spacing w:before="11" w:after="0" w:line="240" w:lineRule="auto"/>
        <w:rPr>
          <w:rFonts w:ascii="Arial" w:hAnsi="Arial" w:eastAsia="Arial" w:cs="Arial"/>
          <w:sz w:val="23"/>
          <w:szCs w:val="24"/>
        </w:rPr>
      </w:pPr>
    </w:p>
    <w:p w:rsidRPr="00832312" w:rsidR="00832312" w:rsidP="00832312" w:rsidRDefault="00832312" w14:paraId="11842712" w14:textId="77777777">
      <w:pPr>
        <w:widowControl w:val="0"/>
        <w:autoSpaceDE w:val="0"/>
        <w:autoSpaceDN w:val="0"/>
        <w:spacing w:after="0" w:line="240" w:lineRule="auto"/>
        <w:ind w:left="100"/>
        <w:outlineLvl w:val="4"/>
        <w:rPr>
          <w:rFonts w:ascii="Arial" w:hAnsi="Arial" w:eastAsia="Arial" w:cs="Arial"/>
          <w:b/>
          <w:bCs/>
          <w:sz w:val="24"/>
          <w:szCs w:val="24"/>
        </w:rPr>
      </w:pPr>
      <w:r w:rsidRPr="00832312">
        <w:rPr>
          <w:rFonts w:ascii="Arial" w:hAnsi="Arial" w:eastAsia="Arial" w:cs="Arial"/>
          <w:b/>
          <w:bCs/>
          <w:sz w:val="24"/>
          <w:szCs w:val="24"/>
        </w:rPr>
        <w:t>Housekeeping</w:t>
      </w:r>
    </w:p>
    <w:p w:rsidRPr="00832312" w:rsidR="00832312" w:rsidP="00832312" w:rsidRDefault="00832312" w14:paraId="15DB9C42" w14:textId="77777777">
      <w:pPr>
        <w:widowControl w:val="0"/>
        <w:autoSpaceDE w:val="0"/>
        <w:autoSpaceDN w:val="0"/>
        <w:spacing w:before="11" w:after="0" w:line="240" w:lineRule="auto"/>
        <w:rPr>
          <w:rFonts w:ascii="Arial" w:hAnsi="Arial" w:eastAsia="Arial" w:cs="Arial"/>
          <w:b/>
          <w:sz w:val="23"/>
          <w:szCs w:val="24"/>
        </w:rPr>
      </w:pPr>
    </w:p>
    <w:p w:rsidRPr="00832312" w:rsidR="00832312" w:rsidP="00832312" w:rsidRDefault="00832312" w14:paraId="250644BA" w14:textId="07576862">
      <w:pPr>
        <w:widowControl w:val="0"/>
        <w:autoSpaceDE w:val="0"/>
        <w:autoSpaceDN w:val="0"/>
        <w:spacing w:after="0" w:line="240" w:lineRule="auto"/>
        <w:ind w:left="1180" w:right="115" w:hanging="360"/>
        <w:jc w:val="both"/>
        <w:rPr>
          <w:rFonts w:ascii="Arial" w:hAnsi="Arial" w:eastAsia="Arial" w:cs="Arial"/>
          <w:sz w:val="24"/>
          <w:szCs w:val="24"/>
        </w:rPr>
      </w:pPr>
      <w:r w:rsidRPr="00832312" w:rsidR="00832312">
        <w:rPr>
          <w:rFonts w:ascii="Webdings" w:hAnsi="Webdings" w:eastAsia="Arial" w:cs="Arial"/>
          <w:color w:val="000080"/>
          <w:sz w:val="28"/>
          <w:szCs w:val="28"/>
        </w:rPr>
        <w:t></w:t>
      </w:r>
      <w:r w:rsidRPr="00832312" w:rsidR="00832312">
        <w:rPr>
          <w:rFonts w:ascii="Times New Roman" w:hAnsi="Times New Roman" w:eastAsia="Arial" w:cs="Arial"/>
          <w:color w:val="000080"/>
          <w:sz w:val="28"/>
          <w:szCs w:val="28"/>
        </w:rPr>
        <w:t xml:space="preserve"> </w:t>
      </w:r>
      <w:r w:rsidRPr="00832312" w:rsidR="00832312">
        <w:rPr>
          <w:rFonts w:ascii="Arial" w:hAnsi="Arial" w:eastAsia="Arial" w:cs="Arial"/>
          <w:sz w:val="24"/>
          <w:szCs w:val="24"/>
        </w:rPr>
        <w:t xml:space="preserve">Good housekeeping practices are extremely important, </w:t>
      </w:r>
      <w:r w:rsidRPr="00832312" w:rsidR="00832312">
        <w:rPr>
          <w:rFonts w:ascii="Arial" w:hAnsi="Arial" w:eastAsia="Arial" w:cs="Arial"/>
          <w:spacing w:val="1"/>
          <w:sz w:val="24"/>
          <w:szCs w:val="24"/>
        </w:rPr>
        <w:t xml:space="preserve">and </w:t>
      </w:r>
      <w:r w:rsidRPr="00832312" w:rsidR="00832312">
        <w:rPr>
          <w:rFonts w:ascii="Arial" w:hAnsi="Arial" w:eastAsia="Arial" w:cs="Arial"/>
          <w:sz w:val="24"/>
          <w:szCs w:val="24"/>
        </w:rPr>
        <w:t xml:space="preserve">the subcontractors </w:t>
      </w:r>
      <w:r w:rsidRPr="00832312" w:rsidR="00832312">
        <w:rPr>
          <w:rFonts w:ascii="Arial" w:hAnsi="Arial" w:eastAsia="Arial" w:cs="Arial"/>
          <w:sz w:val="24"/>
          <w:szCs w:val="24"/>
        </w:rPr>
        <w:t xml:space="preserve">are responsible for</w:t>
      </w:r>
      <w:r w:rsidRPr="00832312" w:rsidR="00832312">
        <w:rPr>
          <w:rFonts w:ascii="Arial" w:hAnsi="Arial" w:eastAsia="Arial" w:cs="Arial"/>
          <w:sz w:val="24"/>
          <w:szCs w:val="24"/>
        </w:rPr>
        <w:t xml:space="preserve"> housekeeping conditions in their respective work areas. </w:t>
      </w:r>
      <w:bookmarkStart w:name="_Int_au33Dar0" w:id="396231522"/>
      <w:r w:rsidRPr="00832312" w:rsidR="00832312">
        <w:rPr>
          <w:rFonts w:ascii="Arial" w:hAnsi="Arial" w:eastAsia="Arial" w:cs="Arial"/>
          <w:sz w:val="24"/>
          <w:szCs w:val="24"/>
        </w:rPr>
        <w:t xml:space="preserve">Refuse</w:t>
      </w:r>
      <w:bookmarkEnd w:id="396231522"/>
      <w:r w:rsidRPr="00832312" w:rsidR="00832312">
        <w:rPr>
          <w:rFonts w:ascii="Arial" w:hAnsi="Arial" w:eastAsia="Arial" w:cs="Arial"/>
          <w:sz w:val="24"/>
          <w:szCs w:val="24"/>
        </w:rPr>
        <w:t xml:space="preserve"> and scraps should not be allowed to accumulate, particularly when they interfere with </w:t>
      </w:r>
      <w:r w:rsidR="00B62258">
        <w:rPr>
          <w:rFonts w:ascii="Arial" w:hAnsi="Arial" w:eastAsia="Arial" w:cs="Arial"/>
          <w:sz w:val="24"/>
          <w:szCs w:val="24"/>
        </w:rPr>
        <w:t>workflow</w:t>
      </w:r>
      <w:r w:rsidRPr="00832312" w:rsidR="00832312">
        <w:rPr>
          <w:rFonts w:ascii="Arial" w:hAnsi="Arial" w:eastAsia="Arial" w:cs="Arial"/>
          <w:sz w:val="24"/>
          <w:szCs w:val="24"/>
        </w:rPr>
        <w:t xml:space="preserve"> or create </w:t>
      </w:r>
      <w:r w:rsidRPr="00832312" w:rsidR="00832312">
        <w:rPr>
          <w:rFonts w:ascii="Arial" w:hAnsi="Arial" w:eastAsia="Arial" w:cs="Arial"/>
          <w:sz w:val="24"/>
          <w:szCs w:val="24"/>
        </w:rPr>
        <w:t xml:space="preserve">additional</w:t>
      </w:r>
      <w:r w:rsidRPr="00832312" w:rsidR="00832312">
        <w:rPr>
          <w:rFonts w:ascii="Arial" w:hAnsi="Arial" w:eastAsia="Arial" w:cs="Arial"/>
          <w:sz w:val="24"/>
          <w:szCs w:val="24"/>
        </w:rPr>
        <w:t xml:space="preserve"> fire hazards. Combustible materials must be placed in </w:t>
      </w:r>
      <w:r w:rsidR="00B62258">
        <w:rPr>
          <w:rFonts w:ascii="Arial" w:hAnsi="Arial" w:eastAsia="Arial" w:cs="Arial"/>
          <w:sz w:val="24"/>
          <w:szCs w:val="24"/>
        </w:rPr>
        <w:t>suitable metal containers and not allowed</w:t>
      </w:r>
      <w:r w:rsidRPr="00832312" w:rsidR="00832312">
        <w:rPr>
          <w:rFonts w:ascii="Arial" w:hAnsi="Arial" w:eastAsia="Arial" w:cs="Arial"/>
          <w:sz w:val="24"/>
          <w:szCs w:val="24"/>
        </w:rPr>
        <w:t xml:space="preserve"> to accumulate in the work</w:t>
      </w:r>
      <w:r w:rsidRPr="00832312" w:rsidR="00832312">
        <w:rPr>
          <w:rFonts w:ascii="Arial" w:hAnsi="Arial" w:eastAsia="Arial" w:cs="Arial"/>
          <w:spacing w:val="-26"/>
          <w:sz w:val="24"/>
          <w:szCs w:val="24"/>
        </w:rPr>
        <w:t xml:space="preserve"> </w:t>
      </w:r>
      <w:r w:rsidRPr="00832312" w:rsidR="00832312">
        <w:rPr>
          <w:rFonts w:ascii="Arial" w:hAnsi="Arial" w:eastAsia="Arial" w:cs="Arial"/>
          <w:sz w:val="24"/>
          <w:szCs w:val="24"/>
        </w:rPr>
        <w:t>area.</w:t>
      </w:r>
    </w:p>
    <w:p w:rsidRPr="00832312" w:rsidR="00832312" w:rsidP="00832312" w:rsidRDefault="00832312" w14:paraId="7C87689C" w14:textId="77777777">
      <w:pPr>
        <w:widowControl w:val="0"/>
        <w:autoSpaceDE w:val="0"/>
        <w:autoSpaceDN w:val="0"/>
        <w:spacing w:before="11" w:after="0" w:line="240" w:lineRule="auto"/>
        <w:rPr>
          <w:rFonts w:ascii="Arial" w:hAnsi="Arial" w:eastAsia="Arial" w:cs="Arial"/>
          <w:sz w:val="23"/>
          <w:szCs w:val="24"/>
        </w:rPr>
      </w:pPr>
    </w:p>
    <w:p w:rsidR="00B33E73" w:rsidP="00B33E73" w:rsidRDefault="00832312" w14:paraId="5FAF74D7" w14:textId="77777777">
      <w:pPr>
        <w:widowControl w:val="0"/>
        <w:autoSpaceDE w:val="0"/>
        <w:autoSpaceDN w:val="0"/>
        <w:spacing w:after="120" w:line="240" w:lineRule="auto"/>
        <w:ind w:left="100"/>
        <w:outlineLvl w:val="1"/>
        <w:rPr>
          <w:rFonts w:ascii="Arial" w:hAnsi="Arial" w:eastAsia="Arial" w:cs="Arial"/>
          <w:b/>
          <w:bCs/>
          <w:sz w:val="32"/>
          <w:szCs w:val="32"/>
        </w:rPr>
      </w:pPr>
      <w:r w:rsidRPr="00832312">
        <w:rPr>
          <w:rFonts w:ascii="Arial" w:hAnsi="Arial" w:eastAsia="Arial" w:cs="Arial"/>
          <w:b/>
          <w:bCs/>
          <w:sz w:val="32"/>
          <w:szCs w:val="32"/>
        </w:rPr>
        <w:t>Subcontractor Security</w:t>
      </w:r>
    </w:p>
    <w:p w:rsidRPr="00832312" w:rsidR="00832312" w:rsidP="00B33E73" w:rsidRDefault="00832312" w14:paraId="34AC8077" w14:textId="33D3CEC0">
      <w:pPr>
        <w:widowControl w:val="0"/>
        <w:autoSpaceDE w:val="0"/>
        <w:autoSpaceDN w:val="0"/>
        <w:spacing w:after="0" w:line="240" w:lineRule="auto"/>
        <w:ind w:left="100"/>
        <w:outlineLvl w:val="1"/>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 xml:space="preserve">The subcontractor should take the required security measures to protect </w:t>
      </w:r>
      <w:r w:rsidR="00B62258">
        <w:rPr>
          <w:rFonts w:ascii="Arial" w:hAnsi="Arial" w:eastAsia="Arial" w:cs="Arial"/>
          <w:sz w:val="24"/>
          <w:szCs w:val="24"/>
        </w:rPr>
        <w:t>their</w:t>
      </w:r>
      <w:r w:rsidRPr="00832312">
        <w:rPr>
          <w:rFonts w:ascii="Arial" w:hAnsi="Arial" w:eastAsia="Arial" w:cs="Arial"/>
          <w:sz w:val="24"/>
          <w:szCs w:val="24"/>
        </w:rPr>
        <w:t xml:space="preserve"> materials, including those furnished </w:t>
      </w:r>
      <w:r w:rsidR="00B62258">
        <w:rPr>
          <w:rFonts w:ascii="Arial" w:hAnsi="Arial" w:eastAsia="Arial" w:cs="Arial"/>
          <w:sz w:val="24"/>
          <w:szCs w:val="24"/>
        </w:rPr>
        <w:t>by our company, as</w:t>
      </w:r>
      <w:r w:rsidRPr="00832312">
        <w:rPr>
          <w:rFonts w:ascii="Arial" w:hAnsi="Arial" w:eastAsia="Arial" w:cs="Arial"/>
          <w:sz w:val="24"/>
          <w:szCs w:val="24"/>
        </w:rPr>
        <w:t xml:space="preserve"> our company will not be responsible for any missing subcontractor materials or tools.</w:t>
      </w:r>
    </w:p>
    <w:p w:rsidRPr="00832312" w:rsidR="00832312" w:rsidP="00832312" w:rsidRDefault="00832312" w14:paraId="58C9197D" w14:textId="77777777">
      <w:pPr>
        <w:widowControl w:val="0"/>
        <w:autoSpaceDE w:val="0"/>
        <w:autoSpaceDN w:val="0"/>
        <w:spacing w:before="3" w:after="0" w:line="240" w:lineRule="auto"/>
        <w:rPr>
          <w:rFonts w:ascii="Arial" w:hAnsi="Arial" w:eastAsia="Arial" w:cs="Arial"/>
          <w:sz w:val="24"/>
          <w:szCs w:val="24"/>
        </w:rPr>
      </w:pPr>
    </w:p>
    <w:p w:rsidRPr="00832312" w:rsidR="00832312" w:rsidP="00832312" w:rsidRDefault="00832312" w14:paraId="35E3BC75" w14:textId="77777777">
      <w:pPr>
        <w:widowControl w:val="0"/>
        <w:autoSpaceDE w:val="0"/>
        <w:autoSpaceDN w:val="0"/>
        <w:spacing w:after="0" w:line="237" w:lineRule="auto"/>
        <w:ind w:left="1180" w:right="113" w:hanging="360"/>
        <w:jc w:val="both"/>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The subcontractor will be responsible for any loss or damage caused by himself/herself, his/her workers, or his/her subcontractors to the work or materials, to adjacent property, and to persons.</w:t>
      </w:r>
    </w:p>
    <w:p w:rsidR="00832312" w:rsidP="00832312" w:rsidRDefault="00832312" w14:paraId="7CC1AB7E" w14:textId="77777777">
      <w:pPr>
        <w:widowControl w:val="0"/>
        <w:autoSpaceDE w:val="0"/>
        <w:autoSpaceDN w:val="0"/>
        <w:spacing w:before="10" w:after="0" w:line="240" w:lineRule="auto"/>
        <w:rPr>
          <w:rFonts w:ascii="Arial" w:hAnsi="Arial" w:eastAsia="Arial" w:cs="Arial"/>
          <w:sz w:val="21"/>
          <w:szCs w:val="24"/>
        </w:rPr>
      </w:pPr>
    </w:p>
    <w:p w:rsidRPr="00832312" w:rsidR="00832312" w:rsidP="00832312" w:rsidRDefault="00832312" w14:paraId="2CDCFC8E" w14:textId="77777777">
      <w:pPr>
        <w:widowControl w:val="0"/>
        <w:autoSpaceDE w:val="0"/>
        <w:autoSpaceDN w:val="0"/>
        <w:spacing w:after="0" w:line="240" w:lineRule="auto"/>
        <w:ind w:left="100"/>
        <w:outlineLvl w:val="1"/>
        <w:rPr>
          <w:rFonts w:ascii="Arial" w:hAnsi="Arial" w:eastAsia="Arial" w:cs="Arial"/>
          <w:b/>
          <w:bCs/>
          <w:sz w:val="32"/>
          <w:szCs w:val="32"/>
        </w:rPr>
      </w:pPr>
      <w:r w:rsidRPr="00832312">
        <w:rPr>
          <w:rFonts w:ascii="Arial" w:hAnsi="Arial" w:eastAsia="Arial" w:cs="Arial"/>
          <w:b/>
          <w:bCs/>
          <w:sz w:val="32"/>
          <w:szCs w:val="32"/>
        </w:rPr>
        <w:t>Records</w:t>
      </w:r>
    </w:p>
    <w:p w:rsidRPr="00832312" w:rsidR="00832312" w:rsidP="00832312" w:rsidRDefault="00832312" w14:paraId="34D1B020" w14:textId="77777777">
      <w:pPr>
        <w:widowControl w:val="0"/>
        <w:autoSpaceDE w:val="0"/>
        <w:autoSpaceDN w:val="0"/>
        <w:spacing w:before="254" w:after="0" w:line="279" w:lineRule="exact"/>
        <w:ind w:left="820"/>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All subcontractor violations will be documented and maintained.</w:t>
      </w:r>
    </w:p>
    <w:p w:rsidRPr="00832312" w:rsidR="00832312" w:rsidP="00832312" w:rsidRDefault="00832312" w14:paraId="6B5E7B9D" w14:textId="77777777">
      <w:pPr>
        <w:widowControl w:val="0"/>
        <w:autoSpaceDE w:val="0"/>
        <w:autoSpaceDN w:val="0"/>
        <w:spacing w:after="0" w:line="276" w:lineRule="exact"/>
        <w:ind w:left="820"/>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Safety meetings will be documented and filed.</w:t>
      </w:r>
    </w:p>
    <w:p w:rsidRPr="00832312" w:rsidR="00832312" w:rsidP="00832312" w:rsidRDefault="00832312" w14:paraId="22B91486" w14:textId="77777777">
      <w:pPr>
        <w:widowControl w:val="0"/>
        <w:autoSpaceDE w:val="0"/>
        <w:autoSpaceDN w:val="0"/>
        <w:spacing w:after="0" w:line="276" w:lineRule="exact"/>
        <w:ind w:left="820"/>
        <w:rPr>
          <w:rFonts w:ascii="Arial" w:hAnsi="Arial" w:eastAsia="Arial" w:cs="Arial"/>
          <w:sz w:val="24"/>
          <w:szCs w:val="24"/>
        </w:rPr>
      </w:pPr>
      <w:r w:rsidRPr="00832312">
        <w:rPr>
          <w:rFonts w:ascii="Webdings" w:hAnsi="Webdings" w:eastAsia="Arial" w:cs="Arial"/>
          <w:color w:val="000080"/>
          <w:sz w:val="28"/>
          <w:szCs w:val="24"/>
        </w:rPr>
        <w:t></w:t>
      </w:r>
      <w:r w:rsidRPr="00832312">
        <w:rPr>
          <w:rFonts w:ascii="Times New Roman" w:hAnsi="Times New Roman" w:eastAsia="Arial" w:cs="Arial"/>
          <w:color w:val="000080"/>
          <w:sz w:val="28"/>
          <w:szCs w:val="24"/>
        </w:rPr>
        <w:t xml:space="preserve"> </w:t>
      </w:r>
      <w:r w:rsidRPr="00832312">
        <w:rPr>
          <w:rFonts w:ascii="Arial" w:hAnsi="Arial" w:eastAsia="Arial" w:cs="Arial"/>
          <w:sz w:val="24"/>
          <w:szCs w:val="24"/>
        </w:rPr>
        <w:t>A copy of the subcontractor's safety program will be kept on file.</w:t>
      </w:r>
    </w:p>
    <w:p w:rsidRPr="00832312" w:rsidR="00832312" w:rsidP="00832312" w:rsidRDefault="00832312" w14:paraId="31550E1B" w14:textId="5EEB99AE">
      <w:pPr>
        <w:widowControl w:val="0"/>
        <w:autoSpaceDE w:val="0"/>
        <w:autoSpaceDN w:val="0"/>
        <w:spacing w:before="3" w:after="0" w:line="235" w:lineRule="auto"/>
        <w:ind w:left="1180" w:right="123" w:hanging="360"/>
        <w:jc w:val="both"/>
        <w:rPr>
          <w:rFonts w:ascii="Arial" w:hAnsi="Arial" w:eastAsia="Arial" w:cs="Arial"/>
          <w:sz w:val="24"/>
          <w:szCs w:val="24"/>
        </w:rPr>
      </w:pPr>
      <w:r w:rsidRPr="4E0532EF" w:rsidR="00832312">
        <w:rPr>
          <w:rFonts w:ascii="Webdings" w:hAnsi="Webdings" w:eastAsia="Arial" w:cs="Arial"/>
          <w:color w:val="000080"/>
          <w:sz w:val="28"/>
          <w:szCs w:val="28"/>
        </w:rPr>
        <w:t></w:t>
      </w:r>
      <w:r w:rsidRPr="4E0532EF" w:rsidR="00832312">
        <w:rPr>
          <w:rFonts w:ascii="Times New Roman" w:hAnsi="Times New Roman" w:eastAsia="Arial" w:cs="Arial"/>
          <w:color w:val="000080"/>
          <w:sz w:val="28"/>
          <w:szCs w:val="28"/>
        </w:rPr>
        <w:t xml:space="preserve"> </w:t>
      </w:r>
      <w:r w:rsidRPr="4E0532EF" w:rsidR="00832312">
        <w:rPr>
          <w:rFonts w:ascii="Arial" w:hAnsi="Arial" w:eastAsia="Arial" w:cs="Arial"/>
          <w:sz w:val="24"/>
          <w:szCs w:val="24"/>
        </w:rPr>
        <w:t xml:space="preserve">A copy of the subcontractor's OSHA 300 Log will be kept </w:t>
      </w:r>
      <w:r w:rsidRPr="4E0532EF" w:rsidR="00B62258">
        <w:rPr>
          <w:rFonts w:ascii="Arial" w:hAnsi="Arial" w:eastAsia="Arial" w:cs="Arial"/>
          <w:sz w:val="24"/>
          <w:szCs w:val="24"/>
        </w:rPr>
        <w:t>in</w:t>
      </w:r>
      <w:r w:rsidRPr="4E0532EF" w:rsidR="00832312">
        <w:rPr>
          <w:rFonts w:ascii="Arial" w:hAnsi="Arial" w:eastAsia="Arial" w:cs="Arial"/>
          <w:sz w:val="24"/>
          <w:szCs w:val="24"/>
        </w:rPr>
        <w:t xml:space="preserve"> the file. This OSHA Log is to be updated within six </w:t>
      </w:r>
      <w:r w:rsidRPr="4E0532EF" w:rsidR="2C91DD9C">
        <w:rPr>
          <w:rFonts w:ascii="Arial" w:hAnsi="Arial" w:eastAsia="Arial" w:cs="Arial"/>
          <w:sz w:val="24"/>
          <w:szCs w:val="24"/>
        </w:rPr>
        <w:t>workdays</w:t>
      </w:r>
      <w:r w:rsidRPr="4E0532EF" w:rsidR="00832312">
        <w:rPr>
          <w:rFonts w:ascii="Arial" w:hAnsi="Arial" w:eastAsia="Arial" w:cs="Arial"/>
          <w:sz w:val="24"/>
          <w:szCs w:val="24"/>
        </w:rPr>
        <w:t xml:space="preserve"> of the last recordable injury.</w:t>
      </w:r>
    </w:p>
    <w:p w:rsidR="00832312" w:rsidP="00832312" w:rsidRDefault="00832312" w14:paraId="7DB8BB40" w14:textId="38478E6E">
      <w:pPr>
        <w:widowControl w:val="0"/>
        <w:autoSpaceDE w:val="0"/>
        <w:autoSpaceDN w:val="0"/>
        <w:spacing w:before="74" w:after="0" w:line="240" w:lineRule="auto"/>
        <w:ind w:left="1440"/>
        <w:outlineLvl w:val="0"/>
        <w:rPr>
          <w:rFonts w:ascii="Arial" w:hAnsi="Arial" w:eastAsia="Arial" w:cs="Arial"/>
          <w:b/>
          <w:bCs/>
          <w:sz w:val="36"/>
          <w:szCs w:val="36"/>
        </w:rPr>
      </w:pPr>
    </w:p>
    <w:p w:rsidR="00832312" w:rsidP="00832312" w:rsidRDefault="00832312" w14:paraId="34BFD394" w14:textId="19F80073">
      <w:pPr>
        <w:widowControl w:val="0"/>
        <w:autoSpaceDE w:val="0"/>
        <w:autoSpaceDN w:val="0"/>
        <w:spacing w:before="74" w:after="0" w:line="240" w:lineRule="auto"/>
        <w:ind w:left="1440"/>
        <w:outlineLvl w:val="0"/>
        <w:rPr>
          <w:rFonts w:ascii="Arial" w:hAnsi="Arial" w:eastAsia="Arial" w:cs="Arial"/>
          <w:b/>
          <w:bCs/>
          <w:sz w:val="36"/>
          <w:szCs w:val="36"/>
        </w:rPr>
      </w:pPr>
    </w:p>
    <w:p w:rsidR="00AD7627" w:rsidP="00832312" w:rsidRDefault="00AD7627" w14:paraId="5A360222" w14:textId="64FCC1B1">
      <w:pPr>
        <w:widowControl w:val="0"/>
        <w:autoSpaceDE w:val="0"/>
        <w:autoSpaceDN w:val="0"/>
        <w:spacing w:before="74" w:after="0" w:line="240" w:lineRule="auto"/>
        <w:ind w:left="1440"/>
        <w:outlineLvl w:val="0"/>
        <w:rPr>
          <w:rFonts w:ascii="Arial" w:hAnsi="Arial" w:eastAsia="Arial" w:cs="Arial"/>
          <w:b/>
          <w:bCs/>
          <w:sz w:val="36"/>
          <w:szCs w:val="36"/>
        </w:rPr>
      </w:pPr>
    </w:p>
    <w:p w:rsidRPr="00832312" w:rsidR="00832312" w:rsidP="00832312" w:rsidRDefault="00832312" w14:paraId="6893616F" w14:textId="6E4A6D14">
      <w:pPr>
        <w:widowControl w:val="0"/>
        <w:autoSpaceDE w:val="0"/>
        <w:autoSpaceDN w:val="0"/>
        <w:spacing w:before="74" w:after="0" w:line="240" w:lineRule="auto"/>
        <w:ind w:left="1440"/>
        <w:outlineLvl w:val="0"/>
        <w:rPr>
          <w:rFonts w:ascii="Arial" w:hAnsi="Arial" w:eastAsia="Arial" w:cs="Arial"/>
          <w:b/>
          <w:bCs/>
          <w:sz w:val="36"/>
          <w:szCs w:val="36"/>
        </w:rPr>
      </w:pPr>
      <w:r>
        <w:rPr>
          <w:rFonts w:ascii="Arial" w:hAnsi="Arial" w:eastAsia="Arial" w:cs="Arial"/>
          <w:b/>
          <w:bCs/>
          <w:sz w:val="36"/>
          <w:szCs w:val="36"/>
        </w:rPr>
        <w:t xml:space="preserve">   </w:t>
      </w:r>
      <w:r w:rsidRPr="00832312">
        <w:rPr>
          <w:rFonts w:ascii="Arial" w:hAnsi="Arial" w:eastAsia="Arial" w:cs="Arial"/>
          <w:b/>
          <w:bCs/>
          <w:sz w:val="36"/>
          <w:szCs w:val="36"/>
        </w:rPr>
        <w:t>CONTRACTOR SAFETY PROCEDURES</w:t>
      </w:r>
    </w:p>
    <w:p w:rsidRPr="00832312" w:rsidR="00832312" w:rsidP="00832312" w:rsidRDefault="00832312" w14:paraId="790DDDA6" w14:textId="2ECF4E81">
      <w:pPr>
        <w:widowControl w:val="0"/>
        <w:autoSpaceDE w:val="0"/>
        <w:autoSpaceDN w:val="0"/>
        <w:spacing w:before="2" w:after="0" w:line="240" w:lineRule="auto"/>
        <w:ind w:left="2761"/>
        <w:rPr>
          <w:rFonts w:ascii="Arial" w:hAnsi="Arial" w:eastAsia="Arial" w:cs="Arial"/>
          <w:sz w:val="20"/>
        </w:rPr>
      </w:pPr>
    </w:p>
    <w:p w:rsidRPr="00832312" w:rsidR="00832312" w:rsidP="00832312" w:rsidRDefault="00832312" w14:paraId="23FD32F3" w14:textId="77777777">
      <w:pPr>
        <w:widowControl w:val="0"/>
        <w:autoSpaceDE w:val="0"/>
        <w:autoSpaceDN w:val="0"/>
        <w:spacing w:before="10" w:after="0" w:line="240" w:lineRule="auto"/>
        <w:rPr>
          <w:rFonts w:ascii="Arial" w:hAnsi="Arial" w:eastAsia="Arial" w:cs="Arial"/>
          <w:sz w:val="16"/>
          <w:szCs w:val="24"/>
        </w:rPr>
      </w:pPr>
    </w:p>
    <w:p w:rsidRPr="00832312" w:rsidR="00832312" w:rsidP="00832312" w:rsidRDefault="00832312" w14:paraId="439861AE" w14:textId="77777777">
      <w:pPr>
        <w:widowControl w:val="0"/>
        <w:autoSpaceDE w:val="0"/>
        <w:autoSpaceDN w:val="0"/>
        <w:spacing w:before="1" w:after="0" w:line="240" w:lineRule="auto"/>
        <w:rPr>
          <w:rFonts w:ascii="Arial" w:hAnsi="Arial" w:eastAsia="Arial" w:cs="Arial"/>
          <w:sz w:val="21"/>
          <w:szCs w:val="24"/>
        </w:rPr>
      </w:pPr>
    </w:p>
    <w:p w:rsidRPr="00832312" w:rsidR="00832312" w:rsidP="00832312" w:rsidRDefault="00832312" w14:paraId="47E81C0A" w14:textId="77777777">
      <w:pPr>
        <w:widowControl w:val="0"/>
        <w:autoSpaceDE w:val="0"/>
        <w:autoSpaceDN w:val="0"/>
        <w:spacing w:after="0" w:line="240" w:lineRule="auto"/>
        <w:ind w:left="120"/>
        <w:rPr>
          <w:rFonts w:ascii="Arial" w:hAnsi="Arial" w:eastAsia="Arial" w:cs="Arial"/>
          <w:sz w:val="24"/>
          <w:szCs w:val="24"/>
        </w:rPr>
      </w:pPr>
      <w:r w:rsidRPr="00832312">
        <w:rPr>
          <w:rFonts w:ascii="Arial" w:hAnsi="Arial" w:eastAsia="Arial" w:cs="Arial"/>
          <w:sz w:val="24"/>
          <w:szCs w:val="24"/>
          <w:u w:val="single"/>
        </w:rPr>
        <w:t>Personal Protective Equipment</w:t>
      </w:r>
    </w:p>
    <w:p w:rsidRPr="00832312" w:rsidR="00832312" w:rsidP="00832312" w:rsidRDefault="00832312" w14:paraId="2E887E94" w14:textId="62F7BCF1">
      <w:pPr>
        <w:widowControl w:val="0"/>
        <w:autoSpaceDE w:val="0"/>
        <w:autoSpaceDN w:val="0"/>
        <w:spacing w:after="0" w:line="240" w:lineRule="auto"/>
        <w:ind w:left="120"/>
        <w:rPr>
          <w:rFonts w:ascii="Arial" w:hAnsi="Arial" w:eastAsia="Arial" w:cs="Arial"/>
          <w:sz w:val="24"/>
          <w:szCs w:val="24"/>
        </w:rPr>
      </w:pPr>
      <w:r w:rsidRPr="00832312">
        <w:rPr>
          <w:rFonts w:ascii="Arial" w:hAnsi="Arial" w:eastAsia="Arial" w:cs="Arial"/>
          <w:sz w:val="24"/>
          <w:szCs w:val="24"/>
        </w:rPr>
        <w:t xml:space="preserve">All outside personnel must wear and </w:t>
      </w:r>
      <w:r w:rsidRPr="00B62258">
        <w:rPr>
          <w:rFonts w:ascii="Arial" w:hAnsi="Arial" w:eastAsia="Arial" w:cs="Arial"/>
          <w:sz w:val="24"/>
          <w:szCs w:val="24"/>
        </w:rPr>
        <w:t xml:space="preserve">work </w:t>
      </w:r>
      <w:r w:rsidRPr="00B62258" w:rsidR="00B62258">
        <w:rPr>
          <w:rFonts w:ascii="Arial" w:hAnsi="Arial" w:eastAsia="Arial" w:cs="Arial"/>
          <w:sz w:val="24"/>
          <w:szCs w:val="24"/>
        </w:rPr>
        <w:t xml:space="preserve">in </w:t>
      </w:r>
      <w:r w:rsidRPr="00B62258">
        <w:rPr>
          <w:rFonts w:ascii="Arial" w:hAnsi="Arial" w:eastAsia="Arial" w:cs="Arial"/>
          <w:sz w:val="24"/>
          <w:szCs w:val="24"/>
        </w:rPr>
        <w:t>shoes &amp; glasses</w:t>
      </w:r>
      <w:r w:rsidRPr="00832312">
        <w:rPr>
          <w:rFonts w:ascii="Arial" w:hAnsi="Arial" w:eastAsia="Arial" w:cs="Arial"/>
          <w:sz w:val="24"/>
          <w:szCs w:val="24"/>
        </w:rPr>
        <w:t>. This equipment is to be furnished by the contractor.</w:t>
      </w:r>
    </w:p>
    <w:p w:rsidRPr="00832312" w:rsidR="00832312" w:rsidP="00832312" w:rsidRDefault="00832312" w14:paraId="456CD087" w14:textId="77777777">
      <w:pPr>
        <w:widowControl w:val="0"/>
        <w:autoSpaceDE w:val="0"/>
        <w:autoSpaceDN w:val="0"/>
        <w:spacing w:after="0" w:line="240" w:lineRule="auto"/>
        <w:rPr>
          <w:rFonts w:ascii="Arial" w:hAnsi="Arial" w:eastAsia="Arial" w:cs="Arial"/>
          <w:sz w:val="24"/>
          <w:szCs w:val="24"/>
        </w:rPr>
      </w:pPr>
    </w:p>
    <w:p w:rsidRPr="00832312" w:rsidR="00832312" w:rsidP="00832312" w:rsidRDefault="00832312" w14:paraId="7A889FEF" w14:textId="77777777">
      <w:pPr>
        <w:widowControl w:val="0"/>
        <w:autoSpaceDE w:val="0"/>
        <w:autoSpaceDN w:val="0"/>
        <w:spacing w:after="0" w:line="240" w:lineRule="auto"/>
        <w:ind w:left="120"/>
        <w:rPr>
          <w:rFonts w:ascii="Arial" w:hAnsi="Arial" w:eastAsia="Arial" w:cs="Arial"/>
          <w:sz w:val="24"/>
          <w:szCs w:val="24"/>
        </w:rPr>
      </w:pPr>
      <w:r w:rsidRPr="00832312">
        <w:rPr>
          <w:rFonts w:ascii="Arial" w:hAnsi="Arial" w:eastAsia="Arial" w:cs="Arial"/>
          <w:sz w:val="24"/>
          <w:szCs w:val="24"/>
          <w:u w:val="single"/>
        </w:rPr>
        <w:t>Smoking</w:t>
      </w:r>
    </w:p>
    <w:p w:rsidRPr="00832312" w:rsidR="00832312" w:rsidP="00832312" w:rsidRDefault="00832312" w14:paraId="666C8C4F" w14:textId="7462A1DD">
      <w:pPr>
        <w:widowControl w:val="0"/>
        <w:tabs>
          <w:tab w:val="left" w:pos="5687"/>
        </w:tabs>
        <w:autoSpaceDE w:val="0"/>
        <w:autoSpaceDN w:val="0"/>
        <w:spacing w:after="0" w:line="240" w:lineRule="auto"/>
        <w:ind w:left="120" w:right="256"/>
        <w:rPr>
          <w:rFonts w:ascii="Arial" w:hAnsi="Arial" w:eastAsia="Arial" w:cs="Arial"/>
          <w:sz w:val="24"/>
          <w:szCs w:val="24"/>
        </w:rPr>
      </w:pPr>
      <w:r w:rsidRPr="00832312">
        <w:rPr>
          <w:rFonts w:ascii="Arial" w:hAnsi="Arial" w:eastAsia="Arial" w:cs="Arial"/>
          <w:sz w:val="24"/>
          <w:szCs w:val="24"/>
        </w:rPr>
        <w:t>Smoking is permitted in designated</w:t>
      </w:r>
      <w:r w:rsidRPr="00832312">
        <w:rPr>
          <w:rFonts w:ascii="Arial" w:hAnsi="Arial" w:eastAsia="Arial" w:cs="Arial"/>
          <w:spacing w:val="6"/>
          <w:sz w:val="24"/>
          <w:szCs w:val="24"/>
        </w:rPr>
        <w:t xml:space="preserve"> </w:t>
      </w:r>
      <w:r w:rsidRPr="00832312">
        <w:rPr>
          <w:rFonts w:ascii="Arial" w:hAnsi="Arial" w:eastAsia="Arial" w:cs="Arial"/>
          <w:sz w:val="24"/>
          <w:szCs w:val="24"/>
        </w:rPr>
        <w:t>areas</w:t>
      </w:r>
      <w:r w:rsidRPr="00832312">
        <w:rPr>
          <w:rFonts w:ascii="Arial" w:hAnsi="Arial" w:eastAsia="Arial" w:cs="Arial"/>
          <w:spacing w:val="51"/>
          <w:sz w:val="24"/>
          <w:szCs w:val="24"/>
        </w:rPr>
        <w:t xml:space="preserve"> </w:t>
      </w:r>
      <w:r w:rsidRPr="00832312">
        <w:rPr>
          <w:rFonts w:ascii="Arial" w:hAnsi="Arial" w:eastAsia="Arial" w:cs="Arial"/>
          <w:sz w:val="24"/>
          <w:szCs w:val="24"/>
        </w:rPr>
        <w:t xml:space="preserve">only. Check with the </w:t>
      </w:r>
      <w:r w:rsidRPr="002043F0" w:rsidR="002043F0">
        <w:rPr>
          <w:rFonts w:ascii="Arial" w:hAnsi="Arial" w:eastAsia="Arial" w:cs="Arial"/>
          <w:color w:val="FF0000"/>
          <w:sz w:val="24"/>
          <w:szCs w:val="24"/>
        </w:rPr>
        <w:t xml:space="preserve">(Enter Name &amp; </w:t>
      </w:r>
      <w:r w:rsidRPr="002043F0" w:rsidR="00D24D0F">
        <w:rPr>
          <w:rFonts w:ascii="Arial" w:hAnsi="Arial" w:eastAsia="Arial" w:cs="Arial"/>
          <w:color w:val="FF0000"/>
          <w:sz w:val="24"/>
          <w:szCs w:val="24"/>
        </w:rPr>
        <w:t>Title)</w:t>
      </w:r>
      <w:r w:rsidRPr="00832312" w:rsidR="00D24D0F">
        <w:rPr>
          <w:rFonts w:ascii="Arial" w:hAnsi="Arial" w:eastAsia="Arial" w:cs="Arial"/>
          <w:sz w:val="24"/>
          <w:szCs w:val="24"/>
        </w:rPr>
        <w:t xml:space="preserve"> for</w:t>
      </w:r>
      <w:r w:rsidRPr="00832312">
        <w:rPr>
          <w:rFonts w:ascii="Arial" w:hAnsi="Arial" w:eastAsia="Arial" w:cs="Arial"/>
          <w:sz w:val="24"/>
          <w:szCs w:val="24"/>
        </w:rPr>
        <w:t xml:space="preserve"> designated smoking</w:t>
      </w:r>
      <w:r w:rsidRPr="00832312">
        <w:rPr>
          <w:rFonts w:ascii="Arial" w:hAnsi="Arial" w:eastAsia="Arial" w:cs="Arial"/>
          <w:spacing w:val="-9"/>
          <w:sz w:val="24"/>
          <w:szCs w:val="24"/>
        </w:rPr>
        <w:t xml:space="preserve"> </w:t>
      </w:r>
      <w:r w:rsidRPr="00832312">
        <w:rPr>
          <w:rFonts w:ascii="Arial" w:hAnsi="Arial" w:eastAsia="Arial" w:cs="Arial"/>
          <w:sz w:val="24"/>
          <w:szCs w:val="24"/>
        </w:rPr>
        <w:t>areas.</w:t>
      </w:r>
    </w:p>
    <w:p w:rsidRPr="00832312" w:rsidR="00832312" w:rsidP="00832312" w:rsidRDefault="00832312" w14:paraId="6D4F8F88" w14:textId="77777777">
      <w:pPr>
        <w:widowControl w:val="0"/>
        <w:autoSpaceDE w:val="0"/>
        <w:autoSpaceDN w:val="0"/>
        <w:spacing w:after="0" w:line="240" w:lineRule="auto"/>
        <w:rPr>
          <w:rFonts w:ascii="Arial" w:hAnsi="Arial" w:eastAsia="Arial" w:cs="Arial"/>
          <w:sz w:val="24"/>
          <w:szCs w:val="24"/>
        </w:rPr>
      </w:pPr>
    </w:p>
    <w:p w:rsidRPr="00832312" w:rsidR="00832312" w:rsidP="00832312" w:rsidRDefault="00832312" w14:paraId="204256A2" w14:textId="77777777">
      <w:pPr>
        <w:widowControl w:val="0"/>
        <w:autoSpaceDE w:val="0"/>
        <w:autoSpaceDN w:val="0"/>
        <w:spacing w:after="0" w:line="240" w:lineRule="auto"/>
        <w:ind w:left="120"/>
        <w:rPr>
          <w:rFonts w:ascii="Arial" w:hAnsi="Arial" w:eastAsia="Arial" w:cs="Arial"/>
          <w:b/>
          <w:bCs/>
          <w:sz w:val="24"/>
          <w:szCs w:val="24"/>
          <w:u w:val="single"/>
        </w:rPr>
      </w:pPr>
      <w:r w:rsidRPr="00832312">
        <w:rPr>
          <w:rFonts w:ascii="Arial" w:hAnsi="Arial" w:eastAsia="Arial" w:cs="Arial"/>
          <w:b/>
          <w:bCs/>
          <w:sz w:val="24"/>
          <w:szCs w:val="24"/>
          <w:u w:val="single"/>
        </w:rPr>
        <w:t>Emergency Procedure</w:t>
      </w:r>
    </w:p>
    <w:p w:rsidRPr="00832312" w:rsidR="00832312" w:rsidP="00832312" w:rsidRDefault="00832312" w14:paraId="2C025301" w14:textId="77777777">
      <w:pPr>
        <w:widowControl w:val="0"/>
        <w:autoSpaceDE w:val="0"/>
        <w:autoSpaceDN w:val="0"/>
        <w:spacing w:after="0" w:line="240" w:lineRule="auto"/>
        <w:ind w:left="120"/>
        <w:rPr>
          <w:rFonts w:ascii="Arial" w:hAnsi="Arial" w:eastAsia="Arial" w:cs="Arial"/>
          <w:sz w:val="24"/>
          <w:szCs w:val="24"/>
        </w:rPr>
      </w:pPr>
    </w:p>
    <w:p w:rsidRPr="00832312" w:rsidR="00832312" w:rsidP="00832312" w:rsidRDefault="00832312" w14:paraId="70371225" w14:textId="77777777">
      <w:pPr>
        <w:widowControl w:val="0"/>
        <w:tabs>
          <w:tab w:val="left" w:pos="5892"/>
        </w:tabs>
        <w:autoSpaceDE w:val="0"/>
        <w:autoSpaceDN w:val="0"/>
        <w:spacing w:after="0" w:line="240" w:lineRule="auto"/>
        <w:ind w:left="120" w:right="261"/>
        <w:rPr>
          <w:rFonts w:ascii="Arial" w:hAnsi="Arial" w:eastAsia="Arial" w:cs="Arial"/>
          <w:sz w:val="24"/>
          <w:szCs w:val="24"/>
        </w:rPr>
      </w:pPr>
      <w:r w:rsidRPr="00832312">
        <w:rPr>
          <w:rFonts w:ascii="Arial" w:hAnsi="Arial" w:eastAsia="Arial" w:cs="Arial"/>
          <w:sz w:val="24"/>
          <w:szCs w:val="24"/>
          <w:u w:val="single"/>
        </w:rPr>
        <w:t>Reporting</w:t>
      </w:r>
      <w:r w:rsidRPr="00832312">
        <w:rPr>
          <w:rFonts w:ascii="Arial" w:hAnsi="Arial" w:eastAsia="Arial" w:cs="Arial"/>
          <w:spacing w:val="31"/>
          <w:sz w:val="24"/>
          <w:szCs w:val="24"/>
          <w:u w:val="single"/>
        </w:rPr>
        <w:t xml:space="preserve"> </w:t>
      </w:r>
      <w:r w:rsidRPr="00832312">
        <w:rPr>
          <w:rFonts w:ascii="Arial" w:hAnsi="Arial" w:eastAsia="Arial" w:cs="Arial"/>
          <w:sz w:val="24"/>
          <w:szCs w:val="24"/>
          <w:u w:val="single"/>
        </w:rPr>
        <w:t>Fires</w:t>
      </w:r>
      <w:r w:rsidRPr="00832312">
        <w:rPr>
          <w:rFonts w:ascii="Arial" w:hAnsi="Arial" w:eastAsia="Arial" w:cs="Arial"/>
          <w:sz w:val="24"/>
          <w:szCs w:val="24"/>
        </w:rPr>
        <w:t>:</w:t>
      </w:r>
      <w:r w:rsidRPr="00832312">
        <w:rPr>
          <w:rFonts w:ascii="Arial" w:hAnsi="Arial" w:eastAsia="Arial" w:cs="Arial"/>
          <w:spacing w:val="32"/>
          <w:sz w:val="24"/>
          <w:szCs w:val="24"/>
        </w:rPr>
        <w:t xml:space="preserve"> </w:t>
      </w:r>
      <w:r w:rsidRPr="00832312">
        <w:rPr>
          <w:rFonts w:ascii="Arial" w:hAnsi="Arial" w:eastAsia="Arial" w:cs="Arial"/>
          <w:sz w:val="24"/>
          <w:szCs w:val="24"/>
        </w:rPr>
        <w:t>Immediately</w:t>
      </w:r>
      <w:r w:rsidRPr="00832312">
        <w:rPr>
          <w:rFonts w:ascii="Arial" w:hAnsi="Arial" w:eastAsia="Arial" w:cs="Arial"/>
          <w:spacing w:val="30"/>
          <w:sz w:val="24"/>
          <w:szCs w:val="24"/>
        </w:rPr>
        <w:t xml:space="preserve"> </w:t>
      </w:r>
      <w:r w:rsidRPr="00832312">
        <w:rPr>
          <w:rFonts w:ascii="Arial" w:hAnsi="Arial" w:eastAsia="Arial" w:cs="Arial"/>
          <w:sz w:val="24"/>
          <w:szCs w:val="24"/>
        </w:rPr>
        <w:t>contact</w:t>
      </w:r>
      <w:r w:rsidRPr="00832312">
        <w:rPr>
          <w:rFonts w:ascii="Arial" w:hAnsi="Arial" w:eastAsia="Arial" w:cs="Arial"/>
          <w:spacing w:val="32"/>
          <w:sz w:val="24"/>
          <w:szCs w:val="24"/>
        </w:rPr>
        <w:t xml:space="preserve"> </w:t>
      </w:r>
      <w:r w:rsidRPr="00832312">
        <w:rPr>
          <w:rFonts w:ascii="Arial" w:hAnsi="Arial" w:eastAsia="Arial" w:cs="Arial"/>
          <w:sz w:val="24"/>
          <w:szCs w:val="24"/>
        </w:rPr>
        <w:t>any</w:t>
      </w:r>
      <w:r w:rsidRPr="00832312">
        <w:rPr>
          <w:rFonts w:ascii="Arial" w:hAnsi="Arial" w:eastAsia="Arial" w:cs="Arial"/>
          <w:spacing w:val="30"/>
          <w:sz w:val="24"/>
          <w:szCs w:val="24"/>
        </w:rPr>
        <w:t xml:space="preserve"> company</w:t>
      </w:r>
      <w:r w:rsidRPr="00832312">
        <w:rPr>
          <w:rFonts w:ascii="Arial" w:hAnsi="Arial" w:eastAsia="Arial" w:cs="Arial"/>
          <w:sz w:val="24"/>
          <w:szCs w:val="24"/>
        </w:rPr>
        <w:t xml:space="preserve"> personnel in the</w:t>
      </w:r>
      <w:r w:rsidRPr="00832312">
        <w:rPr>
          <w:rFonts w:ascii="Arial" w:hAnsi="Arial" w:eastAsia="Arial" w:cs="Arial"/>
          <w:spacing w:val="-11"/>
          <w:sz w:val="24"/>
          <w:szCs w:val="24"/>
        </w:rPr>
        <w:t xml:space="preserve"> </w:t>
      </w:r>
      <w:r w:rsidRPr="00832312">
        <w:rPr>
          <w:rFonts w:ascii="Arial" w:hAnsi="Arial" w:eastAsia="Arial" w:cs="Arial"/>
          <w:sz w:val="24"/>
          <w:szCs w:val="24"/>
        </w:rPr>
        <w:t>area.</w:t>
      </w:r>
    </w:p>
    <w:p w:rsidRPr="00832312" w:rsidR="00832312" w:rsidP="00832312" w:rsidRDefault="00832312" w14:paraId="0BC00BE8" w14:textId="77777777">
      <w:pPr>
        <w:widowControl w:val="0"/>
        <w:autoSpaceDE w:val="0"/>
        <w:autoSpaceDN w:val="0"/>
        <w:spacing w:before="11" w:after="0" w:line="240" w:lineRule="auto"/>
        <w:rPr>
          <w:rFonts w:ascii="Arial" w:hAnsi="Arial" w:eastAsia="Arial" w:cs="Arial"/>
          <w:sz w:val="23"/>
          <w:szCs w:val="24"/>
        </w:rPr>
      </w:pPr>
    </w:p>
    <w:p w:rsidRPr="00832312" w:rsidR="00832312" w:rsidP="00832312" w:rsidRDefault="00832312" w14:paraId="61957D80" w14:textId="77777777">
      <w:pPr>
        <w:spacing w:after="0" w:line="240" w:lineRule="auto"/>
        <w:rPr>
          <w:rFonts w:ascii="Arial" w:hAnsi="Arial" w:cs="Arial"/>
          <w:sz w:val="24"/>
          <w:szCs w:val="24"/>
        </w:rPr>
      </w:pPr>
      <w:r w:rsidRPr="00832312" w:rsidR="00832312">
        <w:rPr>
          <w:rFonts w:ascii="Arial" w:hAnsi="Arial" w:cs="Arial"/>
          <w:sz w:val="24"/>
          <w:szCs w:val="24"/>
        </w:rPr>
        <w:t xml:space="preserve">  </w:t>
      </w:r>
      <w:r w:rsidRPr="00832312" w:rsidR="00832312">
        <w:rPr>
          <w:rFonts w:ascii="Arial" w:hAnsi="Arial" w:cs="Arial"/>
          <w:sz w:val="24"/>
          <w:szCs w:val="24"/>
          <w:u w:val="single"/>
        </w:rPr>
        <w:t>Reporting Injuries &amp; Other Emergencies</w:t>
      </w:r>
      <w:bookmarkStart w:name="_Int_7zEivLT8" w:id="1172023603"/>
      <w:r w:rsidRPr="00832312" w:rsidR="00832312">
        <w:rPr>
          <w:rFonts w:ascii="Arial" w:hAnsi="Arial" w:cs="Arial"/>
          <w:sz w:val="24"/>
          <w:szCs w:val="24"/>
        </w:rPr>
        <w:t xml:space="preserve">: </w:t>
      </w:r>
      <w:r w:rsidRPr="00832312" w:rsidR="00832312">
        <w:rPr>
          <w:rFonts w:ascii="Arial" w:hAnsi="Arial" w:cs="Arial"/>
          <w:spacing w:val="38"/>
          <w:sz w:val="24"/>
          <w:szCs w:val="24"/>
        </w:rPr>
        <w:t xml:space="preserve"> </w:t>
      </w:r>
      <w:r w:rsidRPr="00832312" w:rsidR="00832312">
        <w:rPr>
          <w:rFonts w:ascii="Arial" w:hAnsi="Arial" w:cs="Arial"/>
          <w:sz w:val="24"/>
          <w:szCs w:val="24"/>
        </w:rPr>
        <w:t>Notify</w:t>
      </w:r>
      <w:bookmarkEnd w:id="1172023603"/>
      <w:r w:rsidRPr="00832312" w:rsidR="00832312">
        <w:rPr>
          <w:rFonts w:ascii="Arial" w:hAnsi="Arial" w:cs="Arial"/>
          <w:sz w:val="24"/>
          <w:szCs w:val="24"/>
        </w:rPr>
        <w:t xml:space="preserve"> site safety coordinator.</w:t>
      </w:r>
    </w:p>
    <w:p w:rsidRPr="00832312" w:rsidR="00832312" w:rsidP="00832312" w:rsidRDefault="00832312" w14:paraId="3EFC7682" w14:textId="77777777">
      <w:pPr>
        <w:widowControl w:val="0"/>
        <w:autoSpaceDE w:val="0"/>
        <w:autoSpaceDN w:val="0"/>
        <w:spacing w:before="11" w:after="0" w:line="240" w:lineRule="auto"/>
        <w:rPr>
          <w:rFonts w:ascii="Arial" w:hAnsi="Arial" w:eastAsia="Arial" w:cs="Arial"/>
          <w:sz w:val="23"/>
          <w:szCs w:val="24"/>
        </w:rPr>
      </w:pPr>
    </w:p>
    <w:p w:rsidRPr="00832312" w:rsidR="00832312" w:rsidP="00832312" w:rsidRDefault="00832312" w14:paraId="765B3F5A" w14:textId="6E124D67">
      <w:pPr>
        <w:widowControl w:val="0"/>
        <w:tabs>
          <w:tab w:val="left" w:pos="7783"/>
        </w:tabs>
        <w:autoSpaceDE w:val="0"/>
        <w:autoSpaceDN w:val="0"/>
        <w:spacing w:after="0" w:line="240" w:lineRule="auto"/>
        <w:ind w:left="120" w:right="259"/>
        <w:rPr>
          <w:rFonts w:ascii="Arial" w:hAnsi="Arial" w:eastAsia="Arial" w:cs="Arial"/>
          <w:sz w:val="24"/>
          <w:szCs w:val="24"/>
        </w:rPr>
      </w:pPr>
      <w:r w:rsidRPr="00832312">
        <w:rPr>
          <w:rFonts w:ascii="Arial" w:hAnsi="Arial" w:eastAsia="Arial" w:cs="Arial"/>
          <w:sz w:val="24"/>
          <w:szCs w:val="24"/>
          <w:u w:val="single"/>
        </w:rPr>
        <w:t>First Aid Facilities</w:t>
      </w:r>
      <w:r w:rsidRPr="00832312">
        <w:rPr>
          <w:rFonts w:ascii="Arial" w:hAnsi="Arial" w:eastAsia="Arial" w:cs="Arial"/>
          <w:sz w:val="24"/>
          <w:szCs w:val="24"/>
        </w:rPr>
        <w:t xml:space="preserve">: Notify </w:t>
      </w:r>
      <w:r w:rsidR="00B62258">
        <w:rPr>
          <w:rFonts w:ascii="Arial" w:hAnsi="Arial" w:eastAsia="Arial" w:cs="Arial"/>
          <w:sz w:val="24"/>
          <w:szCs w:val="24"/>
        </w:rPr>
        <w:t xml:space="preserve">the </w:t>
      </w:r>
      <w:r w:rsidRPr="00832312">
        <w:rPr>
          <w:rFonts w:ascii="Arial" w:hAnsi="Arial" w:eastAsia="Arial" w:cs="Arial"/>
          <w:sz w:val="24"/>
          <w:szCs w:val="24"/>
        </w:rPr>
        <w:t>safety coordinator. All injuries must be reported to the safety director.</w:t>
      </w:r>
    </w:p>
    <w:p w:rsidRPr="00832312" w:rsidR="00832312" w:rsidP="00832312" w:rsidRDefault="00832312" w14:paraId="259A4FA4" w14:textId="77777777">
      <w:pPr>
        <w:widowControl w:val="0"/>
        <w:autoSpaceDE w:val="0"/>
        <w:autoSpaceDN w:val="0"/>
        <w:spacing w:before="11" w:after="0" w:line="240" w:lineRule="auto"/>
        <w:rPr>
          <w:rFonts w:ascii="Arial" w:hAnsi="Arial" w:eastAsia="Arial" w:cs="Arial"/>
          <w:sz w:val="23"/>
          <w:szCs w:val="24"/>
        </w:rPr>
      </w:pPr>
    </w:p>
    <w:p w:rsidRPr="00832312" w:rsidR="00832312" w:rsidP="00832312" w:rsidRDefault="00832312" w14:paraId="2BEE0871" w14:textId="77777777">
      <w:pPr>
        <w:widowControl w:val="0"/>
        <w:autoSpaceDE w:val="0"/>
        <w:autoSpaceDN w:val="0"/>
        <w:spacing w:before="11" w:after="0" w:line="240" w:lineRule="auto"/>
        <w:rPr>
          <w:rFonts w:ascii="Arial" w:hAnsi="Arial" w:eastAsia="Arial" w:cs="Arial"/>
          <w:sz w:val="18"/>
          <w:szCs w:val="24"/>
        </w:rPr>
      </w:pPr>
    </w:p>
    <w:p w:rsidRPr="00832312" w:rsidR="00832312" w:rsidP="00832312" w:rsidRDefault="00832312" w14:paraId="65C6A3ED" w14:textId="77777777">
      <w:pPr>
        <w:widowControl w:val="0"/>
        <w:autoSpaceDE w:val="0"/>
        <w:autoSpaceDN w:val="0"/>
        <w:spacing w:before="8" w:after="0" w:line="240" w:lineRule="auto"/>
        <w:rPr>
          <w:rFonts w:ascii="Arial" w:hAnsi="Arial" w:eastAsia="Arial" w:cs="Arial"/>
          <w:sz w:val="16"/>
          <w:szCs w:val="24"/>
        </w:rPr>
      </w:pPr>
    </w:p>
    <w:p w:rsidRPr="00832312" w:rsidR="00832312" w:rsidP="00832312" w:rsidRDefault="00832312" w14:paraId="108BA2E0" w14:textId="3D740224">
      <w:pPr>
        <w:widowControl w:val="0"/>
        <w:autoSpaceDE w:val="0"/>
        <w:autoSpaceDN w:val="0"/>
        <w:spacing w:after="0" w:line="250" w:lineRule="exact"/>
        <w:ind w:left="120"/>
        <w:jc w:val="both"/>
        <w:rPr>
          <w:rFonts w:ascii="Arial" w:hAnsi="Arial" w:eastAsia="Arial" w:cs="Arial"/>
          <w:sz w:val="24"/>
          <w:szCs w:val="24"/>
        </w:rPr>
      </w:pPr>
      <w:r w:rsidRPr="00832312">
        <w:rPr>
          <w:rFonts w:ascii="Arial" w:hAnsi="Arial" w:eastAsia="Arial" w:cs="Arial"/>
          <w:sz w:val="24"/>
          <w:szCs w:val="24"/>
          <w:u w:val="single"/>
        </w:rPr>
        <w:t>Location of SDSs</w:t>
      </w:r>
    </w:p>
    <w:p w:rsidRPr="00832312" w:rsidR="00832312" w:rsidP="00832312" w:rsidRDefault="00B62258" w14:paraId="57F434CE" w14:textId="686BE8B2">
      <w:pPr>
        <w:widowControl w:val="0"/>
        <w:autoSpaceDE w:val="0"/>
        <w:autoSpaceDN w:val="0"/>
        <w:spacing w:before="2" w:after="0" w:line="240" w:lineRule="auto"/>
        <w:ind w:left="120" w:right="259"/>
        <w:jc w:val="both"/>
        <w:rPr>
          <w:rFonts w:ascii="Arial" w:hAnsi="Arial" w:eastAsia="Arial" w:cs="Arial"/>
        </w:rPr>
      </w:pPr>
      <w:r w:rsidR="74BEAD02">
        <w:rPr>
          <w:rFonts w:ascii="Arial" w:hAnsi="Arial" w:eastAsia="Arial" w:cs="Arial"/>
        </w:rPr>
        <w:t>MSDSs are in the master MSDS binder, under project supervision.</w:t>
      </w:r>
      <w:r w:rsidRPr="00832312" w:rsidR="00832312">
        <w:rPr>
          <w:rFonts w:ascii="Arial" w:hAnsi="Arial" w:eastAsia="Arial" w:cs="Arial"/>
        </w:rPr>
        <w:t xml:space="preserve"> Any material brought </w:t>
      </w:r>
      <w:r w:rsidR="00B62258">
        <w:rPr>
          <w:rFonts w:ascii="Arial" w:hAnsi="Arial" w:eastAsia="Arial" w:cs="Arial"/>
        </w:rPr>
        <w:t>onto</w:t>
      </w:r>
      <w:r w:rsidRPr="00832312" w:rsidR="00832312">
        <w:rPr>
          <w:rFonts w:ascii="Arial" w:hAnsi="Arial" w:eastAsia="Arial" w:cs="Arial"/>
        </w:rPr>
        <w:t xml:space="preserve"> the project by outside personnel must have the </w:t>
      </w:r>
      <w:r w:rsidRPr="00832312" w:rsidR="00832312">
        <w:rPr>
          <w:rFonts w:ascii="Arial" w:hAnsi="Arial" w:eastAsia="Arial" w:cs="Arial"/>
        </w:rPr>
        <w:t xml:space="preserve">appropriate MSDS</w:t>
      </w:r>
      <w:r w:rsidRPr="00832312" w:rsidR="00832312">
        <w:rPr>
          <w:rFonts w:ascii="Arial" w:hAnsi="Arial" w:eastAsia="Arial" w:cs="Arial"/>
        </w:rPr>
        <w:t xml:space="preserve">. All extra material left by outside personnel must be</w:t>
      </w:r>
      <w:r w:rsidRPr="00832312" w:rsidR="00832312">
        <w:rPr>
          <w:rFonts w:ascii="Arial" w:hAnsi="Arial" w:eastAsia="Arial" w:cs="Arial"/>
          <w:spacing w:val="-9"/>
        </w:rPr>
        <w:t xml:space="preserve"> </w:t>
      </w:r>
      <w:r w:rsidRPr="00832312" w:rsidR="00832312">
        <w:rPr>
          <w:rFonts w:ascii="Arial" w:hAnsi="Arial" w:eastAsia="Arial" w:cs="Arial"/>
        </w:rPr>
        <w:t>removed.</w:t>
      </w:r>
    </w:p>
    <w:p w:rsidRPr="00832312" w:rsidR="00832312" w:rsidP="00832312" w:rsidRDefault="00832312" w14:paraId="4E9A9CF9" w14:textId="77777777">
      <w:pPr>
        <w:widowControl w:val="0"/>
        <w:autoSpaceDE w:val="0"/>
        <w:autoSpaceDN w:val="0"/>
        <w:spacing w:before="8" w:after="0" w:line="240" w:lineRule="auto"/>
        <w:rPr>
          <w:rFonts w:ascii="Arial" w:hAnsi="Arial" w:eastAsia="Arial" w:cs="Arial"/>
          <w:sz w:val="23"/>
          <w:szCs w:val="24"/>
        </w:rPr>
      </w:pPr>
    </w:p>
    <w:p w:rsidRPr="00832312" w:rsidR="00832312" w:rsidP="00832312" w:rsidRDefault="00832312" w14:paraId="1C84EA01" w14:textId="77777777">
      <w:pPr>
        <w:widowControl w:val="0"/>
        <w:autoSpaceDE w:val="0"/>
        <w:autoSpaceDN w:val="0"/>
        <w:spacing w:after="0" w:line="240" w:lineRule="auto"/>
        <w:ind w:left="120"/>
        <w:jc w:val="both"/>
        <w:rPr>
          <w:rFonts w:ascii="Arial" w:hAnsi="Arial" w:eastAsia="Arial" w:cs="Arial"/>
          <w:sz w:val="24"/>
          <w:szCs w:val="24"/>
        </w:rPr>
      </w:pPr>
      <w:r w:rsidRPr="00832312">
        <w:rPr>
          <w:rFonts w:ascii="Arial" w:hAnsi="Arial" w:eastAsia="Arial" w:cs="Arial"/>
          <w:sz w:val="24"/>
          <w:szCs w:val="24"/>
          <w:u w:val="single"/>
        </w:rPr>
        <w:t>Unsafe Conditions</w:t>
      </w:r>
    </w:p>
    <w:p w:rsidRPr="00832312" w:rsidR="00832312" w:rsidP="00832312" w:rsidRDefault="00832312" w14:paraId="3211F145" w14:textId="73FFC856">
      <w:pPr>
        <w:widowControl w:val="0"/>
        <w:autoSpaceDE w:val="0"/>
        <w:autoSpaceDN w:val="0"/>
        <w:spacing w:before="1" w:after="0" w:line="240" w:lineRule="auto"/>
        <w:ind w:left="120" w:right="256"/>
        <w:jc w:val="both"/>
        <w:rPr>
          <w:rFonts w:ascii="Arial" w:hAnsi="Arial" w:eastAsia="Arial" w:cs="Arial"/>
        </w:rPr>
      </w:pPr>
      <w:r w:rsidRPr="4E0532EF" w:rsidR="00832312">
        <w:rPr>
          <w:rFonts w:ascii="Arial" w:hAnsi="Arial" w:eastAsia="Arial" w:cs="Arial"/>
        </w:rPr>
        <w:t xml:space="preserve">Any suspected unsafe conditions </w:t>
      </w:r>
      <w:r w:rsidRPr="4E0532EF" w:rsidR="00832312">
        <w:rPr>
          <w:rFonts w:ascii="Arial" w:hAnsi="Arial" w:eastAsia="Arial" w:cs="Arial"/>
          <w:b w:val="1"/>
          <w:bCs w:val="1"/>
          <w:u w:val="single"/>
        </w:rPr>
        <w:t xml:space="preserve">must be reported </w:t>
      </w:r>
      <w:r w:rsidRPr="4E0532EF" w:rsidR="00832312">
        <w:rPr>
          <w:rFonts w:ascii="Arial" w:hAnsi="Arial" w:eastAsia="Arial" w:cs="Arial"/>
          <w:b w:val="1"/>
          <w:bCs w:val="1"/>
          <w:u w:val="single"/>
        </w:rPr>
        <w:t>immediately</w:t>
      </w:r>
      <w:r w:rsidRPr="4E0532EF" w:rsidR="00832312">
        <w:rPr>
          <w:rFonts w:ascii="Arial" w:hAnsi="Arial" w:eastAsia="Arial" w:cs="Arial"/>
        </w:rPr>
        <w:t xml:space="preserve"> to </w:t>
      </w:r>
      <w:r w:rsidRPr="4E0532EF" w:rsidR="00B502F9">
        <w:rPr>
          <w:rFonts w:ascii="Arial" w:hAnsi="Arial" w:eastAsia="Arial" w:cs="Arial"/>
          <w:color w:val="FF0000"/>
          <w:sz w:val="24"/>
          <w:szCs w:val="24"/>
        </w:rPr>
        <w:t>(Enter Name &amp; Title)</w:t>
      </w:r>
      <w:r w:rsidRPr="4E0532EF" w:rsidR="00B62258">
        <w:rPr>
          <w:rFonts w:ascii="Arial" w:hAnsi="Arial" w:eastAsia="Arial" w:cs="Arial"/>
          <w:color w:val="FF0000"/>
          <w:sz w:val="24"/>
          <w:szCs w:val="24"/>
        </w:rPr>
        <w:t>,</w:t>
      </w:r>
      <w:r w:rsidRPr="4E0532EF" w:rsidR="00B502F9">
        <w:rPr>
          <w:rFonts w:ascii="Arial" w:hAnsi="Arial" w:eastAsia="Arial" w:cs="Arial"/>
          <w:color w:val="FF0000"/>
          <w:sz w:val="24"/>
          <w:szCs w:val="24"/>
        </w:rPr>
        <w:t xml:space="preserve"> </w:t>
      </w:r>
      <w:r w:rsidRPr="4E0532EF" w:rsidR="00832312">
        <w:rPr>
          <w:rFonts w:ascii="Arial" w:hAnsi="Arial" w:eastAsia="Arial" w:cs="Arial"/>
        </w:rPr>
        <w:t xml:space="preserve">our personnel in charge of your work area. Any outside personnel equipment brought </w:t>
      </w:r>
      <w:r w:rsidRPr="4E0532EF" w:rsidR="00B62258">
        <w:rPr>
          <w:rFonts w:ascii="Arial" w:hAnsi="Arial" w:eastAsia="Arial" w:cs="Arial"/>
        </w:rPr>
        <w:t xml:space="preserve">into the plant for </w:t>
      </w:r>
      <w:bookmarkStart w:name="_Int_7REjqI4m" w:id="1116471234"/>
      <w:r w:rsidRPr="4E0532EF" w:rsidR="00B62258">
        <w:rPr>
          <w:rFonts w:ascii="Arial" w:hAnsi="Arial" w:eastAsia="Arial" w:cs="Arial"/>
        </w:rPr>
        <w:t>demonstration</w:t>
      </w:r>
      <w:bookmarkEnd w:id="1116471234"/>
      <w:r w:rsidRPr="4E0532EF" w:rsidR="00B62258">
        <w:rPr>
          <w:rFonts w:ascii="Arial" w:hAnsi="Arial" w:eastAsia="Arial" w:cs="Arial"/>
        </w:rPr>
        <w:t xml:space="preserve"> must include written and verbal safety instructions</w:t>
      </w:r>
      <w:r w:rsidRPr="4E0532EF" w:rsidR="00832312">
        <w:rPr>
          <w:rFonts w:ascii="Arial" w:hAnsi="Arial" w:eastAsia="Arial" w:cs="Arial"/>
        </w:rPr>
        <w:t xml:space="preserve"> before our company employees can </w:t>
      </w:r>
      <w:r w:rsidRPr="4E0532EF" w:rsidR="00832312">
        <w:rPr>
          <w:rFonts w:ascii="Arial" w:hAnsi="Arial" w:eastAsia="Arial" w:cs="Arial"/>
        </w:rPr>
        <w:t>operate</w:t>
      </w:r>
      <w:r w:rsidRPr="4E0532EF" w:rsidR="0048583C">
        <w:rPr>
          <w:rFonts w:ascii="Arial" w:hAnsi="Arial" w:eastAsia="Arial" w:cs="Arial"/>
        </w:rPr>
        <w:t xml:space="preserve"> it</w:t>
      </w:r>
      <w:r w:rsidRPr="4E0532EF" w:rsidR="00832312">
        <w:rPr>
          <w:rFonts w:ascii="Arial" w:hAnsi="Arial" w:eastAsia="Arial" w:cs="Arial"/>
        </w:rPr>
        <w:t xml:space="preserve">. All outside personnel equipment must have proper guards and a lockout procedure </w:t>
      </w:r>
      <w:r w:rsidRPr="4E0532EF" w:rsidR="00786BC4">
        <w:rPr>
          <w:rFonts w:ascii="Arial" w:hAnsi="Arial" w:eastAsia="Arial" w:cs="Arial"/>
        </w:rPr>
        <w:t xml:space="preserve">in place before </w:t>
      </w:r>
      <w:r w:rsidRPr="4E0532EF" w:rsidR="00786BC4">
        <w:rPr>
          <w:rFonts w:ascii="Arial" w:hAnsi="Arial" w:eastAsia="Arial" w:cs="Arial"/>
        </w:rPr>
        <w:t>operating</w:t>
      </w:r>
      <w:r w:rsidRPr="4E0532EF" w:rsidR="00786BC4">
        <w:rPr>
          <w:rFonts w:ascii="Arial" w:hAnsi="Arial" w:eastAsia="Arial" w:cs="Arial"/>
        </w:rPr>
        <w:t xml:space="preserve"> or </w:t>
      </w:r>
      <w:bookmarkStart w:name="_Int_PGpt4RfJ" w:id="1041850584"/>
      <w:r w:rsidRPr="4E0532EF" w:rsidR="00786BC4">
        <w:rPr>
          <w:rFonts w:ascii="Arial" w:hAnsi="Arial" w:eastAsia="Arial" w:cs="Arial"/>
        </w:rPr>
        <w:t>demonstrating</w:t>
      </w:r>
      <w:bookmarkEnd w:id="1041850584"/>
      <w:r w:rsidRPr="4E0532EF" w:rsidR="00786BC4">
        <w:rPr>
          <w:rFonts w:ascii="Arial" w:hAnsi="Arial" w:eastAsia="Arial" w:cs="Arial"/>
        </w:rPr>
        <w:t xml:space="preserve"> is started in the </w:t>
      </w:r>
      <w:r w:rsidRPr="4E0532EF" w:rsidR="00832312">
        <w:rPr>
          <w:rFonts w:ascii="Arial" w:hAnsi="Arial" w:eastAsia="Arial" w:cs="Arial"/>
        </w:rPr>
        <w:t>plant.</w:t>
      </w:r>
    </w:p>
    <w:p w:rsidRPr="00832312" w:rsidR="00832312" w:rsidP="00832312" w:rsidRDefault="00832312" w14:paraId="7561B3CA"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403B306A"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39BD18DE"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266FC5A1" w14:textId="77777777">
      <w:pPr>
        <w:widowControl w:val="0"/>
        <w:autoSpaceDE w:val="0"/>
        <w:autoSpaceDN w:val="0"/>
        <w:spacing w:before="10" w:after="0" w:line="240" w:lineRule="auto"/>
        <w:rPr>
          <w:rFonts w:ascii="Arial" w:hAnsi="Arial" w:eastAsia="Arial" w:cs="Arial"/>
          <w:sz w:val="23"/>
          <w:szCs w:val="24"/>
        </w:rPr>
      </w:pPr>
    </w:p>
    <w:p w:rsidRPr="00832312" w:rsidR="00832312" w:rsidP="00832312" w:rsidRDefault="00832312" w14:paraId="28FD882F" w14:textId="77777777">
      <w:pPr>
        <w:spacing w:after="0" w:line="240" w:lineRule="auto"/>
        <w:rPr>
          <w:b/>
          <w:bCs/>
          <w:u w:val="single"/>
        </w:rPr>
      </w:pPr>
      <w:r w:rsidRPr="00832312">
        <w:rPr>
          <w:b/>
          <w:bCs/>
        </w:rPr>
        <w:t>The above procedures have been explained to</w:t>
      </w:r>
      <w:r w:rsidRPr="00832312">
        <w:rPr>
          <w:b/>
          <w:bCs/>
          <w:spacing w:val="-29"/>
        </w:rPr>
        <w:t xml:space="preserve"> </w:t>
      </w:r>
      <w:r w:rsidRPr="00832312">
        <w:rPr>
          <w:b/>
          <w:bCs/>
        </w:rPr>
        <w:t>me</w:t>
      </w:r>
      <w:r w:rsidRPr="00832312">
        <w:rPr>
          <w:b/>
          <w:bCs/>
          <w:spacing w:val="22"/>
        </w:rPr>
        <w:t xml:space="preserve"> </w:t>
      </w:r>
      <w:r w:rsidRPr="00832312">
        <w:rPr>
          <w:b/>
          <w:bCs/>
        </w:rPr>
        <w:t>on</w:t>
      </w:r>
      <w:r w:rsidRPr="00832312">
        <w:rPr>
          <w:b/>
          <w:bCs/>
          <w:u w:val="single"/>
        </w:rPr>
        <w:t>_______________________</w:t>
      </w:r>
    </w:p>
    <w:p w:rsidRPr="00832312" w:rsidR="00832312" w:rsidP="00832312" w:rsidRDefault="00832312" w14:paraId="215E2C9F" w14:textId="77777777">
      <w:pPr>
        <w:spacing w:after="0" w:line="240" w:lineRule="auto"/>
        <w:rPr>
          <w:b/>
          <w:bCs/>
        </w:rPr>
      </w:pPr>
      <w:r w:rsidRPr="00832312">
        <w:rPr>
          <w:b/>
          <w:bCs/>
        </w:rPr>
        <w:t xml:space="preserve">                                                                                                              (Date)  </w:t>
      </w:r>
    </w:p>
    <w:p w:rsidRPr="00832312" w:rsidR="00832312" w:rsidP="00832312" w:rsidRDefault="00786BC4" w14:paraId="34E2966C" w14:textId="79538CB4">
      <w:pPr>
        <w:spacing w:after="0" w:line="240" w:lineRule="auto"/>
        <w:rPr>
          <w:b w:val="1"/>
          <w:bCs w:val="1"/>
        </w:rPr>
      </w:pPr>
      <w:r w:rsidR="00786BC4">
        <w:rPr>
          <w:b w:val="1"/>
          <w:bCs w:val="1"/>
        </w:rPr>
        <w:t>And</w:t>
      </w:r>
      <w:r w:rsidRPr="00832312" w:rsidR="00832312">
        <w:rPr>
          <w:b w:val="1"/>
          <w:bCs w:val="1"/>
          <w:spacing w:val="-20"/>
        </w:rPr>
        <w:t xml:space="preserve"> </w:t>
      </w:r>
      <w:r w:rsidRPr="00832312" w:rsidR="00832312">
        <w:rPr>
          <w:b w:val="1"/>
          <w:bCs w:val="1"/>
        </w:rPr>
        <w:t>I</w:t>
      </w:r>
      <w:r w:rsidRPr="00832312" w:rsidR="00832312">
        <w:rPr>
          <w:b w:val="1"/>
          <w:bCs w:val="1"/>
          <w:spacing w:val="23"/>
        </w:rPr>
        <w:t xml:space="preserve"> </w:t>
      </w:r>
      <w:r w:rsidRPr="00832312" w:rsidR="00832312">
        <w:rPr>
          <w:b w:val="1"/>
          <w:bCs w:val="1"/>
        </w:rPr>
        <w:t>have</w:t>
      </w:r>
      <w:r w:rsidRPr="00832312" w:rsidR="00832312">
        <w:rPr>
          <w:b w:val="1"/>
          <w:bCs w:val="1"/>
          <w:w w:val="99"/>
        </w:rPr>
        <w:t xml:space="preserve"> </w:t>
      </w:r>
      <w:r w:rsidRPr="00832312" w:rsidR="00832312">
        <w:rPr>
          <w:b w:val="1"/>
          <w:bCs w:val="1"/>
        </w:rPr>
        <w:t xml:space="preserve">received a copy. I </w:t>
      </w:r>
      <w:r w:rsidRPr="00832312" w:rsidR="061B4BA8">
        <w:rPr>
          <w:b w:val="1"/>
          <w:bCs w:val="1"/>
        </w:rPr>
        <w:t xml:space="preserve">understand that</w:t>
      </w:r>
      <w:r w:rsidRPr="00832312" w:rsidR="00832312">
        <w:rPr>
          <w:b w:val="1"/>
          <w:bCs w:val="1"/>
        </w:rPr>
        <w:t xml:space="preserve"> I </w:t>
      </w:r>
      <w:r w:rsidRPr="00832312" w:rsidR="00832312">
        <w:rPr>
          <w:b w:val="1"/>
          <w:bCs w:val="1"/>
        </w:rPr>
        <w:t xml:space="preserve">am responsible for</w:t>
      </w:r>
      <w:r w:rsidRPr="00832312" w:rsidR="00832312">
        <w:rPr>
          <w:b w:val="1"/>
          <w:bCs w:val="1"/>
        </w:rPr>
        <w:t xml:space="preserve"> keeping the on-site employees under my supervision and informed of the above procedures. I have provided your company with the Material Safety Data Sheets of </w:t>
      </w:r>
      <w:r w:rsidR="00786BC4">
        <w:rPr>
          <w:b w:val="1"/>
          <w:bCs w:val="1"/>
        </w:rPr>
        <w:t xml:space="preserve">the </w:t>
      </w:r>
      <w:r w:rsidRPr="00832312" w:rsidR="00832312">
        <w:rPr>
          <w:b w:val="1"/>
          <w:bCs w:val="1"/>
        </w:rPr>
        <w:t>chemicals brought</w:t>
      </w:r>
      <w:r w:rsidRPr="00832312" w:rsidR="00832312">
        <w:rPr>
          <w:b w:val="1"/>
          <w:bCs w:val="1"/>
          <w:spacing w:val="-9"/>
        </w:rPr>
        <w:t xml:space="preserve"> </w:t>
      </w:r>
      <w:r w:rsidRPr="00832312" w:rsidR="00832312">
        <w:rPr>
          <w:b w:val="1"/>
          <w:bCs w:val="1"/>
        </w:rPr>
        <w:t>on-site.</w:t>
      </w:r>
    </w:p>
    <w:p w:rsidRPr="00832312" w:rsidR="00832312" w:rsidP="00832312" w:rsidRDefault="00832312" w14:paraId="73B16BB9" w14:textId="77777777">
      <w:pPr>
        <w:widowControl w:val="0"/>
        <w:tabs>
          <w:tab w:val="left" w:pos="5160"/>
        </w:tabs>
        <w:autoSpaceDE w:val="0"/>
        <w:autoSpaceDN w:val="0"/>
        <w:spacing w:after="0" w:line="240" w:lineRule="auto"/>
        <w:ind w:left="120" w:right="261"/>
        <w:jc w:val="both"/>
        <w:rPr>
          <w:rFonts w:ascii="Arial" w:hAnsi="Arial" w:eastAsia="Arial" w:cs="Arial"/>
          <w:sz w:val="24"/>
        </w:rPr>
      </w:pPr>
    </w:p>
    <w:p w:rsidRPr="00832312" w:rsidR="00832312" w:rsidP="00832312" w:rsidRDefault="00832312" w14:paraId="787E84C6" w14:textId="77777777">
      <w:pPr>
        <w:widowControl w:val="0"/>
        <w:tabs>
          <w:tab w:val="left" w:pos="5160"/>
        </w:tabs>
        <w:autoSpaceDE w:val="0"/>
        <w:autoSpaceDN w:val="0"/>
        <w:spacing w:after="0" w:line="240" w:lineRule="auto"/>
        <w:ind w:left="120" w:right="261"/>
        <w:jc w:val="both"/>
        <w:rPr>
          <w:rFonts w:ascii="Arial" w:hAnsi="Arial" w:eastAsia="Arial" w:cs="Arial"/>
          <w:sz w:val="24"/>
        </w:rPr>
      </w:pPr>
    </w:p>
    <w:p w:rsidRPr="00832312" w:rsidR="00832312" w:rsidP="00832312" w:rsidRDefault="00832312" w14:paraId="28B8A7C7" w14:textId="77777777">
      <w:pPr>
        <w:widowControl w:val="0"/>
        <w:tabs>
          <w:tab w:val="left" w:pos="5160"/>
        </w:tabs>
        <w:autoSpaceDE w:val="0"/>
        <w:autoSpaceDN w:val="0"/>
        <w:spacing w:after="0" w:line="240" w:lineRule="auto"/>
        <w:ind w:left="120" w:right="261"/>
        <w:jc w:val="both"/>
        <w:rPr>
          <w:rFonts w:ascii="Arial" w:hAnsi="Arial" w:eastAsia="Arial" w:cs="Arial"/>
          <w:sz w:val="24"/>
        </w:rPr>
      </w:pPr>
      <w:r w:rsidRPr="00832312">
        <w:rPr>
          <w:rFonts w:ascii="Arial" w:hAnsi="Arial" w:eastAsia="Arial" w:cs="Arial"/>
          <w:sz w:val="24"/>
        </w:rPr>
        <w:t>____________________________                  ______________________</w:t>
      </w:r>
    </w:p>
    <w:p w:rsidRPr="00832312" w:rsidR="00832312" w:rsidP="00832312" w:rsidRDefault="00832312" w14:paraId="4F093CE8" w14:textId="77777777">
      <w:pPr>
        <w:widowControl w:val="0"/>
        <w:tabs>
          <w:tab w:val="left" w:pos="5160"/>
        </w:tabs>
        <w:autoSpaceDE w:val="0"/>
        <w:autoSpaceDN w:val="0"/>
        <w:spacing w:after="0" w:line="240" w:lineRule="auto"/>
        <w:ind w:right="261"/>
        <w:jc w:val="both"/>
        <w:rPr>
          <w:rFonts w:ascii="Arial" w:hAnsi="Arial" w:eastAsia="Arial" w:cs="Arial"/>
        </w:rPr>
      </w:pPr>
      <w:r w:rsidRPr="00832312">
        <w:rPr>
          <w:rFonts w:ascii="Arial" w:hAnsi="Arial" w:eastAsia="Arial" w:cs="Arial"/>
          <w:sz w:val="24"/>
        </w:rPr>
        <w:t xml:space="preserve"> Co</w:t>
      </w:r>
      <w:r w:rsidRPr="00832312">
        <w:rPr>
          <w:rFonts w:ascii="Arial" w:hAnsi="Arial" w:eastAsia="Arial" w:cs="Arial"/>
        </w:rPr>
        <w:t>ntractor</w:t>
      </w:r>
      <w:r w:rsidRPr="00832312">
        <w:rPr>
          <w:rFonts w:ascii="Arial" w:hAnsi="Arial" w:eastAsia="Arial" w:cs="Arial"/>
          <w:spacing w:val="-4"/>
        </w:rPr>
        <w:t xml:space="preserve"> </w:t>
      </w:r>
      <w:r w:rsidRPr="00832312">
        <w:rPr>
          <w:rFonts w:ascii="Arial" w:hAnsi="Arial" w:eastAsia="Arial" w:cs="Arial"/>
        </w:rPr>
        <w:t>Representative</w:t>
      </w:r>
      <w:r w:rsidRPr="00832312">
        <w:rPr>
          <w:rFonts w:ascii="Arial" w:hAnsi="Arial" w:eastAsia="Arial" w:cs="Arial"/>
        </w:rPr>
        <w:tab/>
      </w:r>
      <w:r w:rsidRPr="00832312">
        <w:rPr>
          <w:rFonts w:ascii="Arial" w:hAnsi="Arial" w:eastAsia="Arial" w:cs="Arial"/>
        </w:rPr>
        <w:t xml:space="preserve"> Company Representative</w:t>
      </w:r>
    </w:p>
    <w:p w:rsidR="005071BD" w:rsidP="007A2186" w:rsidRDefault="005071BD" w14:paraId="65C5C1F5" w14:textId="77777777">
      <w:pPr>
        <w:widowControl w:val="0"/>
        <w:autoSpaceDE w:val="0"/>
        <w:autoSpaceDN w:val="0"/>
        <w:spacing w:before="209" w:after="0" w:line="240" w:lineRule="auto"/>
        <w:ind w:left="2553" w:right="2710" w:hanging="1"/>
        <w:jc w:val="center"/>
        <w:rPr>
          <w:rFonts w:ascii="Times New Roman" w:hAnsi="Times New Roman" w:eastAsia="Times New Roman" w:cs="Times New Roman"/>
          <w:b/>
          <w:sz w:val="38"/>
        </w:rPr>
      </w:pPr>
    </w:p>
    <w:p w:rsidR="00B33E73" w:rsidP="007A2186" w:rsidRDefault="00B33E73" w14:paraId="1D8CEAF1" w14:textId="77777777">
      <w:pPr>
        <w:widowControl w:val="0"/>
        <w:autoSpaceDE w:val="0"/>
        <w:autoSpaceDN w:val="0"/>
        <w:spacing w:before="209" w:after="0" w:line="240" w:lineRule="auto"/>
        <w:ind w:left="2553" w:right="2710" w:hanging="1"/>
        <w:jc w:val="center"/>
        <w:rPr>
          <w:rFonts w:ascii="Times New Roman" w:hAnsi="Times New Roman" w:eastAsia="Times New Roman" w:cs="Times New Roman"/>
          <w:b/>
          <w:sz w:val="38"/>
        </w:rPr>
      </w:pPr>
    </w:p>
    <w:p w:rsidRPr="007A2186" w:rsidR="007A2186" w:rsidP="007A2186" w:rsidRDefault="007A2186" w14:paraId="3A641BC5" w14:textId="42991A99">
      <w:pPr>
        <w:widowControl w:val="0"/>
        <w:autoSpaceDE w:val="0"/>
        <w:autoSpaceDN w:val="0"/>
        <w:spacing w:before="209" w:after="0" w:line="240" w:lineRule="auto"/>
        <w:ind w:left="2553" w:right="2710" w:hanging="1"/>
        <w:jc w:val="center"/>
        <w:rPr>
          <w:rFonts w:ascii="Times New Roman" w:hAnsi="Times New Roman" w:eastAsia="Times New Roman" w:cs="Times New Roman"/>
          <w:b/>
          <w:sz w:val="38"/>
        </w:rPr>
      </w:pPr>
      <w:r w:rsidRPr="007A2186">
        <w:rPr>
          <w:rFonts w:ascii="Times New Roman" w:hAnsi="Times New Roman" w:eastAsia="Times New Roman" w:cs="Times New Roman"/>
          <w:b/>
          <w:sz w:val="38"/>
        </w:rPr>
        <w:t>WORKPLACE VIOLENCE - ACTIVE SHOOTER RESPONSE</w:t>
      </w:r>
    </w:p>
    <w:bookmarkEnd w:id="65"/>
    <w:p w:rsidRPr="007A2186" w:rsidR="007A2186" w:rsidP="00DB1FA8" w:rsidRDefault="007A2186" w14:paraId="2D8A22B8" w14:textId="77777777">
      <w:pPr>
        <w:widowControl w:val="0"/>
        <w:autoSpaceDE w:val="0"/>
        <w:autoSpaceDN w:val="0"/>
        <w:spacing w:after="0" w:line="240" w:lineRule="auto"/>
        <w:ind w:left="3384" w:right="3541"/>
        <w:jc w:val="center"/>
        <w:outlineLvl w:val="0"/>
        <w:rPr>
          <w:rFonts w:ascii="Times New Roman" w:hAnsi="Times New Roman" w:eastAsia="Times New Roman" w:cs="Times New Roman"/>
          <w:b/>
          <w:bCs/>
          <w:sz w:val="24"/>
          <w:szCs w:val="24"/>
          <w:u w:val="single"/>
        </w:rPr>
      </w:pPr>
      <w:r w:rsidRPr="007A2186">
        <w:rPr>
          <w:rFonts w:ascii="Times New Roman" w:hAnsi="Times New Roman" w:eastAsia="Times New Roman" w:cs="Times New Roman"/>
          <w:b/>
          <w:bCs/>
          <w:sz w:val="24"/>
          <w:szCs w:val="24"/>
          <w:u w:val="single"/>
        </w:rPr>
        <w:t>INTRODUCTION</w:t>
      </w:r>
    </w:p>
    <w:p w:rsidRPr="007A2186" w:rsidR="007A2186" w:rsidP="007A2186" w:rsidRDefault="007A2186" w14:paraId="10453D97" w14:textId="77777777">
      <w:pPr>
        <w:widowControl w:val="0"/>
        <w:autoSpaceDE w:val="0"/>
        <w:autoSpaceDN w:val="0"/>
        <w:spacing w:before="1" w:after="0" w:line="240" w:lineRule="auto"/>
        <w:rPr>
          <w:rFonts w:ascii="Times New Roman" w:hAnsi="Times New Roman" w:eastAsia="Times New Roman" w:cs="Times New Roman"/>
          <w:b/>
          <w:sz w:val="21"/>
          <w:szCs w:val="24"/>
        </w:rPr>
      </w:pPr>
    </w:p>
    <w:p w:rsidRPr="007A2186" w:rsidR="007A2186" w:rsidP="007A2186" w:rsidRDefault="007A2186" w14:paraId="4B588400" w14:textId="0BE5BE6B">
      <w:pPr>
        <w:widowControl w:val="0"/>
        <w:autoSpaceDE w:val="0"/>
        <w:autoSpaceDN w:val="0"/>
        <w:spacing w:after="0" w:line="240" w:lineRule="auto"/>
        <w:ind w:right="14"/>
        <w:rPr>
          <w:rFonts w:ascii="Times New Roman" w:hAnsi="Times New Roman" w:eastAsia="Times New Roman" w:cs="Times New Roman"/>
          <w:sz w:val="24"/>
          <w:szCs w:val="24"/>
        </w:rPr>
      </w:pPr>
      <w:r w:rsidRPr="4E0532EF" w:rsidR="007A2186">
        <w:rPr>
          <w:rFonts w:ascii="Times New Roman" w:hAnsi="Times New Roman" w:eastAsia="Times New Roman" w:cs="Times New Roman"/>
          <w:sz w:val="24"/>
          <w:szCs w:val="24"/>
        </w:rPr>
        <w:t>As the pace and emotional pressures of everyday life impact both employees at home and in the workplace, as well as unknown individuals (including terrorists), a distressing and tragic trend is occurring — employees and unknown individuals are unable to control their emotions at work or have ulterior criminal motives</w:t>
      </w:r>
      <w:r w:rsidRPr="4E0532EF" w:rsidR="00786BC4">
        <w:rPr>
          <w:rFonts w:ascii="Times New Roman" w:hAnsi="Times New Roman" w:eastAsia="Times New Roman" w:cs="Times New Roman"/>
          <w:sz w:val="24"/>
          <w:szCs w:val="24"/>
        </w:rPr>
        <w:t>,</w:t>
      </w:r>
      <w:r w:rsidRPr="4E0532EF" w:rsidR="007A2186">
        <w:rPr>
          <w:rFonts w:ascii="Times New Roman" w:hAnsi="Times New Roman" w:eastAsia="Times New Roman" w:cs="Times New Roman"/>
          <w:sz w:val="24"/>
          <w:szCs w:val="24"/>
        </w:rPr>
        <w:t xml:space="preserve"> and violence erupts toward co-employees, customers</w:t>
      </w:r>
      <w:r w:rsidRPr="4E0532EF" w:rsidR="00786BC4">
        <w:rPr>
          <w:rFonts w:ascii="Times New Roman" w:hAnsi="Times New Roman" w:eastAsia="Times New Roman" w:cs="Times New Roman"/>
          <w:sz w:val="24"/>
          <w:szCs w:val="24"/>
        </w:rPr>
        <w:t>,</w:t>
      </w:r>
      <w:r w:rsidRPr="4E0532EF" w:rsidR="007A2186">
        <w:rPr>
          <w:rFonts w:ascii="Times New Roman" w:hAnsi="Times New Roman" w:eastAsia="Times New Roman" w:cs="Times New Roman"/>
          <w:sz w:val="24"/>
          <w:szCs w:val="24"/>
        </w:rPr>
        <w:t xml:space="preserve"> or third parties. The unfortunate statistics show that homicide is the number one cause of death for women in the workplace and the third overall cause for men and women. This trend is expected to </w:t>
      </w:r>
      <w:r w:rsidRPr="4E0532EF" w:rsidR="00786BC4">
        <w:rPr>
          <w:rFonts w:ascii="Times New Roman" w:hAnsi="Times New Roman" w:eastAsia="Times New Roman" w:cs="Times New Roman"/>
          <w:sz w:val="24"/>
          <w:szCs w:val="24"/>
        </w:rPr>
        <w:t>intensify during periods</w:t>
      </w:r>
      <w:r w:rsidRPr="4E0532EF" w:rsidR="007A2186">
        <w:rPr>
          <w:rFonts w:ascii="Times New Roman" w:hAnsi="Times New Roman" w:eastAsia="Times New Roman" w:cs="Times New Roman"/>
          <w:sz w:val="24"/>
          <w:szCs w:val="24"/>
        </w:rPr>
        <w:t xml:space="preserve"> of economic uncertainty and social and political unrest. In many cases, these acts of violence occur as employees face the prospect of </w:t>
      </w:r>
      <w:r w:rsidRPr="4E0532EF" w:rsidR="00786BC4">
        <w:rPr>
          <w:rFonts w:ascii="Times New Roman" w:hAnsi="Times New Roman" w:eastAsia="Times New Roman" w:cs="Times New Roman"/>
          <w:sz w:val="24"/>
          <w:szCs w:val="24"/>
        </w:rPr>
        <w:t>layoffs</w:t>
      </w:r>
      <w:r w:rsidRPr="4E0532EF" w:rsidR="007A2186">
        <w:rPr>
          <w:rFonts w:ascii="Times New Roman" w:hAnsi="Times New Roman" w:eastAsia="Times New Roman" w:cs="Times New Roman"/>
          <w:sz w:val="24"/>
          <w:szCs w:val="24"/>
        </w:rPr>
        <w:t xml:space="preserve"> and corporate reorganizations in many industries. No employer wants such incidents to occur. </w:t>
      </w:r>
      <w:r w:rsidRPr="4E0532EF" w:rsidR="349BD550">
        <w:rPr>
          <w:rFonts w:ascii="Times New Roman" w:hAnsi="Times New Roman" w:eastAsia="Times New Roman" w:cs="Times New Roman"/>
          <w:sz w:val="24"/>
          <w:szCs w:val="24"/>
        </w:rPr>
        <w:t>Ironically, however, as employers struggle to avoid these potential legal liabilities through the creation and enforcement of employment policies, they are met with many federal and state laws that may protect certain employee conduct.</w:t>
      </w:r>
      <w:r w:rsidRPr="4E0532EF" w:rsidR="007A2186">
        <w:rPr>
          <w:rFonts w:ascii="Times New Roman" w:hAnsi="Times New Roman" w:eastAsia="Times New Roman" w:cs="Times New Roman"/>
          <w:sz w:val="24"/>
          <w:szCs w:val="24"/>
        </w:rPr>
        <w:t xml:space="preserve"> More importantly, since an employer has no </w:t>
      </w:r>
      <w:r w:rsidRPr="4E0532EF" w:rsidR="007A2186">
        <w:rPr>
          <w:rFonts w:ascii="Times New Roman" w:hAnsi="Times New Roman" w:eastAsia="Times New Roman" w:cs="Times New Roman"/>
          <w:sz w:val="24"/>
          <w:szCs w:val="24"/>
        </w:rPr>
        <w:t>objective</w:t>
      </w:r>
      <w:r w:rsidRPr="4E0532EF" w:rsidR="007A2186">
        <w:rPr>
          <w:rFonts w:ascii="Times New Roman" w:hAnsi="Times New Roman" w:eastAsia="Times New Roman" w:cs="Times New Roman"/>
          <w:sz w:val="24"/>
          <w:szCs w:val="24"/>
        </w:rPr>
        <w:t xml:space="preserve"> “litmus test” for predicting which employee may become violent under </w:t>
      </w:r>
      <w:bookmarkStart w:name="_Int_BaZAYybi" w:id="576757944"/>
      <w:r w:rsidRPr="4E0532EF" w:rsidR="007A2186">
        <w:rPr>
          <w:rFonts w:ascii="Times New Roman" w:hAnsi="Times New Roman" w:eastAsia="Times New Roman" w:cs="Times New Roman"/>
          <w:sz w:val="24"/>
          <w:szCs w:val="24"/>
        </w:rPr>
        <w:t>particular triggering</w:t>
      </w:r>
      <w:bookmarkEnd w:id="576757944"/>
      <w:r w:rsidRPr="4E0532EF" w:rsidR="007A2186">
        <w:rPr>
          <w:rFonts w:ascii="Times New Roman" w:hAnsi="Times New Roman" w:eastAsia="Times New Roman" w:cs="Times New Roman"/>
          <w:sz w:val="24"/>
          <w:szCs w:val="24"/>
        </w:rPr>
        <w:t xml:space="preserve"> circumstances, there is no </w:t>
      </w:r>
      <w:r w:rsidRPr="4E0532EF" w:rsidR="00786BC4">
        <w:rPr>
          <w:rFonts w:ascii="Times New Roman" w:hAnsi="Times New Roman" w:eastAsia="Times New Roman" w:cs="Times New Roman"/>
          <w:sz w:val="24"/>
          <w:szCs w:val="24"/>
        </w:rPr>
        <w:t>foolproof</w:t>
      </w:r>
      <w:r w:rsidRPr="4E0532EF" w:rsidR="007A2186">
        <w:rPr>
          <w:rFonts w:ascii="Times New Roman" w:hAnsi="Times New Roman" w:eastAsia="Times New Roman" w:cs="Times New Roman"/>
          <w:sz w:val="24"/>
          <w:szCs w:val="24"/>
        </w:rPr>
        <w:t xml:space="preserve"> way to effectively </w:t>
      </w:r>
      <w:r w:rsidRPr="4E0532EF" w:rsidR="007A2186">
        <w:rPr>
          <w:rFonts w:ascii="Times New Roman" w:hAnsi="Times New Roman" w:eastAsia="Times New Roman" w:cs="Times New Roman"/>
          <w:sz w:val="24"/>
          <w:szCs w:val="24"/>
        </w:rPr>
        <w:t>eliminate</w:t>
      </w:r>
      <w:r w:rsidRPr="4E0532EF" w:rsidR="007A2186">
        <w:rPr>
          <w:rFonts w:ascii="Times New Roman" w:hAnsi="Times New Roman" w:eastAsia="Times New Roman" w:cs="Times New Roman"/>
          <w:sz w:val="24"/>
          <w:szCs w:val="24"/>
        </w:rPr>
        <w:t xml:space="preserve"> the hazard. Likewise, an employer cannot predict whether unknown individuals may decide to commit random acts of violence because of mental and emotional conditions </w:t>
      </w:r>
      <w:r w:rsidRPr="4E0532EF" w:rsidR="58ED0FC4">
        <w:rPr>
          <w:rFonts w:ascii="Times New Roman" w:hAnsi="Times New Roman" w:eastAsia="Times New Roman" w:cs="Times New Roman"/>
          <w:sz w:val="24"/>
          <w:szCs w:val="24"/>
        </w:rPr>
        <w:t>or</w:t>
      </w:r>
      <w:r w:rsidRPr="4E0532EF" w:rsidR="007A2186">
        <w:rPr>
          <w:rFonts w:ascii="Times New Roman" w:hAnsi="Times New Roman" w:eastAsia="Times New Roman" w:cs="Times New Roman"/>
          <w:sz w:val="24"/>
          <w:szCs w:val="24"/>
        </w:rPr>
        <w:t xml:space="preserve"> misguided political or religious motivations.</w:t>
      </w:r>
    </w:p>
    <w:p w:rsidRPr="007A2186" w:rsidR="007A2186" w:rsidP="007A2186" w:rsidRDefault="007A2186" w14:paraId="54BC85E1" w14:textId="77777777">
      <w:pPr>
        <w:widowControl w:val="0"/>
        <w:autoSpaceDE w:val="0"/>
        <w:autoSpaceDN w:val="0"/>
        <w:spacing w:before="1" w:after="0" w:line="240" w:lineRule="auto"/>
        <w:ind w:left="3384" w:right="3541"/>
        <w:jc w:val="center"/>
        <w:outlineLvl w:val="0"/>
        <w:rPr>
          <w:rFonts w:ascii="Times New Roman" w:hAnsi="Times New Roman" w:eastAsia="Times New Roman" w:cs="Times New Roman"/>
          <w:b/>
          <w:bCs/>
          <w:sz w:val="24"/>
          <w:szCs w:val="24"/>
          <w:u w:val="single"/>
        </w:rPr>
      </w:pPr>
    </w:p>
    <w:p w:rsidRPr="007A2186" w:rsidR="007A2186" w:rsidP="007A2186" w:rsidRDefault="007A2186" w14:paraId="26BE40EC" w14:textId="77777777">
      <w:pPr>
        <w:widowControl w:val="0"/>
        <w:autoSpaceDE w:val="0"/>
        <w:autoSpaceDN w:val="0"/>
        <w:spacing w:before="1" w:after="0" w:line="240" w:lineRule="auto"/>
        <w:ind w:left="3384" w:right="3541"/>
        <w:jc w:val="center"/>
        <w:outlineLvl w:val="0"/>
        <w:rPr>
          <w:rFonts w:ascii="Times New Roman" w:hAnsi="Times New Roman" w:eastAsia="Times New Roman" w:cs="Times New Roman"/>
          <w:b/>
          <w:bCs/>
          <w:sz w:val="24"/>
          <w:szCs w:val="24"/>
          <w:u w:val="single"/>
        </w:rPr>
      </w:pPr>
      <w:r w:rsidRPr="007A2186">
        <w:rPr>
          <w:rFonts w:ascii="Times New Roman" w:hAnsi="Times New Roman" w:eastAsia="Times New Roman" w:cs="Times New Roman"/>
          <w:b/>
          <w:bCs/>
          <w:sz w:val="24"/>
          <w:szCs w:val="24"/>
          <w:u w:val="single"/>
        </w:rPr>
        <w:t>OSHA</w:t>
      </w:r>
    </w:p>
    <w:p w:rsidRPr="007A2186" w:rsidR="007A2186" w:rsidP="00DB1FA8" w:rsidRDefault="007A2186" w14:paraId="445CF4FB" w14:textId="77777777">
      <w:pPr>
        <w:widowControl w:val="0"/>
        <w:autoSpaceDE w:val="0"/>
        <w:autoSpaceDN w:val="0"/>
        <w:spacing w:after="0" w:line="240" w:lineRule="auto"/>
        <w:rPr>
          <w:rFonts w:ascii="Times New Roman" w:hAnsi="Times New Roman" w:eastAsia="Times New Roman" w:cs="Times New Roman"/>
          <w:b/>
          <w:sz w:val="20"/>
          <w:szCs w:val="24"/>
        </w:rPr>
      </w:pPr>
    </w:p>
    <w:p w:rsidRPr="007A2186" w:rsidR="007A2186" w:rsidP="007A2186" w:rsidRDefault="007A2186" w14:paraId="3D2F1122" w14:textId="77777777">
      <w:pPr>
        <w:widowControl w:val="0"/>
        <w:autoSpaceDE w:val="0"/>
        <w:autoSpaceDN w:val="0"/>
        <w:spacing w:after="0" w:line="240" w:lineRule="auto"/>
        <w:ind w:right="20"/>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Under OSHA’s General Duty Clause, an employer is required to protect its employees against “recognized hazards likely to cause serious injuries or death.” As such, an employer should consider developing a workplace violence prevention and response policy.</w:t>
      </w:r>
    </w:p>
    <w:p w:rsidRPr="007A2186" w:rsidR="007A2186" w:rsidP="007A2186" w:rsidRDefault="007A2186" w14:paraId="51B117EC" w14:textId="77777777">
      <w:pPr>
        <w:widowControl w:val="0"/>
        <w:autoSpaceDE w:val="0"/>
        <w:autoSpaceDN w:val="0"/>
        <w:spacing w:after="0" w:line="240" w:lineRule="auto"/>
        <w:ind w:right="20"/>
        <w:rPr>
          <w:rFonts w:ascii="Times New Roman" w:hAnsi="Times New Roman" w:eastAsia="Times New Roman" w:cs="Times New Roman"/>
          <w:sz w:val="24"/>
          <w:szCs w:val="24"/>
        </w:rPr>
      </w:pPr>
    </w:p>
    <w:p w:rsidRPr="007A2186" w:rsidR="007A2186" w:rsidP="007A2186" w:rsidRDefault="007A2186" w14:paraId="11EF9905" w14:textId="50907F39">
      <w:pPr>
        <w:widowControl w:val="0"/>
        <w:autoSpaceDE w:val="0"/>
        <w:autoSpaceDN w:val="0"/>
        <w:spacing w:after="0" w:line="240" w:lineRule="auto"/>
        <w:rPr>
          <w:rFonts w:ascii="Times New Roman" w:hAnsi="Times New Roman" w:eastAsia="Times New Roman" w:cs="Times New Roman"/>
          <w:b/>
          <w:sz w:val="24"/>
          <w:szCs w:val="24"/>
        </w:rPr>
      </w:pPr>
      <w:r w:rsidRPr="007A2186">
        <w:rPr>
          <w:rFonts w:ascii="Times New Roman" w:hAnsi="Times New Roman" w:eastAsia="Times New Roman" w:cs="Times New Roman"/>
          <w:b/>
          <w:sz w:val="24"/>
          <w:szCs w:val="24"/>
        </w:rPr>
        <w:t xml:space="preserve">In developing its policy, the employer should, at </w:t>
      </w:r>
      <w:r w:rsidR="00786BC4">
        <w:rPr>
          <w:rFonts w:ascii="Times New Roman" w:hAnsi="Times New Roman" w:eastAsia="Times New Roman" w:cs="Times New Roman"/>
          <w:b/>
          <w:sz w:val="24"/>
          <w:szCs w:val="24"/>
        </w:rPr>
        <w:t xml:space="preserve">a </w:t>
      </w:r>
      <w:r w:rsidRPr="007A2186">
        <w:rPr>
          <w:rFonts w:ascii="Times New Roman" w:hAnsi="Times New Roman" w:eastAsia="Times New Roman" w:cs="Times New Roman"/>
          <w:b/>
          <w:sz w:val="24"/>
          <w:szCs w:val="24"/>
        </w:rPr>
        <w:t>minimum, include these elements:</w:t>
      </w:r>
    </w:p>
    <w:p w:rsidRPr="007A2186" w:rsidR="007A2186" w:rsidP="00AB7AC7" w:rsidRDefault="007A2186" w14:paraId="2FCE17F4" w14:textId="77777777">
      <w:pPr>
        <w:widowControl w:val="0"/>
        <w:numPr>
          <w:ilvl w:val="0"/>
          <w:numId w:val="61"/>
        </w:numPr>
        <w:tabs>
          <w:tab w:val="left" w:pos="180"/>
          <w:tab w:val="left" w:pos="810"/>
        </w:tabs>
        <w:autoSpaceDE w:val="0"/>
        <w:autoSpaceDN w:val="0"/>
        <w:spacing w:after="120" w:line="240" w:lineRule="auto"/>
        <w:ind w:left="0" w:right="950" w:firstLine="0"/>
        <w:rPr>
          <w:rFonts w:ascii="Times New Roman" w:hAnsi="Times New Roman" w:eastAsia="Times New Roman" w:cs="Times New Roman"/>
          <w:sz w:val="24"/>
        </w:rPr>
      </w:pPr>
      <w:r w:rsidRPr="007A2186">
        <w:rPr>
          <w:rFonts w:ascii="Times New Roman" w:hAnsi="Times New Roman" w:eastAsia="Times New Roman" w:cs="Times New Roman"/>
          <w:sz w:val="24"/>
        </w:rPr>
        <w:t>a stated management commitment to protecting employees against the hazards of workplace violence, including both physical acts and verbal</w:t>
      </w:r>
      <w:r w:rsidRPr="007A2186">
        <w:rPr>
          <w:rFonts w:ascii="Times New Roman" w:hAnsi="Times New Roman" w:eastAsia="Times New Roman" w:cs="Times New Roman"/>
          <w:spacing w:val="-5"/>
          <w:sz w:val="24"/>
        </w:rPr>
        <w:t xml:space="preserve"> </w:t>
      </w:r>
      <w:r w:rsidRPr="007A2186">
        <w:rPr>
          <w:rFonts w:ascii="Times New Roman" w:hAnsi="Times New Roman" w:eastAsia="Times New Roman" w:cs="Times New Roman"/>
          <w:sz w:val="24"/>
        </w:rPr>
        <w:t>threats;</w:t>
      </w:r>
    </w:p>
    <w:p w:rsidRPr="007A2186" w:rsidR="007A2186" w:rsidP="00AB7AC7" w:rsidRDefault="007A2186" w14:paraId="1079BBE4" w14:textId="77777777">
      <w:pPr>
        <w:widowControl w:val="0"/>
        <w:numPr>
          <w:ilvl w:val="0"/>
          <w:numId w:val="61"/>
        </w:numPr>
        <w:tabs>
          <w:tab w:val="left" w:pos="180"/>
        </w:tabs>
        <w:autoSpaceDE w:val="0"/>
        <w:autoSpaceDN w:val="0"/>
        <w:spacing w:before="1" w:after="120" w:line="240" w:lineRule="auto"/>
        <w:ind w:left="0" w:right="898" w:firstLine="0"/>
        <w:rPr>
          <w:rFonts w:ascii="Times New Roman" w:hAnsi="Times New Roman" w:eastAsia="Times New Roman" w:cs="Times New Roman"/>
          <w:sz w:val="24"/>
        </w:rPr>
      </w:pPr>
      <w:r w:rsidRPr="007A2186">
        <w:rPr>
          <w:rFonts w:ascii="Times New Roman" w:hAnsi="Times New Roman" w:eastAsia="Times New Roman" w:cs="Times New Roman"/>
          <w:sz w:val="24"/>
        </w:rPr>
        <w:t>a statement that the employer has a “zero tolerance” policy toward threats or acts of violence and will take appropriate disciplinary action against employees who engage in such</w:t>
      </w:r>
      <w:r w:rsidRPr="007A2186">
        <w:rPr>
          <w:rFonts w:ascii="Times New Roman" w:hAnsi="Times New Roman" w:eastAsia="Times New Roman" w:cs="Times New Roman"/>
          <w:spacing w:val="-28"/>
          <w:sz w:val="24"/>
        </w:rPr>
        <w:t xml:space="preserve"> </w:t>
      </w:r>
      <w:r w:rsidRPr="007A2186">
        <w:rPr>
          <w:rFonts w:ascii="Times New Roman" w:hAnsi="Times New Roman" w:eastAsia="Times New Roman" w:cs="Times New Roman"/>
          <w:sz w:val="24"/>
        </w:rPr>
        <w:t>conduct;</w:t>
      </w:r>
    </w:p>
    <w:p w:rsidRPr="007A2186" w:rsidR="007A2186" w:rsidP="00AB7AC7" w:rsidRDefault="007A2186" w14:paraId="2929E1E9" w14:textId="77777777">
      <w:pPr>
        <w:widowControl w:val="0"/>
        <w:numPr>
          <w:ilvl w:val="0"/>
          <w:numId w:val="61"/>
        </w:numPr>
        <w:tabs>
          <w:tab w:val="left" w:pos="180"/>
        </w:tabs>
        <w:autoSpaceDE w:val="0"/>
        <w:autoSpaceDN w:val="0"/>
        <w:spacing w:after="120" w:line="240" w:lineRule="auto"/>
        <w:ind w:left="0" w:right="1270" w:firstLine="0"/>
        <w:rPr>
          <w:rFonts w:ascii="Times New Roman" w:hAnsi="Times New Roman" w:eastAsia="Times New Roman" w:cs="Times New Roman"/>
          <w:sz w:val="24"/>
        </w:rPr>
      </w:pPr>
      <w:r w:rsidRPr="007A2186">
        <w:rPr>
          <w:rFonts w:ascii="Times New Roman" w:hAnsi="Times New Roman" w:eastAsia="Times New Roman" w:cs="Times New Roman"/>
          <w:sz w:val="24"/>
        </w:rPr>
        <w:t>identify means and methods for employees to notify the employer of perceived threats of violent acts in a confidential</w:t>
      </w:r>
      <w:r w:rsidRPr="007A2186">
        <w:rPr>
          <w:rFonts w:ascii="Times New Roman" w:hAnsi="Times New Roman" w:eastAsia="Times New Roman" w:cs="Times New Roman"/>
          <w:spacing w:val="-4"/>
          <w:sz w:val="24"/>
        </w:rPr>
        <w:t xml:space="preserve"> </w:t>
      </w:r>
      <w:r w:rsidRPr="007A2186">
        <w:rPr>
          <w:rFonts w:ascii="Times New Roman" w:hAnsi="Times New Roman" w:eastAsia="Times New Roman" w:cs="Times New Roman"/>
          <w:sz w:val="24"/>
        </w:rPr>
        <w:t>manner;</w:t>
      </w:r>
    </w:p>
    <w:p w:rsidRPr="007A2186" w:rsidR="007A2186" w:rsidP="00AB7AC7" w:rsidRDefault="007A2186" w14:paraId="46CC7771" w14:textId="77777777">
      <w:pPr>
        <w:widowControl w:val="0"/>
        <w:numPr>
          <w:ilvl w:val="0"/>
          <w:numId w:val="61"/>
        </w:numPr>
        <w:tabs>
          <w:tab w:val="left" w:pos="180"/>
        </w:tabs>
        <w:autoSpaceDE w:val="0"/>
        <w:autoSpaceDN w:val="0"/>
        <w:spacing w:after="120" w:line="240" w:lineRule="auto"/>
        <w:ind w:left="0" w:firstLine="0"/>
        <w:rPr>
          <w:rFonts w:ascii="Times New Roman" w:hAnsi="Times New Roman" w:eastAsia="Times New Roman" w:cs="Times New Roman"/>
          <w:sz w:val="24"/>
        </w:rPr>
      </w:pPr>
      <w:r w:rsidRPr="007A2186">
        <w:rPr>
          <w:rFonts w:ascii="Times New Roman" w:hAnsi="Times New Roman" w:eastAsia="Times New Roman" w:cs="Times New Roman"/>
          <w:sz w:val="24"/>
        </w:rPr>
        <w:t>establish a means to promptly investigate all such threats or violent</w:t>
      </w:r>
      <w:r w:rsidRPr="007A2186">
        <w:rPr>
          <w:rFonts w:ascii="Times New Roman" w:hAnsi="Times New Roman" w:eastAsia="Times New Roman" w:cs="Times New Roman"/>
          <w:spacing w:val="-10"/>
          <w:sz w:val="24"/>
        </w:rPr>
        <w:t xml:space="preserve"> </w:t>
      </w:r>
      <w:r w:rsidRPr="007A2186">
        <w:rPr>
          <w:rFonts w:ascii="Times New Roman" w:hAnsi="Times New Roman" w:eastAsia="Times New Roman" w:cs="Times New Roman"/>
          <w:sz w:val="24"/>
        </w:rPr>
        <w:t>acts;</w:t>
      </w:r>
    </w:p>
    <w:p w:rsidRPr="007A2186" w:rsidR="007A2186" w:rsidP="00AB7AC7" w:rsidRDefault="007A2186" w14:paraId="2D0F150D" w14:textId="77777777">
      <w:pPr>
        <w:widowControl w:val="0"/>
        <w:numPr>
          <w:ilvl w:val="0"/>
          <w:numId w:val="61"/>
        </w:numPr>
        <w:tabs>
          <w:tab w:val="left" w:pos="180"/>
        </w:tabs>
        <w:autoSpaceDE w:val="0"/>
        <w:autoSpaceDN w:val="0"/>
        <w:spacing w:after="120" w:line="240" w:lineRule="auto"/>
        <w:ind w:left="0" w:firstLine="0"/>
        <w:rPr>
          <w:rFonts w:ascii="Times New Roman" w:hAnsi="Times New Roman" w:eastAsia="Times New Roman" w:cs="Times New Roman"/>
          <w:sz w:val="24"/>
        </w:rPr>
      </w:pPr>
      <w:r w:rsidRPr="007A2186">
        <w:rPr>
          <w:rFonts w:ascii="Times New Roman" w:hAnsi="Times New Roman" w:eastAsia="Times New Roman" w:cs="Times New Roman"/>
          <w:sz w:val="24"/>
        </w:rPr>
        <w:t>develop consistent, firm discipline for violations of the</w:t>
      </w:r>
      <w:r w:rsidRPr="007A2186">
        <w:rPr>
          <w:rFonts w:ascii="Times New Roman" w:hAnsi="Times New Roman" w:eastAsia="Times New Roman" w:cs="Times New Roman"/>
          <w:spacing w:val="-6"/>
          <w:sz w:val="24"/>
        </w:rPr>
        <w:t xml:space="preserve"> </w:t>
      </w:r>
      <w:r w:rsidRPr="007A2186">
        <w:rPr>
          <w:rFonts w:ascii="Times New Roman" w:hAnsi="Times New Roman" w:eastAsia="Times New Roman" w:cs="Times New Roman"/>
          <w:sz w:val="24"/>
        </w:rPr>
        <w:t>policy;</w:t>
      </w:r>
    </w:p>
    <w:p w:rsidRPr="007A2186" w:rsidR="007A2186" w:rsidP="00AB7AC7" w:rsidRDefault="007A2186" w14:paraId="36A755E3" w14:textId="77777777">
      <w:pPr>
        <w:widowControl w:val="0"/>
        <w:numPr>
          <w:ilvl w:val="0"/>
          <w:numId w:val="61"/>
        </w:numPr>
        <w:tabs>
          <w:tab w:val="left" w:pos="180"/>
        </w:tabs>
        <w:autoSpaceDE w:val="0"/>
        <w:autoSpaceDN w:val="0"/>
        <w:spacing w:after="120" w:line="240" w:lineRule="auto"/>
        <w:ind w:left="0" w:right="972" w:firstLine="0"/>
        <w:rPr>
          <w:rFonts w:ascii="Times New Roman" w:hAnsi="Times New Roman" w:eastAsia="Times New Roman" w:cs="Times New Roman"/>
          <w:sz w:val="24"/>
        </w:rPr>
      </w:pPr>
      <w:r w:rsidRPr="007A2186">
        <w:rPr>
          <w:rFonts w:ascii="Times New Roman" w:hAnsi="Times New Roman" w:eastAsia="Times New Roman" w:cs="Times New Roman"/>
          <w:sz w:val="24"/>
        </w:rPr>
        <w:t>provide training to managers and employees to identify signs and symptoms of employee behavior which may predict potential violence (erratic behavior; employee comments</w:t>
      </w:r>
      <w:r w:rsidRPr="007A2186">
        <w:rPr>
          <w:rFonts w:ascii="Times New Roman" w:hAnsi="Times New Roman" w:eastAsia="Times New Roman" w:cs="Times New Roman"/>
          <w:spacing w:val="-42"/>
          <w:sz w:val="24"/>
        </w:rPr>
        <w:t xml:space="preserve"> </w:t>
      </w:r>
      <w:r w:rsidRPr="007A2186">
        <w:rPr>
          <w:rFonts w:ascii="Times New Roman" w:hAnsi="Times New Roman" w:eastAsia="Times New Roman" w:cs="Times New Roman"/>
          <w:sz w:val="24"/>
        </w:rPr>
        <w:t>regarding homicide or suicide; provocative communications; disobedience of policies and procedures; presence of alcohol, drugs or weapons on the worksite; physical evidence of employee abuse of alcohol or drug use) which should be reported to the</w:t>
      </w:r>
      <w:r w:rsidRPr="007A2186">
        <w:rPr>
          <w:rFonts w:ascii="Times New Roman" w:hAnsi="Times New Roman" w:eastAsia="Times New Roman" w:cs="Times New Roman"/>
          <w:spacing w:val="-6"/>
          <w:sz w:val="24"/>
        </w:rPr>
        <w:t xml:space="preserve"> </w:t>
      </w:r>
      <w:r w:rsidRPr="007A2186">
        <w:rPr>
          <w:rFonts w:ascii="Times New Roman" w:hAnsi="Times New Roman" w:eastAsia="Times New Roman" w:cs="Times New Roman"/>
          <w:sz w:val="24"/>
        </w:rPr>
        <w:t>employer;</w:t>
      </w:r>
    </w:p>
    <w:p w:rsidRPr="007A2186" w:rsidR="007A2186" w:rsidP="4E0532EF" w:rsidRDefault="007A2186" w14:paraId="4C96A7DA" w14:textId="30087B12">
      <w:pPr>
        <w:widowControl w:val="0"/>
        <w:numPr>
          <w:ilvl w:val="0"/>
          <w:numId w:val="61"/>
        </w:numPr>
        <w:tabs>
          <w:tab w:val="left" w:pos="180"/>
        </w:tabs>
        <w:autoSpaceDE w:val="0"/>
        <w:autoSpaceDN w:val="0"/>
        <w:spacing w:after="0" w:line="240" w:lineRule="auto"/>
        <w:ind w:left="0" w:right="1325" w:firstLine="0"/>
        <w:rPr>
          <w:rFonts w:ascii="Times New Roman" w:hAnsi="Times New Roman" w:eastAsia="Times New Roman" w:cs="Times New Roman"/>
          <w:sz w:val="24"/>
          <w:szCs w:val="24"/>
        </w:rPr>
      </w:pPr>
      <w:r w:rsidRPr="4E0532EF" w:rsidR="007A2186">
        <w:rPr>
          <w:rFonts w:ascii="Times New Roman" w:hAnsi="Times New Roman" w:eastAsia="Times New Roman" w:cs="Times New Roman"/>
          <w:sz w:val="24"/>
          <w:szCs w:val="24"/>
        </w:rPr>
        <w:t xml:space="preserve">a non-retaliation policy for employees who report verbal and physical conduct to the employer </w:t>
      </w:r>
      <w:r w:rsidRPr="4E0532EF" w:rsidR="00786BC4">
        <w:rPr>
          <w:rFonts w:ascii="Times New Roman" w:hAnsi="Times New Roman" w:eastAsia="Times New Roman" w:cs="Times New Roman"/>
          <w:sz w:val="24"/>
          <w:szCs w:val="24"/>
        </w:rPr>
        <w:t>that</w:t>
      </w:r>
      <w:r w:rsidRPr="4E0532EF" w:rsidR="007A2186">
        <w:rPr>
          <w:rFonts w:ascii="Times New Roman" w:hAnsi="Times New Roman" w:eastAsia="Times New Roman" w:cs="Times New Roman"/>
          <w:sz w:val="24"/>
          <w:szCs w:val="24"/>
        </w:rPr>
        <w:t xml:space="preserve"> they </w:t>
      </w:r>
      <w:bookmarkStart w:name="_Int_jPAQ6XKc" w:id="1184306386"/>
      <w:r w:rsidRPr="4E0532EF" w:rsidR="007A2186">
        <w:rPr>
          <w:rFonts w:ascii="Times New Roman" w:hAnsi="Times New Roman" w:eastAsia="Times New Roman" w:cs="Times New Roman"/>
          <w:sz w:val="24"/>
          <w:szCs w:val="24"/>
        </w:rPr>
        <w:t xml:space="preserve">reasonably believe</w:t>
      </w:r>
      <w:bookmarkEnd w:id="1184306386"/>
      <w:r w:rsidRPr="4E0532EF" w:rsidR="007A2186">
        <w:rPr>
          <w:rFonts w:ascii="Times New Roman" w:hAnsi="Times New Roman" w:eastAsia="Times New Roman" w:cs="Times New Roman"/>
          <w:sz w:val="24"/>
          <w:szCs w:val="24"/>
        </w:rPr>
        <w:t xml:space="preserve"> </w:t>
      </w:r>
      <w:r w:rsidRPr="4E0532EF" w:rsidR="007A2186">
        <w:rPr>
          <w:rFonts w:ascii="Times New Roman" w:hAnsi="Times New Roman" w:eastAsia="Times New Roman" w:cs="Times New Roman"/>
          <w:sz w:val="24"/>
          <w:szCs w:val="24"/>
        </w:rPr>
        <w:t xml:space="preserve">represents</w:t>
      </w:r>
      <w:r w:rsidRPr="4E0532EF" w:rsidR="007A2186">
        <w:rPr>
          <w:rFonts w:ascii="Times New Roman" w:hAnsi="Times New Roman" w:eastAsia="Times New Roman" w:cs="Times New Roman"/>
          <w:sz w:val="24"/>
          <w:szCs w:val="24"/>
        </w:rPr>
        <w:t xml:space="preserve"> a threat of potential workplace</w:t>
      </w:r>
      <w:r w:rsidRPr="4E0532EF" w:rsidR="007A2186">
        <w:rPr>
          <w:rFonts w:ascii="Times New Roman" w:hAnsi="Times New Roman" w:eastAsia="Times New Roman" w:cs="Times New Roman"/>
          <w:spacing w:val="-39"/>
          <w:sz w:val="24"/>
          <w:szCs w:val="24"/>
        </w:rPr>
        <w:t xml:space="preserve"> </w:t>
      </w:r>
      <w:r w:rsidRPr="4E0532EF" w:rsidR="007A2186">
        <w:rPr>
          <w:rFonts w:ascii="Times New Roman" w:hAnsi="Times New Roman" w:eastAsia="Times New Roman" w:cs="Times New Roman"/>
          <w:sz w:val="24"/>
          <w:szCs w:val="24"/>
        </w:rPr>
        <w:t>violence;</w:t>
      </w:r>
    </w:p>
    <w:p w:rsidRPr="007A2186" w:rsidR="007A2186" w:rsidP="00AB7AC7" w:rsidRDefault="007A2186" w14:paraId="4AB22D7D" w14:textId="5194D536">
      <w:pPr>
        <w:widowControl w:val="0"/>
        <w:numPr>
          <w:ilvl w:val="0"/>
          <w:numId w:val="61"/>
        </w:numPr>
        <w:tabs>
          <w:tab w:val="left" w:pos="180"/>
        </w:tabs>
        <w:autoSpaceDE w:val="0"/>
        <w:autoSpaceDN w:val="0"/>
        <w:spacing w:before="68" w:after="120" w:line="240" w:lineRule="auto"/>
        <w:ind w:left="0" w:right="1204" w:firstLine="0"/>
        <w:rPr>
          <w:rFonts w:ascii="Times New Roman" w:hAnsi="Times New Roman" w:eastAsia="Times New Roman" w:cs="Times New Roman"/>
          <w:sz w:val="24"/>
        </w:rPr>
      </w:pPr>
      <w:r w:rsidRPr="007A2186">
        <w:rPr>
          <w:rFonts w:ascii="Times New Roman" w:hAnsi="Times New Roman" w:eastAsia="Times New Roman" w:cs="Times New Roman"/>
          <w:sz w:val="24"/>
        </w:rPr>
        <w:t>establish a team of qualified individuals (e.g.</w:t>
      </w:r>
      <w:r w:rsidR="00786BC4">
        <w:rPr>
          <w:rFonts w:ascii="Times New Roman" w:hAnsi="Times New Roman" w:eastAsia="Times New Roman" w:cs="Times New Roman"/>
          <w:sz w:val="24"/>
        </w:rPr>
        <w:t>,</w:t>
      </w:r>
      <w:r w:rsidRPr="007A2186">
        <w:rPr>
          <w:rFonts w:ascii="Times New Roman" w:hAnsi="Times New Roman" w:eastAsia="Times New Roman" w:cs="Times New Roman"/>
          <w:sz w:val="24"/>
        </w:rPr>
        <w:t xml:space="preserve"> human resources; risk managers</w:t>
      </w:r>
      <w:r w:rsidR="00786BC4">
        <w:rPr>
          <w:rFonts w:ascii="Times New Roman" w:hAnsi="Times New Roman" w:eastAsia="Times New Roman" w:cs="Times New Roman"/>
          <w:sz w:val="24"/>
        </w:rPr>
        <w:t>,</w:t>
      </w:r>
      <w:r w:rsidRPr="007A2186">
        <w:rPr>
          <w:rFonts w:ascii="Times New Roman" w:hAnsi="Times New Roman" w:eastAsia="Times New Roman" w:cs="Times New Roman"/>
          <w:sz w:val="24"/>
        </w:rPr>
        <w:t xml:space="preserve"> legal</w:t>
      </w:r>
      <w:r w:rsidR="00786BC4">
        <w:rPr>
          <w:rFonts w:ascii="Times New Roman" w:hAnsi="Times New Roman" w:eastAsia="Times New Roman" w:cs="Times New Roman"/>
          <w:sz w:val="24"/>
        </w:rPr>
        <w:t>,</w:t>
      </w:r>
      <w:r w:rsidRPr="007A2186">
        <w:rPr>
          <w:rFonts w:ascii="Times New Roman" w:hAnsi="Times New Roman" w:eastAsia="Times New Roman" w:cs="Times New Roman"/>
          <w:sz w:val="24"/>
        </w:rPr>
        <w:t xml:space="preserve"> medical</w:t>
      </w:r>
      <w:r w:rsidR="00786BC4">
        <w:rPr>
          <w:rFonts w:ascii="Times New Roman" w:hAnsi="Times New Roman" w:eastAsia="Times New Roman" w:cs="Times New Roman"/>
          <w:sz w:val="24"/>
        </w:rPr>
        <w:t>,</w:t>
      </w:r>
      <w:r w:rsidRPr="007A2186">
        <w:rPr>
          <w:rFonts w:ascii="Times New Roman" w:hAnsi="Times New Roman" w:eastAsia="Times New Roman" w:cs="Times New Roman"/>
          <w:sz w:val="24"/>
        </w:rPr>
        <w:t xml:space="preserve"> security) either within the company or readily available third parties, to respond to a potential or actual incident;</w:t>
      </w:r>
      <w:r w:rsidRPr="007A2186">
        <w:rPr>
          <w:rFonts w:ascii="Times New Roman" w:hAnsi="Times New Roman" w:eastAsia="Times New Roman" w:cs="Times New Roman"/>
          <w:spacing w:val="-3"/>
          <w:sz w:val="24"/>
        </w:rPr>
        <w:t xml:space="preserve"> </w:t>
      </w:r>
    </w:p>
    <w:p w:rsidRPr="007A2186" w:rsidR="007A2186" w:rsidP="4E0532EF" w:rsidRDefault="00786BC4" w14:paraId="3087DF57" w14:textId="070308CF">
      <w:pPr>
        <w:widowControl w:val="0"/>
        <w:numPr>
          <w:ilvl w:val="0"/>
          <w:numId w:val="61"/>
        </w:numPr>
        <w:tabs>
          <w:tab w:val="left" w:pos="180"/>
        </w:tabs>
        <w:autoSpaceDE w:val="0"/>
        <w:autoSpaceDN w:val="0"/>
        <w:spacing w:before="1" w:after="0" w:line="240" w:lineRule="auto"/>
        <w:ind w:left="0" w:right="830" w:firstLine="0"/>
        <w:rPr>
          <w:rFonts w:ascii="Times New Roman" w:hAnsi="Times New Roman" w:eastAsia="Times New Roman" w:cs="Times New Roman"/>
          <w:sz w:val="24"/>
          <w:szCs w:val="24"/>
        </w:rPr>
      </w:pPr>
      <w:r w:rsidRPr="4E0532EF" w:rsidR="00786BC4">
        <w:rPr>
          <w:rFonts w:ascii="Times New Roman" w:hAnsi="Times New Roman" w:eastAsia="Times New Roman" w:cs="Times New Roman"/>
          <w:sz w:val="24"/>
          <w:szCs w:val="24"/>
        </w:rPr>
        <w:t>Consider</w:t>
      </w:r>
      <w:r w:rsidRPr="4E0532EF" w:rsidR="007A2186">
        <w:rPr>
          <w:rFonts w:ascii="Times New Roman" w:hAnsi="Times New Roman" w:eastAsia="Times New Roman" w:cs="Times New Roman"/>
          <w:sz w:val="24"/>
          <w:szCs w:val="24"/>
        </w:rPr>
        <w:t xml:space="preserve"> </w:t>
      </w:r>
      <w:r w:rsidRPr="4E0532EF" w:rsidR="007A2186">
        <w:rPr>
          <w:rFonts w:ascii="Times New Roman" w:hAnsi="Times New Roman" w:eastAsia="Times New Roman" w:cs="Times New Roman"/>
          <w:sz w:val="24"/>
          <w:szCs w:val="24"/>
        </w:rPr>
        <w:t xml:space="preserve">establishing</w:t>
      </w:r>
      <w:r w:rsidRPr="4E0532EF" w:rsidR="007A2186">
        <w:rPr>
          <w:rFonts w:ascii="Times New Roman" w:hAnsi="Times New Roman" w:eastAsia="Times New Roman" w:cs="Times New Roman"/>
          <w:sz w:val="24"/>
          <w:szCs w:val="24"/>
        </w:rPr>
        <w:t xml:space="preserve"> an Employee Assistance Plan (EAP) to </w:t>
      </w:r>
      <w:bookmarkStart w:name="_Int_xSmG7cCH" w:id="1663911127"/>
      <w:r w:rsidRPr="4E0532EF" w:rsidR="007A2186">
        <w:rPr>
          <w:rFonts w:ascii="Times New Roman" w:hAnsi="Times New Roman" w:eastAsia="Times New Roman" w:cs="Times New Roman"/>
          <w:sz w:val="24"/>
          <w:szCs w:val="24"/>
        </w:rPr>
        <w:t xml:space="preserve">provide </w:t>
      </w:r>
      <w:r w:rsidRPr="4E0532EF" w:rsidR="007A2186">
        <w:rPr>
          <w:rFonts w:ascii="Times New Roman" w:hAnsi="Times New Roman" w:eastAsia="Times New Roman" w:cs="Times New Roman"/>
          <w:sz w:val="24"/>
          <w:szCs w:val="24"/>
        </w:rPr>
        <w:t xml:space="preserve">assistance</w:t>
      </w:r>
      <w:r w:rsidRPr="4E0532EF" w:rsidR="007A2186">
        <w:rPr>
          <w:rFonts w:ascii="Times New Roman" w:hAnsi="Times New Roman" w:eastAsia="Times New Roman" w:cs="Times New Roman"/>
          <w:sz w:val="24"/>
          <w:szCs w:val="24"/>
        </w:rPr>
        <w:t xml:space="preserve"> to</w:t>
      </w:r>
      <w:bookmarkEnd w:id="1663911127"/>
      <w:r w:rsidRPr="4E0532EF" w:rsidR="007A2186">
        <w:rPr>
          <w:rFonts w:ascii="Times New Roman" w:hAnsi="Times New Roman" w:eastAsia="Times New Roman" w:cs="Times New Roman"/>
          <w:sz w:val="24"/>
          <w:szCs w:val="24"/>
        </w:rPr>
        <w:t xml:space="preserve"> employees who may be experiencing mental or emotional stress before an act of violence</w:t>
      </w:r>
      <w:r w:rsidRPr="4E0532EF" w:rsidR="007A2186">
        <w:rPr>
          <w:rFonts w:ascii="Times New Roman" w:hAnsi="Times New Roman" w:eastAsia="Times New Roman" w:cs="Times New Roman"/>
          <w:spacing w:val="-18"/>
          <w:sz w:val="24"/>
          <w:szCs w:val="24"/>
        </w:rPr>
        <w:t xml:space="preserve"> </w:t>
      </w:r>
      <w:r w:rsidRPr="4E0532EF" w:rsidR="007A2186">
        <w:rPr>
          <w:rFonts w:ascii="Times New Roman" w:hAnsi="Times New Roman" w:eastAsia="Times New Roman" w:cs="Times New Roman"/>
          <w:sz w:val="24"/>
          <w:szCs w:val="24"/>
        </w:rPr>
        <w:t>occurs.</w:t>
      </w:r>
    </w:p>
    <w:p w:rsidRPr="007A2186" w:rsidR="007A2186" w:rsidP="007A2186" w:rsidRDefault="007A2186" w14:paraId="678FD8A8" w14:textId="77777777">
      <w:pPr>
        <w:widowControl w:val="0"/>
        <w:autoSpaceDE w:val="0"/>
        <w:autoSpaceDN w:val="0"/>
        <w:spacing w:after="0" w:line="480" w:lineRule="auto"/>
        <w:rPr>
          <w:rFonts w:ascii="Times New Roman" w:hAnsi="Times New Roman" w:eastAsia="Times New Roman" w:cs="Times New Roman"/>
        </w:rPr>
        <w:sectPr w:rsidRPr="007A2186" w:rsidR="007A2186" w:rsidSect="00B33E73">
          <w:footerReference w:type="default" r:id="rId30"/>
          <w:pgSz w:w="12240" w:h="15840" w:orient="portrait"/>
          <w:pgMar w:top="630" w:right="620" w:bottom="1160" w:left="800" w:header="0" w:footer="144" w:gutter="0"/>
          <w:cols w:space="720"/>
          <w:docGrid w:linePitch="299"/>
        </w:sectPr>
      </w:pPr>
    </w:p>
    <w:p w:rsidRPr="007A2186" w:rsidR="007A2186" w:rsidP="007A2186" w:rsidRDefault="007A2186" w14:paraId="49648A80" w14:textId="77777777">
      <w:pPr>
        <w:widowControl w:val="0"/>
        <w:autoSpaceDE w:val="0"/>
        <w:autoSpaceDN w:val="0"/>
        <w:spacing w:before="62" w:after="0" w:line="240" w:lineRule="auto"/>
        <w:ind w:left="2256"/>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rPr>
        <w:t>ACTIVE SHOOTER EMERGENCY RESPONSE POLICY</w:t>
      </w:r>
    </w:p>
    <w:p w:rsidRPr="007A2186" w:rsidR="007A2186" w:rsidP="007A2186" w:rsidRDefault="007A2186" w14:paraId="31222685" w14:textId="77777777">
      <w:pPr>
        <w:widowControl w:val="0"/>
        <w:autoSpaceDE w:val="0"/>
        <w:autoSpaceDN w:val="0"/>
        <w:spacing w:before="62" w:after="0" w:line="240" w:lineRule="auto"/>
        <w:ind w:left="2256"/>
        <w:outlineLvl w:val="0"/>
        <w:rPr>
          <w:rFonts w:ascii="Times New Roman" w:hAnsi="Times New Roman" w:eastAsia="Times New Roman" w:cs="Times New Roman"/>
          <w:b/>
          <w:bCs/>
          <w:sz w:val="24"/>
          <w:szCs w:val="24"/>
        </w:rPr>
      </w:pPr>
    </w:p>
    <w:p w:rsidRPr="007A2186" w:rsidR="007A2186" w:rsidP="007A2186" w:rsidRDefault="007A2186" w14:paraId="062C83E0" w14:textId="77777777">
      <w:pPr>
        <w:widowControl w:val="0"/>
        <w:autoSpaceDE w:val="0"/>
        <w:autoSpaceDN w:val="0"/>
        <w:spacing w:before="1" w:after="0" w:line="240" w:lineRule="auto"/>
        <w:rPr>
          <w:rFonts w:ascii="Times New Roman" w:hAnsi="Times New Roman" w:eastAsia="Times New Roman" w:cs="Times New Roman"/>
          <w:b/>
          <w:sz w:val="21"/>
          <w:szCs w:val="24"/>
        </w:rPr>
      </w:pPr>
    </w:p>
    <w:p w:rsidRPr="007A2186" w:rsidR="007A2186" w:rsidP="007A2186" w:rsidRDefault="007A2186" w14:paraId="74CBEDC1" w14:textId="77777777">
      <w:pPr>
        <w:widowControl w:val="0"/>
        <w:autoSpaceDE w:val="0"/>
        <w:autoSpaceDN w:val="0"/>
        <w:spacing w:after="0" w:line="240" w:lineRule="auto"/>
        <w:ind w:left="362"/>
        <w:rPr>
          <w:rFonts w:ascii="Times New Roman" w:hAnsi="Times New Roman" w:eastAsia="Times New Roman" w:cs="Times New Roman"/>
          <w:sz w:val="24"/>
        </w:rPr>
      </w:pPr>
      <w:r w:rsidRPr="007A2186">
        <w:rPr>
          <w:rFonts w:ascii="Times New Roman" w:hAnsi="Times New Roman" w:eastAsia="Times New Roman" w:cs="Times New Roman"/>
          <w:b/>
          <w:sz w:val="24"/>
        </w:rPr>
        <w:t>PURPOSE</w:t>
      </w:r>
      <w:r w:rsidRPr="007A2186">
        <w:rPr>
          <w:rFonts w:ascii="Times New Roman" w:hAnsi="Times New Roman" w:eastAsia="Times New Roman" w:cs="Times New Roman"/>
          <w:sz w:val="24"/>
        </w:rPr>
        <w:t>:</w:t>
      </w:r>
    </w:p>
    <w:p w:rsidRPr="007A2186" w:rsidR="007A2186" w:rsidP="007A2186" w:rsidRDefault="007A2186" w14:paraId="4E6D0CF5" w14:textId="77777777">
      <w:pPr>
        <w:widowControl w:val="0"/>
        <w:autoSpaceDE w:val="0"/>
        <w:autoSpaceDN w:val="0"/>
        <w:spacing w:after="0" w:line="240" w:lineRule="auto"/>
        <w:ind w:left="362" w:right="519"/>
        <w:jc w:val="both"/>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This policy is intended to provide guidance in the event an individual is actively shooting persons at the workplace and to comply with applicable regulations of the Occupational Safety and Health Administration</w:t>
      </w:r>
      <w:r w:rsidRPr="007A2186">
        <w:rPr>
          <w:rFonts w:ascii="Times New Roman" w:hAnsi="Times New Roman" w:eastAsia="Times New Roman" w:cs="Times New Roman"/>
          <w:spacing w:val="-1"/>
          <w:sz w:val="24"/>
          <w:szCs w:val="24"/>
        </w:rPr>
        <w:t xml:space="preserve"> </w:t>
      </w:r>
      <w:r w:rsidRPr="007A2186">
        <w:rPr>
          <w:rFonts w:ascii="Times New Roman" w:hAnsi="Times New Roman" w:eastAsia="Times New Roman" w:cs="Times New Roman"/>
          <w:sz w:val="24"/>
          <w:szCs w:val="24"/>
        </w:rPr>
        <w:t>(OSHA).</w:t>
      </w:r>
    </w:p>
    <w:p w:rsidRPr="007A2186" w:rsidR="007A2186" w:rsidP="007A2186" w:rsidRDefault="007A2186" w14:paraId="4896F8FB" w14:textId="77777777">
      <w:pPr>
        <w:widowControl w:val="0"/>
        <w:autoSpaceDE w:val="0"/>
        <w:autoSpaceDN w:val="0"/>
        <w:spacing w:before="120" w:after="0" w:line="240" w:lineRule="auto"/>
        <w:ind w:left="362"/>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rPr>
        <w:t>POLICY</w:t>
      </w:r>
    </w:p>
    <w:p w:rsidRPr="007A2186" w:rsidR="007A2186" w:rsidP="007A2186" w:rsidRDefault="007A2186" w14:paraId="62DA9730" w14:textId="77777777">
      <w:pPr>
        <w:widowControl w:val="0"/>
        <w:autoSpaceDE w:val="0"/>
        <w:autoSpaceDN w:val="0"/>
        <w:spacing w:before="118" w:after="0" w:line="240" w:lineRule="auto"/>
        <w:ind w:left="362" w:right="520"/>
        <w:jc w:val="both"/>
        <w:rPr>
          <w:rFonts w:ascii="Times New Roman" w:hAnsi="Times New Roman" w:eastAsia="Times New Roman" w:cs="Times New Roman"/>
          <w:sz w:val="24"/>
          <w:szCs w:val="24"/>
        </w:rPr>
      </w:pPr>
      <w:r w:rsidRPr="007A2186" w:rsidR="007A2186">
        <w:rPr>
          <w:rFonts w:ascii="Times New Roman" w:hAnsi="Times New Roman" w:eastAsia="Times New Roman" w:cs="Times New Roman"/>
          <w:sz w:val="24"/>
          <w:szCs w:val="24"/>
        </w:rPr>
        <w:t xml:space="preserve">It is the policy of the Company to provide an active shooter emergency response plan to alert employees that an active shooter </w:t>
      </w:r>
      <w:bookmarkStart w:name="_Int_TKoVshNf" w:id="682197477"/>
      <w:r w:rsidRPr="007A2186" w:rsidR="007A2186">
        <w:rPr>
          <w:rFonts w:ascii="Times New Roman" w:hAnsi="Times New Roman" w:eastAsia="Times New Roman" w:cs="Times New Roman"/>
          <w:sz w:val="24"/>
          <w:szCs w:val="24"/>
        </w:rPr>
        <w:t>appears to be actively</w:t>
      </w:r>
      <w:bookmarkEnd w:id="682197477"/>
      <w:r w:rsidRPr="007A2186" w:rsidR="007A2186">
        <w:rPr>
          <w:rFonts w:ascii="Times New Roman" w:hAnsi="Times New Roman" w:eastAsia="Times New Roman" w:cs="Times New Roman"/>
          <w:sz w:val="24"/>
          <w:szCs w:val="24"/>
        </w:rPr>
        <w:t xml:space="preserve"> engaged in killing or </w:t>
      </w:r>
      <w:r w:rsidRPr="007A2186" w:rsidR="007A2186">
        <w:rPr>
          <w:rFonts w:ascii="Times New Roman" w:hAnsi="Times New Roman" w:eastAsia="Times New Roman" w:cs="Times New Roman"/>
          <w:sz w:val="24"/>
          <w:szCs w:val="24"/>
        </w:rPr>
        <w:t>attempting</w:t>
      </w:r>
      <w:r w:rsidRPr="007A2186" w:rsidR="007A2186">
        <w:rPr>
          <w:rFonts w:ascii="Times New Roman" w:hAnsi="Times New Roman" w:eastAsia="Times New Roman" w:cs="Times New Roman"/>
          <w:sz w:val="24"/>
          <w:szCs w:val="24"/>
        </w:rPr>
        <w:t xml:space="preserve"> to kill people at the</w:t>
      </w:r>
      <w:r w:rsidRPr="007A2186" w:rsidR="007A2186">
        <w:rPr>
          <w:rFonts w:ascii="Times New Roman" w:hAnsi="Times New Roman" w:eastAsia="Times New Roman" w:cs="Times New Roman"/>
          <w:spacing w:val="-3"/>
          <w:sz w:val="24"/>
          <w:szCs w:val="24"/>
        </w:rPr>
        <w:t xml:space="preserve"> </w:t>
      </w:r>
      <w:r w:rsidRPr="007A2186" w:rsidR="007A2186">
        <w:rPr>
          <w:rFonts w:ascii="Times New Roman" w:hAnsi="Times New Roman" w:eastAsia="Times New Roman" w:cs="Times New Roman"/>
          <w:sz w:val="24"/>
          <w:szCs w:val="24"/>
        </w:rPr>
        <w:t>workplace.</w:t>
      </w:r>
    </w:p>
    <w:p w:rsidRPr="007A2186" w:rsidR="007A2186" w:rsidP="007A2186" w:rsidRDefault="007A2186" w14:paraId="76E6FCC1" w14:textId="77777777">
      <w:pPr>
        <w:widowControl w:val="0"/>
        <w:autoSpaceDE w:val="0"/>
        <w:autoSpaceDN w:val="0"/>
        <w:spacing w:before="118" w:after="0" w:line="240" w:lineRule="auto"/>
        <w:ind w:left="362" w:right="520"/>
        <w:jc w:val="both"/>
        <w:rPr>
          <w:rFonts w:ascii="Times New Roman" w:hAnsi="Times New Roman" w:eastAsia="Times New Roman" w:cs="Times New Roman"/>
          <w:sz w:val="24"/>
          <w:szCs w:val="24"/>
        </w:rPr>
      </w:pPr>
    </w:p>
    <w:p w:rsidRPr="007A2186" w:rsidR="007A2186" w:rsidP="007A2186" w:rsidRDefault="007A2186" w14:paraId="167B5CAC" w14:textId="77777777">
      <w:pPr>
        <w:widowControl w:val="0"/>
        <w:autoSpaceDE w:val="0"/>
        <w:autoSpaceDN w:val="0"/>
        <w:spacing w:after="0" w:line="240" w:lineRule="auto"/>
        <w:ind w:left="362"/>
        <w:rPr>
          <w:rFonts w:ascii="Times New Roman" w:hAnsi="Times New Roman" w:eastAsia="Times New Roman" w:cs="Times New Roman"/>
          <w:b/>
          <w:sz w:val="24"/>
          <w:szCs w:val="24"/>
        </w:rPr>
      </w:pPr>
      <w:r w:rsidRPr="007A2186">
        <w:rPr>
          <w:rFonts w:ascii="Times New Roman" w:hAnsi="Times New Roman" w:eastAsia="Times New Roman" w:cs="Times New Roman"/>
          <w:b/>
          <w:sz w:val="24"/>
          <w:szCs w:val="24"/>
        </w:rPr>
        <w:t>DEFINITIONS:</w:t>
      </w:r>
    </w:p>
    <w:p w:rsidRPr="007A2186" w:rsidR="007A2186" w:rsidP="007A2186" w:rsidRDefault="007A2186" w14:paraId="159EDCF9" w14:textId="77777777">
      <w:pPr>
        <w:widowControl w:val="0"/>
        <w:autoSpaceDE w:val="0"/>
        <w:autoSpaceDN w:val="0"/>
        <w:spacing w:after="0" w:line="240" w:lineRule="auto"/>
        <w:rPr>
          <w:rFonts w:ascii="Times New Roman" w:hAnsi="Times New Roman" w:eastAsia="Times New Roman" w:cs="Times New Roman"/>
          <w:sz w:val="20"/>
          <w:szCs w:val="24"/>
        </w:rPr>
      </w:pPr>
    </w:p>
    <w:p w:rsidRPr="007A2186" w:rsidR="007A2186" w:rsidP="007A2186" w:rsidRDefault="007A2186" w14:paraId="0A8FEF90" w14:textId="0759112F">
      <w:pPr>
        <w:widowControl w:val="0"/>
        <w:autoSpaceDE w:val="0"/>
        <w:autoSpaceDN w:val="0"/>
        <w:spacing w:after="120" w:line="240" w:lineRule="auto"/>
        <w:ind w:left="362" w:right="565"/>
        <w:rPr>
          <w:rFonts w:ascii="Times New Roman" w:hAnsi="Times New Roman" w:eastAsia="Times New Roman" w:cs="Times New Roman"/>
          <w:sz w:val="24"/>
          <w:szCs w:val="24"/>
        </w:rPr>
      </w:pPr>
      <w:r w:rsidRPr="007A2186" w:rsidR="007A2186">
        <w:rPr>
          <w:rFonts w:ascii="Times New Roman" w:hAnsi="Times New Roman" w:eastAsia="Times New Roman" w:cs="Times New Roman"/>
          <w:sz w:val="24"/>
          <w:szCs w:val="24"/>
        </w:rPr>
        <w:t>For purposes of this Policy</w:t>
      </w:r>
      <w:r w:rsidR="00786BC4">
        <w:rPr>
          <w:rFonts w:ascii="Times New Roman" w:hAnsi="Times New Roman" w:eastAsia="Times New Roman" w:cs="Times New Roman"/>
          <w:sz w:val="24"/>
          <w:szCs w:val="24"/>
        </w:rPr>
        <w:t>,</w:t>
      </w:r>
      <w:r w:rsidRPr="007A2186" w:rsidR="007A2186">
        <w:rPr>
          <w:rFonts w:ascii="Times New Roman" w:hAnsi="Times New Roman" w:eastAsia="Times New Roman" w:cs="Times New Roman"/>
          <w:sz w:val="24"/>
          <w:szCs w:val="24"/>
        </w:rPr>
        <w:t xml:space="preserve"> </w:t>
      </w:r>
      <w:r w:rsidRPr="00786BC4" w:rsidR="14EB56D8">
        <w:rPr>
          <w:rFonts w:ascii="Times New Roman" w:hAnsi="Times New Roman" w:eastAsia="Times New Roman" w:cs="Times New Roman"/>
          <w:b w:val="1"/>
          <w:bCs w:val="1"/>
          <w:sz w:val="24"/>
          <w:szCs w:val="24"/>
        </w:rPr>
        <w:t>an</w:t>
      </w:r>
      <w:r w:rsidRPr="00786BC4" w:rsidR="007A2186">
        <w:rPr>
          <w:rFonts w:ascii="Times New Roman" w:hAnsi="Times New Roman" w:eastAsia="Times New Roman" w:cs="Times New Roman"/>
          <w:b w:val="1"/>
          <w:bCs w:val="1"/>
          <w:sz w:val="24"/>
          <w:szCs w:val="24"/>
        </w:rPr>
        <w:t xml:space="preserve"> active shooter</w:t>
      </w:r>
      <w:r w:rsidRPr="4E0532EF" w:rsidR="007A2186">
        <w:rPr>
          <w:rFonts w:ascii="Times New Roman" w:hAnsi="Times New Roman" w:eastAsia="Times New Roman" w:cs="Times New Roman"/>
          <w:b w:val="1"/>
          <w:bCs w:val="1"/>
          <w:sz w:val="24"/>
          <w:szCs w:val="24"/>
        </w:rPr>
        <w:t xml:space="preserve"> </w:t>
      </w:r>
      <w:r w:rsidRPr="007A2186" w:rsidR="007A2186">
        <w:rPr>
          <w:rFonts w:ascii="Times New Roman" w:hAnsi="Times New Roman" w:eastAsia="Times New Roman" w:cs="Times New Roman"/>
          <w:sz w:val="24"/>
          <w:szCs w:val="24"/>
        </w:rPr>
        <w:t xml:space="preserve">is defined as a person or persons who </w:t>
      </w:r>
      <w:bookmarkStart w:name="_Int_XMGIYMih" w:id="183259666"/>
      <w:r w:rsidRPr="007A2186" w:rsidR="007A2186">
        <w:rPr>
          <w:rFonts w:ascii="Times New Roman" w:hAnsi="Times New Roman" w:eastAsia="Times New Roman" w:cs="Times New Roman"/>
          <w:sz w:val="24"/>
          <w:szCs w:val="24"/>
        </w:rPr>
        <w:t>appear to be actively</w:t>
      </w:r>
      <w:bookmarkEnd w:id="183259666"/>
      <w:r w:rsidRPr="007A2186" w:rsidR="007A2186">
        <w:rPr>
          <w:rFonts w:ascii="Times New Roman" w:hAnsi="Times New Roman" w:eastAsia="Times New Roman" w:cs="Times New Roman"/>
          <w:sz w:val="24"/>
          <w:szCs w:val="24"/>
        </w:rPr>
        <w:t xml:space="preserve"> engaged in killing or </w:t>
      </w:r>
      <w:r w:rsidRPr="007A2186" w:rsidR="007A2186">
        <w:rPr>
          <w:rFonts w:ascii="Times New Roman" w:hAnsi="Times New Roman" w:eastAsia="Times New Roman" w:cs="Times New Roman"/>
          <w:sz w:val="24"/>
          <w:szCs w:val="24"/>
        </w:rPr>
        <w:t>attempting</w:t>
      </w:r>
      <w:r w:rsidRPr="007A2186" w:rsidR="007A2186">
        <w:rPr>
          <w:rFonts w:ascii="Times New Roman" w:hAnsi="Times New Roman" w:eastAsia="Times New Roman" w:cs="Times New Roman"/>
          <w:sz w:val="24"/>
          <w:szCs w:val="24"/>
        </w:rPr>
        <w:t xml:space="preserve"> to kill people at the Company’s premises. In most cases</w:t>
      </w:r>
      <w:r w:rsidR="00786BC4">
        <w:rPr>
          <w:rFonts w:ascii="Times New Roman" w:hAnsi="Times New Roman" w:eastAsia="Times New Roman" w:cs="Times New Roman"/>
          <w:sz w:val="24"/>
          <w:szCs w:val="24"/>
        </w:rPr>
        <w:t xml:space="preserve">, active shooters use </w:t>
      </w:r>
      <w:bookmarkStart w:name="_Int_kgHO7cBW" w:id="1759153288"/>
      <w:r w:rsidR="00786BC4">
        <w:rPr>
          <w:rFonts w:ascii="Times New Roman" w:hAnsi="Times New Roman" w:eastAsia="Times New Roman" w:cs="Times New Roman"/>
          <w:sz w:val="24"/>
          <w:szCs w:val="24"/>
        </w:rPr>
        <w:t xml:space="preserve">a firearm</w:t>
      </w:r>
      <w:bookmarkEnd w:id="1759153288"/>
      <w:r w:rsidR="00786BC4">
        <w:rPr>
          <w:rFonts w:ascii="Times New Roman" w:hAnsi="Times New Roman" w:eastAsia="Times New Roman" w:cs="Times New Roman"/>
          <w:sz w:val="24"/>
          <w:szCs w:val="24"/>
        </w:rPr>
        <w:t xml:space="preserve">(s) and display no pattern or method for the </w:t>
      </w:r>
      <w:r w:rsidRPr="007A2186" w:rsidR="007A2186">
        <w:rPr>
          <w:rFonts w:ascii="Times New Roman" w:hAnsi="Times New Roman" w:eastAsia="Times New Roman" w:cs="Times New Roman"/>
          <w:sz w:val="24"/>
          <w:szCs w:val="24"/>
        </w:rPr>
        <w:t xml:space="preserve">selection of their victims. In some cases, active shooters use other weapons and/or improvised explosive devices to cause </w:t>
      </w:r>
      <w:r w:rsidRPr="007A2186" w:rsidR="007A2186">
        <w:rPr>
          <w:rFonts w:ascii="Times New Roman" w:hAnsi="Times New Roman" w:eastAsia="Times New Roman" w:cs="Times New Roman"/>
          <w:sz w:val="24"/>
          <w:szCs w:val="24"/>
        </w:rPr>
        <w:t>additional</w:t>
      </w:r>
      <w:r w:rsidRPr="007A2186" w:rsidR="007A2186">
        <w:rPr>
          <w:rFonts w:ascii="Times New Roman" w:hAnsi="Times New Roman" w:eastAsia="Times New Roman" w:cs="Times New Roman"/>
          <w:sz w:val="24"/>
          <w:szCs w:val="24"/>
        </w:rPr>
        <w:t xml:space="preserve"> victims and act as </w:t>
      </w:r>
      <w:r w:rsidRPr="007A2186" w:rsidR="007A2186">
        <w:rPr>
          <w:rFonts w:ascii="Times New Roman" w:hAnsi="Times New Roman" w:eastAsia="Times New Roman" w:cs="Times New Roman"/>
          <w:sz w:val="24"/>
          <w:szCs w:val="24"/>
        </w:rPr>
        <w:t>an impediment</w:t>
      </w:r>
      <w:r w:rsidRPr="007A2186" w:rsidR="007A2186">
        <w:rPr>
          <w:rFonts w:ascii="Times New Roman" w:hAnsi="Times New Roman" w:eastAsia="Times New Roman" w:cs="Times New Roman"/>
          <w:sz w:val="24"/>
          <w:szCs w:val="24"/>
        </w:rPr>
        <w:t xml:space="preserve"> to police and emergency responders. These improvised explosive devices may detonate </w:t>
      </w:r>
      <w:r w:rsidRPr="007A2186" w:rsidR="007A2186">
        <w:rPr>
          <w:rFonts w:ascii="Times New Roman" w:hAnsi="Times New Roman" w:eastAsia="Times New Roman" w:cs="Times New Roman"/>
          <w:sz w:val="24"/>
          <w:szCs w:val="24"/>
        </w:rPr>
        <w:t>immediately</w:t>
      </w:r>
      <w:r w:rsidRPr="007A2186" w:rsidR="007A2186">
        <w:rPr>
          <w:rFonts w:ascii="Times New Roman" w:hAnsi="Times New Roman" w:eastAsia="Times New Roman" w:cs="Times New Roman"/>
          <w:sz w:val="24"/>
          <w:szCs w:val="24"/>
        </w:rPr>
        <w:t xml:space="preserve">, </w:t>
      </w:r>
      <w:bookmarkStart w:name="_Int_d2DtLHQl" w:id="1417097592"/>
      <w:r w:rsidRPr="007A2186" w:rsidR="007A2186">
        <w:rPr>
          <w:rFonts w:ascii="Times New Roman" w:hAnsi="Times New Roman" w:eastAsia="Times New Roman" w:cs="Times New Roman"/>
          <w:sz w:val="24"/>
          <w:szCs w:val="24"/>
        </w:rPr>
        <w:t>have delayed</w:t>
      </w:r>
      <w:bookmarkEnd w:id="1417097592"/>
      <w:r w:rsidRPr="007A2186" w:rsidR="007A2186">
        <w:rPr>
          <w:rFonts w:ascii="Times New Roman" w:hAnsi="Times New Roman" w:eastAsia="Times New Roman" w:cs="Times New Roman"/>
          <w:sz w:val="24"/>
          <w:szCs w:val="24"/>
        </w:rPr>
        <w:t xml:space="preserve"> </w:t>
      </w:r>
      <w:bookmarkStart w:name="_Int_BjiJsUAf" w:id="1643860803"/>
      <w:r w:rsidRPr="007A2186" w:rsidR="007A2186">
        <w:rPr>
          <w:rFonts w:ascii="Times New Roman" w:hAnsi="Times New Roman" w:eastAsia="Times New Roman" w:cs="Times New Roman"/>
          <w:sz w:val="24"/>
          <w:szCs w:val="24"/>
        </w:rPr>
        <w:t>detonation</w:t>
      </w:r>
      <w:bookmarkEnd w:id="1643860803"/>
      <w:r w:rsidRPr="007A2186" w:rsidR="007A2186">
        <w:rPr>
          <w:rFonts w:ascii="Times New Roman" w:hAnsi="Times New Roman" w:eastAsia="Times New Roman" w:cs="Times New Roman"/>
          <w:sz w:val="24"/>
          <w:szCs w:val="24"/>
        </w:rPr>
        <w:t xml:space="preserve"> fuses, or detonate on</w:t>
      </w:r>
      <w:r w:rsidRPr="007A2186" w:rsidR="007A2186">
        <w:rPr>
          <w:rFonts w:ascii="Times New Roman" w:hAnsi="Times New Roman" w:eastAsia="Times New Roman" w:cs="Times New Roman"/>
          <w:spacing w:val="-16"/>
          <w:sz w:val="24"/>
          <w:szCs w:val="24"/>
        </w:rPr>
        <w:t xml:space="preserve"> </w:t>
      </w:r>
      <w:r w:rsidRPr="007A2186" w:rsidR="007A2186">
        <w:rPr>
          <w:rFonts w:ascii="Times New Roman" w:hAnsi="Times New Roman" w:eastAsia="Times New Roman" w:cs="Times New Roman"/>
          <w:sz w:val="24"/>
          <w:szCs w:val="24"/>
        </w:rPr>
        <w:t>contact.</w:t>
      </w:r>
    </w:p>
    <w:p w:rsidRPr="007A2186" w:rsidR="007A2186" w:rsidP="007A2186" w:rsidRDefault="007A2186" w14:paraId="4EE61624" w14:textId="77777777">
      <w:pPr>
        <w:widowControl w:val="0"/>
        <w:autoSpaceDE w:val="0"/>
        <w:autoSpaceDN w:val="0"/>
        <w:spacing w:after="120" w:line="240" w:lineRule="auto"/>
        <w:ind w:left="362" w:right="565"/>
        <w:rPr>
          <w:rFonts w:ascii="Times New Roman" w:hAnsi="Times New Roman" w:eastAsia="Times New Roman" w:cs="Times New Roman"/>
          <w:sz w:val="24"/>
          <w:szCs w:val="24"/>
        </w:rPr>
      </w:pPr>
    </w:p>
    <w:p w:rsidRPr="007A2186" w:rsidR="007A2186" w:rsidP="007A2186" w:rsidRDefault="007A2186" w14:paraId="6BEC5112" w14:textId="77777777">
      <w:pPr>
        <w:widowControl w:val="0"/>
        <w:autoSpaceDE w:val="0"/>
        <w:autoSpaceDN w:val="0"/>
        <w:spacing w:after="0" w:line="240" w:lineRule="auto"/>
        <w:ind w:left="362"/>
        <w:rPr>
          <w:rFonts w:ascii="Times New Roman" w:hAnsi="Times New Roman" w:eastAsia="Times New Roman" w:cs="Times New Roman"/>
          <w:b/>
          <w:sz w:val="24"/>
          <w:szCs w:val="24"/>
        </w:rPr>
      </w:pPr>
      <w:r w:rsidRPr="007A2186">
        <w:rPr>
          <w:rFonts w:ascii="Times New Roman" w:hAnsi="Times New Roman" w:eastAsia="Times New Roman" w:cs="Times New Roman"/>
          <w:b/>
          <w:sz w:val="24"/>
          <w:szCs w:val="24"/>
        </w:rPr>
        <w:t>PROCEDURES:</w:t>
      </w:r>
    </w:p>
    <w:p w:rsidRPr="007A2186" w:rsidR="007A2186" w:rsidP="007A2186" w:rsidRDefault="007A2186" w14:paraId="63EF1241" w14:textId="77777777">
      <w:pPr>
        <w:widowControl w:val="0"/>
        <w:autoSpaceDE w:val="0"/>
        <w:autoSpaceDN w:val="0"/>
        <w:spacing w:before="1" w:after="0" w:line="240" w:lineRule="auto"/>
        <w:rPr>
          <w:rFonts w:ascii="Times New Roman" w:hAnsi="Times New Roman" w:eastAsia="Times New Roman" w:cs="Times New Roman"/>
          <w:sz w:val="21"/>
          <w:szCs w:val="24"/>
        </w:rPr>
      </w:pPr>
    </w:p>
    <w:p w:rsidRPr="007A2186" w:rsidR="007A2186" w:rsidP="00AB7AC7" w:rsidRDefault="007A2186" w14:paraId="659C250C" w14:textId="77777777">
      <w:pPr>
        <w:widowControl w:val="0"/>
        <w:numPr>
          <w:ilvl w:val="0"/>
          <w:numId w:val="60"/>
        </w:numPr>
        <w:tabs>
          <w:tab w:val="left" w:pos="723"/>
        </w:tabs>
        <w:autoSpaceDE w:val="0"/>
        <w:autoSpaceDN w:val="0"/>
        <w:spacing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The first employee to identify an active shooter</w:t>
      </w:r>
      <w:r w:rsidRPr="007A2186">
        <w:rPr>
          <w:rFonts w:ascii="Times New Roman" w:hAnsi="Times New Roman" w:eastAsia="Times New Roman" w:cs="Times New Roman"/>
          <w:spacing w:val="-7"/>
          <w:sz w:val="24"/>
        </w:rPr>
        <w:t xml:space="preserve"> </w:t>
      </w:r>
      <w:r w:rsidRPr="007A2186">
        <w:rPr>
          <w:rFonts w:ascii="Times New Roman" w:hAnsi="Times New Roman" w:eastAsia="Times New Roman" w:cs="Times New Roman"/>
          <w:sz w:val="24"/>
        </w:rPr>
        <w:t>situation:</w:t>
      </w:r>
    </w:p>
    <w:p w:rsidRPr="007A2186" w:rsidR="007A2186" w:rsidP="007A2186" w:rsidRDefault="007A2186" w14:paraId="32462A9B" w14:textId="52A2E9C0">
      <w:pPr>
        <w:widowControl w:val="0"/>
        <w:tabs>
          <w:tab w:val="left" w:pos="9567"/>
        </w:tabs>
        <w:autoSpaceDE w:val="0"/>
        <w:autoSpaceDN w:val="0"/>
        <w:spacing w:after="0" w:line="240" w:lineRule="auto"/>
        <w:ind w:left="1082" w:right="733"/>
        <w:jc w:val="both"/>
        <w:rPr>
          <w:rFonts w:ascii="Times New Roman" w:hAnsi="Times New Roman" w:eastAsia="Times New Roman" w:cs="Times New Roman"/>
          <w:sz w:val="24"/>
          <w:szCs w:val="24"/>
        </w:rPr>
      </w:pPr>
      <w:r w:rsidRPr="007A2186" w:rsidR="007A2186">
        <w:rPr>
          <w:rFonts w:ascii="Times New Roman" w:hAnsi="Times New Roman" w:eastAsia="Times New Roman" w:cs="Times New Roman"/>
          <w:sz w:val="24"/>
          <w:szCs w:val="24"/>
        </w:rPr>
        <w:t xml:space="preserve">As soon as possible, </w:t>
      </w:r>
      <w:r w:rsidR="00786BC4">
        <w:rPr>
          <w:rFonts w:ascii="Times New Roman" w:hAnsi="Times New Roman" w:eastAsia="Times New Roman" w:cs="Times New Roman"/>
          <w:sz w:val="24"/>
          <w:szCs w:val="24"/>
        </w:rPr>
        <w:t xml:space="preserve">you </w:t>
      </w:r>
      <w:r w:rsidRPr="007A2186" w:rsidR="007A2186">
        <w:rPr>
          <w:rFonts w:ascii="Times New Roman" w:hAnsi="Times New Roman" w:eastAsia="Times New Roman" w:cs="Times New Roman"/>
          <w:sz w:val="24"/>
          <w:szCs w:val="24"/>
        </w:rPr>
        <w:t>should call the Company emergency</w:t>
      </w:r>
      <w:r w:rsidRPr="007A2186" w:rsidR="007A2186">
        <w:rPr>
          <w:rFonts w:ascii="Times New Roman" w:hAnsi="Times New Roman" w:eastAsia="Times New Roman" w:cs="Times New Roman"/>
          <w:spacing w:val="-16"/>
          <w:sz w:val="24"/>
          <w:szCs w:val="24"/>
        </w:rPr>
        <w:t xml:space="preserve"> </w:t>
      </w:r>
      <w:r w:rsidRPr="007A2186" w:rsidR="007A2186">
        <w:rPr>
          <w:rFonts w:ascii="Times New Roman" w:hAnsi="Times New Roman" w:eastAsia="Times New Roman" w:cs="Times New Roman"/>
          <w:sz w:val="24"/>
          <w:szCs w:val="24"/>
        </w:rPr>
        <w:t>number</w:t>
      </w:r>
      <w:r w:rsidRPr="007A2186" w:rsidR="007A2186">
        <w:rPr>
          <w:rFonts w:ascii="Times New Roman" w:hAnsi="Times New Roman" w:eastAsia="Times New Roman" w:cs="Times New Roman"/>
          <w:spacing w:val="-2"/>
          <w:sz w:val="24"/>
          <w:szCs w:val="24"/>
        </w:rPr>
        <w:t xml:space="preserve"> </w:t>
      </w:r>
      <w:bookmarkStart w:name="_Int_Ba7y0qGx" w:id="1700113434"/>
      <w:r w:rsidRPr="007A2186" w:rsidR="007A2186">
        <w:rPr>
          <w:rFonts w:ascii="Times New Roman" w:hAnsi="Times New Roman" w:eastAsia="Times New Roman" w:cs="Times New Roman"/>
          <w:color w:val="FF0000"/>
          <w:sz w:val="24"/>
          <w:szCs w:val="24"/>
        </w:rPr>
        <w:t>(</w:t>
      </w:r>
      <w:r w:rsidRPr="007A2186" w:rsidR="007A2186">
        <w:rPr>
          <w:rFonts w:ascii="Times New Roman" w:hAnsi="Times New Roman" w:eastAsia="Times New Roman" w:cs="Times New Roman"/>
          <w:color w:val="FF0000"/>
          <w:sz w:val="24"/>
          <w:szCs w:val="24"/>
          <w:u w:val="single"/>
        </w:rPr>
        <w:t xml:space="preserve"> </w:t>
      </w:r>
      <w:r w:rsidRPr="007A2186">
        <w:rPr>
          <w:rFonts w:ascii="Times New Roman" w:hAnsi="Times New Roman" w:eastAsia="Times New Roman" w:cs="Times New Roman"/>
          <w:color w:val="FF0000"/>
          <w:sz w:val="24"/>
          <w:szCs w:val="24"/>
          <w:u w:val="single"/>
        </w:rPr>
        <w:tab/>
      </w:r>
      <w:bookmarkEnd w:id="1700113434"/>
      <w:r w:rsidRPr="007A2186" w:rsidR="007A2186">
        <w:rPr>
          <w:rFonts w:ascii="Times New Roman" w:hAnsi="Times New Roman" w:eastAsia="Times New Roman" w:cs="Times New Roman"/>
          <w:color w:val="FF0000"/>
          <w:sz w:val="24"/>
          <w:szCs w:val="24"/>
        </w:rPr>
        <w:t>)</w:t>
      </w:r>
      <w:r w:rsidRPr="007A2186" w:rsidR="007A2186">
        <w:rPr>
          <w:rFonts w:ascii="Times New Roman" w:hAnsi="Times New Roman" w:eastAsia="Times New Roman" w:cs="Times New Roman"/>
          <w:sz w:val="24"/>
          <w:szCs w:val="24"/>
        </w:rPr>
        <w:t xml:space="preserve"> and announce a prearranged code (e.g., “Active Shooter”) (with the location of the incident) and a physical description of the person(s) with the weapon, and type of weapon, if</w:t>
      </w:r>
      <w:r w:rsidRPr="007A2186" w:rsidR="007A2186">
        <w:rPr>
          <w:rFonts w:ascii="Times New Roman" w:hAnsi="Times New Roman" w:eastAsia="Times New Roman" w:cs="Times New Roman"/>
          <w:spacing w:val="-14"/>
          <w:sz w:val="24"/>
          <w:szCs w:val="24"/>
        </w:rPr>
        <w:t xml:space="preserve"> </w:t>
      </w:r>
      <w:r w:rsidRPr="007A2186" w:rsidR="007A2186">
        <w:rPr>
          <w:rFonts w:ascii="Times New Roman" w:hAnsi="Times New Roman" w:eastAsia="Times New Roman" w:cs="Times New Roman"/>
          <w:sz w:val="24"/>
          <w:szCs w:val="24"/>
        </w:rPr>
        <w:t>known.</w:t>
      </w:r>
    </w:p>
    <w:p w:rsidRPr="007A2186" w:rsidR="007A2186" w:rsidP="00AB7AC7" w:rsidRDefault="007A2186" w14:paraId="48DD4FB4" w14:textId="43847121">
      <w:pPr>
        <w:widowControl w:val="0"/>
        <w:numPr>
          <w:ilvl w:val="0"/>
          <w:numId w:val="60"/>
        </w:numPr>
        <w:tabs>
          <w:tab w:val="left" w:pos="782"/>
          <w:tab w:val="left" w:pos="783"/>
        </w:tabs>
        <w:autoSpaceDE w:val="0"/>
        <w:autoSpaceDN w:val="0"/>
        <w:spacing w:before="1" w:after="0" w:line="275" w:lineRule="exact"/>
        <w:ind w:left="782" w:hanging="420"/>
        <w:rPr>
          <w:rFonts w:ascii="Times New Roman" w:hAnsi="Times New Roman" w:eastAsia="Times New Roman" w:cs="Times New Roman"/>
          <w:sz w:val="24"/>
        </w:rPr>
      </w:pPr>
      <w:r w:rsidRPr="007A2186">
        <w:rPr>
          <w:rFonts w:ascii="Times New Roman" w:hAnsi="Times New Roman" w:eastAsia="Times New Roman" w:cs="Times New Roman"/>
          <w:sz w:val="24"/>
        </w:rPr>
        <w:t>The emergency operator</w:t>
      </w:r>
      <w:r w:rsidR="00786BC4">
        <w:rPr>
          <w:rFonts w:ascii="Times New Roman" w:hAnsi="Times New Roman" w:eastAsia="Times New Roman" w:cs="Times New Roman"/>
          <w:sz w:val="24"/>
        </w:rPr>
        <w:t>,</w:t>
      </w:r>
      <w:r w:rsidRPr="007A2186">
        <w:rPr>
          <w:rFonts w:ascii="Times New Roman" w:hAnsi="Times New Roman" w:eastAsia="Times New Roman" w:cs="Times New Roman"/>
          <w:sz w:val="24"/>
        </w:rPr>
        <w:t xml:space="preserve"> upon notification</w:t>
      </w:r>
      <w:r w:rsidR="00786BC4">
        <w:rPr>
          <w:rFonts w:ascii="Times New Roman" w:hAnsi="Times New Roman" w:eastAsia="Times New Roman" w:cs="Times New Roman"/>
          <w:sz w:val="24"/>
        </w:rPr>
        <w:t>,</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will:</w:t>
      </w:r>
    </w:p>
    <w:p w:rsidRPr="007A2186" w:rsidR="007A2186" w:rsidP="007A2186" w:rsidRDefault="007A2186" w14:paraId="6D478C99" w14:textId="23822BF8">
      <w:pPr>
        <w:widowControl w:val="0"/>
        <w:tabs>
          <w:tab w:val="left" w:pos="6048"/>
        </w:tabs>
        <w:autoSpaceDE w:val="0"/>
        <w:autoSpaceDN w:val="0"/>
        <w:spacing w:after="0" w:line="242" w:lineRule="auto"/>
        <w:ind w:left="1082" w:right="818"/>
        <w:rPr>
          <w:rFonts w:ascii="Times New Roman" w:hAnsi="Times New Roman" w:eastAsia="Times New Roman" w:cs="Times New Roman"/>
          <w:sz w:val="24"/>
          <w:szCs w:val="24"/>
        </w:rPr>
      </w:pPr>
      <w:r w:rsidRPr="007A2186" w:rsidR="007A2186">
        <w:rPr>
          <w:rFonts w:ascii="Times New Roman" w:hAnsi="Times New Roman" w:eastAsia="Times New Roman" w:cs="Times New Roman"/>
          <w:sz w:val="24"/>
          <w:szCs w:val="24"/>
        </w:rPr>
        <w:t>Provide a public</w:t>
      </w:r>
      <w:r w:rsidRPr="007A2186" w:rsidR="007A2186">
        <w:rPr>
          <w:rFonts w:ascii="Times New Roman" w:hAnsi="Times New Roman" w:eastAsia="Times New Roman" w:cs="Times New Roman"/>
          <w:spacing w:val="-5"/>
          <w:sz w:val="24"/>
          <w:szCs w:val="24"/>
        </w:rPr>
        <w:t xml:space="preserve"> </w:t>
      </w:r>
      <w:r w:rsidRPr="007A2186" w:rsidR="007A2186">
        <w:rPr>
          <w:rFonts w:ascii="Times New Roman" w:hAnsi="Times New Roman" w:eastAsia="Times New Roman" w:cs="Times New Roman"/>
          <w:sz w:val="24"/>
          <w:szCs w:val="24"/>
        </w:rPr>
        <w:t>announcement</w:t>
      </w:r>
      <w:r w:rsidRPr="007A2186" w:rsidR="007A2186">
        <w:rPr>
          <w:rFonts w:ascii="Times New Roman" w:hAnsi="Times New Roman" w:eastAsia="Times New Roman" w:cs="Times New Roman"/>
          <w:spacing w:val="-2"/>
          <w:sz w:val="24"/>
          <w:szCs w:val="24"/>
        </w:rPr>
        <w:t xml:space="preserve"> </w:t>
      </w:r>
      <w:r w:rsidRPr="007A2186" w:rsidR="007A2186">
        <w:rPr>
          <w:rFonts w:ascii="Times New Roman" w:hAnsi="Times New Roman" w:eastAsia="Times New Roman" w:cs="Times New Roman"/>
          <w:sz w:val="24"/>
          <w:szCs w:val="24"/>
        </w:rPr>
        <w:t>“</w:t>
      </w:r>
      <w:r w:rsidRPr="007A2186" w:rsidR="007A2186">
        <w:rPr>
          <w:rFonts w:ascii="Times New Roman" w:hAnsi="Times New Roman" w:eastAsia="Times New Roman" w:cs="Times New Roman"/>
          <w:color w:val="FF0000"/>
          <w:sz w:val="24"/>
          <w:szCs w:val="24"/>
        </w:rPr>
        <w:t>Code</w:t>
      </w:r>
      <w:bookmarkStart w:name="_Int_Z7r2d9uD" w:id="21043663"/>
      <w:r w:rsidRPr="007A2186">
        <w:rPr>
          <w:rFonts w:ascii="Times New Roman" w:hAnsi="Times New Roman" w:eastAsia="Times New Roman" w:cs="Times New Roman"/>
          <w:color w:val="FF0000"/>
          <w:sz w:val="24"/>
          <w:szCs w:val="24"/>
          <w:u w:val="single"/>
        </w:rPr>
        <w:tab/>
      </w:r>
      <w:r w:rsidRPr="007A2186" w:rsidR="007A2186">
        <w:rPr>
          <w:rFonts w:ascii="Times New Roman" w:hAnsi="Times New Roman" w:eastAsia="Times New Roman" w:cs="Times New Roman"/>
          <w:sz w:val="24"/>
          <w:szCs w:val="24"/>
        </w:rPr>
        <w:t>(</w:t>
      </w:r>
      <w:bookmarkEnd w:id="21043663"/>
      <w:r w:rsidRPr="007A2186" w:rsidR="007A2186">
        <w:rPr>
          <w:rFonts w:ascii="Times New Roman" w:hAnsi="Times New Roman" w:eastAsia="Times New Roman" w:cs="Times New Roman"/>
          <w:sz w:val="24"/>
          <w:szCs w:val="24"/>
        </w:rPr>
        <w:t xml:space="preserve">and the location)” on the </w:t>
      </w:r>
      <w:r w:rsidRPr="007A2186" w:rsidR="18AEBDD0">
        <w:rPr>
          <w:rFonts w:ascii="Times New Roman" w:hAnsi="Times New Roman" w:eastAsia="Times New Roman" w:cs="Times New Roman"/>
          <w:sz w:val="24"/>
          <w:szCs w:val="24"/>
        </w:rPr>
        <w:t>public address</w:t>
      </w:r>
      <w:r w:rsidRPr="007A2186" w:rsidR="007A2186">
        <w:rPr>
          <w:rFonts w:ascii="Times New Roman" w:hAnsi="Times New Roman" w:eastAsia="Times New Roman" w:cs="Times New Roman"/>
          <w:sz w:val="24"/>
          <w:szCs w:val="24"/>
        </w:rPr>
        <w:t xml:space="preserve"> system.</w:t>
      </w:r>
    </w:p>
    <w:p w:rsidRPr="007A2186" w:rsidR="007A2186" w:rsidP="00AB7AC7" w:rsidRDefault="007A2186" w14:paraId="6CE9AC1C" w14:textId="77777777">
      <w:pPr>
        <w:widowControl w:val="0"/>
        <w:numPr>
          <w:ilvl w:val="0"/>
          <w:numId w:val="60"/>
        </w:numPr>
        <w:tabs>
          <w:tab w:val="left" w:pos="723"/>
        </w:tabs>
        <w:autoSpaceDE w:val="0"/>
        <w:autoSpaceDN w:val="0"/>
        <w:spacing w:after="0" w:line="242" w:lineRule="auto"/>
        <w:ind w:right="626"/>
        <w:rPr>
          <w:rFonts w:ascii="Times New Roman" w:hAnsi="Times New Roman" w:eastAsia="Times New Roman" w:cs="Times New Roman"/>
          <w:sz w:val="24"/>
        </w:rPr>
      </w:pPr>
      <w:r w:rsidRPr="007A2186">
        <w:rPr>
          <w:rFonts w:ascii="Times New Roman" w:hAnsi="Times New Roman" w:eastAsia="Times New Roman" w:cs="Times New Roman"/>
          <w:sz w:val="24"/>
        </w:rPr>
        <w:t>The emergency operator or any employee who is at a location distant from the active shooter,</w:t>
      </w:r>
      <w:r w:rsidRPr="007A2186">
        <w:rPr>
          <w:rFonts w:ascii="Times New Roman" w:hAnsi="Times New Roman" w:eastAsia="Times New Roman" w:cs="Times New Roman"/>
          <w:spacing w:val="-40"/>
          <w:sz w:val="24"/>
        </w:rPr>
        <w:t xml:space="preserve"> </w:t>
      </w:r>
      <w:r w:rsidRPr="007A2186">
        <w:rPr>
          <w:rFonts w:ascii="Times New Roman" w:hAnsi="Times New Roman" w:eastAsia="Times New Roman" w:cs="Times New Roman"/>
          <w:sz w:val="24"/>
        </w:rPr>
        <w:t>such as in a different area or floor, will contact</w:t>
      </w:r>
      <w:r w:rsidRPr="007A2186">
        <w:rPr>
          <w:rFonts w:ascii="Times New Roman" w:hAnsi="Times New Roman" w:eastAsia="Times New Roman" w:cs="Times New Roman"/>
          <w:spacing w:val="-7"/>
          <w:sz w:val="24"/>
        </w:rPr>
        <w:t xml:space="preserve"> </w:t>
      </w:r>
      <w:r w:rsidRPr="007A2186">
        <w:rPr>
          <w:rFonts w:ascii="Times New Roman" w:hAnsi="Times New Roman" w:eastAsia="Times New Roman" w:cs="Times New Roman"/>
          <w:sz w:val="24"/>
        </w:rPr>
        <w:t>911.</w:t>
      </w:r>
    </w:p>
    <w:p w:rsidRPr="007A2186" w:rsidR="007A2186" w:rsidP="00AB7AC7" w:rsidRDefault="007A2186" w14:paraId="5B7CA8FA" w14:textId="77777777">
      <w:pPr>
        <w:widowControl w:val="0"/>
        <w:numPr>
          <w:ilvl w:val="0"/>
          <w:numId w:val="60"/>
        </w:numPr>
        <w:tabs>
          <w:tab w:val="left" w:pos="723"/>
        </w:tabs>
        <w:autoSpaceDE w:val="0"/>
        <w:autoSpaceDN w:val="0"/>
        <w:spacing w:after="0" w:line="242" w:lineRule="auto"/>
        <w:ind w:right="1192"/>
        <w:rPr>
          <w:rFonts w:ascii="Times New Roman" w:hAnsi="Times New Roman" w:eastAsia="Times New Roman" w:cs="Times New Roman"/>
          <w:sz w:val="24"/>
        </w:rPr>
      </w:pPr>
      <w:r w:rsidRPr="007A2186">
        <w:rPr>
          <w:rFonts w:ascii="Times New Roman" w:hAnsi="Times New Roman" w:eastAsia="Times New Roman" w:cs="Times New Roman"/>
          <w:sz w:val="24"/>
        </w:rPr>
        <w:t>The phone call to 911 (from the area where the caller is safely concealed) should provide the following information to the</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police:</w:t>
      </w:r>
    </w:p>
    <w:p w:rsidRPr="007A2186" w:rsidR="007A2186" w:rsidP="4E0532EF" w:rsidRDefault="007A2186" w14:paraId="586B73EF" w14:textId="77777777">
      <w:pPr>
        <w:widowControl w:val="0"/>
        <w:numPr>
          <w:ilvl w:val="1"/>
          <w:numId w:val="60"/>
        </w:numPr>
        <w:tabs>
          <w:tab w:val="left" w:pos="1443"/>
        </w:tabs>
        <w:autoSpaceDE w:val="0"/>
        <w:autoSpaceDN w:val="0"/>
        <w:spacing w:after="0" w:line="271" w:lineRule="exact"/>
        <w:jc w:val="both"/>
        <w:rPr>
          <w:rFonts w:ascii="Times New Roman" w:hAnsi="Times New Roman" w:eastAsia="Times New Roman" w:cs="Times New Roman"/>
          <w:sz w:val="24"/>
          <w:szCs w:val="24"/>
        </w:rPr>
      </w:pPr>
      <w:r w:rsidRPr="4E0532EF" w:rsidR="007A2186">
        <w:rPr>
          <w:rFonts w:ascii="Times New Roman" w:hAnsi="Times New Roman" w:eastAsia="Times New Roman" w:cs="Times New Roman"/>
          <w:sz w:val="24"/>
          <w:szCs w:val="24"/>
        </w:rPr>
        <w:t xml:space="preserve">Description of suspect and </w:t>
      </w:r>
      <w:bookmarkStart w:name="_Int_21vwHIWJ" w:id="1039072770"/>
      <w:r w:rsidRPr="4E0532EF" w:rsidR="007A2186">
        <w:rPr>
          <w:rFonts w:ascii="Times New Roman" w:hAnsi="Times New Roman" w:eastAsia="Times New Roman" w:cs="Times New Roman"/>
          <w:sz w:val="24"/>
          <w:szCs w:val="24"/>
        </w:rPr>
        <w:t>possible</w:t>
      </w:r>
      <w:r w:rsidRPr="4E0532EF" w:rsidR="007A2186">
        <w:rPr>
          <w:rFonts w:ascii="Times New Roman" w:hAnsi="Times New Roman" w:eastAsia="Times New Roman" w:cs="Times New Roman"/>
          <w:spacing w:val="-3"/>
          <w:sz w:val="24"/>
          <w:szCs w:val="24"/>
        </w:rPr>
        <w:t xml:space="preserve"> </w:t>
      </w:r>
      <w:r w:rsidRPr="4E0532EF" w:rsidR="007A2186">
        <w:rPr>
          <w:rFonts w:ascii="Times New Roman" w:hAnsi="Times New Roman" w:eastAsia="Times New Roman" w:cs="Times New Roman"/>
          <w:sz w:val="24"/>
          <w:szCs w:val="24"/>
        </w:rPr>
        <w:t>location</w:t>
      </w:r>
      <w:bookmarkEnd w:id="1039072770"/>
      <w:r w:rsidRPr="4E0532EF" w:rsidR="007A2186">
        <w:rPr>
          <w:rFonts w:ascii="Times New Roman" w:hAnsi="Times New Roman" w:eastAsia="Times New Roman" w:cs="Times New Roman"/>
          <w:sz w:val="24"/>
          <w:szCs w:val="24"/>
        </w:rPr>
        <w:t>.</w:t>
      </w:r>
    </w:p>
    <w:p w:rsidRPr="007A2186" w:rsidR="007A2186" w:rsidP="00AB7AC7" w:rsidRDefault="007A2186" w14:paraId="2D4B6DFE" w14:textId="77777777">
      <w:pPr>
        <w:widowControl w:val="0"/>
        <w:numPr>
          <w:ilvl w:val="1"/>
          <w:numId w:val="60"/>
        </w:numPr>
        <w:tabs>
          <w:tab w:val="left" w:pos="1443"/>
        </w:tabs>
        <w:autoSpaceDE w:val="0"/>
        <w:autoSpaceDN w:val="0"/>
        <w:spacing w:after="0" w:line="275" w:lineRule="exact"/>
        <w:jc w:val="both"/>
        <w:rPr>
          <w:rFonts w:ascii="Times New Roman" w:hAnsi="Times New Roman" w:eastAsia="Times New Roman" w:cs="Times New Roman"/>
          <w:sz w:val="24"/>
        </w:rPr>
      </w:pPr>
      <w:r w:rsidRPr="007A2186">
        <w:rPr>
          <w:rFonts w:ascii="Times New Roman" w:hAnsi="Times New Roman" w:eastAsia="Times New Roman" w:cs="Times New Roman"/>
          <w:sz w:val="24"/>
        </w:rPr>
        <w:t>Number and types of</w:t>
      </w:r>
      <w:r w:rsidRPr="007A2186">
        <w:rPr>
          <w:rFonts w:ascii="Times New Roman" w:hAnsi="Times New Roman" w:eastAsia="Times New Roman" w:cs="Times New Roman"/>
          <w:spacing w:val="-1"/>
          <w:sz w:val="24"/>
        </w:rPr>
        <w:t xml:space="preserve"> </w:t>
      </w:r>
      <w:r w:rsidRPr="007A2186">
        <w:rPr>
          <w:rFonts w:ascii="Times New Roman" w:hAnsi="Times New Roman" w:eastAsia="Times New Roman" w:cs="Times New Roman"/>
          <w:sz w:val="24"/>
        </w:rPr>
        <w:t>weapons.</w:t>
      </w:r>
    </w:p>
    <w:p w:rsidRPr="007A2186" w:rsidR="007A2186" w:rsidP="00AB7AC7" w:rsidRDefault="007A2186" w14:paraId="41C77EC4" w14:textId="77777777">
      <w:pPr>
        <w:widowControl w:val="0"/>
        <w:numPr>
          <w:ilvl w:val="1"/>
          <w:numId w:val="60"/>
        </w:numPr>
        <w:tabs>
          <w:tab w:val="left" w:pos="1443"/>
        </w:tabs>
        <w:autoSpaceDE w:val="0"/>
        <w:autoSpaceDN w:val="0"/>
        <w:spacing w:after="0" w:line="275" w:lineRule="exact"/>
        <w:jc w:val="both"/>
        <w:rPr>
          <w:rFonts w:ascii="Times New Roman" w:hAnsi="Times New Roman" w:eastAsia="Times New Roman" w:cs="Times New Roman"/>
          <w:sz w:val="24"/>
        </w:rPr>
      </w:pPr>
      <w:r w:rsidRPr="007A2186">
        <w:rPr>
          <w:rFonts w:ascii="Times New Roman" w:hAnsi="Times New Roman" w:eastAsia="Times New Roman" w:cs="Times New Roman"/>
          <w:sz w:val="24"/>
        </w:rPr>
        <w:t>Suspect’s direction of</w:t>
      </w:r>
      <w:r w:rsidRPr="007A2186">
        <w:rPr>
          <w:rFonts w:ascii="Times New Roman" w:hAnsi="Times New Roman" w:eastAsia="Times New Roman" w:cs="Times New Roman"/>
          <w:spacing w:val="-1"/>
          <w:sz w:val="24"/>
        </w:rPr>
        <w:t xml:space="preserve"> </w:t>
      </w:r>
      <w:r w:rsidRPr="007A2186">
        <w:rPr>
          <w:rFonts w:ascii="Times New Roman" w:hAnsi="Times New Roman" w:eastAsia="Times New Roman" w:cs="Times New Roman"/>
          <w:sz w:val="24"/>
        </w:rPr>
        <w:t>travel.</w:t>
      </w:r>
    </w:p>
    <w:p w:rsidRPr="007A2186" w:rsidR="007A2186" w:rsidP="00AB7AC7" w:rsidRDefault="007A2186" w14:paraId="1D5708B6" w14:textId="77777777">
      <w:pPr>
        <w:widowControl w:val="0"/>
        <w:numPr>
          <w:ilvl w:val="1"/>
          <w:numId w:val="60"/>
        </w:numPr>
        <w:tabs>
          <w:tab w:val="left" w:pos="1443"/>
        </w:tabs>
        <w:autoSpaceDE w:val="0"/>
        <w:autoSpaceDN w:val="0"/>
        <w:spacing w:after="0" w:line="240" w:lineRule="auto"/>
        <w:jc w:val="both"/>
        <w:rPr>
          <w:rFonts w:ascii="Times New Roman" w:hAnsi="Times New Roman" w:eastAsia="Times New Roman" w:cs="Times New Roman"/>
          <w:sz w:val="24"/>
        </w:rPr>
      </w:pPr>
      <w:r w:rsidRPr="007A2186">
        <w:rPr>
          <w:rFonts w:ascii="Times New Roman" w:hAnsi="Times New Roman" w:eastAsia="Times New Roman" w:cs="Times New Roman"/>
          <w:sz w:val="24"/>
        </w:rPr>
        <w:t>Location and condition of any</w:t>
      </w:r>
      <w:r w:rsidRPr="007A2186">
        <w:rPr>
          <w:rFonts w:ascii="Times New Roman" w:hAnsi="Times New Roman" w:eastAsia="Times New Roman" w:cs="Times New Roman"/>
          <w:spacing w:val="-1"/>
          <w:sz w:val="24"/>
        </w:rPr>
        <w:t xml:space="preserve"> </w:t>
      </w:r>
      <w:r w:rsidRPr="007A2186">
        <w:rPr>
          <w:rFonts w:ascii="Times New Roman" w:hAnsi="Times New Roman" w:eastAsia="Times New Roman" w:cs="Times New Roman"/>
          <w:sz w:val="24"/>
        </w:rPr>
        <w:t>victims</w:t>
      </w:r>
    </w:p>
    <w:p w:rsidRPr="007A2186" w:rsidR="007A2186" w:rsidP="007A2186" w:rsidRDefault="007A2186" w14:paraId="0F953E45" w14:textId="77777777">
      <w:pPr>
        <w:widowControl w:val="0"/>
        <w:autoSpaceDE w:val="0"/>
        <w:autoSpaceDN w:val="0"/>
        <w:spacing w:before="231" w:after="0" w:line="240" w:lineRule="auto"/>
        <w:ind w:left="3384" w:right="3541"/>
        <w:jc w:val="center"/>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u w:val="single"/>
        </w:rPr>
        <w:t>POTENTIAL RESPONSES</w:t>
      </w:r>
    </w:p>
    <w:p w:rsidRPr="007A2186" w:rsidR="007A2186" w:rsidP="007A2186" w:rsidRDefault="007A2186" w14:paraId="6B828560" w14:textId="77777777">
      <w:pPr>
        <w:widowControl w:val="0"/>
        <w:autoSpaceDE w:val="0"/>
        <w:autoSpaceDN w:val="0"/>
        <w:spacing w:before="3" w:after="0" w:line="240" w:lineRule="auto"/>
        <w:rPr>
          <w:rFonts w:ascii="Times New Roman" w:hAnsi="Times New Roman" w:eastAsia="Times New Roman" w:cs="Times New Roman"/>
          <w:b/>
          <w:sz w:val="21"/>
          <w:szCs w:val="24"/>
        </w:rPr>
      </w:pPr>
    </w:p>
    <w:p w:rsidRPr="007A2186" w:rsidR="007A2186" w:rsidP="007A2186" w:rsidRDefault="007A2186" w14:paraId="0943A971" w14:textId="714EA045">
      <w:pPr>
        <w:widowControl w:val="0"/>
        <w:autoSpaceDE w:val="0"/>
        <w:autoSpaceDN w:val="0"/>
        <w:spacing w:after="0" w:line="237" w:lineRule="auto"/>
        <w:ind w:left="722" w:right="541"/>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In response to an active shooter event, there will be three potential courses of action</w:t>
      </w:r>
      <w:r w:rsidR="00786BC4">
        <w:rPr>
          <w:rFonts w:ascii="Times New Roman" w:hAnsi="Times New Roman" w:eastAsia="Times New Roman" w:cs="Times New Roman"/>
          <w:sz w:val="24"/>
          <w:szCs w:val="24"/>
        </w:rPr>
        <w:t xml:space="preserve">: 1) evacuate, 2) hide out, and </w:t>
      </w:r>
      <w:r w:rsidRPr="007A2186">
        <w:rPr>
          <w:rFonts w:ascii="Times New Roman" w:hAnsi="Times New Roman" w:eastAsia="Times New Roman" w:cs="Times New Roman"/>
          <w:sz w:val="24"/>
          <w:szCs w:val="24"/>
        </w:rPr>
        <w:t>3) self-defense. The following guidelines identify these courses of action:</w:t>
      </w:r>
    </w:p>
    <w:p w:rsidRPr="007A2186" w:rsidR="007A2186" w:rsidP="007A2186" w:rsidRDefault="007A2186" w14:paraId="03C80761" w14:textId="77777777">
      <w:pPr>
        <w:widowControl w:val="0"/>
        <w:autoSpaceDE w:val="0"/>
        <w:autoSpaceDN w:val="0"/>
        <w:spacing w:before="1" w:after="0" w:line="240" w:lineRule="auto"/>
        <w:rPr>
          <w:rFonts w:ascii="Times New Roman" w:hAnsi="Times New Roman" w:eastAsia="Times New Roman" w:cs="Times New Roman"/>
          <w:sz w:val="21"/>
          <w:szCs w:val="24"/>
        </w:rPr>
      </w:pPr>
    </w:p>
    <w:p w:rsidR="00786BC4" w:rsidP="007A2186" w:rsidRDefault="00786BC4" w14:paraId="0A108067" w14:textId="77777777">
      <w:pPr>
        <w:widowControl w:val="0"/>
        <w:autoSpaceDE w:val="0"/>
        <w:autoSpaceDN w:val="0"/>
        <w:spacing w:before="1" w:after="0" w:line="240" w:lineRule="auto"/>
        <w:ind w:left="3384" w:right="3541"/>
        <w:jc w:val="center"/>
        <w:outlineLvl w:val="0"/>
        <w:rPr>
          <w:rFonts w:ascii="Times New Roman" w:hAnsi="Times New Roman" w:eastAsia="Times New Roman" w:cs="Times New Roman"/>
          <w:b/>
          <w:bCs/>
          <w:sz w:val="24"/>
          <w:szCs w:val="24"/>
          <w:u w:val="single"/>
        </w:rPr>
      </w:pPr>
    </w:p>
    <w:p w:rsidR="00786BC4" w:rsidP="007A2186" w:rsidRDefault="00786BC4" w14:paraId="39E77A55" w14:textId="77777777">
      <w:pPr>
        <w:widowControl w:val="0"/>
        <w:autoSpaceDE w:val="0"/>
        <w:autoSpaceDN w:val="0"/>
        <w:spacing w:before="1" w:after="0" w:line="240" w:lineRule="auto"/>
        <w:ind w:left="3384" w:right="3541"/>
        <w:jc w:val="center"/>
        <w:outlineLvl w:val="0"/>
        <w:rPr>
          <w:rFonts w:ascii="Times New Roman" w:hAnsi="Times New Roman" w:eastAsia="Times New Roman" w:cs="Times New Roman"/>
          <w:b/>
          <w:bCs/>
          <w:sz w:val="24"/>
          <w:szCs w:val="24"/>
          <w:u w:val="single"/>
        </w:rPr>
      </w:pPr>
    </w:p>
    <w:p w:rsidR="00786BC4" w:rsidP="007A2186" w:rsidRDefault="00786BC4" w14:paraId="234BF837" w14:textId="77777777">
      <w:pPr>
        <w:widowControl w:val="0"/>
        <w:autoSpaceDE w:val="0"/>
        <w:autoSpaceDN w:val="0"/>
        <w:spacing w:before="1" w:after="0" w:line="240" w:lineRule="auto"/>
        <w:ind w:left="3384" w:right="3541"/>
        <w:jc w:val="center"/>
        <w:outlineLvl w:val="0"/>
        <w:rPr>
          <w:rFonts w:ascii="Times New Roman" w:hAnsi="Times New Roman" w:eastAsia="Times New Roman" w:cs="Times New Roman"/>
          <w:b/>
          <w:bCs/>
          <w:sz w:val="24"/>
          <w:szCs w:val="24"/>
          <w:u w:val="single"/>
        </w:rPr>
      </w:pPr>
    </w:p>
    <w:p w:rsidR="00786BC4" w:rsidP="007A2186" w:rsidRDefault="00786BC4" w14:paraId="200CFAAB" w14:textId="77777777">
      <w:pPr>
        <w:widowControl w:val="0"/>
        <w:autoSpaceDE w:val="0"/>
        <w:autoSpaceDN w:val="0"/>
        <w:spacing w:before="1" w:after="0" w:line="240" w:lineRule="auto"/>
        <w:ind w:left="3384" w:right="3541"/>
        <w:jc w:val="center"/>
        <w:outlineLvl w:val="0"/>
        <w:rPr>
          <w:rFonts w:ascii="Times New Roman" w:hAnsi="Times New Roman" w:eastAsia="Times New Roman" w:cs="Times New Roman"/>
          <w:b/>
          <w:bCs/>
          <w:sz w:val="24"/>
          <w:szCs w:val="24"/>
          <w:u w:val="single"/>
        </w:rPr>
      </w:pPr>
    </w:p>
    <w:p w:rsidRPr="007A2186" w:rsidR="007A2186" w:rsidP="007A2186" w:rsidRDefault="007A2186" w14:paraId="5F9D4D16" w14:textId="168C5105">
      <w:pPr>
        <w:widowControl w:val="0"/>
        <w:autoSpaceDE w:val="0"/>
        <w:autoSpaceDN w:val="0"/>
        <w:spacing w:before="1" w:after="0" w:line="240" w:lineRule="auto"/>
        <w:ind w:left="3384" w:right="3541"/>
        <w:jc w:val="center"/>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u w:val="single"/>
        </w:rPr>
        <w:t>EVACUATE</w:t>
      </w:r>
    </w:p>
    <w:p w:rsidRPr="007A2186" w:rsidR="007A2186" w:rsidP="007A2186" w:rsidRDefault="007A2186" w14:paraId="30A338D5" w14:textId="77777777">
      <w:pPr>
        <w:widowControl w:val="0"/>
        <w:autoSpaceDE w:val="0"/>
        <w:autoSpaceDN w:val="0"/>
        <w:spacing w:before="7" w:after="0" w:line="240" w:lineRule="auto"/>
        <w:rPr>
          <w:rFonts w:ascii="Times New Roman" w:hAnsi="Times New Roman" w:eastAsia="Times New Roman" w:cs="Times New Roman"/>
          <w:b/>
          <w:sz w:val="20"/>
          <w:szCs w:val="24"/>
        </w:rPr>
      </w:pPr>
    </w:p>
    <w:p w:rsidRPr="007A2186" w:rsidR="007A2186" w:rsidP="007A2186" w:rsidRDefault="007A2186" w14:paraId="00C8162E" w14:textId="77777777">
      <w:pPr>
        <w:widowControl w:val="0"/>
        <w:autoSpaceDE w:val="0"/>
        <w:autoSpaceDN w:val="0"/>
        <w:spacing w:after="0" w:line="242" w:lineRule="auto"/>
        <w:ind w:left="722" w:right="1807"/>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If there is an accessible escape path, attempt to evacuate the premises, following these recommendations:</w:t>
      </w:r>
    </w:p>
    <w:p w:rsidRPr="007A2186" w:rsidR="007A2186" w:rsidP="00AB7AC7" w:rsidRDefault="007A2186" w14:paraId="17078B2D" w14:textId="77777777">
      <w:pPr>
        <w:widowControl w:val="0"/>
        <w:numPr>
          <w:ilvl w:val="0"/>
          <w:numId w:val="59"/>
        </w:numPr>
        <w:tabs>
          <w:tab w:val="left" w:pos="1443"/>
        </w:tabs>
        <w:autoSpaceDE w:val="0"/>
        <w:autoSpaceDN w:val="0"/>
        <w:spacing w:after="0" w:line="290" w:lineRule="exact"/>
        <w:jc w:val="both"/>
        <w:rPr>
          <w:rFonts w:ascii="Times New Roman" w:hAnsi="Times New Roman" w:eastAsia="Times New Roman" w:cs="Times New Roman"/>
          <w:sz w:val="24"/>
        </w:rPr>
      </w:pPr>
      <w:r w:rsidRPr="007A2186">
        <w:rPr>
          <w:rFonts w:ascii="Times New Roman" w:hAnsi="Times New Roman" w:eastAsia="Times New Roman" w:cs="Times New Roman"/>
          <w:sz w:val="24"/>
        </w:rPr>
        <w:t>Have an escape route and plan in</w:t>
      </w:r>
      <w:r w:rsidRPr="007A2186">
        <w:rPr>
          <w:rFonts w:ascii="Times New Roman" w:hAnsi="Times New Roman" w:eastAsia="Times New Roman" w:cs="Times New Roman"/>
          <w:spacing w:val="-4"/>
          <w:sz w:val="24"/>
        </w:rPr>
        <w:t xml:space="preserve"> </w:t>
      </w:r>
      <w:r w:rsidRPr="007A2186">
        <w:rPr>
          <w:rFonts w:ascii="Times New Roman" w:hAnsi="Times New Roman" w:eastAsia="Times New Roman" w:cs="Times New Roman"/>
          <w:sz w:val="24"/>
        </w:rPr>
        <w:t>mind</w:t>
      </w:r>
    </w:p>
    <w:p w:rsidRPr="007A2186" w:rsidR="007A2186" w:rsidP="00AB7AC7" w:rsidRDefault="007A2186" w14:paraId="1772F420" w14:textId="77777777">
      <w:pPr>
        <w:widowControl w:val="0"/>
        <w:numPr>
          <w:ilvl w:val="0"/>
          <w:numId w:val="59"/>
        </w:numPr>
        <w:tabs>
          <w:tab w:val="left" w:pos="1443"/>
        </w:tabs>
        <w:autoSpaceDE w:val="0"/>
        <w:autoSpaceDN w:val="0"/>
        <w:spacing w:after="0" w:line="293" w:lineRule="exact"/>
        <w:jc w:val="both"/>
        <w:rPr>
          <w:rFonts w:ascii="Times New Roman" w:hAnsi="Times New Roman" w:eastAsia="Times New Roman" w:cs="Times New Roman"/>
          <w:sz w:val="24"/>
        </w:rPr>
      </w:pPr>
      <w:r w:rsidRPr="007A2186">
        <w:rPr>
          <w:rFonts w:ascii="Times New Roman" w:hAnsi="Times New Roman" w:eastAsia="Times New Roman" w:cs="Times New Roman"/>
          <w:sz w:val="24"/>
        </w:rPr>
        <w:t>Evacuate regardless of whether others agree to</w:t>
      </w:r>
      <w:r w:rsidRPr="007A2186">
        <w:rPr>
          <w:rFonts w:ascii="Times New Roman" w:hAnsi="Times New Roman" w:eastAsia="Times New Roman" w:cs="Times New Roman"/>
          <w:spacing w:val="-4"/>
          <w:sz w:val="24"/>
        </w:rPr>
        <w:t xml:space="preserve"> </w:t>
      </w:r>
      <w:r w:rsidRPr="007A2186">
        <w:rPr>
          <w:rFonts w:ascii="Times New Roman" w:hAnsi="Times New Roman" w:eastAsia="Times New Roman" w:cs="Times New Roman"/>
          <w:sz w:val="24"/>
        </w:rPr>
        <w:t>follow</w:t>
      </w:r>
    </w:p>
    <w:p w:rsidRPr="007A2186" w:rsidR="007A2186" w:rsidP="00AB7AC7" w:rsidRDefault="007A2186" w14:paraId="300C2623" w14:textId="77777777">
      <w:pPr>
        <w:widowControl w:val="0"/>
        <w:numPr>
          <w:ilvl w:val="0"/>
          <w:numId w:val="59"/>
        </w:numPr>
        <w:tabs>
          <w:tab w:val="left" w:pos="1443"/>
        </w:tabs>
        <w:autoSpaceDE w:val="0"/>
        <w:autoSpaceDN w:val="0"/>
        <w:spacing w:after="0" w:line="293" w:lineRule="exact"/>
        <w:jc w:val="both"/>
        <w:rPr>
          <w:rFonts w:ascii="Times New Roman" w:hAnsi="Times New Roman" w:eastAsia="Times New Roman" w:cs="Times New Roman"/>
          <w:sz w:val="24"/>
        </w:rPr>
      </w:pPr>
      <w:r w:rsidRPr="007A2186">
        <w:rPr>
          <w:rFonts w:ascii="Times New Roman" w:hAnsi="Times New Roman" w:eastAsia="Times New Roman" w:cs="Times New Roman"/>
          <w:sz w:val="24"/>
        </w:rPr>
        <w:t>Leave your belongings</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behind</w:t>
      </w:r>
    </w:p>
    <w:p w:rsidRPr="007A2186" w:rsidR="007A2186" w:rsidP="00AB7AC7" w:rsidRDefault="007A2186" w14:paraId="5D1FD8E1" w14:textId="77777777">
      <w:pPr>
        <w:widowControl w:val="0"/>
        <w:numPr>
          <w:ilvl w:val="0"/>
          <w:numId w:val="59"/>
        </w:numPr>
        <w:tabs>
          <w:tab w:val="left" w:pos="1442"/>
          <w:tab w:val="left" w:pos="1443"/>
        </w:tabs>
        <w:autoSpaceDE w:val="0"/>
        <w:autoSpaceDN w:val="0"/>
        <w:spacing w:before="44" w:after="0" w:line="240" w:lineRule="auto"/>
        <w:rPr>
          <w:rFonts w:ascii="Times New Roman" w:hAnsi="Times New Roman" w:eastAsia="Times New Roman" w:cs="Times New Roman"/>
          <w:sz w:val="24"/>
        </w:rPr>
      </w:pPr>
      <w:r w:rsidRPr="007A2186">
        <w:rPr>
          <w:rFonts w:ascii="Times New Roman" w:hAnsi="Times New Roman" w:eastAsia="Times New Roman" w:cs="Times New Roman"/>
          <w:sz w:val="24"/>
        </w:rPr>
        <w:t>Help others escape, if</w:t>
      </w:r>
      <w:r w:rsidRPr="007A2186">
        <w:rPr>
          <w:rFonts w:ascii="Times New Roman" w:hAnsi="Times New Roman" w:eastAsia="Times New Roman" w:cs="Times New Roman"/>
          <w:spacing w:val="-1"/>
          <w:sz w:val="24"/>
        </w:rPr>
        <w:t xml:space="preserve"> </w:t>
      </w:r>
      <w:r w:rsidRPr="007A2186">
        <w:rPr>
          <w:rFonts w:ascii="Times New Roman" w:hAnsi="Times New Roman" w:eastAsia="Times New Roman" w:cs="Times New Roman"/>
          <w:sz w:val="24"/>
        </w:rPr>
        <w:t>possible</w:t>
      </w:r>
    </w:p>
    <w:p w:rsidRPr="007A2186" w:rsidR="007A2186" w:rsidP="00AB7AC7" w:rsidRDefault="007A2186" w14:paraId="29D00EDD" w14:textId="77777777">
      <w:pPr>
        <w:widowControl w:val="0"/>
        <w:numPr>
          <w:ilvl w:val="0"/>
          <w:numId w:val="59"/>
        </w:numPr>
        <w:tabs>
          <w:tab w:val="left" w:pos="1442"/>
          <w:tab w:val="left" w:pos="1443"/>
        </w:tabs>
        <w:autoSpaceDE w:val="0"/>
        <w:autoSpaceDN w:val="0"/>
        <w:spacing w:before="4"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Prevent individuals from entering an area where the active shooter may</w:t>
      </w:r>
      <w:r w:rsidRPr="007A2186">
        <w:rPr>
          <w:rFonts w:ascii="Times New Roman" w:hAnsi="Times New Roman" w:eastAsia="Times New Roman" w:cs="Times New Roman"/>
          <w:spacing w:val="-12"/>
          <w:sz w:val="24"/>
        </w:rPr>
        <w:t xml:space="preserve"> </w:t>
      </w:r>
      <w:r w:rsidRPr="007A2186">
        <w:rPr>
          <w:rFonts w:ascii="Times New Roman" w:hAnsi="Times New Roman" w:eastAsia="Times New Roman" w:cs="Times New Roman"/>
          <w:sz w:val="24"/>
        </w:rPr>
        <w:t>be</w:t>
      </w:r>
    </w:p>
    <w:p w:rsidRPr="007A2186" w:rsidR="007A2186" w:rsidP="00AB7AC7" w:rsidRDefault="007A2186" w14:paraId="2DD6EB49" w14:textId="77777777">
      <w:pPr>
        <w:widowControl w:val="0"/>
        <w:numPr>
          <w:ilvl w:val="0"/>
          <w:numId w:val="59"/>
        </w:numPr>
        <w:tabs>
          <w:tab w:val="left" w:pos="1442"/>
          <w:tab w:val="left" w:pos="144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Keep your hands</w:t>
      </w:r>
      <w:r w:rsidRPr="007A2186">
        <w:rPr>
          <w:rFonts w:ascii="Times New Roman" w:hAnsi="Times New Roman" w:eastAsia="Times New Roman" w:cs="Times New Roman"/>
          <w:spacing w:val="-1"/>
          <w:sz w:val="24"/>
        </w:rPr>
        <w:t xml:space="preserve"> </w:t>
      </w:r>
      <w:r w:rsidRPr="007A2186">
        <w:rPr>
          <w:rFonts w:ascii="Times New Roman" w:hAnsi="Times New Roman" w:eastAsia="Times New Roman" w:cs="Times New Roman"/>
          <w:sz w:val="24"/>
        </w:rPr>
        <w:t>visible</w:t>
      </w:r>
    </w:p>
    <w:p w:rsidRPr="007A2186" w:rsidR="007A2186" w:rsidP="00AB7AC7" w:rsidRDefault="007A2186" w14:paraId="290D0F6F" w14:textId="77777777">
      <w:pPr>
        <w:widowControl w:val="0"/>
        <w:numPr>
          <w:ilvl w:val="0"/>
          <w:numId w:val="59"/>
        </w:numPr>
        <w:tabs>
          <w:tab w:val="left" w:pos="1442"/>
          <w:tab w:val="left" w:pos="144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Follow the instructions of any police</w:t>
      </w:r>
      <w:r w:rsidRPr="007A2186">
        <w:rPr>
          <w:rFonts w:ascii="Times New Roman" w:hAnsi="Times New Roman" w:eastAsia="Times New Roman" w:cs="Times New Roman"/>
          <w:spacing w:val="-3"/>
          <w:sz w:val="24"/>
        </w:rPr>
        <w:t xml:space="preserve"> </w:t>
      </w:r>
      <w:r w:rsidRPr="007A2186">
        <w:rPr>
          <w:rFonts w:ascii="Times New Roman" w:hAnsi="Times New Roman" w:eastAsia="Times New Roman" w:cs="Times New Roman"/>
          <w:sz w:val="24"/>
        </w:rPr>
        <w:t>officers</w:t>
      </w:r>
    </w:p>
    <w:p w:rsidRPr="007A2186" w:rsidR="007A2186" w:rsidP="00AB7AC7" w:rsidRDefault="007A2186" w14:paraId="7515ECD6" w14:textId="77777777">
      <w:pPr>
        <w:widowControl w:val="0"/>
        <w:numPr>
          <w:ilvl w:val="0"/>
          <w:numId w:val="59"/>
        </w:numPr>
        <w:tabs>
          <w:tab w:val="left" w:pos="1442"/>
          <w:tab w:val="left" w:pos="144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Do not attempt to move wounded</w:t>
      </w:r>
      <w:r w:rsidRPr="007A2186">
        <w:rPr>
          <w:rFonts w:ascii="Times New Roman" w:hAnsi="Times New Roman" w:eastAsia="Times New Roman" w:cs="Times New Roman"/>
          <w:spacing w:val="-4"/>
          <w:sz w:val="24"/>
        </w:rPr>
        <w:t xml:space="preserve"> </w:t>
      </w:r>
      <w:r w:rsidRPr="007A2186">
        <w:rPr>
          <w:rFonts w:ascii="Times New Roman" w:hAnsi="Times New Roman" w:eastAsia="Times New Roman" w:cs="Times New Roman"/>
          <w:sz w:val="24"/>
        </w:rPr>
        <w:t>people</w:t>
      </w:r>
    </w:p>
    <w:p w:rsidRPr="007A2186" w:rsidR="007A2186" w:rsidP="00AB7AC7" w:rsidRDefault="007A2186" w14:paraId="652BD3F0" w14:textId="77777777">
      <w:pPr>
        <w:widowControl w:val="0"/>
        <w:numPr>
          <w:ilvl w:val="0"/>
          <w:numId w:val="59"/>
        </w:numPr>
        <w:tabs>
          <w:tab w:val="left" w:pos="1442"/>
          <w:tab w:val="left" w:pos="144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Call 911 when you are</w:t>
      </w:r>
      <w:r w:rsidRPr="007A2186">
        <w:rPr>
          <w:rFonts w:ascii="Times New Roman" w:hAnsi="Times New Roman" w:eastAsia="Times New Roman" w:cs="Times New Roman"/>
          <w:spacing w:val="-3"/>
          <w:sz w:val="24"/>
        </w:rPr>
        <w:t xml:space="preserve"> </w:t>
      </w:r>
      <w:r w:rsidRPr="007A2186">
        <w:rPr>
          <w:rFonts w:ascii="Times New Roman" w:hAnsi="Times New Roman" w:eastAsia="Times New Roman" w:cs="Times New Roman"/>
          <w:sz w:val="24"/>
        </w:rPr>
        <w:t>safe</w:t>
      </w:r>
    </w:p>
    <w:p w:rsidRPr="007A2186" w:rsidR="007A2186" w:rsidP="007A2186" w:rsidRDefault="007A2186" w14:paraId="5D6E8450" w14:textId="77777777">
      <w:pPr>
        <w:widowControl w:val="0"/>
        <w:autoSpaceDE w:val="0"/>
        <w:autoSpaceDN w:val="0"/>
        <w:spacing w:before="8" w:after="0" w:line="240" w:lineRule="auto"/>
        <w:rPr>
          <w:rFonts w:ascii="Times New Roman" w:hAnsi="Times New Roman" w:eastAsia="Times New Roman" w:cs="Times New Roman"/>
          <w:sz w:val="12"/>
          <w:szCs w:val="24"/>
        </w:rPr>
      </w:pPr>
    </w:p>
    <w:p w:rsidRPr="007A2186" w:rsidR="007A2186" w:rsidP="007A2186" w:rsidRDefault="007A2186" w14:paraId="73D6E101" w14:textId="77777777">
      <w:pPr>
        <w:widowControl w:val="0"/>
        <w:autoSpaceDE w:val="0"/>
        <w:autoSpaceDN w:val="0"/>
        <w:spacing w:before="90" w:after="0" w:line="240" w:lineRule="auto"/>
        <w:ind w:left="4913"/>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u w:val="single"/>
        </w:rPr>
        <w:t>HIDE OUT</w:t>
      </w:r>
    </w:p>
    <w:p w:rsidRPr="007A2186" w:rsidR="007A2186" w:rsidP="007A2186" w:rsidRDefault="007A2186" w14:paraId="1582CB71" w14:textId="77777777">
      <w:pPr>
        <w:widowControl w:val="0"/>
        <w:autoSpaceDE w:val="0"/>
        <w:autoSpaceDN w:val="0"/>
        <w:spacing w:before="8" w:after="0" w:line="240" w:lineRule="auto"/>
        <w:rPr>
          <w:rFonts w:ascii="Times New Roman" w:hAnsi="Times New Roman" w:eastAsia="Times New Roman" w:cs="Times New Roman"/>
          <w:b/>
          <w:sz w:val="20"/>
          <w:szCs w:val="24"/>
        </w:rPr>
      </w:pPr>
    </w:p>
    <w:p w:rsidR="007A2186" w:rsidP="007A2186" w:rsidRDefault="007A2186" w14:paraId="55C36D11" w14:textId="073F2630">
      <w:pPr>
        <w:widowControl w:val="0"/>
        <w:autoSpaceDE w:val="0"/>
        <w:autoSpaceDN w:val="0"/>
        <w:spacing w:after="0" w:line="242" w:lineRule="auto"/>
        <w:ind w:left="722" w:right="607"/>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If evacuation is not possible, find a place to hide where the active shooter is less likely to find you, with these recommendations:</w:t>
      </w:r>
    </w:p>
    <w:p w:rsidRPr="007A2186" w:rsidR="002D4A60" w:rsidP="007A2186" w:rsidRDefault="002D4A60" w14:paraId="1CA8BC95" w14:textId="77777777">
      <w:pPr>
        <w:widowControl w:val="0"/>
        <w:autoSpaceDE w:val="0"/>
        <w:autoSpaceDN w:val="0"/>
        <w:spacing w:after="0" w:line="242" w:lineRule="auto"/>
        <w:ind w:left="722" w:right="607"/>
        <w:rPr>
          <w:rFonts w:ascii="Times New Roman" w:hAnsi="Times New Roman" w:eastAsia="Times New Roman" w:cs="Times New Roman"/>
          <w:sz w:val="24"/>
          <w:szCs w:val="24"/>
        </w:rPr>
      </w:pPr>
    </w:p>
    <w:p w:rsidRPr="007A2186" w:rsidR="007A2186" w:rsidP="007A2186" w:rsidRDefault="007A2186" w14:paraId="453BF5CC" w14:textId="77777777">
      <w:pPr>
        <w:widowControl w:val="0"/>
        <w:autoSpaceDE w:val="0"/>
        <w:autoSpaceDN w:val="0"/>
        <w:spacing w:after="0" w:line="271" w:lineRule="exact"/>
        <w:ind w:left="1082"/>
        <w:rPr>
          <w:rFonts w:ascii="Times New Roman" w:hAnsi="Times New Roman" w:eastAsia="Times New Roman" w:cs="Times New Roman"/>
          <w:b/>
          <w:sz w:val="24"/>
          <w:szCs w:val="24"/>
        </w:rPr>
      </w:pPr>
      <w:r w:rsidRPr="007A2186">
        <w:rPr>
          <w:rFonts w:ascii="Times New Roman" w:hAnsi="Times New Roman" w:eastAsia="Times New Roman" w:cs="Times New Roman"/>
          <w:b/>
          <w:sz w:val="24"/>
          <w:szCs w:val="24"/>
        </w:rPr>
        <w:t>The hiding place should:</w:t>
      </w:r>
    </w:p>
    <w:p w:rsidRPr="007A2186" w:rsidR="007A2186" w:rsidP="00AB7AC7" w:rsidRDefault="007A2186" w14:paraId="28517E09" w14:textId="77777777">
      <w:pPr>
        <w:widowControl w:val="0"/>
        <w:numPr>
          <w:ilvl w:val="1"/>
          <w:numId w:val="59"/>
        </w:numPr>
        <w:tabs>
          <w:tab w:val="left" w:pos="1802"/>
          <w:tab w:val="left" w:pos="1803"/>
        </w:tabs>
        <w:autoSpaceDE w:val="0"/>
        <w:autoSpaceDN w:val="0"/>
        <w:spacing w:before="4"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Be</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inconspicuous</w:t>
      </w:r>
    </w:p>
    <w:p w:rsidRPr="007A2186" w:rsidR="007A2186" w:rsidP="00AB7AC7" w:rsidRDefault="007A2186" w14:paraId="595CDA76" w14:textId="77777777">
      <w:pPr>
        <w:widowControl w:val="0"/>
        <w:numPr>
          <w:ilvl w:val="1"/>
          <w:numId w:val="59"/>
        </w:numPr>
        <w:tabs>
          <w:tab w:val="left" w:pos="1802"/>
          <w:tab w:val="left" w:pos="180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Be out of the active shooter’s</w:t>
      </w:r>
      <w:r w:rsidRPr="007A2186">
        <w:rPr>
          <w:rFonts w:ascii="Times New Roman" w:hAnsi="Times New Roman" w:eastAsia="Times New Roman" w:cs="Times New Roman"/>
          <w:spacing w:val="-5"/>
          <w:sz w:val="24"/>
        </w:rPr>
        <w:t xml:space="preserve"> </w:t>
      </w:r>
      <w:r w:rsidRPr="007A2186">
        <w:rPr>
          <w:rFonts w:ascii="Times New Roman" w:hAnsi="Times New Roman" w:eastAsia="Times New Roman" w:cs="Times New Roman"/>
          <w:sz w:val="24"/>
        </w:rPr>
        <w:t>view</w:t>
      </w:r>
    </w:p>
    <w:p w:rsidRPr="007A2186" w:rsidR="007A2186" w:rsidP="00AB7AC7" w:rsidRDefault="007A2186" w14:paraId="5A35CDBD" w14:textId="1225848A">
      <w:pPr>
        <w:widowControl w:val="0"/>
        <w:numPr>
          <w:ilvl w:val="1"/>
          <w:numId w:val="59"/>
        </w:numPr>
        <w:tabs>
          <w:tab w:val="left" w:pos="1802"/>
          <w:tab w:val="left" w:pos="1803"/>
        </w:tabs>
        <w:autoSpaceDE w:val="0"/>
        <w:autoSpaceDN w:val="0"/>
        <w:spacing w:after="0" w:line="240" w:lineRule="auto"/>
        <w:ind w:right="890"/>
        <w:rPr>
          <w:rFonts w:ascii="Times New Roman" w:hAnsi="Times New Roman" w:eastAsia="Times New Roman" w:cs="Times New Roman"/>
          <w:sz w:val="24"/>
        </w:rPr>
      </w:pPr>
      <w:r w:rsidRPr="007A2186">
        <w:rPr>
          <w:rFonts w:ascii="Times New Roman" w:hAnsi="Times New Roman" w:eastAsia="Times New Roman" w:cs="Times New Roman"/>
          <w:sz w:val="24"/>
        </w:rPr>
        <w:t xml:space="preserve">Provide physical protection if shots are fired in your direction (e.g., locating </w:t>
      </w:r>
      <w:r w:rsidR="00786BC4">
        <w:rPr>
          <w:rFonts w:ascii="Times New Roman" w:hAnsi="Times New Roman" w:eastAsia="Times New Roman" w:cs="Times New Roman"/>
          <w:sz w:val="24"/>
        </w:rPr>
        <w:t>in</w:t>
      </w:r>
      <w:r w:rsidRPr="007A2186">
        <w:rPr>
          <w:rFonts w:ascii="Times New Roman" w:hAnsi="Times New Roman" w:eastAsia="Times New Roman" w:cs="Times New Roman"/>
          <w:sz w:val="24"/>
        </w:rPr>
        <w:t xml:space="preserve"> a bathroom and locking the door, staying as low to the floor as possible</w:t>
      </w:r>
      <w:r w:rsidR="00786BC4">
        <w:rPr>
          <w:rFonts w:ascii="Times New Roman" w:hAnsi="Times New Roman" w:eastAsia="Times New Roman" w:cs="Times New Roman"/>
          <w:sz w:val="24"/>
        </w:rPr>
        <w:t>,</w:t>
      </w:r>
      <w:r w:rsidRPr="007A2186">
        <w:rPr>
          <w:rFonts w:ascii="Times New Roman" w:hAnsi="Times New Roman" w:eastAsia="Times New Roman" w:cs="Times New Roman"/>
          <w:sz w:val="24"/>
        </w:rPr>
        <w:t xml:space="preserve"> and remaining quiet and</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motionless)</w:t>
      </w:r>
    </w:p>
    <w:p w:rsidRPr="007A2186" w:rsidR="007A2186" w:rsidP="00AB7AC7" w:rsidRDefault="007A2186" w14:paraId="5D22A293" w14:textId="77777777">
      <w:pPr>
        <w:widowControl w:val="0"/>
        <w:numPr>
          <w:ilvl w:val="1"/>
          <w:numId w:val="59"/>
        </w:numPr>
        <w:tabs>
          <w:tab w:val="left" w:pos="1802"/>
          <w:tab w:val="left" w:pos="1803"/>
        </w:tabs>
        <w:autoSpaceDE w:val="0"/>
        <w:autoSpaceDN w:val="0"/>
        <w:spacing w:before="1" w:after="0" w:line="237" w:lineRule="auto"/>
        <w:ind w:left="1710" w:right="3971" w:hanging="268"/>
        <w:rPr>
          <w:rFonts w:ascii="Times New Roman" w:hAnsi="Times New Roman" w:eastAsia="Times New Roman" w:cs="Times New Roman"/>
          <w:sz w:val="24"/>
        </w:rPr>
      </w:pPr>
      <w:r w:rsidRPr="007A2186">
        <w:rPr>
          <w:rFonts w:ascii="Times New Roman" w:hAnsi="Times New Roman" w:eastAsia="Times New Roman" w:cs="Times New Roman"/>
          <w:sz w:val="24"/>
        </w:rPr>
        <w:t>Not trap you or restrict your options for movement to prevent an active shooter from entering the hiding</w:t>
      </w:r>
      <w:r w:rsidRPr="007A2186">
        <w:rPr>
          <w:rFonts w:ascii="Times New Roman" w:hAnsi="Times New Roman" w:eastAsia="Times New Roman" w:cs="Times New Roman"/>
          <w:spacing w:val="-24"/>
          <w:sz w:val="24"/>
        </w:rPr>
        <w:t xml:space="preserve"> </w:t>
      </w:r>
      <w:r w:rsidRPr="007A2186">
        <w:rPr>
          <w:rFonts w:ascii="Times New Roman" w:hAnsi="Times New Roman" w:eastAsia="Times New Roman" w:cs="Times New Roman"/>
          <w:sz w:val="24"/>
        </w:rPr>
        <w:t>place:</w:t>
      </w:r>
    </w:p>
    <w:p w:rsidRPr="007A2186" w:rsidR="007A2186" w:rsidP="00AB7AC7" w:rsidRDefault="007A2186" w14:paraId="14C3D638" w14:textId="77777777">
      <w:pPr>
        <w:widowControl w:val="0"/>
        <w:numPr>
          <w:ilvl w:val="1"/>
          <w:numId w:val="59"/>
        </w:numPr>
        <w:tabs>
          <w:tab w:val="left" w:pos="1802"/>
          <w:tab w:val="left" w:pos="1803"/>
        </w:tabs>
        <w:autoSpaceDE w:val="0"/>
        <w:autoSpaceDN w:val="0"/>
        <w:spacing w:before="5"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Lock the</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door</w:t>
      </w:r>
    </w:p>
    <w:p w:rsidRPr="007A2186" w:rsidR="007A2186" w:rsidP="00AB7AC7" w:rsidRDefault="007A2186" w14:paraId="37FDDCA4" w14:textId="64498B33">
      <w:pPr>
        <w:widowControl w:val="0"/>
        <w:numPr>
          <w:ilvl w:val="1"/>
          <w:numId w:val="59"/>
        </w:numPr>
        <w:tabs>
          <w:tab w:val="left" w:pos="1802"/>
          <w:tab w:val="left" w:pos="1803"/>
        </w:tabs>
        <w:autoSpaceDE w:val="0"/>
        <w:autoSpaceDN w:val="0"/>
        <w:spacing w:before="1" w:after="0" w:line="237" w:lineRule="auto"/>
        <w:ind w:left="1710" w:right="5237" w:hanging="270"/>
        <w:rPr>
          <w:rFonts w:ascii="Times New Roman" w:hAnsi="Times New Roman" w:eastAsia="Times New Roman" w:cs="Times New Roman"/>
          <w:sz w:val="24"/>
        </w:rPr>
      </w:pPr>
      <w:r w:rsidRPr="007A2186">
        <w:rPr>
          <w:rFonts w:ascii="Times New Roman" w:hAnsi="Times New Roman" w:eastAsia="Times New Roman" w:cs="Times New Roman"/>
          <w:sz w:val="24"/>
        </w:rPr>
        <w:t xml:space="preserve">Blockade the door with heavy </w:t>
      </w:r>
      <w:r w:rsidR="00495C85">
        <w:rPr>
          <w:rFonts w:ascii="Times New Roman" w:hAnsi="Times New Roman" w:eastAsia="Times New Roman" w:cs="Times New Roman"/>
          <w:sz w:val="24"/>
        </w:rPr>
        <w:t xml:space="preserve">   </w:t>
      </w:r>
      <w:r w:rsidRPr="007A2186">
        <w:rPr>
          <w:rFonts w:ascii="Times New Roman" w:hAnsi="Times New Roman" w:eastAsia="Times New Roman" w:cs="Times New Roman"/>
          <w:sz w:val="24"/>
        </w:rPr>
        <w:t xml:space="preserve">furniture </w:t>
      </w:r>
    </w:p>
    <w:p w:rsidRPr="007A2186" w:rsidR="007A2186" w:rsidP="007A2186" w:rsidRDefault="007A2186" w14:paraId="21063F32" w14:textId="77777777">
      <w:pPr>
        <w:widowControl w:val="0"/>
        <w:tabs>
          <w:tab w:val="left" w:pos="1802"/>
          <w:tab w:val="left" w:pos="1803"/>
        </w:tabs>
        <w:autoSpaceDE w:val="0"/>
        <w:autoSpaceDN w:val="0"/>
        <w:spacing w:before="1" w:after="0" w:line="237" w:lineRule="auto"/>
        <w:ind w:left="1080" w:right="5237"/>
        <w:rPr>
          <w:rFonts w:ascii="Times New Roman" w:hAnsi="Times New Roman" w:eastAsia="Times New Roman" w:cs="Times New Roman"/>
          <w:sz w:val="24"/>
        </w:rPr>
      </w:pPr>
    </w:p>
    <w:p w:rsidRPr="007A2186" w:rsidR="007A2186" w:rsidP="007A2186" w:rsidRDefault="007A2186" w14:paraId="07B31CD0" w14:textId="77777777">
      <w:pPr>
        <w:widowControl w:val="0"/>
        <w:tabs>
          <w:tab w:val="left" w:pos="1802"/>
          <w:tab w:val="left" w:pos="1803"/>
        </w:tabs>
        <w:autoSpaceDE w:val="0"/>
        <w:autoSpaceDN w:val="0"/>
        <w:spacing w:before="1" w:after="0" w:line="237" w:lineRule="auto"/>
        <w:ind w:left="1080" w:right="5237"/>
        <w:rPr>
          <w:rFonts w:ascii="Times New Roman" w:hAnsi="Times New Roman" w:eastAsia="Times New Roman" w:cs="Times New Roman"/>
          <w:b/>
          <w:sz w:val="24"/>
        </w:rPr>
      </w:pPr>
      <w:r w:rsidRPr="007A2186">
        <w:rPr>
          <w:rFonts w:ascii="Times New Roman" w:hAnsi="Times New Roman" w:eastAsia="Times New Roman" w:cs="Times New Roman"/>
          <w:b/>
          <w:sz w:val="24"/>
        </w:rPr>
        <w:t>If the active shooter is</w:t>
      </w:r>
      <w:r w:rsidRPr="007A2186">
        <w:rPr>
          <w:rFonts w:ascii="Times New Roman" w:hAnsi="Times New Roman" w:eastAsia="Times New Roman" w:cs="Times New Roman"/>
          <w:b/>
          <w:spacing w:val="-4"/>
          <w:sz w:val="24"/>
        </w:rPr>
        <w:t xml:space="preserve"> </w:t>
      </w:r>
      <w:r w:rsidRPr="007A2186">
        <w:rPr>
          <w:rFonts w:ascii="Times New Roman" w:hAnsi="Times New Roman" w:eastAsia="Times New Roman" w:cs="Times New Roman"/>
          <w:b/>
          <w:sz w:val="24"/>
        </w:rPr>
        <w:t>nearby:</w:t>
      </w:r>
    </w:p>
    <w:p w:rsidRPr="007A2186" w:rsidR="007A2186" w:rsidP="00AB7AC7" w:rsidRDefault="007A2186" w14:paraId="7D64FB26" w14:textId="77777777">
      <w:pPr>
        <w:widowControl w:val="0"/>
        <w:numPr>
          <w:ilvl w:val="1"/>
          <w:numId w:val="59"/>
        </w:numPr>
        <w:tabs>
          <w:tab w:val="left" w:pos="1802"/>
          <w:tab w:val="left" w:pos="1803"/>
        </w:tabs>
        <w:autoSpaceDE w:val="0"/>
        <w:autoSpaceDN w:val="0"/>
        <w:spacing w:after="0" w:line="294" w:lineRule="exact"/>
        <w:rPr>
          <w:rFonts w:ascii="Times New Roman" w:hAnsi="Times New Roman" w:eastAsia="Times New Roman" w:cs="Times New Roman"/>
          <w:sz w:val="24"/>
        </w:rPr>
      </w:pPr>
      <w:r w:rsidRPr="007A2186">
        <w:rPr>
          <w:rFonts w:ascii="Times New Roman" w:hAnsi="Times New Roman" w:eastAsia="Times New Roman" w:cs="Times New Roman"/>
          <w:sz w:val="24"/>
        </w:rPr>
        <w:t>Lock the</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door</w:t>
      </w:r>
    </w:p>
    <w:p w:rsidRPr="007A2186" w:rsidR="007A2186" w:rsidP="00AB7AC7" w:rsidRDefault="007A2186" w14:paraId="2603EBB9" w14:textId="77777777">
      <w:pPr>
        <w:widowControl w:val="0"/>
        <w:numPr>
          <w:ilvl w:val="1"/>
          <w:numId w:val="59"/>
        </w:numPr>
        <w:tabs>
          <w:tab w:val="left" w:pos="1802"/>
          <w:tab w:val="left" w:pos="1803"/>
        </w:tabs>
        <w:autoSpaceDE w:val="0"/>
        <w:autoSpaceDN w:val="0"/>
        <w:spacing w:before="4"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Silence cell phones and/or</w:t>
      </w:r>
      <w:r w:rsidRPr="007A2186">
        <w:rPr>
          <w:rFonts w:ascii="Times New Roman" w:hAnsi="Times New Roman" w:eastAsia="Times New Roman" w:cs="Times New Roman"/>
          <w:spacing w:val="-3"/>
          <w:sz w:val="24"/>
        </w:rPr>
        <w:t xml:space="preserve"> </w:t>
      </w:r>
      <w:r w:rsidRPr="007A2186">
        <w:rPr>
          <w:rFonts w:ascii="Times New Roman" w:hAnsi="Times New Roman" w:eastAsia="Times New Roman" w:cs="Times New Roman"/>
          <w:sz w:val="24"/>
        </w:rPr>
        <w:t>pagers</w:t>
      </w:r>
    </w:p>
    <w:p w:rsidRPr="007A2186" w:rsidR="007A2186" w:rsidP="00AB7AC7" w:rsidRDefault="007A2186" w14:paraId="7F76E90D" w14:textId="77777777">
      <w:pPr>
        <w:widowControl w:val="0"/>
        <w:numPr>
          <w:ilvl w:val="1"/>
          <w:numId w:val="59"/>
        </w:numPr>
        <w:tabs>
          <w:tab w:val="left" w:pos="1802"/>
          <w:tab w:val="left" w:pos="180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Turn off any source of noise (i.e., radios,</w:t>
      </w:r>
      <w:r w:rsidRPr="007A2186">
        <w:rPr>
          <w:rFonts w:ascii="Times New Roman" w:hAnsi="Times New Roman" w:eastAsia="Times New Roman" w:cs="Times New Roman"/>
          <w:spacing w:val="-4"/>
          <w:sz w:val="24"/>
        </w:rPr>
        <w:t xml:space="preserve"> </w:t>
      </w:r>
      <w:r w:rsidRPr="007A2186">
        <w:rPr>
          <w:rFonts w:ascii="Times New Roman" w:hAnsi="Times New Roman" w:eastAsia="Times New Roman" w:cs="Times New Roman"/>
          <w:sz w:val="24"/>
        </w:rPr>
        <w:t>televisions)</w:t>
      </w:r>
    </w:p>
    <w:p w:rsidRPr="007A2186" w:rsidR="007A2186" w:rsidP="4E0532EF" w:rsidRDefault="007A2186" w14:paraId="0FD7978E" w14:textId="77777777">
      <w:pPr>
        <w:widowControl w:val="0"/>
        <w:numPr>
          <w:ilvl w:val="1"/>
          <w:numId w:val="59"/>
        </w:numPr>
        <w:tabs>
          <w:tab w:val="left" w:pos="1802"/>
          <w:tab w:val="left" w:pos="1803"/>
        </w:tabs>
        <w:autoSpaceDE w:val="0"/>
        <w:autoSpaceDN w:val="0"/>
        <w:spacing w:after="0" w:line="293" w:lineRule="exact"/>
        <w:rPr>
          <w:rFonts w:ascii="Times New Roman" w:hAnsi="Times New Roman" w:eastAsia="Times New Roman" w:cs="Times New Roman"/>
          <w:sz w:val="24"/>
          <w:szCs w:val="24"/>
        </w:rPr>
      </w:pPr>
      <w:r w:rsidRPr="4E0532EF" w:rsidR="007A2186">
        <w:rPr>
          <w:rFonts w:ascii="Times New Roman" w:hAnsi="Times New Roman" w:eastAsia="Times New Roman" w:cs="Times New Roman"/>
          <w:sz w:val="24"/>
          <w:szCs w:val="24"/>
        </w:rPr>
        <w:t xml:space="preserve">Hide behind </w:t>
      </w:r>
      <w:bookmarkStart w:name="_Int_HP2JEZbe" w:id="1817698260"/>
      <w:r w:rsidRPr="4E0532EF" w:rsidR="007A2186">
        <w:rPr>
          <w:rFonts w:ascii="Times New Roman" w:hAnsi="Times New Roman" w:eastAsia="Times New Roman" w:cs="Times New Roman"/>
          <w:sz w:val="24"/>
          <w:szCs w:val="24"/>
        </w:rPr>
        <w:t>large items</w:t>
      </w:r>
      <w:bookmarkEnd w:id="1817698260"/>
      <w:r w:rsidRPr="4E0532EF" w:rsidR="007A2186">
        <w:rPr>
          <w:rFonts w:ascii="Times New Roman" w:hAnsi="Times New Roman" w:eastAsia="Times New Roman" w:cs="Times New Roman"/>
          <w:sz w:val="24"/>
          <w:szCs w:val="24"/>
        </w:rPr>
        <w:t xml:space="preserve"> (i.e., cabinets,</w:t>
      </w:r>
      <w:r w:rsidRPr="4E0532EF" w:rsidR="007A2186">
        <w:rPr>
          <w:rFonts w:ascii="Times New Roman" w:hAnsi="Times New Roman" w:eastAsia="Times New Roman" w:cs="Times New Roman"/>
          <w:spacing w:val="-4"/>
          <w:sz w:val="24"/>
          <w:szCs w:val="24"/>
        </w:rPr>
        <w:t xml:space="preserve"> </w:t>
      </w:r>
      <w:r w:rsidRPr="4E0532EF" w:rsidR="007A2186">
        <w:rPr>
          <w:rFonts w:ascii="Times New Roman" w:hAnsi="Times New Roman" w:eastAsia="Times New Roman" w:cs="Times New Roman"/>
          <w:sz w:val="24"/>
          <w:szCs w:val="24"/>
        </w:rPr>
        <w:t>desks)</w:t>
      </w:r>
    </w:p>
    <w:p w:rsidRPr="007A2186" w:rsidR="007A2186" w:rsidP="00AB7AC7" w:rsidRDefault="007A2186" w14:paraId="5CDDD191" w14:textId="77777777">
      <w:pPr>
        <w:widowControl w:val="0"/>
        <w:numPr>
          <w:ilvl w:val="1"/>
          <w:numId w:val="59"/>
        </w:numPr>
        <w:tabs>
          <w:tab w:val="left" w:pos="1802"/>
          <w:tab w:val="left" w:pos="180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Remain quiet and</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motionless</w:t>
      </w:r>
    </w:p>
    <w:p w:rsidRPr="007A2186" w:rsidR="007A2186" w:rsidP="007A2186" w:rsidRDefault="007A2186" w14:paraId="44BD7D3E" w14:textId="77777777">
      <w:pPr>
        <w:widowControl w:val="0"/>
        <w:tabs>
          <w:tab w:val="left" w:pos="1802"/>
          <w:tab w:val="left" w:pos="1803"/>
        </w:tabs>
        <w:autoSpaceDE w:val="0"/>
        <w:autoSpaceDN w:val="0"/>
        <w:spacing w:after="0" w:line="240" w:lineRule="auto"/>
        <w:rPr>
          <w:rFonts w:ascii="Times New Roman" w:hAnsi="Times New Roman" w:eastAsia="Times New Roman" w:cs="Times New Roman"/>
          <w:sz w:val="24"/>
        </w:rPr>
      </w:pPr>
    </w:p>
    <w:p w:rsidR="007A2186" w:rsidP="007A2186" w:rsidRDefault="007A2186" w14:paraId="347A9DFF" w14:textId="2E9CD9F1">
      <w:pPr>
        <w:widowControl w:val="0"/>
        <w:autoSpaceDE w:val="0"/>
        <w:autoSpaceDN w:val="0"/>
        <w:spacing w:before="237" w:after="0" w:line="240" w:lineRule="auto"/>
        <w:ind w:left="3384" w:right="3541"/>
        <w:jc w:val="center"/>
        <w:outlineLvl w:val="0"/>
        <w:rPr>
          <w:rFonts w:ascii="Times New Roman" w:hAnsi="Times New Roman" w:eastAsia="Times New Roman" w:cs="Times New Roman"/>
          <w:b/>
          <w:bCs/>
          <w:sz w:val="24"/>
          <w:szCs w:val="24"/>
          <w:u w:val="single"/>
        </w:rPr>
      </w:pPr>
    </w:p>
    <w:p w:rsidR="00786BC4" w:rsidP="007A2186" w:rsidRDefault="00786BC4" w14:paraId="528FAAEF" w14:textId="77777777">
      <w:pPr>
        <w:widowControl w:val="0"/>
        <w:autoSpaceDE w:val="0"/>
        <w:autoSpaceDN w:val="0"/>
        <w:spacing w:before="237" w:after="0" w:line="240" w:lineRule="auto"/>
        <w:ind w:left="3384" w:right="3541"/>
        <w:jc w:val="center"/>
        <w:outlineLvl w:val="0"/>
        <w:rPr>
          <w:rFonts w:ascii="Times New Roman" w:hAnsi="Times New Roman" w:eastAsia="Times New Roman" w:cs="Times New Roman"/>
          <w:b/>
          <w:bCs/>
          <w:sz w:val="24"/>
          <w:szCs w:val="24"/>
          <w:u w:val="single"/>
        </w:rPr>
      </w:pPr>
    </w:p>
    <w:p w:rsidR="00786BC4" w:rsidP="007A2186" w:rsidRDefault="00786BC4" w14:paraId="700DB407" w14:textId="77777777">
      <w:pPr>
        <w:widowControl w:val="0"/>
        <w:autoSpaceDE w:val="0"/>
        <w:autoSpaceDN w:val="0"/>
        <w:spacing w:before="237" w:after="0" w:line="240" w:lineRule="auto"/>
        <w:ind w:left="3384" w:right="3541"/>
        <w:jc w:val="center"/>
        <w:outlineLvl w:val="0"/>
        <w:rPr>
          <w:rFonts w:ascii="Times New Roman" w:hAnsi="Times New Roman" w:eastAsia="Times New Roman" w:cs="Times New Roman"/>
          <w:b/>
          <w:bCs/>
          <w:sz w:val="24"/>
          <w:szCs w:val="24"/>
          <w:u w:val="single"/>
        </w:rPr>
      </w:pPr>
    </w:p>
    <w:p w:rsidR="00786BC4" w:rsidP="007A2186" w:rsidRDefault="00786BC4" w14:paraId="68FA2968" w14:textId="77777777">
      <w:pPr>
        <w:widowControl w:val="0"/>
        <w:autoSpaceDE w:val="0"/>
        <w:autoSpaceDN w:val="0"/>
        <w:spacing w:before="237" w:after="0" w:line="240" w:lineRule="auto"/>
        <w:ind w:left="3384" w:right="3541"/>
        <w:jc w:val="center"/>
        <w:outlineLvl w:val="0"/>
        <w:rPr>
          <w:rFonts w:ascii="Times New Roman" w:hAnsi="Times New Roman" w:eastAsia="Times New Roman" w:cs="Times New Roman"/>
          <w:b/>
          <w:bCs/>
          <w:sz w:val="24"/>
          <w:szCs w:val="24"/>
          <w:u w:val="single"/>
        </w:rPr>
      </w:pPr>
    </w:p>
    <w:p w:rsidR="00126C7C" w:rsidP="007A2186" w:rsidRDefault="00126C7C" w14:paraId="5261B623" w14:textId="0995306A">
      <w:pPr>
        <w:widowControl w:val="0"/>
        <w:autoSpaceDE w:val="0"/>
        <w:autoSpaceDN w:val="0"/>
        <w:spacing w:before="237" w:after="0" w:line="240" w:lineRule="auto"/>
        <w:ind w:left="3384" w:right="3541"/>
        <w:jc w:val="center"/>
        <w:outlineLvl w:val="0"/>
        <w:rPr>
          <w:rFonts w:ascii="Times New Roman" w:hAnsi="Times New Roman" w:eastAsia="Times New Roman" w:cs="Times New Roman"/>
          <w:b/>
          <w:bCs/>
          <w:sz w:val="24"/>
          <w:szCs w:val="24"/>
          <w:u w:val="single"/>
        </w:rPr>
      </w:pPr>
    </w:p>
    <w:p w:rsidRPr="007A2186" w:rsidR="007A2186" w:rsidP="007A2186" w:rsidRDefault="007A2186" w14:paraId="6EDE079E" w14:textId="77777777">
      <w:pPr>
        <w:widowControl w:val="0"/>
        <w:autoSpaceDE w:val="0"/>
        <w:autoSpaceDN w:val="0"/>
        <w:spacing w:before="237" w:after="0" w:line="240" w:lineRule="auto"/>
        <w:ind w:left="3384" w:right="3541"/>
        <w:jc w:val="center"/>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u w:val="single"/>
        </w:rPr>
        <w:t>SELF-DEFENSE</w:t>
      </w:r>
    </w:p>
    <w:p w:rsidRPr="007A2186" w:rsidR="007A2186" w:rsidP="007A2186" w:rsidRDefault="007A2186" w14:paraId="56D7336E" w14:textId="77777777">
      <w:pPr>
        <w:widowControl w:val="0"/>
        <w:autoSpaceDE w:val="0"/>
        <w:autoSpaceDN w:val="0"/>
        <w:spacing w:before="7" w:after="0" w:line="240" w:lineRule="auto"/>
        <w:rPr>
          <w:rFonts w:ascii="Times New Roman" w:hAnsi="Times New Roman" w:eastAsia="Times New Roman" w:cs="Times New Roman"/>
          <w:b/>
          <w:sz w:val="20"/>
          <w:szCs w:val="24"/>
        </w:rPr>
      </w:pPr>
    </w:p>
    <w:p w:rsidRPr="007A2186" w:rsidR="007A2186" w:rsidP="007A2186" w:rsidRDefault="007A2186" w14:paraId="18DCE6B1" w14:textId="77777777">
      <w:pPr>
        <w:widowControl w:val="0"/>
        <w:autoSpaceDE w:val="0"/>
        <w:autoSpaceDN w:val="0"/>
        <w:spacing w:after="0" w:line="242" w:lineRule="auto"/>
        <w:ind w:left="1082" w:right="2326"/>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If it is not possible to evacuate or hide, then consider self-defense, with these recommendations:</w:t>
      </w:r>
    </w:p>
    <w:p w:rsidRPr="007A2186" w:rsidR="007A2186" w:rsidP="00AB7AC7" w:rsidRDefault="007A2186" w14:paraId="6D8AE512" w14:textId="77777777">
      <w:pPr>
        <w:widowControl w:val="0"/>
        <w:numPr>
          <w:ilvl w:val="1"/>
          <w:numId w:val="59"/>
        </w:numPr>
        <w:tabs>
          <w:tab w:val="left" w:pos="1802"/>
          <w:tab w:val="left" w:pos="1803"/>
        </w:tabs>
        <w:autoSpaceDE w:val="0"/>
        <w:autoSpaceDN w:val="0"/>
        <w:spacing w:after="0" w:line="290" w:lineRule="exact"/>
        <w:rPr>
          <w:rFonts w:ascii="Times New Roman" w:hAnsi="Times New Roman" w:eastAsia="Times New Roman" w:cs="Times New Roman"/>
          <w:sz w:val="24"/>
        </w:rPr>
      </w:pPr>
      <w:r w:rsidRPr="007A2186">
        <w:rPr>
          <w:rFonts w:ascii="Times New Roman" w:hAnsi="Times New Roman" w:eastAsia="Times New Roman" w:cs="Times New Roman"/>
          <w:sz w:val="24"/>
        </w:rPr>
        <w:t>Remain</w:t>
      </w:r>
      <w:r w:rsidRPr="007A2186">
        <w:rPr>
          <w:rFonts w:ascii="Times New Roman" w:hAnsi="Times New Roman" w:eastAsia="Times New Roman" w:cs="Times New Roman"/>
          <w:spacing w:val="-1"/>
          <w:sz w:val="24"/>
        </w:rPr>
        <w:t xml:space="preserve"> </w:t>
      </w:r>
      <w:r w:rsidRPr="007A2186">
        <w:rPr>
          <w:rFonts w:ascii="Times New Roman" w:hAnsi="Times New Roman" w:eastAsia="Times New Roman" w:cs="Times New Roman"/>
          <w:sz w:val="24"/>
        </w:rPr>
        <w:t>calm</w:t>
      </w:r>
    </w:p>
    <w:p w:rsidRPr="007A2186" w:rsidR="007A2186" w:rsidP="00AB7AC7" w:rsidRDefault="007A2186" w14:paraId="0482DC67" w14:textId="77777777">
      <w:pPr>
        <w:widowControl w:val="0"/>
        <w:numPr>
          <w:ilvl w:val="1"/>
          <w:numId w:val="59"/>
        </w:numPr>
        <w:tabs>
          <w:tab w:val="left" w:pos="1802"/>
          <w:tab w:val="left" w:pos="180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Dial 911, if possible, to alert police to the active shooter’s</w:t>
      </w:r>
      <w:r w:rsidRPr="007A2186">
        <w:rPr>
          <w:rFonts w:ascii="Times New Roman" w:hAnsi="Times New Roman" w:eastAsia="Times New Roman" w:cs="Times New Roman"/>
          <w:spacing w:val="-11"/>
          <w:sz w:val="24"/>
        </w:rPr>
        <w:t xml:space="preserve"> </w:t>
      </w:r>
      <w:r w:rsidRPr="007A2186">
        <w:rPr>
          <w:rFonts w:ascii="Times New Roman" w:hAnsi="Times New Roman" w:eastAsia="Times New Roman" w:cs="Times New Roman"/>
          <w:sz w:val="24"/>
        </w:rPr>
        <w:t>location</w:t>
      </w:r>
    </w:p>
    <w:p w:rsidRPr="007A2186" w:rsidR="007A2186" w:rsidP="00AB7AC7" w:rsidRDefault="007A2186" w14:paraId="2B4E0E72" w14:textId="77777777">
      <w:pPr>
        <w:widowControl w:val="0"/>
        <w:numPr>
          <w:ilvl w:val="1"/>
          <w:numId w:val="59"/>
        </w:numPr>
        <w:tabs>
          <w:tab w:val="left" w:pos="1802"/>
          <w:tab w:val="left" w:pos="1803"/>
        </w:tabs>
        <w:autoSpaceDE w:val="0"/>
        <w:autoSpaceDN w:val="0"/>
        <w:spacing w:before="6" w:after="0" w:line="237" w:lineRule="auto"/>
        <w:ind w:left="1082" w:right="1144" w:firstLine="360"/>
        <w:rPr>
          <w:rFonts w:ascii="Times New Roman" w:hAnsi="Times New Roman" w:eastAsia="Times New Roman" w:cs="Times New Roman"/>
          <w:b/>
          <w:sz w:val="24"/>
        </w:rPr>
      </w:pPr>
      <w:r w:rsidRPr="007A2186">
        <w:rPr>
          <w:rFonts w:ascii="Times New Roman" w:hAnsi="Times New Roman" w:eastAsia="Times New Roman" w:cs="Times New Roman"/>
          <w:sz w:val="24"/>
        </w:rPr>
        <w:t xml:space="preserve">If you cannot speak, leave the line open and allow the 911 dispatcher to listen </w:t>
      </w:r>
    </w:p>
    <w:p w:rsidRPr="007A2186" w:rsidR="007A2186" w:rsidP="007A2186" w:rsidRDefault="007A2186" w14:paraId="6C8CF9A3" w14:textId="77777777">
      <w:pPr>
        <w:widowControl w:val="0"/>
        <w:tabs>
          <w:tab w:val="left" w:pos="1802"/>
          <w:tab w:val="left" w:pos="1803"/>
        </w:tabs>
        <w:autoSpaceDE w:val="0"/>
        <w:autoSpaceDN w:val="0"/>
        <w:spacing w:before="6" w:after="0" w:line="237" w:lineRule="auto"/>
        <w:ind w:left="1442" w:right="1144"/>
        <w:rPr>
          <w:rFonts w:ascii="Times New Roman" w:hAnsi="Times New Roman" w:eastAsia="Times New Roman" w:cs="Times New Roman"/>
          <w:b/>
          <w:sz w:val="24"/>
        </w:rPr>
      </w:pPr>
    </w:p>
    <w:p w:rsidRPr="007A2186" w:rsidR="007A2186" w:rsidP="4E0532EF" w:rsidRDefault="007A2186" w14:paraId="7751D454" w14:textId="77777777">
      <w:pPr>
        <w:widowControl w:val="0"/>
        <w:tabs>
          <w:tab w:val="left" w:pos="1802"/>
          <w:tab w:val="left" w:pos="1803"/>
        </w:tabs>
        <w:autoSpaceDE w:val="0"/>
        <w:autoSpaceDN w:val="0"/>
        <w:spacing w:before="6" w:after="0" w:line="237" w:lineRule="auto"/>
        <w:ind w:left="1442" w:right="1144"/>
        <w:rPr>
          <w:rFonts w:ascii="Times New Roman" w:hAnsi="Times New Roman" w:eastAsia="Times New Roman" w:cs="Times New Roman"/>
          <w:b w:val="1"/>
          <w:bCs w:val="1"/>
          <w:sz w:val="24"/>
          <w:szCs w:val="24"/>
        </w:rPr>
      </w:pPr>
      <w:bookmarkStart w:name="_Int_N2Vmgh9Z" w:id="288338364"/>
      <w:r w:rsidRPr="4E0532EF" w:rsidR="007A2186">
        <w:rPr>
          <w:rFonts w:ascii="Times New Roman" w:hAnsi="Times New Roman" w:eastAsia="Times New Roman" w:cs="Times New Roman"/>
          <w:b w:val="1"/>
          <w:bCs w:val="1"/>
          <w:sz w:val="24"/>
          <w:szCs w:val="24"/>
        </w:rPr>
        <w:t>Take action</w:t>
      </w:r>
      <w:bookmarkEnd w:id="288338364"/>
      <w:r w:rsidRPr="4E0532EF" w:rsidR="007A2186">
        <w:rPr>
          <w:rFonts w:ascii="Times New Roman" w:hAnsi="Times New Roman" w:eastAsia="Times New Roman" w:cs="Times New Roman"/>
          <w:b w:val="1"/>
          <w:bCs w:val="1"/>
          <w:sz w:val="24"/>
          <w:szCs w:val="24"/>
        </w:rPr>
        <w:t xml:space="preserve"> against the active shooter and only when you believe your life is in imminent danger, </w:t>
      </w:r>
      <w:r w:rsidRPr="4E0532EF" w:rsidR="007A2186">
        <w:rPr>
          <w:rFonts w:ascii="Times New Roman" w:hAnsi="Times New Roman" w:eastAsia="Times New Roman" w:cs="Times New Roman"/>
          <w:b w:val="1"/>
          <w:bCs w:val="1"/>
          <w:sz w:val="24"/>
          <w:szCs w:val="24"/>
        </w:rPr>
        <w:t>attempt</w:t>
      </w:r>
      <w:r w:rsidRPr="4E0532EF" w:rsidR="007A2186">
        <w:rPr>
          <w:rFonts w:ascii="Times New Roman" w:hAnsi="Times New Roman" w:eastAsia="Times New Roman" w:cs="Times New Roman"/>
          <w:b w:val="1"/>
          <w:bCs w:val="1"/>
          <w:sz w:val="24"/>
          <w:szCs w:val="24"/>
        </w:rPr>
        <w:t xml:space="preserve"> to disrupt and/or incapacitate the active shooter as</w:t>
      </w:r>
      <w:r w:rsidRPr="4E0532EF" w:rsidR="007A2186">
        <w:rPr>
          <w:rFonts w:ascii="Times New Roman" w:hAnsi="Times New Roman" w:eastAsia="Times New Roman" w:cs="Times New Roman"/>
          <w:b w:val="1"/>
          <w:bCs w:val="1"/>
          <w:spacing w:val="-15"/>
          <w:sz w:val="24"/>
          <w:szCs w:val="24"/>
        </w:rPr>
        <w:t xml:space="preserve"> </w:t>
      </w:r>
      <w:r w:rsidRPr="4E0532EF" w:rsidR="007A2186">
        <w:rPr>
          <w:rFonts w:ascii="Times New Roman" w:hAnsi="Times New Roman" w:eastAsia="Times New Roman" w:cs="Times New Roman"/>
          <w:b w:val="1"/>
          <w:bCs w:val="1"/>
          <w:sz w:val="24"/>
          <w:szCs w:val="24"/>
        </w:rPr>
        <w:t>follows:</w:t>
      </w:r>
    </w:p>
    <w:p w:rsidRPr="007A2186" w:rsidR="007A2186" w:rsidP="00AB7AC7" w:rsidRDefault="007A2186" w14:paraId="194B8CEF" w14:textId="77777777">
      <w:pPr>
        <w:widowControl w:val="0"/>
        <w:numPr>
          <w:ilvl w:val="1"/>
          <w:numId w:val="59"/>
        </w:numPr>
        <w:tabs>
          <w:tab w:val="left" w:pos="1802"/>
          <w:tab w:val="left" w:pos="1803"/>
        </w:tabs>
        <w:autoSpaceDE w:val="0"/>
        <w:autoSpaceDN w:val="0"/>
        <w:spacing w:before="5"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Acting as aggressively as possible against</w:t>
      </w:r>
      <w:r w:rsidRPr="007A2186">
        <w:rPr>
          <w:rFonts w:ascii="Times New Roman" w:hAnsi="Times New Roman" w:eastAsia="Times New Roman" w:cs="Times New Roman"/>
          <w:spacing w:val="-4"/>
          <w:sz w:val="24"/>
        </w:rPr>
        <w:t xml:space="preserve"> </w:t>
      </w:r>
      <w:r w:rsidRPr="007A2186">
        <w:rPr>
          <w:rFonts w:ascii="Times New Roman" w:hAnsi="Times New Roman" w:eastAsia="Times New Roman" w:cs="Times New Roman"/>
          <w:sz w:val="24"/>
        </w:rPr>
        <w:t>him/her</w:t>
      </w:r>
    </w:p>
    <w:p w:rsidRPr="007A2186" w:rsidR="007A2186" w:rsidP="00AB7AC7" w:rsidRDefault="007A2186" w14:paraId="026A6E64" w14:textId="77777777">
      <w:pPr>
        <w:widowControl w:val="0"/>
        <w:numPr>
          <w:ilvl w:val="1"/>
          <w:numId w:val="59"/>
        </w:numPr>
        <w:tabs>
          <w:tab w:val="left" w:pos="1802"/>
          <w:tab w:val="left" w:pos="180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Throwing items and improvising</w:t>
      </w:r>
      <w:r w:rsidRPr="007A2186">
        <w:rPr>
          <w:rFonts w:ascii="Times New Roman" w:hAnsi="Times New Roman" w:eastAsia="Times New Roman" w:cs="Times New Roman"/>
          <w:spacing w:val="-1"/>
          <w:sz w:val="24"/>
        </w:rPr>
        <w:t xml:space="preserve"> </w:t>
      </w:r>
      <w:r w:rsidRPr="007A2186">
        <w:rPr>
          <w:rFonts w:ascii="Times New Roman" w:hAnsi="Times New Roman" w:eastAsia="Times New Roman" w:cs="Times New Roman"/>
          <w:sz w:val="24"/>
        </w:rPr>
        <w:t>weapons</w:t>
      </w:r>
    </w:p>
    <w:p w:rsidRPr="007A2186" w:rsidR="007A2186" w:rsidP="00AB7AC7" w:rsidRDefault="007A2186" w14:paraId="4819A355" w14:textId="77777777">
      <w:pPr>
        <w:widowControl w:val="0"/>
        <w:numPr>
          <w:ilvl w:val="1"/>
          <w:numId w:val="59"/>
        </w:numPr>
        <w:tabs>
          <w:tab w:val="left" w:pos="1802"/>
          <w:tab w:val="left" w:pos="180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Yelling</w:t>
      </w:r>
    </w:p>
    <w:p w:rsidRPr="007A2186" w:rsidR="007A2186" w:rsidP="00AB7AC7" w:rsidRDefault="007A2186" w14:paraId="1A9BC5C8" w14:textId="77777777">
      <w:pPr>
        <w:widowControl w:val="0"/>
        <w:numPr>
          <w:ilvl w:val="1"/>
          <w:numId w:val="59"/>
        </w:numPr>
        <w:tabs>
          <w:tab w:val="left" w:pos="1802"/>
          <w:tab w:val="left" w:pos="1803"/>
        </w:tabs>
        <w:autoSpaceDE w:val="0"/>
        <w:autoSpaceDN w:val="0"/>
        <w:spacing w:after="0" w:line="293" w:lineRule="exact"/>
        <w:rPr>
          <w:rFonts w:ascii="Times New Roman" w:hAnsi="Times New Roman" w:eastAsia="Times New Roman" w:cs="Times New Roman"/>
          <w:sz w:val="24"/>
        </w:rPr>
      </w:pPr>
      <w:r w:rsidRPr="007A2186">
        <w:rPr>
          <w:rFonts w:ascii="Times New Roman" w:hAnsi="Times New Roman" w:eastAsia="Times New Roman" w:cs="Times New Roman"/>
          <w:sz w:val="24"/>
        </w:rPr>
        <w:t>Commit yourself to defensive physical</w:t>
      </w:r>
      <w:r w:rsidRPr="007A2186">
        <w:rPr>
          <w:rFonts w:ascii="Times New Roman" w:hAnsi="Times New Roman" w:eastAsia="Times New Roman" w:cs="Times New Roman"/>
          <w:spacing w:val="-4"/>
          <w:sz w:val="24"/>
        </w:rPr>
        <w:t xml:space="preserve"> </w:t>
      </w:r>
      <w:r w:rsidRPr="007A2186">
        <w:rPr>
          <w:rFonts w:ascii="Times New Roman" w:hAnsi="Times New Roman" w:eastAsia="Times New Roman" w:cs="Times New Roman"/>
          <w:sz w:val="24"/>
        </w:rPr>
        <w:t>actions</w:t>
      </w:r>
    </w:p>
    <w:p w:rsidRPr="007A2186" w:rsidR="007A2186" w:rsidP="007A2186" w:rsidRDefault="007A2186" w14:paraId="64FF423A" w14:textId="77777777">
      <w:pPr>
        <w:widowControl w:val="0"/>
        <w:autoSpaceDE w:val="0"/>
        <w:autoSpaceDN w:val="0"/>
        <w:spacing w:before="237" w:after="0" w:line="240" w:lineRule="auto"/>
        <w:ind w:left="3384" w:right="3541"/>
        <w:jc w:val="center"/>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u w:val="single"/>
        </w:rPr>
        <w:t>LAW ENFORCEMENT RESPONSE</w:t>
      </w:r>
    </w:p>
    <w:p w:rsidRPr="007A2186" w:rsidR="007A2186" w:rsidP="007A2186" w:rsidRDefault="007A2186" w14:paraId="2F9C8A3B" w14:textId="77777777">
      <w:pPr>
        <w:widowControl w:val="0"/>
        <w:autoSpaceDE w:val="0"/>
        <w:autoSpaceDN w:val="0"/>
        <w:spacing w:before="7" w:after="0" w:line="240" w:lineRule="auto"/>
        <w:rPr>
          <w:rFonts w:ascii="Times New Roman" w:hAnsi="Times New Roman" w:eastAsia="Times New Roman" w:cs="Times New Roman"/>
          <w:b/>
          <w:sz w:val="20"/>
          <w:szCs w:val="24"/>
        </w:rPr>
      </w:pPr>
    </w:p>
    <w:p w:rsidRPr="007A2186" w:rsidR="007A2186" w:rsidP="007A2186" w:rsidRDefault="007A2186" w14:paraId="236FC723" w14:textId="66A4043E">
      <w:pPr>
        <w:widowControl w:val="0"/>
        <w:autoSpaceDE w:val="0"/>
        <w:autoSpaceDN w:val="0"/>
        <w:spacing w:before="1" w:after="0" w:line="240" w:lineRule="auto"/>
        <w:ind w:left="362"/>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The police will arrive to respond to the emergency</w:t>
      </w:r>
      <w:r w:rsidR="00786BC4">
        <w:rPr>
          <w:rFonts w:ascii="Times New Roman" w:hAnsi="Times New Roman" w:eastAsia="Times New Roman" w:cs="Times New Roman"/>
          <w:sz w:val="24"/>
          <w:szCs w:val="24"/>
        </w:rPr>
        <w:t>. Follow</w:t>
      </w:r>
      <w:r w:rsidRPr="007A2186">
        <w:rPr>
          <w:rFonts w:ascii="Times New Roman" w:hAnsi="Times New Roman" w:eastAsia="Times New Roman" w:cs="Times New Roman"/>
          <w:sz w:val="24"/>
          <w:szCs w:val="24"/>
        </w:rPr>
        <w:t xml:space="preserve"> these recommendations:</w:t>
      </w:r>
    </w:p>
    <w:p w:rsidRPr="007A2186" w:rsidR="007A2186" w:rsidP="00AB7AC7" w:rsidRDefault="007A2186" w14:paraId="12374B0E" w14:textId="77777777">
      <w:pPr>
        <w:widowControl w:val="0"/>
        <w:numPr>
          <w:ilvl w:val="0"/>
          <w:numId w:val="58"/>
        </w:numPr>
        <w:tabs>
          <w:tab w:val="left" w:pos="1083"/>
        </w:tabs>
        <w:autoSpaceDE w:val="0"/>
        <w:autoSpaceDN w:val="0"/>
        <w:spacing w:before="2" w:after="240" w:line="240" w:lineRule="auto"/>
        <w:ind w:right="519"/>
        <w:jc w:val="both"/>
        <w:rPr>
          <w:rFonts w:ascii="Times New Roman" w:hAnsi="Times New Roman" w:eastAsia="Times New Roman" w:cs="Times New Roman"/>
          <w:sz w:val="24"/>
        </w:rPr>
      </w:pPr>
      <w:r w:rsidRPr="007A2186">
        <w:rPr>
          <w:rFonts w:ascii="Times New Roman" w:hAnsi="Times New Roman" w:eastAsia="Times New Roman" w:cs="Times New Roman"/>
          <w:sz w:val="24"/>
        </w:rPr>
        <w:t>Comply with the police instructions. The first responding officers will be focused on stopping the active shooter and creating a safe environment for medical assistance to be brought in to aid the</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injured.</w:t>
      </w:r>
    </w:p>
    <w:p w:rsidRPr="007A2186" w:rsidR="007A2186" w:rsidP="00AB7AC7" w:rsidRDefault="007A2186" w14:paraId="6E471A8B" w14:textId="77777777">
      <w:pPr>
        <w:widowControl w:val="0"/>
        <w:numPr>
          <w:ilvl w:val="0"/>
          <w:numId w:val="58"/>
        </w:numPr>
        <w:tabs>
          <w:tab w:val="left" w:pos="1083"/>
        </w:tabs>
        <w:autoSpaceDE w:val="0"/>
        <w:autoSpaceDN w:val="0"/>
        <w:spacing w:before="62" w:after="0" w:line="240" w:lineRule="auto"/>
        <w:rPr>
          <w:rFonts w:ascii="Times New Roman" w:hAnsi="Times New Roman" w:eastAsia="Times New Roman" w:cs="Times New Roman"/>
          <w:sz w:val="24"/>
        </w:rPr>
      </w:pPr>
      <w:r w:rsidRPr="007A2186">
        <w:rPr>
          <w:rFonts w:ascii="Times New Roman" w:hAnsi="Times New Roman" w:eastAsia="Times New Roman" w:cs="Times New Roman"/>
          <w:sz w:val="24"/>
        </w:rPr>
        <w:t>When the police arrive at your</w:t>
      </w:r>
      <w:r w:rsidRPr="007A2186">
        <w:rPr>
          <w:rFonts w:ascii="Times New Roman" w:hAnsi="Times New Roman" w:eastAsia="Times New Roman" w:cs="Times New Roman"/>
          <w:spacing w:val="-5"/>
          <w:sz w:val="24"/>
        </w:rPr>
        <w:t xml:space="preserve"> </w:t>
      </w:r>
      <w:r w:rsidRPr="007A2186">
        <w:rPr>
          <w:rFonts w:ascii="Times New Roman" w:hAnsi="Times New Roman" w:eastAsia="Times New Roman" w:cs="Times New Roman"/>
          <w:sz w:val="24"/>
        </w:rPr>
        <w:t>location:</w:t>
      </w:r>
    </w:p>
    <w:p w:rsidRPr="007A2186" w:rsidR="007A2186" w:rsidP="00AB7AC7" w:rsidRDefault="007A2186" w14:paraId="38D24B1F" w14:textId="77777777">
      <w:pPr>
        <w:widowControl w:val="0"/>
        <w:numPr>
          <w:ilvl w:val="1"/>
          <w:numId w:val="58"/>
        </w:numPr>
        <w:tabs>
          <w:tab w:val="left" w:pos="1443"/>
        </w:tabs>
        <w:autoSpaceDE w:val="0"/>
        <w:autoSpaceDN w:val="0"/>
        <w:spacing w:before="2"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Remain calm, and follow officers’</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instructions</w:t>
      </w:r>
    </w:p>
    <w:p w:rsidRPr="007A2186" w:rsidR="007A2186" w:rsidP="00AB7AC7" w:rsidRDefault="007A2186" w14:paraId="7698AB37" w14:textId="77777777">
      <w:pPr>
        <w:widowControl w:val="0"/>
        <w:numPr>
          <w:ilvl w:val="1"/>
          <w:numId w:val="58"/>
        </w:numPr>
        <w:tabs>
          <w:tab w:val="left" w:pos="1443"/>
        </w:tabs>
        <w:autoSpaceDE w:val="0"/>
        <w:autoSpaceDN w:val="0"/>
        <w:spacing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Put down any items in your hands (i.e., bags,</w:t>
      </w:r>
      <w:r w:rsidRPr="007A2186">
        <w:rPr>
          <w:rFonts w:ascii="Times New Roman" w:hAnsi="Times New Roman" w:eastAsia="Times New Roman" w:cs="Times New Roman"/>
          <w:spacing w:val="-15"/>
          <w:sz w:val="24"/>
        </w:rPr>
        <w:t xml:space="preserve"> </w:t>
      </w:r>
      <w:r w:rsidRPr="007A2186">
        <w:rPr>
          <w:rFonts w:ascii="Times New Roman" w:hAnsi="Times New Roman" w:eastAsia="Times New Roman" w:cs="Times New Roman"/>
          <w:sz w:val="24"/>
        </w:rPr>
        <w:t>jackets)</w:t>
      </w:r>
    </w:p>
    <w:p w:rsidRPr="007A2186" w:rsidR="007A2186" w:rsidP="00AB7AC7" w:rsidRDefault="007A2186" w14:paraId="59ED5DB5" w14:textId="77777777">
      <w:pPr>
        <w:widowControl w:val="0"/>
        <w:numPr>
          <w:ilvl w:val="1"/>
          <w:numId w:val="58"/>
        </w:numPr>
        <w:tabs>
          <w:tab w:val="left" w:pos="1443"/>
        </w:tabs>
        <w:autoSpaceDE w:val="0"/>
        <w:autoSpaceDN w:val="0"/>
        <w:spacing w:before="3"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Immediately raise your hands and spread your</w:t>
      </w:r>
      <w:r w:rsidRPr="007A2186">
        <w:rPr>
          <w:rFonts w:ascii="Times New Roman" w:hAnsi="Times New Roman" w:eastAsia="Times New Roman" w:cs="Times New Roman"/>
          <w:spacing w:val="-16"/>
          <w:sz w:val="24"/>
        </w:rPr>
        <w:t xml:space="preserve"> </w:t>
      </w:r>
      <w:r w:rsidRPr="007A2186">
        <w:rPr>
          <w:rFonts w:ascii="Times New Roman" w:hAnsi="Times New Roman" w:eastAsia="Times New Roman" w:cs="Times New Roman"/>
          <w:sz w:val="24"/>
        </w:rPr>
        <w:t>fingers</w:t>
      </w:r>
    </w:p>
    <w:p w:rsidRPr="007A2186" w:rsidR="007A2186" w:rsidP="4E0532EF" w:rsidRDefault="007A2186" w14:paraId="0230C4FF" w14:textId="77777777">
      <w:pPr>
        <w:widowControl w:val="0"/>
        <w:numPr>
          <w:ilvl w:val="1"/>
          <w:numId w:val="58"/>
        </w:numPr>
        <w:tabs>
          <w:tab w:val="left" w:pos="1443"/>
        </w:tabs>
        <w:autoSpaceDE w:val="0"/>
        <w:autoSpaceDN w:val="0"/>
        <w:spacing w:after="0" w:line="275" w:lineRule="exact"/>
        <w:rPr>
          <w:rFonts w:ascii="Times New Roman" w:hAnsi="Times New Roman" w:eastAsia="Times New Roman" w:cs="Times New Roman"/>
          <w:sz w:val="24"/>
          <w:szCs w:val="24"/>
        </w:rPr>
      </w:pPr>
      <w:bookmarkStart w:name="_Int_QH2IBB4T" w:id="1234963240"/>
      <w:r w:rsidRPr="4E0532EF" w:rsidR="007A2186">
        <w:rPr>
          <w:rFonts w:ascii="Times New Roman" w:hAnsi="Times New Roman" w:eastAsia="Times New Roman" w:cs="Times New Roman"/>
          <w:sz w:val="24"/>
          <w:szCs w:val="24"/>
        </w:rPr>
        <w:t>Keep your hands visible at all</w:t>
      </w:r>
      <w:r w:rsidRPr="4E0532EF" w:rsidR="007A2186">
        <w:rPr>
          <w:rFonts w:ascii="Times New Roman" w:hAnsi="Times New Roman" w:eastAsia="Times New Roman" w:cs="Times New Roman"/>
          <w:spacing w:val="-4"/>
          <w:sz w:val="24"/>
          <w:szCs w:val="24"/>
        </w:rPr>
        <w:t xml:space="preserve"> </w:t>
      </w:r>
      <w:r w:rsidRPr="4E0532EF" w:rsidR="007A2186">
        <w:rPr>
          <w:rFonts w:ascii="Times New Roman" w:hAnsi="Times New Roman" w:eastAsia="Times New Roman" w:cs="Times New Roman"/>
          <w:sz w:val="24"/>
          <w:szCs w:val="24"/>
        </w:rPr>
        <w:t>times</w:t>
      </w:r>
      <w:bookmarkEnd w:id="1234963240"/>
    </w:p>
    <w:p w:rsidRPr="007A2186" w:rsidR="007A2186" w:rsidP="00AB7AC7" w:rsidRDefault="007A2186" w14:paraId="24020EC1" w14:textId="27D44EC1">
      <w:pPr>
        <w:widowControl w:val="0"/>
        <w:numPr>
          <w:ilvl w:val="1"/>
          <w:numId w:val="58"/>
        </w:numPr>
        <w:tabs>
          <w:tab w:val="left" w:pos="1443"/>
        </w:tabs>
        <w:autoSpaceDE w:val="0"/>
        <w:autoSpaceDN w:val="0"/>
        <w:spacing w:before="5" w:after="0" w:line="237" w:lineRule="auto"/>
        <w:ind w:right="710"/>
        <w:rPr>
          <w:rFonts w:ascii="Times New Roman" w:hAnsi="Times New Roman" w:eastAsia="Times New Roman" w:cs="Times New Roman"/>
          <w:sz w:val="24"/>
        </w:rPr>
      </w:pPr>
      <w:r w:rsidRPr="007A2186">
        <w:rPr>
          <w:rFonts w:ascii="Times New Roman" w:hAnsi="Times New Roman" w:eastAsia="Times New Roman" w:cs="Times New Roman"/>
          <w:sz w:val="24"/>
        </w:rPr>
        <w:t>Avoid making quick movements toward officers</w:t>
      </w:r>
      <w:r w:rsidR="00786BC4">
        <w:rPr>
          <w:rFonts w:ascii="Times New Roman" w:hAnsi="Times New Roman" w:eastAsia="Times New Roman" w:cs="Times New Roman"/>
          <w:sz w:val="24"/>
        </w:rPr>
        <w:t>,</w:t>
      </w:r>
      <w:r w:rsidRPr="007A2186">
        <w:rPr>
          <w:rFonts w:ascii="Times New Roman" w:hAnsi="Times New Roman" w:eastAsia="Times New Roman" w:cs="Times New Roman"/>
          <w:sz w:val="24"/>
        </w:rPr>
        <w:t xml:space="preserve"> such as attempting to hold on to them for safety</w:t>
      </w:r>
    </w:p>
    <w:p w:rsidRPr="007A2186" w:rsidR="007A2186" w:rsidP="00AB7AC7" w:rsidRDefault="007A2186" w14:paraId="7DFCCAB8" w14:textId="70F3A2F2">
      <w:pPr>
        <w:widowControl w:val="0"/>
        <w:numPr>
          <w:ilvl w:val="1"/>
          <w:numId w:val="58"/>
        </w:numPr>
        <w:tabs>
          <w:tab w:val="left" w:pos="1443"/>
        </w:tabs>
        <w:autoSpaceDE w:val="0"/>
        <w:autoSpaceDN w:val="0"/>
        <w:spacing w:before="3"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Avoid pointing, screaming</w:t>
      </w:r>
      <w:r w:rsidR="00786BC4">
        <w:rPr>
          <w:rFonts w:ascii="Times New Roman" w:hAnsi="Times New Roman" w:eastAsia="Times New Roman" w:cs="Times New Roman"/>
          <w:sz w:val="24"/>
        </w:rPr>
        <w:t>,</w:t>
      </w:r>
      <w:r w:rsidRPr="007A2186">
        <w:rPr>
          <w:rFonts w:ascii="Times New Roman" w:hAnsi="Times New Roman" w:eastAsia="Times New Roman" w:cs="Times New Roman"/>
          <w:sz w:val="24"/>
        </w:rPr>
        <w:t xml:space="preserve"> and/or</w:t>
      </w:r>
      <w:r w:rsidRPr="007A2186">
        <w:rPr>
          <w:rFonts w:ascii="Times New Roman" w:hAnsi="Times New Roman" w:eastAsia="Times New Roman" w:cs="Times New Roman"/>
          <w:spacing w:val="-1"/>
          <w:sz w:val="24"/>
        </w:rPr>
        <w:t xml:space="preserve"> </w:t>
      </w:r>
      <w:r w:rsidRPr="007A2186">
        <w:rPr>
          <w:rFonts w:ascii="Times New Roman" w:hAnsi="Times New Roman" w:eastAsia="Times New Roman" w:cs="Times New Roman"/>
          <w:sz w:val="24"/>
        </w:rPr>
        <w:t>yelling</w:t>
      </w:r>
    </w:p>
    <w:p w:rsidRPr="007A2186" w:rsidR="007A2186" w:rsidP="00AB7AC7" w:rsidRDefault="007A2186" w14:paraId="65F9E60F" w14:textId="77777777">
      <w:pPr>
        <w:widowControl w:val="0"/>
        <w:numPr>
          <w:ilvl w:val="1"/>
          <w:numId w:val="58"/>
        </w:numPr>
        <w:tabs>
          <w:tab w:val="left" w:pos="1443"/>
        </w:tabs>
        <w:autoSpaceDE w:val="0"/>
        <w:autoSpaceDN w:val="0"/>
        <w:spacing w:after="0" w:line="242" w:lineRule="auto"/>
        <w:ind w:right="899"/>
        <w:rPr>
          <w:rFonts w:ascii="Times New Roman" w:hAnsi="Times New Roman" w:eastAsia="Times New Roman" w:cs="Times New Roman"/>
          <w:sz w:val="24"/>
        </w:rPr>
      </w:pPr>
      <w:r w:rsidRPr="007A2186">
        <w:rPr>
          <w:rFonts w:ascii="Times New Roman" w:hAnsi="Times New Roman" w:eastAsia="Times New Roman" w:cs="Times New Roman"/>
          <w:sz w:val="24"/>
        </w:rPr>
        <w:t>Do not stop to ask officers for help or direction when evacuating, just proceed in the direction from which officers are entering the area or to an area to which they direct</w:t>
      </w:r>
      <w:r w:rsidRPr="007A2186">
        <w:rPr>
          <w:rFonts w:ascii="Times New Roman" w:hAnsi="Times New Roman" w:eastAsia="Times New Roman" w:cs="Times New Roman"/>
          <w:spacing w:val="-35"/>
          <w:sz w:val="24"/>
        </w:rPr>
        <w:t xml:space="preserve"> </w:t>
      </w:r>
      <w:r w:rsidRPr="007A2186">
        <w:rPr>
          <w:rFonts w:ascii="Times New Roman" w:hAnsi="Times New Roman" w:eastAsia="Times New Roman" w:cs="Times New Roman"/>
          <w:sz w:val="24"/>
        </w:rPr>
        <w:t>you</w:t>
      </w:r>
    </w:p>
    <w:p w:rsidRPr="007A2186" w:rsidR="007A2186" w:rsidP="00AB7AC7" w:rsidRDefault="007A2186" w14:paraId="3EFBB8F9" w14:textId="77777777">
      <w:pPr>
        <w:widowControl w:val="0"/>
        <w:numPr>
          <w:ilvl w:val="1"/>
          <w:numId w:val="58"/>
        </w:numPr>
        <w:tabs>
          <w:tab w:val="left" w:pos="1443"/>
        </w:tabs>
        <w:autoSpaceDE w:val="0"/>
        <w:autoSpaceDN w:val="0"/>
        <w:spacing w:after="240" w:line="271" w:lineRule="exact"/>
        <w:rPr>
          <w:rFonts w:ascii="Times New Roman" w:hAnsi="Times New Roman" w:eastAsia="Times New Roman" w:cs="Times New Roman"/>
          <w:sz w:val="24"/>
        </w:rPr>
      </w:pPr>
      <w:r w:rsidRPr="007A2186">
        <w:rPr>
          <w:rFonts w:ascii="Times New Roman" w:hAnsi="Times New Roman" w:eastAsia="Times New Roman" w:cs="Times New Roman"/>
          <w:sz w:val="24"/>
        </w:rPr>
        <w:t>notify Company representatives that you have evacuated the</w:t>
      </w:r>
      <w:r w:rsidRPr="007A2186">
        <w:rPr>
          <w:rFonts w:ascii="Times New Roman" w:hAnsi="Times New Roman" w:eastAsia="Times New Roman" w:cs="Times New Roman"/>
          <w:spacing w:val="-7"/>
          <w:sz w:val="24"/>
        </w:rPr>
        <w:t xml:space="preserve"> </w:t>
      </w:r>
      <w:r w:rsidRPr="007A2186">
        <w:rPr>
          <w:rFonts w:ascii="Times New Roman" w:hAnsi="Times New Roman" w:eastAsia="Times New Roman" w:cs="Times New Roman"/>
          <w:sz w:val="24"/>
        </w:rPr>
        <w:t>premises</w:t>
      </w:r>
    </w:p>
    <w:p w:rsidRPr="007A2186" w:rsidR="007A2186" w:rsidP="00AB7AC7" w:rsidRDefault="007A2186" w14:paraId="59F3F508" w14:textId="77777777">
      <w:pPr>
        <w:widowControl w:val="0"/>
        <w:numPr>
          <w:ilvl w:val="0"/>
          <w:numId w:val="58"/>
        </w:numPr>
        <w:tabs>
          <w:tab w:val="left" w:pos="1083"/>
        </w:tabs>
        <w:autoSpaceDE w:val="0"/>
        <w:autoSpaceDN w:val="0"/>
        <w:spacing w:before="1"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When the police arrive, the following information should be</w:t>
      </w:r>
      <w:r w:rsidRPr="007A2186">
        <w:rPr>
          <w:rFonts w:ascii="Times New Roman" w:hAnsi="Times New Roman" w:eastAsia="Times New Roman" w:cs="Times New Roman"/>
          <w:spacing w:val="-9"/>
          <w:sz w:val="24"/>
        </w:rPr>
        <w:t xml:space="preserve"> </w:t>
      </w:r>
      <w:r w:rsidRPr="007A2186">
        <w:rPr>
          <w:rFonts w:ascii="Times New Roman" w:hAnsi="Times New Roman" w:eastAsia="Times New Roman" w:cs="Times New Roman"/>
          <w:sz w:val="24"/>
        </w:rPr>
        <w:t>available:</w:t>
      </w:r>
    </w:p>
    <w:p w:rsidRPr="007A2186" w:rsidR="007A2186" w:rsidP="00AB7AC7" w:rsidRDefault="007A2186" w14:paraId="7F0C262B" w14:textId="77777777">
      <w:pPr>
        <w:widowControl w:val="0"/>
        <w:numPr>
          <w:ilvl w:val="1"/>
          <w:numId w:val="58"/>
        </w:numPr>
        <w:tabs>
          <w:tab w:val="left" w:pos="1443"/>
        </w:tabs>
        <w:autoSpaceDE w:val="0"/>
        <w:autoSpaceDN w:val="0"/>
        <w:spacing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Number of</w:t>
      </w:r>
      <w:r w:rsidRPr="007A2186">
        <w:rPr>
          <w:rFonts w:ascii="Times New Roman" w:hAnsi="Times New Roman" w:eastAsia="Times New Roman" w:cs="Times New Roman"/>
          <w:spacing w:val="-1"/>
          <w:sz w:val="24"/>
        </w:rPr>
        <w:t xml:space="preserve"> </w:t>
      </w:r>
      <w:r w:rsidRPr="007A2186">
        <w:rPr>
          <w:rFonts w:ascii="Times New Roman" w:hAnsi="Times New Roman" w:eastAsia="Times New Roman" w:cs="Times New Roman"/>
          <w:sz w:val="24"/>
        </w:rPr>
        <w:t>shooters</w:t>
      </w:r>
    </w:p>
    <w:p w:rsidRPr="007A2186" w:rsidR="007A2186" w:rsidP="00AB7AC7" w:rsidRDefault="007A2186" w14:paraId="10213FE7" w14:textId="77777777">
      <w:pPr>
        <w:widowControl w:val="0"/>
        <w:numPr>
          <w:ilvl w:val="1"/>
          <w:numId w:val="58"/>
        </w:numPr>
        <w:tabs>
          <w:tab w:val="left" w:pos="1443"/>
        </w:tabs>
        <w:autoSpaceDE w:val="0"/>
        <w:autoSpaceDN w:val="0"/>
        <w:spacing w:before="3"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Number of individual victims and any</w:t>
      </w:r>
      <w:r w:rsidRPr="007A2186">
        <w:rPr>
          <w:rFonts w:ascii="Times New Roman" w:hAnsi="Times New Roman" w:eastAsia="Times New Roman" w:cs="Times New Roman"/>
          <w:spacing w:val="-3"/>
          <w:sz w:val="24"/>
        </w:rPr>
        <w:t xml:space="preserve"> </w:t>
      </w:r>
      <w:r w:rsidRPr="007A2186">
        <w:rPr>
          <w:rFonts w:ascii="Times New Roman" w:hAnsi="Times New Roman" w:eastAsia="Times New Roman" w:cs="Times New Roman"/>
          <w:sz w:val="24"/>
        </w:rPr>
        <w:t>hostages</w:t>
      </w:r>
    </w:p>
    <w:p w:rsidRPr="007A2186" w:rsidR="007A2186" w:rsidP="00AB7AC7" w:rsidRDefault="007A2186" w14:paraId="669D3331" w14:textId="77777777">
      <w:pPr>
        <w:widowControl w:val="0"/>
        <w:numPr>
          <w:ilvl w:val="1"/>
          <w:numId w:val="58"/>
        </w:numPr>
        <w:tabs>
          <w:tab w:val="left" w:pos="1443"/>
        </w:tabs>
        <w:autoSpaceDE w:val="0"/>
        <w:autoSpaceDN w:val="0"/>
        <w:spacing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The type of problem causing the</w:t>
      </w:r>
      <w:r w:rsidRPr="007A2186">
        <w:rPr>
          <w:rFonts w:ascii="Times New Roman" w:hAnsi="Times New Roman" w:eastAsia="Times New Roman" w:cs="Times New Roman"/>
          <w:spacing w:val="-5"/>
          <w:sz w:val="24"/>
        </w:rPr>
        <w:t xml:space="preserve"> </w:t>
      </w:r>
      <w:r w:rsidRPr="007A2186">
        <w:rPr>
          <w:rFonts w:ascii="Times New Roman" w:hAnsi="Times New Roman" w:eastAsia="Times New Roman" w:cs="Times New Roman"/>
          <w:sz w:val="24"/>
        </w:rPr>
        <w:t>situation</w:t>
      </w:r>
    </w:p>
    <w:p w:rsidRPr="007A2186" w:rsidR="007A2186" w:rsidP="4E0532EF" w:rsidRDefault="007A2186" w14:paraId="37C1DA6F" w14:textId="0FAC65EB">
      <w:pPr>
        <w:widowControl w:val="0"/>
        <w:numPr>
          <w:ilvl w:val="1"/>
          <w:numId w:val="58"/>
        </w:numPr>
        <w:tabs>
          <w:tab w:val="left" w:pos="1443"/>
        </w:tabs>
        <w:autoSpaceDE w:val="0"/>
        <w:autoSpaceDN w:val="0"/>
        <w:spacing w:before="2" w:after="0" w:line="275" w:lineRule="exact"/>
        <w:rPr>
          <w:rFonts w:ascii="Times New Roman" w:hAnsi="Times New Roman" w:eastAsia="Times New Roman" w:cs="Times New Roman"/>
          <w:sz w:val="24"/>
          <w:szCs w:val="24"/>
        </w:rPr>
      </w:pPr>
      <w:r w:rsidRPr="4E0532EF" w:rsidR="007A2186">
        <w:rPr>
          <w:rFonts w:ascii="Times New Roman" w:hAnsi="Times New Roman" w:eastAsia="Times New Roman" w:cs="Times New Roman"/>
          <w:sz w:val="24"/>
          <w:szCs w:val="24"/>
        </w:rPr>
        <w:t xml:space="preserve">Type and number of weapons </w:t>
      </w:r>
      <w:r w:rsidRPr="4E0532EF" w:rsidR="041DF11D">
        <w:rPr>
          <w:rFonts w:ascii="Times New Roman" w:hAnsi="Times New Roman" w:eastAsia="Times New Roman" w:cs="Times New Roman"/>
          <w:sz w:val="24"/>
          <w:szCs w:val="24"/>
        </w:rPr>
        <w:t>in</w:t>
      </w:r>
      <w:r w:rsidRPr="4E0532EF" w:rsidR="007A2186">
        <w:rPr>
          <w:rFonts w:ascii="Times New Roman" w:hAnsi="Times New Roman" w:eastAsia="Times New Roman" w:cs="Times New Roman"/>
          <w:sz w:val="24"/>
          <w:szCs w:val="24"/>
        </w:rPr>
        <w:t xml:space="preserve"> the possession of the</w:t>
      </w:r>
      <w:r w:rsidRPr="4E0532EF" w:rsidR="007A2186">
        <w:rPr>
          <w:rFonts w:ascii="Times New Roman" w:hAnsi="Times New Roman" w:eastAsia="Times New Roman" w:cs="Times New Roman"/>
          <w:spacing w:val="-6"/>
          <w:sz w:val="24"/>
          <w:szCs w:val="24"/>
        </w:rPr>
        <w:t xml:space="preserve"> </w:t>
      </w:r>
      <w:r w:rsidRPr="4E0532EF" w:rsidR="007A2186">
        <w:rPr>
          <w:rFonts w:ascii="Times New Roman" w:hAnsi="Times New Roman" w:eastAsia="Times New Roman" w:cs="Times New Roman"/>
          <w:sz w:val="24"/>
          <w:szCs w:val="24"/>
        </w:rPr>
        <w:t>shooter</w:t>
      </w:r>
    </w:p>
    <w:p w:rsidRPr="007A2186" w:rsidR="007A2186" w:rsidP="00AB7AC7" w:rsidRDefault="007A2186" w14:paraId="22E5A2ED" w14:textId="77777777">
      <w:pPr>
        <w:widowControl w:val="0"/>
        <w:numPr>
          <w:ilvl w:val="1"/>
          <w:numId w:val="58"/>
        </w:numPr>
        <w:tabs>
          <w:tab w:val="left" w:pos="1443"/>
        </w:tabs>
        <w:autoSpaceDE w:val="0"/>
        <w:autoSpaceDN w:val="0"/>
        <w:spacing w:after="0" w:line="242" w:lineRule="auto"/>
        <w:ind w:right="1631"/>
        <w:rPr>
          <w:rFonts w:ascii="Times New Roman" w:hAnsi="Times New Roman" w:eastAsia="Times New Roman" w:cs="Times New Roman"/>
          <w:sz w:val="24"/>
        </w:rPr>
      </w:pPr>
      <w:r w:rsidRPr="007A2186">
        <w:rPr>
          <w:rFonts w:ascii="Times New Roman" w:hAnsi="Times New Roman" w:eastAsia="Times New Roman" w:cs="Times New Roman"/>
          <w:sz w:val="24"/>
        </w:rPr>
        <w:t>All necessary Company representatives still in the area as part of the Company’s emergency management</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response</w:t>
      </w:r>
    </w:p>
    <w:p w:rsidRPr="007A2186" w:rsidR="007A2186" w:rsidP="00AB7AC7" w:rsidRDefault="007A2186" w14:paraId="5EA82654" w14:textId="77777777">
      <w:pPr>
        <w:widowControl w:val="0"/>
        <w:numPr>
          <w:ilvl w:val="1"/>
          <w:numId w:val="58"/>
        </w:numPr>
        <w:tabs>
          <w:tab w:val="left" w:pos="1443"/>
        </w:tabs>
        <w:autoSpaceDE w:val="0"/>
        <w:autoSpaceDN w:val="0"/>
        <w:spacing w:after="0" w:line="271" w:lineRule="exact"/>
        <w:rPr>
          <w:rFonts w:ascii="Times New Roman" w:hAnsi="Times New Roman" w:eastAsia="Times New Roman" w:cs="Times New Roman"/>
          <w:sz w:val="24"/>
        </w:rPr>
      </w:pPr>
      <w:r w:rsidRPr="007A2186">
        <w:rPr>
          <w:rFonts w:ascii="Times New Roman" w:hAnsi="Times New Roman" w:eastAsia="Times New Roman" w:cs="Times New Roman"/>
          <w:sz w:val="24"/>
        </w:rPr>
        <w:t>Identity and description of participants, if</w:t>
      </w:r>
      <w:r w:rsidRPr="007A2186">
        <w:rPr>
          <w:rFonts w:ascii="Times New Roman" w:hAnsi="Times New Roman" w:eastAsia="Times New Roman" w:cs="Times New Roman"/>
          <w:spacing w:val="-2"/>
          <w:sz w:val="24"/>
        </w:rPr>
        <w:t xml:space="preserve"> </w:t>
      </w:r>
      <w:r w:rsidRPr="007A2186">
        <w:rPr>
          <w:rFonts w:ascii="Times New Roman" w:hAnsi="Times New Roman" w:eastAsia="Times New Roman" w:cs="Times New Roman"/>
          <w:sz w:val="24"/>
        </w:rPr>
        <w:t>possible</w:t>
      </w:r>
    </w:p>
    <w:p w:rsidRPr="007A2186" w:rsidR="007A2186" w:rsidP="00AB7AC7" w:rsidRDefault="007A2186" w14:paraId="73D34240" w14:textId="1A21FBC4">
      <w:pPr>
        <w:widowControl w:val="0"/>
        <w:numPr>
          <w:ilvl w:val="1"/>
          <w:numId w:val="58"/>
        </w:numPr>
        <w:tabs>
          <w:tab w:val="left" w:pos="1443"/>
        </w:tabs>
        <w:autoSpaceDE w:val="0"/>
        <w:autoSpaceDN w:val="0"/>
        <w:spacing w:before="1"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Keys to all involved areas</w:t>
      </w:r>
      <w:r w:rsidR="0048583C">
        <w:rPr>
          <w:rFonts w:ascii="Times New Roman" w:hAnsi="Times New Roman" w:eastAsia="Times New Roman" w:cs="Times New Roman"/>
          <w:sz w:val="24"/>
        </w:rPr>
        <w:t>,</w:t>
      </w:r>
      <w:r w:rsidRPr="007A2186">
        <w:rPr>
          <w:rFonts w:ascii="Times New Roman" w:hAnsi="Times New Roman" w:eastAsia="Times New Roman" w:cs="Times New Roman"/>
          <w:sz w:val="24"/>
        </w:rPr>
        <w:t xml:space="preserve"> as well as floor</w:t>
      </w:r>
      <w:r w:rsidRPr="007A2186">
        <w:rPr>
          <w:rFonts w:ascii="Times New Roman" w:hAnsi="Times New Roman" w:eastAsia="Times New Roman" w:cs="Times New Roman"/>
          <w:spacing w:val="-4"/>
          <w:sz w:val="24"/>
        </w:rPr>
        <w:t xml:space="preserve"> </w:t>
      </w:r>
      <w:r w:rsidRPr="007A2186">
        <w:rPr>
          <w:rFonts w:ascii="Times New Roman" w:hAnsi="Times New Roman" w:eastAsia="Times New Roman" w:cs="Times New Roman"/>
          <w:sz w:val="24"/>
        </w:rPr>
        <w:t>plans</w:t>
      </w:r>
    </w:p>
    <w:p w:rsidRPr="007A2186" w:rsidR="007A2186" w:rsidP="00AB7AC7" w:rsidRDefault="007A2186" w14:paraId="0AA17402" w14:textId="77777777">
      <w:pPr>
        <w:widowControl w:val="0"/>
        <w:numPr>
          <w:ilvl w:val="1"/>
          <w:numId w:val="58"/>
        </w:numPr>
        <w:tabs>
          <w:tab w:val="left" w:pos="1443"/>
        </w:tabs>
        <w:autoSpaceDE w:val="0"/>
        <w:autoSpaceDN w:val="0"/>
        <w:spacing w:after="0" w:line="275" w:lineRule="exact"/>
        <w:rPr>
          <w:rFonts w:ascii="Times New Roman" w:hAnsi="Times New Roman" w:eastAsia="Times New Roman" w:cs="Times New Roman"/>
          <w:sz w:val="24"/>
        </w:rPr>
      </w:pPr>
      <w:r w:rsidRPr="007A2186">
        <w:rPr>
          <w:rFonts w:ascii="Times New Roman" w:hAnsi="Times New Roman" w:eastAsia="Times New Roman" w:cs="Times New Roman"/>
          <w:sz w:val="24"/>
        </w:rPr>
        <w:t>Locations and phone numbers in the affected</w:t>
      </w:r>
      <w:r w:rsidRPr="007A2186">
        <w:rPr>
          <w:rFonts w:ascii="Times New Roman" w:hAnsi="Times New Roman" w:eastAsia="Times New Roman" w:cs="Times New Roman"/>
          <w:spacing w:val="-4"/>
          <w:sz w:val="24"/>
        </w:rPr>
        <w:t xml:space="preserve"> </w:t>
      </w:r>
      <w:r w:rsidRPr="007A2186">
        <w:rPr>
          <w:rFonts w:ascii="Times New Roman" w:hAnsi="Times New Roman" w:eastAsia="Times New Roman" w:cs="Times New Roman"/>
          <w:sz w:val="24"/>
        </w:rPr>
        <w:t>area</w:t>
      </w:r>
    </w:p>
    <w:p w:rsidRPr="007A2186" w:rsidR="007A2186" w:rsidP="007A2186" w:rsidRDefault="007A2186" w14:paraId="6EEC33C9" w14:textId="77777777">
      <w:pPr>
        <w:widowControl w:val="0"/>
        <w:autoSpaceDE w:val="0"/>
        <w:autoSpaceDN w:val="0"/>
        <w:spacing w:before="1" w:after="0" w:line="240" w:lineRule="auto"/>
        <w:rPr>
          <w:rFonts w:ascii="Times New Roman" w:hAnsi="Times New Roman" w:eastAsia="Times New Roman" w:cs="Times New Roman"/>
          <w:sz w:val="21"/>
          <w:szCs w:val="24"/>
        </w:rPr>
      </w:pPr>
    </w:p>
    <w:p w:rsidR="007A2186" w:rsidP="007A2186" w:rsidRDefault="007A2186" w14:paraId="768B95A9" w14:textId="2CA74D55">
      <w:pPr>
        <w:widowControl w:val="0"/>
        <w:autoSpaceDE w:val="0"/>
        <w:autoSpaceDN w:val="0"/>
        <w:spacing w:after="0" w:line="240" w:lineRule="auto"/>
        <w:ind w:left="3384" w:right="3184"/>
        <w:jc w:val="center"/>
        <w:outlineLvl w:val="0"/>
        <w:rPr>
          <w:rFonts w:ascii="Times New Roman" w:hAnsi="Times New Roman" w:eastAsia="Times New Roman" w:cs="Times New Roman"/>
          <w:b/>
          <w:bCs/>
          <w:sz w:val="24"/>
          <w:szCs w:val="24"/>
          <w:u w:val="single"/>
        </w:rPr>
      </w:pPr>
    </w:p>
    <w:p w:rsidR="00126C7C" w:rsidP="007A2186" w:rsidRDefault="00126C7C" w14:paraId="294E8BC0" w14:textId="4553FE5F">
      <w:pPr>
        <w:widowControl w:val="0"/>
        <w:autoSpaceDE w:val="0"/>
        <w:autoSpaceDN w:val="0"/>
        <w:spacing w:after="0" w:line="240" w:lineRule="auto"/>
        <w:ind w:left="3384" w:right="3184"/>
        <w:jc w:val="center"/>
        <w:outlineLvl w:val="0"/>
        <w:rPr>
          <w:rFonts w:ascii="Times New Roman" w:hAnsi="Times New Roman" w:eastAsia="Times New Roman" w:cs="Times New Roman"/>
          <w:b/>
          <w:bCs/>
          <w:sz w:val="24"/>
          <w:szCs w:val="24"/>
          <w:u w:val="single"/>
        </w:rPr>
      </w:pPr>
    </w:p>
    <w:p w:rsidR="00126C7C" w:rsidP="007A2186" w:rsidRDefault="00126C7C" w14:paraId="42525023" w14:textId="6AD92F72">
      <w:pPr>
        <w:widowControl w:val="0"/>
        <w:autoSpaceDE w:val="0"/>
        <w:autoSpaceDN w:val="0"/>
        <w:spacing w:after="0" w:line="240" w:lineRule="auto"/>
        <w:ind w:left="3384" w:right="3184"/>
        <w:jc w:val="center"/>
        <w:outlineLvl w:val="0"/>
        <w:rPr>
          <w:rFonts w:ascii="Times New Roman" w:hAnsi="Times New Roman" w:eastAsia="Times New Roman" w:cs="Times New Roman"/>
          <w:b/>
          <w:bCs/>
          <w:sz w:val="24"/>
          <w:szCs w:val="24"/>
          <w:u w:val="single"/>
        </w:rPr>
      </w:pPr>
    </w:p>
    <w:p w:rsidRPr="007A2186" w:rsidR="00126C7C" w:rsidP="007A2186" w:rsidRDefault="00126C7C" w14:paraId="28FE155D" w14:textId="77777777">
      <w:pPr>
        <w:widowControl w:val="0"/>
        <w:autoSpaceDE w:val="0"/>
        <w:autoSpaceDN w:val="0"/>
        <w:spacing w:after="0" w:line="240" w:lineRule="auto"/>
        <w:ind w:left="3384" w:right="3184"/>
        <w:jc w:val="center"/>
        <w:outlineLvl w:val="0"/>
        <w:rPr>
          <w:rFonts w:ascii="Times New Roman" w:hAnsi="Times New Roman" w:eastAsia="Times New Roman" w:cs="Times New Roman"/>
          <w:b/>
          <w:bCs/>
          <w:sz w:val="24"/>
          <w:szCs w:val="24"/>
          <w:u w:val="single"/>
        </w:rPr>
      </w:pPr>
    </w:p>
    <w:p w:rsidRPr="007A2186" w:rsidR="007A2186" w:rsidP="007A2186" w:rsidRDefault="007A2186" w14:paraId="63F9671C" w14:textId="77777777">
      <w:pPr>
        <w:widowControl w:val="0"/>
        <w:autoSpaceDE w:val="0"/>
        <w:autoSpaceDN w:val="0"/>
        <w:spacing w:after="0" w:line="240" w:lineRule="auto"/>
        <w:ind w:left="3384" w:right="3184"/>
        <w:jc w:val="center"/>
        <w:outlineLvl w:val="0"/>
        <w:rPr>
          <w:rFonts w:ascii="Times New Roman" w:hAnsi="Times New Roman" w:eastAsia="Times New Roman" w:cs="Times New Roman"/>
          <w:b/>
          <w:bCs/>
          <w:sz w:val="24"/>
          <w:szCs w:val="24"/>
          <w:u w:val="single"/>
        </w:rPr>
      </w:pPr>
    </w:p>
    <w:p w:rsidRPr="007A2186" w:rsidR="007A2186" w:rsidP="007A2186" w:rsidRDefault="007A2186" w14:paraId="0FDD1022" w14:textId="77777777">
      <w:pPr>
        <w:widowControl w:val="0"/>
        <w:autoSpaceDE w:val="0"/>
        <w:autoSpaceDN w:val="0"/>
        <w:spacing w:after="0" w:line="240" w:lineRule="auto"/>
        <w:ind w:left="3384" w:right="3184"/>
        <w:jc w:val="center"/>
        <w:outlineLvl w:val="0"/>
        <w:rPr>
          <w:rFonts w:ascii="Times New Roman" w:hAnsi="Times New Roman" w:eastAsia="Times New Roman" w:cs="Times New Roman"/>
          <w:b/>
          <w:bCs/>
          <w:sz w:val="24"/>
          <w:szCs w:val="24"/>
          <w:u w:val="single"/>
        </w:rPr>
      </w:pPr>
    </w:p>
    <w:p w:rsidRPr="007A2186" w:rsidR="007A2186" w:rsidP="007A2186" w:rsidRDefault="007A2186" w14:paraId="2EC0B036" w14:textId="77777777">
      <w:pPr>
        <w:widowControl w:val="0"/>
        <w:autoSpaceDE w:val="0"/>
        <w:autoSpaceDN w:val="0"/>
        <w:spacing w:after="0" w:line="240" w:lineRule="auto"/>
        <w:ind w:left="3384" w:right="3184"/>
        <w:jc w:val="center"/>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u w:val="single"/>
        </w:rPr>
        <w:t>POST-INCIDENT ACTION</w:t>
      </w:r>
    </w:p>
    <w:p w:rsidRPr="007A2186" w:rsidR="007A2186" w:rsidP="007A2186" w:rsidRDefault="007A2186" w14:paraId="3134C283" w14:textId="77777777">
      <w:pPr>
        <w:widowControl w:val="0"/>
        <w:autoSpaceDE w:val="0"/>
        <w:autoSpaceDN w:val="0"/>
        <w:spacing w:before="8" w:after="0" w:line="240" w:lineRule="auto"/>
        <w:rPr>
          <w:rFonts w:ascii="Times New Roman" w:hAnsi="Times New Roman" w:eastAsia="Times New Roman" w:cs="Times New Roman"/>
          <w:b/>
          <w:sz w:val="20"/>
          <w:szCs w:val="24"/>
        </w:rPr>
      </w:pPr>
    </w:p>
    <w:p w:rsidRPr="007A2186" w:rsidR="007A2186" w:rsidP="007A2186" w:rsidRDefault="007A2186" w14:paraId="5016EC96" w14:textId="77777777">
      <w:pPr>
        <w:widowControl w:val="0"/>
        <w:autoSpaceDE w:val="0"/>
        <w:autoSpaceDN w:val="0"/>
        <w:spacing w:after="0" w:line="240" w:lineRule="auto"/>
        <w:ind w:left="362" w:right="714"/>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When the police have determined that the active shooter emergency is under control, the emergency operator will provide a public announcement that the emergency is over by using a prearranged Code (e.g., “All Clear”)</w:t>
      </w:r>
    </w:p>
    <w:p w:rsidRPr="007A2186" w:rsidR="007A2186" w:rsidP="007A2186" w:rsidRDefault="007A2186" w14:paraId="1A7F1DE5" w14:textId="77777777">
      <w:pPr>
        <w:widowControl w:val="0"/>
        <w:autoSpaceDE w:val="0"/>
        <w:autoSpaceDN w:val="0"/>
        <w:spacing w:before="3" w:after="0" w:line="240" w:lineRule="auto"/>
        <w:rPr>
          <w:rFonts w:ascii="Times New Roman" w:hAnsi="Times New Roman" w:eastAsia="Times New Roman" w:cs="Times New Roman"/>
          <w:sz w:val="13"/>
          <w:szCs w:val="24"/>
        </w:rPr>
      </w:pPr>
    </w:p>
    <w:p w:rsidRPr="007A2186" w:rsidR="007A2186" w:rsidP="007A2186" w:rsidRDefault="007A2186" w14:paraId="19AAA725" w14:textId="77777777">
      <w:pPr>
        <w:widowControl w:val="0"/>
        <w:autoSpaceDE w:val="0"/>
        <w:autoSpaceDN w:val="0"/>
        <w:spacing w:before="90" w:after="0" w:line="240" w:lineRule="auto"/>
        <w:ind w:right="3540"/>
        <w:jc w:val="center"/>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rPr>
        <w:t xml:space="preserve">                                                             </w:t>
      </w:r>
      <w:r w:rsidRPr="007A2186">
        <w:rPr>
          <w:rFonts w:ascii="Times New Roman" w:hAnsi="Times New Roman" w:eastAsia="Times New Roman" w:cs="Times New Roman"/>
          <w:b/>
          <w:bCs/>
          <w:sz w:val="24"/>
          <w:szCs w:val="24"/>
          <w:u w:val="single"/>
        </w:rPr>
        <w:t>POLICE INVESTIGATION</w:t>
      </w:r>
    </w:p>
    <w:p w:rsidRPr="007A2186" w:rsidR="007A2186" w:rsidP="007A2186" w:rsidRDefault="007A2186" w14:paraId="42DAFED3" w14:textId="77777777">
      <w:pPr>
        <w:widowControl w:val="0"/>
        <w:autoSpaceDE w:val="0"/>
        <w:autoSpaceDN w:val="0"/>
        <w:spacing w:before="7" w:after="0" w:line="240" w:lineRule="auto"/>
        <w:rPr>
          <w:rFonts w:ascii="Times New Roman" w:hAnsi="Times New Roman" w:eastAsia="Times New Roman" w:cs="Times New Roman"/>
          <w:b/>
          <w:sz w:val="20"/>
          <w:szCs w:val="24"/>
        </w:rPr>
      </w:pPr>
    </w:p>
    <w:p w:rsidRPr="007A2186" w:rsidR="007A2186" w:rsidP="007A2186" w:rsidRDefault="007A2186" w14:paraId="666EA9F6" w14:textId="69D4200E">
      <w:pPr>
        <w:widowControl w:val="0"/>
        <w:autoSpaceDE w:val="0"/>
        <w:autoSpaceDN w:val="0"/>
        <w:spacing w:after="0" w:line="240" w:lineRule="auto"/>
        <w:ind w:left="362" w:right="581"/>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 xml:space="preserve">After the police have secured the premises, the Company will arrange </w:t>
      </w:r>
      <w:r w:rsidR="00786BC4">
        <w:rPr>
          <w:rFonts w:ascii="Times New Roman" w:hAnsi="Times New Roman" w:eastAsia="Times New Roman" w:cs="Times New Roman"/>
          <w:sz w:val="24"/>
          <w:szCs w:val="24"/>
        </w:rPr>
        <w:t xml:space="preserve">for designated Management representatives to </w:t>
      </w:r>
      <w:r w:rsidRPr="007A2186">
        <w:rPr>
          <w:rFonts w:ascii="Times New Roman" w:hAnsi="Times New Roman" w:eastAsia="Times New Roman" w:cs="Times New Roman"/>
          <w:sz w:val="24"/>
          <w:szCs w:val="24"/>
        </w:rPr>
        <w:t>participate in the law enforcement investigation of the incident, including identifying witnesses and providing requested documents.</w:t>
      </w:r>
    </w:p>
    <w:p w:rsidRPr="007A2186" w:rsidR="007A2186" w:rsidP="007A2186" w:rsidRDefault="007A2186" w14:paraId="3E7B1CE2" w14:textId="77777777">
      <w:pPr>
        <w:widowControl w:val="0"/>
        <w:autoSpaceDE w:val="0"/>
        <w:autoSpaceDN w:val="0"/>
        <w:spacing w:before="1" w:after="0" w:line="240" w:lineRule="auto"/>
        <w:rPr>
          <w:rFonts w:ascii="Times New Roman" w:hAnsi="Times New Roman" w:eastAsia="Times New Roman" w:cs="Times New Roman"/>
          <w:sz w:val="21"/>
          <w:szCs w:val="24"/>
        </w:rPr>
      </w:pPr>
    </w:p>
    <w:p w:rsidRPr="007A2186" w:rsidR="007A2186" w:rsidP="007A2186" w:rsidRDefault="007A2186" w14:paraId="140FCDC4" w14:textId="77777777">
      <w:pPr>
        <w:widowControl w:val="0"/>
        <w:autoSpaceDE w:val="0"/>
        <w:autoSpaceDN w:val="0"/>
        <w:spacing w:after="0" w:line="240" w:lineRule="auto"/>
        <w:ind w:left="3384" w:right="3541"/>
        <w:jc w:val="center"/>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u w:val="single"/>
        </w:rPr>
        <w:t>MEDICAL ASSISTANCE</w:t>
      </w:r>
    </w:p>
    <w:p w:rsidRPr="007A2186" w:rsidR="007A2186" w:rsidP="007A2186" w:rsidRDefault="007A2186" w14:paraId="3D558C81" w14:textId="77777777">
      <w:pPr>
        <w:widowControl w:val="0"/>
        <w:autoSpaceDE w:val="0"/>
        <w:autoSpaceDN w:val="0"/>
        <w:spacing w:before="8" w:after="0" w:line="240" w:lineRule="auto"/>
        <w:rPr>
          <w:rFonts w:ascii="Times New Roman" w:hAnsi="Times New Roman" w:eastAsia="Times New Roman" w:cs="Times New Roman"/>
          <w:b/>
          <w:sz w:val="20"/>
          <w:szCs w:val="24"/>
        </w:rPr>
      </w:pPr>
    </w:p>
    <w:p w:rsidRPr="007A2186" w:rsidR="007A2186" w:rsidP="007A2186" w:rsidRDefault="007A2186" w14:paraId="15FC0277" w14:textId="109647D0">
      <w:pPr>
        <w:widowControl w:val="0"/>
        <w:autoSpaceDE w:val="0"/>
        <w:autoSpaceDN w:val="0"/>
        <w:spacing w:after="0" w:line="240" w:lineRule="auto"/>
        <w:ind w:left="362" w:right="514"/>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 xml:space="preserve">The Company will designate Management representatives who will engage with emergency responders who provide medical assistance to injured employees, including ensuring that all required medical </w:t>
      </w:r>
      <w:r w:rsidR="00786BC4">
        <w:rPr>
          <w:rFonts w:ascii="Times New Roman" w:hAnsi="Times New Roman" w:eastAsia="Times New Roman" w:cs="Times New Roman"/>
          <w:sz w:val="24"/>
          <w:szCs w:val="24"/>
        </w:rPr>
        <w:t>benefits</w:t>
      </w:r>
      <w:r w:rsidRPr="007A2186">
        <w:rPr>
          <w:rFonts w:ascii="Times New Roman" w:hAnsi="Times New Roman" w:eastAsia="Times New Roman" w:cs="Times New Roman"/>
          <w:sz w:val="24"/>
          <w:szCs w:val="24"/>
        </w:rPr>
        <w:t xml:space="preserve"> and insurance documentation </w:t>
      </w:r>
      <w:r w:rsidR="0048583C">
        <w:rPr>
          <w:rFonts w:ascii="Times New Roman" w:hAnsi="Times New Roman" w:eastAsia="Times New Roman" w:cs="Times New Roman"/>
          <w:sz w:val="24"/>
          <w:szCs w:val="24"/>
        </w:rPr>
        <w:t>are</w:t>
      </w:r>
      <w:r w:rsidRPr="007A2186">
        <w:rPr>
          <w:rFonts w:ascii="Times New Roman" w:hAnsi="Times New Roman" w:eastAsia="Times New Roman" w:cs="Times New Roman"/>
          <w:sz w:val="24"/>
          <w:szCs w:val="24"/>
        </w:rPr>
        <w:t xml:space="preserve"> provided.</w:t>
      </w:r>
    </w:p>
    <w:p w:rsidRPr="007A2186" w:rsidR="007A2186" w:rsidP="007A2186" w:rsidRDefault="007A2186" w14:paraId="7FF73B49" w14:textId="77777777">
      <w:pPr>
        <w:widowControl w:val="0"/>
        <w:autoSpaceDE w:val="0"/>
        <w:autoSpaceDN w:val="0"/>
        <w:spacing w:before="1" w:after="0" w:line="240" w:lineRule="auto"/>
        <w:rPr>
          <w:rFonts w:ascii="Times New Roman" w:hAnsi="Times New Roman" w:eastAsia="Times New Roman" w:cs="Times New Roman"/>
          <w:sz w:val="21"/>
          <w:szCs w:val="24"/>
        </w:rPr>
      </w:pPr>
    </w:p>
    <w:p w:rsidRPr="007A2186" w:rsidR="007A2186" w:rsidP="007A2186" w:rsidRDefault="007A2186" w14:paraId="4AAA583B" w14:textId="77777777">
      <w:pPr>
        <w:widowControl w:val="0"/>
        <w:autoSpaceDE w:val="0"/>
        <w:autoSpaceDN w:val="0"/>
        <w:spacing w:after="0" w:line="240" w:lineRule="auto"/>
        <w:ind w:left="3503"/>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u w:val="single"/>
        </w:rPr>
        <w:t>NOTIFICATION OF RELATIVES</w:t>
      </w:r>
    </w:p>
    <w:p w:rsidRPr="007A2186" w:rsidR="007A2186" w:rsidP="007A2186" w:rsidRDefault="007A2186" w14:paraId="04079AE4" w14:textId="77777777">
      <w:pPr>
        <w:widowControl w:val="0"/>
        <w:autoSpaceDE w:val="0"/>
        <w:autoSpaceDN w:val="0"/>
        <w:spacing w:before="7" w:after="0" w:line="240" w:lineRule="auto"/>
        <w:rPr>
          <w:rFonts w:ascii="Times New Roman" w:hAnsi="Times New Roman" w:eastAsia="Times New Roman" w:cs="Times New Roman"/>
          <w:b/>
          <w:sz w:val="20"/>
          <w:szCs w:val="24"/>
        </w:rPr>
      </w:pPr>
    </w:p>
    <w:p w:rsidRPr="007A2186" w:rsidR="007A2186" w:rsidP="007A2186" w:rsidRDefault="007A2186" w14:paraId="32CDCCEF" w14:textId="77777777">
      <w:pPr>
        <w:widowControl w:val="0"/>
        <w:autoSpaceDE w:val="0"/>
        <w:autoSpaceDN w:val="0"/>
        <w:spacing w:before="1" w:after="0" w:line="242" w:lineRule="auto"/>
        <w:ind w:left="362" w:right="614"/>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The Company will designate Management representatives to notify relatives of any injured employees in a timely fashion.</w:t>
      </w:r>
    </w:p>
    <w:p w:rsidRPr="007A2186" w:rsidR="007A2186" w:rsidP="007A2186" w:rsidRDefault="007A2186" w14:paraId="1C3BB7D4" w14:textId="77777777">
      <w:pPr>
        <w:widowControl w:val="0"/>
        <w:autoSpaceDE w:val="0"/>
        <w:autoSpaceDN w:val="0"/>
        <w:spacing w:before="6" w:after="0" w:line="240" w:lineRule="auto"/>
        <w:rPr>
          <w:rFonts w:ascii="Times New Roman" w:hAnsi="Times New Roman" w:eastAsia="Times New Roman" w:cs="Times New Roman"/>
          <w:sz w:val="12"/>
          <w:szCs w:val="24"/>
        </w:rPr>
      </w:pPr>
    </w:p>
    <w:p w:rsidRPr="007A2186" w:rsidR="007A2186" w:rsidP="007A2186" w:rsidRDefault="007A2186" w14:paraId="3A081309" w14:textId="77777777">
      <w:pPr>
        <w:widowControl w:val="0"/>
        <w:autoSpaceDE w:val="0"/>
        <w:autoSpaceDN w:val="0"/>
        <w:spacing w:before="90" w:after="0" w:line="240" w:lineRule="auto"/>
        <w:ind w:left="4990"/>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u w:val="single"/>
        </w:rPr>
        <w:t>OSHA</w:t>
      </w:r>
    </w:p>
    <w:p w:rsidRPr="007A2186" w:rsidR="007A2186" w:rsidP="007A2186" w:rsidRDefault="007A2186" w14:paraId="62CF23FF" w14:textId="77777777">
      <w:pPr>
        <w:widowControl w:val="0"/>
        <w:autoSpaceDE w:val="0"/>
        <w:autoSpaceDN w:val="0"/>
        <w:spacing w:before="1" w:after="0" w:line="240" w:lineRule="auto"/>
        <w:rPr>
          <w:rFonts w:ascii="Times New Roman" w:hAnsi="Times New Roman" w:eastAsia="Times New Roman" w:cs="Times New Roman"/>
          <w:b/>
          <w:sz w:val="21"/>
          <w:szCs w:val="24"/>
        </w:rPr>
      </w:pPr>
    </w:p>
    <w:p w:rsidRPr="007A2186" w:rsidR="007A2186" w:rsidP="007A2186" w:rsidRDefault="007A2186" w14:paraId="3FA4E4C6" w14:textId="27AB79C9">
      <w:pPr>
        <w:widowControl w:val="0"/>
        <w:autoSpaceDE w:val="0"/>
        <w:autoSpaceDN w:val="0"/>
        <w:spacing w:after="0" w:line="240" w:lineRule="auto"/>
        <w:ind w:left="362" w:right="686"/>
        <w:rPr>
          <w:rFonts w:ascii="Times New Roman" w:hAnsi="Times New Roman" w:eastAsia="Times New Roman" w:cs="Times New Roman"/>
          <w:sz w:val="24"/>
          <w:szCs w:val="24"/>
        </w:rPr>
      </w:pPr>
      <w:r w:rsidRPr="4E0532EF" w:rsidR="007A2186">
        <w:rPr>
          <w:rFonts w:ascii="Times New Roman" w:hAnsi="Times New Roman" w:eastAsia="Times New Roman" w:cs="Times New Roman"/>
          <w:sz w:val="24"/>
          <w:szCs w:val="24"/>
        </w:rPr>
        <w:t xml:space="preserve">In the event </w:t>
      </w:r>
      <w:r w:rsidRPr="4E0532EF" w:rsidR="00786BC4">
        <w:rPr>
          <w:rFonts w:ascii="Times New Roman" w:hAnsi="Times New Roman" w:eastAsia="Times New Roman" w:cs="Times New Roman"/>
          <w:sz w:val="24"/>
          <w:szCs w:val="24"/>
        </w:rPr>
        <w:t>of</w:t>
      </w:r>
      <w:r w:rsidRPr="4E0532EF" w:rsidR="00786BC4">
        <w:rPr>
          <w:rFonts w:ascii="Times New Roman" w:hAnsi="Times New Roman" w:eastAsia="Times New Roman" w:cs="Times New Roman"/>
          <w:sz w:val="24"/>
          <w:szCs w:val="24"/>
        </w:rPr>
        <w:t xml:space="preserve"> a fatality or hospitalization of an employee</w:t>
      </w:r>
      <w:r w:rsidRPr="4E0532EF" w:rsidR="007A2186">
        <w:rPr>
          <w:rFonts w:ascii="Times New Roman" w:hAnsi="Times New Roman" w:eastAsia="Times New Roman" w:cs="Times New Roman"/>
          <w:sz w:val="24"/>
          <w:szCs w:val="24"/>
        </w:rPr>
        <w:t xml:space="preserve"> for treatment, OSHA must be notified. If </w:t>
      </w:r>
      <w:bookmarkStart w:name="_Int_ZSCo5FYi" w:id="1739085603"/>
      <w:r w:rsidRPr="4E0532EF" w:rsidR="00786BC4">
        <w:rPr>
          <w:rFonts w:ascii="Times New Roman" w:hAnsi="Times New Roman" w:eastAsia="Times New Roman" w:cs="Times New Roman"/>
          <w:sz w:val="24"/>
          <w:szCs w:val="24"/>
        </w:rPr>
        <w:t>a fatality</w:t>
      </w:r>
      <w:bookmarkEnd w:id="1739085603"/>
      <w:r w:rsidRPr="4E0532EF" w:rsidR="00786BC4">
        <w:rPr>
          <w:rFonts w:ascii="Times New Roman" w:hAnsi="Times New Roman" w:eastAsia="Times New Roman" w:cs="Times New Roman"/>
          <w:sz w:val="24"/>
          <w:szCs w:val="24"/>
        </w:rPr>
        <w:t xml:space="preserve"> occurs</w:t>
      </w:r>
      <w:r w:rsidRPr="4E0532EF" w:rsidR="007A2186">
        <w:rPr>
          <w:rFonts w:ascii="Times New Roman" w:hAnsi="Times New Roman" w:eastAsia="Times New Roman" w:cs="Times New Roman"/>
          <w:sz w:val="24"/>
          <w:szCs w:val="24"/>
        </w:rPr>
        <w:t xml:space="preserve">, OSHA must be notified within eight (8) hours. </w:t>
      </w:r>
      <w:r w:rsidRPr="4E0532EF" w:rsidR="007A2186">
        <w:rPr>
          <w:rFonts w:ascii="Times New Roman" w:hAnsi="Times New Roman" w:eastAsia="Times New Roman" w:cs="Times New Roman"/>
          <w:sz w:val="24"/>
          <w:szCs w:val="24"/>
        </w:rPr>
        <w:t>In the event of</w:t>
      </w:r>
      <w:r w:rsidRPr="4E0532EF" w:rsidR="007A2186">
        <w:rPr>
          <w:rFonts w:ascii="Times New Roman" w:hAnsi="Times New Roman" w:eastAsia="Times New Roman" w:cs="Times New Roman"/>
          <w:sz w:val="24"/>
          <w:szCs w:val="24"/>
        </w:rPr>
        <w:t xml:space="preserve"> a hospitalization of one employee for treatment, OSHA must be notified within twenty-four (24) hours.</w:t>
      </w:r>
    </w:p>
    <w:p w:rsidRPr="007A2186" w:rsidR="007A2186" w:rsidP="007A2186" w:rsidRDefault="00786BC4" w14:paraId="33E9526D" w14:textId="5A694673">
      <w:pPr>
        <w:widowControl w:val="0"/>
        <w:autoSpaceDE w:val="0"/>
        <w:autoSpaceDN w:val="0"/>
        <w:spacing w:before="62" w:after="0" w:line="242" w:lineRule="auto"/>
        <w:ind w:left="362" w:right="547"/>
        <w:rPr>
          <w:rFonts w:ascii="Times New Roman" w:hAnsi="Times New Roman" w:eastAsia="Times New Roman" w:cs="Times New Roman"/>
          <w:sz w:val="24"/>
          <w:szCs w:val="24"/>
        </w:rPr>
      </w:pPr>
      <w:r>
        <w:rPr>
          <w:rFonts w:ascii="Times New Roman" w:hAnsi="Times New Roman" w:eastAsia="Times New Roman" w:cs="Times New Roman"/>
          <w:sz w:val="24"/>
          <w:szCs w:val="24"/>
        </w:rPr>
        <w:t>Additionally, if the fatality or injury is work-related, the Company may be required</w:t>
      </w:r>
      <w:r w:rsidRPr="007A2186" w:rsidR="007A2186">
        <w:rPr>
          <w:rFonts w:ascii="Times New Roman" w:hAnsi="Times New Roman" w:eastAsia="Times New Roman" w:cs="Times New Roman"/>
          <w:sz w:val="24"/>
          <w:szCs w:val="24"/>
        </w:rPr>
        <w:t xml:space="preserve"> to record the incident on its OSHA 300 Log within seven (7) calendar days.</w:t>
      </w:r>
    </w:p>
    <w:p w:rsidRPr="007A2186" w:rsidR="007A2186" w:rsidP="007A2186" w:rsidRDefault="007A2186" w14:paraId="190BF8EA" w14:textId="77777777">
      <w:pPr>
        <w:widowControl w:val="0"/>
        <w:autoSpaceDE w:val="0"/>
        <w:autoSpaceDN w:val="0"/>
        <w:spacing w:before="4" w:after="0" w:line="240" w:lineRule="auto"/>
        <w:rPr>
          <w:rFonts w:ascii="Times New Roman" w:hAnsi="Times New Roman" w:eastAsia="Times New Roman" w:cs="Times New Roman"/>
          <w:sz w:val="20"/>
          <w:szCs w:val="24"/>
        </w:rPr>
      </w:pPr>
    </w:p>
    <w:p w:rsidRPr="007A2186" w:rsidR="007A2186" w:rsidP="007A2186" w:rsidRDefault="007A2186" w14:paraId="7B58F043" w14:textId="77777777">
      <w:pPr>
        <w:widowControl w:val="0"/>
        <w:autoSpaceDE w:val="0"/>
        <w:autoSpaceDN w:val="0"/>
        <w:spacing w:before="1" w:after="0" w:line="240" w:lineRule="auto"/>
        <w:ind w:left="4917"/>
        <w:outlineLvl w:val="0"/>
        <w:rPr>
          <w:rFonts w:ascii="Times New Roman" w:hAnsi="Times New Roman" w:eastAsia="Times New Roman" w:cs="Times New Roman"/>
          <w:b/>
          <w:bCs/>
          <w:sz w:val="24"/>
          <w:szCs w:val="24"/>
        </w:rPr>
      </w:pPr>
      <w:r w:rsidRPr="007A2186">
        <w:rPr>
          <w:rFonts w:ascii="Times New Roman" w:hAnsi="Times New Roman" w:eastAsia="Times New Roman" w:cs="Times New Roman"/>
          <w:b/>
          <w:bCs/>
          <w:sz w:val="24"/>
          <w:szCs w:val="24"/>
          <w:u w:val="single"/>
        </w:rPr>
        <w:t>MEDIA</w:t>
      </w:r>
    </w:p>
    <w:p w:rsidRPr="007A2186" w:rsidR="007A2186" w:rsidP="007A2186" w:rsidRDefault="007A2186" w14:paraId="1E063094" w14:textId="77777777">
      <w:pPr>
        <w:widowControl w:val="0"/>
        <w:autoSpaceDE w:val="0"/>
        <w:autoSpaceDN w:val="0"/>
        <w:spacing w:after="0" w:line="240" w:lineRule="auto"/>
        <w:rPr>
          <w:rFonts w:ascii="Times New Roman" w:hAnsi="Times New Roman" w:eastAsia="Times New Roman" w:cs="Times New Roman"/>
          <w:b/>
          <w:sz w:val="21"/>
          <w:szCs w:val="24"/>
        </w:rPr>
      </w:pPr>
    </w:p>
    <w:p w:rsidRPr="007A2186" w:rsidR="007A2186" w:rsidP="007A2186" w:rsidRDefault="007A2186" w14:paraId="6E826984" w14:textId="11A64D5A">
      <w:pPr>
        <w:widowControl w:val="0"/>
        <w:autoSpaceDE w:val="0"/>
        <w:autoSpaceDN w:val="0"/>
        <w:spacing w:before="1" w:after="0" w:line="240" w:lineRule="auto"/>
        <w:ind w:left="362" w:right="647"/>
        <w:rPr>
          <w:rFonts w:ascii="Times New Roman" w:hAnsi="Times New Roman" w:eastAsia="Times New Roman" w:cs="Times New Roman"/>
          <w:sz w:val="24"/>
          <w:szCs w:val="24"/>
        </w:rPr>
      </w:pPr>
      <w:r w:rsidRPr="007A2186">
        <w:rPr>
          <w:rFonts w:ascii="Times New Roman" w:hAnsi="Times New Roman" w:eastAsia="Times New Roman" w:cs="Times New Roman"/>
          <w:sz w:val="24"/>
          <w:szCs w:val="24"/>
        </w:rPr>
        <w:t xml:space="preserve">The Company will designate Management representatives who will respond to any media requests for information. Such representatives will carefully consider the nature of any such requests </w:t>
      </w:r>
      <w:r w:rsidR="00786BC4">
        <w:rPr>
          <w:rFonts w:ascii="Times New Roman" w:hAnsi="Times New Roman" w:eastAsia="Times New Roman" w:cs="Times New Roman"/>
          <w:sz w:val="24"/>
          <w:szCs w:val="24"/>
        </w:rPr>
        <w:t xml:space="preserve">to avoid disclosing confidential information about any person that is protected by Federal and state privacy and medical information laws and regulations, and to prevent </w:t>
      </w:r>
      <w:r w:rsidRPr="007A2186">
        <w:rPr>
          <w:rFonts w:ascii="Times New Roman" w:hAnsi="Times New Roman" w:eastAsia="Times New Roman" w:cs="Times New Roman"/>
          <w:sz w:val="24"/>
          <w:szCs w:val="24"/>
        </w:rPr>
        <w:t>interfering with any ongoing police or internal Company investigation.</w:t>
      </w:r>
    </w:p>
    <w:p w:rsidRPr="007A2186" w:rsidR="007A2186" w:rsidP="007A2186" w:rsidRDefault="007A2186" w14:paraId="1C16DF4C" w14:textId="77777777">
      <w:pPr>
        <w:widowControl w:val="0"/>
        <w:autoSpaceDE w:val="0"/>
        <w:autoSpaceDN w:val="0"/>
        <w:spacing w:before="7" w:after="0" w:line="240" w:lineRule="auto"/>
        <w:rPr>
          <w:rFonts w:ascii="Times New Roman" w:hAnsi="Times New Roman" w:eastAsia="Times New Roman" w:cs="Times New Roman"/>
          <w:sz w:val="20"/>
          <w:szCs w:val="24"/>
        </w:rPr>
      </w:pPr>
    </w:p>
    <w:p w:rsidRPr="007A2186" w:rsidR="007A2186" w:rsidP="007A2186" w:rsidRDefault="007A2186" w14:paraId="34812147" w14:textId="77777777">
      <w:pPr>
        <w:widowControl w:val="0"/>
        <w:autoSpaceDE w:val="0"/>
        <w:autoSpaceDN w:val="0"/>
        <w:spacing w:after="0" w:line="240" w:lineRule="auto"/>
        <w:rPr>
          <w:rFonts w:ascii="Times New Roman" w:hAnsi="Times New Roman" w:eastAsia="Times New Roman" w:cs="Times New Roman"/>
          <w:sz w:val="26"/>
          <w:szCs w:val="24"/>
        </w:rPr>
      </w:pPr>
    </w:p>
    <w:p w:rsidRPr="007A2186" w:rsidR="007A2186" w:rsidP="007A2186" w:rsidRDefault="007A2186" w14:paraId="58E6833F" w14:textId="77777777">
      <w:pPr>
        <w:widowControl w:val="0"/>
        <w:autoSpaceDE w:val="0"/>
        <w:autoSpaceDN w:val="0"/>
        <w:spacing w:after="0" w:line="240" w:lineRule="auto"/>
        <w:rPr>
          <w:rFonts w:ascii="Times New Roman" w:hAnsi="Times New Roman" w:eastAsia="Times New Roman" w:cs="Times New Roman"/>
          <w:sz w:val="26"/>
          <w:szCs w:val="24"/>
        </w:rPr>
      </w:pPr>
    </w:p>
    <w:p w:rsidRPr="007A2186" w:rsidR="007A2186" w:rsidP="007A2186" w:rsidRDefault="007A2186" w14:paraId="1E45FBA7" w14:textId="77777777">
      <w:pPr>
        <w:widowControl w:val="0"/>
        <w:autoSpaceDE w:val="0"/>
        <w:autoSpaceDN w:val="0"/>
        <w:spacing w:before="5" w:after="0" w:line="240" w:lineRule="auto"/>
        <w:rPr>
          <w:rFonts w:ascii="Times New Roman" w:hAnsi="Times New Roman" w:eastAsia="Times New Roman" w:cs="Times New Roman"/>
          <w:sz w:val="32"/>
          <w:szCs w:val="24"/>
        </w:rPr>
      </w:pPr>
    </w:p>
    <w:bookmarkEnd w:id="66"/>
    <w:p w:rsidR="007A2186" w:rsidP="007A2186" w:rsidRDefault="007A2186" w14:paraId="7DD4017E" w14:textId="36864875">
      <w:pPr>
        <w:widowControl w:val="0"/>
        <w:autoSpaceDE w:val="0"/>
        <w:autoSpaceDN w:val="0"/>
        <w:spacing w:after="0" w:line="240" w:lineRule="auto"/>
        <w:ind w:left="362" w:right="633"/>
        <w:jc w:val="both"/>
        <w:outlineLvl w:val="0"/>
        <w:rPr>
          <w:rFonts w:ascii="Times New Roman" w:hAnsi="Times New Roman" w:eastAsia="Times New Roman" w:cs="Times New Roman"/>
          <w:b/>
          <w:bCs/>
          <w:sz w:val="24"/>
          <w:szCs w:val="24"/>
        </w:rPr>
      </w:pPr>
    </w:p>
    <w:p w:rsidR="00126C7C" w:rsidP="007A2186" w:rsidRDefault="00126C7C" w14:paraId="589688C5" w14:textId="2209C65C">
      <w:pPr>
        <w:widowControl w:val="0"/>
        <w:autoSpaceDE w:val="0"/>
        <w:autoSpaceDN w:val="0"/>
        <w:spacing w:after="0" w:line="240" w:lineRule="auto"/>
        <w:ind w:left="362" w:right="633"/>
        <w:jc w:val="both"/>
        <w:outlineLvl w:val="0"/>
        <w:rPr>
          <w:rFonts w:ascii="Times New Roman" w:hAnsi="Times New Roman" w:eastAsia="Times New Roman" w:cs="Times New Roman"/>
          <w:b/>
          <w:bCs/>
          <w:sz w:val="24"/>
          <w:szCs w:val="24"/>
        </w:rPr>
      </w:pPr>
    </w:p>
    <w:p w:rsidR="00126C7C" w:rsidP="007A2186" w:rsidRDefault="00126C7C" w14:paraId="6C0B7443" w14:textId="0E781B10">
      <w:pPr>
        <w:widowControl w:val="0"/>
        <w:autoSpaceDE w:val="0"/>
        <w:autoSpaceDN w:val="0"/>
        <w:spacing w:after="0" w:line="240" w:lineRule="auto"/>
        <w:ind w:left="362" w:right="633"/>
        <w:jc w:val="both"/>
        <w:outlineLvl w:val="0"/>
        <w:rPr>
          <w:rFonts w:ascii="Times New Roman" w:hAnsi="Times New Roman" w:eastAsia="Times New Roman" w:cs="Times New Roman"/>
          <w:b/>
          <w:bCs/>
          <w:sz w:val="24"/>
          <w:szCs w:val="24"/>
        </w:rPr>
      </w:pPr>
    </w:p>
    <w:p w:rsidR="00126C7C" w:rsidP="007A2186" w:rsidRDefault="00126C7C" w14:paraId="30B2FDDE" w14:textId="5DC20B4F">
      <w:pPr>
        <w:widowControl w:val="0"/>
        <w:autoSpaceDE w:val="0"/>
        <w:autoSpaceDN w:val="0"/>
        <w:spacing w:after="0" w:line="240" w:lineRule="auto"/>
        <w:ind w:left="362" w:right="633"/>
        <w:jc w:val="both"/>
        <w:outlineLvl w:val="0"/>
        <w:rPr>
          <w:rFonts w:ascii="Times New Roman" w:hAnsi="Times New Roman" w:eastAsia="Times New Roman" w:cs="Times New Roman"/>
          <w:b/>
          <w:bCs/>
          <w:sz w:val="24"/>
          <w:szCs w:val="24"/>
        </w:rPr>
      </w:pPr>
    </w:p>
    <w:p w:rsidR="00126C7C" w:rsidP="007A2186" w:rsidRDefault="00126C7C" w14:paraId="7838B17C" w14:textId="31FDCF72">
      <w:pPr>
        <w:widowControl w:val="0"/>
        <w:autoSpaceDE w:val="0"/>
        <w:autoSpaceDN w:val="0"/>
        <w:spacing w:after="0" w:line="240" w:lineRule="auto"/>
        <w:ind w:left="362" w:right="633"/>
        <w:jc w:val="both"/>
        <w:outlineLvl w:val="0"/>
        <w:rPr>
          <w:rFonts w:ascii="Times New Roman" w:hAnsi="Times New Roman" w:eastAsia="Times New Roman" w:cs="Times New Roman"/>
          <w:b/>
          <w:bCs/>
          <w:sz w:val="24"/>
          <w:szCs w:val="24"/>
        </w:rPr>
      </w:pPr>
    </w:p>
    <w:p w:rsidRPr="007A2186" w:rsidR="00126C7C" w:rsidP="007A2186" w:rsidRDefault="00126C7C" w14:paraId="710C0361" w14:textId="77777777">
      <w:pPr>
        <w:widowControl w:val="0"/>
        <w:autoSpaceDE w:val="0"/>
        <w:autoSpaceDN w:val="0"/>
        <w:spacing w:after="0" w:line="240" w:lineRule="auto"/>
        <w:ind w:left="362" w:right="633"/>
        <w:jc w:val="both"/>
        <w:outlineLvl w:val="0"/>
        <w:rPr>
          <w:rFonts w:ascii="Times New Roman" w:hAnsi="Times New Roman" w:eastAsia="Times New Roman" w:cs="Times New Roman"/>
          <w:b/>
          <w:bCs/>
          <w:sz w:val="24"/>
          <w:szCs w:val="24"/>
        </w:rPr>
      </w:pPr>
    </w:p>
    <w:p w:rsidR="00151FAE" w:rsidP="00BC2BBD" w:rsidRDefault="00151FAE" w14:paraId="2709EAA4" w14:textId="427B64ED">
      <w:pPr>
        <w:tabs>
          <w:tab w:val="left" w:pos="1900"/>
          <w:tab w:val="left" w:pos="1901"/>
        </w:tabs>
        <w:spacing w:before="97"/>
        <w:rPr>
          <w:rFonts w:ascii="Symbol"/>
          <w:color w:val="000080"/>
          <w:sz w:val="24"/>
        </w:rPr>
      </w:pPr>
    </w:p>
    <w:p w:rsidRPr="00497C1F" w:rsidR="00497C1F" w:rsidP="00497C1F" w:rsidRDefault="00497C1F" w14:paraId="0182D266" w14:textId="3F1425BB">
      <w:pPr>
        <w:widowControl w:val="0"/>
        <w:autoSpaceDE w:val="0"/>
        <w:autoSpaceDN w:val="0"/>
        <w:spacing w:before="89" w:after="0" w:line="240" w:lineRule="auto"/>
        <w:jc w:val="center"/>
        <w:outlineLvl w:val="0"/>
        <w:rPr>
          <w:rFonts w:ascii="Arial" w:hAnsi="Arial" w:cs="Arial"/>
          <w:b/>
          <w:sz w:val="32"/>
          <w:szCs w:val="32"/>
        </w:rPr>
      </w:pPr>
      <w:r w:rsidRPr="00497C1F">
        <w:rPr>
          <w:rFonts w:ascii="Arial" w:hAnsi="Arial" w:cs="Arial"/>
          <w:b/>
          <w:sz w:val="32"/>
          <w:szCs w:val="32"/>
        </w:rPr>
        <w:t xml:space="preserve">QUIZ </w:t>
      </w:r>
      <w:r w:rsidR="00786BC4">
        <w:rPr>
          <w:rFonts w:ascii="Arial" w:hAnsi="Arial" w:cs="Arial"/>
          <w:b/>
          <w:sz w:val="32"/>
          <w:szCs w:val="32"/>
        </w:rPr>
        <w:t>ANSWERS</w:t>
      </w:r>
    </w:p>
    <w:p w:rsidR="00497C1F" w:rsidP="00497C1F" w:rsidRDefault="00497C1F" w14:paraId="10492C01" w14:textId="77777777">
      <w:pPr>
        <w:widowControl w:val="0"/>
        <w:autoSpaceDE w:val="0"/>
        <w:autoSpaceDN w:val="0"/>
        <w:spacing w:before="89" w:after="0" w:line="240" w:lineRule="auto"/>
        <w:outlineLvl w:val="0"/>
        <w:rPr>
          <w:rFonts w:ascii="Arial" w:hAnsi="Arial" w:cs="Arial"/>
          <w:b/>
          <w:sz w:val="32"/>
          <w:szCs w:val="32"/>
          <w:u w:val="single"/>
        </w:rPr>
      </w:pPr>
    </w:p>
    <w:p w:rsidRPr="00497C1F" w:rsidR="00BC2BBD" w:rsidP="00497C1F" w:rsidRDefault="00786BC4" w14:paraId="1F5FCAAC" w14:textId="33D0E8B9">
      <w:pPr>
        <w:widowControl w:val="0"/>
        <w:autoSpaceDE w:val="0"/>
        <w:autoSpaceDN w:val="0"/>
        <w:spacing w:before="89" w:after="0" w:line="240" w:lineRule="auto"/>
        <w:outlineLvl w:val="0"/>
        <w:rPr>
          <w:rFonts w:ascii="Arial" w:hAnsi="Arial" w:eastAsia="Arial" w:cs="Arial"/>
          <w:b/>
          <w:bCs/>
          <w:sz w:val="32"/>
          <w:szCs w:val="32"/>
          <w:u w:val="single"/>
        </w:rPr>
      </w:pPr>
      <w:r>
        <w:rPr>
          <w:rFonts w:ascii="Arial" w:hAnsi="Arial" w:cs="Arial"/>
          <w:b/>
          <w:sz w:val="32"/>
          <w:szCs w:val="32"/>
          <w:u w:val="single"/>
        </w:rPr>
        <w:t>ANSWER</w:t>
      </w:r>
      <w:r w:rsidRPr="00497C1F" w:rsidR="00BC2BBD">
        <w:rPr>
          <w:rFonts w:ascii="Arial" w:hAnsi="Arial" w:cs="Arial"/>
          <w:b/>
          <w:sz w:val="32"/>
          <w:szCs w:val="32"/>
          <w:u w:val="single"/>
        </w:rPr>
        <w:t xml:space="preserve"> TO</w:t>
      </w:r>
      <w:r w:rsidRPr="00497C1F" w:rsidR="00BC2BBD">
        <w:rPr>
          <w:rFonts w:ascii="Arial" w:hAnsi="Arial" w:eastAsia="Arial" w:cs="Arial"/>
          <w:b/>
          <w:bCs/>
          <w:sz w:val="32"/>
          <w:szCs w:val="32"/>
          <w:u w:val="single"/>
        </w:rPr>
        <w:t xml:space="preserve"> HAZARD COMMUNICATION QUIZ</w:t>
      </w:r>
    </w:p>
    <w:p w:rsidRPr="00497C1F" w:rsidR="00BC2BBD" w:rsidP="4E0532EF" w:rsidRDefault="00BC2BBD" w14:paraId="4005EC31" w14:textId="77777777">
      <w:pPr>
        <w:numPr>
          <w:ilvl w:val="0"/>
          <w:numId w:val="50"/>
        </w:numPr>
        <w:spacing/>
        <w:contextualSpacing w:val="1"/>
        <w:rPr>
          <w:rFonts w:ascii="Arial" w:hAnsi="Arial" w:cs="Arial"/>
          <w:b w:val="1"/>
          <w:bCs w:val="1"/>
          <w:sz w:val="24"/>
          <w:szCs w:val="24"/>
        </w:rPr>
      </w:pPr>
      <w:r w:rsidRPr="4E0532EF" w:rsidR="00BC2BBD">
        <w:rPr>
          <w:rFonts w:ascii="Arial" w:hAnsi="Arial" w:cs="Arial"/>
          <w:b w:val="1"/>
          <w:bCs w:val="1"/>
          <w:sz w:val="24"/>
          <w:szCs w:val="24"/>
        </w:rPr>
        <w:t xml:space="preserve">(Your Company </w:t>
      </w:r>
      <w:bookmarkStart w:name="_Int_yGJwrTHV" w:id="1945127328"/>
      <w:r w:rsidRPr="4E0532EF" w:rsidR="00BC2BBD">
        <w:rPr>
          <w:rFonts w:ascii="Arial" w:hAnsi="Arial" w:cs="Arial"/>
          <w:b w:val="1"/>
          <w:bCs w:val="1"/>
          <w:sz w:val="24"/>
          <w:szCs w:val="24"/>
        </w:rPr>
        <w:t>has to</w:t>
      </w:r>
      <w:bookmarkEnd w:id="1945127328"/>
      <w:r w:rsidRPr="4E0532EF" w:rsidR="00BC2BBD">
        <w:rPr>
          <w:rFonts w:ascii="Arial" w:hAnsi="Arial" w:cs="Arial"/>
          <w:b w:val="1"/>
          <w:bCs w:val="1"/>
          <w:sz w:val="24"/>
          <w:szCs w:val="24"/>
        </w:rPr>
        <w:t xml:space="preserve"> decide the answer)</w:t>
      </w:r>
    </w:p>
    <w:p w:rsidRPr="00497C1F" w:rsidR="00BC2BBD" w:rsidP="00AB7AC7" w:rsidRDefault="00BC2BBD" w14:paraId="3E42F3EF" w14:textId="7A7FE2E6">
      <w:pPr>
        <w:numPr>
          <w:ilvl w:val="0"/>
          <w:numId w:val="50"/>
        </w:numPr>
        <w:contextualSpacing/>
        <w:rPr>
          <w:rFonts w:ascii="Arial" w:hAnsi="Arial" w:cs="Arial"/>
          <w:b/>
          <w:sz w:val="24"/>
          <w:szCs w:val="24"/>
        </w:rPr>
      </w:pPr>
      <w:r w:rsidRPr="00497C1F">
        <w:rPr>
          <w:rFonts w:ascii="Arial" w:hAnsi="Arial" w:cs="Arial"/>
          <w:b/>
          <w:sz w:val="24"/>
          <w:szCs w:val="24"/>
        </w:rPr>
        <w:t>Fumes, Dusts, Acids, Solvents, Fuels</w:t>
      </w:r>
      <w:r w:rsidR="00786BC4">
        <w:rPr>
          <w:rFonts w:ascii="Arial" w:hAnsi="Arial" w:cs="Arial"/>
          <w:b/>
          <w:sz w:val="24"/>
          <w:szCs w:val="24"/>
        </w:rPr>
        <w:t>,</w:t>
      </w:r>
      <w:r w:rsidRPr="00497C1F">
        <w:rPr>
          <w:rFonts w:ascii="Arial" w:hAnsi="Arial" w:cs="Arial"/>
          <w:b/>
          <w:sz w:val="24"/>
          <w:szCs w:val="24"/>
        </w:rPr>
        <w:t xml:space="preserve"> and Fuel Gases (Any Two)</w:t>
      </w:r>
    </w:p>
    <w:p w:rsidRPr="00497C1F" w:rsidR="00BC2BBD" w:rsidP="00AB7AC7" w:rsidRDefault="00BC2BBD" w14:paraId="2994F363" w14:textId="77777777">
      <w:pPr>
        <w:numPr>
          <w:ilvl w:val="0"/>
          <w:numId w:val="50"/>
        </w:numPr>
        <w:contextualSpacing/>
        <w:rPr>
          <w:rFonts w:ascii="Arial" w:hAnsi="Arial" w:cs="Arial"/>
          <w:b/>
          <w:sz w:val="24"/>
          <w:szCs w:val="24"/>
        </w:rPr>
      </w:pPr>
      <w:r w:rsidRPr="00497C1F">
        <w:rPr>
          <w:rFonts w:ascii="Arial" w:hAnsi="Arial" w:cs="Arial"/>
          <w:b/>
          <w:sz w:val="24"/>
          <w:szCs w:val="24"/>
        </w:rPr>
        <w:t>Inhalation, Skin &amp; Eye, Ingestion, Injection (Any Two)</w:t>
      </w:r>
    </w:p>
    <w:p w:rsidRPr="00497C1F" w:rsidR="00BC2BBD" w:rsidP="00AB7AC7" w:rsidRDefault="00BC2BBD" w14:paraId="5249F574" w14:textId="77777777">
      <w:pPr>
        <w:numPr>
          <w:ilvl w:val="0"/>
          <w:numId w:val="50"/>
        </w:numPr>
        <w:contextualSpacing/>
        <w:rPr>
          <w:rFonts w:ascii="Arial" w:hAnsi="Arial" w:cs="Arial"/>
          <w:b/>
          <w:sz w:val="24"/>
          <w:szCs w:val="24"/>
        </w:rPr>
      </w:pPr>
      <w:r w:rsidRPr="00497C1F">
        <w:rPr>
          <w:rFonts w:ascii="Arial" w:hAnsi="Arial" w:cs="Arial"/>
          <w:b/>
          <w:sz w:val="24"/>
          <w:szCs w:val="24"/>
        </w:rPr>
        <w:t>D</w:t>
      </w:r>
    </w:p>
    <w:p w:rsidRPr="00497C1F" w:rsidR="00BC2BBD" w:rsidP="00AB7AC7" w:rsidRDefault="00BC2BBD" w14:paraId="7A5A50D5" w14:textId="77777777">
      <w:pPr>
        <w:numPr>
          <w:ilvl w:val="0"/>
          <w:numId w:val="50"/>
        </w:numPr>
        <w:contextualSpacing/>
        <w:rPr>
          <w:rFonts w:ascii="Arial" w:hAnsi="Arial" w:cs="Arial"/>
          <w:b/>
          <w:sz w:val="24"/>
          <w:szCs w:val="24"/>
        </w:rPr>
      </w:pPr>
      <w:r w:rsidRPr="00497C1F">
        <w:rPr>
          <w:rFonts w:ascii="Arial" w:hAnsi="Arial" w:cs="Arial"/>
          <w:b/>
          <w:sz w:val="24"/>
          <w:szCs w:val="24"/>
        </w:rPr>
        <w:t>True</w:t>
      </w:r>
    </w:p>
    <w:p w:rsidRPr="00497C1F" w:rsidR="00BC2BBD" w:rsidP="4E0532EF" w:rsidRDefault="00BC2BBD" w14:paraId="75DBF895" w14:textId="77777777">
      <w:pPr>
        <w:numPr>
          <w:ilvl w:val="0"/>
          <w:numId w:val="50"/>
        </w:numPr>
        <w:spacing/>
        <w:contextualSpacing w:val="1"/>
        <w:rPr>
          <w:rFonts w:ascii="Arial" w:hAnsi="Arial" w:cs="Arial"/>
          <w:b w:val="1"/>
          <w:bCs w:val="1"/>
          <w:sz w:val="24"/>
          <w:szCs w:val="24"/>
        </w:rPr>
      </w:pPr>
      <w:r w:rsidRPr="4E0532EF" w:rsidR="00BC2BBD">
        <w:rPr>
          <w:rFonts w:ascii="Arial" w:hAnsi="Arial" w:cs="Arial"/>
          <w:b w:val="1"/>
          <w:bCs w:val="1"/>
          <w:sz w:val="24"/>
          <w:szCs w:val="24"/>
        </w:rPr>
        <w:t xml:space="preserve">(Your Company </w:t>
      </w:r>
      <w:bookmarkStart w:name="_Int_2ofsNyzB" w:id="408114146"/>
      <w:r w:rsidRPr="4E0532EF" w:rsidR="00BC2BBD">
        <w:rPr>
          <w:rFonts w:ascii="Arial" w:hAnsi="Arial" w:cs="Arial"/>
          <w:b w:val="1"/>
          <w:bCs w:val="1"/>
          <w:sz w:val="24"/>
          <w:szCs w:val="24"/>
        </w:rPr>
        <w:t>has to</w:t>
      </w:r>
      <w:bookmarkEnd w:id="408114146"/>
      <w:r w:rsidRPr="4E0532EF" w:rsidR="00BC2BBD">
        <w:rPr>
          <w:rFonts w:ascii="Arial" w:hAnsi="Arial" w:cs="Arial"/>
          <w:b w:val="1"/>
          <w:bCs w:val="1"/>
          <w:sz w:val="24"/>
          <w:szCs w:val="24"/>
        </w:rPr>
        <w:t xml:space="preserve"> decide the answer)</w:t>
      </w:r>
    </w:p>
    <w:p w:rsidRPr="00497C1F" w:rsidR="00BC2BBD" w:rsidP="00AB7AC7" w:rsidRDefault="00BC2BBD" w14:paraId="12DC5A0D" w14:textId="77777777">
      <w:pPr>
        <w:numPr>
          <w:ilvl w:val="0"/>
          <w:numId w:val="50"/>
        </w:numPr>
        <w:contextualSpacing/>
        <w:rPr>
          <w:rFonts w:ascii="Arial" w:hAnsi="Arial" w:cs="Arial"/>
          <w:b/>
          <w:sz w:val="24"/>
          <w:szCs w:val="24"/>
        </w:rPr>
      </w:pPr>
      <w:r w:rsidRPr="00497C1F">
        <w:rPr>
          <w:rFonts w:ascii="Arial" w:hAnsi="Arial" w:cs="Arial"/>
          <w:b/>
          <w:sz w:val="24"/>
          <w:szCs w:val="24"/>
        </w:rPr>
        <w:t>True</w:t>
      </w:r>
    </w:p>
    <w:p w:rsidRPr="00497C1F" w:rsidR="00BC2BBD" w:rsidP="00AB7AC7" w:rsidRDefault="00BC2BBD" w14:paraId="2A776A2F" w14:textId="77777777">
      <w:pPr>
        <w:numPr>
          <w:ilvl w:val="0"/>
          <w:numId w:val="50"/>
        </w:numPr>
        <w:contextualSpacing/>
        <w:rPr>
          <w:rFonts w:ascii="Arial" w:hAnsi="Arial" w:cs="Arial"/>
          <w:b/>
          <w:sz w:val="24"/>
          <w:szCs w:val="24"/>
        </w:rPr>
      </w:pPr>
      <w:r w:rsidRPr="00497C1F">
        <w:rPr>
          <w:rFonts w:ascii="Arial" w:hAnsi="Arial" w:cs="Arial"/>
          <w:b/>
          <w:sz w:val="24"/>
          <w:szCs w:val="24"/>
        </w:rPr>
        <w:t>D</w:t>
      </w:r>
    </w:p>
    <w:p w:rsidRPr="00497C1F" w:rsidR="00BC2BBD" w:rsidP="00AB7AC7" w:rsidRDefault="00BC2BBD" w14:paraId="42314F29" w14:textId="77777777">
      <w:pPr>
        <w:numPr>
          <w:ilvl w:val="0"/>
          <w:numId w:val="50"/>
        </w:numPr>
        <w:contextualSpacing/>
        <w:rPr>
          <w:rFonts w:ascii="Arial" w:hAnsi="Arial" w:cs="Arial"/>
          <w:b/>
          <w:sz w:val="24"/>
          <w:szCs w:val="24"/>
        </w:rPr>
      </w:pPr>
      <w:r w:rsidRPr="00497C1F">
        <w:rPr>
          <w:rFonts w:ascii="Arial" w:hAnsi="Arial" w:cs="Arial"/>
          <w:b/>
          <w:sz w:val="24"/>
          <w:szCs w:val="24"/>
        </w:rPr>
        <w:t>Flammable</w:t>
      </w:r>
    </w:p>
    <w:p w:rsidR="00AD6F6B" w:rsidP="00BC2BBD" w:rsidRDefault="00AD6F6B" w14:paraId="4959AA34" w14:textId="77777777">
      <w:pPr>
        <w:tabs>
          <w:tab w:val="left" w:pos="1900"/>
          <w:tab w:val="left" w:pos="1901"/>
        </w:tabs>
        <w:spacing w:before="97"/>
        <w:rPr>
          <w:rFonts w:ascii="Symbol"/>
          <w:color w:val="000080"/>
          <w:sz w:val="24"/>
        </w:rPr>
      </w:pPr>
    </w:p>
    <w:p w:rsidRPr="00497C1F" w:rsidR="00EA1230" w:rsidP="00EA1230" w:rsidRDefault="00EA1230" w14:paraId="17E17827" w14:textId="77777777">
      <w:pPr>
        <w:widowControl w:val="0"/>
        <w:tabs>
          <w:tab w:val="left" w:pos="559"/>
          <w:tab w:val="left" w:pos="9479"/>
        </w:tabs>
        <w:autoSpaceDE w:val="0"/>
        <w:autoSpaceDN w:val="0"/>
        <w:spacing w:before="255" w:after="0" w:line="240" w:lineRule="auto"/>
        <w:ind w:left="120"/>
        <w:outlineLvl w:val="0"/>
        <w:rPr>
          <w:rFonts w:ascii="Arial" w:hAnsi="Arial" w:eastAsia="Arial" w:cs="Arial"/>
          <w:b/>
          <w:bCs/>
          <w:sz w:val="32"/>
          <w:szCs w:val="32"/>
        </w:rPr>
      </w:pPr>
      <w:r w:rsidRPr="00497C1F">
        <w:rPr>
          <w:rFonts w:ascii="Arial" w:hAnsi="Arial" w:eastAsia="Arial" w:cs="Arial"/>
          <w:b/>
          <w:bCs/>
          <w:sz w:val="32"/>
          <w:szCs w:val="32"/>
          <w:u w:val="thick"/>
        </w:rPr>
        <w:t>AFFECTED EMPLOYEE LOCKOUT/TAGOUT</w:t>
      </w:r>
      <w:r w:rsidRPr="00497C1F">
        <w:rPr>
          <w:rFonts w:ascii="Arial" w:hAnsi="Arial" w:eastAsia="Arial" w:cs="Arial"/>
          <w:b/>
          <w:bCs/>
          <w:spacing w:val="-7"/>
          <w:sz w:val="32"/>
          <w:szCs w:val="32"/>
          <w:u w:val="thick"/>
        </w:rPr>
        <w:t xml:space="preserve"> </w:t>
      </w:r>
      <w:r w:rsidRPr="00497C1F">
        <w:rPr>
          <w:rFonts w:ascii="Arial" w:hAnsi="Arial" w:eastAsia="Arial" w:cs="Arial"/>
          <w:b/>
          <w:bCs/>
          <w:sz w:val="32"/>
          <w:szCs w:val="32"/>
          <w:u w:val="thick"/>
        </w:rPr>
        <w:t>QUIZ(Answers)</w:t>
      </w:r>
      <w:r w:rsidRPr="00497C1F">
        <w:rPr>
          <w:rFonts w:ascii="Arial" w:hAnsi="Arial" w:eastAsia="Arial" w:cs="Arial"/>
          <w:b/>
          <w:bCs/>
          <w:sz w:val="32"/>
          <w:szCs w:val="32"/>
          <w:u w:val="thick"/>
        </w:rPr>
        <w:tab/>
      </w:r>
    </w:p>
    <w:p w:rsidRPr="00497C1F" w:rsidR="00EA1230" w:rsidP="00AB7AC7" w:rsidRDefault="00EA1230" w14:paraId="7356523E" w14:textId="77777777">
      <w:pPr>
        <w:numPr>
          <w:ilvl w:val="0"/>
          <w:numId w:val="51"/>
        </w:numPr>
        <w:contextualSpacing/>
        <w:rPr>
          <w:rFonts w:ascii="Arial" w:hAnsi="Arial" w:cs="Arial"/>
          <w:b/>
          <w:sz w:val="24"/>
          <w:szCs w:val="24"/>
        </w:rPr>
      </w:pPr>
      <w:r w:rsidRPr="00497C1F">
        <w:rPr>
          <w:rFonts w:ascii="Arial" w:hAnsi="Arial" w:cs="Arial"/>
          <w:b/>
          <w:sz w:val="24"/>
          <w:szCs w:val="24"/>
        </w:rPr>
        <w:t xml:space="preserve">False </w:t>
      </w:r>
    </w:p>
    <w:p w:rsidRPr="00497C1F" w:rsidR="00EA1230" w:rsidP="00AB7AC7" w:rsidRDefault="00EA1230" w14:paraId="519E0D88" w14:textId="77777777">
      <w:pPr>
        <w:numPr>
          <w:ilvl w:val="0"/>
          <w:numId w:val="51"/>
        </w:numPr>
        <w:contextualSpacing/>
        <w:rPr>
          <w:rFonts w:ascii="Arial" w:hAnsi="Arial" w:cs="Arial"/>
          <w:b/>
          <w:sz w:val="24"/>
          <w:szCs w:val="24"/>
        </w:rPr>
      </w:pPr>
      <w:r w:rsidRPr="00497C1F">
        <w:rPr>
          <w:rFonts w:ascii="Arial" w:hAnsi="Arial" w:cs="Arial"/>
          <w:b/>
          <w:sz w:val="24"/>
          <w:szCs w:val="24"/>
        </w:rPr>
        <w:t>Electrical, Compressed Air (Pneumatic), Petroleum Fuels (Fuel Lines), Gravity (Suspended Components), Hydraulic, Tension, Chemical, Thermal (Surface Temperature) (Any three)</w:t>
      </w:r>
    </w:p>
    <w:p w:rsidRPr="00497C1F" w:rsidR="00EA1230" w:rsidP="00AB7AC7" w:rsidRDefault="00EA1230" w14:paraId="377A01BC" w14:textId="000B7C14">
      <w:pPr>
        <w:numPr>
          <w:ilvl w:val="0"/>
          <w:numId w:val="51"/>
        </w:numPr>
        <w:contextualSpacing/>
        <w:rPr>
          <w:rFonts w:ascii="Arial" w:hAnsi="Arial" w:cs="Arial"/>
          <w:b/>
          <w:sz w:val="24"/>
          <w:szCs w:val="24"/>
        </w:rPr>
      </w:pPr>
      <w:r w:rsidRPr="00497C1F">
        <w:rPr>
          <w:rFonts w:ascii="Arial" w:hAnsi="Arial" w:cs="Arial"/>
          <w:b/>
          <w:sz w:val="24"/>
          <w:szCs w:val="24"/>
        </w:rPr>
        <w:t xml:space="preserve">Electrical Work/ Mechanical </w:t>
      </w:r>
      <w:r w:rsidR="00786BC4">
        <w:rPr>
          <w:rFonts w:ascii="Arial" w:hAnsi="Arial" w:cs="Arial"/>
          <w:b/>
          <w:sz w:val="24"/>
          <w:szCs w:val="24"/>
        </w:rPr>
        <w:t>Work</w:t>
      </w:r>
    </w:p>
    <w:p w:rsidRPr="00497C1F" w:rsidR="00EA1230" w:rsidP="00AB7AC7" w:rsidRDefault="00EA1230" w14:paraId="5EA14F47" w14:textId="77777777">
      <w:pPr>
        <w:numPr>
          <w:ilvl w:val="0"/>
          <w:numId w:val="51"/>
        </w:numPr>
        <w:contextualSpacing/>
        <w:rPr>
          <w:rFonts w:ascii="Arial" w:hAnsi="Arial" w:cs="Arial"/>
          <w:b/>
          <w:sz w:val="24"/>
          <w:szCs w:val="24"/>
        </w:rPr>
      </w:pPr>
      <w:r w:rsidRPr="00497C1F">
        <w:rPr>
          <w:rFonts w:ascii="Arial" w:hAnsi="Arial" w:cs="Arial"/>
          <w:b/>
          <w:sz w:val="24"/>
          <w:szCs w:val="24"/>
        </w:rPr>
        <w:t>False</w:t>
      </w:r>
    </w:p>
    <w:p w:rsidRPr="00497C1F" w:rsidR="00EA1230" w:rsidP="00AB7AC7" w:rsidRDefault="00EA1230" w14:paraId="6D6B49A8" w14:textId="77777777">
      <w:pPr>
        <w:numPr>
          <w:ilvl w:val="0"/>
          <w:numId w:val="51"/>
        </w:numPr>
        <w:contextualSpacing/>
        <w:rPr>
          <w:rFonts w:ascii="Arial" w:hAnsi="Arial" w:cs="Arial"/>
          <w:b/>
          <w:sz w:val="24"/>
          <w:szCs w:val="24"/>
        </w:rPr>
      </w:pPr>
      <w:r w:rsidRPr="00497C1F">
        <w:rPr>
          <w:rFonts w:ascii="Arial" w:hAnsi="Arial" w:cs="Arial"/>
          <w:b/>
          <w:sz w:val="24"/>
          <w:szCs w:val="24"/>
        </w:rPr>
        <w:t>True</w:t>
      </w:r>
    </w:p>
    <w:p w:rsidRPr="00497C1F" w:rsidR="00EA1230" w:rsidP="00AB7AC7" w:rsidRDefault="00EA1230" w14:paraId="47F59D54" w14:textId="77777777">
      <w:pPr>
        <w:numPr>
          <w:ilvl w:val="0"/>
          <w:numId w:val="51"/>
        </w:numPr>
        <w:contextualSpacing/>
        <w:rPr>
          <w:rFonts w:ascii="Arial" w:hAnsi="Arial" w:cs="Arial"/>
          <w:b/>
          <w:sz w:val="24"/>
          <w:szCs w:val="24"/>
        </w:rPr>
      </w:pPr>
      <w:r w:rsidRPr="00497C1F">
        <w:rPr>
          <w:rFonts w:ascii="Arial" w:hAnsi="Arial" w:cs="Arial"/>
          <w:b/>
          <w:sz w:val="24"/>
          <w:szCs w:val="24"/>
        </w:rPr>
        <w:t>True</w:t>
      </w:r>
    </w:p>
    <w:p w:rsidRPr="00497C1F" w:rsidR="00EA1230" w:rsidP="00AB7AC7" w:rsidRDefault="00EA1230" w14:paraId="34A17D8D" w14:textId="77777777">
      <w:pPr>
        <w:numPr>
          <w:ilvl w:val="0"/>
          <w:numId w:val="51"/>
        </w:numPr>
        <w:contextualSpacing/>
        <w:rPr>
          <w:rFonts w:ascii="Arial" w:hAnsi="Arial" w:cs="Arial"/>
          <w:b/>
          <w:sz w:val="24"/>
          <w:szCs w:val="24"/>
        </w:rPr>
      </w:pPr>
      <w:r w:rsidRPr="00497C1F">
        <w:rPr>
          <w:rFonts w:ascii="Arial" w:hAnsi="Arial" w:cs="Arial"/>
          <w:b/>
          <w:sz w:val="24"/>
          <w:szCs w:val="24"/>
        </w:rPr>
        <w:t>Locks/Tags</w:t>
      </w:r>
    </w:p>
    <w:p w:rsidRPr="00497C1F" w:rsidR="00EA1230" w:rsidP="00AB7AC7" w:rsidRDefault="00EA1230" w14:paraId="325A627D" w14:textId="77777777">
      <w:pPr>
        <w:numPr>
          <w:ilvl w:val="0"/>
          <w:numId w:val="51"/>
        </w:numPr>
        <w:contextualSpacing/>
        <w:rPr>
          <w:rFonts w:ascii="Arial" w:hAnsi="Arial" w:cs="Arial"/>
          <w:b/>
          <w:sz w:val="24"/>
          <w:szCs w:val="24"/>
        </w:rPr>
      </w:pPr>
      <w:r w:rsidRPr="00497C1F">
        <w:rPr>
          <w:rFonts w:ascii="Arial" w:hAnsi="Arial" w:cs="Arial"/>
          <w:b/>
          <w:sz w:val="24"/>
          <w:szCs w:val="24"/>
        </w:rPr>
        <w:t>False</w:t>
      </w:r>
    </w:p>
    <w:p w:rsidR="00EA1230" w:rsidP="00AB7AC7" w:rsidRDefault="00EA1230" w14:paraId="50812E33" w14:textId="220742FA">
      <w:pPr>
        <w:numPr>
          <w:ilvl w:val="0"/>
          <w:numId w:val="51"/>
        </w:numPr>
        <w:contextualSpacing/>
        <w:rPr>
          <w:rFonts w:ascii="Arial" w:hAnsi="Arial" w:cs="Arial"/>
          <w:b/>
          <w:sz w:val="24"/>
          <w:szCs w:val="24"/>
        </w:rPr>
      </w:pPr>
      <w:r w:rsidRPr="00497C1F">
        <w:rPr>
          <w:rFonts w:ascii="Arial" w:hAnsi="Arial" w:cs="Arial"/>
          <w:b/>
          <w:sz w:val="24"/>
          <w:szCs w:val="24"/>
        </w:rPr>
        <w:t>True</w:t>
      </w:r>
    </w:p>
    <w:p w:rsidR="00497C1F" w:rsidP="00497C1F" w:rsidRDefault="00497C1F" w14:paraId="0BA130BD" w14:textId="77777777">
      <w:pPr>
        <w:ind w:left="720"/>
        <w:contextualSpacing/>
        <w:rPr>
          <w:rFonts w:ascii="Arial" w:hAnsi="Arial" w:cs="Arial"/>
          <w:b/>
          <w:sz w:val="24"/>
          <w:szCs w:val="24"/>
        </w:rPr>
      </w:pPr>
    </w:p>
    <w:p w:rsidRPr="00497C1F" w:rsidR="00497C1F" w:rsidP="00497C1F" w:rsidRDefault="00497C1F" w14:paraId="5CD79FEF" w14:textId="77777777">
      <w:pPr>
        <w:ind w:left="720"/>
        <w:contextualSpacing/>
        <w:rPr>
          <w:rFonts w:ascii="Arial" w:hAnsi="Arial" w:cs="Arial"/>
          <w:b/>
          <w:sz w:val="24"/>
          <w:szCs w:val="24"/>
        </w:rPr>
      </w:pPr>
    </w:p>
    <w:p w:rsidRPr="00497C1F" w:rsidR="00CF12B4" w:rsidP="00497C1F" w:rsidRDefault="00CF12B4" w14:paraId="0018FB74" w14:textId="1C96C52E">
      <w:pPr>
        <w:spacing w:after="0"/>
        <w:rPr>
          <w:rFonts w:ascii="Arial" w:hAnsi="Arial" w:eastAsia="Arial" w:cs="Arial"/>
          <w:b/>
          <w:bCs/>
          <w:sz w:val="32"/>
          <w:szCs w:val="32"/>
          <w:u w:val="single"/>
        </w:rPr>
      </w:pPr>
      <w:r w:rsidRPr="00497C1F">
        <w:rPr>
          <w:rFonts w:ascii="Arial" w:hAnsi="Arial" w:eastAsia="Arial" w:cs="Arial"/>
          <w:b/>
          <w:bCs/>
          <w:sz w:val="32"/>
          <w:szCs w:val="32"/>
          <w:u w:val="single"/>
        </w:rPr>
        <w:t>AUTHORIZED EMPLOYEE LOCKOUT/TAGOUT QUIZ</w:t>
      </w:r>
      <w:r w:rsidRPr="00497C1F" w:rsidR="00AD6F6B">
        <w:rPr>
          <w:rFonts w:ascii="Arial" w:hAnsi="Arial" w:eastAsia="Arial" w:cs="Arial"/>
          <w:b/>
          <w:bCs/>
          <w:sz w:val="32"/>
          <w:szCs w:val="32"/>
          <w:u w:val="single"/>
        </w:rPr>
        <w:t xml:space="preserve"> (Answers)</w:t>
      </w:r>
    </w:p>
    <w:p w:rsidRPr="00497C1F" w:rsidR="00CF12B4" w:rsidP="00CF12B4" w:rsidRDefault="00CF12B4" w14:paraId="597342AB" w14:textId="035FDE55">
      <w:pPr>
        <w:spacing w:after="0"/>
        <w:rPr>
          <w:rFonts w:ascii="Arial" w:hAnsi="Arial" w:eastAsia="Arial" w:cs="Arial"/>
          <w:b/>
          <w:bCs/>
          <w:sz w:val="24"/>
          <w:szCs w:val="24"/>
        </w:rPr>
      </w:pPr>
      <w:r w:rsidRPr="00497C1F">
        <w:rPr>
          <w:rFonts w:ascii="Arial" w:hAnsi="Arial" w:eastAsia="Arial" w:cs="Arial"/>
          <w:b/>
          <w:bCs/>
          <w:sz w:val="24"/>
          <w:szCs w:val="24"/>
        </w:rPr>
        <w:t>1.</w:t>
      </w:r>
      <w:r w:rsidR="00497C1F">
        <w:rPr>
          <w:rFonts w:ascii="Arial" w:hAnsi="Arial" w:eastAsia="Arial" w:cs="Arial"/>
          <w:b/>
          <w:bCs/>
          <w:sz w:val="36"/>
          <w:szCs w:val="36"/>
        </w:rPr>
        <w:t xml:space="preserve"> </w:t>
      </w:r>
      <w:r w:rsidRPr="00497C1F">
        <w:rPr>
          <w:rFonts w:ascii="Arial" w:hAnsi="Arial" w:eastAsia="Arial" w:cs="Arial"/>
          <w:b/>
          <w:bCs/>
          <w:sz w:val="24"/>
          <w:szCs w:val="24"/>
        </w:rPr>
        <w:t xml:space="preserve">False </w:t>
      </w:r>
    </w:p>
    <w:p w:rsidRPr="00497C1F" w:rsidR="00CF12B4" w:rsidP="00CF12B4" w:rsidRDefault="00CF12B4" w14:paraId="35D1766F" w14:textId="4829697A">
      <w:pPr>
        <w:spacing w:after="0"/>
        <w:rPr>
          <w:rFonts w:ascii="Arial" w:hAnsi="Arial" w:eastAsia="Arial" w:cs="Arial"/>
          <w:b/>
          <w:bCs/>
          <w:sz w:val="24"/>
          <w:szCs w:val="24"/>
        </w:rPr>
      </w:pPr>
      <w:r w:rsidRPr="00497C1F">
        <w:rPr>
          <w:rFonts w:ascii="Arial" w:hAnsi="Arial" w:eastAsia="Arial" w:cs="Arial"/>
          <w:b/>
          <w:bCs/>
          <w:sz w:val="24"/>
          <w:szCs w:val="24"/>
        </w:rPr>
        <w:t>2.</w:t>
      </w:r>
      <w:r w:rsidR="00497C1F">
        <w:rPr>
          <w:rFonts w:ascii="Arial" w:hAnsi="Arial" w:eastAsia="Arial" w:cs="Arial"/>
          <w:b/>
          <w:bCs/>
          <w:sz w:val="24"/>
          <w:szCs w:val="24"/>
        </w:rPr>
        <w:t xml:space="preserve"> </w:t>
      </w:r>
      <w:r w:rsidRPr="00497C1F">
        <w:rPr>
          <w:rFonts w:ascii="Arial" w:hAnsi="Arial" w:eastAsia="Arial" w:cs="Arial"/>
          <w:b/>
          <w:bCs/>
          <w:sz w:val="24"/>
          <w:szCs w:val="24"/>
        </w:rPr>
        <w:t>Electrical, Compressed Air (Pneumatic), Petroleum Fuels (Fuel Lines), Gravity (Suspended Components), Hydraulic, Tension, Chemical, Thermal (Surface Temperature) (Any three)</w:t>
      </w:r>
    </w:p>
    <w:p w:rsidRPr="00497C1F" w:rsidR="00CF12B4" w:rsidP="00CF12B4" w:rsidRDefault="00CF12B4" w14:paraId="3FB95F69" w14:textId="47279342">
      <w:pPr>
        <w:spacing w:after="0"/>
        <w:rPr>
          <w:rFonts w:ascii="Arial" w:hAnsi="Arial" w:eastAsia="Arial" w:cs="Arial"/>
          <w:b/>
          <w:bCs/>
          <w:sz w:val="24"/>
          <w:szCs w:val="24"/>
        </w:rPr>
      </w:pPr>
      <w:r w:rsidRPr="00497C1F">
        <w:rPr>
          <w:rFonts w:ascii="Arial" w:hAnsi="Arial" w:eastAsia="Arial" w:cs="Arial"/>
          <w:b/>
          <w:bCs/>
          <w:sz w:val="24"/>
          <w:szCs w:val="24"/>
        </w:rPr>
        <w:t>3.</w:t>
      </w:r>
      <w:r w:rsidR="00497C1F">
        <w:rPr>
          <w:rFonts w:ascii="Arial" w:hAnsi="Arial" w:eastAsia="Arial" w:cs="Arial"/>
          <w:b/>
          <w:bCs/>
          <w:sz w:val="24"/>
          <w:szCs w:val="24"/>
        </w:rPr>
        <w:t xml:space="preserve"> </w:t>
      </w:r>
      <w:r w:rsidRPr="00497C1F">
        <w:rPr>
          <w:rFonts w:ascii="Arial" w:hAnsi="Arial" w:eastAsia="Arial" w:cs="Arial"/>
          <w:b/>
          <w:bCs/>
          <w:sz w:val="24"/>
          <w:szCs w:val="24"/>
        </w:rPr>
        <w:t xml:space="preserve">Electrical Work/ Mechanical </w:t>
      </w:r>
      <w:r w:rsidR="00786BC4">
        <w:rPr>
          <w:rFonts w:ascii="Arial" w:hAnsi="Arial" w:eastAsia="Arial" w:cs="Arial"/>
          <w:b/>
          <w:bCs/>
          <w:sz w:val="24"/>
          <w:szCs w:val="24"/>
        </w:rPr>
        <w:t>Work</w:t>
      </w:r>
    </w:p>
    <w:p w:rsidRPr="00497C1F" w:rsidR="00CF12B4" w:rsidP="00CF12B4" w:rsidRDefault="00CF12B4" w14:paraId="458E05E0" w14:textId="5C0F338E">
      <w:pPr>
        <w:spacing w:after="0"/>
        <w:rPr>
          <w:rFonts w:ascii="Arial" w:hAnsi="Arial" w:eastAsia="Arial" w:cs="Arial"/>
          <w:b/>
          <w:bCs/>
          <w:sz w:val="24"/>
          <w:szCs w:val="24"/>
        </w:rPr>
      </w:pPr>
      <w:r w:rsidRPr="00497C1F">
        <w:rPr>
          <w:rFonts w:ascii="Arial" w:hAnsi="Arial" w:eastAsia="Arial" w:cs="Arial"/>
          <w:b/>
          <w:bCs/>
          <w:sz w:val="24"/>
          <w:szCs w:val="24"/>
        </w:rPr>
        <w:t>4.</w:t>
      </w:r>
      <w:r w:rsidR="00497C1F">
        <w:rPr>
          <w:rFonts w:ascii="Arial" w:hAnsi="Arial" w:eastAsia="Arial" w:cs="Arial"/>
          <w:b/>
          <w:bCs/>
          <w:sz w:val="24"/>
          <w:szCs w:val="24"/>
        </w:rPr>
        <w:t xml:space="preserve"> </w:t>
      </w:r>
      <w:r w:rsidRPr="00497C1F">
        <w:rPr>
          <w:rFonts w:ascii="Arial" w:hAnsi="Arial" w:eastAsia="Arial" w:cs="Arial"/>
          <w:b/>
          <w:bCs/>
          <w:sz w:val="24"/>
          <w:szCs w:val="24"/>
        </w:rPr>
        <w:t>False</w:t>
      </w:r>
    </w:p>
    <w:p w:rsidRPr="00497C1F" w:rsidR="00CF12B4" w:rsidP="00CF12B4" w:rsidRDefault="00CF12B4" w14:paraId="74844E32" w14:textId="16E7D949">
      <w:pPr>
        <w:spacing w:after="0"/>
        <w:rPr>
          <w:rFonts w:ascii="Arial" w:hAnsi="Arial" w:eastAsia="Arial" w:cs="Arial"/>
          <w:b/>
          <w:bCs/>
          <w:sz w:val="24"/>
          <w:szCs w:val="24"/>
        </w:rPr>
      </w:pPr>
      <w:r w:rsidRPr="00497C1F">
        <w:rPr>
          <w:rFonts w:ascii="Arial" w:hAnsi="Arial" w:eastAsia="Arial" w:cs="Arial"/>
          <w:b/>
          <w:bCs/>
          <w:sz w:val="24"/>
          <w:szCs w:val="24"/>
        </w:rPr>
        <w:t>5.</w:t>
      </w:r>
      <w:r w:rsidR="00497C1F">
        <w:rPr>
          <w:rFonts w:ascii="Arial" w:hAnsi="Arial" w:eastAsia="Arial" w:cs="Arial"/>
          <w:b/>
          <w:bCs/>
          <w:sz w:val="24"/>
          <w:szCs w:val="24"/>
        </w:rPr>
        <w:t xml:space="preserve"> </w:t>
      </w:r>
      <w:r w:rsidRPr="00497C1F">
        <w:rPr>
          <w:rFonts w:ascii="Arial" w:hAnsi="Arial" w:eastAsia="Arial" w:cs="Arial"/>
          <w:b/>
          <w:bCs/>
          <w:sz w:val="24"/>
          <w:szCs w:val="24"/>
        </w:rPr>
        <w:t>True</w:t>
      </w:r>
    </w:p>
    <w:p w:rsidRPr="00497C1F" w:rsidR="00CF12B4" w:rsidP="00CF12B4" w:rsidRDefault="00CF12B4" w14:paraId="12B8BC9E" w14:textId="0766F034">
      <w:pPr>
        <w:spacing w:after="0"/>
        <w:rPr>
          <w:rFonts w:ascii="Arial" w:hAnsi="Arial" w:eastAsia="Arial" w:cs="Arial"/>
          <w:b/>
          <w:bCs/>
          <w:sz w:val="24"/>
          <w:szCs w:val="24"/>
        </w:rPr>
      </w:pPr>
      <w:r w:rsidRPr="00497C1F">
        <w:rPr>
          <w:rFonts w:ascii="Arial" w:hAnsi="Arial" w:eastAsia="Arial" w:cs="Arial"/>
          <w:b/>
          <w:bCs/>
          <w:sz w:val="24"/>
          <w:szCs w:val="24"/>
        </w:rPr>
        <w:t>6.</w:t>
      </w:r>
      <w:r w:rsidR="00497C1F">
        <w:rPr>
          <w:rFonts w:ascii="Arial" w:hAnsi="Arial" w:eastAsia="Arial" w:cs="Arial"/>
          <w:b/>
          <w:bCs/>
          <w:sz w:val="24"/>
          <w:szCs w:val="24"/>
        </w:rPr>
        <w:t xml:space="preserve"> </w:t>
      </w:r>
      <w:r w:rsidRPr="00497C1F">
        <w:rPr>
          <w:rFonts w:ascii="Arial" w:hAnsi="Arial" w:eastAsia="Arial" w:cs="Arial"/>
          <w:b/>
          <w:bCs/>
          <w:sz w:val="24"/>
          <w:szCs w:val="24"/>
        </w:rPr>
        <w:t>True</w:t>
      </w:r>
    </w:p>
    <w:p w:rsidRPr="00497C1F" w:rsidR="00CF12B4" w:rsidP="00CF12B4" w:rsidRDefault="00CF12B4" w14:paraId="5428B4F7" w14:textId="5B6B5C02">
      <w:pPr>
        <w:spacing w:after="0"/>
        <w:rPr>
          <w:rFonts w:ascii="Arial" w:hAnsi="Arial" w:eastAsia="Arial" w:cs="Arial"/>
          <w:b/>
          <w:bCs/>
          <w:sz w:val="24"/>
          <w:szCs w:val="24"/>
        </w:rPr>
      </w:pPr>
      <w:r w:rsidRPr="00497C1F">
        <w:rPr>
          <w:rFonts w:ascii="Arial" w:hAnsi="Arial" w:eastAsia="Arial" w:cs="Arial"/>
          <w:b/>
          <w:bCs/>
          <w:sz w:val="24"/>
          <w:szCs w:val="24"/>
        </w:rPr>
        <w:t>7.</w:t>
      </w:r>
      <w:r w:rsidR="00497C1F">
        <w:rPr>
          <w:rFonts w:ascii="Arial" w:hAnsi="Arial" w:eastAsia="Arial" w:cs="Arial"/>
          <w:b/>
          <w:bCs/>
          <w:sz w:val="24"/>
          <w:szCs w:val="24"/>
        </w:rPr>
        <w:t xml:space="preserve"> </w:t>
      </w:r>
      <w:r w:rsidRPr="00497C1F">
        <w:rPr>
          <w:rFonts w:ascii="Arial" w:hAnsi="Arial" w:eastAsia="Arial" w:cs="Arial"/>
          <w:b/>
          <w:bCs/>
          <w:sz w:val="24"/>
          <w:szCs w:val="24"/>
        </w:rPr>
        <w:t>Locks/Tags</w:t>
      </w:r>
    </w:p>
    <w:p w:rsidRPr="00497C1F" w:rsidR="00CF12B4" w:rsidP="00CF12B4" w:rsidRDefault="00CF12B4" w14:paraId="38B35115" w14:textId="138D7647">
      <w:pPr>
        <w:spacing w:after="0"/>
        <w:rPr>
          <w:rFonts w:ascii="Arial" w:hAnsi="Arial" w:eastAsia="Arial" w:cs="Arial"/>
          <w:b/>
          <w:bCs/>
          <w:sz w:val="24"/>
          <w:szCs w:val="24"/>
        </w:rPr>
      </w:pPr>
      <w:r w:rsidRPr="00497C1F">
        <w:rPr>
          <w:rFonts w:ascii="Arial" w:hAnsi="Arial" w:eastAsia="Arial" w:cs="Arial"/>
          <w:b/>
          <w:bCs/>
          <w:sz w:val="24"/>
          <w:szCs w:val="24"/>
        </w:rPr>
        <w:t>8.</w:t>
      </w:r>
      <w:r w:rsidR="00497C1F">
        <w:rPr>
          <w:rFonts w:ascii="Arial" w:hAnsi="Arial" w:eastAsia="Arial" w:cs="Arial"/>
          <w:b/>
          <w:bCs/>
          <w:sz w:val="24"/>
          <w:szCs w:val="24"/>
        </w:rPr>
        <w:t xml:space="preserve"> </w:t>
      </w:r>
      <w:r w:rsidRPr="00497C1F">
        <w:rPr>
          <w:rFonts w:ascii="Arial" w:hAnsi="Arial" w:eastAsia="Arial" w:cs="Arial"/>
          <w:b/>
          <w:bCs/>
          <w:sz w:val="24"/>
          <w:szCs w:val="24"/>
        </w:rPr>
        <w:t>False</w:t>
      </w:r>
    </w:p>
    <w:p w:rsidRPr="00497C1F" w:rsidR="00CF12B4" w:rsidP="00497C1F" w:rsidRDefault="00CF12B4" w14:paraId="523A54F1" w14:textId="3FAB12B8">
      <w:pPr>
        <w:spacing w:after="0"/>
        <w:rPr>
          <w:rFonts w:ascii="Arial" w:hAnsi="Arial" w:eastAsia="Arial" w:cs="Arial"/>
          <w:b/>
          <w:bCs/>
          <w:sz w:val="24"/>
          <w:szCs w:val="24"/>
        </w:rPr>
      </w:pPr>
      <w:r w:rsidRPr="00497C1F">
        <w:rPr>
          <w:rFonts w:ascii="Arial" w:hAnsi="Arial" w:eastAsia="Arial" w:cs="Arial"/>
          <w:b/>
          <w:bCs/>
          <w:sz w:val="24"/>
          <w:szCs w:val="24"/>
        </w:rPr>
        <w:t>9.</w:t>
      </w:r>
      <w:r w:rsidR="00497C1F">
        <w:rPr>
          <w:rFonts w:ascii="Arial" w:hAnsi="Arial" w:eastAsia="Arial" w:cs="Arial"/>
          <w:b/>
          <w:bCs/>
          <w:sz w:val="24"/>
          <w:szCs w:val="24"/>
        </w:rPr>
        <w:t xml:space="preserve"> </w:t>
      </w:r>
      <w:r w:rsidRPr="00497C1F">
        <w:rPr>
          <w:rFonts w:ascii="Arial" w:hAnsi="Arial" w:eastAsia="Arial" w:cs="Arial"/>
          <w:b/>
          <w:bCs/>
          <w:sz w:val="24"/>
          <w:szCs w:val="24"/>
        </w:rPr>
        <w:t>True</w:t>
      </w:r>
    </w:p>
    <w:p w:rsidRPr="00497C1F" w:rsidR="00CF12B4" w:rsidP="00497C1F" w:rsidRDefault="00CF12B4" w14:paraId="22D971E0" w14:textId="77777777">
      <w:pPr>
        <w:spacing w:after="0"/>
        <w:rPr>
          <w:rFonts w:ascii="Arial" w:hAnsi="Arial" w:eastAsia="Arial" w:cs="Arial"/>
          <w:b/>
          <w:bCs/>
          <w:sz w:val="24"/>
          <w:szCs w:val="24"/>
        </w:rPr>
      </w:pPr>
      <w:r w:rsidRPr="00497C1F">
        <w:rPr>
          <w:rFonts w:ascii="Arial" w:hAnsi="Arial" w:eastAsia="Arial" w:cs="Arial"/>
          <w:b/>
          <w:bCs/>
          <w:sz w:val="24"/>
          <w:szCs w:val="24"/>
        </w:rPr>
        <w:t>10. False</w:t>
      </w:r>
    </w:p>
    <w:p w:rsidRPr="00497C1F" w:rsidR="00CF12B4" w:rsidP="00497C1F" w:rsidRDefault="00CF12B4" w14:paraId="0AF26D6E" w14:textId="77777777">
      <w:pPr>
        <w:spacing w:after="0"/>
        <w:rPr>
          <w:rFonts w:ascii="Arial" w:hAnsi="Arial" w:eastAsia="Arial" w:cs="Arial"/>
          <w:b/>
          <w:bCs/>
          <w:sz w:val="24"/>
          <w:szCs w:val="24"/>
        </w:rPr>
      </w:pPr>
      <w:r w:rsidRPr="00497C1F">
        <w:rPr>
          <w:rFonts w:ascii="Arial" w:hAnsi="Arial" w:eastAsia="Arial" w:cs="Arial"/>
          <w:b/>
          <w:bCs/>
          <w:sz w:val="24"/>
          <w:szCs w:val="24"/>
        </w:rPr>
        <w:t>11. True</w:t>
      </w:r>
    </w:p>
    <w:p w:rsidRPr="00497C1F" w:rsidR="00CF12B4" w:rsidP="00497C1F" w:rsidRDefault="00CF12B4" w14:paraId="115CBA47" w14:textId="77777777">
      <w:pPr>
        <w:spacing w:after="0"/>
        <w:rPr>
          <w:rFonts w:ascii="Arial" w:hAnsi="Arial" w:eastAsia="Arial" w:cs="Arial"/>
          <w:b/>
          <w:bCs/>
          <w:sz w:val="24"/>
          <w:szCs w:val="24"/>
        </w:rPr>
      </w:pPr>
      <w:r w:rsidRPr="00497C1F">
        <w:rPr>
          <w:rFonts w:ascii="Arial" w:hAnsi="Arial" w:eastAsia="Arial" w:cs="Arial"/>
          <w:b/>
          <w:bCs/>
          <w:sz w:val="24"/>
          <w:szCs w:val="24"/>
        </w:rPr>
        <w:t>12. False</w:t>
      </w:r>
    </w:p>
    <w:p w:rsidRPr="00497C1F" w:rsidR="00CF12B4" w:rsidP="00497C1F" w:rsidRDefault="00CF12B4" w14:paraId="2D62FACE" w14:textId="77777777">
      <w:pPr>
        <w:spacing w:after="0"/>
        <w:rPr>
          <w:rFonts w:ascii="Arial" w:hAnsi="Arial" w:eastAsia="Arial" w:cs="Arial"/>
          <w:b/>
          <w:bCs/>
          <w:sz w:val="24"/>
          <w:szCs w:val="24"/>
        </w:rPr>
      </w:pPr>
      <w:r w:rsidRPr="00497C1F">
        <w:rPr>
          <w:rFonts w:ascii="Arial" w:hAnsi="Arial" w:eastAsia="Arial" w:cs="Arial"/>
          <w:b/>
          <w:bCs/>
          <w:sz w:val="24"/>
          <w:szCs w:val="24"/>
        </w:rPr>
        <w:t>13. True</w:t>
      </w:r>
    </w:p>
    <w:p w:rsidRPr="00497C1F" w:rsidR="00CF12B4" w:rsidP="00CF12B4" w:rsidRDefault="00CF12B4" w14:paraId="493C6F7A" w14:textId="77777777">
      <w:pPr>
        <w:rPr>
          <w:rFonts w:ascii="Arial" w:hAnsi="Arial" w:eastAsia="Arial" w:cs="Arial"/>
          <w:b/>
          <w:bCs/>
          <w:sz w:val="24"/>
          <w:szCs w:val="24"/>
        </w:rPr>
      </w:pPr>
      <w:r w:rsidRPr="00497C1F">
        <w:rPr>
          <w:rFonts w:ascii="Arial" w:hAnsi="Arial" w:eastAsia="Arial" w:cs="Arial"/>
          <w:b/>
          <w:bCs/>
          <w:sz w:val="24"/>
          <w:szCs w:val="24"/>
        </w:rPr>
        <w:t>14. True</w:t>
      </w:r>
    </w:p>
    <w:p w:rsidR="00CF12B4" w:rsidP="00CF12B4" w:rsidRDefault="00CF12B4" w14:paraId="73749409" w14:textId="77975E9F">
      <w:pPr>
        <w:contextualSpacing/>
        <w:rPr>
          <w:rFonts w:ascii="Arial" w:hAnsi="Arial" w:cs="Arial"/>
          <w:b/>
          <w:sz w:val="32"/>
          <w:szCs w:val="32"/>
        </w:rPr>
      </w:pPr>
    </w:p>
    <w:p w:rsidR="00AD6F6B" w:rsidP="00CF12B4" w:rsidRDefault="00AD6F6B" w14:paraId="0515FCAA" w14:textId="378AC5D3">
      <w:pPr>
        <w:contextualSpacing/>
        <w:rPr>
          <w:rFonts w:ascii="Arial" w:hAnsi="Arial" w:cs="Arial"/>
          <w:b/>
          <w:sz w:val="32"/>
          <w:szCs w:val="32"/>
        </w:rPr>
      </w:pPr>
    </w:p>
    <w:p w:rsidR="00AD6F6B" w:rsidP="00CF12B4" w:rsidRDefault="00AD6F6B" w14:paraId="61D3EEBD" w14:textId="1A7AC69E">
      <w:pPr>
        <w:contextualSpacing/>
        <w:rPr>
          <w:rFonts w:ascii="Arial" w:hAnsi="Arial" w:cs="Arial"/>
          <w:b/>
          <w:sz w:val="32"/>
          <w:szCs w:val="32"/>
        </w:rPr>
      </w:pPr>
    </w:p>
    <w:p w:rsidR="00AD6F6B" w:rsidP="00497C1F" w:rsidRDefault="00AD6F6B" w14:paraId="061E7B8A" w14:textId="46357F13">
      <w:pPr>
        <w:widowControl w:val="0"/>
        <w:autoSpaceDE w:val="0"/>
        <w:autoSpaceDN w:val="0"/>
        <w:spacing w:after="0" w:line="240" w:lineRule="auto"/>
        <w:outlineLvl w:val="0"/>
        <w:rPr>
          <w:rFonts w:ascii="Arial" w:hAnsi="Arial" w:eastAsia="Arial" w:cs="Arial"/>
          <w:b/>
          <w:bCs/>
          <w:sz w:val="32"/>
          <w:szCs w:val="32"/>
          <w:u w:val="single"/>
        </w:rPr>
      </w:pPr>
      <w:r w:rsidRPr="00497C1F">
        <w:rPr>
          <w:rFonts w:ascii="Arial" w:hAnsi="Arial" w:eastAsia="Arial" w:cs="Arial"/>
          <w:b/>
          <w:bCs/>
          <w:sz w:val="32"/>
          <w:szCs w:val="32"/>
          <w:u w:val="single"/>
        </w:rPr>
        <w:t xml:space="preserve">FORKLIFT OPERATOR TEST (Answers) </w:t>
      </w:r>
    </w:p>
    <w:p w:rsidRPr="00497C1F" w:rsidR="00AD6F6B" w:rsidP="00AB7AC7" w:rsidRDefault="00AD6F6B" w14:paraId="5A76042B" w14:textId="77777777">
      <w:pPr>
        <w:numPr>
          <w:ilvl w:val="0"/>
          <w:numId w:val="52"/>
        </w:numPr>
        <w:spacing w:after="0"/>
        <w:contextualSpacing/>
        <w:rPr>
          <w:rFonts w:ascii="Arial" w:hAnsi="Arial" w:eastAsia="Arial" w:cs="Arial"/>
          <w:b/>
          <w:bCs/>
          <w:sz w:val="24"/>
          <w:szCs w:val="24"/>
        </w:rPr>
      </w:pPr>
      <w:r w:rsidRPr="00497C1F">
        <w:rPr>
          <w:rFonts w:ascii="Arial" w:hAnsi="Arial" w:eastAsia="Arial" w:cs="Arial"/>
          <w:b/>
          <w:bCs/>
          <w:sz w:val="24"/>
          <w:szCs w:val="24"/>
        </w:rPr>
        <w:t>True</w:t>
      </w:r>
    </w:p>
    <w:p w:rsidRPr="00497C1F" w:rsidR="00AD6F6B" w:rsidP="00AB7AC7" w:rsidRDefault="00AD6F6B" w14:paraId="7C8AD7CF" w14:textId="77777777">
      <w:pPr>
        <w:numPr>
          <w:ilvl w:val="0"/>
          <w:numId w:val="52"/>
        </w:numPr>
        <w:contextualSpacing/>
        <w:rPr>
          <w:rFonts w:ascii="Arial" w:hAnsi="Arial" w:eastAsia="Arial" w:cs="Arial"/>
          <w:b/>
          <w:bCs/>
          <w:sz w:val="24"/>
          <w:szCs w:val="24"/>
        </w:rPr>
      </w:pPr>
      <w:r w:rsidRPr="00497C1F">
        <w:rPr>
          <w:rFonts w:ascii="Arial" w:hAnsi="Arial" w:eastAsia="Arial" w:cs="Arial"/>
          <w:b/>
          <w:bCs/>
          <w:sz w:val="24"/>
          <w:szCs w:val="24"/>
        </w:rPr>
        <w:t>C</w:t>
      </w:r>
    </w:p>
    <w:p w:rsidRPr="00497C1F" w:rsidR="00AD6F6B" w:rsidP="00AB7AC7" w:rsidRDefault="00AD6F6B" w14:paraId="75861981" w14:textId="77777777">
      <w:pPr>
        <w:numPr>
          <w:ilvl w:val="0"/>
          <w:numId w:val="52"/>
        </w:numPr>
        <w:contextualSpacing/>
        <w:rPr>
          <w:rFonts w:ascii="Arial" w:hAnsi="Arial" w:eastAsia="Arial" w:cs="Arial"/>
          <w:b/>
          <w:bCs/>
          <w:sz w:val="24"/>
          <w:szCs w:val="24"/>
        </w:rPr>
      </w:pPr>
      <w:r w:rsidRPr="00497C1F">
        <w:rPr>
          <w:rFonts w:ascii="Arial" w:hAnsi="Arial" w:eastAsia="Arial" w:cs="Arial"/>
          <w:b/>
          <w:bCs/>
          <w:sz w:val="24"/>
          <w:szCs w:val="24"/>
        </w:rPr>
        <w:t>Forklift Warning Label &amp; Identification Plate, Forklift Tires, Forks, Forklift Power Source (Any Three)</w:t>
      </w:r>
    </w:p>
    <w:p w:rsidRPr="00497C1F" w:rsidR="00AD6F6B" w:rsidP="00AB7AC7" w:rsidRDefault="00AD6F6B" w14:paraId="348D6D10" w14:textId="77777777">
      <w:pPr>
        <w:numPr>
          <w:ilvl w:val="0"/>
          <w:numId w:val="52"/>
        </w:numPr>
        <w:contextualSpacing/>
        <w:rPr>
          <w:rFonts w:ascii="Arial" w:hAnsi="Arial" w:eastAsia="Arial" w:cs="Arial"/>
          <w:b/>
          <w:bCs/>
          <w:sz w:val="24"/>
          <w:szCs w:val="24"/>
        </w:rPr>
      </w:pPr>
      <w:r w:rsidRPr="00497C1F">
        <w:rPr>
          <w:rFonts w:ascii="Arial" w:hAnsi="Arial" w:eastAsia="Arial" w:cs="Arial"/>
          <w:b/>
          <w:bCs/>
          <w:sz w:val="24"/>
          <w:szCs w:val="24"/>
        </w:rPr>
        <w:t>Diesel Fuel, Gasoline, Liquid Propane (LP) (Any Two)</w:t>
      </w:r>
    </w:p>
    <w:p w:rsidRPr="00497C1F" w:rsidR="00AD6F6B" w:rsidP="00AB7AC7" w:rsidRDefault="00786BC4" w14:paraId="309DDAC0" w14:textId="1E204678">
      <w:pPr>
        <w:numPr>
          <w:ilvl w:val="0"/>
          <w:numId w:val="52"/>
        </w:numPr>
        <w:contextualSpacing/>
        <w:rPr>
          <w:rFonts w:ascii="Arial" w:hAnsi="Arial" w:eastAsia="Arial" w:cs="Arial"/>
          <w:b/>
          <w:bCs/>
          <w:sz w:val="24"/>
          <w:szCs w:val="24"/>
        </w:rPr>
      </w:pPr>
      <w:r>
        <w:rPr>
          <w:rFonts w:ascii="Arial" w:hAnsi="Arial" w:eastAsia="Arial" w:cs="Arial"/>
          <w:b/>
          <w:sz w:val="24"/>
          <w:szCs w:val="24"/>
        </w:rPr>
        <w:t>Principle</w:t>
      </w:r>
      <w:r w:rsidRPr="00497C1F" w:rsidR="00AD6F6B">
        <w:rPr>
          <w:rFonts w:ascii="Arial" w:hAnsi="Arial" w:eastAsia="Arial" w:cs="Arial"/>
          <w:b/>
          <w:sz w:val="24"/>
          <w:szCs w:val="24"/>
        </w:rPr>
        <w:t xml:space="preserve"> of Balance</w:t>
      </w:r>
    </w:p>
    <w:p w:rsidRPr="00497C1F" w:rsidR="00AD6F6B" w:rsidP="00AB7AC7" w:rsidRDefault="00AD6F6B" w14:paraId="32DDCCB8" w14:textId="77777777">
      <w:pPr>
        <w:numPr>
          <w:ilvl w:val="0"/>
          <w:numId w:val="52"/>
        </w:numPr>
        <w:contextualSpacing/>
        <w:rPr>
          <w:rFonts w:ascii="Arial" w:hAnsi="Arial" w:eastAsia="Arial" w:cs="Arial"/>
          <w:b/>
          <w:bCs/>
          <w:sz w:val="24"/>
          <w:szCs w:val="24"/>
        </w:rPr>
      </w:pPr>
      <w:r w:rsidRPr="00497C1F">
        <w:rPr>
          <w:rFonts w:ascii="Arial" w:hAnsi="Arial" w:eastAsia="Arial" w:cs="Arial"/>
          <w:b/>
          <w:bCs/>
          <w:sz w:val="24"/>
          <w:szCs w:val="24"/>
        </w:rPr>
        <w:t>Stability Triangle</w:t>
      </w:r>
    </w:p>
    <w:p w:rsidRPr="00497C1F" w:rsidR="00AD6F6B" w:rsidP="00AB7AC7" w:rsidRDefault="00AD6F6B" w14:paraId="020387F0" w14:textId="77777777">
      <w:pPr>
        <w:numPr>
          <w:ilvl w:val="0"/>
          <w:numId w:val="52"/>
        </w:numPr>
        <w:contextualSpacing/>
        <w:rPr>
          <w:rFonts w:ascii="Arial" w:hAnsi="Arial" w:eastAsia="Arial" w:cs="Arial"/>
          <w:b/>
          <w:bCs/>
          <w:sz w:val="24"/>
          <w:szCs w:val="24"/>
        </w:rPr>
      </w:pPr>
      <w:r w:rsidRPr="00497C1F">
        <w:rPr>
          <w:rFonts w:ascii="Arial" w:hAnsi="Arial" w:eastAsia="Arial" w:cs="Arial"/>
          <w:b/>
          <w:bCs/>
          <w:sz w:val="24"/>
          <w:szCs w:val="24"/>
        </w:rPr>
        <w:t>Lift height, amount of tilt, tire condition, acceleration, travel speed, braking, surface conditions (Any three)</w:t>
      </w:r>
    </w:p>
    <w:p w:rsidRPr="00497C1F" w:rsidR="00AD6F6B" w:rsidP="00AB7AC7" w:rsidRDefault="00AD6F6B" w14:paraId="5C82B48A" w14:textId="77777777">
      <w:pPr>
        <w:numPr>
          <w:ilvl w:val="0"/>
          <w:numId w:val="52"/>
        </w:numPr>
        <w:contextualSpacing/>
        <w:rPr>
          <w:rFonts w:ascii="Arial" w:hAnsi="Arial" w:eastAsia="Arial" w:cs="Arial"/>
          <w:b/>
          <w:bCs/>
          <w:sz w:val="24"/>
          <w:szCs w:val="24"/>
        </w:rPr>
      </w:pPr>
      <w:r w:rsidRPr="00497C1F">
        <w:rPr>
          <w:rFonts w:ascii="Arial" w:hAnsi="Arial" w:eastAsia="Arial" w:cs="Arial"/>
          <w:b/>
          <w:bCs/>
          <w:sz w:val="24"/>
          <w:szCs w:val="24"/>
        </w:rPr>
        <w:t>True</w:t>
      </w:r>
    </w:p>
    <w:p w:rsidRPr="00497C1F" w:rsidR="00AD6F6B" w:rsidP="00AB7AC7" w:rsidRDefault="00AD6F6B" w14:paraId="1D54EE60" w14:textId="77777777">
      <w:pPr>
        <w:numPr>
          <w:ilvl w:val="0"/>
          <w:numId w:val="52"/>
        </w:numPr>
        <w:contextualSpacing/>
        <w:rPr>
          <w:rFonts w:ascii="Arial" w:hAnsi="Arial" w:eastAsia="Arial" w:cs="Arial"/>
          <w:b/>
          <w:bCs/>
          <w:sz w:val="24"/>
          <w:szCs w:val="24"/>
        </w:rPr>
      </w:pPr>
      <w:r w:rsidRPr="00497C1F">
        <w:rPr>
          <w:rFonts w:ascii="Arial" w:hAnsi="Arial" w:eastAsia="Arial" w:cs="Arial"/>
          <w:b/>
          <w:bCs/>
          <w:sz w:val="24"/>
          <w:szCs w:val="24"/>
        </w:rPr>
        <w:t>D</w:t>
      </w:r>
    </w:p>
    <w:p w:rsidRPr="00497C1F" w:rsidR="00AD6F6B" w:rsidP="00AB7AC7" w:rsidRDefault="00AD6F6B" w14:paraId="5E4993FE"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True</w:t>
      </w:r>
    </w:p>
    <w:p w:rsidRPr="00497C1F" w:rsidR="00AD6F6B" w:rsidP="00AB7AC7" w:rsidRDefault="00AD6F6B" w14:paraId="47BF5D2D"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Forward</w:t>
      </w:r>
    </w:p>
    <w:p w:rsidRPr="00497C1F" w:rsidR="00AD6F6B" w:rsidP="00AB7AC7" w:rsidRDefault="00AD6F6B" w14:paraId="13666263"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False</w:t>
      </w:r>
    </w:p>
    <w:p w:rsidRPr="00497C1F" w:rsidR="00AD6F6B" w:rsidP="00AB7AC7" w:rsidRDefault="00AD6F6B" w14:paraId="59D93E0A"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True</w:t>
      </w:r>
    </w:p>
    <w:p w:rsidRPr="00497C1F" w:rsidR="00AD6F6B" w:rsidP="00AB7AC7" w:rsidRDefault="00AD6F6B" w14:paraId="7E2DE9CF"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True</w:t>
      </w:r>
    </w:p>
    <w:p w:rsidRPr="00497C1F" w:rsidR="00AD6F6B" w:rsidP="00AB7AC7" w:rsidRDefault="00AD6F6B" w14:paraId="426FA4C8"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False</w:t>
      </w:r>
    </w:p>
    <w:p w:rsidRPr="00497C1F" w:rsidR="00AD6F6B" w:rsidP="00AB7AC7" w:rsidRDefault="00AD6F6B" w14:paraId="50116CCA"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False</w:t>
      </w:r>
    </w:p>
    <w:p w:rsidRPr="00497C1F" w:rsidR="00AD6F6B" w:rsidP="00AB7AC7" w:rsidRDefault="00AD6F6B" w14:paraId="47875CF2"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True</w:t>
      </w:r>
    </w:p>
    <w:p w:rsidRPr="00497C1F" w:rsidR="00AD6F6B" w:rsidP="00AB7AC7" w:rsidRDefault="00AD6F6B" w14:paraId="2F058868"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D</w:t>
      </w:r>
    </w:p>
    <w:p w:rsidRPr="00497C1F" w:rsidR="00AD6F6B" w:rsidP="00AB7AC7" w:rsidRDefault="00AD6F6B" w14:paraId="024EC51E"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False</w:t>
      </w:r>
    </w:p>
    <w:p w:rsidRPr="00497C1F" w:rsidR="00AD6F6B" w:rsidP="00AB7AC7" w:rsidRDefault="00AD6F6B" w14:paraId="22ECC061"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True</w:t>
      </w:r>
    </w:p>
    <w:p w:rsidRPr="00497C1F" w:rsidR="00AD6F6B" w:rsidP="00AB7AC7" w:rsidRDefault="00AD6F6B" w14:paraId="6F9D10B8" w14:textId="77777777">
      <w:pPr>
        <w:numPr>
          <w:ilvl w:val="0"/>
          <w:numId w:val="52"/>
        </w:numPr>
        <w:ind w:left="540"/>
        <w:contextualSpacing/>
        <w:rPr>
          <w:rFonts w:ascii="Arial" w:hAnsi="Arial" w:eastAsia="Arial" w:cs="Arial"/>
          <w:b/>
          <w:bCs/>
          <w:sz w:val="24"/>
          <w:szCs w:val="24"/>
        </w:rPr>
      </w:pPr>
      <w:r w:rsidRPr="00497C1F">
        <w:rPr>
          <w:rFonts w:ascii="Arial" w:hAnsi="Arial" w:eastAsia="Arial" w:cs="Arial"/>
          <w:b/>
          <w:bCs/>
          <w:sz w:val="24"/>
          <w:szCs w:val="24"/>
        </w:rPr>
        <w:t>False</w:t>
      </w:r>
    </w:p>
    <w:p w:rsidRPr="00497C1F" w:rsidR="00EA1230" w:rsidP="00BC2BBD" w:rsidRDefault="00EA1230" w14:paraId="640B1BA7" w14:textId="77777777">
      <w:pPr>
        <w:tabs>
          <w:tab w:val="left" w:pos="1900"/>
          <w:tab w:val="left" w:pos="1901"/>
        </w:tabs>
        <w:spacing w:before="97"/>
        <w:rPr>
          <w:rFonts w:ascii="Symbol"/>
          <w:color w:val="000080"/>
          <w:sz w:val="24"/>
          <w:szCs w:val="24"/>
        </w:rPr>
      </w:pPr>
    </w:p>
    <w:p w:rsidRPr="00005332" w:rsidR="001A19DB" w:rsidP="00EA1230" w:rsidRDefault="001A19DB" w14:paraId="28146340" w14:textId="77777777">
      <w:pPr>
        <w:widowControl w:val="0"/>
        <w:tabs>
          <w:tab w:val="left" w:pos="1900"/>
        </w:tabs>
        <w:autoSpaceDE w:val="0"/>
        <w:autoSpaceDN w:val="0"/>
        <w:spacing w:before="97" w:after="0" w:line="240" w:lineRule="auto"/>
        <w:ind w:left="1900"/>
        <w:jc w:val="both"/>
        <w:rPr>
          <w:rFonts w:ascii="Symbol" w:hAnsi="Arial" w:eastAsia="Arial" w:cs="Arial"/>
          <w:color w:val="000080"/>
          <w:sz w:val="24"/>
        </w:rPr>
      </w:pPr>
    </w:p>
    <w:sectPr w:rsidRPr="00005332" w:rsidR="001A19DB" w:rsidSect="00F35CF9">
      <w:headerReference w:type="default" r:id="rId31"/>
      <w:footerReference w:type="default" r:id="rId32"/>
      <w:pgSz w:w="12240" w:h="15840" w:orient="portrait"/>
      <w:pgMar w:top="873" w:right="630" w:bottom="450" w:left="810"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6CA5" w:rsidP="00056D3C" w:rsidRDefault="00A66CA5" w14:paraId="44F55A13" w14:textId="77777777">
      <w:pPr>
        <w:spacing w:after="0" w:line="240" w:lineRule="auto"/>
      </w:pPr>
      <w:r>
        <w:separator/>
      </w:r>
    </w:p>
  </w:endnote>
  <w:endnote w:type="continuationSeparator" w:id="0">
    <w:p w:rsidR="00A66CA5" w:rsidP="00056D3C" w:rsidRDefault="00A66CA5" w14:paraId="314AAB1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283031706"/>
      <w:docPartObj>
        <w:docPartGallery w:val="Page Numbers (Bottom of Page)"/>
        <w:docPartUnique/>
      </w:docPartObj>
    </w:sdtPr>
    <w:sdtEndPr>
      <w:rPr>
        <w:noProof/>
      </w:rPr>
    </w:sdtEndPr>
    <w:sdtContent>
      <w:p w:rsidR="00162A0F" w:rsidP="00B47FA9" w:rsidRDefault="00162A0F" w14:paraId="41A4A92A" w14:textId="77777777">
        <w:pPr>
          <w:pStyle w:val="Footer"/>
          <w:tabs>
            <w:tab w:val="left" w:pos="0"/>
          </w:tabs>
          <w:ind w:hanging="270"/>
          <w:jc w:val="center"/>
          <w:rPr>
            <w:noProof/>
          </w:rPr>
        </w:pPr>
        <w:r>
          <w:fldChar w:fldCharType="begin"/>
        </w:r>
        <w:r>
          <w:instrText xml:space="preserve"> PAGE   \* MERGEFORMAT </w:instrText>
        </w:r>
        <w:r>
          <w:fldChar w:fldCharType="separate"/>
        </w:r>
        <w:r>
          <w:rPr>
            <w:noProof/>
          </w:rPr>
          <w:t>2</w:t>
        </w:r>
        <w:r>
          <w:rPr>
            <w:noProof/>
          </w:rPr>
          <w:fldChar w:fldCharType="end"/>
        </w:r>
      </w:p>
      <w:tbl>
        <w:tblPr>
          <w:tblStyle w:val="GridTable4-Accent1"/>
          <w:tblW w:w="0" w:type="auto"/>
          <w:tblInd w:w="-275" w:type="dxa"/>
          <w:tblLook w:val="04A0" w:firstRow="1" w:lastRow="0" w:firstColumn="1" w:lastColumn="0" w:noHBand="0" w:noVBand="1"/>
        </w:tblPr>
        <w:tblGrid>
          <w:gridCol w:w="4230"/>
        </w:tblGrid>
        <w:tr w:rsidR="00162A0F" w:rsidTr="00B47FA9" w14:paraId="2BF543E6"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162A0F" w:rsidP="00767428" w:rsidRDefault="0018671B" w14:paraId="18E1DD58" w14:textId="2491AA99">
              <w:pPr>
                <w:pStyle w:val="Footer"/>
                <w:tabs>
                  <w:tab w:val="left" w:pos="780"/>
                  <w:tab w:val="left" w:pos="975"/>
                  <w:tab w:val="center" w:pos="3294"/>
                </w:tabs>
                <w:ind w:left="-30" w:firstLine="30"/>
              </w:pPr>
              <w:bookmarkStart w:name="_Hlk207446054" w:id="2"/>
              <w:r w:rsidRPr="00767428">
                <w:rPr>
                  <w:rFonts w:ascii="Calibri" w:hAnsi="Calibri" w:eastAsia="MS Mincho" w:cs="Times New Roman"/>
                  <w:b w:val="0"/>
                  <w:bCs w:val="0"/>
                  <w:noProof/>
                  <w:color w:val="auto"/>
                </w:rPr>
                <w:drawing>
                  <wp:inline distT="0" distB="0" distL="0" distR="0" wp14:anchorId="05AFF600" wp14:editId="4A7D2089">
                    <wp:extent cx="833121" cy="156210"/>
                    <wp:effectExtent l="0" t="0" r="5080" b="0"/>
                    <wp:docPr id="291452036" name="Picture 29145203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sidR="00162A0F">
                <w:rPr>
                  <w:sz w:val="20"/>
                  <w:szCs w:val="20"/>
                </w:rPr>
                <w:t>LOSS CONTROL DEPARTMENT</w:t>
              </w:r>
            </w:p>
          </w:tc>
        </w:tr>
      </w:tbl>
      <w:p w:rsidR="00162A0F" w:rsidP="008A04CE" w:rsidRDefault="00162A0F" w14:paraId="2A2D1DDC" w14:textId="188501D9">
        <w:pPr>
          <w:pStyle w:val="Footer"/>
          <w:ind w:left="-270"/>
          <w:jc w:val="center"/>
        </w:pPr>
      </w:p>
    </w:sdtContent>
  </w:sdt>
  <w:bookmarkEnd w:displacedByCustomXml="next" w:id="2"/>
  <w:p w:rsidR="002043F0" w:rsidRDefault="002043F0" w14:paraId="1B91CC25" w14:textId="77777777">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865275179"/>
      <w:docPartObj>
        <w:docPartGallery w:val="Page Numbers (Bottom of Page)"/>
        <w:docPartUnique/>
      </w:docPartObj>
    </w:sdtPr>
    <w:sdtEndPr>
      <w:rPr>
        <w:noProof/>
      </w:rPr>
    </w:sdtEndPr>
    <w:sdtContent>
      <w:p w:rsidR="00B33E73" w:rsidRDefault="002043F0" w14:paraId="2B3CEE72" w14:textId="77777777">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tbl>
        <w:tblPr>
          <w:tblStyle w:val="GridTable4-Accent1"/>
          <w:tblW w:w="0" w:type="auto"/>
          <w:tblInd w:w="-725" w:type="dxa"/>
          <w:tblLook w:val="04A0" w:firstRow="1" w:lastRow="0" w:firstColumn="1" w:lastColumn="0" w:noHBand="0" w:noVBand="1"/>
        </w:tblPr>
        <w:tblGrid>
          <w:gridCol w:w="4230"/>
        </w:tblGrid>
        <w:tr w:rsidR="00B33E73" w:rsidTr="0014677E" w14:paraId="0E88702B"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B33E73" w:rsidP="00B33E73" w:rsidRDefault="00B33E73" w14:paraId="0550F9B6" w14:textId="77777777">
              <w:pPr>
                <w:pStyle w:val="Footer"/>
                <w:tabs>
                  <w:tab w:val="left" w:pos="780"/>
                  <w:tab w:val="left" w:pos="975"/>
                  <w:tab w:val="center" w:pos="3294"/>
                </w:tabs>
                <w:ind w:left="-30" w:firstLine="30"/>
              </w:pPr>
              <w:bookmarkStart w:name="_Hlk207472252" w:id="3"/>
              <w:r w:rsidRPr="00767428">
                <w:rPr>
                  <w:rFonts w:ascii="Calibri" w:hAnsi="Calibri" w:eastAsia="MS Mincho" w:cs="Times New Roman"/>
                  <w:b w:val="0"/>
                  <w:bCs w:val="0"/>
                  <w:noProof/>
                  <w:color w:val="auto"/>
                </w:rPr>
                <w:drawing>
                  <wp:inline distT="0" distB="0" distL="0" distR="0" wp14:anchorId="2343EC2D" wp14:editId="7FC849EB">
                    <wp:extent cx="833121" cy="156210"/>
                    <wp:effectExtent l="0" t="0" r="5080" b="0"/>
                    <wp:docPr id="1064488349" name="Picture 1064488349"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002043F0" w:rsidRDefault="006E0C5B" w14:paraId="2C6069E4" w14:textId="238B1F4F">
        <w:pPr>
          <w:pStyle w:val="Footer"/>
          <w:jc w:val="center"/>
        </w:pPr>
      </w:p>
    </w:sdtContent>
  </w:sdt>
  <w:bookmarkEnd w:displacedByCustomXml="next" w:id="3"/>
  <w:p w:rsidR="002043F0" w:rsidRDefault="002043F0" w14:paraId="61E514E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414020179"/>
      <w:docPartObj>
        <w:docPartGallery w:val="Page Numbers (Bottom of Page)"/>
        <w:docPartUnique/>
      </w:docPartObj>
    </w:sdtPr>
    <w:sdtEndPr>
      <w:rPr>
        <w:noProof/>
      </w:rPr>
    </w:sdtEndPr>
    <w:sdtContent>
      <w:p w:rsidR="002A7452" w:rsidRDefault="002A7452" w14:paraId="51AD7952" w14:textId="77777777">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tbl>
        <w:tblPr>
          <w:tblStyle w:val="GridTable4-Accent1"/>
          <w:tblW w:w="0" w:type="auto"/>
          <w:tblInd w:w="-275" w:type="dxa"/>
          <w:tblLook w:val="04A0" w:firstRow="1" w:lastRow="0" w:firstColumn="1" w:lastColumn="0" w:noHBand="0" w:noVBand="1"/>
        </w:tblPr>
        <w:tblGrid>
          <w:gridCol w:w="4230"/>
        </w:tblGrid>
        <w:tr w:rsidR="002A7452" w:rsidTr="0014677E" w14:paraId="1068D0EB"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2A7452" w:rsidP="002A7452" w:rsidRDefault="002A7452" w14:paraId="2066521C" w14:textId="77777777">
              <w:pPr>
                <w:pStyle w:val="Footer"/>
                <w:tabs>
                  <w:tab w:val="left" w:pos="780"/>
                  <w:tab w:val="left" w:pos="975"/>
                  <w:tab w:val="center" w:pos="3294"/>
                </w:tabs>
                <w:ind w:left="-30" w:firstLine="30"/>
              </w:pPr>
              <w:bookmarkStart w:name="_Hlk207449925" w:id="53"/>
              <w:r w:rsidRPr="00767428">
                <w:rPr>
                  <w:rFonts w:ascii="Calibri" w:hAnsi="Calibri" w:eastAsia="MS Mincho" w:cs="Times New Roman"/>
                  <w:b w:val="0"/>
                  <w:bCs w:val="0"/>
                  <w:noProof/>
                  <w:color w:val="auto"/>
                </w:rPr>
                <w:drawing>
                  <wp:inline distT="0" distB="0" distL="0" distR="0" wp14:anchorId="20238B8F" wp14:editId="0EADABAB">
                    <wp:extent cx="833121" cy="156210"/>
                    <wp:effectExtent l="0" t="0" r="5080" b="0"/>
                    <wp:docPr id="864297789" name="Picture 864297789"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002A7452" w:rsidRDefault="002A7452" w14:paraId="447D6BBA" w14:textId="27430898">
        <w:pPr>
          <w:pStyle w:val="Footer"/>
          <w:jc w:val="center"/>
        </w:pPr>
      </w:p>
    </w:sdtContent>
  </w:sdt>
  <w:bookmarkEnd w:displacedByCustomXml="next" w:id="53"/>
  <w:p w:rsidR="002043F0" w:rsidRDefault="002043F0" w14:paraId="46A933C8" w14:textId="77777777">
    <w:pPr>
      <w:pStyle w:val="BodyText"/>
      <w:spacing w:line="14"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178497436"/>
      <w:docPartObj>
        <w:docPartGallery w:val="Page Numbers (Bottom of Page)"/>
        <w:docPartUnique/>
      </w:docPartObj>
    </w:sdtPr>
    <w:sdtEndPr>
      <w:rPr>
        <w:noProof/>
      </w:rPr>
    </w:sdtEndPr>
    <w:sdtContent>
      <w:p w:rsidR="000C334B" w:rsidRDefault="000C334B" w14:paraId="668745D2" w14:textId="77777777">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rsidR="000C334B" w:rsidRDefault="000C334B" w14:paraId="2543EEB7" w14:textId="77777777">
        <w:pPr>
          <w:pStyle w:val="Footer"/>
          <w:jc w:val="center"/>
          <w:rPr>
            <w:noProof/>
          </w:rPr>
        </w:pPr>
      </w:p>
      <w:tbl>
        <w:tblPr>
          <w:tblStyle w:val="GridTable4-Accent1"/>
          <w:tblW w:w="0" w:type="auto"/>
          <w:tblInd w:w="-275" w:type="dxa"/>
          <w:tblLook w:val="04A0" w:firstRow="1" w:lastRow="0" w:firstColumn="1" w:lastColumn="0" w:noHBand="0" w:noVBand="1"/>
        </w:tblPr>
        <w:tblGrid>
          <w:gridCol w:w="4230"/>
        </w:tblGrid>
        <w:tr w:rsidR="000C334B" w:rsidTr="0014677E" w14:paraId="350A8F59"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0C334B" w:rsidP="000C334B" w:rsidRDefault="000C334B" w14:paraId="251BC2BD" w14:textId="77777777">
              <w:pPr>
                <w:pStyle w:val="Footer"/>
                <w:tabs>
                  <w:tab w:val="left" w:pos="780"/>
                  <w:tab w:val="left" w:pos="975"/>
                  <w:tab w:val="center" w:pos="3294"/>
                </w:tabs>
                <w:ind w:left="-30" w:firstLine="30"/>
              </w:pPr>
              <w:bookmarkStart w:name="_Hlk207450446" w:id="58"/>
              <w:r w:rsidRPr="00767428">
                <w:rPr>
                  <w:rFonts w:ascii="Calibri" w:hAnsi="Calibri" w:eastAsia="MS Mincho" w:cs="Times New Roman"/>
                  <w:b w:val="0"/>
                  <w:bCs w:val="0"/>
                  <w:noProof/>
                  <w:color w:val="auto"/>
                </w:rPr>
                <w:drawing>
                  <wp:inline distT="0" distB="0" distL="0" distR="0" wp14:anchorId="712A1621" wp14:editId="769FF728">
                    <wp:extent cx="833121" cy="156210"/>
                    <wp:effectExtent l="0" t="0" r="5080" b="0"/>
                    <wp:docPr id="355721164" name="Picture 35572116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000C334B" w:rsidP="000C334B" w:rsidRDefault="000C334B" w14:paraId="261F9265" w14:textId="78802137">
        <w:pPr>
          <w:pStyle w:val="Footer"/>
        </w:pPr>
      </w:p>
    </w:sdtContent>
  </w:sdt>
  <w:bookmarkEnd w:displacedByCustomXml="next" w:id="58"/>
  <w:p w:rsidR="002043F0" w:rsidRDefault="002043F0" w14:paraId="44BC6CF1" w14:textId="492DF3EE">
    <w:pPr>
      <w:pStyle w:val="BodyText"/>
      <w:spacing w:line="14"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630289884"/>
      <w:docPartObj>
        <w:docPartGallery w:val="Page Numbers (Bottom of Page)"/>
        <w:docPartUnique/>
      </w:docPartObj>
    </w:sdtPr>
    <w:sdtEndPr>
      <w:rPr>
        <w:noProof/>
      </w:rPr>
    </w:sdtEndPr>
    <w:sdtContent>
      <w:p w:rsidR="000C334B" w:rsidRDefault="000C334B" w14:paraId="4FDC933D" w14:textId="77777777">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tbl>
        <w:tblPr>
          <w:tblStyle w:val="GridTable4-Accent1"/>
          <w:tblW w:w="0" w:type="auto"/>
          <w:tblInd w:w="-275" w:type="dxa"/>
          <w:tblLook w:val="04A0" w:firstRow="1" w:lastRow="0" w:firstColumn="1" w:lastColumn="0" w:noHBand="0" w:noVBand="1"/>
        </w:tblPr>
        <w:tblGrid>
          <w:gridCol w:w="4230"/>
        </w:tblGrid>
        <w:tr w:rsidR="000C334B" w:rsidTr="0014677E" w14:paraId="16EC8086"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0C334B" w:rsidP="000C334B" w:rsidRDefault="000C334B" w14:paraId="2A9450CD" w14:textId="77777777">
              <w:pPr>
                <w:pStyle w:val="Footer"/>
                <w:tabs>
                  <w:tab w:val="left" w:pos="780"/>
                  <w:tab w:val="left" w:pos="975"/>
                  <w:tab w:val="center" w:pos="3294"/>
                </w:tabs>
                <w:ind w:left="-30" w:firstLine="30"/>
              </w:pPr>
              <w:r w:rsidRPr="00767428">
                <w:rPr>
                  <w:rFonts w:ascii="Calibri" w:hAnsi="Calibri" w:eastAsia="MS Mincho" w:cs="Times New Roman"/>
                  <w:b w:val="0"/>
                  <w:bCs w:val="0"/>
                  <w:noProof/>
                  <w:color w:val="auto"/>
                </w:rPr>
                <w:drawing>
                  <wp:inline distT="0" distB="0" distL="0" distR="0" wp14:anchorId="0A0B4310" wp14:editId="6D1880FF">
                    <wp:extent cx="833121" cy="156210"/>
                    <wp:effectExtent l="0" t="0" r="5080" b="0"/>
                    <wp:docPr id="1729386606" name="Picture 172938660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000C334B" w:rsidRDefault="000C334B" w14:paraId="689D899F" w14:textId="164AD510">
        <w:pPr>
          <w:pStyle w:val="Footer"/>
          <w:jc w:val="center"/>
        </w:pPr>
      </w:p>
    </w:sdtContent>
  </w:sdt>
  <w:p w:rsidR="002043F0" w:rsidRDefault="002043F0" w14:paraId="685633D5" w14:textId="77777777">
    <w:pPr>
      <w:pStyle w:val="BodyText"/>
      <w:spacing w:line="14"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543677993"/>
      <w:docPartObj>
        <w:docPartGallery w:val="Page Numbers (Bottom of Page)"/>
        <w:docPartUnique/>
      </w:docPartObj>
    </w:sdtPr>
    <w:sdtEndPr>
      <w:rPr>
        <w:noProof/>
      </w:rPr>
    </w:sdtEndPr>
    <w:sdtContent>
      <w:p w:rsidR="000C334B" w:rsidRDefault="002043F0" w14:paraId="76B4E80D" w14:textId="77777777">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tbl>
        <w:tblPr>
          <w:tblStyle w:val="GridTable4-Accent1"/>
          <w:tblW w:w="0" w:type="auto"/>
          <w:tblInd w:w="-275" w:type="dxa"/>
          <w:tblLook w:val="04A0" w:firstRow="1" w:lastRow="0" w:firstColumn="1" w:lastColumn="0" w:noHBand="0" w:noVBand="1"/>
        </w:tblPr>
        <w:tblGrid>
          <w:gridCol w:w="4230"/>
        </w:tblGrid>
        <w:tr w:rsidR="000C334B" w:rsidTr="0014677E" w14:paraId="721A1FE1"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0C334B" w:rsidP="000C334B" w:rsidRDefault="000C334B" w14:paraId="6E84A77C" w14:textId="77777777">
              <w:pPr>
                <w:pStyle w:val="Footer"/>
                <w:tabs>
                  <w:tab w:val="left" w:pos="780"/>
                  <w:tab w:val="left" w:pos="975"/>
                  <w:tab w:val="center" w:pos="3294"/>
                </w:tabs>
                <w:ind w:left="-30" w:firstLine="30"/>
              </w:pPr>
              <w:bookmarkStart w:name="_Hlk207451247" w:id="64"/>
              <w:r w:rsidRPr="00767428">
                <w:rPr>
                  <w:rFonts w:ascii="Calibri" w:hAnsi="Calibri" w:eastAsia="MS Mincho" w:cs="Times New Roman"/>
                  <w:b w:val="0"/>
                  <w:bCs w:val="0"/>
                  <w:noProof/>
                  <w:color w:val="auto"/>
                </w:rPr>
                <w:drawing>
                  <wp:inline distT="0" distB="0" distL="0" distR="0" wp14:anchorId="6F45EC67" wp14:editId="688B1A62">
                    <wp:extent cx="833121" cy="156210"/>
                    <wp:effectExtent l="0" t="0" r="5080" b="0"/>
                    <wp:docPr id="1867853092" name="Picture 186785309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002043F0" w:rsidRDefault="006E0C5B" w14:paraId="011D7609" w14:textId="48080502">
        <w:pPr>
          <w:pStyle w:val="Footer"/>
          <w:jc w:val="center"/>
        </w:pPr>
      </w:p>
    </w:sdtContent>
  </w:sdt>
  <w:bookmarkEnd w:displacedByCustomXml="next" w:id="64"/>
  <w:p w:rsidR="002043F0" w:rsidP="008344CF" w:rsidRDefault="002043F0" w14:paraId="6245F828" w14:textId="77777777">
    <w:pPr>
      <w:pStyle w:val="BodyText"/>
      <w:tabs>
        <w:tab w:val="left" w:pos="5872"/>
      </w:tabs>
      <w:spacing w:line="14" w:lineRule="auto"/>
      <w:rPr>
        <w:sz w:val="20"/>
      </w:rPr>
    </w:pPr>
    <w:r>
      <w:rPr>
        <w:sz w:val="20"/>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634605490"/>
      <w:docPartObj>
        <w:docPartGallery w:val="Page Numbers (Bottom of Page)"/>
        <w:docPartUnique/>
      </w:docPartObj>
    </w:sdtPr>
    <w:sdtEndPr>
      <w:rPr>
        <w:noProof/>
      </w:rPr>
    </w:sdtEndPr>
    <w:sdtContent>
      <w:p w:rsidR="00020E8F" w:rsidRDefault="00020E8F" w14:paraId="429BFEC1" w14:textId="295DEA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tbl>
    <w:tblPr>
      <w:tblStyle w:val="GridTable4-Accent1"/>
      <w:tblW w:w="0" w:type="auto"/>
      <w:tblInd w:w="-275" w:type="dxa"/>
      <w:tblLook w:val="04A0" w:firstRow="1" w:lastRow="0" w:firstColumn="1" w:lastColumn="0" w:noHBand="0" w:noVBand="1"/>
    </w:tblPr>
    <w:tblGrid>
      <w:gridCol w:w="4230"/>
    </w:tblGrid>
    <w:tr w:rsidR="00020E8F" w:rsidTr="0014677E" w14:paraId="274CC896"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020E8F" w:rsidP="00020E8F" w:rsidRDefault="00020E8F" w14:paraId="63F0C89B" w14:textId="77777777">
          <w:pPr>
            <w:pStyle w:val="Footer"/>
            <w:tabs>
              <w:tab w:val="left" w:pos="780"/>
              <w:tab w:val="left" w:pos="975"/>
              <w:tab w:val="center" w:pos="3294"/>
            </w:tabs>
            <w:ind w:left="-30" w:firstLine="30"/>
          </w:pPr>
          <w:bookmarkStart w:name="_Hlk207451435" w:id="67"/>
          <w:r w:rsidRPr="00767428">
            <w:rPr>
              <w:rFonts w:ascii="Calibri" w:hAnsi="Calibri" w:eastAsia="MS Mincho" w:cs="Times New Roman"/>
              <w:b w:val="0"/>
              <w:bCs w:val="0"/>
              <w:noProof/>
              <w:color w:val="auto"/>
            </w:rPr>
            <w:drawing>
              <wp:inline distT="0" distB="0" distL="0" distR="0" wp14:anchorId="47B7FA02" wp14:editId="77FEFE8F">
                <wp:extent cx="833121" cy="156210"/>
                <wp:effectExtent l="0" t="0" r="5080" b="0"/>
                <wp:docPr id="501048297" name="Picture 50104829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bookmarkEnd w:id="67"/>
  </w:tbl>
  <w:p w:rsidRPr="003069A0" w:rsidR="002043F0" w:rsidP="003069A0" w:rsidRDefault="002043F0" w14:paraId="103D874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966457971"/>
      <w:docPartObj>
        <w:docPartGallery w:val="Page Numbers (Bottom of Page)"/>
        <w:docPartUnique/>
      </w:docPartObj>
    </w:sdtPr>
    <w:sdtEndPr>
      <w:rPr>
        <w:noProof/>
      </w:rPr>
    </w:sdtEndPr>
    <w:sdtContent>
      <w:p w:rsidR="00020E8F" w:rsidRDefault="002043F0" w14:paraId="73BF663F" w14:textId="77777777">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tbl>
        <w:tblPr>
          <w:tblStyle w:val="GridTable4-Accent1"/>
          <w:tblW w:w="0" w:type="auto"/>
          <w:tblInd w:w="-645" w:type="dxa"/>
          <w:tblLook w:val="04A0" w:firstRow="1" w:lastRow="0" w:firstColumn="1" w:lastColumn="0" w:noHBand="0" w:noVBand="1"/>
        </w:tblPr>
        <w:tblGrid>
          <w:gridCol w:w="4230"/>
        </w:tblGrid>
        <w:tr w:rsidR="00020E8F" w:rsidTr="00523767" w14:paraId="3734A2EC"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020E8F" w:rsidP="00020E8F" w:rsidRDefault="00020E8F" w14:paraId="298D925C" w14:textId="77777777">
              <w:pPr>
                <w:pStyle w:val="Footer"/>
                <w:tabs>
                  <w:tab w:val="left" w:pos="780"/>
                  <w:tab w:val="left" w:pos="975"/>
                  <w:tab w:val="center" w:pos="3294"/>
                </w:tabs>
                <w:ind w:left="-30" w:firstLine="30"/>
              </w:pPr>
              <w:bookmarkStart w:name="_Hlk207471458" w:id="91"/>
              <w:r w:rsidRPr="00767428">
                <w:rPr>
                  <w:rFonts w:ascii="Calibri" w:hAnsi="Calibri" w:eastAsia="MS Mincho" w:cs="Times New Roman"/>
                  <w:b w:val="0"/>
                  <w:bCs w:val="0"/>
                  <w:noProof/>
                  <w:color w:val="auto"/>
                </w:rPr>
                <w:drawing>
                  <wp:inline distT="0" distB="0" distL="0" distR="0" wp14:anchorId="795B06DB" wp14:editId="3422F892">
                    <wp:extent cx="833121" cy="156210"/>
                    <wp:effectExtent l="0" t="0" r="5080" b="0"/>
                    <wp:docPr id="1243634379" name="Picture 1243634379"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Pr="00020E8F" w:rsidR="002043F0" w:rsidP="00A12FA8" w:rsidRDefault="006E0C5B" w14:paraId="042456CD" w14:textId="19722245">
        <w:pPr>
          <w:pStyle w:val="Footer"/>
          <w:jc w:val="center"/>
          <w:rPr>
            <w:b/>
            <w:bCs/>
            <w:sz w:val="20"/>
          </w:rPr>
        </w:pPr>
      </w:p>
    </w:sdtContent>
  </w:sdt>
  <w:bookmarkEnd w:displacedByCustomXml="next" w:id="91"/>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309989889"/>
      <w:docPartObj>
        <w:docPartGallery w:val="Page Numbers (Bottom of Page)"/>
        <w:docPartUnique/>
      </w:docPartObj>
    </w:sdtPr>
    <w:sdtEndPr>
      <w:rPr>
        <w:noProof/>
      </w:rPr>
    </w:sdtEndPr>
    <w:sdtContent>
      <w:p w:rsidR="0073172D" w:rsidRDefault="0073172D" w14:paraId="79428ABF" w14:textId="77777777">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tbl>
        <w:tblPr>
          <w:tblStyle w:val="GridTable4-Accent1"/>
          <w:tblW w:w="0" w:type="auto"/>
          <w:tblInd w:w="-1535" w:type="dxa"/>
          <w:tblLook w:val="04A0" w:firstRow="1" w:lastRow="0" w:firstColumn="1" w:lastColumn="0" w:noHBand="0" w:noVBand="1"/>
        </w:tblPr>
        <w:tblGrid>
          <w:gridCol w:w="4230"/>
        </w:tblGrid>
        <w:tr w:rsidR="0073172D" w:rsidTr="0073172D" w14:paraId="7ADD1F01"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73172D" w:rsidP="0073172D" w:rsidRDefault="0073172D" w14:paraId="19BCCBA4" w14:textId="77777777">
              <w:pPr>
                <w:pStyle w:val="Footer"/>
                <w:tabs>
                  <w:tab w:val="left" w:pos="780"/>
                  <w:tab w:val="left" w:pos="975"/>
                  <w:tab w:val="center" w:pos="3294"/>
                </w:tabs>
                <w:ind w:left="-30" w:firstLine="30"/>
              </w:pPr>
              <w:bookmarkStart w:name="_Hlk207471654" w:id="92"/>
              <w:r w:rsidRPr="00767428">
                <w:rPr>
                  <w:rFonts w:ascii="Calibri" w:hAnsi="Calibri" w:eastAsia="MS Mincho" w:cs="Times New Roman"/>
                  <w:b w:val="0"/>
                  <w:bCs w:val="0"/>
                  <w:noProof/>
                  <w:color w:val="auto"/>
                </w:rPr>
                <w:drawing>
                  <wp:inline distT="0" distB="0" distL="0" distR="0" wp14:anchorId="0FFB5932" wp14:editId="38999DB8">
                    <wp:extent cx="833121" cy="156210"/>
                    <wp:effectExtent l="0" t="0" r="5080" b="0"/>
                    <wp:docPr id="1620902792" name="Picture 162090279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0073172D" w:rsidRDefault="0073172D" w14:paraId="680E68DB" w14:textId="56A4544A">
        <w:pPr>
          <w:pStyle w:val="Footer"/>
          <w:jc w:val="center"/>
        </w:pPr>
      </w:p>
    </w:sdtContent>
  </w:sdt>
  <w:bookmarkEnd w:displacedByCustomXml="next" w:id="92"/>
  <w:p w:rsidR="007F630A" w:rsidRDefault="007F630A" w14:paraId="12AB71F9" w14:textId="5EE3E67E">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785272051"/>
      <w:docPartObj>
        <w:docPartGallery w:val="Page Numbers (Bottom of Page)"/>
        <w:docPartUnique/>
      </w:docPartObj>
    </w:sdtPr>
    <w:sdtEndPr>
      <w:rPr>
        <w:noProof/>
      </w:rPr>
    </w:sdtEndPr>
    <w:sdtContent>
      <w:p w:rsidR="0088570D" w:rsidRDefault="0088570D" w14:paraId="67748AF6" w14:textId="77777777">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tbl>
        <w:tblPr>
          <w:tblStyle w:val="GridTable4-Accent1"/>
          <w:tblW w:w="0" w:type="auto"/>
          <w:tblInd w:w="-1175" w:type="dxa"/>
          <w:tblLook w:val="04A0" w:firstRow="1" w:lastRow="0" w:firstColumn="1" w:lastColumn="0" w:noHBand="0" w:noVBand="1"/>
        </w:tblPr>
        <w:tblGrid>
          <w:gridCol w:w="4230"/>
        </w:tblGrid>
        <w:tr w:rsidR="0088570D" w:rsidTr="00B33E73" w14:paraId="40EAA7AF"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88570D" w:rsidP="0088570D" w:rsidRDefault="0088570D" w14:paraId="7D870C2A" w14:textId="77777777">
              <w:pPr>
                <w:pStyle w:val="Footer"/>
                <w:tabs>
                  <w:tab w:val="left" w:pos="780"/>
                  <w:tab w:val="left" w:pos="975"/>
                  <w:tab w:val="center" w:pos="3294"/>
                </w:tabs>
                <w:ind w:left="-30" w:firstLine="30"/>
              </w:pPr>
              <w:r w:rsidRPr="00767428">
                <w:rPr>
                  <w:rFonts w:ascii="Calibri" w:hAnsi="Calibri" w:eastAsia="MS Mincho" w:cs="Times New Roman"/>
                  <w:b w:val="0"/>
                  <w:bCs w:val="0"/>
                  <w:noProof/>
                  <w:color w:val="auto"/>
                </w:rPr>
                <w:drawing>
                  <wp:inline distT="0" distB="0" distL="0" distR="0" wp14:anchorId="052FCB4E" wp14:editId="159723F0">
                    <wp:extent cx="833121" cy="156210"/>
                    <wp:effectExtent l="0" t="0" r="5080" b="0"/>
                    <wp:docPr id="220551665" name="Picture 220551665"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0088570D" w:rsidRDefault="0088570D" w14:paraId="1FCD6F8A" w14:textId="2DA67F76">
        <w:pPr>
          <w:pStyle w:val="Footer"/>
          <w:jc w:val="center"/>
        </w:pPr>
      </w:p>
    </w:sdtContent>
  </w:sdt>
  <w:p w:rsidR="007F630A" w:rsidRDefault="007F630A" w14:paraId="7218BB07" w14:textId="369C2893">
    <w:pPr>
      <w:pStyle w:val="BodyText"/>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675315796"/>
      <w:docPartObj>
        <w:docPartGallery w:val="Page Numbers (Bottom of Page)"/>
        <w:docPartUnique/>
      </w:docPartObj>
    </w:sdtPr>
    <w:sdtEndPr>
      <w:rPr>
        <w:noProof/>
      </w:rPr>
    </w:sdtEndPr>
    <w:sdtContent>
      <w:p w:rsidR="00B33E73" w:rsidRDefault="002043F0" w14:paraId="4622F087" w14:textId="77777777">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tbl>
        <w:tblPr>
          <w:tblStyle w:val="GridTable4-Accent1"/>
          <w:tblW w:w="0" w:type="auto"/>
          <w:tblInd w:w="-725" w:type="dxa"/>
          <w:tblLook w:val="04A0" w:firstRow="1" w:lastRow="0" w:firstColumn="1" w:lastColumn="0" w:noHBand="0" w:noVBand="1"/>
        </w:tblPr>
        <w:tblGrid>
          <w:gridCol w:w="4230"/>
        </w:tblGrid>
        <w:tr w:rsidR="00B33E73" w:rsidTr="00B33E73" w14:paraId="77452309"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B33E73" w:rsidP="00B33E73" w:rsidRDefault="00B33E73" w14:paraId="07F90518" w14:textId="77777777">
              <w:pPr>
                <w:pStyle w:val="Footer"/>
                <w:tabs>
                  <w:tab w:val="left" w:pos="780"/>
                  <w:tab w:val="left" w:pos="975"/>
                  <w:tab w:val="center" w:pos="3294"/>
                </w:tabs>
                <w:ind w:left="-30" w:firstLine="30"/>
              </w:pPr>
              <w:bookmarkStart w:name="_Hlk207472190" w:id="93"/>
              <w:r w:rsidRPr="00767428">
                <w:rPr>
                  <w:rFonts w:ascii="Calibri" w:hAnsi="Calibri" w:eastAsia="MS Mincho" w:cs="Times New Roman"/>
                  <w:b w:val="0"/>
                  <w:bCs w:val="0"/>
                  <w:noProof/>
                  <w:color w:val="auto"/>
                </w:rPr>
                <w:drawing>
                  <wp:inline distT="0" distB="0" distL="0" distR="0" wp14:anchorId="325E0EC0" wp14:editId="5D68A69A">
                    <wp:extent cx="833121" cy="156210"/>
                    <wp:effectExtent l="0" t="0" r="5080" b="0"/>
                    <wp:docPr id="1294123356" name="Picture 129412335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002043F0" w:rsidRDefault="006E0C5B" w14:paraId="148FB445" w14:textId="0DB0791C">
        <w:pPr>
          <w:pStyle w:val="Footer"/>
          <w:jc w:val="center"/>
        </w:pPr>
      </w:p>
    </w:sdtContent>
  </w:sdt>
  <w:bookmarkEnd w:displacedByCustomXml="next" w:id="93"/>
  <w:p w:rsidR="002043F0" w:rsidRDefault="002043F0" w14:paraId="3F565A77" w14:textId="2ADCA724">
    <w:pPr>
      <w:pStyle w:val="BodyText"/>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384066237"/>
      <w:docPartObj>
        <w:docPartGallery w:val="Page Numbers (Bottom of Page)"/>
        <w:docPartUnique/>
      </w:docPartObj>
    </w:sdtPr>
    <w:sdtEndPr>
      <w:rPr>
        <w:noProof/>
      </w:rPr>
    </w:sdtEndPr>
    <w:sdtContent>
      <w:p w:rsidR="00F35CF9" w:rsidRDefault="002043F0" w14:paraId="660D2E57" w14:textId="77777777">
        <w:pPr>
          <w:pStyle w:val="Footer"/>
          <w:jc w:val="center"/>
          <w:rPr>
            <w:noProof/>
          </w:rPr>
        </w:pPr>
        <w:r>
          <w:fldChar w:fldCharType="begin"/>
        </w:r>
        <w:r>
          <w:instrText xml:space="preserve"> PAGE   \* MERGEFORMAT </w:instrText>
        </w:r>
        <w:r>
          <w:fldChar w:fldCharType="separate"/>
        </w:r>
        <w:r>
          <w:rPr>
            <w:noProof/>
          </w:rPr>
          <w:t>145</w:t>
        </w:r>
        <w:r>
          <w:rPr>
            <w:noProof/>
          </w:rPr>
          <w:fldChar w:fldCharType="end"/>
        </w:r>
      </w:p>
      <w:tbl>
        <w:tblPr>
          <w:tblStyle w:val="GridTable4-Accent1"/>
          <w:tblW w:w="0" w:type="auto"/>
          <w:tblInd w:w="-725" w:type="dxa"/>
          <w:tblLook w:val="04A0" w:firstRow="1" w:lastRow="0" w:firstColumn="1" w:lastColumn="0" w:noHBand="0" w:noVBand="1"/>
        </w:tblPr>
        <w:tblGrid>
          <w:gridCol w:w="4230"/>
        </w:tblGrid>
        <w:tr w:rsidR="00F35CF9" w:rsidTr="0014677E" w14:paraId="159DB612"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30" w:type="dxa"/>
            </w:tcPr>
            <w:p w:rsidR="00F35CF9" w:rsidP="00F35CF9" w:rsidRDefault="00F35CF9" w14:paraId="5D836A9B" w14:textId="77777777">
              <w:pPr>
                <w:pStyle w:val="Footer"/>
                <w:tabs>
                  <w:tab w:val="left" w:pos="780"/>
                  <w:tab w:val="left" w:pos="975"/>
                  <w:tab w:val="center" w:pos="3294"/>
                </w:tabs>
                <w:ind w:left="-30" w:firstLine="30"/>
              </w:pPr>
              <w:r w:rsidRPr="00767428">
                <w:rPr>
                  <w:rFonts w:ascii="Calibri" w:hAnsi="Calibri" w:eastAsia="MS Mincho" w:cs="Times New Roman"/>
                  <w:b w:val="0"/>
                  <w:bCs w:val="0"/>
                  <w:noProof/>
                  <w:color w:val="auto"/>
                </w:rPr>
                <w:drawing>
                  <wp:inline distT="0" distB="0" distL="0" distR="0" wp14:anchorId="5E5E8A62" wp14:editId="6BEFB421">
                    <wp:extent cx="833121" cy="156210"/>
                    <wp:effectExtent l="0" t="0" r="5080" b="0"/>
                    <wp:docPr id="1950801522" name="Picture 195080152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002043F0" w:rsidRDefault="006E0C5B" w14:paraId="77773070" w14:textId="7A5D3D7F">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6CA5" w:rsidP="00056D3C" w:rsidRDefault="00A66CA5" w14:paraId="3239A0FD" w14:textId="77777777">
      <w:pPr>
        <w:spacing w:after="0" w:line="240" w:lineRule="auto"/>
      </w:pPr>
      <w:r>
        <w:separator/>
      </w:r>
    </w:p>
  </w:footnote>
  <w:footnote w:type="continuationSeparator" w:id="0">
    <w:p w:rsidR="00A66CA5" w:rsidP="00056D3C" w:rsidRDefault="00A66CA5" w14:paraId="5ECB9B5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43F0" w:rsidP="005051AA" w:rsidRDefault="002043F0" w14:paraId="18BFFA04" w14:textId="56ED9A90">
    <w:pPr>
      <w:pStyle w:val="Header"/>
      <w:jc w:val="center"/>
    </w:pPr>
  </w:p>
  <w:p w:rsidRPr="005051AA" w:rsidR="002043F0" w:rsidP="005051AA" w:rsidRDefault="002043F0" w14:paraId="23DDCD34" w14:textId="77777777">
    <w:pPr>
      <w:pStyle w:val="Header"/>
      <w:jc w:val="center"/>
      <w:rPr>
        <w:sz w:val="44"/>
        <w:szCs w:val="44"/>
      </w:rPr>
    </w:pPr>
    <w:r>
      <w:rPr>
        <w:sz w:val="44"/>
        <w:szCs w:val="44"/>
      </w:rPr>
      <w:t>CO LOGO</w:t>
    </w:r>
  </w:p>
  <w:p w:rsidR="002043F0" w:rsidP="005051AA" w:rsidRDefault="002043F0" w14:paraId="744F5E33"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65311" w:rsidR="002043F0" w:rsidP="00965311" w:rsidRDefault="002043F0" w14:paraId="1B35A9CB" w14:textId="77777777">
    <w:pPr>
      <w:pStyle w:val="Header"/>
    </w:pPr>
  </w:p>
  <w:p w:rsidR="002043F0" w:rsidRDefault="002043F0" w14:paraId="427E5DB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43F0" w:rsidP="008344CF" w:rsidRDefault="002043F0" w14:paraId="17C5F5BC" w14:textId="77777777">
    <w:pPr>
      <w:pStyle w:val="Header"/>
      <w:jc w:val="center"/>
    </w:pPr>
  </w:p>
  <w:p w:rsidRPr="005051AA" w:rsidR="002043F0" w:rsidP="008344CF" w:rsidRDefault="002043F0" w14:paraId="2070E9D7" w14:textId="77777777">
    <w:pPr>
      <w:pStyle w:val="Header"/>
      <w:rPr>
        <w:sz w:val="44"/>
        <w:szCs w:val="44"/>
      </w:rPr>
    </w:pPr>
    <w:r w:rsidRPr="005833C1">
      <w:rPr>
        <w:b/>
        <w:color w:val="000000"/>
        <w:sz w:val="48"/>
        <w:szCs w:val="48"/>
        <w14:shadow w14:blurRad="12700" w14:dist="38100" w14:dir="2700000" w14:sx="100000" w14:sy="100000" w14:kx="0" w14:ky="0" w14:algn="tl">
          <w14:srgbClr w14:val="FFFFFF">
            <w14:lumMod w14:val="50000"/>
          </w14:srgbClr>
        </w14:shadow>
        <w14:textOutline w14:w="9525" w14:cap="flat" w14:cmpd="sng" w14:algn="ctr">
          <w14:solidFill>
            <w14:srgbClr w14:val="FFFFFF"/>
          </w14:solidFill>
          <w14:prstDash w14:val="solid"/>
          <w14:round/>
        </w14:textOutline>
      </w:rPr>
      <w:t xml:space="preserve"> </w:t>
    </w:r>
  </w:p>
  <w:p w:rsidR="002043F0" w:rsidP="008344CF" w:rsidRDefault="002043F0" w14:paraId="26C7ADF4" w14:textId="77777777">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43F0" w:rsidP="005051AA" w:rsidRDefault="002043F0" w14:paraId="53610C9B" w14:textId="77777777">
    <w:pPr>
      <w:pStyle w:val="Header"/>
      <w:jc w:val="center"/>
    </w:pPr>
  </w:p>
  <w:p w:rsidRPr="005051AA" w:rsidR="002043F0" w:rsidP="00FF5614" w:rsidRDefault="002043F0" w14:paraId="4D2D7A30" w14:textId="77777777">
    <w:pPr>
      <w:pStyle w:val="Header"/>
      <w:rPr>
        <w:sz w:val="44"/>
        <w:szCs w:val="44"/>
      </w:rPr>
    </w:pPr>
    <w:r w:rsidRPr="00886D0F">
      <w:rPr>
        <w:b/>
        <w:color w:val="000000"/>
        <w:sz w:val="48"/>
        <w:szCs w:val="48"/>
        <w14:shadow w14:blurRad="12700" w14:dist="38100" w14:dir="2700000" w14:sx="100000" w14:sy="100000" w14:kx="0" w14:ky="0" w14:algn="tl">
          <w14:srgbClr w14:val="FFFFFF">
            <w14:lumMod w14:val="50000"/>
          </w14:srgbClr>
        </w14:shadow>
        <w14:textOutline w14:w="9525" w14:cap="flat" w14:cmpd="sng" w14:algn="ctr">
          <w14:solidFill>
            <w14:srgbClr w14:val="FFFFFF"/>
          </w14:solidFill>
          <w14:prstDash w14:val="solid"/>
          <w14:round/>
        </w14:textOutline>
      </w:rPr>
      <w:t xml:space="preserve"> </w:t>
    </w:r>
    <w:bookmarkStart w:name="_Hlk522611830" w:id="68"/>
  </w:p>
  <w:bookmarkEnd w:id="68"/>
  <w:p w:rsidR="002043F0" w:rsidP="005051AA" w:rsidRDefault="002043F0" w14:paraId="64B56225" w14:textId="77777777">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43F0" w:rsidRDefault="002043F0" w14:paraId="03CE4EF9" w14:textId="77777777"/>
</w:hdr>
</file>

<file path=word/intelligence2.xml><?xml version="1.0" encoding="utf-8"?>
<int2:intelligence xmlns:int2="http://schemas.microsoft.com/office/intelligence/2020/intelligence">
  <int2:observations>
    <int2:textHash int2:hashCode="SnZRLxWMIk6fHK" int2:id="EPwuJ7KU">
      <int2:state int2:type="spell" int2:value="Rejected"/>
    </int2:textHash>
    <int2:textHash int2:hashCode="nCG0RZ7kIgpIGE" int2:id="65bK2jji">
      <int2:state int2:type="spell" int2:value="Rejected"/>
    </int2:textHash>
    <int2:textHash int2:hashCode="D09j4xnClzVhzu" int2:id="lTnaXK9L">
      <int2:state int2:type="spell" int2:value="Rejected"/>
    </int2:textHash>
    <int2:textHash int2:hashCode="zV2B07p+eBjXsN" int2:id="cIpwEOtm">
      <int2:state int2:type="spell" int2:value="Rejected"/>
    </int2:textHash>
    <int2:textHash int2:hashCode="nk+59pFVyMlA7e" int2:id="diwGn4Y8">
      <int2:state int2:type="spell" int2:value="Rejected"/>
    </int2:textHash>
    <int2:textHash int2:hashCode="cQt6sNiipyL2W6" int2:id="Odl2Lo7a">
      <int2:state int2:type="spell" int2:value="Rejected"/>
    </int2:textHash>
    <int2:textHash int2:hashCode="y6QYFBd79Bymaw" int2:id="4yUAk1Bx">
      <int2:state int2:type="spell" int2:value="Rejected"/>
    </int2:textHash>
    <int2:textHash int2:hashCode="FUf/slLIgO2jK7" int2:id="0RPdTcYO">
      <int2:state int2:type="spell" int2:value="Rejected"/>
    </int2:textHash>
    <int2:textHash int2:hashCode="ALG7kvewh1YG07" int2:id="Bg8UCoCl">
      <int2:state int2:type="spell" int2:value="Rejected"/>
    </int2:textHash>
    <int2:textHash int2:hashCode="qPosF/7VS3XYC7" int2:id="pDof5o0P">
      <int2:state int2:type="spell" int2:value="Rejected"/>
    </int2:textHash>
    <int2:textHash int2:hashCode="UD+/cWia8LIuNA" int2:id="BDHB9svP">
      <int2:state int2:type="spell" int2:value="Rejected"/>
    </int2:textHash>
    <int2:textHash int2:hashCode="9l/jgXRBalv/wG" int2:id="6rVFWSyL">
      <int2:state int2:type="spell" int2:value="Rejected"/>
    </int2:textHash>
    <int2:textHash int2:hashCode="Zk3pKzbpeN6dJK" int2:id="DyoqhAmw">
      <int2:state int2:type="spell" int2:value="Rejected"/>
    </int2:textHash>
    <int2:textHash int2:hashCode="RYTCHJMc+yqII+" int2:id="G2PUl7yB">
      <int2:state int2:type="spell" int2:value="Rejected"/>
    </int2:textHash>
    <int2:textHash int2:hashCode="WmHHcT5So/Sd8Z" int2:id="Ez5MWzp4">
      <int2:state int2:type="spell" int2:value="Rejected"/>
    </int2:textHash>
    <int2:textHash int2:hashCode="09fpmmmPKWMz7w" int2:id="mfy7gtel">
      <int2:state int2:type="spell" int2:value="Rejected"/>
    </int2:textHash>
    <int2:textHash int2:hashCode="Sm96/f48bPRdA5" int2:id="zwLw8mS4">
      <int2:state int2:type="spell" int2:value="Rejected"/>
    </int2:textHash>
    <int2:textHash int2:hashCode="d8DrwrRQSliffM" int2:id="6ofwXbAV">
      <int2:state int2:type="spell" int2:value="Rejected"/>
    </int2:textHash>
    <int2:textHash int2:hashCode="effOdO+VAoc8Ew" int2:id="OEjg3Cih">
      <int2:state int2:type="spell" int2:value="Rejected"/>
    </int2:textHash>
    <int2:textHash int2:hashCode="GQN5sNQm4o+DUf" int2:id="SY6jgpJU">
      <int2:state int2:type="spell" int2:value="Rejected"/>
    </int2:textHash>
    <int2:textHash int2:hashCode="Sj5TWBoY7L0LQw" int2:id="tHB2r4Vh">
      <int2:state int2:type="spell" int2:value="Rejected"/>
    </int2:textHash>
    <int2:textHash int2:hashCode="Kt/q90+o422NxA" int2:id="yCHMylIi">
      <int2:state int2:type="spell" int2:value="Rejected"/>
    </int2:textHash>
    <int2:textHash int2:hashCode="Z9CAlluSSJNEOc" int2:id="ky9tGHwD">
      <int2:state int2:type="spell" int2:value="Rejected"/>
    </int2:textHash>
    <int2:textHash int2:hashCode="7an0cqcHMTmQd8" int2:id="lpQE9tvc">
      <int2:state int2:type="spell" int2:value="Rejected"/>
    </int2:textHash>
    <int2:textHash int2:hashCode="70eVyaX3po12/a" int2:id="5EbX991M">
      <int2:state int2:type="spell" int2:value="Rejected"/>
    </int2:textHash>
    <int2:textHash int2:hashCode="cEXAqu8jDGOC38" int2:id="x0G8eytq">
      <int2:state int2:type="spell" int2:value="Rejected"/>
    </int2:textHash>
    <int2:textHash int2:hashCode="HzRlsraq7J5cJt" int2:id="DHUxpDt4">
      <int2:state int2:type="spell" int2:value="Rejected"/>
    </int2:textHash>
    <int2:textHash int2:hashCode="yPb6RLcIU6RG97" int2:id="yNgkijkX">
      <int2:state int2:type="spell" int2:value="Rejected"/>
    </int2:textHash>
    <int2:textHash int2:hashCode="yT+h5IBnaEemZb" int2:id="rxglBImq">
      <int2:state int2:type="spell" int2:value="Rejected"/>
    </int2:textHash>
    <int2:textHash int2:hashCode="LS7cSdkknWysGE" int2:id="iCQ1V3tC">
      <int2:state int2:type="spell" int2:value="Rejected"/>
    </int2:textHash>
    <int2:textHash int2:hashCode="PxBKU5m1KSLvwG" int2:id="w0BvSQYO">
      <int2:state int2:type="spell" int2:value="Rejected"/>
    </int2:textHash>
    <int2:textHash int2:hashCode="r2XfheXdhRiv5Z" int2:id="L573lcav">
      <int2:state int2:type="spell" int2:value="Rejected"/>
    </int2:textHash>
    <int2:textHash int2:hashCode="TYOFnLgXIvNcVa" int2:id="VErAYTHo">
      <int2:state int2:type="spell" int2:value="Rejected"/>
    </int2:textHash>
    <int2:textHash int2:hashCode="KpKwttN5134tcX" int2:id="KhLnCcbN">
      <int2:state int2:type="spell" int2:value="Rejected"/>
    </int2:textHash>
    <int2:textHash int2:hashCode="S3YXuQ6IDOFOnc" int2:id="vDSu10P2">
      <int2:state int2:type="spell" int2:value="Rejected"/>
    </int2:textHash>
    <int2:textHash int2:hashCode="ZS7HzSdz2xpMnN" int2:id="tCbc9Zjk">
      <int2:state int2:type="spell" int2:value="Rejected"/>
    </int2:textHash>
    <int2:textHash int2:hashCode="UV9oNSovEhsyUD" int2:id="7IkAkOtx">
      <int2:state int2:type="spell" int2:value="Rejected"/>
    </int2:textHash>
    <int2:textHash int2:hashCode="wi4AJpTlcvUWdX" int2:id="wtQ4ZlFk">
      <int2:state int2:type="spell" int2:value="Rejected"/>
    </int2:textHash>
    <int2:textHash int2:hashCode="0CzVY8XeqU1KYA" int2:id="1Qe8yt5K">
      <int2:state int2:type="spell" int2:value="Rejected"/>
    </int2:textHash>
    <int2:textHash int2:hashCode="CvZjy9T9kGeTYa" int2:id="Z1V0MV8e">
      <int2:state int2:type="spell" int2:value="Rejected"/>
    </int2:textHash>
    <int2:textHash int2:hashCode="XbITKfm2hXJ19U" int2:id="UScX2XEH">
      <int2:state int2:type="spell" int2:value="Rejected"/>
    </int2:textHash>
    <int2:textHash int2:hashCode="HsOhVx9HG26FGb" int2:id="g9TnLypn">
      <int2:state int2:type="spell" int2:value="Rejected"/>
    </int2:textHash>
    <int2:textHash int2:hashCode="pGvgRM1rvgrpaC" int2:id="33roTwOb">
      <int2:state int2:type="spell" int2:value="Rejected"/>
    </int2:textHash>
    <int2:textHash int2:hashCode="7PmRjgXYir8rsw" int2:id="N7wUPD3i">
      <int2:state int2:type="spell" int2:value="Rejected"/>
    </int2:textHash>
    <int2:textHash int2:hashCode="9h3POOps5AnCg8" int2:id="UKQz1yZm">
      <int2:state int2:type="spell" int2:value="Rejected"/>
    </int2:textHash>
    <int2:textHash int2:hashCode="3wyWg6sLUqkkny" int2:id="odslU2wy">
      <int2:state int2:type="spell" int2:value="Rejected"/>
    </int2:textHash>
    <int2:textHash int2:hashCode="srIuWbHfHwbQ2H" int2:id="VhT5Yrfc">
      <int2:state int2:type="spell" int2:value="Rejected"/>
    </int2:textHash>
    <int2:textHash int2:hashCode="wQvyGu1+M3IfB9" int2:id="aopxSMrp">
      <int2:state int2:type="spell" int2:value="Rejected"/>
    </int2:textHash>
    <int2:textHash int2:hashCode="sS+zKaRL1UhrMu" int2:id="M3o8ndWL">
      <int2:state int2:type="spell" int2:value="Rejected"/>
    </int2:textHash>
    <int2:textHash int2:hashCode="ExArk+4EK2Yqbv" int2:id="GAzJHXX0">
      <int2:state int2:type="spell" int2:value="Rejected"/>
    </int2:textHash>
    <int2:textHash int2:hashCode="CnXznBKRfQSvnp" int2:id="daBV3LXH">
      <int2:state int2:type="spell" int2:value="Rejected"/>
    </int2:textHash>
    <int2:textHash int2:hashCode="Ds6vDJM84cXWeP" int2:id="pRFvxIyy">
      <int2:state int2:type="spell" int2:value="Rejected"/>
    </int2:textHash>
    <int2:textHash int2:hashCode="OyBiIpHgL3Vkv9" int2:id="mXi3Izgv">
      <int2:state int2:type="spell" int2:value="Rejected"/>
    </int2:textHash>
    <int2:textHash int2:hashCode="+ZfWbQmxM7ePjx" int2:id="CGCkYT8t">
      <int2:state int2:type="spell" int2:value="Rejected"/>
    </int2:textHash>
    <int2:textHash int2:hashCode="gUheadGIvONNGG" int2:id="gHtjpKmu">
      <int2:state int2:type="spell" int2:value="Rejected"/>
    </int2:textHash>
    <int2:textHash int2:hashCode="X5t8mcXA8VHIMt" int2:id="5mSf1w5U">
      <int2:state int2:type="spell" int2:value="Rejected"/>
    </int2:textHash>
    <int2:textHash int2:hashCode="XI/9hvAkvmaQ/9" int2:id="0CvbISfo">
      <int2:state int2:type="spell" int2:value="Rejected"/>
    </int2:textHash>
    <int2:textHash int2:hashCode="OkQdenQxO/NDx/" int2:id="7KMgwdJV">
      <int2:state int2:type="spell" int2:value="Rejected"/>
    </int2:textHash>
    <int2:textHash int2:hashCode="v/ff3Al35itclw" int2:id="p0ehT079">
      <int2:state int2:type="spell" int2:value="Rejected"/>
    </int2:textHash>
    <int2:textHash int2:hashCode="rI9dq4OfBzuF3r" int2:id="lWZwkjjd">
      <int2:state int2:type="spell" int2:value="Rejected"/>
    </int2:textHash>
    <int2:textHash int2:hashCode="f9dQEKwIXL558Z" int2:id="afJ0GSIC">
      <int2:state int2:type="spell" int2:value="Rejected"/>
    </int2:textHash>
    <int2:textHash int2:hashCode="eED6KohrMeS54C" int2:id="YjKdgC31">
      <int2:state int2:type="spell" int2:value="Rejected"/>
    </int2:textHash>
    <int2:textHash int2:hashCode="1LfhnXlz+VDHx6" int2:id="72vvyqL4">
      <int2:state int2:type="spell" int2:value="Rejected"/>
    </int2:textHash>
    <int2:textHash int2:hashCode="yBhOxTzf8TonMJ" int2:id="gOiFZ83j">
      <int2:state int2:type="spell" int2:value="Rejected"/>
    </int2:textHash>
    <int2:textHash int2:hashCode="20Y3bubFc9P009" int2:id="xH3TSFKN">
      <int2:state int2:type="spell" int2:value="Rejected"/>
    </int2:textHash>
    <int2:textHash int2:hashCode="o7raVQLaMCGGRC" int2:id="MOA0CxIz">
      <int2:state int2:type="spell" int2:value="Rejected"/>
    </int2:textHash>
    <int2:textHash int2:hashCode="vrIDoJuR7m1fF/" int2:id="ZZiBYEqR">
      <int2:state int2:type="spell" int2:value="Rejected"/>
    </int2:textHash>
    <int2:bookmark int2:bookmarkName="_Int_ysEN9ZSW" int2:invalidationBookmarkName="" int2:hashCode="bQap3T3oxJPbIc" int2:id="TEkAHcVw">
      <int2:state int2:type="gram" int2:value="Rejected"/>
    </int2:bookmark>
    <int2:bookmark int2:bookmarkName="_Int_NfDJLWYu" int2:invalidationBookmarkName="" int2:hashCode="kr1169j9KwF5Fy" int2:id="0jGUO6lA">
      <int2:state int2:type="gram" int2:value="Rejected"/>
    </int2:bookmark>
    <int2:bookmark int2:bookmarkName="_Int_RS2ceO9O" int2:invalidationBookmarkName="" int2:hashCode="6lAeoj7mFfEt1Q" int2:id="VKEzBPew">
      <int2:state int2:type="style" int2:value="Rejected"/>
    </int2:bookmark>
    <int2:bookmark int2:bookmarkName="_Int_mrlYtsdr" int2:invalidationBookmarkName="" int2:hashCode="8l2dN5Ko8tAN5z" int2:id="D2rQ751X">
      <int2:state int2:type="gram" int2:value="Rejected"/>
    </int2:bookmark>
    <int2:bookmark int2:bookmarkName="_Int_80Ruau70" int2:invalidationBookmarkName="" int2:hashCode="6W+HjrGGMNC7Lh" int2:id="tw6SmQgd">
      <int2:state int2:type="style" int2:value="Rejected"/>
    </int2:bookmark>
    <int2:bookmark int2:bookmarkName="_Int_mTeb6x5O" int2:invalidationBookmarkName="" int2:hashCode="nCPSm/h64Tchrj" int2:id="DzWc6tso">
      <int2:state int2:type="gram" int2:value="Rejected"/>
    </int2:bookmark>
    <int2:bookmark int2:bookmarkName="_Int_dWJpkzfv" int2:invalidationBookmarkName="" int2:hashCode="Ltur5vf7LKq39P" int2:id="TEIXhwNz">
      <int2:state int2:type="gram" int2:value="Rejected"/>
    </int2:bookmark>
    <int2:bookmark int2:bookmarkName="_Int_se4S7Dnv" int2:invalidationBookmarkName="" int2:hashCode="izNX4pmtXUrRg/" int2:id="42dcUDav">
      <int2:state int2:type="style" int2:value="Rejected"/>
    </int2:bookmark>
    <int2:bookmark int2:bookmarkName="_Int_LAvo5Rrx" int2:invalidationBookmarkName="" int2:hashCode="Tuv0sTbrr2i9Xx" int2:id="fXvqRUlt">
      <int2:state int2:type="gram" int2:value="Rejected"/>
    </int2:bookmark>
    <int2:bookmark int2:bookmarkName="_Int_H4vS8VL1" int2:invalidationBookmarkName="" int2:hashCode="9qDWyWwfR7xJpr" int2:id="SGCetjNA">
      <int2:state int2:type="gram" int2:value="Rejected"/>
    </int2:bookmark>
    <int2:bookmark int2:bookmarkName="_Int_N1CrVtlJ" int2:invalidationBookmarkName="" int2:hashCode="wQfQLAWAbwApwf" int2:id="Gh0hxmrK">
      <int2:state int2:type="style" int2:value="Rejected"/>
    </int2:bookmark>
    <int2:bookmark int2:bookmarkName="_Int_zLcEFbTM" int2:invalidationBookmarkName="" int2:hashCode="lY9X9X1yow8ynu" int2:id="dGecMJgP">
      <int2:state int2:type="gram" int2:value="Rejected"/>
    </int2:bookmark>
    <int2:bookmark int2:bookmarkName="_Int_m0H8c6c6" int2:invalidationBookmarkName="" int2:hashCode="YUmiMg5kztjvSK" int2:id="vIHwHH49">
      <int2:state int2:type="style" int2:value="Rejected"/>
    </int2:bookmark>
    <int2:bookmark int2:bookmarkName="_Int_glhu4dfR" int2:invalidationBookmarkName="" int2:hashCode="kjr37+duKFbuxs" int2:id="pM1JCpjr">
      <int2:state int2:type="gram" int2:value="Rejected"/>
    </int2:bookmark>
    <int2:bookmark int2:bookmarkName="_Int_PdITL7ZG" int2:invalidationBookmarkName="" int2:hashCode="+vhIiSyJn0oIBk" int2:id="NWoijz9B">
      <int2:state int2:type="style" int2:value="Rejected"/>
    </int2:bookmark>
    <int2:bookmark int2:bookmarkName="_Int_bgyNhP8J" int2:invalidationBookmarkName="" int2:hashCode="0Q1YhOlSz1Mtvx" int2:id="17pnmOod">
      <int2:state int2:type="style" int2:value="Rejected"/>
    </int2:bookmark>
    <int2:bookmark int2:bookmarkName="_Int_25l4fzKa" int2:invalidationBookmarkName="" int2:hashCode="0WiNIoynwuzYvu" int2:id="rZHcCqV6">
      <int2:state int2:type="gram" int2:value="Rejected"/>
    </int2:bookmark>
    <int2:bookmark int2:bookmarkName="_Int_34bz5MHh" int2:invalidationBookmarkName="" int2:hashCode="lKyds8CZl4g0+f" int2:id="6bpPWonz">
      <int2:state int2:type="style" int2:value="Rejected"/>
    </int2:bookmark>
    <int2:bookmark int2:bookmarkName="_Int_bvujSwOu" int2:invalidationBookmarkName="" int2:hashCode="YVDP+dcICmLAlS" int2:id="IwwoJxpy">
      <int2:state int2:type="gram" int2:value="Rejected"/>
    </int2:bookmark>
    <int2:bookmark int2:bookmarkName="_Int_5Azw7vbi" int2:invalidationBookmarkName="" int2:hashCode="CM7JTQkVuza6gh" int2:id="eVPnt9BM">
      <int2:state int2:type="gram" int2:value="Rejected"/>
    </int2:bookmark>
    <int2:bookmark int2:bookmarkName="_Int_NIE0Zfcp" int2:invalidationBookmarkName="" int2:hashCode="RJnbBheFi5VtoP" int2:id="RxTSzpjI">
      <int2:state int2:type="gram" int2:value="Rejected"/>
    </int2:bookmark>
    <int2:bookmark int2:bookmarkName="_Int_OOh2Khou" int2:invalidationBookmarkName="" int2:hashCode="vvin2d74KuXHcs" int2:id="Cfg2Fqx5">
      <int2:state int2:type="gram" int2:value="Rejected"/>
    </int2:bookmark>
    <int2:bookmark int2:bookmarkName="_Int_mVT9pVmG" int2:invalidationBookmarkName="" int2:hashCode="g2BT0Okui1Crbf" int2:id="KgPC2Ocl">
      <int2:state int2:type="gram" int2:value="Rejected"/>
    </int2:bookmark>
    <int2:bookmark int2:bookmarkName="_Int_MlqN5HpU" int2:invalidationBookmarkName="" int2:hashCode="bIcFV/0DrrDvvp" int2:id="RkuSHXZv">
      <int2:state int2:type="style" int2:value="Rejected"/>
    </int2:bookmark>
    <int2:bookmark int2:bookmarkName="_Int_wlKLaZYM" int2:invalidationBookmarkName="" int2:hashCode="i5zSQUYLYfTD4Y" int2:id="RHaApnsb">
      <int2:state int2:type="gram" int2:value="Rejected"/>
    </int2:bookmark>
    <int2:bookmark int2:bookmarkName="_Int_PR4D1usk" int2:invalidationBookmarkName="" int2:hashCode="bTt9yxmEUuK57F" int2:id="XMP4avBm">
      <int2:state int2:type="style" int2:value="Rejected"/>
    </int2:bookmark>
    <int2:bookmark int2:bookmarkName="_Int_9fFqi7j6" int2:invalidationBookmarkName="" int2:hashCode="rWDFNf+I6FvwJU" int2:id="t4EMWbH3">
      <int2:state int2:type="gram" int2:value="Rejected"/>
    </int2:bookmark>
    <int2:bookmark int2:bookmarkName="_Int_ng94FuZ7" int2:invalidationBookmarkName="" int2:hashCode="+vhIiSyJn0oIBk" int2:id="GYyCu02v">
      <int2:state int2:type="style" int2:value="Rejected"/>
    </int2:bookmark>
    <int2:bookmark int2:bookmarkName="_Int_IXXmUol4" int2:invalidationBookmarkName="" int2:hashCode="AArAiVe163uj1R" int2:id="KMysp2FG">
      <int2:state int2:type="gram" int2:value="Rejected"/>
    </int2:bookmark>
    <int2:bookmark int2:bookmarkName="_Int_iFjhf2Zo" int2:invalidationBookmarkName="" int2:hashCode="6W+HjrGGMNC7Lh" int2:id="s8vAuHwg">
      <int2:state int2:type="style" int2:value="Rejected"/>
    </int2:bookmark>
    <int2:bookmark int2:bookmarkName="_Int_PRakUdcE" int2:invalidationBookmarkName="" int2:hashCode="tmqiOYdrVq7TIZ" int2:id="wVDf10gR">
      <int2:state int2:type="gram" int2:value="Rejected"/>
    </int2:bookmark>
    <int2:bookmark int2:bookmarkName="_Int_tB5PpGIQ" int2:invalidationBookmarkName="" int2:hashCode="RC4u7dN7vZYe1G" int2:id="DkYIYKrF">
      <int2:state int2:type="gram" int2:value="Rejected"/>
    </int2:bookmark>
    <int2:bookmark int2:bookmarkName="_Int_n6Wn8tLG" int2:invalidationBookmarkName="" int2:hashCode="3gT6Din5s14kkF" int2:id="GyeX4mZo">
      <int2:state int2:type="gram" int2:value="Rejected"/>
    </int2:bookmark>
    <int2:bookmark int2:bookmarkName="_Int_CljIAekP" int2:invalidationBookmarkName="" int2:hashCode="R713b6Wjd0CEVR" int2:id="m0X3sxFY">
      <int2:state int2:type="gram" int2:value="Rejected"/>
    </int2:bookmark>
    <int2:bookmark int2:bookmarkName="_Int_eQao99K6" int2:invalidationBookmarkName="" int2:hashCode="HahAJEmJnsG6nD" int2:id="OyDwccpl">
      <int2:state int2:type="gram" int2:value="Rejected"/>
    </int2:bookmark>
    <int2:bookmark int2:bookmarkName="_Int_3T6w3sEY" int2:invalidationBookmarkName="" int2:hashCode="Np/RCxTf7NK6wV" int2:id="NrNX0cod">
      <int2:state int2:type="gram" int2:value="Rejected"/>
    </int2:bookmark>
    <int2:bookmark int2:bookmarkName="_Int_lNhAud4D" int2:invalidationBookmarkName="" int2:hashCode="CGhCyrUB1b4DoW" int2:id="ugvGg3VY">
      <int2:state int2:type="style" int2:value="Rejected"/>
    </int2:bookmark>
    <int2:bookmark int2:bookmarkName="_Int_7oHWRJFq" int2:invalidationBookmarkName="" int2:hashCode="S4+1RjJk3nCSXy" int2:id="NvdxWwKj">
      <int2:state int2:type="gram" int2:value="Rejected"/>
    </int2:bookmark>
    <int2:bookmark int2:bookmarkName="_Int_8B5GG6Ty" int2:invalidationBookmarkName="" int2:hashCode="EjNJqMl0Q7Mxaa" int2:id="xtvwh3D0">
      <int2:state int2:type="gram" int2:value="Rejected"/>
    </int2:bookmark>
    <int2:bookmark int2:bookmarkName="_Int_OLTPbBPQ" int2:invalidationBookmarkName="" int2:hashCode="HLExn2+v+E7RmM" int2:id="XK9A9U3i">
      <int2:state int2:type="gram" int2:value="Rejected"/>
    </int2:bookmark>
    <int2:bookmark int2:bookmarkName="_Int_lSqXMaue" int2:invalidationBookmarkName="" int2:hashCode="k8WyLXoLNG2J7k" int2:id="8REmMH1v">
      <int2:state int2:type="style" int2:value="Rejected"/>
    </int2:bookmark>
    <int2:bookmark int2:bookmarkName="_Int_Ti1CP9CI" int2:invalidationBookmarkName="" int2:hashCode="QIFYZD7VZMcvoJ" int2:id="HE6P2lWx">
      <int2:state int2:type="gram" int2:value="Rejected"/>
    </int2:bookmark>
    <int2:bookmark int2:bookmarkName="_Int_H3REOY8v" int2:invalidationBookmarkName="" int2:hashCode="AF8Dwmn04iegBy" int2:id="MNZRq8wH">
      <int2:state int2:type="gram" int2:value="Rejected"/>
    </int2:bookmark>
    <int2:bookmark int2:bookmarkName="_Int_I9biylKv" int2:invalidationBookmarkName="" int2:hashCode="rKw9qGFqZEdxFh" int2:id="MTGVZk6H">
      <int2:state int2:type="gram" int2:value="Rejected"/>
    </int2:bookmark>
    <int2:bookmark int2:bookmarkName="_Int_30nXCw5q" int2:invalidationBookmarkName="" int2:hashCode="+vhIiSyJn0oIBk" int2:id="BtjASVIU">
      <int2:state int2:type="style" int2:value="Rejected"/>
    </int2:bookmark>
    <int2:bookmark int2:bookmarkName="_Int_yWwzdnsY" int2:invalidationBookmarkName="" int2:hashCode="sWodEx612C1/MP" int2:id="kJuPklSg">
      <int2:state int2:type="gram" int2:value="Rejected"/>
    </int2:bookmark>
    <int2:bookmark int2:bookmarkName="_Int_HSPhVS0a" int2:invalidationBookmarkName="" int2:hashCode="hEdUMRbm0cPvOi" int2:id="boE8616B">
      <int2:state int2:type="style" int2:value="Rejected"/>
    </int2:bookmark>
    <int2:bookmark int2:bookmarkName="_Int_TcXtB8wI" int2:invalidationBookmarkName="" int2:hashCode="IaPYOtX59MwG+t" int2:id="fy3hZjOA">
      <int2:state int2:type="gram" int2:value="Rejected"/>
    </int2:bookmark>
    <int2:bookmark int2:bookmarkName="_Int_8v7Eri87" int2:invalidationBookmarkName="" int2:hashCode="LgwZLb0wIroM1J" int2:id="D6UkteLV">
      <int2:state int2:type="style" int2:value="Rejected"/>
    </int2:bookmark>
    <int2:bookmark int2:bookmarkName="_Int_Ol3JtxFL" int2:invalidationBookmarkName="" int2:hashCode="+vhIiSyJn0oIBk" int2:id="PUSo1fsr">
      <int2:state int2:type="style" int2:value="Rejected"/>
    </int2:bookmark>
    <int2:bookmark int2:bookmarkName="_Int_mD4g7pp8" int2:invalidationBookmarkName="" int2:hashCode="+vhIiSyJn0oIBk" int2:id="BydnFQhK">
      <int2:state int2:type="style" int2:value="Rejected"/>
    </int2:bookmark>
    <int2:bookmark int2:bookmarkName="_Int_1AaeHtgE" int2:invalidationBookmarkName="" int2:hashCode="oRaaHRSCcOHDLd" int2:id="CCDqjRyq">
      <int2:state int2:type="gram" int2:value="Rejected"/>
    </int2:bookmark>
    <int2:bookmark int2:bookmarkName="_Int_auSRXHm9" int2:invalidationBookmarkName="" int2:hashCode="U1+yAHAxf+vM4u" int2:id="qgaxwMOL">
      <int2:state int2:type="gram" int2:value="Rejected"/>
    </int2:bookmark>
    <int2:bookmark int2:bookmarkName="_Int_Kd728c2p" int2:invalidationBookmarkName="" int2:hashCode="E3hW3/oPhhhYVi" int2:id="Y8H3zQ3e">
      <int2:state int2:type="gram" int2:value="Rejected"/>
    </int2:bookmark>
    <int2:bookmark int2:bookmarkName="_Int_1Mc8wZ42" int2:invalidationBookmarkName="" int2:hashCode="F/dYE0cvP/oNd8" int2:id="pcN83o10">
      <int2:state int2:type="gram" int2:value="Rejected"/>
    </int2:bookmark>
    <int2:bookmark int2:bookmarkName="_Int_cC4BTkpr" int2:invalidationBookmarkName="" int2:hashCode="N5qHENQd85vz3t" int2:id="BlcfzSb3">
      <int2:state int2:type="style" int2:value="Rejected"/>
    </int2:bookmark>
    <int2:bookmark int2:bookmarkName="_Int_HcUJp5N0" int2:invalidationBookmarkName="" int2:hashCode="Du3xN8hGfTP/Qz" int2:id="BMlxaXMI">
      <int2:state int2:type="style" int2:value="Rejected"/>
    </int2:bookmark>
    <int2:bookmark int2:bookmarkName="_Int_OtDKj00d" int2:invalidationBookmarkName="" int2:hashCode="xjEeTEraL8DiNs" int2:id="scUjuLTx">
      <int2:state int2:type="gram" int2:value="Rejected"/>
    </int2:bookmark>
    <int2:bookmark int2:bookmarkName="_Int_sN4ItOAt" int2:invalidationBookmarkName="" int2:hashCode="GgT7c4l3fEj+4b" int2:id="SrerqAiN">
      <int2:state int2:type="style" int2:value="Rejected"/>
    </int2:bookmark>
    <int2:bookmark int2:bookmarkName="_Int_cjkMfjIb" int2:invalidationBookmarkName="" int2:hashCode="MGg51la4dvNUwV" int2:id="8wydp2jg">
      <int2:state int2:type="gram" int2:value="Rejected"/>
    </int2:bookmark>
    <int2:bookmark int2:bookmarkName="_Int_gPF2dvqQ" int2:invalidationBookmarkName="" int2:hashCode="1OcdMFO+86tb1J" int2:id="5Mox9CkY">
      <int2:state int2:type="style" int2:value="Rejected"/>
    </int2:bookmark>
    <int2:bookmark int2:bookmarkName="_Int_8xYWS446" int2:invalidationBookmarkName="" int2:hashCode="5rYg0TX5MAS2Ki" int2:id="Wp3Dx7fH">
      <int2:state int2:type="gram" int2:value="Rejected"/>
    </int2:bookmark>
    <int2:bookmark int2:bookmarkName="_Int_W5F1LxJv" int2:invalidationBookmarkName="" int2:hashCode="P0INTjYBXVu4TN" int2:id="4LZ2cV8q">
      <int2:state int2:type="style" int2:value="Rejected"/>
    </int2:bookmark>
    <int2:bookmark int2:bookmarkName="_Int_JtgVDrRP" int2:invalidationBookmarkName="" int2:hashCode="Doo62YDsF5hWAS" int2:id="dPPasCBG">
      <int2:state int2:type="style" int2:value="Rejected"/>
    </int2:bookmark>
    <int2:bookmark int2:bookmarkName="_Int_UJDHV8SH" int2:invalidationBookmarkName="" int2:hashCode="s91cIAnPxblTo3" int2:id="2RqU0Q8D">
      <int2:state int2:type="gram" int2:value="Rejected"/>
    </int2:bookmark>
    <int2:bookmark int2:bookmarkName="_Int_v9dUYCuh" int2:invalidationBookmarkName="" int2:hashCode="17sowdNRvq0KM1" int2:id="Ys45taot">
      <int2:state int2:type="gram" int2:value="Rejected"/>
    </int2:bookmark>
    <int2:bookmark int2:bookmarkName="_Int_Sl9rCxQW" int2:invalidationBookmarkName="" int2:hashCode="frYFDQUgrITknG" int2:id="Yj6I2Q8Y">
      <int2:state int2:type="gram" int2:value="Rejected"/>
    </int2:bookmark>
    <int2:bookmark int2:bookmarkName="_Int_MILWZVrR" int2:invalidationBookmarkName="" int2:hashCode="X6gllVWQ0m/Fda" int2:id="bKuTjSFo">
      <int2:state int2:type="style" int2:value="Rejected"/>
    </int2:bookmark>
    <int2:bookmark int2:bookmarkName="_Int_nTVTeNNN" int2:invalidationBookmarkName="" int2:hashCode="xmIYAjDK0UeH1K" int2:id="LxYbP7GT">
      <int2:state int2:type="gram" int2:value="Rejected"/>
    </int2:bookmark>
    <int2:bookmark int2:bookmarkName="_Int_jhyh9ta8" int2:invalidationBookmarkName="" int2:hashCode="2yxab9MqZ0ew0/" int2:id="n2QZXtVS">
      <int2:state int2:type="AugLoop_Text_Critique" int2:value="Rejected"/>
    </int2:bookmark>
    <int2:bookmark int2:bookmarkName="_Int_oMez4Vzo" int2:invalidationBookmarkName="" int2:hashCode="7FACTjQDyXmCM+" int2:id="rUJur9YE">
      <int2:state int2:type="gram" int2:value="Rejected"/>
    </int2:bookmark>
    <int2:bookmark int2:bookmarkName="_Int_N23fEpps" int2:invalidationBookmarkName="" int2:hashCode="8P7X5JMjApFrTp" int2:id="G1fAkfjz">
      <int2:state int2:type="gram" int2:value="Rejected"/>
    </int2:bookmark>
    <int2:bookmark int2:bookmarkName="_Int_cnYquyDC" int2:invalidationBookmarkName="" int2:hashCode="Doo62YDsF5hWAS" int2:id="WHhsVUGA">
      <int2:state int2:type="style" int2:value="Rejected"/>
    </int2:bookmark>
    <int2:bookmark int2:bookmarkName="_Int_H4wvZ8PA" int2:invalidationBookmarkName="" int2:hashCode="RajrHAbV4m8vTb" int2:id="7r0lCRMg">
      <int2:state int2:type="style" int2:value="Rejected"/>
    </int2:bookmark>
    <int2:bookmark int2:bookmarkName="_Int_c9E59LH1" int2:invalidationBookmarkName="" int2:hashCode="ZNJi1N8hSYcQ+3" int2:id="fPwGl0gY">
      <int2:state int2:type="gram" int2:value="Rejected"/>
    </int2:bookmark>
    <int2:bookmark int2:bookmarkName="_Int_ltHryqns" int2:invalidationBookmarkName="" int2:hashCode="FhjRAxq2wMyHvR" int2:id="jmquioRI">
      <int2:state int2:type="gram" int2:value="Rejected"/>
    </int2:bookmark>
    <int2:bookmark int2:bookmarkName="_Int_dUiH7579" int2:invalidationBookmarkName="" int2:hashCode="9K2HnFCJ5imUwI" int2:id="IJjdXfJL">
      <int2:state int2:type="gram" int2:value="Rejected"/>
    </int2:bookmark>
    <int2:bookmark int2:bookmarkName="_Int_Dx5K9Ios" int2:invalidationBookmarkName="" int2:hashCode="9rIXL8Irm7YdXL" int2:id="4hN6NnuX">
      <int2:state int2:type="gram" int2:value="Rejected"/>
    </int2:bookmark>
    <int2:bookmark int2:bookmarkName="_Int_W4e3Y7X2" int2:invalidationBookmarkName="" int2:hashCode="X37wN6ntnLNlcu" int2:id="87rtbZUj">
      <int2:state int2:type="gram" int2:value="Rejected"/>
    </int2:bookmark>
    <int2:bookmark int2:bookmarkName="_Int_TTFP4bDl" int2:invalidationBookmarkName="" int2:hashCode="c/yBPWLorSGJBu" int2:id="4UNAqq8G">
      <int2:state int2:type="gram" int2:value="Rejected"/>
    </int2:bookmark>
    <int2:bookmark int2:bookmarkName="_Int_ecJfzuUJ" int2:invalidationBookmarkName="" int2:hashCode="c/yBPWLorSGJBu" int2:id="OB6UckvY">
      <int2:state int2:type="gram" int2:value="Rejected"/>
    </int2:bookmark>
    <int2:bookmark int2:bookmarkName="_Int_oq6izUwN" int2:invalidationBookmarkName="" int2:hashCode="15UNE44DI1RNLu" int2:id="eGP91s9W">
      <int2:state int2:type="gram" int2:value="Rejected"/>
    </int2:bookmark>
    <int2:bookmark int2:bookmarkName="_Int_I1wsGOtA" int2:invalidationBookmarkName="" int2:hashCode="n10qBkncOm9+M8" int2:id="28IThGHb">
      <int2:state int2:type="gram" int2:value="Rejected"/>
    </int2:bookmark>
    <int2:bookmark int2:bookmarkName="_Int_CTi3taHi" int2:invalidationBookmarkName="" int2:hashCode="OWfu/DnWSivy2u" int2:id="aWq9qVCG">
      <int2:state int2:type="gram" int2:value="Rejected"/>
    </int2:bookmark>
    <int2:bookmark int2:bookmarkName="_Int_AyCw93XD" int2:invalidationBookmarkName="" int2:hashCode="rWDFNf+I6FvwJU" int2:id="mQ24FLsd">
      <int2:state int2:type="gram" int2:value="Rejected"/>
    </int2:bookmark>
    <int2:bookmark int2:bookmarkName="_Int_5hNPzsjW" int2:invalidationBookmarkName="" int2:hashCode="qBqwZd3wBCma5R" int2:id="EugVKdDb">
      <int2:state int2:type="gram" int2:value="Rejected"/>
    </int2:bookmark>
    <int2:bookmark int2:bookmarkName="_Int_gRk7PR78" int2:invalidationBookmarkName="" int2:hashCode="S1hvD+X+ZZjseq" int2:id="zlZMaoB8">
      <int2:state int2:type="gram" int2:value="Rejected"/>
    </int2:bookmark>
    <int2:bookmark int2:bookmarkName="_Int_8GWP9AUJ" int2:invalidationBookmarkName="" int2:hashCode="6BqCdm1gk6Rzr9" int2:id="izaEkFed">
      <int2:state int2:type="gram" int2:value="Rejected"/>
    </int2:bookmark>
    <int2:bookmark int2:bookmarkName="_Int_d4GJFGzt" int2:invalidationBookmarkName="" int2:hashCode="X3TaRuXuZZNN9s" int2:id="OwvC1l6a">
      <int2:state int2:type="gram" int2:value="Rejected"/>
    </int2:bookmark>
    <int2:bookmark int2:bookmarkName="_Int_NBPtX0Zz" int2:invalidationBookmarkName="" int2:hashCode="7KmKTKB11zq95s" int2:id="TKLJOAw1">
      <int2:state int2:type="style" int2:value="Rejected"/>
    </int2:bookmark>
    <int2:bookmark int2:bookmarkName="_Int_HSQXsgsX" int2:invalidationBookmarkName="" int2:hashCode="55Nn9j2iQVYB0B" int2:id="NiEJouxe">
      <int2:state int2:type="style" int2:value="Rejected"/>
    </int2:bookmark>
    <int2:bookmark int2:bookmarkName="_Int_PGpt4RfJ" int2:invalidationBookmarkName="" int2:hashCode="5NmnYnEbPG7rVG" int2:id="slyao42B">
      <int2:state int2:type="gram" int2:value="Rejected"/>
    </int2:bookmark>
    <int2:bookmark int2:bookmarkName="_Int_XMGIYMih" int2:invalidationBookmarkName="" int2:hashCode="pyoewx4Ld8GomS" int2:id="g6rH7LnD">
      <int2:state int2:type="style" int2:value="Rejected"/>
    </int2:bookmark>
    <int2:bookmark int2:bookmarkName="_Int_BaZAYybi" int2:invalidationBookmarkName="" int2:hashCode="0q5gTsHvViZkvt" int2:id="yGsrTPbN">
      <int2:state int2:type="style" int2:value="Rejected"/>
    </int2:bookmark>
    <int2:bookmark int2:bookmarkName="_Int_d2DtLHQl" int2:invalidationBookmarkName="" int2:hashCode="5kYS1zX74uX0ml" int2:id="2A0QaNhj">
      <int2:state int2:type="gram" int2:value="Rejected"/>
    </int2:bookmark>
    <int2:bookmark int2:bookmarkName="_Int_2ofsNyzB" int2:invalidationBookmarkName="" int2:hashCode="3aKsP3YcWmO9eC" int2:id="bMrnxiLm">
      <int2:state int2:type="style" int2:value="Rejected"/>
    </int2:bookmark>
    <int2:bookmark int2:bookmarkName="_Int_yGJwrTHV" int2:invalidationBookmarkName="" int2:hashCode="3aKsP3YcWmO9eC" int2:id="DjzxhVXJ">
      <int2:state int2:type="style" int2:value="Rejected"/>
    </int2:bookmark>
    <int2:bookmark int2:bookmarkName="_Int_ZSCo5FYi" int2:invalidationBookmarkName="" int2:hashCode="RfbuTIYCX0fxGk" int2:id="VpFjvmiP">
      <int2:state int2:type="gram" int2:value="Rejected"/>
    </int2:bookmark>
    <int2:bookmark int2:bookmarkName="_Int_QH2IBB4T" int2:invalidationBookmarkName="" int2:hashCode="ZOCSVoAvRs32oL" int2:id="oF9ylHog">
      <int2:state int2:type="style" int2:value="Rejected"/>
    </int2:bookmark>
    <int2:bookmark int2:bookmarkName="_Int_N2Vmgh9Z" int2:invalidationBookmarkName="" int2:hashCode="Xtmc0LkefyNkzh" int2:id="s99SPDFy">
      <int2:state int2:type="style" int2:value="Rejected"/>
    </int2:bookmark>
    <int2:bookmark int2:bookmarkName="_Int_HP2JEZbe" int2:invalidationBookmarkName="" int2:hashCode="d6wmBdYjHtCVju" int2:id="9OCxJi8F">
      <int2:state int2:type="style" int2:value="Rejected"/>
    </int2:bookmark>
    <int2:bookmark int2:bookmarkName="_Int_21vwHIWJ" int2:invalidationBookmarkName="" int2:hashCode="vTAlsGPGO+BjSd" int2:id="Sv6An4Yu">
      <int2:state int2:type="style" int2:value="Rejected"/>
    </int2:bookmark>
    <int2:bookmark int2:bookmarkName="_Int_Z7r2d9uD" int2:invalidationBookmarkName="" int2:hashCode="17sowdNRvq0KM1" int2:id="kWayQtt6">
      <int2:state int2:type="gram" int2:value="Rejected"/>
    </int2:bookmark>
    <int2:bookmark int2:bookmarkName="_Int_Ba7y0qGx" int2:invalidationBookmarkName="" int2:hashCode="YBVbr89ehsbWkm" int2:id="ZVjXklSf">
      <int2:state int2:type="gram" int2:value="Rejected"/>
    </int2:bookmark>
    <int2:bookmark int2:bookmarkName="_Int_BjiJsUAf" int2:invalidationBookmarkName="" int2:hashCode="GIFbSIq4ty0ifw" int2:id="yT5EdR5L">
      <int2:state int2:type="gram" int2:value="Rejected"/>
    </int2:bookmark>
    <int2:bookmark int2:bookmarkName="_Int_kgHO7cBW" int2:invalidationBookmarkName="" int2:hashCode="X5oSd/IAMQ4bzm" int2:id="7GQntwNG">
      <int2:state int2:type="gram" int2:value="Rejected"/>
    </int2:bookmark>
    <int2:bookmark int2:bookmarkName="_Int_TKoVshNf" int2:invalidationBookmarkName="" int2:hashCode="9S5rjocIYelHmF" int2:id="AqVhpP70">
      <int2:state int2:type="style" int2:value="Rejected"/>
    </int2:bookmark>
    <int2:bookmark int2:bookmarkName="_Int_xSmG7cCH" int2:invalidationBookmarkName="" int2:hashCode="3VYbo2bCMJmMlV" int2:id="y7aAQn8U">
      <int2:state int2:type="style" int2:value="Rejected"/>
    </int2:bookmark>
    <int2:bookmark int2:bookmarkName="_Int_jPAQ6XKc" int2:invalidationBookmarkName="" int2:hashCode="pJCYoU9MMarXXC" int2:id="T4lQWJhX">
      <int2:state int2:type="style" int2:value="Rejected"/>
    </int2:bookmark>
    <int2:bookmark int2:bookmarkName="_Int_7REjqI4m" int2:invalidationBookmarkName="" int2:hashCode="gBRTB1cxAbvMhj" int2:id="1dMfSgcC">
      <int2:state int2:type="gram" int2:value="Rejected"/>
    </int2:bookmark>
    <int2:bookmark int2:bookmarkName="_Int_7zEivLT8" int2:invalidationBookmarkName="" int2:hashCode="7JHjnQlHng1oWE" int2:id="G0Ki3Qad">
      <int2:state int2:type="gram" int2:value="Rejected"/>
    </int2:bookmark>
    <int2:bookmark int2:bookmarkName="_Int_au33Dar0" int2:invalidationBookmarkName="" int2:hashCode="PrgMHoZF6hsPUl" int2:id="wIcpSuWb">
      <int2:state int2:type="gram" int2:value="Rejected"/>
    </int2:bookmark>
    <int2:bookmark int2:bookmarkName="_Int_wO6atWBJ" int2:invalidationBookmarkName="" int2:hashCode="+YlhAVoKw5NjD0" int2:id="LNR4yPo9">
      <int2:state int2:type="gram" int2:value="Rejected"/>
    </int2:bookmark>
    <int2:bookmark int2:bookmarkName="_Int_thmnQOQz" int2:invalidationBookmarkName="" int2:hashCode="tU+o/YokQaQZN9" int2:id="gPEktUDX">
      <int2:state int2:type="style" int2:value="Rejected"/>
    </int2:bookmark>
    <int2:bookmark int2:bookmarkName="_Int_XzDkpui3" int2:invalidationBookmarkName="" int2:hashCode="55Nn9j2iQVYB0B" int2:id="j7IIWOkL">
      <int2:state int2:type="style" int2:value="Rejected"/>
    </int2:bookmark>
    <int2:bookmark int2:bookmarkName="_Int_3Ou5NKXk" int2:invalidationBookmarkName="" int2:hashCode="tmKH/G+fCOdxUF" int2:id="bYnXnY7H">
      <int2:state int2:type="style" int2:value="Rejected"/>
    </int2:bookmark>
    <int2:bookmark int2:bookmarkName="_Int_BaeOMQ73" int2:invalidationBookmarkName="" int2:hashCode="6hJN1uqPpkCg+2" int2:id="M1I9N0n5">
      <int2:state int2:type="style" int2:value="Rejected"/>
    </int2:bookmark>
    <int2:bookmark int2:bookmarkName="_Int_cAFnmjUv" int2:invalidationBookmarkName="" int2:hashCode="EjNJqMl0Q7Mxaa" int2:id="3oeqyINZ">
      <int2:state int2:type="gram" int2:value="Rejected"/>
    </int2:bookmark>
    <int2:bookmark int2:bookmarkName="_Int_xcj1vIsL" int2:invalidationBookmarkName="" int2:hashCode="3yEczdlKY+C8ue" int2:id="i7qofWcG">
      <int2:state int2:type="gram" int2:value="Rejected"/>
    </int2:bookmark>
    <int2:bookmark int2:bookmarkName="_Int_4jglva50" int2:invalidationBookmarkName="" int2:hashCode="zdA7r75BDQ5hvf" int2:id="L3VkxQYI">
      <int2:state int2:type="style" int2:value="Rejected"/>
    </int2:bookmark>
    <int2:bookmark int2:bookmarkName="_Int_s0E5cMou" int2:invalidationBookmarkName="" int2:hashCode="4dnSqVMeM2Bq/P" int2:id="M8VrGztU">
      <int2:state int2:type="gram" int2:value="Rejected"/>
    </int2:bookmark>
    <int2:bookmark int2:bookmarkName="_Int_F5NDh2Iq" int2:invalidationBookmarkName="" int2:hashCode="PQDvtq7smX6e02" int2:id="iO9ubEuC">
      <int2:state int2:type="gram" int2:value="Rejected"/>
    </int2:bookmark>
    <int2:bookmark int2:bookmarkName="_Int_zTXfuqXJ" int2:invalidationBookmarkName="" int2:hashCode="FAXfZsviGbC/Y1" int2:id="6rGVtvG4">
      <int2:state int2:type="gram" int2:value="Rejected"/>
    </int2:bookmark>
    <int2:bookmark int2:bookmarkName="_Int_HqD6nSJS" int2:invalidationBookmarkName="" int2:hashCode="ynOrZVaM0SXC0n" int2:id="s2PW5E3U">
      <int2:state int2:type="gram" int2:value="Rejected"/>
    </int2:bookmark>
    <int2:bookmark int2:bookmarkName="_Int_UAeVpog7" int2:invalidationBookmarkName="" int2:hashCode="0qrIQwjoC0+2Ox" int2:id="dQzvpmmq">
      <int2:state int2:type="style" int2:value="Rejected"/>
    </int2:bookmark>
    <int2:bookmark int2:bookmarkName="_Int_wQWlRzCs" int2:invalidationBookmarkName="" int2:hashCode="Xl8DoGTEL8yiSG" int2:id="UycaE9W9">
      <int2:state int2:type="gram" int2:value="Rejected"/>
    </int2:bookmark>
    <int2:bookmark int2:bookmarkName="_Int_Wswzg8mw" int2:invalidationBookmarkName="" int2:hashCode="p2AnFow2ZTISt9" int2:id="ogyNncjq">
      <int2:state int2:type="gram" int2:value="Rejected"/>
    </int2:bookmark>
    <int2:bookmark int2:bookmarkName="_Int_sTNo7PAV" int2:invalidationBookmarkName="" int2:hashCode="f19FXZQN07/a29" int2:id="LLifR9YL">
      <int2:state int2:type="gram" int2:value="Rejected"/>
    </int2:bookmark>
    <int2:bookmark int2:bookmarkName="_Int_JIBlXIjQ" int2:invalidationBookmarkName="" int2:hashCode="k1zDDwzJM3uhdG" int2:id="nV5kItww">
      <int2:state int2:type="style" int2:value="Rejected"/>
    </int2:bookmark>
    <int2:bookmark int2:bookmarkName="_Int_welNbEav" int2:invalidationBookmarkName="" int2:hashCode="iRB7wF0sqAOGRP" int2:id="98d8HGS5">
      <int2:state int2:type="gram" int2:value="Rejected"/>
    </int2:bookmark>
    <int2:bookmark int2:bookmarkName="_Int_PS0DhBtl" int2:invalidationBookmarkName="" int2:hashCode="LB62iBwoGgzJEp" int2:id="9TOBJpqA">
      <int2:state int2:type="gram" int2:value="Rejected"/>
    </int2:bookmark>
    <int2:bookmark int2:bookmarkName="_Int_c80gvQ1K" int2:invalidationBookmarkName="" int2:hashCode="ZxBI2xEKNGnlKX" int2:id="wQyNCRhw">
      <int2:state int2:type="gram" int2:value="Rejected"/>
    </int2:bookmark>
    <int2:bookmark int2:bookmarkName="_Int_k06DMyrG" int2:invalidationBookmarkName="" int2:hashCode="nWmO2euCIyyEXu" int2:id="J7MeMoYe">
      <int2:state int2:type="gram" int2:value="Rejected"/>
    </int2:bookmark>
    <int2:bookmark int2:bookmarkName="_Int_wYIFJq5E" int2:invalidationBookmarkName="" int2:hashCode="X+T/RLmgqiy6lO" int2:id="ezRhYTlv">
      <int2:state int2:type="style" int2:value="Rejected"/>
    </int2:bookmark>
    <int2:bookmark int2:bookmarkName="_Int_Zw267RHg" int2:invalidationBookmarkName="" int2:hashCode="55B6+527Zpk0ko" int2:id="NOE8p9NU">
      <int2:state int2:type="gram" int2:value="Rejected"/>
    </int2:bookmark>
    <int2:bookmark int2:bookmarkName="_Int_qLoAej3q" int2:invalidationBookmarkName="" int2:hashCode="nWmO2euCIyyEXu" int2:id="QdL4cp2A">
      <int2:state int2:type="gram" int2:value="Rejected"/>
    </int2:bookmark>
    <int2:bookmark int2:bookmarkName="_Int_258QHjIZ" int2:invalidationBookmarkName="" int2:hashCode="xSiIIlxpKZYbtf" int2:id="6cgli4Ag">
      <int2:state int2:type="gram" int2:value="Rejected"/>
    </int2:bookmark>
    <int2:bookmark int2:bookmarkName="_Int_89Ub43AC" int2:invalidationBookmarkName="" int2:hashCode="VZi6SlVxzi4DPh" int2:id="hvzIsbsg">
      <int2:state int2:type="gram" int2:value="Rejected"/>
    </int2:bookmark>
    <int2:bookmark int2:bookmarkName="_Int_wLnUY3zz" int2:invalidationBookmarkName="" int2:hashCode="b83nCLuwWvv4dF" int2:id="jxGFOWod">
      <int2:state int2:type="AugLoop_Text_Critique" int2:value="Rejected"/>
    </int2:bookmark>
    <int2:bookmark int2:bookmarkName="_Int_BJXGrX6I" int2:invalidationBookmarkName="" int2:hashCode="b83nCLuwWvv4dF" int2:id="Q1D0qIFD">
      <int2:state int2:type="AugLoop_Text_Critique" int2:value="Rejected"/>
    </int2:bookmark>
    <int2:bookmark int2:bookmarkName="_Int_vL3kX6xU" int2:invalidationBookmarkName="" int2:hashCode="7L96OIjrkO/rtY" int2:id="bw9qe2b9">
      <int2:state int2:type="style" int2:value="Rejected"/>
    </int2:bookmark>
    <int2:bookmark int2:bookmarkName="_Int_mjQgorPO" int2:invalidationBookmarkName="" int2:hashCode="cKeOc/s4yp1uhM" int2:id="ATPdJhpM">
      <int2:state int2:type="gram" int2:value="Rejected"/>
    </int2:bookmark>
    <int2:bookmark int2:bookmarkName="_Int_BytxMqbp" int2:invalidationBookmarkName="" int2:hashCode="b83nCLuwWvv4dF" int2:id="rcPYBQhL">
      <int2:state int2:type="AugLoop_Text_Critique" int2:value="Rejected"/>
    </int2:bookmark>
    <int2:bookmark int2:bookmarkName="_Int_2tQKEv6V" int2:invalidationBookmarkName="" int2:hashCode="b83nCLuwWvv4dF" int2:id="w9kF4pAy">
      <int2:state int2:type="AugLoop_Text_Critique" int2:value="Rejected"/>
    </int2:bookmark>
    <int2:bookmark int2:bookmarkName="_Int_yJVnqwZz" int2:invalidationBookmarkName="" int2:hashCode="b83nCLuwWvv4dF" int2:id="UeiL4n8j">
      <int2:state int2:type="AugLoop_Text_Critique" int2:value="Rejected"/>
    </int2:bookmark>
    <int2:bookmark int2:bookmarkName="_Int_IaFxRZnz" int2:invalidationBookmarkName="" int2:hashCode="WRdKeBC13fvXhH" int2:id="CcmWPaDp">
      <int2:state int2:type="AugLoop_Text_Critique" int2:value="Rejected"/>
    </int2:bookmark>
    <int2:bookmark int2:bookmarkName="_Int_7gnerkoR" int2:invalidationBookmarkName="" int2:hashCode="b83nCLuwWvv4dF" int2:id="3Et1nmci">
      <int2:state int2:type="AugLoop_Text_Critique" int2:value="Rejected"/>
    </int2:bookmark>
    <int2:bookmark int2:bookmarkName="_Int_ggpulCsl" int2:invalidationBookmarkName="" int2:hashCode="WRdKeBC13fvXhH" int2:id="fl4UhDCl">
      <int2:state int2:type="AugLoop_Text_Critique" int2:value="Rejected"/>
    </int2:bookmark>
    <int2:bookmark int2:bookmarkName="_Int_rxeoz25S" int2:invalidationBookmarkName="" int2:hashCode="b83nCLuwWvv4dF" int2:id="rtYrCrMP">
      <int2:state int2:type="AugLoop_Text_Critique" int2:value="Rejected"/>
    </int2:bookmark>
    <int2:bookmark int2:bookmarkName="_Int_EgSlAtZf" int2:invalidationBookmarkName="" int2:hashCode="Agg/RXngimEkJc" int2:id="txQUK9Iz">
      <int2:state int2:type="gram" int2:value="Rejected"/>
    </int2:bookmark>
    <int2:bookmark int2:bookmarkName="_Int_cYErjTHN" int2:invalidationBookmarkName="" int2:hashCode="qiDDv17KFul4o5" int2:id="9driaNFz">
      <int2:state int2:type="gram" int2:value="Rejected"/>
    </int2:bookmark>
    <int2:bookmark int2:bookmarkName="_Int_Ll3JoUnh" int2:invalidationBookmarkName="" int2:hashCode="VWS+cTQkLTuUgE" int2:id="JKqClB1Q">
      <int2:state int2:type="AugLoop_Text_Critique" int2:value="Rejected"/>
    </int2:bookmark>
    <int2:bookmark int2:bookmarkName="_Int_b9LVEHRB" int2:invalidationBookmarkName="" int2:hashCode="dgh4qPrJFriyn6" int2:id="ggbeBzs1">
      <int2:state int2:type="AugLoop_Text_Critique" int2:value="Rejected"/>
    </int2:bookmark>
    <int2:bookmark int2:bookmarkName="_Int_0ITpQlhR" int2:invalidationBookmarkName="" int2:hashCode="RoySF/c2BjLDxd" int2:id="UottZN8n">
      <int2:state int2:type="AugLoop_Text_Critique" int2:value="Rejected"/>
    </int2:bookmark>
    <int2:bookmark int2:bookmarkName="_Int_Kwh4OOZP" int2:invalidationBookmarkName="" int2:hashCode="dgh4qPrJFriyn6" int2:id="7dIiRzef">
      <int2:state int2:type="AugLoop_Text_Critique" int2:value="Rejected"/>
    </int2:bookmark>
    <int2:bookmark int2:bookmarkName="_Int_SHCthK1L" int2:invalidationBookmarkName="" int2:hashCode="ZT4i77n0bzL1Ij" int2:id="sqtH6Vtc">
      <int2:state int2:type="gram" int2:value="Rejected"/>
    </int2:bookmark>
    <int2:bookmark int2:bookmarkName="_Int_CpAlOOP8" int2:invalidationBookmarkName="" int2:hashCode="z2c6nIddINzail" int2:id="TkRZ0zZy">
      <int2:state int2:type="gram" int2:value="Rejected"/>
    </int2:bookmark>
    <int2:bookmark int2:bookmarkName="_Int_N4KR6PqO" int2:invalidationBookmarkName="" int2:hashCode="cM74aoNWVfpMj0" int2:id="qh2ngUOq">
      <int2:state int2:type="gram" int2:value="Rejected"/>
    </int2:bookmark>
    <int2:bookmark int2:bookmarkName="_Int_YvYVASsw" int2:invalidationBookmarkName="" int2:hashCode="sICRb8Zr8xnVbz" int2:id="7jwIZnK2">
      <int2:state int2:type="gram" int2:value="Rejected"/>
    </int2:bookmark>
    <int2:bookmark int2:bookmarkName="_Int_EpDkZUFu" int2:invalidationBookmarkName="" int2:hashCode="zKi9nMhxx9SgQL" int2:id="UCKfjZI3">
      <int2:state int2:type="gram" int2:value="Rejected"/>
    </int2:bookmark>
    <int2:bookmark int2:bookmarkName="_Int_YPEksMfW" int2:invalidationBookmarkName="" int2:hashCode="+W4iwsc/1fIsOb" int2:id="4gswlleJ">
      <int2:state int2:type="gram" int2:value="Rejected"/>
    </int2:bookmark>
    <int2:bookmark int2:bookmarkName="_Int_DqQbnI35" int2:invalidationBookmarkName="" int2:hashCode="cXipBTUY/xxeQB" int2:id="brBCs5wB">
      <int2:state int2:type="style" int2:value="Rejected"/>
    </int2:bookmark>
    <int2:bookmark int2:bookmarkName="_Int_JMm6hTCo" int2:invalidationBookmarkName="" int2:hashCode="2z1AWxBnWZjAMC" int2:id="qjoyJCpY">
      <int2:state int2:type="gram" int2:value="Rejected"/>
    </int2:bookmark>
    <int2:bookmark int2:bookmarkName="_Int_AnkRwwMS" int2:invalidationBookmarkName="" int2:hashCode="m3n1N4djUgoncb" int2:id="ujNyKa9y">
      <int2:state int2:type="style" int2:value="Rejected"/>
    </int2:bookmark>
    <int2:bookmark int2:bookmarkName="_Int_6lG1OZFz" int2:invalidationBookmarkName="" int2:hashCode="OlLOeAlQ1NlpeS" int2:id="JXbYZPMX">
      <int2:state int2:type="gram" int2:value="Rejected"/>
    </int2:bookmark>
    <int2:bookmark int2:bookmarkName="_Int_fetXR9cB" int2:invalidationBookmarkName="" int2:hashCode="8TRvcliJANMkyy" int2:id="04P3QQmE">
      <int2:state int2:type="gram" int2:value="Rejected"/>
    </int2:bookmark>
    <int2:bookmark int2:bookmarkName="_Int_q01TtSjn" int2:invalidationBookmarkName="" int2:hashCode="cXipBTUY/xxeQB" int2:id="kIxcTsZX">
      <int2:state int2:type="style" int2:value="Rejected"/>
    </int2:bookmark>
    <int2:bookmark int2:bookmarkName="_Int_iA13wAFU" int2:invalidationBookmarkName="" int2:hashCode="cXipBTUY/xxeQB" int2:id="jxGKCvL7">
      <int2:state int2:type="style" int2:value="Rejected"/>
    </int2:bookmark>
    <int2:bookmark int2:bookmarkName="_Int_JlxsKA1n" int2:invalidationBookmarkName="" int2:hashCode="RoHRJMxsS3O6q/" int2:id="xrhOS8BN">
      <int2:state int2:type="style" int2:value="Rejected"/>
    </int2:bookmark>
    <int2:bookmark int2:bookmarkName="_Int_Gzwr9hxk" int2:invalidationBookmarkName="" int2:hashCode="RoHRJMxsS3O6q/" int2:id="kEniJHU3">
      <int2:state int2:type="style" int2:value="Rejected"/>
    </int2:bookmark>
    <int2:bookmark int2:bookmarkName="_Int_cQyNhipC" int2:invalidationBookmarkName="" int2:hashCode="5NaMWpfkZjI8L7" int2:id="rJqHzyN2">
      <int2:state int2:type="gram" int2:value="Rejected"/>
    </int2:bookmark>
    <int2:bookmark int2:bookmarkName="_Int_R1thS85v" int2:invalidationBookmarkName="" int2:hashCode="9KsYjua5qLjgEI" int2:id="RRvGHgqA">
      <int2:state int2:type="style" int2:value="Rejected"/>
    </int2:bookmark>
    <int2:bookmark int2:bookmarkName="_Int_g3N6FrBM" int2:invalidationBookmarkName="" int2:hashCode="TLIquPsK/3UKiP" int2:id="yv8mX4eo">
      <int2:state int2:type="gram" int2:value="Rejected"/>
    </int2:bookmark>
    <int2:bookmark int2:bookmarkName="_Int_EDPlbAGW" int2:invalidationBookmarkName="" int2:hashCode="cXipBTUY/xxeQB" int2:id="JHFUSPD5">
      <int2:state int2:type="style" int2:value="Rejected"/>
    </int2:bookmark>
    <int2:bookmark int2:bookmarkName="_Int_dQLYwjwI" int2:invalidationBookmarkName="" int2:hashCode="ttNDnfSwqq6VYb" int2:id="nZjeoaNb">
      <int2:state int2:type="gram" int2:value="Rejected"/>
    </int2:bookmark>
    <int2:bookmark int2:bookmarkName="_Int_lRjwxMzJ" int2:invalidationBookmarkName="" int2:hashCode="i5zSQUYLYfTD4Y" int2:id="oITGfzHG">
      <int2:state int2:type="gram" int2:value="Rejected"/>
    </int2:bookmark>
    <int2:bookmark int2:bookmarkName="_Int_CBbIjE9o" int2:invalidationBookmarkName="" int2:hashCode="i5zSQUYLYfTD4Y" int2:id="QD5hZHL3">
      <int2:state int2:type="gram" int2:value="Rejected"/>
    </int2:bookmark>
    <int2:bookmark int2:bookmarkName="_Int_YVUYLSHt" int2:invalidationBookmarkName="" int2:hashCode="RXZrSFZum0PxMv" int2:id="uKatSaRj">
      <int2:state int2:type="gram" int2:value="Rejected"/>
    </int2:bookmark>
    <int2:bookmark int2:bookmarkName="_Int_3hQOTeqT" int2:invalidationBookmarkName="" int2:hashCode="3CsXfBmTg+Ipyr" int2:id="Ixf2bLuY">
      <int2:state int2:type="style" int2:value="Rejected"/>
    </int2:bookmark>
    <int2:bookmark int2:bookmarkName="_Int_s6jHiHzO" int2:invalidationBookmarkName="" int2:hashCode="+9uIJjzApsO9rC" int2:id="AUKRlwYi">
      <int2:state int2:type="gram" int2:value="Rejected"/>
    </int2:bookmark>
    <int2:bookmark int2:bookmarkName="_Int_8LBfElJl" int2:invalidationBookmarkName="" int2:hashCode="5XL5X50frRCI5D" int2:id="NPH3Hvof">
      <int2:state int2:type="gram" int2:value="Rejected"/>
    </int2:bookmark>
    <int2:bookmark int2:bookmarkName="_Int_dnG8yzwf" int2:invalidationBookmarkName="" int2:hashCode="FhjRAxq2wMyHvR" int2:id="zlkDEOB9">
      <int2:state int2:type="gram" int2:value="Rejected"/>
    </int2:bookmark>
    <int2:bookmark int2:bookmarkName="_Int_JubU7aHi" int2:invalidationBookmarkName="" int2:hashCode="FhjRAxq2wMyHvR" int2:id="RSIMbJiH">
      <int2:state int2:type="gram" int2:value="Rejected"/>
    </int2:bookmark>
    <int2:bookmark int2:bookmarkName="_Int_IxoB4ORi" int2:invalidationBookmarkName="" int2:hashCode="FhjRAxq2wMyHvR" int2:id="Nxs0toWB">
      <int2:state int2:type="gram" int2:value="Rejected"/>
    </int2:bookmark>
    <int2:bookmark int2:bookmarkName="_Int_XEdF1zRL" int2:invalidationBookmarkName="" int2:hashCode="FhjRAxq2wMyHvR" int2:id="9qGqfdhI">
      <int2:state int2:type="gram" int2:value="Rejected"/>
    </int2:bookmark>
    <int2:bookmark int2:bookmarkName="_Int_g1RLKYNy" int2:invalidationBookmarkName="" int2:hashCode="zQ0rnJvsxGRdMg" int2:id="MnuXffP4">
      <int2:state int2:type="gram" int2:value="Rejected"/>
    </int2:bookmark>
    <int2:bookmark int2:bookmarkName="_Int_5oB4yD1F" int2:invalidationBookmarkName="" int2:hashCode="qVXcMMgtpBjHdX" int2:id="m25GAftC">
      <int2:state int2:type="style" int2:value="Rejected"/>
    </int2:bookmark>
    <int2:bookmark int2:bookmarkName="_Int_y4CC8iNv" int2:invalidationBookmarkName="" int2:hashCode="U1yUp5vbFXgJ2h" int2:id="W81hjRu3">
      <int2:state int2:type="gram" int2:value="Rejected"/>
    </int2:bookmark>
    <int2:bookmark int2:bookmarkName="_Int_q2oA6jBy" int2:invalidationBookmarkName="" int2:hashCode="vE8SH2tJz2JxKz" int2:id="Mb1wx7yM">
      <int2:state int2:type="gram" int2:value="Rejected"/>
    </int2:bookmark>
    <int2:bookmark int2:bookmarkName="_Int_EqQ3olh4" int2:invalidationBookmarkName="" int2:hashCode="+vhIiSyJn0oIBk" int2:id="C5GAnrY2">
      <int2:state int2:type="style" int2:value="Rejected"/>
    </int2:bookmark>
    <int2:bookmark int2:bookmarkName="_Int_65IlMdIc" int2:invalidationBookmarkName="" int2:hashCode="/yLf7MouSydGEJ" int2:id="msB3EYph">
      <int2:state int2:type="style" int2:value="Rejected"/>
    </int2:bookmark>
    <int2:bookmark int2:bookmarkName="_Int_lSsNgOkA" int2:invalidationBookmarkName="" int2:hashCode="/yLf7MouSydGEJ" int2:id="rSz7t3oD">
      <int2:state int2:type="style" int2:value="Rejected"/>
    </int2:bookmark>
    <int2:bookmark int2:bookmarkName="_Int_cWKaJ10L" int2:invalidationBookmarkName="" int2:hashCode="GQtDW3BAD/Tg9Y" int2:id="YzsvobWl">
      <int2:state int2:type="gram" int2:value="Rejected"/>
    </int2:bookmark>
    <int2:bookmark int2:bookmarkName="_Int_RnQi48sQ" int2:invalidationBookmarkName="" int2:hashCode="Gr5TZWr4V9Fgfo" int2:id="GcSqAayx">
      <int2:state int2:type="gram" int2:value="Rejected"/>
    </int2:bookmark>
    <int2:bookmark int2:bookmarkName="_Int_mSoBnjpY" int2:invalidationBookmarkName="" int2:hashCode="WCHrJ9e3HJB4AA" int2:id="CfQr7tsT">
      <int2:state int2:type="gram" int2:value="Rejected"/>
    </int2:bookmark>
    <int2:bookmark int2:bookmarkName="_Int_mZXuz4ds" int2:invalidationBookmarkName="" int2:hashCode="7+1D8A/I7y/6mp" int2:id="iM5z1l4c">
      <int2:state int2:type="gram" int2:value="Rejected"/>
    </int2:bookmark>
    <int2:bookmark int2:bookmarkName="_Int_7zntKB4K" int2:invalidationBookmarkName="" int2:hashCode="XTlOFm9jAzUQ0v" int2:id="GOtr4cFM">
      <int2:state int2:type="gram" int2:value="Rejected"/>
    </int2:bookmark>
    <int2:bookmark int2:bookmarkName="_Int_9fhFpd8O" int2:invalidationBookmarkName="" int2:hashCode="aumZVSoNLcoU1i" int2:id="W4bah327">
      <int2:state int2:type="gram" int2:value="Rejected"/>
    </int2:bookmark>
    <int2:bookmark int2:bookmarkName="_Int_Bz4Eaj0D" int2:invalidationBookmarkName="" int2:hashCode="U5fgWD8U9siN4G" int2:id="wkrQzX7p">
      <int2:state int2:type="gram" int2:value="Rejected"/>
    </int2:bookmark>
    <int2:bookmark int2:bookmarkName="_Int_Zaiiz0Sd" int2:invalidationBookmarkName="" int2:hashCode="U5fgWD8U9siN4G" int2:id="4pmh1wQ7">
      <int2:state int2:type="gram" int2:value="Rejected"/>
    </int2:bookmark>
    <int2:bookmark int2:bookmarkName="_Int_PMfafYfg" int2:invalidationBookmarkName="" int2:hashCode="FwYhrAhCbAivjx" int2:id="kvAzDL30">
      <int2:state int2:type="AugLoop_Text_Critique" int2:value="Rejected"/>
    </int2:bookmark>
    <int2:bookmark int2:bookmarkName="_Int_ZPE2BvjG" int2:invalidationBookmarkName="" int2:hashCode="rDKbhvHTdNtihz" int2:id="mYSmC1k9">
      <int2:state int2:type="style" int2:value="Rejected"/>
    </int2:bookmark>
    <int2:bookmark int2:bookmarkName="_Int_vhbfVksQ" int2:invalidationBookmarkName="" int2:hashCode="UBGMC+drNwpsA1" int2:id="RkhW01ku">
      <int2:state int2:type="gram" int2:value="Rejected"/>
    </int2:bookmark>
    <int2:bookmark int2:bookmarkName="_Int_GRt2homa" int2:invalidationBookmarkName="" int2:hashCode="OlLOeAlQ1NlpeS" int2:id="UtMJ7cuD">
      <int2:state int2:type="gram" int2:value="Rejected"/>
    </int2:bookmark>
    <int2:bookmark int2:bookmarkName="_Int_tYClUrAm" int2:invalidationBookmarkName="" int2:hashCode="X55YArurxx+Sdf" int2:id="ipOHEVZF">
      <int2:state int2:type="gram" int2:value="Rejected"/>
    </int2:bookmark>
    <int2:bookmark int2:bookmarkName="_Int_b0arstYz" int2:invalidationBookmarkName="" int2:hashCode="5XL5X50frRCI5D" int2:id="odFjuQFx">
      <int2:state int2:type="gram" int2:value="Rejected"/>
    </int2:bookmark>
    <int2:bookmark int2:bookmarkName="_Int_JJ0qwiXa" int2:invalidationBookmarkName="" int2:hashCode="oet61SykA+OOH7" int2:id="nbTRxgfm">
      <int2:state int2:type="style" int2:value="Rejected"/>
    </int2:bookmark>
    <int2:bookmark int2:bookmarkName="_Int_1zMZ5Ijj" int2:invalidationBookmarkName="" int2:hashCode="k2d0LAtTxjJ6da" int2:id="4uB1IgXw">
      <int2:state int2:type="gram" int2:value="Rejected"/>
    </int2:bookmark>
    <int2:bookmark int2:bookmarkName="_Int_J5lJdu7R" int2:invalidationBookmarkName="" int2:hashCode="sOMNokJDVJOJxR" int2:id="L7cStsj6">
      <int2:state int2:type="AugLoop_Text_Critique" int2:value="Rejected"/>
    </int2:bookmark>
    <int2:bookmark int2:bookmarkName="_Int_av2wYzC2" int2:invalidationBookmarkName="" int2:hashCode="DOCDfs7NBzDMfr" int2:id="18owrOFd">
      <int2:state int2:type="gram" int2:value="Rejected"/>
    </int2:bookmark>
    <int2:bookmark int2:bookmarkName="_Int_kPVQOqzM" int2:invalidationBookmarkName="" int2:hashCode="XWxQ78/sMVe6ZQ" int2:id="F20cYmAe">
      <int2:state int2:type="gram" int2:value="Rejected"/>
    </int2:bookmark>
    <int2:bookmark int2:bookmarkName="_Int_M7egR41T" int2:invalidationBookmarkName="" int2:hashCode="XTlOFm9jAzUQ0v" int2:id="jNpnXyV4">
      <int2:state int2:type="gram" int2:value="Rejected"/>
    </int2:bookmark>
    <int2:bookmark int2:bookmarkName="_Int_Ws8Q3GHc" int2:invalidationBookmarkName="" int2:hashCode="uWQrmPpzgW/hWB" int2:id="jtjt3QF6">
      <int2:state int2:type="gram" int2:value="Rejected"/>
    </int2:bookmark>
    <int2:bookmark int2:bookmarkName="_Int_wI77MWwh" int2:invalidationBookmarkName="" int2:hashCode="/doMRvlTwaRb3F" int2:id="2q0TKbtR">
      <int2:state int2:type="gram" int2:value="Rejected"/>
    </int2:bookmark>
    <int2:bookmark int2:bookmarkName="_Int_WTggaK84" int2:invalidationBookmarkName="" int2:hashCode="3gT6Din5s14kkF" int2:id="kIRkGzR7">
      <int2:state int2:type="gram" int2:value="Rejected"/>
    </int2:bookmark>
    <int2:bookmark int2:bookmarkName="_Int_deMu9ogm" int2:invalidationBookmarkName="" int2:hashCode="ISvbuo6l94THIT" int2:id="WrpDV4MX">
      <int2:state int2:type="gram" int2:value="Rejected"/>
    </int2:bookmark>
    <int2:bookmark int2:bookmarkName="_Int_oi1x8Vfx" int2:invalidationBookmarkName="" int2:hashCode="VRd/LyDcPFdCnc" int2:id="RoGAqrbh">
      <int2:state int2:type="style" int2:value="Rejected"/>
    </int2:bookmark>
    <int2:bookmark int2:bookmarkName="_Int_Bj4lLGtr" int2:invalidationBookmarkName="" int2:hashCode="FiNCzSReCiV7Qq" int2:id="vGp89s7U">
      <int2:state int2:type="style" int2:value="Rejected"/>
    </int2:bookmark>
    <int2:bookmark int2:bookmarkName="_Int_VNhnf8hl" int2:invalidationBookmarkName="" int2:hashCode="FhxCN58vOqq4SL" int2:id="tkxUDB1l">
      <int2:state int2:type="style" int2:value="Rejected"/>
    </int2:bookmark>
    <int2:bookmark int2:bookmarkName="_Int_wTn7XpRa" int2:invalidationBookmarkName="" int2:hashCode="FhxCN58vOqq4SL" int2:id="qeG6Vsvi">
      <int2:state int2:type="style" int2:value="Rejected"/>
    </int2:bookmark>
    <int2:bookmark int2:bookmarkName="_Int_Mgev1vyP" int2:invalidationBookmarkName="" int2:hashCode="t3pGL4/f/Gnmox" int2:id="SyURRXp8">
      <int2:state int2:type="gram" int2:value="Rejected"/>
    </int2:bookmark>
    <int2:bookmark int2:bookmarkName="_Int_8Cy6slwv" int2:invalidationBookmarkName="" int2:hashCode="kmMiHdNZO5rjQT" int2:id="owi5CCsa">
      <int2:state int2:type="style" int2:value="Rejected"/>
    </int2:bookmark>
    <int2:bookmark int2:bookmarkName="_Int_xBkBQRPS" int2:invalidationBookmarkName="" int2:hashCode="i0CdmCzfsR9Irr" int2:id="vpZBu5Gy">
      <int2:state int2:type="style" int2:value="Rejected"/>
    </int2:bookmark>
    <int2:bookmark int2:bookmarkName="_Int_Gc9T8EG1" int2:invalidationBookmarkName="" int2:hashCode="G/WzxjWenoOHdm" int2:id="y06Yllqw">
      <int2:state int2:type="style" int2:value="Rejected"/>
    </int2:bookmark>
    <int2:bookmark int2:bookmarkName="_Int_4DGRIjgh" int2:invalidationBookmarkName="" int2:hashCode="u8zfLvsztS5snQ" int2:id="D2PUYF97">
      <int2:state int2:type="gram" int2:value="Rejected"/>
    </int2:bookmark>
    <int2:bookmark int2:bookmarkName="_Int_L73x8O9l" int2:invalidationBookmarkName="" int2:hashCode="aXNAyK8O8z0cLj" int2:id="MHv0efzX">
      <int2:state int2:type="style" int2:value="Rejected"/>
    </int2:bookmark>
    <int2:bookmark int2:bookmarkName="_Int_k8NLG4tc" int2:invalidationBookmarkName="" int2:hashCode="MGA/qeD2IMMFzW" int2:id="dSFLgnii">
      <int2:state int2:type="gram" int2:value="Rejected"/>
    </int2:bookmark>
    <int2:bookmark int2:bookmarkName="_Int_Obiayona" int2:invalidationBookmarkName="" int2:hashCode="3CsXfBmTg+Ipyr" int2:id="6GmTVRFd">
      <int2:state int2:type="style" int2:value="Rejected"/>
    </int2:bookmark>
    <int2:bookmark int2:bookmarkName="_Int_iUxwUkg9" int2:invalidationBookmarkName="" int2:hashCode="3CsXfBmTg+Ipyr" int2:id="dpoh5egW">
      <int2:state int2:type="style" int2:value="Rejected"/>
    </int2:bookmark>
    <int2:bookmark int2:bookmarkName="_Int_ALhyBtWD" int2:invalidationBookmarkName="" int2:hashCode="kITb0Nd2myHnrw" int2:id="GVqNPcbG">
      <int2:state int2:type="style" int2:value="Rejected"/>
    </int2:bookmark>
    <int2:bookmark int2:bookmarkName="_Int_OSNw5KTG" int2:invalidationBookmarkName="" int2:hashCode="KQsW+D0PkS9SJJ" int2:id="PnuWbfiR">
      <int2:state int2:type="style" int2:value="Rejected"/>
    </int2:bookmark>
    <int2:bookmark int2:bookmarkName="_Int_1D1CU1KK" int2:invalidationBookmarkName="" int2:hashCode="sOMNokJDVJOJxR" int2:id="mTNJqHwG">
      <int2:state int2:type="AugLoop_Text_Critique" int2:value="Rejected"/>
    </int2:bookmark>
    <int2:bookmark int2:bookmarkName="_Int_RcETdi7n" int2:invalidationBookmarkName="" int2:hashCode="tU+o/YokQaQZN9" int2:id="aWuG0q3j">
      <int2:state int2:type="style" int2:value="Rejected"/>
    </int2:bookmark>
    <int2:bookmark int2:bookmarkName="_Int_54trszEz" int2:invalidationBookmarkName="" int2:hashCode="gmVzpmFP8BFkED" int2:id="XJf44HJK">
      <int2:state int2:type="style" int2:value="Rejected"/>
    </int2:bookmark>
    <int2:bookmark int2:bookmarkName="_Int_VHAEoEwF" int2:invalidationBookmarkName="" int2:hashCode="e9Ow8BoF7qgPlh" int2:id="sl2vLikG">
      <int2:state int2:type="style" int2:value="Rejected"/>
    </int2:bookmark>
    <int2:bookmark int2:bookmarkName="_Int_qu041KXV" int2:invalidationBookmarkName="" int2:hashCode="i5zSQUYLYfTD4Y" int2:id="sQR5y745">
      <int2:state int2:type="gram" int2:value="Rejected"/>
    </int2:bookmark>
    <int2:bookmark int2:bookmarkName="_Int_iOsI5Zbg" int2:invalidationBookmarkName="" int2:hashCode="e0dMsLOcF3PXGS" int2:id="fzEHw4dR">
      <int2:state int2:type="style" int2:value="Rejected"/>
    </int2:bookmark>
    <int2:bookmark int2:bookmarkName="_Int_m5ROks3d" int2:invalidationBookmarkName="" int2:hashCode="AF8Dwmn04iegBy" int2:id="VVQRdhrq">
      <int2:state int2:type="gram" int2:value="Rejected"/>
    </int2:bookmark>
    <int2:bookmark int2:bookmarkName="_Int_8jICAIGH" int2:invalidationBookmarkName="" int2:hashCode="Jw0qhqpfS+cFIN" int2:id="X0Ts1Hkc">
      <int2:state int2:type="gram" int2:value="Rejected"/>
    </int2:bookmark>
    <int2:bookmark int2:bookmarkName="_Int_WEY5o6XD" int2:invalidationBookmarkName="" int2:hashCode="Jw0qhqpfS+cFIN" int2:id="Puu6s3Xd">
      <int2:state int2:type="gram" int2:value="Rejected"/>
    </int2:bookmark>
    <int2:bookmark int2:bookmarkName="_Int_07L1c5FT" int2:invalidationBookmarkName="" int2:hashCode="Jw0qhqpfS+cFIN" int2:id="DyXBYJhs">
      <int2:state int2:type="gram" int2:value="Rejected"/>
    </int2:bookmark>
    <int2:bookmark int2:bookmarkName="_Int_qv3zGeNk" int2:invalidationBookmarkName="" int2:hashCode="Jw0qhqpfS+cFIN" int2:id="iH3JaK9W">
      <int2:state int2:type="gram" int2:value="Rejected"/>
    </int2:bookmark>
    <int2:bookmark int2:bookmarkName="_Int_jfgS6tfC" int2:invalidationBookmarkName="" int2:hashCode="kr1169j9KwF5Fy" int2:id="bIZgERyq">
      <int2:state int2:type="gram" int2:value="Rejected"/>
    </int2:bookmark>
    <int2:bookmark int2:bookmarkName="_Int_YE9wTZRK" int2:invalidationBookmarkName="" int2:hashCode="j80lo50gNxgwRK" int2:id="mvxdZ1ZL">
      <int2:state int2:type="gram" int2:value="Rejected"/>
    </int2:bookmark>
    <int2:bookmark int2:bookmarkName="_Int_hwDhd7Xe" int2:invalidationBookmarkName="" int2:hashCode="2UV66Ch/XuNP9/" int2:id="BIaGo3P6">
      <int2:state int2:type="gram" int2:value="Rejected"/>
    </int2:bookmark>
    <int2:bookmark int2:bookmarkName="_Int_4XN0f3GU" int2:invalidationBookmarkName="" int2:hashCode="i5zSQUYLYfTD4Y" int2:id="Xik59bq6">
      <int2:state int2:type="gram" int2:value="Rejected"/>
    </int2:bookmark>
    <int2:bookmark int2:bookmarkName="_Int_WaWZaa9b" int2:invalidationBookmarkName="" int2:hashCode="i5zSQUYLYfTD4Y" int2:id="cbGNEOEt">
      <int2:state int2:type="gram" int2:value="Rejected"/>
    </int2:bookmark>
    <int2:bookmark int2:bookmarkName="_Int_NyhTewbJ" int2:invalidationBookmarkName="" int2:hashCode="i5zSQUYLYfTD4Y" int2:id="IVbn54Wb">
      <int2:state int2:type="gram" int2:value="Rejected"/>
    </int2:bookmark>
    <int2:bookmark int2:bookmarkName="_Int_Dm0d9vDz" int2:invalidationBookmarkName="" int2:hashCode="Jw0qhqpfS+cFIN" int2:id="jPEgNo7b">
      <int2:state int2:type="gram" int2:value="Rejected"/>
    </int2:bookmark>
    <int2:bookmark int2:bookmarkName="_Int_RetlZr9y" int2:invalidationBookmarkName="" int2:hashCode="Jw0qhqpfS+cFIN" int2:id="Sr3Whnsq">
      <int2:state int2:type="gram" int2:value="Rejected"/>
    </int2:bookmark>
    <int2:bookmark int2:bookmarkName="_Int_NxR0lWIv" int2:invalidationBookmarkName="" int2:hashCode="vmwyTAXdH0cMmr" int2:id="g2uCcass">
      <int2:state int2:type="style" int2:value="Rejected"/>
    </int2:bookmark>
    <int2:bookmark int2:bookmarkName="_Int_WVqbhL4q" int2:invalidationBookmarkName="" int2:hashCode="Jw0qhqpfS+cFIN" int2:id="ED8QhWba">
      <int2:state int2:type="gram" int2:value="Rejected"/>
    </int2:bookmark>
    <int2:bookmark int2:bookmarkName="_Int_8JwLFX9U" int2:invalidationBookmarkName="" int2:hashCode="cs7YGFgEeMqPJX" int2:id="nHQLwK9O">
      <int2:state int2:type="gram" int2:value="Rejected"/>
    </int2:bookmark>
    <int2:bookmark int2:bookmarkName="_Int_QLPDG1Gp" int2:invalidationBookmarkName="" int2:hashCode="xCk8TAz/b/Bnt+" int2:id="0qW2aL2X">
      <int2:state int2:type="gram" int2:value="Rejected"/>
    </int2:bookmark>
    <int2:bookmark int2:bookmarkName="_Int_7lhlSFzG" int2:invalidationBookmarkName="" int2:hashCode="UPRhmKG9UYQFR6" int2:id="XvfIuMYo">
      <int2:state int2:type="style" int2:value="Rejected"/>
    </int2:bookmark>
    <int2:bookmark int2:bookmarkName="_Int_7kikI0fS" int2:invalidationBookmarkName="" int2:hashCode="i5zSQUYLYfTD4Y" int2:id="BVqObDw5">
      <int2:state int2:type="gram" int2:value="Rejected"/>
    </int2:bookmark>
    <int2:bookmark int2:bookmarkName="_Int_lCgJw5b8" int2:invalidationBookmarkName="" int2:hashCode="DX89YkEzoWO+2Z" int2:id="mz7sTUk4">
      <int2:state int2:type="gram" int2:value="Rejected"/>
    </int2:bookmark>
    <int2:bookmark int2:bookmarkName="_Int_UVnZPh4I" int2:invalidationBookmarkName="" int2:hashCode="zTVe3hAfqPjQJs" int2:id="3uKNnL16">
      <int2:state int2:type="gram" int2:value="Rejected"/>
    </int2:bookmark>
    <int2:bookmark int2:bookmarkName="_Int_eVqk10g4" int2:invalidationBookmarkName="" int2:hashCode="ScK7EKtpfFsUj0" int2:id="kXJoopjN">
      <int2:state int2:type="gram" int2:value="Rejected"/>
    </int2:bookmark>
    <int2:bookmark int2:bookmarkName="_Int_rffVqH0x" int2:invalidationBookmarkName="" int2:hashCode="1Hlu6ojeINqHsb" int2:id="JnUHYFju">
      <int2:state int2:type="style" int2:value="Rejected"/>
    </int2:bookmark>
    <int2:bookmark int2:bookmarkName="_Int_si9X98KD" int2:invalidationBookmarkName="" int2:hashCode="Ot/wg8y+Iq6Upb" int2:id="6QgzrO7O">
      <int2:state int2:type="gram" int2:value="Rejected"/>
    </int2:bookmark>
    <int2:bookmark int2:bookmarkName="_Int_wgWUWZkP" int2:invalidationBookmarkName="" int2:hashCode="A7Ctok8NgyXg2K" int2:id="sGget8iC">
      <int2:state int2:type="gram" int2:value="Rejected"/>
    </int2:bookmark>
    <int2:bookmark int2:bookmarkName="_Int_GEWCGr5S" int2:invalidationBookmarkName="" int2:hashCode="N6UwGojaM03Fr8" int2:id="YVqngUTJ">
      <int2:state int2:type="gram" int2:value="Rejected"/>
    </int2:bookmark>
    <int2:bookmark int2:bookmarkName="_Int_hfArla5T" int2:invalidationBookmarkName="" int2:hashCode="yYWYuRL/RxHELT" int2:id="uNkQAkAZ">
      <int2:state int2:type="gram" int2:value="Rejected"/>
    </int2:bookmark>
    <int2:bookmark int2:bookmarkName="_Int_lu10pP6z" int2:invalidationBookmarkName="" int2:hashCode="77pzvLIcLZiy60" int2:id="QhbkFmTw">
      <int2:state int2:type="style" int2:value="Rejected"/>
    </int2:bookmark>
    <int2:bookmark int2:bookmarkName="_Int_bgRvMbcO" int2:invalidationBookmarkName="" int2:hashCode="WQq6rOQb2xBHt3" int2:id="Fk6qCIes">
      <int2:state int2:type="gram" int2:value="Rejected"/>
    </int2:bookmark>
    <int2:bookmark int2:bookmarkName="_Int_ZnmhmGgH" int2:invalidationBookmarkName="" int2:hashCode="WQq6rOQb2xBHt3" int2:id="IhD77qIU">
      <int2:state int2:type="gram" int2:value="Rejected"/>
    </int2:bookmark>
    <int2:bookmark int2:bookmarkName="_Int_74Aj9Fgm" int2:invalidationBookmarkName="" int2:hashCode="epLz0mNi1lV9Vw" int2:id="LK9FYQWl">
      <int2:state int2:type="gram" int2:value="Rejected"/>
    </int2:bookmark>
    <int2:bookmark int2:bookmarkName="_Int_xJLc3IFI" int2:invalidationBookmarkName="" int2:hashCode="QZCehwGjo9LYZ5" int2:id="17HjIp2B">
      <int2:state int2:type="style" int2:value="Rejected"/>
    </int2:bookmark>
    <int2:bookmark int2:bookmarkName="_Int_QLxcaQt2" int2:invalidationBookmarkName="" int2:hashCode="PUad1y8uR4+hRt" int2:id="q1XUXhgk">
      <int2:state int2:type="gram" int2:value="Rejected"/>
    </int2:bookmark>
    <int2:bookmark int2:bookmarkName="_Int_0BfrPvZA" int2:invalidationBookmarkName="" int2:hashCode="waH4Rjwlr2owYL" int2:id="juM24aSk">
      <int2:state int2:type="style" int2:value="Rejected"/>
    </int2:bookmark>
    <int2:bookmark int2:bookmarkName="_Int_P6wfhvds" int2:invalidationBookmarkName="" int2:hashCode="TT0KjSSd2R0Olj" int2:id="zv9pOgXJ">
      <int2:state int2:type="gram" int2:value="Rejected"/>
    </int2:bookmark>
    <int2:bookmark int2:bookmarkName="_Int_wyu0Qpre" int2:invalidationBookmarkName="" int2:hashCode="vtzEDuXfMqiSui" int2:id="kUAhm1nA">
      <int2:state int2:type="gram" int2:value="Rejected"/>
    </int2:bookmark>
    <int2:bookmark int2:bookmarkName="_Int_KhtTp5Nh" int2:invalidationBookmarkName="" int2:hashCode="TT0KjSSd2R0Olj" int2:id="kSCUETDr">
      <int2:state int2:type="gram" int2:value="Rejected"/>
    </int2:bookmark>
    <int2:bookmark int2:bookmarkName="_Int_l2MTNfZN" int2:invalidationBookmarkName="" int2:hashCode="GOSCmAvifRxxHO" int2:id="lZswayxV">
      <int2:state int2:type="gram" int2:value="Rejected"/>
    </int2:bookmark>
    <int2:bookmark int2:bookmarkName="_Int_hZPwZd4i" int2:invalidationBookmarkName="" int2:hashCode="cLnyljRn3Cf3oO" int2:id="kaLepXMb">
      <int2:state int2:type="style" int2:value="Rejected"/>
    </int2:bookmark>
    <int2:bookmark int2:bookmarkName="_Int_t8DkqMQU" int2:invalidationBookmarkName="" int2:hashCode="zqe+z+2iV7Ojhn" int2:id="BBXXt1HH">
      <int2:state int2:type="gram" int2:value="Rejected"/>
    </int2:bookmark>
    <int2:bookmark int2:bookmarkName="_Int_uGo3nKlD" int2:invalidationBookmarkName="" int2:hashCode="8jjH8AlWTuNfLw" int2:id="6uP9uCZZ">
      <int2:state int2:type="gram" int2:value="Rejected"/>
    </int2:bookmark>
    <int2:bookmark int2:bookmarkName="_Int_W8epkGV4" int2:invalidationBookmarkName="" int2:hashCode="cDPpD83aFp0vXQ" int2:id="g2PiKa11">
      <int2:state int2:type="gram" int2:value="Rejected"/>
    </int2:bookmark>
    <int2:bookmark int2:bookmarkName="_Int_WDfIznrf" int2:invalidationBookmarkName="" int2:hashCode="6h098pjKhBBNv4" int2:id="S7rBiH0R">
      <int2:state int2:type="gram" int2:value="Rejected"/>
    </int2:bookmark>
    <int2:bookmark int2:bookmarkName="_Int_YXs2Z2KE" int2:invalidationBookmarkName="" int2:hashCode="VA9Ua1BtmDf5jr" int2:id="1rnUa3bY">
      <int2:state int2:type="gram" int2:value="Rejected"/>
    </int2:bookmark>
    <int2:bookmark int2:bookmarkName="_Int_aUzOWH8V" int2:invalidationBookmarkName="" int2:hashCode="HgHSFbwJjn9SJc" int2:id="AtzWFPXs">
      <int2:state int2:type="gram" int2:value="Rejected"/>
    </int2:bookmark>
    <int2:bookmark int2:bookmarkName="_Int_XWIWXQOO" int2:invalidationBookmarkName="" int2:hashCode="tUCZdXdLEnZIc1" int2:id="WjYkPfEa">
      <int2:state int2:type="gram" int2:value="Rejected"/>
    </int2:bookmark>
    <int2:bookmark int2:bookmarkName="_Int_mpk8weci" int2:invalidationBookmarkName="" int2:hashCode="aWyL9ByiMquUFK" int2:id="iaF4YHiH">
      <int2:state int2:type="gram" int2:value="Rejected"/>
    </int2:bookmark>
    <int2:bookmark int2:bookmarkName="_Int_iKOe8pzP" int2:invalidationBookmarkName="" int2:hashCode="V1pswTGHXp8ZgV" int2:id="bwCol4IV">
      <int2:state int2:type="gram" int2:value="Rejected"/>
    </int2:bookmark>
    <int2:bookmark int2:bookmarkName="_Int_T9J0sy0g" int2:invalidationBookmarkName="" int2:hashCode="J+kN+lfDWKz69H" int2:id="TDm7q5Ns">
      <int2:state int2:type="gram" int2:value="Rejected"/>
    </int2:bookmark>
    <int2:bookmark int2:bookmarkName="_Int_LLb01oOk" int2:invalidationBookmarkName="" int2:hashCode="ZZCH08oj22rhHg" int2:id="4bJrraFo">
      <int2:state int2:type="gram" int2:value="Rejected"/>
    </int2:bookmark>
    <int2:bookmark int2:bookmarkName="_Int_mutwFJBG" int2:invalidationBookmarkName="" int2:hashCode="HUypPGr7fdZcDw" int2:id="XPBwEB8r">
      <int2:state int2:type="gram" int2:value="Rejected"/>
    </int2:bookmark>
    <int2:bookmark int2:bookmarkName="_Int_8Dk2sgU8" int2:invalidationBookmarkName="" int2:hashCode="QIFYZD7VZMcvoJ" int2:id="CRFcZ1Uv">
      <int2:state int2:type="gram" int2:value="Rejected"/>
    </int2:bookmark>
    <int2:bookmark int2:bookmarkName="_Int_S4LJY17P" int2:invalidationBookmarkName="" int2:hashCode="pGRyGgnounyKpd" int2:id="2rKdI3cH">
      <int2:state int2:type="style" int2:value="Rejected"/>
    </int2:bookmark>
    <int2:bookmark int2:bookmarkName="_Int_29G4adst" int2:invalidationBookmarkName="" int2:hashCode="kDJgrMT1o/MDS9" int2:id="g0M6Jv3e">
      <int2:state int2:type="gram" int2:value="Rejected"/>
    </int2:bookmark>
    <int2:bookmark int2:bookmarkName="_Int_rFfCTq72" int2:invalidationBookmarkName="" int2:hashCode="3CsXfBmTg+Ipyr" int2:id="LU636GXB">
      <int2:state int2:type="style" int2:value="Rejected"/>
    </int2:bookmark>
    <int2:bookmark int2:bookmarkName="_Int_VZV5W0fX" int2:invalidationBookmarkName="" int2:hashCode="Ov43AnMPrcXngf" int2:id="khxzOhLD">
      <int2:state int2:type="gram" int2:value="Rejected"/>
    </int2:bookmark>
    <int2:bookmark int2:bookmarkName="_Int_ebohbhh5" int2:invalidationBookmarkName="" int2:hashCode="ws7AbkESgVmrHT" int2:id="j53Ia5Fn">
      <int2:state int2:type="style" int2:value="Rejected"/>
    </int2:bookmark>
    <int2:bookmark int2:bookmarkName="_Int_DoftbxMc" int2:invalidationBookmarkName="" int2:hashCode="D1Sr895OsWQ9Q4" int2:id="2GgZgxnp">
      <int2:state int2:type="gram" int2:value="Rejected"/>
    </int2:bookmark>
    <int2:bookmark int2:bookmarkName="_Int_KmnfEHOh" int2:invalidationBookmarkName="" int2:hashCode="yYMp3MRmuCCRy1" int2:id="AoHfeK6q">
      <int2:state int2:type="gram" int2:value="Rejected"/>
    </int2:bookmark>
    <int2:bookmark int2:bookmarkName="_Int_F1548cF8" int2:invalidationBookmarkName="" int2:hashCode="yYWYuRL/RxHELT" int2:id="5kdmwRDc">
      <int2:state int2:type="gram" int2:value="Rejected"/>
    </int2:bookmark>
    <int2:bookmark int2:bookmarkName="_Int_hfRANTIB" int2:invalidationBookmarkName="" int2:hashCode="HBs5vaAS0MLaJW" int2:id="LcKxJQRc">
      <int2:state int2:type="gram" int2:value="Rejected"/>
    </int2:bookmark>
    <int2:bookmark int2:bookmarkName="_Int_XqzJwbrJ" int2:invalidationBookmarkName="" int2:hashCode="Vya/aGpg2hHLEf" int2:id="x7hxRhfO">
      <int2:state int2:type="gram" int2:value="Rejected"/>
    </int2:bookmark>
    <int2:bookmark int2:bookmarkName="_Int_iy6Ke7ZY" int2:invalidationBookmarkName="" int2:hashCode="2j4IBRDiZTGbUt" int2:id="Z8Dkh84Z">
      <int2:state int2:type="style" int2:value="Rejected"/>
    </int2:bookmark>
    <int2:bookmark int2:bookmarkName="_Int_gzvCctxN" int2:invalidationBookmarkName="" int2:hashCode="vmwyTAXdH0cMmr" int2:id="aP1QUUCM">
      <int2:state int2:type="gram" int2:value="Rejected"/>
    </int2:bookmark>
    <int2:bookmark int2:bookmarkName="_Int_zqHa3ESR" int2:invalidationBookmarkName="" int2:hashCode="aEefV6mHTue7Ea" int2:id="D7tKT8Sr">
      <int2:state int2:type="gram" int2:value="Rejected"/>
    </int2:bookmark>
    <int2:bookmark int2:bookmarkName="_Int_qFyyScZK" int2:invalidationBookmarkName="" int2:hashCode="5mQqlR3UZDoYiS" int2:id="Nh13EBe2">
      <int2:state int2:type="gram" int2:value="Rejected"/>
    </int2:bookmark>
    <int2:bookmark int2:bookmarkName="_Int_b5sMQXlx" int2:invalidationBookmarkName="" int2:hashCode="qChY/p3uuS0ZrO" int2:id="wMJNHq0s">
      <int2:state int2:type="gram" int2:value="Rejected"/>
    </int2:bookmark>
    <int2:bookmark int2:bookmarkName="_Int_Xc8rWO6c" int2:invalidationBookmarkName="" int2:hashCode="8PFwTWsnnhopFS" int2:id="zLgR2R0S">
      <int2:state int2:type="style" int2:value="Rejected"/>
    </int2:bookmark>
    <int2:bookmark int2:bookmarkName="_Int_Lc3EElvX" int2:invalidationBookmarkName="" int2:hashCode="1sm54sJI6mFCGX" int2:id="G9EGllmx">
      <int2:state int2:type="gram" int2:value="Rejected"/>
    </int2:bookmark>
    <int2:bookmark int2:bookmarkName="_Int_hcWg9JzG" int2:invalidationBookmarkName="" int2:hashCode="a3UtLbKViHEkpW" int2:id="MnQs64Ao">
      <int2:state int2:type="gram" int2:value="Rejected"/>
    </int2:bookmark>
    <int2:bookmark int2:bookmarkName="_Int_wyuPI4o1" int2:invalidationBookmarkName="" int2:hashCode="afHiJpMvNKlOiL" int2:id="ljqf3Ok4">
      <int2:state int2:type="gram" int2:value="Rejected"/>
    </int2:bookmark>
    <int2:bookmark int2:bookmarkName="_Int_CCtot6d1" int2:invalidationBookmarkName="" int2:hashCode="1EKY8MIqTUNhvG" int2:id="o838lXqT">
      <int2:state int2:type="style" int2:value="Rejected"/>
    </int2:bookmark>
    <int2:bookmark int2:bookmarkName="_Int_wyDajKTx" int2:invalidationBookmarkName="" int2:hashCode="T3rqC2bHFX0HIP" int2:id="cf73rNz5">
      <int2:state int2:type="gram" int2:value="Rejected"/>
    </int2:bookmark>
    <int2:bookmark int2:bookmarkName="_Int_Kolzm2Uf" int2:invalidationBookmarkName="" int2:hashCode="WPBf7loy/aT7WR" int2:id="AyckghPZ">
      <int2:state int2:type="gram" int2:value="Rejected"/>
    </int2:bookmark>
    <int2:bookmark int2:bookmarkName="_Int_osmuBssE" int2:invalidationBookmarkName="" int2:hashCode="d5RdTtUg3OyU1Y" int2:id="nVe6wUVZ">
      <int2:state int2:type="style" int2:value="Rejected"/>
    </int2:bookmark>
    <int2:bookmark int2:bookmarkName="_Int_2Hbso6Tu" int2:invalidationBookmarkName="" int2:hashCode="P5UOdoMA7gpU2W" int2:id="3wFuaQOj">
      <int2:state int2:type="gram" int2:value="Rejected"/>
    </int2:bookmark>
    <int2:bookmark int2:bookmarkName="_Int_OZy8Gqsz" int2:invalidationBookmarkName="" int2:hashCode="RoHRJMxsS3O6q/" int2:id="Ds6gDOCu">
      <int2:state int2:type="style" int2:value="Rejected"/>
    </int2:bookmark>
    <int2:bookmark int2:bookmarkName="_Int_hF8UFQL3" int2:invalidationBookmarkName="" int2:hashCode="RoHRJMxsS3O6q/" int2:id="kxuNWF2C">
      <int2:state int2:type="style" int2:value="Rejected"/>
    </int2:bookmark>
    <int2:bookmark int2:bookmarkName="_Int_KoghE7FK" int2:invalidationBookmarkName="" int2:hashCode="cXipBTUY/xxeQB" int2:id="ra0DsZqK">
      <int2:state int2:type="style" int2:value="Rejected"/>
    </int2:bookmark>
    <int2:bookmark int2:bookmarkName="_Int_H7J0dXYz" int2:invalidationBookmarkName="" int2:hashCode="qYIgCXW18xEkG6" int2:id="kdhasTeI">
      <int2:state int2:type="gram" int2:value="Rejected"/>
    </int2:bookmark>
    <int2:bookmark int2:bookmarkName="_Int_PkedKgaQ" int2:invalidationBookmarkName="" int2:hashCode="bCE2ZdZ9OTjo5B" int2:id="Dzb8QHxO">
      <int2:state int2:type="gram" int2:value="Rejected"/>
    </int2:bookmark>
    <int2:bookmark int2:bookmarkName="_Int_pMECF5tH" int2:invalidationBookmarkName="" int2:hashCode="AF8Dwmn04iegBy" int2:id="XHLD1NXi">
      <int2:state int2:type="gram" int2:value="Rejected"/>
    </int2:bookmark>
    <int2:bookmark int2:bookmarkName="_Int_AWQCEITU" int2:invalidationBookmarkName="" int2:hashCode="MGqWf5duvX3iXZ" int2:id="cS5DenA1">
      <int2:state int2:type="gram" int2:value="Rejected"/>
    </int2:bookmark>
    <int2:bookmark int2:bookmarkName="_Int_Spl2nEnP" int2:invalidationBookmarkName="" int2:hashCode="cXipBTUY/xxeQB" int2:id="djpZ0jKI">
      <int2:state int2:type="style" int2:value="Rejected"/>
    </int2:bookmark>
    <int2:bookmark int2:bookmarkName="_Int_YaUeXHso" int2:invalidationBookmarkName="" int2:hashCode="HGhrNE/zHPWegY" int2:id="Dos2QInl">
      <int2:state int2:type="gram" int2:value="Rejected"/>
    </int2:bookmark>
    <int2:bookmark int2:bookmarkName="_Int_gSFEvqj3" int2:invalidationBookmarkName="" int2:hashCode="/KOWRdNOOvwpyy" int2:id="addiiz9Z">
      <int2:state int2:type="gram" int2:value="Rejected"/>
    </int2:bookmark>
    <int2:bookmark int2:bookmarkName="_Int_AjXwNp5w" int2:invalidationBookmarkName="" int2:hashCode="WkDdSWMeWW/oGM" int2:id="g1D0OXcp">
      <int2:state int2:type="gram" int2:value="Rejected"/>
    </int2:bookmark>
    <int2:bookmark int2:bookmarkName="_Int_SSGRJnO5" int2:invalidationBookmarkName="" int2:hashCode="6PUCy2HGyDaAfv" int2:id="EXU5rYuX">
      <int2:state int2:type="style" int2:value="Rejected"/>
    </int2:bookmark>
    <int2:bookmark int2:bookmarkName="_Int_TDNfvsAg" int2:invalidationBookmarkName="" int2:hashCode="qYIgCXW18xEkG6" int2:id="D0NVRH1d">
      <int2:state int2:type="gram" int2:value="Rejected"/>
    </int2:bookmark>
    <int2:bookmark int2:bookmarkName="_Int_aplnpXv4" int2:invalidationBookmarkName="" int2:hashCode="ZxBI2xEKNGnlKX" int2:id="aImh6PO1">
      <int2:state int2:type="gram" int2:value="Rejected"/>
    </int2:bookmark>
    <int2:bookmark int2:bookmarkName="_Int_uOMKXFwY" int2:invalidationBookmarkName="" int2:hashCode="Lkxvwa9pVMsG7h" int2:id="RWunlb27">
      <int2:state int2:type="gram" int2:value="Rejected"/>
    </int2:bookmark>
    <int2:bookmark int2:bookmarkName="_Int_qZqaHmFA" int2:invalidationBookmarkName="" int2:hashCode="YKhfVi67IzrShZ" int2:id="yfm9j5Ho">
      <int2:state int2:type="style" int2:value="Rejected"/>
    </int2:bookmark>
    <int2:bookmark int2:bookmarkName="_Int_FX0gXPbJ" int2:invalidationBookmarkName="" int2:hashCode="9W6ZqBGWIpb8BZ" int2:id="G18Tfgdz">
      <int2:state int2:type="style" int2:value="Rejected"/>
    </int2:bookmark>
    <int2:bookmark int2:bookmarkName="_Int_cltHbM0D" int2:invalidationBookmarkName="" int2:hashCode="klaYBnGMRH/el+" int2:id="Ch6K1i5N">
      <int2:state int2:type="gram" int2:value="Rejected"/>
    </int2:bookmark>
    <int2:bookmark int2:bookmarkName="_Int_Deiv3Ud5" int2:invalidationBookmarkName="" int2:hashCode="t45G2OYjwlpiMV" int2:id="xrJUv3MM">
      <int2:state int2:type="gram" int2:value="Rejected"/>
    </int2:bookmark>
    <int2:bookmark int2:bookmarkName="_Int_va9G9WR0" int2:invalidationBookmarkName="" int2:hashCode="nPGI06Z3nWOzax" int2:id="6x2sxVfj">
      <int2:state int2:type="gram" int2:value="Rejected"/>
    </int2:bookmark>
    <int2:bookmark int2:bookmarkName="_Int_1OdYUvcT" int2:invalidationBookmarkName="" int2:hashCode="kA2v6jD8nfCxIF" int2:id="cEmfkLDt">
      <int2:state int2:type="gram" int2:value="Rejected"/>
    </int2:bookmark>
    <int2:bookmark int2:bookmarkName="_Int_5g3r3YvW" int2:invalidationBookmarkName="" int2:hashCode="gMZWvyhuo8ePx0" int2:id="vfwVV9IJ">
      <int2:state int2:type="gram" int2:value="Rejected"/>
    </int2:bookmark>
    <int2:bookmark int2:bookmarkName="_Int_Cs7fcndI" int2:invalidationBookmarkName="" int2:hashCode="9DCmwurWKI0o85" int2:id="3IYBKA0v">
      <int2:state int2:type="style" int2:value="Rejected"/>
    </int2:bookmark>
    <int2:bookmark int2:bookmarkName="_Int_RJ61yEc6" int2:invalidationBookmarkName="" int2:hashCode="+Wk/KfP7siT2iV" int2:id="ajvAXXAT">
      <int2:state int2:type="gram" int2:value="Rejected"/>
    </int2:bookmark>
    <int2:bookmark int2:bookmarkName="_Int_a0lyhOrH" int2:invalidationBookmarkName="" int2:hashCode="a7X/VNNYq0VXgz" int2:id="3KpyVwJC">
      <int2:state int2:type="gram" int2:value="Rejected"/>
    </int2:bookmark>
    <int2:bookmark int2:bookmarkName="_Int_zBLSVG6Q" int2:invalidationBookmarkName="" int2:hashCode="7qtV7X3gbPYBLm" int2:id="IiMdCmS7">
      <int2:state int2:type="gram" int2:value="Rejected"/>
    </int2:bookmark>
    <int2:bookmark int2:bookmarkName="_Int_hRojN9ni" int2:invalidationBookmarkName="" int2:hashCode="+vhIiSyJn0oIBk" int2:id="nuICzLbm">
      <int2:state int2:type="style" int2:value="Rejected"/>
    </int2:bookmark>
    <int2:bookmark int2:bookmarkName="_Int_Pdp2ZxAx" int2:invalidationBookmarkName="" int2:hashCode="9W6ZqBGWIpb8BZ" int2:id="TysBAlZm">
      <int2:state int2:type="style" int2:value="Rejected"/>
    </int2:bookmark>
    <int2:bookmark int2:bookmarkName="_Int_5G8Bf6XO" int2:invalidationBookmarkName="" int2:hashCode="wuLWYhM03IkLvY" int2:id="kXm9Rffm">
      <int2:state int2:type="gram" int2:value="Rejected"/>
    </int2:bookmark>
    <int2:bookmark int2:bookmarkName="_Int_RVC2Xm1z" int2:invalidationBookmarkName="" int2:hashCode="R5/CK+87GtVfPS" int2:id="jtiXelPE">
      <int2:state int2:type="gram" int2:value="Rejected"/>
    </int2:bookmark>
    <int2:bookmark int2:bookmarkName="_Int_56O0T0Ht" int2:invalidationBookmarkName="" int2:hashCode="04emZ+s7RSFo6x" int2:id="wTuIenou">
      <int2:state int2:type="gram" int2:value="Rejected"/>
    </int2:bookmark>
    <int2:bookmark int2:bookmarkName="_Int_9VmI0Mjp" int2:invalidationBookmarkName="" int2:hashCode="xev1abBpUPA5wn" int2:id="0z9yVyLF">
      <int2:state int2:type="gram" int2:value="Rejected"/>
    </int2:bookmark>
    <int2:bookmark int2:bookmarkName="_Int_4LH6tepL" int2:invalidationBookmarkName="" int2:hashCode="e9Ow8BoF7qgPlh" int2:id="suIbMUpH">
      <int2:state int2:type="style" int2:value="Rejected"/>
    </int2:bookmark>
    <int2:bookmark int2:bookmarkName="_Int_tqDrN02P" int2:invalidationBookmarkName="" int2:hashCode="sPSHNgWD4e//tK" int2:id="fMRlV92T">
      <int2:state int2:type="gram" int2:value="Rejected"/>
    </int2:bookmark>
    <int2:bookmark int2:bookmarkName="_Int_TP3ozFuL" int2:invalidationBookmarkName="" int2:hashCode="CJzhJdYrAPbouX" int2:id="LD17dpXL">
      <int2:state int2:type="style" int2:value="Rejected"/>
    </int2:bookmark>
    <int2:bookmark int2:bookmarkName="_Int_2xHFzZI1" int2:invalidationBookmarkName="" int2:hashCode="6W+HjrGGMNC7Lh" int2:id="tH5FhWFs">
      <int2:state int2:type="style" int2:value="Rejected"/>
    </int2:bookmark>
    <int2:bookmark int2:bookmarkName="_Int_WT1MMTOS" int2:invalidationBookmarkName="" int2:hashCode="IaPYOtX59MwG+t" int2:id="28LUamWO">
      <int2:state int2:type="gram" int2:value="Rejected"/>
    </int2:bookmark>
    <int2:bookmark int2:bookmarkName="_Int_SzR44q9e" int2:invalidationBookmarkName="" int2:hashCode="ipdEwpKWKGkVFk" int2:id="NlqG7W03">
      <int2:state int2:type="gram" int2:value="Rejected"/>
    </int2:bookmark>
    <int2:bookmark int2:bookmarkName="_Int_ZsrFHeLf" int2:invalidationBookmarkName="" int2:hashCode="+vhIiSyJn0oIBk" int2:id="3d4jOhJ8">
      <int2:state int2:type="style" int2:value="Rejected"/>
    </int2:bookmark>
    <int2:bookmark int2:bookmarkName="_Int_R4NAyCey" int2:invalidationBookmarkName="" int2:hashCode="heXZIMlu9b28Nk" int2:id="Ta2TowyQ">
      <int2:state int2:type="style" int2:value="Rejected"/>
    </int2:bookmark>
    <int2:bookmark int2:bookmarkName="_Int_OYRTL2H2" int2:invalidationBookmarkName="" int2:hashCode="+vhIiSyJn0oIBk" int2:id="PM4ixUB3">
      <int2:state int2:type="style" int2:value="Rejected"/>
    </int2:bookmark>
    <int2:bookmark int2:bookmarkName="_Int_C9Lx6hwI" int2:invalidationBookmarkName="" int2:hashCode="K5ObKcMEoEiwWr" int2:id="32ZP3z9u">
      <int2:state int2:type="style" int2:value="Rejected"/>
    </int2:bookmark>
    <int2:bookmark int2:bookmarkName="_Int_yRBWNa3n" int2:invalidationBookmarkName="" int2:hashCode="e9Ow8BoF7qgPlh" int2:id="L5UWaP5j">
      <int2:state int2:type="style" int2:value="Rejected"/>
    </int2:bookmark>
    <int2:bookmark int2:bookmarkName="_Int_RB16W2rz" int2:invalidationBookmarkName="" int2:hashCode="/yLf7MouSydGEJ" int2:id="0SHVmzuK">
      <int2:state int2:type="style" int2:value="Rejected"/>
    </int2:bookmark>
    <int2:bookmark int2:bookmarkName="_Int_KmF1XDBN" int2:invalidationBookmarkName="" int2:hashCode="/yLf7MouSydGEJ" int2:id="aUI2Jxa2">
      <int2:state int2:type="style" int2:value="Rejected"/>
    </int2:bookmark>
    <int2:bookmark int2:bookmarkName="_Int_CKVLoq3q" int2:invalidationBookmarkName="" int2:hashCode="UI84m0YCqhARFX" int2:id="143VT368">
      <int2:state int2:type="gram" int2:value="Rejected"/>
    </int2:bookmark>
    <int2:bookmark int2:bookmarkName="_Int_tvkqPbda" int2:invalidationBookmarkName="" int2:hashCode="Rid8Czyre9Sd5A" int2:id="aEKWTX4f">
      <int2:state int2:type="gram" int2:value="Rejected"/>
    </int2:bookmark>
    <int2:bookmark int2:bookmarkName="_Int_VuBb4DxO" int2:invalidationBookmarkName="" int2:hashCode="9WKdrzCTVq3FHv" int2:id="CoDsza4u">
      <int2:state int2:type="gram" int2:value="Rejected"/>
    </int2:bookmark>
    <int2:bookmark int2:bookmarkName="_Int_2trmO0V3" int2:invalidationBookmarkName="" int2:hashCode="nOt5jhld10TdyZ" int2:id="P1mUs7g8">
      <int2:state int2:type="gram" int2:value="Rejected"/>
    </int2:bookmark>
    <int2:bookmark int2:bookmarkName="_Int_2IQPhvcU" int2:invalidationBookmarkName="" int2:hashCode="DXSvlWmjWKM2RF" int2:id="gds2ikIx">
      <int2:state int2:type="gram" int2:value="Rejected"/>
    </int2:bookmark>
    <int2:bookmark int2:bookmarkName="_Int_lBtmvzLX" int2:invalidationBookmarkName="" int2:hashCode="1BG476BpyJkyxZ" int2:id="uybRG2wg">
      <int2:state int2:type="gram" int2:value="Rejected"/>
    </int2:bookmark>
    <int2:bookmark int2:bookmarkName="_Int_9JrmCzyn" int2:invalidationBookmarkName="" int2:hashCode="99kterPBsf0Bpd" int2:id="Be5mQUFF">
      <int2:state int2:type="gram" int2:value="Rejected"/>
    </int2:bookmark>
    <int2:bookmark int2:bookmarkName="_Int_yo9ecdLz" int2:invalidationBookmarkName="" int2:hashCode="tU+o/YokQaQZN9" int2:id="MVWmYXdK">
      <int2:state int2:type="style" int2:value="Rejected"/>
    </int2:bookmark>
    <int2:bookmark int2:bookmarkName="_Int_AdJfgnEo" int2:invalidationBookmarkName="" int2:hashCode="LR97CdzhDyNVP2" int2:id="sCNeWSUH">
      <int2:state int2:type="gram" int2:value="Rejected"/>
    </int2:bookmark>
    <int2:bookmark int2:bookmarkName="_Int_Se5yJbbW" int2:invalidationBookmarkName="" int2:hashCode="8dzAqZuaRDBWnf" int2:id="5I6cvard">
      <int2:state int2:type="gram" int2:value="Rejected"/>
    </int2:bookmark>
    <int2:bookmark int2:bookmarkName="_Int_JFWxZK8o" int2:invalidationBookmarkName="" int2:hashCode="GZrM3P9G3h8cAD" int2:id="O2b3UH7K">
      <int2:state int2:type="gram" int2:value="Rejected"/>
    </int2:bookmark>
    <int2:bookmark int2:bookmarkName="_Int_qs6PpkvS" int2:invalidationBookmarkName="" int2:hashCode="nCPSm/h64Tchrj" int2:id="1oSRncxH">
      <int2:state int2:type="gram" int2:value="Rejected"/>
    </int2:bookmark>
    <int2:bookmark int2:bookmarkName="_Int_Q7nH21wU" int2:invalidationBookmarkName="" int2:hashCode="nCPSm/h64Tchrj" int2:id="n5O6uerf">
      <int2:state int2:type="gram" int2:value="Rejected"/>
    </int2:bookmark>
    <int2:bookmark int2:bookmarkName="_Int_5OfIJVxq" int2:invalidationBookmarkName="" int2:hashCode="a5xdcv28Z+hDEE" int2:id="5UETDO2h">
      <int2:state int2:type="gram" int2:value="Rejected"/>
    </int2:bookmark>
    <int2:bookmark int2:bookmarkName="_Int_EJHfMoqC" int2:invalidationBookmarkName="" int2:hashCode="YrdEF66PMngr3q" int2:id="Nj2w67z5">
      <int2:state int2:type="style" int2:value="Rejected"/>
    </int2:bookmark>
    <int2:bookmark int2:bookmarkName="_Int_jDW7hbWB" int2:invalidationBookmarkName="" int2:hashCode="Abp5kvhd5Hfo5j" int2:id="RwY1PUlb">
      <int2:state int2:type="gram" int2:value="Rejected"/>
    </int2:bookmark>
    <int2:bookmark int2:bookmarkName="_Int_ilTAI2g9" int2:invalidationBookmarkName="" int2:hashCode="2Jly/hfWYdc5zT" int2:id="pojETmqm">
      <int2:state int2:type="gram" int2:value="Rejected"/>
    </int2:bookmark>
    <int2:bookmark int2:bookmarkName="_Int_1FphkUsd" int2:invalidationBookmarkName="" int2:hashCode="acfMRUGjC4zDTH" int2:id="6u9p5ZoL">
      <int2:state int2:type="gram" int2:value="Rejected"/>
    </int2:bookmark>
    <int2:bookmark int2:bookmarkName="_Int_yVE6fiDn" int2:invalidationBookmarkName="" int2:hashCode="sJ6ody2v0lVA/I" int2:id="UngNsUD7">
      <int2:state int2:type="style" int2:value="Rejected"/>
    </int2:bookmark>
    <int2:bookmark int2:bookmarkName="_Int_ojmaZnlY" int2:invalidationBookmarkName="" int2:hashCode="yWAFJ/ReKdodIB" int2:id="4ctjYQv9">
      <int2:state int2:type="gram" int2:value="Rejected"/>
    </int2:bookmark>
    <int2:bookmark int2:bookmarkName="_Int_drWdZdxw" int2:invalidationBookmarkName="" int2:hashCode="O30PzcGzgilo0B" int2:id="J5P1uO1c">
      <int2:state int2:type="style" int2:value="Rejected"/>
    </int2:bookmark>
    <int2:bookmark int2:bookmarkName="_Int_DP0qccYo" int2:invalidationBookmarkName="" int2:hashCode="cXipBTUY/xxeQB" int2:id="OxwDw76g">
      <int2:state int2:type="style" int2:value="Rejected"/>
    </int2:bookmark>
    <int2:bookmark int2:bookmarkName="_Int_XreYwR25" int2:invalidationBookmarkName="" int2:hashCode="LNT6GV7VsiCTAU" int2:id="VRQSfa60">
      <int2:state int2:type="gram" int2:value="Rejected"/>
    </int2:bookmark>
    <int2:bookmark int2:bookmarkName="_Int_gN14f9kz" int2:invalidationBookmarkName="" int2:hashCode="sJxzi1l2IugvY9" int2:id="v05d971f">
      <int2:state int2:type="gram" int2:value="Rejected"/>
    </int2:bookmark>
    <int2:bookmark int2:bookmarkName="_Int_dANU8zMM" int2:invalidationBookmarkName="" int2:hashCode="JAJkbIHw1+6VY7" int2:id="isoOxtGQ">
      <int2:state int2:type="style" int2:value="Rejected"/>
    </int2:bookmark>
    <int2:bookmark int2:bookmarkName="_Int_pRCWsbuC" int2:invalidationBookmarkName="" int2:hashCode="cXipBTUY/xxeQB" int2:id="5I0c66MU">
      <int2:state int2:type="style" int2:value="Rejected"/>
    </int2:bookmark>
    <int2:bookmark int2:bookmarkName="_Int_bkAheTj8" int2:invalidationBookmarkName="" int2:hashCode="1UaTcEb9Cy2q5I" int2:id="ohAMWuLs">
      <int2:state int2:type="style" int2:value="Rejected"/>
    </int2:bookmark>
    <int2:bookmark int2:bookmarkName="_Int_Zh9aLHau" int2:invalidationBookmarkName="" int2:hashCode="FZLQBKUjcoLFgZ" int2:id="1K9MGORm">
      <int2:state int2:type="style" int2:value="Rejected"/>
    </int2:bookmark>
    <int2:bookmark int2:bookmarkName="_Int_Uidwg64g" int2:invalidationBookmarkName="" int2:hashCode="4skyoBTqFR9IA2" int2:id="v7npB873">
      <int2:state int2:type="gram" int2:value="Rejected"/>
    </int2:bookmark>
    <int2:bookmark int2:bookmarkName="_Int_xhtmRAYk" int2:invalidationBookmarkName="" int2:hashCode="O8BbilJxOKu0h/" int2:id="Kk9lmbGz">
      <int2:state int2:type="style" int2:value="Rejected"/>
    </int2:bookmark>
    <int2:bookmark int2:bookmarkName="_Int_E6LE9Z3B" int2:invalidationBookmarkName="" int2:hashCode="Hsry361HHThMiK" int2:id="MSlagHpn">
      <int2:state int2:type="style" int2:value="Rejected"/>
    </int2:bookmark>
    <int2:bookmark int2:bookmarkName="_Int_6O7DUnGJ" int2:invalidationBookmarkName="" int2:hashCode="TAombU/YLDLIDZ" int2:id="uIwnmVXD">
      <int2:state int2:type="style" int2:value="Rejected"/>
    </int2:bookmark>
    <int2:bookmark int2:bookmarkName="_Int_g5pkCUWN" int2:invalidationBookmarkName="" int2:hashCode="oGpL073550BLod" int2:id="SeWDTmqR">
      <int2:state int2:type="style" int2:value="Rejected"/>
    </int2:bookmark>
    <int2:bookmark int2:bookmarkName="_Int_YaXnTywJ" int2:invalidationBookmarkName="" int2:hashCode="gaU+SvormIS3hR" int2:id="cTACvgnX">
      <int2:state int2:type="gram" int2:value="Rejected"/>
    </int2:bookmark>
    <int2:bookmark int2:bookmarkName="_Int_Hvjyl2sq" int2:invalidationBookmarkName="" int2:hashCode="waH4Rjwlr2owYL" int2:id="x1X7mctg">
      <int2:state int2:type="style" int2:value="Rejected"/>
    </int2:bookmark>
    <int2:bookmark int2:bookmarkName="_Int_XN6EcUa4" int2:invalidationBookmarkName="" int2:hashCode="FZLQBKUjcoLFgZ" int2:id="TxHZYTqx">
      <int2:state int2:type="style" int2:value="Rejected"/>
    </int2:bookmark>
    <int2:bookmark int2:bookmarkName="_Int_mgZ8o1BM" int2:invalidationBookmarkName="" int2:hashCode="nCPSm/h64Tchrj" int2:id="ogykWmgI">
      <int2:state int2:type="gram" int2:value="Rejected"/>
    </int2:bookmark>
    <int2:bookmark int2:bookmarkName="_Int_5wA13smT" int2:invalidationBookmarkName="" int2:hashCode="Q3Sq7iR/sjfObJ" int2:id="eySLt9my">
      <int2:state int2:type="gram" int2:value="Rejected"/>
    </int2:bookmark>
    <int2:bookmark int2:bookmarkName="_Int_eSGZgFsx" int2:invalidationBookmarkName="" int2:hashCode="Um3VXnOdiHYR5h" int2:id="iotXFdut">
      <int2:state int2:type="style" int2:value="Rejected"/>
    </int2:bookmark>
    <int2:bookmark int2:bookmarkName="_Int_A65fBlqa" int2:invalidationBookmarkName="" int2:hashCode="vmwyTAXdH0cMmr" int2:id="sZJPMmLv">
      <int2:state int2:type="gram" int2:value="Rejected"/>
    </int2:bookmark>
    <int2:bookmark int2:bookmarkName="_Int_Tc9OBvW0" int2:invalidationBookmarkName="" int2:hashCode="3gT6Din5s14kkF" int2:id="c2ZoaHHX">
      <int2:state int2:type="gram" int2:value="Rejected"/>
    </int2:bookmark>
    <int2:bookmark int2:bookmarkName="_Int_9xUiQdHr" int2:invalidationBookmarkName="" int2:hashCode="BiXUDaPn0Xykl0" int2:id="F5egwZYQ">
      <int2:state int2:type="style" int2:value="Rejected"/>
    </int2:bookmark>
    <int2:bookmark int2:bookmarkName="_Int_Uk4YbrD5" int2:invalidationBookmarkName="" int2:hashCode="mqL14oGr4p215x" int2:id="TpnPa8Jd">
      <int2:state int2:type="style" int2:value="Rejected"/>
    </int2:bookmark>
    <int2:bookmark int2:bookmarkName="_Int_aOIv6DsH" int2:invalidationBookmarkName="" int2:hashCode="fAolwG6jC65Q45" int2:id="XGSVZ4QB">
      <int2:state int2:type="gram" int2:value="Rejected"/>
    </int2:bookmark>
    <int2:bookmark int2:bookmarkName="_Int_JrazLtfk" int2:invalidationBookmarkName="" int2:hashCode="o77gQ4++injiJY" int2:id="FVHNK4Ji">
      <int2:state int2:type="gram" int2:value="Rejected"/>
    </int2:bookmark>
    <int2:bookmark int2:bookmarkName="_Int_Z4cAeWA8" int2:invalidationBookmarkName="" int2:hashCode="dJ94ie7c8ADPx7" int2:id="MdSGmmFn">
      <int2:state int2:type="style" int2:value="Rejected"/>
    </int2:bookmark>
    <int2:bookmark int2:bookmarkName="_Int_Fr8p6PYl" int2:invalidationBookmarkName="" int2:hashCode="O30PzcGzgilo0B" int2:id="8V0ajY27">
      <int2:state int2:type="style" int2:value="Rejected"/>
    </int2:bookmark>
    <int2:bookmark int2:bookmarkName="_Int_VRYcOcfp" int2:invalidationBookmarkName="" int2:hashCode="Rr6OScULP4Dl/X" int2:id="THFn22uU">
      <int2:state int2:type="AugLoop_Text_Critique" int2:value="Rejected"/>
    </int2:bookmark>
    <int2:bookmark int2:bookmarkName="_Int_l1oGE3ES" int2:invalidationBookmarkName="" int2:hashCode="tU+o/YokQaQZN9" int2:id="9nzIianM">
      <int2:state int2:type="style" int2:value="Rejected"/>
    </int2:bookmark>
    <int2:bookmark int2:bookmarkName="_Int_ppBk3mPi" int2:invalidationBookmarkName="" int2:hashCode="qVXcMMgtpBjHdX" int2:id="3w0clcKB">
      <int2:state int2:type="style" int2:value="Rejected"/>
    </int2:bookmark>
    <int2:bookmark int2:bookmarkName="_Int_pXYIE37J" int2:invalidationBookmarkName="" int2:hashCode="tU+o/YokQaQZN9" int2:id="zNhwrMTX">
      <int2:state int2:type="style" int2:value="Rejected"/>
    </int2:bookmark>
    <int2:bookmark int2:bookmarkName="_Int_gRKAw6Bs" int2:invalidationBookmarkName="" int2:hashCode="qVXcMMgtpBjHdX" int2:id="PwjGSJqV">
      <int2:state int2:type="style" int2:value="Rejected"/>
    </int2:bookmark>
    <int2:bookmark int2:bookmarkName="_Int_oWz2ZZsB" int2:invalidationBookmarkName="" int2:hashCode="GJVPmUy3dhWAnp" int2:id="3qTU10CO">
      <int2:state int2:type="gram" int2:value="Rejected"/>
    </int2:bookmark>
    <int2:bookmark int2:bookmarkName="_Int_H24YQ95E" int2:invalidationBookmarkName="" int2:hashCode="o75eiM+w2wQbug" int2:id="IFKa9O11">
      <int2:state int2:type="style" int2:value="Rejected"/>
    </int2:bookmark>
    <int2:bookmark int2:bookmarkName="_Int_SiXFf6cs" int2:invalidationBookmarkName="" int2:hashCode="tU+o/YokQaQZN9" int2:id="mMdiVneb">
      <int2:state int2:type="style" int2:value="Rejected"/>
    </int2:bookmark>
    <int2:bookmark int2:bookmarkName="_Int_mrhh58AG" int2:invalidationBookmarkName="" int2:hashCode="qVXcMMgtpBjHdX" int2:id="BOv7oaTX">
      <int2:state int2:type="style" int2:value="Rejected"/>
    </int2:bookmark>
    <int2:bookmark int2:bookmarkName="_Int_6Mr88wdg" int2:invalidationBookmarkName="" int2:hashCode="GJVPmUy3dhWAnp" int2:id="BqFtwDGM">
      <int2:state int2:type="gram" int2:value="Rejected"/>
    </int2:bookmark>
    <int2:bookmark int2:bookmarkName="_Int_ilE8NDKj" int2:invalidationBookmarkName="" int2:hashCode="JOdFHfBe1c1M8Q" int2:id="Pn9Iwd16">
      <int2:state int2:type="gram" int2:value="Rejected"/>
    </int2:bookmark>
    <int2:bookmark int2:bookmarkName="_Int_lKW7XitR" int2:invalidationBookmarkName="" int2:hashCode="vmwyTAXdH0cMmr" int2:id="gH5w1wzD">
      <int2:state int2:type="style" int2:value="Rejected"/>
    </int2:bookmark>
    <int2:bookmark int2:bookmarkName="_Int_z3CEHuBk" int2:invalidationBookmarkName="" int2:hashCode="U3y90dz/nNdvLw" int2:id="0yktH8VI">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494"/>
    <w:multiLevelType w:val="singleLevel"/>
    <w:tmpl w:val="CF92B490"/>
    <w:lvl w:ilvl="0">
      <w:start w:val="1"/>
      <w:numFmt w:val="decimal"/>
      <w:lvlText w:val="%1. "/>
      <w:legacy w:legacy="1" w:legacySpace="0" w:legacyIndent="360"/>
      <w:lvlJc w:val="left"/>
      <w:pPr>
        <w:ind w:left="720" w:hanging="360"/>
      </w:pPr>
      <w:rPr>
        <w:rFonts w:hint="default" w:ascii="Times New Roman" w:hAnsi="Times New Roman"/>
        <w:b w:val="0"/>
        <w:i w:val="0"/>
        <w:sz w:val="24"/>
        <w:u w:val="none"/>
      </w:rPr>
    </w:lvl>
  </w:abstractNum>
  <w:abstractNum w:abstractNumId="1" w15:restartNumberingAfterBreak="0">
    <w:nsid w:val="013D3444"/>
    <w:multiLevelType w:val="hybridMultilevel"/>
    <w:tmpl w:val="ADB6A5B8"/>
    <w:lvl w:ilvl="0" w:tplc="37460102">
      <w:start w:val="1"/>
      <w:numFmt w:val="decimal"/>
      <w:lvlText w:val="%1."/>
      <w:lvlJc w:val="left"/>
      <w:pPr>
        <w:ind w:left="820" w:hanging="720"/>
      </w:pPr>
      <w:rPr>
        <w:rFonts w:hint="default" w:ascii="Arial" w:hAnsi="Arial" w:eastAsia="Arial" w:cs="Arial"/>
        <w:w w:val="99"/>
        <w:sz w:val="24"/>
        <w:szCs w:val="24"/>
      </w:rPr>
    </w:lvl>
    <w:lvl w:ilvl="1" w:tplc="16BA3D80">
      <w:numFmt w:val="bullet"/>
      <w:lvlText w:val="•"/>
      <w:lvlJc w:val="left"/>
      <w:pPr>
        <w:ind w:left="1696" w:hanging="720"/>
      </w:pPr>
      <w:rPr>
        <w:rFonts w:hint="default"/>
      </w:rPr>
    </w:lvl>
    <w:lvl w:ilvl="2" w:tplc="EBC818A0">
      <w:numFmt w:val="bullet"/>
      <w:lvlText w:val="•"/>
      <w:lvlJc w:val="left"/>
      <w:pPr>
        <w:ind w:left="2572" w:hanging="720"/>
      </w:pPr>
      <w:rPr>
        <w:rFonts w:hint="default"/>
      </w:rPr>
    </w:lvl>
    <w:lvl w:ilvl="3" w:tplc="25D256E4">
      <w:numFmt w:val="bullet"/>
      <w:lvlText w:val="•"/>
      <w:lvlJc w:val="left"/>
      <w:pPr>
        <w:ind w:left="3448" w:hanging="720"/>
      </w:pPr>
      <w:rPr>
        <w:rFonts w:hint="default"/>
      </w:rPr>
    </w:lvl>
    <w:lvl w:ilvl="4" w:tplc="BB1A4E50">
      <w:numFmt w:val="bullet"/>
      <w:lvlText w:val="•"/>
      <w:lvlJc w:val="left"/>
      <w:pPr>
        <w:ind w:left="4324" w:hanging="720"/>
      </w:pPr>
      <w:rPr>
        <w:rFonts w:hint="default"/>
      </w:rPr>
    </w:lvl>
    <w:lvl w:ilvl="5" w:tplc="BAF85888">
      <w:numFmt w:val="bullet"/>
      <w:lvlText w:val="•"/>
      <w:lvlJc w:val="left"/>
      <w:pPr>
        <w:ind w:left="5200" w:hanging="720"/>
      </w:pPr>
      <w:rPr>
        <w:rFonts w:hint="default"/>
      </w:rPr>
    </w:lvl>
    <w:lvl w:ilvl="6" w:tplc="F6582C8A">
      <w:numFmt w:val="bullet"/>
      <w:lvlText w:val="•"/>
      <w:lvlJc w:val="left"/>
      <w:pPr>
        <w:ind w:left="6076" w:hanging="720"/>
      </w:pPr>
      <w:rPr>
        <w:rFonts w:hint="default"/>
      </w:rPr>
    </w:lvl>
    <w:lvl w:ilvl="7" w:tplc="2BE8C1CA">
      <w:numFmt w:val="bullet"/>
      <w:lvlText w:val="•"/>
      <w:lvlJc w:val="left"/>
      <w:pPr>
        <w:ind w:left="6952" w:hanging="720"/>
      </w:pPr>
      <w:rPr>
        <w:rFonts w:hint="default"/>
      </w:rPr>
    </w:lvl>
    <w:lvl w:ilvl="8" w:tplc="F58CBBC6">
      <w:numFmt w:val="bullet"/>
      <w:lvlText w:val="•"/>
      <w:lvlJc w:val="left"/>
      <w:pPr>
        <w:ind w:left="7828" w:hanging="720"/>
      </w:pPr>
      <w:rPr>
        <w:rFonts w:hint="default"/>
      </w:rPr>
    </w:lvl>
  </w:abstractNum>
  <w:abstractNum w:abstractNumId="2" w15:restartNumberingAfterBreak="0">
    <w:nsid w:val="03B61638"/>
    <w:multiLevelType w:val="hybridMultilevel"/>
    <w:tmpl w:val="02942A70"/>
    <w:lvl w:ilvl="0" w:tplc="8DD83748">
      <w:numFmt w:val="bullet"/>
      <w:lvlText w:val=""/>
      <w:lvlJc w:val="left"/>
      <w:pPr>
        <w:ind w:left="1890" w:hanging="360"/>
      </w:pPr>
      <w:rPr>
        <w:rFonts w:hint="default" w:ascii="Symbol" w:hAnsi="Symbol" w:eastAsia="Symbol" w:cs="Symbol"/>
        <w:color w:val="auto"/>
        <w:w w:val="100"/>
        <w:sz w:val="18"/>
        <w:szCs w:val="18"/>
      </w:rPr>
    </w:lvl>
    <w:lvl w:ilvl="1" w:tplc="1598BE04">
      <w:numFmt w:val="bullet"/>
      <w:lvlText w:val="•"/>
      <w:lvlJc w:val="left"/>
      <w:pPr>
        <w:ind w:left="2692" w:hanging="360"/>
      </w:pPr>
      <w:rPr>
        <w:rFonts w:hint="default"/>
      </w:rPr>
    </w:lvl>
    <w:lvl w:ilvl="2" w:tplc="117873F2">
      <w:numFmt w:val="bullet"/>
      <w:lvlText w:val="•"/>
      <w:lvlJc w:val="left"/>
      <w:pPr>
        <w:ind w:left="3464" w:hanging="360"/>
      </w:pPr>
      <w:rPr>
        <w:rFonts w:hint="default"/>
      </w:rPr>
    </w:lvl>
    <w:lvl w:ilvl="3" w:tplc="8BF0137C">
      <w:numFmt w:val="bullet"/>
      <w:lvlText w:val="•"/>
      <w:lvlJc w:val="left"/>
      <w:pPr>
        <w:ind w:left="4236" w:hanging="360"/>
      </w:pPr>
      <w:rPr>
        <w:rFonts w:hint="default"/>
      </w:rPr>
    </w:lvl>
    <w:lvl w:ilvl="4" w:tplc="C50AB16C">
      <w:numFmt w:val="bullet"/>
      <w:lvlText w:val="•"/>
      <w:lvlJc w:val="left"/>
      <w:pPr>
        <w:ind w:left="5008" w:hanging="360"/>
      </w:pPr>
      <w:rPr>
        <w:rFonts w:hint="default"/>
      </w:rPr>
    </w:lvl>
    <w:lvl w:ilvl="5" w:tplc="EC565AE8">
      <w:numFmt w:val="bullet"/>
      <w:lvlText w:val="•"/>
      <w:lvlJc w:val="left"/>
      <w:pPr>
        <w:ind w:left="5780" w:hanging="360"/>
      </w:pPr>
      <w:rPr>
        <w:rFonts w:hint="default"/>
      </w:rPr>
    </w:lvl>
    <w:lvl w:ilvl="6" w:tplc="D8084BA4">
      <w:numFmt w:val="bullet"/>
      <w:lvlText w:val="•"/>
      <w:lvlJc w:val="left"/>
      <w:pPr>
        <w:ind w:left="6552" w:hanging="360"/>
      </w:pPr>
      <w:rPr>
        <w:rFonts w:hint="default"/>
      </w:rPr>
    </w:lvl>
    <w:lvl w:ilvl="7" w:tplc="350A271A">
      <w:numFmt w:val="bullet"/>
      <w:lvlText w:val="•"/>
      <w:lvlJc w:val="left"/>
      <w:pPr>
        <w:ind w:left="7324" w:hanging="360"/>
      </w:pPr>
      <w:rPr>
        <w:rFonts w:hint="default"/>
      </w:rPr>
    </w:lvl>
    <w:lvl w:ilvl="8" w:tplc="5F5A85CC">
      <w:numFmt w:val="bullet"/>
      <w:lvlText w:val="•"/>
      <w:lvlJc w:val="left"/>
      <w:pPr>
        <w:ind w:left="8096" w:hanging="360"/>
      </w:pPr>
      <w:rPr>
        <w:rFonts w:hint="default"/>
      </w:rPr>
    </w:lvl>
  </w:abstractNum>
  <w:abstractNum w:abstractNumId="3" w15:restartNumberingAfterBreak="0">
    <w:nsid w:val="090D6505"/>
    <w:multiLevelType w:val="hybridMultilevel"/>
    <w:tmpl w:val="95067C3C"/>
    <w:lvl w:ilvl="0" w:tplc="91AE4900">
      <w:start w:val="1"/>
      <w:numFmt w:val="decimal"/>
      <w:lvlText w:val="%1."/>
      <w:lvlJc w:val="left"/>
      <w:pPr>
        <w:ind w:left="820" w:hanging="720"/>
      </w:pPr>
      <w:rPr>
        <w:rFonts w:hint="default" w:ascii="Arial" w:hAnsi="Arial" w:eastAsia="Arial" w:cs="Arial"/>
        <w:spacing w:val="-1"/>
        <w:w w:val="99"/>
        <w:sz w:val="20"/>
        <w:szCs w:val="20"/>
      </w:rPr>
    </w:lvl>
    <w:lvl w:ilvl="1" w:tplc="E40A1A26">
      <w:numFmt w:val="bullet"/>
      <w:lvlText w:val="•"/>
      <w:lvlJc w:val="left"/>
      <w:pPr>
        <w:ind w:left="1676" w:hanging="720"/>
      </w:pPr>
      <w:rPr>
        <w:rFonts w:hint="default"/>
      </w:rPr>
    </w:lvl>
    <w:lvl w:ilvl="2" w:tplc="787EEB6E">
      <w:numFmt w:val="bullet"/>
      <w:lvlText w:val="•"/>
      <w:lvlJc w:val="left"/>
      <w:pPr>
        <w:ind w:left="2532" w:hanging="720"/>
      </w:pPr>
      <w:rPr>
        <w:rFonts w:hint="default"/>
      </w:rPr>
    </w:lvl>
    <w:lvl w:ilvl="3" w:tplc="5DE23CE6">
      <w:numFmt w:val="bullet"/>
      <w:lvlText w:val="•"/>
      <w:lvlJc w:val="left"/>
      <w:pPr>
        <w:ind w:left="3388" w:hanging="720"/>
      </w:pPr>
      <w:rPr>
        <w:rFonts w:hint="default"/>
      </w:rPr>
    </w:lvl>
    <w:lvl w:ilvl="4" w:tplc="9FE48696">
      <w:numFmt w:val="bullet"/>
      <w:lvlText w:val="•"/>
      <w:lvlJc w:val="left"/>
      <w:pPr>
        <w:ind w:left="4244" w:hanging="720"/>
      </w:pPr>
      <w:rPr>
        <w:rFonts w:hint="default"/>
      </w:rPr>
    </w:lvl>
    <w:lvl w:ilvl="5" w:tplc="BE488056">
      <w:numFmt w:val="bullet"/>
      <w:lvlText w:val="•"/>
      <w:lvlJc w:val="left"/>
      <w:pPr>
        <w:ind w:left="5100" w:hanging="720"/>
      </w:pPr>
      <w:rPr>
        <w:rFonts w:hint="default"/>
      </w:rPr>
    </w:lvl>
    <w:lvl w:ilvl="6" w:tplc="0C7E903C">
      <w:numFmt w:val="bullet"/>
      <w:lvlText w:val="•"/>
      <w:lvlJc w:val="left"/>
      <w:pPr>
        <w:ind w:left="5956" w:hanging="720"/>
      </w:pPr>
      <w:rPr>
        <w:rFonts w:hint="default"/>
      </w:rPr>
    </w:lvl>
    <w:lvl w:ilvl="7" w:tplc="C9509352">
      <w:numFmt w:val="bullet"/>
      <w:lvlText w:val="•"/>
      <w:lvlJc w:val="left"/>
      <w:pPr>
        <w:ind w:left="6812" w:hanging="720"/>
      </w:pPr>
      <w:rPr>
        <w:rFonts w:hint="default"/>
      </w:rPr>
    </w:lvl>
    <w:lvl w:ilvl="8" w:tplc="44642758">
      <w:numFmt w:val="bullet"/>
      <w:lvlText w:val="•"/>
      <w:lvlJc w:val="left"/>
      <w:pPr>
        <w:ind w:left="7668" w:hanging="720"/>
      </w:pPr>
      <w:rPr>
        <w:rFonts w:hint="default"/>
      </w:rPr>
    </w:lvl>
  </w:abstractNum>
  <w:abstractNum w:abstractNumId="4" w15:restartNumberingAfterBreak="0">
    <w:nsid w:val="094E1B18"/>
    <w:multiLevelType w:val="hybridMultilevel"/>
    <w:tmpl w:val="3D962824"/>
    <w:lvl w:ilvl="0" w:tplc="3A9E0CCC">
      <w:numFmt w:val="bullet"/>
      <w:lvlText w:val=""/>
      <w:lvlJc w:val="left"/>
      <w:pPr>
        <w:ind w:left="1520" w:hanging="360"/>
      </w:pPr>
      <w:rPr>
        <w:rFonts w:hint="default" w:ascii="Symbol" w:hAnsi="Symbol" w:eastAsia="Symbol" w:cs="Symbol"/>
        <w:w w:val="100"/>
        <w:sz w:val="24"/>
        <w:szCs w:val="24"/>
      </w:rPr>
    </w:lvl>
    <w:lvl w:ilvl="1" w:tplc="52749E0A">
      <w:numFmt w:val="bullet"/>
      <w:lvlText w:val="•"/>
      <w:lvlJc w:val="left"/>
      <w:pPr>
        <w:ind w:left="2286" w:hanging="360"/>
      </w:pPr>
      <w:rPr>
        <w:rFonts w:hint="default"/>
      </w:rPr>
    </w:lvl>
    <w:lvl w:ilvl="2" w:tplc="8366809C">
      <w:numFmt w:val="bullet"/>
      <w:lvlText w:val="•"/>
      <w:lvlJc w:val="left"/>
      <w:pPr>
        <w:ind w:left="3052" w:hanging="360"/>
      </w:pPr>
      <w:rPr>
        <w:rFonts w:hint="default"/>
      </w:rPr>
    </w:lvl>
    <w:lvl w:ilvl="3" w:tplc="626EA244">
      <w:numFmt w:val="bullet"/>
      <w:lvlText w:val="•"/>
      <w:lvlJc w:val="left"/>
      <w:pPr>
        <w:ind w:left="3818" w:hanging="360"/>
      </w:pPr>
      <w:rPr>
        <w:rFonts w:hint="default"/>
      </w:rPr>
    </w:lvl>
    <w:lvl w:ilvl="4" w:tplc="84B2164E">
      <w:numFmt w:val="bullet"/>
      <w:lvlText w:val="•"/>
      <w:lvlJc w:val="left"/>
      <w:pPr>
        <w:ind w:left="4584" w:hanging="360"/>
      </w:pPr>
      <w:rPr>
        <w:rFonts w:hint="default"/>
      </w:rPr>
    </w:lvl>
    <w:lvl w:ilvl="5" w:tplc="2098DFA6">
      <w:numFmt w:val="bullet"/>
      <w:lvlText w:val="•"/>
      <w:lvlJc w:val="left"/>
      <w:pPr>
        <w:ind w:left="5350" w:hanging="360"/>
      </w:pPr>
      <w:rPr>
        <w:rFonts w:hint="default"/>
      </w:rPr>
    </w:lvl>
    <w:lvl w:ilvl="6" w:tplc="75FCB0BA">
      <w:numFmt w:val="bullet"/>
      <w:lvlText w:val="•"/>
      <w:lvlJc w:val="left"/>
      <w:pPr>
        <w:ind w:left="6116" w:hanging="360"/>
      </w:pPr>
      <w:rPr>
        <w:rFonts w:hint="default"/>
      </w:rPr>
    </w:lvl>
    <w:lvl w:ilvl="7" w:tplc="6D6639E6">
      <w:numFmt w:val="bullet"/>
      <w:lvlText w:val="•"/>
      <w:lvlJc w:val="left"/>
      <w:pPr>
        <w:ind w:left="6882" w:hanging="360"/>
      </w:pPr>
      <w:rPr>
        <w:rFonts w:hint="default"/>
      </w:rPr>
    </w:lvl>
    <w:lvl w:ilvl="8" w:tplc="AAB08B56">
      <w:numFmt w:val="bullet"/>
      <w:lvlText w:val="•"/>
      <w:lvlJc w:val="left"/>
      <w:pPr>
        <w:ind w:left="7648" w:hanging="360"/>
      </w:pPr>
      <w:rPr>
        <w:rFonts w:hint="default"/>
      </w:rPr>
    </w:lvl>
  </w:abstractNum>
  <w:abstractNum w:abstractNumId="5" w15:restartNumberingAfterBreak="0">
    <w:nsid w:val="0B30513A"/>
    <w:multiLevelType w:val="hybridMultilevel"/>
    <w:tmpl w:val="DFB4A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75317F"/>
    <w:multiLevelType w:val="hybridMultilevel"/>
    <w:tmpl w:val="34C4A18E"/>
    <w:lvl w:ilvl="0" w:tplc="51720B9E">
      <w:start w:val="1"/>
      <w:numFmt w:val="decimal"/>
      <w:lvlText w:val="%1."/>
      <w:lvlJc w:val="left"/>
      <w:pPr>
        <w:ind w:left="880" w:hanging="720"/>
      </w:pPr>
      <w:rPr>
        <w:rFonts w:hint="default" w:ascii="Arial" w:hAnsi="Arial" w:eastAsia="Arial" w:cs="Arial"/>
        <w:spacing w:val="-1"/>
        <w:w w:val="99"/>
        <w:sz w:val="20"/>
        <w:szCs w:val="20"/>
      </w:rPr>
    </w:lvl>
    <w:lvl w:ilvl="1" w:tplc="2AA45E5C">
      <w:numFmt w:val="bullet"/>
      <w:lvlText w:val="•"/>
      <w:lvlJc w:val="left"/>
      <w:pPr>
        <w:ind w:left="1756" w:hanging="720"/>
      </w:pPr>
      <w:rPr>
        <w:rFonts w:hint="default"/>
      </w:rPr>
    </w:lvl>
    <w:lvl w:ilvl="2" w:tplc="7516456C">
      <w:numFmt w:val="bullet"/>
      <w:lvlText w:val="•"/>
      <w:lvlJc w:val="left"/>
      <w:pPr>
        <w:ind w:left="2632" w:hanging="720"/>
      </w:pPr>
      <w:rPr>
        <w:rFonts w:hint="default"/>
      </w:rPr>
    </w:lvl>
    <w:lvl w:ilvl="3" w:tplc="99944EC6">
      <w:numFmt w:val="bullet"/>
      <w:lvlText w:val="•"/>
      <w:lvlJc w:val="left"/>
      <w:pPr>
        <w:ind w:left="3508" w:hanging="720"/>
      </w:pPr>
      <w:rPr>
        <w:rFonts w:hint="default"/>
      </w:rPr>
    </w:lvl>
    <w:lvl w:ilvl="4" w:tplc="5226E9F6">
      <w:numFmt w:val="bullet"/>
      <w:lvlText w:val="•"/>
      <w:lvlJc w:val="left"/>
      <w:pPr>
        <w:ind w:left="4384" w:hanging="720"/>
      </w:pPr>
      <w:rPr>
        <w:rFonts w:hint="default"/>
      </w:rPr>
    </w:lvl>
    <w:lvl w:ilvl="5" w:tplc="3CC26A8A">
      <w:numFmt w:val="bullet"/>
      <w:lvlText w:val="•"/>
      <w:lvlJc w:val="left"/>
      <w:pPr>
        <w:ind w:left="5260" w:hanging="720"/>
      </w:pPr>
      <w:rPr>
        <w:rFonts w:hint="default"/>
      </w:rPr>
    </w:lvl>
    <w:lvl w:ilvl="6" w:tplc="8E9672FC">
      <w:numFmt w:val="bullet"/>
      <w:lvlText w:val="•"/>
      <w:lvlJc w:val="left"/>
      <w:pPr>
        <w:ind w:left="6136" w:hanging="720"/>
      </w:pPr>
      <w:rPr>
        <w:rFonts w:hint="default"/>
      </w:rPr>
    </w:lvl>
    <w:lvl w:ilvl="7" w:tplc="87F68CFA">
      <w:numFmt w:val="bullet"/>
      <w:lvlText w:val="•"/>
      <w:lvlJc w:val="left"/>
      <w:pPr>
        <w:ind w:left="7012" w:hanging="720"/>
      </w:pPr>
      <w:rPr>
        <w:rFonts w:hint="default"/>
      </w:rPr>
    </w:lvl>
    <w:lvl w:ilvl="8" w:tplc="DB70DE8E">
      <w:numFmt w:val="bullet"/>
      <w:lvlText w:val="•"/>
      <w:lvlJc w:val="left"/>
      <w:pPr>
        <w:ind w:left="7888" w:hanging="720"/>
      </w:pPr>
      <w:rPr>
        <w:rFonts w:hint="default"/>
      </w:rPr>
    </w:lvl>
  </w:abstractNum>
  <w:abstractNum w:abstractNumId="7" w15:restartNumberingAfterBreak="0">
    <w:nsid w:val="10D32827"/>
    <w:multiLevelType w:val="singleLevel"/>
    <w:tmpl w:val="84683388"/>
    <w:lvl w:ilvl="0">
      <w:start w:val="1"/>
      <w:numFmt w:val="lowerLetter"/>
      <w:lvlText w:val="%1. "/>
      <w:legacy w:legacy="1" w:legacySpace="0" w:legacyIndent="360"/>
      <w:lvlJc w:val="left"/>
      <w:pPr>
        <w:ind w:left="1080" w:hanging="360"/>
      </w:pPr>
      <w:rPr>
        <w:rFonts w:hint="default" w:ascii="Times New Roman" w:hAnsi="Times New Roman"/>
        <w:b w:val="0"/>
        <w:i w:val="0"/>
        <w:sz w:val="24"/>
        <w:u w:val="none"/>
      </w:rPr>
    </w:lvl>
  </w:abstractNum>
  <w:abstractNum w:abstractNumId="8" w15:restartNumberingAfterBreak="0">
    <w:nsid w:val="133C0C4E"/>
    <w:multiLevelType w:val="hybridMultilevel"/>
    <w:tmpl w:val="A8C4E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B41091"/>
    <w:multiLevelType w:val="hybridMultilevel"/>
    <w:tmpl w:val="739A397A"/>
    <w:lvl w:ilvl="0" w:tplc="550E5CB8">
      <w:numFmt w:val="bullet"/>
      <w:lvlText w:val="•"/>
      <w:lvlJc w:val="left"/>
      <w:pPr>
        <w:ind w:left="1316" w:hanging="368"/>
      </w:pPr>
      <w:rPr>
        <w:rFonts w:hint="default" w:ascii="Calibri" w:hAnsi="Calibri" w:eastAsia="Calibri" w:cs="Calibri"/>
        <w:w w:val="76"/>
        <w:position w:val="2"/>
        <w:sz w:val="22"/>
        <w:szCs w:val="22"/>
      </w:rPr>
    </w:lvl>
    <w:lvl w:ilvl="1" w:tplc="61266D68">
      <w:numFmt w:val="bullet"/>
      <w:lvlText w:val="•"/>
      <w:lvlJc w:val="left"/>
      <w:pPr>
        <w:ind w:left="2188" w:hanging="368"/>
      </w:pPr>
      <w:rPr>
        <w:rFonts w:hint="default"/>
      </w:rPr>
    </w:lvl>
    <w:lvl w:ilvl="2" w:tplc="D23A8AA8">
      <w:numFmt w:val="bullet"/>
      <w:lvlText w:val="•"/>
      <w:lvlJc w:val="left"/>
      <w:pPr>
        <w:ind w:left="3056" w:hanging="368"/>
      </w:pPr>
      <w:rPr>
        <w:rFonts w:hint="default"/>
      </w:rPr>
    </w:lvl>
    <w:lvl w:ilvl="3" w:tplc="F3EEA000">
      <w:numFmt w:val="bullet"/>
      <w:lvlText w:val="•"/>
      <w:lvlJc w:val="left"/>
      <w:pPr>
        <w:ind w:left="3924" w:hanging="368"/>
      </w:pPr>
      <w:rPr>
        <w:rFonts w:hint="default"/>
      </w:rPr>
    </w:lvl>
    <w:lvl w:ilvl="4" w:tplc="C654FF40">
      <w:numFmt w:val="bullet"/>
      <w:lvlText w:val="•"/>
      <w:lvlJc w:val="left"/>
      <w:pPr>
        <w:ind w:left="4792" w:hanging="368"/>
      </w:pPr>
      <w:rPr>
        <w:rFonts w:hint="default"/>
      </w:rPr>
    </w:lvl>
    <w:lvl w:ilvl="5" w:tplc="DB74840A">
      <w:numFmt w:val="bullet"/>
      <w:lvlText w:val="•"/>
      <w:lvlJc w:val="left"/>
      <w:pPr>
        <w:ind w:left="5660" w:hanging="368"/>
      </w:pPr>
      <w:rPr>
        <w:rFonts w:hint="default"/>
      </w:rPr>
    </w:lvl>
    <w:lvl w:ilvl="6" w:tplc="EB62A5AA">
      <w:numFmt w:val="bullet"/>
      <w:lvlText w:val="•"/>
      <w:lvlJc w:val="left"/>
      <w:pPr>
        <w:ind w:left="6528" w:hanging="368"/>
      </w:pPr>
      <w:rPr>
        <w:rFonts w:hint="default"/>
      </w:rPr>
    </w:lvl>
    <w:lvl w:ilvl="7" w:tplc="E55C9996">
      <w:numFmt w:val="bullet"/>
      <w:lvlText w:val="•"/>
      <w:lvlJc w:val="left"/>
      <w:pPr>
        <w:ind w:left="7396" w:hanging="368"/>
      </w:pPr>
      <w:rPr>
        <w:rFonts w:hint="default"/>
      </w:rPr>
    </w:lvl>
    <w:lvl w:ilvl="8" w:tplc="A35EF204">
      <w:numFmt w:val="bullet"/>
      <w:lvlText w:val="•"/>
      <w:lvlJc w:val="left"/>
      <w:pPr>
        <w:ind w:left="8264" w:hanging="368"/>
      </w:pPr>
      <w:rPr>
        <w:rFonts w:hint="default"/>
      </w:rPr>
    </w:lvl>
  </w:abstractNum>
  <w:abstractNum w:abstractNumId="10" w15:restartNumberingAfterBreak="0">
    <w:nsid w:val="14CE44BA"/>
    <w:multiLevelType w:val="singleLevel"/>
    <w:tmpl w:val="CF92B490"/>
    <w:lvl w:ilvl="0">
      <w:start w:val="1"/>
      <w:numFmt w:val="decimal"/>
      <w:lvlText w:val="%1. "/>
      <w:legacy w:legacy="1" w:legacySpace="0" w:legacyIndent="360"/>
      <w:lvlJc w:val="left"/>
      <w:pPr>
        <w:ind w:left="720" w:hanging="360"/>
      </w:pPr>
      <w:rPr>
        <w:rFonts w:hint="default" w:ascii="Times New Roman" w:hAnsi="Times New Roman"/>
        <w:b w:val="0"/>
        <w:i w:val="0"/>
        <w:sz w:val="24"/>
        <w:u w:val="none"/>
      </w:rPr>
    </w:lvl>
  </w:abstractNum>
  <w:abstractNum w:abstractNumId="11" w15:restartNumberingAfterBreak="0">
    <w:nsid w:val="15657951"/>
    <w:multiLevelType w:val="hybridMultilevel"/>
    <w:tmpl w:val="C7280614"/>
    <w:lvl w:ilvl="0" w:tplc="8E1AFE1C">
      <w:numFmt w:val="bullet"/>
      <w:lvlText w:val="•"/>
      <w:lvlJc w:val="left"/>
      <w:pPr>
        <w:ind w:left="659" w:hanging="257"/>
      </w:pPr>
      <w:rPr>
        <w:rFonts w:hint="default" w:ascii="Arial" w:hAnsi="Arial" w:eastAsia="Arial" w:cs="Arial"/>
        <w:color w:val="262121"/>
        <w:w w:val="103"/>
        <w:sz w:val="19"/>
        <w:szCs w:val="19"/>
      </w:rPr>
    </w:lvl>
    <w:lvl w:ilvl="1" w:tplc="13A03758">
      <w:numFmt w:val="bullet"/>
      <w:lvlText w:val="•"/>
      <w:lvlJc w:val="left"/>
      <w:pPr>
        <w:ind w:left="1736" w:hanging="257"/>
      </w:pPr>
      <w:rPr>
        <w:rFonts w:hint="default"/>
      </w:rPr>
    </w:lvl>
    <w:lvl w:ilvl="2" w:tplc="8B86F71E">
      <w:numFmt w:val="bullet"/>
      <w:lvlText w:val="•"/>
      <w:lvlJc w:val="left"/>
      <w:pPr>
        <w:ind w:left="2812" w:hanging="257"/>
      </w:pPr>
      <w:rPr>
        <w:rFonts w:hint="default"/>
      </w:rPr>
    </w:lvl>
    <w:lvl w:ilvl="3" w:tplc="EF4CBD22">
      <w:numFmt w:val="bullet"/>
      <w:lvlText w:val="•"/>
      <w:lvlJc w:val="left"/>
      <w:pPr>
        <w:ind w:left="3888" w:hanging="257"/>
      </w:pPr>
      <w:rPr>
        <w:rFonts w:hint="default"/>
      </w:rPr>
    </w:lvl>
    <w:lvl w:ilvl="4" w:tplc="5C06D188">
      <w:numFmt w:val="bullet"/>
      <w:lvlText w:val="•"/>
      <w:lvlJc w:val="left"/>
      <w:pPr>
        <w:ind w:left="4964" w:hanging="257"/>
      </w:pPr>
      <w:rPr>
        <w:rFonts w:hint="default"/>
      </w:rPr>
    </w:lvl>
    <w:lvl w:ilvl="5" w:tplc="090453D6">
      <w:numFmt w:val="bullet"/>
      <w:lvlText w:val="•"/>
      <w:lvlJc w:val="left"/>
      <w:pPr>
        <w:ind w:left="6040" w:hanging="257"/>
      </w:pPr>
      <w:rPr>
        <w:rFonts w:hint="default"/>
      </w:rPr>
    </w:lvl>
    <w:lvl w:ilvl="6" w:tplc="AEB87128">
      <w:numFmt w:val="bullet"/>
      <w:lvlText w:val="•"/>
      <w:lvlJc w:val="left"/>
      <w:pPr>
        <w:ind w:left="7116" w:hanging="257"/>
      </w:pPr>
      <w:rPr>
        <w:rFonts w:hint="default"/>
      </w:rPr>
    </w:lvl>
    <w:lvl w:ilvl="7" w:tplc="A5D08532">
      <w:numFmt w:val="bullet"/>
      <w:lvlText w:val="•"/>
      <w:lvlJc w:val="left"/>
      <w:pPr>
        <w:ind w:left="8192" w:hanging="257"/>
      </w:pPr>
      <w:rPr>
        <w:rFonts w:hint="default"/>
      </w:rPr>
    </w:lvl>
    <w:lvl w:ilvl="8" w:tplc="41BAF6F2">
      <w:numFmt w:val="bullet"/>
      <w:lvlText w:val="•"/>
      <w:lvlJc w:val="left"/>
      <w:pPr>
        <w:ind w:left="9268" w:hanging="257"/>
      </w:pPr>
      <w:rPr>
        <w:rFonts w:hint="default"/>
      </w:rPr>
    </w:lvl>
  </w:abstractNum>
  <w:abstractNum w:abstractNumId="12" w15:restartNumberingAfterBreak="0">
    <w:nsid w:val="15C607F9"/>
    <w:multiLevelType w:val="hybridMultilevel"/>
    <w:tmpl w:val="F8127A6C"/>
    <w:lvl w:ilvl="0" w:tplc="F7C4AE28">
      <w:numFmt w:val="bullet"/>
      <w:lvlText w:val="•"/>
      <w:lvlJc w:val="left"/>
      <w:pPr>
        <w:ind w:left="226" w:hanging="367"/>
      </w:pPr>
      <w:rPr>
        <w:rFonts w:hint="default"/>
        <w:w w:val="108"/>
        <w:position w:val="-4"/>
      </w:rPr>
    </w:lvl>
    <w:lvl w:ilvl="1" w:tplc="C81463F8">
      <w:numFmt w:val="bullet"/>
      <w:lvlText w:val="•"/>
      <w:lvlJc w:val="left"/>
      <w:pPr>
        <w:ind w:left="1308" w:hanging="362"/>
      </w:pPr>
      <w:rPr>
        <w:rFonts w:hint="default"/>
        <w:w w:val="100"/>
      </w:rPr>
    </w:lvl>
    <w:lvl w:ilvl="2" w:tplc="7A185C9E">
      <w:numFmt w:val="bullet"/>
      <w:lvlText w:val="•"/>
      <w:lvlJc w:val="left"/>
      <w:pPr>
        <w:ind w:left="2391" w:hanging="362"/>
      </w:pPr>
      <w:rPr>
        <w:rFonts w:hint="default" w:ascii="Arial" w:hAnsi="Arial" w:eastAsia="Arial" w:cs="Arial"/>
        <w:color w:val="030303"/>
        <w:w w:val="107"/>
        <w:sz w:val="19"/>
        <w:szCs w:val="19"/>
      </w:rPr>
    </w:lvl>
    <w:lvl w:ilvl="3" w:tplc="7598C080">
      <w:numFmt w:val="bullet"/>
      <w:lvlText w:val="•"/>
      <w:lvlJc w:val="left"/>
      <w:pPr>
        <w:ind w:left="1680" w:hanging="362"/>
      </w:pPr>
      <w:rPr>
        <w:rFonts w:hint="default"/>
      </w:rPr>
    </w:lvl>
    <w:lvl w:ilvl="4" w:tplc="7E6C8FE6">
      <w:numFmt w:val="bullet"/>
      <w:lvlText w:val="•"/>
      <w:lvlJc w:val="left"/>
      <w:pPr>
        <w:ind w:left="2400" w:hanging="362"/>
      </w:pPr>
      <w:rPr>
        <w:rFonts w:hint="default"/>
      </w:rPr>
    </w:lvl>
    <w:lvl w:ilvl="5" w:tplc="06E02962">
      <w:numFmt w:val="bullet"/>
      <w:lvlText w:val="•"/>
      <w:lvlJc w:val="left"/>
      <w:pPr>
        <w:ind w:left="3666" w:hanging="362"/>
      </w:pPr>
      <w:rPr>
        <w:rFonts w:hint="default"/>
      </w:rPr>
    </w:lvl>
    <w:lvl w:ilvl="6" w:tplc="1924D380">
      <w:numFmt w:val="bullet"/>
      <w:lvlText w:val="•"/>
      <w:lvlJc w:val="left"/>
      <w:pPr>
        <w:ind w:left="4933" w:hanging="362"/>
      </w:pPr>
      <w:rPr>
        <w:rFonts w:hint="default"/>
      </w:rPr>
    </w:lvl>
    <w:lvl w:ilvl="7" w:tplc="5E181412">
      <w:numFmt w:val="bullet"/>
      <w:lvlText w:val="•"/>
      <w:lvlJc w:val="left"/>
      <w:pPr>
        <w:ind w:left="6200" w:hanging="362"/>
      </w:pPr>
      <w:rPr>
        <w:rFonts w:hint="default"/>
      </w:rPr>
    </w:lvl>
    <w:lvl w:ilvl="8" w:tplc="3640BB28">
      <w:numFmt w:val="bullet"/>
      <w:lvlText w:val="•"/>
      <w:lvlJc w:val="left"/>
      <w:pPr>
        <w:ind w:left="7466" w:hanging="362"/>
      </w:pPr>
      <w:rPr>
        <w:rFonts w:hint="default"/>
      </w:rPr>
    </w:lvl>
  </w:abstractNum>
  <w:abstractNum w:abstractNumId="13" w15:restartNumberingAfterBreak="0">
    <w:nsid w:val="162C3F24"/>
    <w:multiLevelType w:val="hybridMultilevel"/>
    <w:tmpl w:val="0652C8F0"/>
    <w:lvl w:ilvl="0" w:tplc="32B6D56E">
      <w:start w:val="1"/>
      <w:numFmt w:val="decimal"/>
      <w:lvlText w:val="%1."/>
      <w:lvlJc w:val="left"/>
      <w:pPr>
        <w:ind w:left="668" w:hanging="264"/>
      </w:pPr>
      <w:rPr>
        <w:rFonts w:hint="default"/>
        <w:b/>
        <w:bCs/>
        <w:w w:val="102"/>
      </w:rPr>
    </w:lvl>
    <w:lvl w:ilvl="1" w:tplc="77D6D1F2">
      <w:numFmt w:val="bullet"/>
      <w:lvlText w:val="•"/>
      <w:lvlJc w:val="left"/>
      <w:pPr>
        <w:ind w:left="1152" w:hanging="272"/>
      </w:pPr>
      <w:rPr>
        <w:rFonts w:hint="default"/>
        <w:w w:val="105"/>
      </w:rPr>
    </w:lvl>
    <w:lvl w:ilvl="2" w:tplc="C4965252">
      <w:numFmt w:val="bullet"/>
      <w:lvlText w:val="•"/>
      <w:lvlJc w:val="left"/>
      <w:pPr>
        <w:ind w:left="1160" w:hanging="272"/>
      </w:pPr>
      <w:rPr>
        <w:rFonts w:hint="default"/>
      </w:rPr>
    </w:lvl>
    <w:lvl w:ilvl="3" w:tplc="7BA4D9AC">
      <w:numFmt w:val="bullet"/>
      <w:lvlText w:val="•"/>
      <w:lvlJc w:val="left"/>
      <w:pPr>
        <w:ind w:left="2442" w:hanging="272"/>
      </w:pPr>
      <w:rPr>
        <w:rFonts w:hint="default"/>
      </w:rPr>
    </w:lvl>
    <w:lvl w:ilvl="4" w:tplc="5B1EE39C">
      <w:numFmt w:val="bullet"/>
      <w:lvlText w:val="•"/>
      <w:lvlJc w:val="left"/>
      <w:pPr>
        <w:ind w:left="3725" w:hanging="272"/>
      </w:pPr>
      <w:rPr>
        <w:rFonts w:hint="default"/>
      </w:rPr>
    </w:lvl>
    <w:lvl w:ilvl="5" w:tplc="9286A174">
      <w:numFmt w:val="bullet"/>
      <w:lvlText w:val="•"/>
      <w:lvlJc w:val="left"/>
      <w:pPr>
        <w:ind w:left="5007" w:hanging="272"/>
      </w:pPr>
      <w:rPr>
        <w:rFonts w:hint="default"/>
      </w:rPr>
    </w:lvl>
    <w:lvl w:ilvl="6" w:tplc="6D82A716">
      <w:numFmt w:val="bullet"/>
      <w:lvlText w:val="•"/>
      <w:lvlJc w:val="left"/>
      <w:pPr>
        <w:ind w:left="6290" w:hanging="272"/>
      </w:pPr>
      <w:rPr>
        <w:rFonts w:hint="default"/>
      </w:rPr>
    </w:lvl>
    <w:lvl w:ilvl="7" w:tplc="95205E94">
      <w:numFmt w:val="bullet"/>
      <w:lvlText w:val="•"/>
      <w:lvlJc w:val="left"/>
      <w:pPr>
        <w:ind w:left="7572" w:hanging="272"/>
      </w:pPr>
      <w:rPr>
        <w:rFonts w:hint="default"/>
      </w:rPr>
    </w:lvl>
    <w:lvl w:ilvl="8" w:tplc="C64CF35C">
      <w:numFmt w:val="bullet"/>
      <w:lvlText w:val="•"/>
      <w:lvlJc w:val="left"/>
      <w:pPr>
        <w:ind w:left="8855" w:hanging="272"/>
      </w:pPr>
      <w:rPr>
        <w:rFonts w:hint="default"/>
      </w:rPr>
    </w:lvl>
  </w:abstractNum>
  <w:abstractNum w:abstractNumId="14" w15:restartNumberingAfterBreak="0">
    <w:nsid w:val="17A96466"/>
    <w:multiLevelType w:val="hybridMultilevel"/>
    <w:tmpl w:val="A6B86C4E"/>
    <w:lvl w:ilvl="0" w:tplc="AE244F76">
      <w:start w:val="1"/>
      <w:numFmt w:val="decimal"/>
      <w:lvlText w:val="%1."/>
      <w:lvlJc w:val="left"/>
      <w:pPr>
        <w:ind w:left="240" w:hanging="336"/>
      </w:pPr>
      <w:rPr>
        <w:rFonts w:hint="default" w:ascii="Arial" w:hAnsi="Arial" w:eastAsia="Arial" w:cs="Arial"/>
        <w:w w:val="99"/>
        <w:sz w:val="24"/>
        <w:szCs w:val="24"/>
      </w:rPr>
    </w:lvl>
    <w:lvl w:ilvl="1" w:tplc="DE32C72C">
      <w:numFmt w:val="bullet"/>
      <w:lvlText w:val=""/>
      <w:lvlJc w:val="left"/>
      <w:pPr>
        <w:ind w:left="1900" w:hanging="360"/>
      </w:pPr>
      <w:rPr>
        <w:rFonts w:hint="default" w:ascii="Symbol" w:hAnsi="Symbol" w:eastAsia="Symbol" w:cs="Symbol"/>
        <w:w w:val="100"/>
        <w:sz w:val="24"/>
        <w:szCs w:val="24"/>
      </w:rPr>
    </w:lvl>
    <w:lvl w:ilvl="2" w:tplc="9ACE75D6">
      <w:numFmt w:val="bullet"/>
      <w:lvlText w:val="•"/>
      <w:lvlJc w:val="left"/>
      <w:pPr>
        <w:ind w:left="2753" w:hanging="360"/>
      </w:pPr>
      <w:rPr>
        <w:rFonts w:hint="default"/>
      </w:rPr>
    </w:lvl>
    <w:lvl w:ilvl="3" w:tplc="FDEAA648">
      <w:numFmt w:val="bullet"/>
      <w:lvlText w:val="•"/>
      <w:lvlJc w:val="left"/>
      <w:pPr>
        <w:ind w:left="3606" w:hanging="360"/>
      </w:pPr>
      <w:rPr>
        <w:rFonts w:hint="default"/>
      </w:rPr>
    </w:lvl>
    <w:lvl w:ilvl="4" w:tplc="9C60844A">
      <w:numFmt w:val="bullet"/>
      <w:lvlText w:val="•"/>
      <w:lvlJc w:val="left"/>
      <w:pPr>
        <w:ind w:left="4460" w:hanging="360"/>
      </w:pPr>
      <w:rPr>
        <w:rFonts w:hint="default"/>
      </w:rPr>
    </w:lvl>
    <w:lvl w:ilvl="5" w:tplc="B1185558">
      <w:numFmt w:val="bullet"/>
      <w:lvlText w:val="•"/>
      <w:lvlJc w:val="left"/>
      <w:pPr>
        <w:ind w:left="5313" w:hanging="360"/>
      </w:pPr>
      <w:rPr>
        <w:rFonts w:hint="default"/>
      </w:rPr>
    </w:lvl>
    <w:lvl w:ilvl="6" w:tplc="703068CE">
      <w:numFmt w:val="bullet"/>
      <w:lvlText w:val="•"/>
      <w:lvlJc w:val="left"/>
      <w:pPr>
        <w:ind w:left="6166" w:hanging="360"/>
      </w:pPr>
      <w:rPr>
        <w:rFonts w:hint="default"/>
      </w:rPr>
    </w:lvl>
    <w:lvl w:ilvl="7" w:tplc="1FC8B92A">
      <w:numFmt w:val="bullet"/>
      <w:lvlText w:val="•"/>
      <w:lvlJc w:val="left"/>
      <w:pPr>
        <w:ind w:left="7020" w:hanging="360"/>
      </w:pPr>
      <w:rPr>
        <w:rFonts w:hint="default"/>
      </w:rPr>
    </w:lvl>
    <w:lvl w:ilvl="8" w:tplc="0DDC076C">
      <w:numFmt w:val="bullet"/>
      <w:lvlText w:val="•"/>
      <w:lvlJc w:val="left"/>
      <w:pPr>
        <w:ind w:left="7873" w:hanging="360"/>
      </w:pPr>
      <w:rPr>
        <w:rFonts w:hint="default"/>
      </w:rPr>
    </w:lvl>
  </w:abstractNum>
  <w:abstractNum w:abstractNumId="15" w15:restartNumberingAfterBreak="0">
    <w:nsid w:val="1D9216A2"/>
    <w:multiLevelType w:val="singleLevel"/>
    <w:tmpl w:val="02A4C9D2"/>
    <w:lvl w:ilvl="0">
      <w:start w:val="2"/>
      <w:numFmt w:val="upperLetter"/>
      <w:lvlText w:val="%1. "/>
      <w:legacy w:legacy="1" w:legacySpace="0" w:legacyIndent="360"/>
      <w:lvlJc w:val="left"/>
      <w:pPr>
        <w:ind w:left="360" w:hanging="360"/>
      </w:pPr>
      <w:rPr>
        <w:rFonts w:hint="default" w:ascii="Times New Roman" w:hAnsi="Times New Roman"/>
        <w:b w:val="0"/>
        <w:i w:val="0"/>
        <w:sz w:val="24"/>
        <w:u w:val="none"/>
      </w:rPr>
    </w:lvl>
  </w:abstractNum>
  <w:abstractNum w:abstractNumId="16" w15:restartNumberingAfterBreak="0">
    <w:nsid w:val="23DB4775"/>
    <w:multiLevelType w:val="hybridMultilevel"/>
    <w:tmpl w:val="520AE16A"/>
    <w:lvl w:ilvl="0" w:tplc="611E3398">
      <w:start w:val="1"/>
      <w:numFmt w:val="decimal"/>
      <w:lvlText w:val="%1."/>
      <w:lvlJc w:val="left"/>
      <w:pPr>
        <w:ind w:left="356" w:hanging="257"/>
      </w:pPr>
      <w:rPr>
        <w:rFonts w:hint="default" w:ascii="Calibri" w:hAnsi="Calibri" w:eastAsia="Calibri" w:cs="Calibri"/>
        <w:color w:val="231F20"/>
        <w:w w:val="94"/>
        <w:sz w:val="20"/>
        <w:szCs w:val="20"/>
      </w:rPr>
    </w:lvl>
    <w:lvl w:ilvl="1" w:tplc="DDA6B75E">
      <w:numFmt w:val="bullet"/>
      <w:lvlText w:val="•"/>
      <w:lvlJc w:val="left"/>
      <w:pPr>
        <w:ind w:left="1110" w:hanging="257"/>
      </w:pPr>
      <w:rPr>
        <w:rFonts w:hint="default"/>
      </w:rPr>
    </w:lvl>
    <w:lvl w:ilvl="2" w:tplc="25823664">
      <w:numFmt w:val="bullet"/>
      <w:lvlText w:val="•"/>
      <w:lvlJc w:val="left"/>
      <w:pPr>
        <w:ind w:left="1860" w:hanging="257"/>
      </w:pPr>
      <w:rPr>
        <w:rFonts w:hint="default"/>
      </w:rPr>
    </w:lvl>
    <w:lvl w:ilvl="3" w:tplc="E5C0AB98">
      <w:numFmt w:val="bullet"/>
      <w:lvlText w:val="•"/>
      <w:lvlJc w:val="left"/>
      <w:pPr>
        <w:ind w:left="2610" w:hanging="257"/>
      </w:pPr>
      <w:rPr>
        <w:rFonts w:hint="default"/>
      </w:rPr>
    </w:lvl>
    <w:lvl w:ilvl="4" w:tplc="90F6A044">
      <w:numFmt w:val="bullet"/>
      <w:lvlText w:val="•"/>
      <w:lvlJc w:val="left"/>
      <w:pPr>
        <w:ind w:left="3360" w:hanging="257"/>
      </w:pPr>
      <w:rPr>
        <w:rFonts w:hint="default"/>
      </w:rPr>
    </w:lvl>
    <w:lvl w:ilvl="5" w:tplc="B7860E60">
      <w:numFmt w:val="bullet"/>
      <w:lvlText w:val="•"/>
      <w:lvlJc w:val="left"/>
      <w:pPr>
        <w:ind w:left="4110" w:hanging="257"/>
      </w:pPr>
      <w:rPr>
        <w:rFonts w:hint="default"/>
      </w:rPr>
    </w:lvl>
    <w:lvl w:ilvl="6" w:tplc="F5C6785E">
      <w:numFmt w:val="bullet"/>
      <w:lvlText w:val="•"/>
      <w:lvlJc w:val="left"/>
      <w:pPr>
        <w:ind w:left="4860" w:hanging="257"/>
      </w:pPr>
      <w:rPr>
        <w:rFonts w:hint="default"/>
      </w:rPr>
    </w:lvl>
    <w:lvl w:ilvl="7" w:tplc="46BE4CDE">
      <w:numFmt w:val="bullet"/>
      <w:lvlText w:val="•"/>
      <w:lvlJc w:val="left"/>
      <w:pPr>
        <w:ind w:left="5610" w:hanging="257"/>
      </w:pPr>
      <w:rPr>
        <w:rFonts w:hint="default"/>
      </w:rPr>
    </w:lvl>
    <w:lvl w:ilvl="8" w:tplc="36A824A0">
      <w:numFmt w:val="bullet"/>
      <w:lvlText w:val="•"/>
      <w:lvlJc w:val="left"/>
      <w:pPr>
        <w:ind w:left="6360" w:hanging="257"/>
      </w:pPr>
      <w:rPr>
        <w:rFonts w:hint="default"/>
      </w:rPr>
    </w:lvl>
  </w:abstractNum>
  <w:abstractNum w:abstractNumId="17" w15:restartNumberingAfterBreak="0">
    <w:nsid w:val="23F10C79"/>
    <w:multiLevelType w:val="hybridMultilevel"/>
    <w:tmpl w:val="5576E182"/>
    <w:lvl w:ilvl="0" w:tplc="ED186E46">
      <w:numFmt w:val="bullet"/>
      <w:lvlText w:val="•"/>
      <w:lvlJc w:val="left"/>
      <w:pPr>
        <w:ind w:left="650" w:hanging="360"/>
      </w:pPr>
      <w:rPr>
        <w:rFonts w:hint="default" w:ascii="Times New Roman" w:hAnsi="Times New Roman" w:eastAsia="Times New Roman" w:cs="Times New Roman"/>
        <w:spacing w:val="-1"/>
        <w:w w:val="100"/>
        <w:sz w:val="24"/>
        <w:szCs w:val="24"/>
      </w:rPr>
    </w:lvl>
    <w:lvl w:ilvl="1" w:tplc="E9DAFC30">
      <w:numFmt w:val="bullet"/>
      <w:lvlText w:val=""/>
      <w:lvlJc w:val="left"/>
      <w:pPr>
        <w:ind w:left="1370" w:hanging="360"/>
      </w:pPr>
      <w:rPr>
        <w:rFonts w:hint="default" w:ascii="Symbol" w:hAnsi="Symbol" w:eastAsia="Symbol" w:cs="Symbol"/>
        <w:w w:val="100"/>
        <w:sz w:val="24"/>
        <w:szCs w:val="24"/>
      </w:rPr>
    </w:lvl>
    <w:lvl w:ilvl="2" w:tplc="47444B82">
      <w:numFmt w:val="bullet"/>
      <w:lvlText w:val="•"/>
      <w:lvlJc w:val="left"/>
      <w:pPr>
        <w:ind w:left="2428" w:hanging="360"/>
      </w:pPr>
      <w:rPr>
        <w:rFonts w:hint="default"/>
      </w:rPr>
    </w:lvl>
    <w:lvl w:ilvl="3" w:tplc="19FE8D50">
      <w:numFmt w:val="bullet"/>
      <w:lvlText w:val="•"/>
      <w:lvlJc w:val="left"/>
      <w:pPr>
        <w:ind w:left="3477" w:hanging="360"/>
      </w:pPr>
      <w:rPr>
        <w:rFonts w:hint="default"/>
      </w:rPr>
    </w:lvl>
    <w:lvl w:ilvl="4" w:tplc="AFC8FD90">
      <w:numFmt w:val="bullet"/>
      <w:lvlText w:val="•"/>
      <w:lvlJc w:val="left"/>
      <w:pPr>
        <w:ind w:left="4526" w:hanging="360"/>
      </w:pPr>
      <w:rPr>
        <w:rFonts w:hint="default"/>
      </w:rPr>
    </w:lvl>
    <w:lvl w:ilvl="5" w:tplc="323A2594">
      <w:numFmt w:val="bullet"/>
      <w:lvlText w:val="•"/>
      <w:lvlJc w:val="left"/>
      <w:pPr>
        <w:ind w:left="5575" w:hanging="360"/>
      </w:pPr>
      <w:rPr>
        <w:rFonts w:hint="default"/>
      </w:rPr>
    </w:lvl>
    <w:lvl w:ilvl="6" w:tplc="F558BA1C">
      <w:numFmt w:val="bullet"/>
      <w:lvlText w:val="•"/>
      <w:lvlJc w:val="left"/>
      <w:pPr>
        <w:ind w:left="6624" w:hanging="360"/>
      </w:pPr>
      <w:rPr>
        <w:rFonts w:hint="default"/>
      </w:rPr>
    </w:lvl>
    <w:lvl w:ilvl="7" w:tplc="3FE0DFA6">
      <w:numFmt w:val="bullet"/>
      <w:lvlText w:val="•"/>
      <w:lvlJc w:val="left"/>
      <w:pPr>
        <w:ind w:left="7673" w:hanging="360"/>
      </w:pPr>
      <w:rPr>
        <w:rFonts w:hint="default"/>
      </w:rPr>
    </w:lvl>
    <w:lvl w:ilvl="8" w:tplc="7B2CB00E">
      <w:numFmt w:val="bullet"/>
      <w:lvlText w:val="•"/>
      <w:lvlJc w:val="left"/>
      <w:pPr>
        <w:ind w:left="8722" w:hanging="360"/>
      </w:pPr>
      <w:rPr>
        <w:rFonts w:hint="default"/>
      </w:rPr>
    </w:lvl>
  </w:abstractNum>
  <w:abstractNum w:abstractNumId="18" w15:restartNumberingAfterBreak="0">
    <w:nsid w:val="25A96F98"/>
    <w:multiLevelType w:val="hybridMultilevel"/>
    <w:tmpl w:val="BD9EE1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7C155D7"/>
    <w:multiLevelType w:val="hybridMultilevel"/>
    <w:tmpl w:val="9C945696"/>
    <w:lvl w:ilvl="0" w:tplc="273C7BFA">
      <w:numFmt w:val="bullet"/>
      <w:lvlText w:val="o"/>
      <w:lvlJc w:val="left"/>
      <w:pPr>
        <w:ind w:left="1671" w:hanging="357"/>
      </w:pPr>
      <w:rPr>
        <w:rFonts w:hint="default" w:ascii="Arial" w:hAnsi="Arial" w:eastAsia="Arial" w:cs="Arial"/>
        <w:color w:val="2F2F2F"/>
        <w:w w:val="107"/>
        <w:sz w:val="19"/>
        <w:szCs w:val="19"/>
      </w:rPr>
    </w:lvl>
    <w:lvl w:ilvl="1" w:tplc="9E7A5482">
      <w:numFmt w:val="bullet"/>
      <w:lvlText w:val="•"/>
      <w:lvlJc w:val="left"/>
      <w:pPr>
        <w:ind w:left="2393" w:hanging="361"/>
      </w:pPr>
      <w:rPr>
        <w:rFonts w:hint="default" w:ascii="Arial" w:hAnsi="Arial" w:eastAsia="Arial" w:cs="Arial"/>
        <w:color w:val="010101"/>
        <w:w w:val="104"/>
        <w:sz w:val="19"/>
        <w:szCs w:val="19"/>
      </w:rPr>
    </w:lvl>
    <w:lvl w:ilvl="2" w:tplc="58CAD054">
      <w:numFmt w:val="bullet"/>
      <w:lvlText w:val="•"/>
      <w:lvlJc w:val="left"/>
      <w:pPr>
        <w:ind w:left="3244" w:hanging="361"/>
      </w:pPr>
      <w:rPr>
        <w:rFonts w:hint="default"/>
      </w:rPr>
    </w:lvl>
    <w:lvl w:ilvl="3" w:tplc="B180FC64">
      <w:numFmt w:val="bullet"/>
      <w:lvlText w:val="•"/>
      <w:lvlJc w:val="left"/>
      <w:pPr>
        <w:ind w:left="4088" w:hanging="361"/>
      </w:pPr>
      <w:rPr>
        <w:rFonts w:hint="default"/>
      </w:rPr>
    </w:lvl>
    <w:lvl w:ilvl="4" w:tplc="3A6CA6EC">
      <w:numFmt w:val="bullet"/>
      <w:lvlText w:val="•"/>
      <w:lvlJc w:val="left"/>
      <w:pPr>
        <w:ind w:left="4933" w:hanging="361"/>
      </w:pPr>
      <w:rPr>
        <w:rFonts w:hint="default"/>
      </w:rPr>
    </w:lvl>
    <w:lvl w:ilvl="5" w:tplc="60147424">
      <w:numFmt w:val="bullet"/>
      <w:lvlText w:val="•"/>
      <w:lvlJc w:val="left"/>
      <w:pPr>
        <w:ind w:left="5777" w:hanging="361"/>
      </w:pPr>
      <w:rPr>
        <w:rFonts w:hint="default"/>
      </w:rPr>
    </w:lvl>
    <w:lvl w:ilvl="6" w:tplc="1EE22CE4">
      <w:numFmt w:val="bullet"/>
      <w:lvlText w:val="•"/>
      <w:lvlJc w:val="left"/>
      <w:pPr>
        <w:ind w:left="6622" w:hanging="361"/>
      </w:pPr>
      <w:rPr>
        <w:rFonts w:hint="default"/>
      </w:rPr>
    </w:lvl>
    <w:lvl w:ilvl="7" w:tplc="A25AC9AA">
      <w:numFmt w:val="bullet"/>
      <w:lvlText w:val="•"/>
      <w:lvlJc w:val="left"/>
      <w:pPr>
        <w:ind w:left="7466" w:hanging="361"/>
      </w:pPr>
      <w:rPr>
        <w:rFonts w:hint="default"/>
      </w:rPr>
    </w:lvl>
    <w:lvl w:ilvl="8" w:tplc="354CED6E">
      <w:numFmt w:val="bullet"/>
      <w:lvlText w:val="•"/>
      <w:lvlJc w:val="left"/>
      <w:pPr>
        <w:ind w:left="8311" w:hanging="361"/>
      </w:pPr>
      <w:rPr>
        <w:rFonts w:hint="default"/>
      </w:rPr>
    </w:lvl>
  </w:abstractNum>
  <w:abstractNum w:abstractNumId="20" w15:restartNumberingAfterBreak="0">
    <w:nsid w:val="29B65CB8"/>
    <w:multiLevelType w:val="singleLevel"/>
    <w:tmpl w:val="CF92B490"/>
    <w:lvl w:ilvl="0">
      <w:start w:val="1"/>
      <w:numFmt w:val="decimal"/>
      <w:lvlText w:val="%1. "/>
      <w:legacy w:legacy="1" w:legacySpace="0" w:legacyIndent="360"/>
      <w:lvlJc w:val="left"/>
      <w:pPr>
        <w:ind w:left="720" w:hanging="360"/>
      </w:pPr>
      <w:rPr>
        <w:rFonts w:hint="default" w:ascii="Times New Roman" w:hAnsi="Times New Roman"/>
        <w:b w:val="0"/>
        <w:i w:val="0"/>
        <w:sz w:val="24"/>
        <w:u w:val="none"/>
      </w:rPr>
    </w:lvl>
  </w:abstractNum>
  <w:abstractNum w:abstractNumId="21" w15:restartNumberingAfterBreak="0">
    <w:nsid w:val="29F84FF3"/>
    <w:multiLevelType w:val="hybridMultilevel"/>
    <w:tmpl w:val="C7AEE880"/>
    <w:lvl w:ilvl="0" w:tplc="27E4D01C">
      <w:start w:val="2"/>
      <w:numFmt w:val="decimal"/>
      <w:lvlText w:val="(%1)"/>
      <w:lvlJc w:val="left"/>
      <w:pPr>
        <w:ind w:left="1540" w:hanging="360"/>
      </w:pPr>
      <w:rPr>
        <w:rFonts w:hint="default" w:ascii="Arial" w:hAnsi="Arial" w:eastAsia="Arial" w:cs="Arial"/>
        <w:w w:val="99"/>
        <w:sz w:val="24"/>
        <w:szCs w:val="24"/>
      </w:rPr>
    </w:lvl>
    <w:lvl w:ilvl="1" w:tplc="76A4F514">
      <w:numFmt w:val="bullet"/>
      <w:lvlText w:val=""/>
      <w:lvlJc w:val="left"/>
      <w:pPr>
        <w:ind w:left="1874" w:hanging="334"/>
      </w:pPr>
      <w:rPr>
        <w:rFonts w:hint="default" w:ascii="Symbol" w:hAnsi="Symbol" w:eastAsia="Symbol" w:cs="Symbol"/>
        <w:w w:val="100"/>
        <w:sz w:val="24"/>
        <w:szCs w:val="24"/>
      </w:rPr>
    </w:lvl>
    <w:lvl w:ilvl="2" w:tplc="AB28B75C">
      <w:numFmt w:val="bullet"/>
      <w:lvlText w:val="•"/>
      <w:lvlJc w:val="left"/>
      <w:pPr>
        <w:ind w:left="2735" w:hanging="334"/>
      </w:pPr>
      <w:rPr>
        <w:rFonts w:hint="default"/>
      </w:rPr>
    </w:lvl>
    <w:lvl w:ilvl="3" w:tplc="BAFE3E96">
      <w:numFmt w:val="bullet"/>
      <w:lvlText w:val="•"/>
      <w:lvlJc w:val="left"/>
      <w:pPr>
        <w:ind w:left="3591" w:hanging="334"/>
      </w:pPr>
      <w:rPr>
        <w:rFonts w:hint="default"/>
      </w:rPr>
    </w:lvl>
    <w:lvl w:ilvl="4" w:tplc="5EE2747C">
      <w:numFmt w:val="bullet"/>
      <w:lvlText w:val="•"/>
      <w:lvlJc w:val="left"/>
      <w:pPr>
        <w:ind w:left="4446" w:hanging="334"/>
      </w:pPr>
      <w:rPr>
        <w:rFonts w:hint="default"/>
      </w:rPr>
    </w:lvl>
    <w:lvl w:ilvl="5" w:tplc="4CA82BF4">
      <w:numFmt w:val="bullet"/>
      <w:lvlText w:val="•"/>
      <w:lvlJc w:val="left"/>
      <w:pPr>
        <w:ind w:left="5302" w:hanging="334"/>
      </w:pPr>
      <w:rPr>
        <w:rFonts w:hint="default"/>
      </w:rPr>
    </w:lvl>
    <w:lvl w:ilvl="6" w:tplc="A2785576">
      <w:numFmt w:val="bullet"/>
      <w:lvlText w:val="•"/>
      <w:lvlJc w:val="left"/>
      <w:pPr>
        <w:ind w:left="6157" w:hanging="334"/>
      </w:pPr>
      <w:rPr>
        <w:rFonts w:hint="default"/>
      </w:rPr>
    </w:lvl>
    <w:lvl w:ilvl="7" w:tplc="1F7C216E">
      <w:numFmt w:val="bullet"/>
      <w:lvlText w:val="•"/>
      <w:lvlJc w:val="left"/>
      <w:pPr>
        <w:ind w:left="7013" w:hanging="334"/>
      </w:pPr>
      <w:rPr>
        <w:rFonts w:hint="default"/>
      </w:rPr>
    </w:lvl>
    <w:lvl w:ilvl="8" w:tplc="F03E2E72">
      <w:numFmt w:val="bullet"/>
      <w:lvlText w:val="•"/>
      <w:lvlJc w:val="left"/>
      <w:pPr>
        <w:ind w:left="7868" w:hanging="334"/>
      </w:pPr>
      <w:rPr>
        <w:rFonts w:hint="default"/>
      </w:rPr>
    </w:lvl>
  </w:abstractNum>
  <w:abstractNum w:abstractNumId="22" w15:restartNumberingAfterBreak="0">
    <w:nsid w:val="2A066C94"/>
    <w:multiLevelType w:val="hybridMultilevel"/>
    <w:tmpl w:val="85F223B2"/>
    <w:lvl w:ilvl="0" w:tplc="A992C7A8">
      <w:start w:val="1"/>
      <w:numFmt w:val="decimal"/>
      <w:lvlText w:val="%1."/>
      <w:lvlJc w:val="left"/>
      <w:pPr>
        <w:ind w:left="100" w:hanging="720"/>
      </w:pPr>
      <w:rPr>
        <w:rFonts w:hint="default" w:ascii="Arial" w:hAnsi="Arial" w:eastAsia="Arial" w:cs="Arial"/>
        <w:spacing w:val="-1"/>
        <w:w w:val="99"/>
        <w:sz w:val="20"/>
        <w:szCs w:val="20"/>
      </w:rPr>
    </w:lvl>
    <w:lvl w:ilvl="1" w:tplc="15BC54D4">
      <w:numFmt w:val="bullet"/>
      <w:lvlText w:val="•"/>
      <w:lvlJc w:val="left"/>
      <w:pPr>
        <w:ind w:left="1046" w:hanging="720"/>
      </w:pPr>
      <w:rPr>
        <w:rFonts w:hint="default"/>
      </w:rPr>
    </w:lvl>
    <w:lvl w:ilvl="2" w:tplc="DDA2343A">
      <w:numFmt w:val="bullet"/>
      <w:lvlText w:val="•"/>
      <w:lvlJc w:val="left"/>
      <w:pPr>
        <w:ind w:left="1992" w:hanging="720"/>
      </w:pPr>
      <w:rPr>
        <w:rFonts w:hint="default"/>
      </w:rPr>
    </w:lvl>
    <w:lvl w:ilvl="3" w:tplc="FE3E4FF8">
      <w:numFmt w:val="bullet"/>
      <w:lvlText w:val="•"/>
      <w:lvlJc w:val="left"/>
      <w:pPr>
        <w:ind w:left="2938" w:hanging="720"/>
      </w:pPr>
      <w:rPr>
        <w:rFonts w:hint="default"/>
      </w:rPr>
    </w:lvl>
    <w:lvl w:ilvl="4" w:tplc="5B729CDC">
      <w:numFmt w:val="bullet"/>
      <w:lvlText w:val="•"/>
      <w:lvlJc w:val="left"/>
      <w:pPr>
        <w:ind w:left="3884" w:hanging="720"/>
      </w:pPr>
      <w:rPr>
        <w:rFonts w:hint="default"/>
      </w:rPr>
    </w:lvl>
    <w:lvl w:ilvl="5" w:tplc="2F9C02CA">
      <w:numFmt w:val="bullet"/>
      <w:lvlText w:val="•"/>
      <w:lvlJc w:val="left"/>
      <w:pPr>
        <w:ind w:left="4830" w:hanging="720"/>
      </w:pPr>
      <w:rPr>
        <w:rFonts w:hint="default"/>
      </w:rPr>
    </w:lvl>
    <w:lvl w:ilvl="6" w:tplc="3BC0AC88">
      <w:numFmt w:val="bullet"/>
      <w:lvlText w:val="•"/>
      <w:lvlJc w:val="left"/>
      <w:pPr>
        <w:ind w:left="5776" w:hanging="720"/>
      </w:pPr>
      <w:rPr>
        <w:rFonts w:hint="default"/>
      </w:rPr>
    </w:lvl>
    <w:lvl w:ilvl="7" w:tplc="7DEAF8B6">
      <w:numFmt w:val="bullet"/>
      <w:lvlText w:val="•"/>
      <w:lvlJc w:val="left"/>
      <w:pPr>
        <w:ind w:left="6722" w:hanging="720"/>
      </w:pPr>
      <w:rPr>
        <w:rFonts w:hint="default"/>
      </w:rPr>
    </w:lvl>
    <w:lvl w:ilvl="8" w:tplc="063801E6">
      <w:numFmt w:val="bullet"/>
      <w:lvlText w:val="•"/>
      <w:lvlJc w:val="left"/>
      <w:pPr>
        <w:ind w:left="7668" w:hanging="720"/>
      </w:pPr>
      <w:rPr>
        <w:rFonts w:hint="default"/>
      </w:rPr>
    </w:lvl>
  </w:abstractNum>
  <w:abstractNum w:abstractNumId="23" w15:restartNumberingAfterBreak="0">
    <w:nsid w:val="2D3C0B94"/>
    <w:multiLevelType w:val="hybridMultilevel"/>
    <w:tmpl w:val="DE062954"/>
    <w:lvl w:ilvl="0" w:tplc="D0E45CCC">
      <w:start w:val="1"/>
      <w:numFmt w:val="decimal"/>
      <w:lvlText w:val="%1."/>
      <w:lvlJc w:val="left"/>
      <w:pPr>
        <w:ind w:left="820" w:hanging="720"/>
      </w:pPr>
      <w:rPr>
        <w:rFonts w:hint="default" w:ascii="Arial" w:hAnsi="Arial" w:eastAsia="Arial" w:cs="Arial"/>
        <w:spacing w:val="-1"/>
        <w:w w:val="99"/>
        <w:sz w:val="20"/>
        <w:szCs w:val="20"/>
      </w:rPr>
    </w:lvl>
    <w:lvl w:ilvl="1" w:tplc="5CA4833C">
      <w:numFmt w:val="bullet"/>
      <w:lvlText w:val="•"/>
      <w:lvlJc w:val="left"/>
      <w:pPr>
        <w:ind w:left="1694" w:hanging="720"/>
      </w:pPr>
      <w:rPr>
        <w:rFonts w:hint="default"/>
      </w:rPr>
    </w:lvl>
    <w:lvl w:ilvl="2" w:tplc="1EB44722">
      <w:numFmt w:val="bullet"/>
      <w:lvlText w:val="•"/>
      <w:lvlJc w:val="left"/>
      <w:pPr>
        <w:ind w:left="2568" w:hanging="720"/>
      </w:pPr>
      <w:rPr>
        <w:rFonts w:hint="default"/>
      </w:rPr>
    </w:lvl>
    <w:lvl w:ilvl="3" w:tplc="528E92CA">
      <w:numFmt w:val="bullet"/>
      <w:lvlText w:val="•"/>
      <w:lvlJc w:val="left"/>
      <w:pPr>
        <w:ind w:left="3442" w:hanging="720"/>
      </w:pPr>
      <w:rPr>
        <w:rFonts w:hint="default"/>
      </w:rPr>
    </w:lvl>
    <w:lvl w:ilvl="4" w:tplc="EEDAD3EA">
      <w:numFmt w:val="bullet"/>
      <w:lvlText w:val="•"/>
      <w:lvlJc w:val="left"/>
      <w:pPr>
        <w:ind w:left="4316" w:hanging="720"/>
      </w:pPr>
      <w:rPr>
        <w:rFonts w:hint="default"/>
      </w:rPr>
    </w:lvl>
    <w:lvl w:ilvl="5" w:tplc="7902D8AE">
      <w:numFmt w:val="bullet"/>
      <w:lvlText w:val="•"/>
      <w:lvlJc w:val="left"/>
      <w:pPr>
        <w:ind w:left="5190" w:hanging="720"/>
      </w:pPr>
      <w:rPr>
        <w:rFonts w:hint="default"/>
      </w:rPr>
    </w:lvl>
    <w:lvl w:ilvl="6" w:tplc="0B38B900">
      <w:numFmt w:val="bullet"/>
      <w:lvlText w:val="•"/>
      <w:lvlJc w:val="left"/>
      <w:pPr>
        <w:ind w:left="6064" w:hanging="720"/>
      </w:pPr>
      <w:rPr>
        <w:rFonts w:hint="default"/>
      </w:rPr>
    </w:lvl>
    <w:lvl w:ilvl="7" w:tplc="A3AEE3A6">
      <w:numFmt w:val="bullet"/>
      <w:lvlText w:val="•"/>
      <w:lvlJc w:val="left"/>
      <w:pPr>
        <w:ind w:left="6938" w:hanging="720"/>
      </w:pPr>
      <w:rPr>
        <w:rFonts w:hint="default"/>
      </w:rPr>
    </w:lvl>
    <w:lvl w:ilvl="8" w:tplc="07C6ACAC">
      <w:numFmt w:val="bullet"/>
      <w:lvlText w:val="•"/>
      <w:lvlJc w:val="left"/>
      <w:pPr>
        <w:ind w:left="7812" w:hanging="720"/>
      </w:pPr>
      <w:rPr>
        <w:rFonts w:hint="default"/>
      </w:rPr>
    </w:lvl>
  </w:abstractNum>
  <w:abstractNum w:abstractNumId="24" w15:restartNumberingAfterBreak="0">
    <w:nsid w:val="2E45506F"/>
    <w:multiLevelType w:val="hybridMultilevel"/>
    <w:tmpl w:val="092E7374"/>
    <w:lvl w:ilvl="0" w:tplc="DE32C72C">
      <w:numFmt w:val="bullet"/>
      <w:lvlText w:val=""/>
      <w:lvlJc w:val="left"/>
      <w:pPr>
        <w:ind w:left="1549" w:hanging="360"/>
      </w:pPr>
      <w:rPr>
        <w:rFonts w:hint="default" w:ascii="Symbol" w:hAnsi="Symbol" w:eastAsia="Symbol" w:cs="Symbol"/>
        <w:w w:val="100"/>
        <w:sz w:val="24"/>
        <w:szCs w:val="24"/>
      </w:rPr>
    </w:lvl>
    <w:lvl w:ilvl="1" w:tplc="04090003" w:tentative="1">
      <w:start w:val="1"/>
      <w:numFmt w:val="bullet"/>
      <w:lvlText w:val="o"/>
      <w:lvlJc w:val="left"/>
      <w:pPr>
        <w:ind w:left="2269" w:hanging="360"/>
      </w:pPr>
      <w:rPr>
        <w:rFonts w:hint="default" w:ascii="Courier New" w:hAnsi="Courier New" w:cs="Courier New"/>
      </w:rPr>
    </w:lvl>
    <w:lvl w:ilvl="2" w:tplc="04090005" w:tentative="1">
      <w:start w:val="1"/>
      <w:numFmt w:val="bullet"/>
      <w:lvlText w:val=""/>
      <w:lvlJc w:val="left"/>
      <w:pPr>
        <w:ind w:left="2989" w:hanging="360"/>
      </w:pPr>
      <w:rPr>
        <w:rFonts w:hint="default" w:ascii="Wingdings" w:hAnsi="Wingdings"/>
      </w:rPr>
    </w:lvl>
    <w:lvl w:ilvl="3" w:tplc="04090001" w:tentative="1">
      <w:start w:val="1"/>
      <w:numFmt w:val="bullet"/>
      <w:lvlText w:val=""/>
      <w:lvlJc w:val="left"/>
      <w:pPr>
        <w:ind w:left="3709" w:hanging="360"/>
      </w:pPr>
      <w:rPr>
        <w:rFonts w:hint="default" w:ascii="Symbol" w:hAnsi="Symbol"/>
      </w:rPr>
    </w:lvl>
    <w:lvl w:ilvl="4" w:tplc="04090003" w:tentative="1">
      <w:start w:val="1"/>
      <w:numFmt w:val="bullet"/>
      <w:lvlText w:val="o"/>
      <w:lvlJc w:val="left"/>
      <w:pPr>
        <w:ind w:left="4429" w:hanging="360"/>
      </w:pPr>
      <w:rPr>
        <w:rFonts w:hint="default" w:ascii="Courier New" w:hAnsi="Courier New" w:cs="Courier New"/>
      </w:rPr>
    </w:lvl>
    <w:lvl w:ilvl="5" w:tplc="04090005" w:tentative="1">
      <w:start w:val="1"/>
      <w:numFmt w:val="bullet"/>
      <w:lvlText w:val=""/>
      <w:lvlJc w:val="left"/>
      <w:pPr>
        <w:ind w:left="5149" w:hanging="360"/>
      </w:pPr>
      <w:rPr>
        <w:rFonts w:hint="default" w:ascii="Wingdings" w:hAnsi="Wingdings"/>
      </w:rPr>
    </w:lvl>
    <w:lvl w:ilvl="6" w:tplc="04090001" w:tentative="1">
      <w:start w:val="1"/>
      <w:numFmt w:val="bullet"/>
      <w:lvlText w:val=""/>
      <w:lvlJc w:val="left"/>
      <w:pPr>
        <w:ind w:left="5869" w:hanging="360"/>
      </w:pPr>
      <w:rPr>
        <w:rFonts w:hint="default" w:ascii="Symbol" w:hAnsi="Symbol"/>
      </w:rPr>
    </w:lvl>
    <w:lvl w:ilvl="7" w:tplc="04090003" w:tentative="1">
      <w:start w:val="1"/>
      <w:numFmt w:val="bullet"/>
      <w:lvlText w:val="o"/>
      <w:lvlJc w:val="left"/>
      <w:pPr>
        <w:ind w:left="6589" w:hanging="360"/>
      </w:pPr>
      <w:rPr>
        <w:rFonts w:hint="default" w:ascii="Courier New" w:hAnsi="Courier New" w:cs="Courier New"/>
      </w:rPr>
    </w:lvl>
    <w:lvl w:ilvl="8" w:tplc="04090005" w:tentative="1">
      <w:start w:val="1"/>
      <w:numFmt w:val="bullet"/>
      <w:lvlText w:val=""/>
      <w:lvlJc w:val="left"/>
      <w:pPr>
        <w:ind w:left="7309" w:hanging="360"/>
      </w:pPr>
      <w:rPr>
        <w:rFonts w:hint="default" w:ascii="Wingdings" w:hAnsi="Wingdings"/>
      </w:rPr>
    </w:lvl>
  </w:abstractNum>
  <w:abstractNum w:abstractNumId="25" w15:restartNumberingAfterBreak="0">
    <w:nsid w:val="2EE11C93"/>
    <w:multiLevelType w:val="hybridMultilevel"/>
    <w:tmpl w:val="C5061A26"/>
    <w:lvl w:ilvl="0" w:tplc="678CF6F4">
      <w:numFmt w:val="bullet"/>
      <w:lvlText w:val=""/>
      <w:lvlJc w:val="left"/>
      <w:pPr>
        <w:ind w:left="1890" w:hanging="360"/>
      </w:pPr>
      <w:rPr>
        <w:rFonts w:hint="default" w:ascii="Symbol" w:hAnsi="Symbol" w:eastAsia="Symbol" w:cs="Symbol"/>
        <w:w w:val="100"/>
        <w:sz w:val="24"/>
        <w:szCs w:val="24"/>
      </w:rPr>
    </w:lvl>
    <w:lvl w:ilvl="1" w:tplc="A94EB21A">
      <w:numFmt w:val="bullet"/>
      <w:lvlText w:val="•"/>
      <w:lvlJc w:val="left"/>
      <w:pPr>
        <w:ind w:left="2658" w:hanging="360"/>
      </w:pPr>
      <w:rPr>
        <w:rFonts w:hint="default"/>
      </w:rPr>
    </w:lvl>
    <w:lvl w:ilvl="2" w:tplc="1B18BB46">
      <w:numFmt w:val="bullet"/>
      <w:lvlText w:val="•"/>
      <w:lvlJc w:val="left"/>
      <w:pPr>
        <w:ind w:left="3426" w:hanging="360"/>
      </w:pPr>
      <w:rPr>
        <w:rFonts w:hint="default"/>
      </w:rPr>
    </w:lvl>
    <w:lvl w:ilvl="3" w:tplc="E99A7632">
      <w:numFmt w:val="bullet"/>
      <w:lvlText w:val="•"/>
      <w:lvlJc w:val="left"/>
      <w:pPr>
        <w:ind w:left="4194" w:hanging="360"/>
      </w:pPr>
      <w:rPr>
        <w:rFonts w:hint="default"/>
      </w:rPr>
    </w:lvl>
    <w:lvl w:ilvl="4" w:tplc="BDDAE1B8">
      <w:numFmt w:val="bullet"/>
      <w:lvlText w:val="•"/>
      <w:lvlJc w:val="left"/>
      <w:pPr>
        <w:ind w:left="4962" w:hanging="360"/>
      </w:pPr>
      <w:rPr>
        <w:rFonts w:hint="default"/>
      </w:rPr>
    </w:lvl>
    <w:lvl w:ilvl="5" w:tplc="EB14E6D8">
      <w:numFmt w:val="bullet"/>
      <w:lvlText w:val="•"/>
      <w:lvlJc w:val="left"/>
      <w:pPr>
        <w:ind w:left="5730" w:hanging="360"/>
      </w:pPr>
      <w:rPr>
        <w:rFonts w:hint="default"/>
      </w:rPr>
    </w:lvl>
    <w:lvl w:ilvl="6" w:tplc="95846788">
      <w:numFmt w:val="bullet"/>
      <w:lvlText w:val="•"/>
      <w:lvlJc w:val="left"/>
      <w:pPr>
        <w:ind w:left="6498" w:hanging="360"/>
      </w:pPr>
      <w:rPr>
        <w:rFonts w:hint="default"/>
      </w:rPr>
    </w:lvl>
    <w:lvl w:ilvl="7" w:tplc="5BC62E1C">
      <w:numFmt w:val="bullet"/>
      <w:lvlText w:val="•"/>
      <w:lvlJc w:val="left"/>
      <w:pPr>
        <w:ind w:left="7266" w:hanging="360"/>
      </w:pPr>
      <w:rPr>
        <w:rFonts w:hint="default"/>
      </w:rPr>
    </w:lvl>
    <w:lvl w:ilvl="8" w:tplc="62A60FCA">
      <w:numFmt w:val="bullet"/>
      <w:lvlText w:val="•"/>
      <w:lvlJc w:val="left"/>
      <w:pPr>
        <w:ind w:left="8034" w:hanging="360"/>
      </w:pPr>
      <w:rPr>
        <w:rFonts w:hint="default"/>
      </w:rPr>
    </w:lvl>
  </w:abstractNum>
  <w:abstractNum w:abstractNumId="26" w15:restartNumberingAfterBreak="0">
    <w:nsid w:val="2F3C42C4"/>
    <w:multiLevelType w:val="singleLevel"/>
    <w:tmpl w:val="3710F186"/>
    <w:lvl w:ilvl="0">
      <w:start w:val="4"/>
      <w:numFmt w:val="upperLetter"/>
      <w:lvlText w:val="%1. "/>
      <w:legacy w:legacy="1" w:legacySpace="0" w:legacyIndent="360"/>
      <w:lvlJc w:val="left"/>
      <w:pPr>
        <w:ind w:left="360" w:hanging="360"/>
      </w:pPr>
      <w:rPr>
        <w:rFonts w:hint="default" w:ascii="Times New Roman" w:hAnsi="Times New Roman"/>
        <w:b w:val="0"/>
        <w:i w:val="0"/>
        <w:sz w:val="24"/>
        <w:u w:val="none"/>
      </w:rPr>
    </w:lvl>
  </w:abstractNum>
  <w:abstractNum w:abstractNumId="27" w15:restartNumberingAfterBreak="0">
    <w:nsid w:val="30060D1B"/>
    <w:multiLevelType w:val="hybridMultilevel"/>
    <w:tmpl w:val="EDA09FB8"/>
    <w:lvl w:ilvl="0" w:tplc="06344B48">
      <w:numFmt w:val="bullet"/>
      <w:lvlText w:val=""/>
      <w:lvlJc w:val="left"/>
      <w:pPr>
        <w:ind w:left="1900" w:hanging="360"/>
      </w:pPr>
      <w:rPr>
        <w:rFonts w:hint="default" w:ascii="Symbol" w:hAnsi="Symbol" w:eastAsia="Symbol" w:cs="Symbol"/>
        <w:w w:val="100"/>
        <w:sz w:val="24"/>
        <w:szCs w:val="24"/>
      </w:rPr>
    </w:lvl>
    <w:lvl w:ilvl="1" w:tplc="5C140210">
      <w:numFmt w:val="bullet"/>
      <w:lvlText w:val="•"/>
      <w:lvlJc w:val="left"/>
      <w:pPr>
        <w:ind w:left="2668" w:hanging="360"/>
      </w:pPr>
      <w:rPr>
        <w:rFonts w:hint="default"/>
      </w:rPr>
    </w:lvl>
    <w:lvl w:ilvl="2" w:tplc="82768F7C">
      <w:numFmt w:val="bullet"/>
      <w:lvlText w:val="•"/>
      <w:lvlJc w:val="left"/>
      <w:pPr>
        <w:ind w:left="3436" w:hanging="360"/>
      </w:pPr>
      <w:rPr>
        <w:rFonts w:hint="default"/>
      </w:rPr>
    </w:lvl>
    <w:lvl w:ilvl="3" w:tplc="EAC053C0">
      <w:numFmt w:val="bullet"/>
      <w:lvlText w:val="•"/>
      <w:lvlJc w:val="left"/>
      <w:pPr>
        <w:ind w:left="4204" w:hanging="360"/>
      </w:pPr>
      <w:rPr>
        <w:rFonts w:hint="default"/>
      </w:rPr>
    </w:lvl>
    <w:lvl w:ilvl="4" w:tplc="5A56EBA6">
      <w:numFmt w:val="bullet"/>
      <w:lvlText w:val="•"/>
      <w:lvlJc w:val="left"/>
      <w:pPr>
        <w:ind w:left="4972" w:hanging="360"/>
      </w:pPr>
      <w:rPr>
        <w:rFonts w:hint="default"/>
      </w:rPr>
    </w:lvl>
    <w:lvl w:ilvl="5" w:tplc="DE4CAA28">
      <w:numFmt w:val="bullet"/>
      <w:lvlText w:val="•"/>
      <w:lvlJc w:val="left"/>
      <w:pPr>
        <w:ind w:left="5740" w:hanging="360"/>
      </w:pPr>
      <w:rPr>
        <w:rFonts w:hint="default"/>
      </w:rPr>
    </w:lvl>
    <w:lvl w:ilvl="6" w:tplc="56F2DF2A">
      <w:numFmt w:val="bullet"/>
      <w:lvlText w:val="•"/>
      <w:lvlJc w:val="left"/>
      <w:pPr>
        <w:ind w:left="6508" w:hanging="360"/>
      </w:pPr>
      <w:rPr>
        <w:rFonts w:hint="default"/>
      </w:rPr>
    </w:lvl>
    <w:lvl w:ilvl="7" w:tplc="CA50DE2A">
      <w:numFmt w:val="bullet"/>
      <w:lvlText w:val="•"/>
      <w:lvlJc w:val="left"/>
      <w:pPr>
        <w:ind w:left="7276" w:hanging="360"/>
      </w:pPr>
      <w:rPr>
        <w:rFonts w:hint="default"/>
      </w:rPr>
    </w:lvl>
    <w:lvl w:ilvl="8" w:tplc="9370B110">
      <w:numFmt w:val="bullet"/>
      <w:lvlText w:val="•"/>
      <w:lvlJc w:val="left"/>
      <w:pPr>
        <w:ind w:left="8044" w:hanging="360"/>
      </w:pPr>
      <w:rPr>
        <w:rFonts w:hint="default"/>
      </w:rPr>
    </w:lvl>
  </w:abstractNum>
  <w:abstractNum w:abstractNumId="28" w15:restartNumberingAfterBreak="0">
    <w:nsid w:val="326D4115"/>
    <w:multiLevelType w:val="hybridMultilevel"/>
    <w:tmpl w:val="0A5AA2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362D1182"/>
    <w:multiLevelType w:val="hybridMultilevel"/>
    <w:tmpl w:val="CF545004"/>
    <w:lvl w:ilvl="0" w:tplc="25348196">
      <w:start w:val="1"/>
      <w:numFmt w:val="decimal"/>
      <w:lvlText w:val="%1."/>
      <w:lvlJc w:val="left"/>
      <w:pPr>
        <w:ind w:left="840" w:hanging="720"/>
      </w:pPr>
      <w:rPr>
        <w:rFonts w:hint="default" w:ascii="Arial" w:hAnsi="Arial" w:eastAsia="Arial" w:cs="Arial"/>
        <w:spacing w:val="-1"/>
        <w:w w:val="100"/>
        <w:sz w:val="22"/>
        <w:szCs w:val="22"/>
      </w:rPr>
    </w:lvl>
    <w:lvl w:ilvl="1" w:tplc="B5027E7A">
      <w:start w:val="1"/>
      <w:numFmt w:val="upperLetter"/>
      <w:lvlText w:val="%2."/>
      <w:lvlJc w:val="left"/>
      <w:pPr>
        <w:ind w:left="1893" w:hanging="334"/>
      </w:pPr>
      <w:rPr>
        <w:rFonts w:hint="default" w:ascii="Arial" w:hAnsi="Arial" w:eastAsia="Arial" w:cs="Arial"/>
        <w:spacing w:val="-1"/>
        <w:w w:val="100"/>
        <w:sz w:val="22"/>
        <w:szCs w:val="22"/>
      </w:rPr>
    </w:lvl>
    <w:lvl w:ilvl="2" w:tplc="893E8A1E">
      <w:numFmt w:val="bullet"/>
      <w:lvlText w:val="•"/>
      <w:lvlJc w:val="left"/>
      <w:pPr>
        <w:ind w:left="2760" w:hanging="334"/>
      </w:pPr>
      <w:rPr>
        <w:rFonts w:hint="default"/>
      </w:rPr>
    </w:lvl>
    <w:lvl w:ilvl="3" w:tplc="12CA0C8A">
      <w:numFmt w:val="bullet"/>
      <w:lvlText w:val="•"/>
      <w:lvlJc w:val="left"/>
      <w:pPr>
        <w:ind w:left="3620" w:hanging="334"/>
      </w:pPr>
      <w:rPr>
        <w:rFonts w:hint="default"/>
      </w:rPr>
    </w:lvl>
    <w:lvl w:ilvl="4" w:tplc="4CA8562C">
      <w:numFmt w:val="bullet"/>
      <w:lvlText w:val="•"/>
      <w:lvlJc w:val="left"/>
      <w:pPr>
        <w:ind w:left="4480" w:hanging="334"/>
      </w:pPr>
      <w:rPr>
        <w:rFonts w:hint="default"/>
      </w:rPr>
    </w:lvl>
    <w:lvl w:ilvl="5" w:tplc="4B2A0D76">
      <w:numFmt w:val="bullet"/>
      <w:lvlText w:val="•"/>
      <w:lvlJc w:val="left"/>
      <w:pPr>
        <w:ind w:left="5340" w:hanging="334"/>
      </w:pPr>
      <w:rPr>
        <w:rFonts w:hint="default"/>
      </w:rPr>
    </w:lvl>
    <w:lvl w:ilvl="6" w:tplc="BFE40734">
      <w:numFmt w:val="bullet"/>
      <w:lvlText w:val="•"/>
      <w:lvlJc w:val="left"/>
      <w:pPr>
        <w:ind w:left="6200" w:hanging="334"/>
      </w:pPr>
      <w:rPr>
        <w:rFonts w:hint="default"/>
      </w:rPr>
    </w:lvl>
    <w:lvl w:ilvl="7" w:tplc="CB7E37D2">
      <w:numFmt w:val="bullet"/>
      <w:lvlText w:val="•"/>
      <w:lvlJc w:val="left"/>
      <w:pPr>
        <w:ind w:left="7060" w:hanging="334"/>
      </w:pPr>
      <w:rPr>
        <w:rFonts w:hint="default"/>
      </w:rPr>
    </w:lvl>
    <w:lvl w:ilvl="8" w:tplc="BFCA59D8">
      <w:numFmt w:val="bullet"/>
      <w:lvlText w:val="•"/>
      <w:lvlJc w:val="left"/>
      <w:pPr>
        <w:ind w:left="7920" w:hanging="334"/>
      </w:pPr>
      <w:rPr>
        <w:rFonts w:hint="default"/>
      </w:rPr>
    </w:lvl>
  </w:abstractNum>
  <w:abstractNum w:abstractNumId="30" w15:restartNumberingAfterBreak="0">
    <w:nsid w:val="36440665"/>
    <w:multiLevelType w:val="hybridMultilevel"/>
    <w:tmpl w:val="E49016EE"/>
    <w:lvl w:ilvl="0" w:tplc="04090001">
      <w:start w:val="1"/>
      <w:numFmt w:val="bullet"/>
      <w:lvlText w:val=""/>
      <w:lvlJc w:val="left"/>
      <w:pPr>
        <w:ind w:left="2586" w:hanging="360"/>
      </w:pPr>
      <w:rPr>
        <w:rFonts w:hint="default" w:ascii="Symbol" w:hAnsi="Symbol"/>
      </w:rPr>
    </w:lvl>
    <w:lvl w:ilvl="1" w:tplc="04090003" w:tentative="1">
      <w:start w:val="1"/>
      <w:numFmt w:val="bullet"/>
      <w:lvlText w:val="o"/>
      <w:lvlJc w:val="left"/>
      <w:pPr>
        <w:ind w:left="3306" w:hanging="360"/>
      </w:pPr>
      <w:rPr>
        <w:rFonts w:hint="default" w:ascii="Courier New" w:hAnsi="Courier New" w:cs="Courier New"/>
      </w:rPr>
    </w:lvl>
    <w:lvl w:ilvl="2" w:tplc="04090005" w:tentative="1">
      <w:start w:val="1"/>
      <w:numFmt w:val="bullet"/>
      <w:lvlText w:val=""/>
      <w:lvlJc w:val="left"/>
      <w:pPr>
        <w:ind w:left="4026" w:hanging="360"/>
      </w:pPr>
      <w:rPr>
        <w:rFonts w:hint="default" w:ascii="Wingdings" w:hAnsi="Wingdings"/>
      </w:rPr>
    </w:lvl>
    <w:lvl w:ilvl="3" w:tplc="04090001" w:tentative="1">
      <w:start w:val="1"/>
      <w:numFmt w:val="bullet"/>
      <w:lvlText w:val=""/>
      <w:lvlJc w:val="left"/>
      <w:pPr>
        <w:ind w:left="4746" w:hanging="360"/>
      </w:pPr>
      <w:rPr>
        <w:rFonts w:hint="default" w:ascii="Symbol" w:hAnsi="Symbol"/>
      </w:rPr>
    </w:lvl>
    <w:lvl w:ilvl="4" w:tplc="04090003" w:tentative="1">
      <w:start w:val="1"/>
      <w:numFmt w:val="bullet"/>
      <w:lvlText w:val="o"/>
      <w:lvlJc w:val="left"/>
      <w:pPr>
        <w:ind w:left="5466" w:hanging="360"/>
      </w:pPr>
      <w:rPr>
        <w:rFonts w:hint="default" w:ascii="Courier New" w:hAnsi="Courier New" w:cs="Courier New"/>
      </w:rPr>
    </w:lvl>
    <w:lvl w:ilvl="5" w:tplc="04090005" w:tentative="1">
      <w:start w:val="1"/>
      <w:numFmt w:val="bullet"/>
      <w:lvlText w:val=""/>
      <w:lvlJc w:val="left"/>
      <w:pPr>
        <w:ind w:left="6186" w:hanging="360"/>
      </w:pPr>
      <w:rPr>
        <w:rFonts w:hint="default" w:ascii="Wingdings" w:hAnsi="Wingdings"/>
      </w:rPr>
    </w:lvl>
    <w:lvl w:ilvl="6" w:tplc="04090001" w:tentative="1">
      <w:start w:val="1"/>
      <w:numFmt w:val="bullet"/>
      <w:lvlText w:val=""/>
      <w:lvlJc w:val="left"/>
      <w:pPr>
        <w:ind w:left="6906" w:hanging="360"/>
      </w:pPr>
      <w:rPr>
        <w:rFonts w:hint="default" w:ascii="Symbol" w:hAnsi="Symbol"/>
      </w:rPr>
    </w:lvl>
    <w:lvl w:ilvl="7" w:tplc="04090003" w:tentative="1">
      <w:start w:val="1"/>
      <w:numFmt w:val="bullet"/>
      <w:lvlText w:val="o"/>
      <w:lvlJc w:val="left"/>
      <w:pPr>
        <w:ind w:left="7626" w:hanging="360"/>
      </w:pPr>
      <w:rPr>
        <w:rFonts w:hint="default" w:ascii="Courier New" w:hAnsi="Courier New" w:cs="Courier New"/>
      </w:rPr>
    </w:lvl>
    <w:lvl w:ilvl="8" w:tplc="04090005" w:tentative="1">
      <w:start w:val="1"/>
      <w:numFmt w:val="bullet"/>
      <w:lvlText w:val=""/>
      <w:lvlJc w:val="left"/>
      <w:pPr>
        <w:ind w:left="8346" w:hanging="360"/>
      </w:pPr>
      <w:rPr>
        <w:rFonts w:hint="default" w:ascii="Wingdings" w:hAnsi="Wingdings"/>
      </w:rPr>
    </w:lvl>
  </w:abstractNum>
  <w:abstractNum w:abstractNumId="31" w15:restartNumberingAfterBreak="0">
    <w:nsid w:val="369B14B7"/>
    <w:multiLevelType w:val="hybridMultilevel"/>
    <w:tmpl w:val="BEFC815A"/>
    <w:lvl w:ilvl="0" w:tplc="C81A2CCC">
      <w:start w:val="1"/>
      <w:numFmt w:val="decimal"/>
      <w:lvlText w:val="%1."/>
      <w:lvlJc w:val="left"/>
      <w:pPr>
        <w:ind w:left="840" w:hanging="720"/>
      </w:pPr>
      <w:rPr>
        <w:rFonts w:hint="default" w:ascii="Arial" w:hAnsi="Arial" w:eastAsia="Arial" w:cs="Arial"/>
        <w:spacing w:val="-1"/>
        <w:w w:val="100"/>
        <w:sz w:val="22"/>
        <w:szCs w:val="22"/>
      </w:rPr>
    </w:lvl>
    <w:lvl w:ilvl="1" w:tplc="F3EA0F0E">
      <w:numFmt w:val="bullet"/>
      <w:lvlText w:val="•"/>
      <w:lvlJc w:val="left"/>
      <w:pPr>
        <w:ind w:left="1716" w:hanging="720"/>
      </w:pPr>
      <w:rPr>
        <w:rFonts w:hint="default"/>
      </w:rPr>
    </w:lvl>
    <w:lvl w:ilvl="2" w:tplc="CE70375A">
      <w:numFmt w:val="bullet"/>
      <w:lvlText w:val="•"/>
      <w:lvlJc w:val="left"/>
      <w:pPr>
        <w:ind w:left="2592" w:hanging="720"/>
      </w:pPr>
      <w:rPr>
        <w:rFonts w:hint="default"/>
      </w:rPr>
    </w:lvl>
    <w:lvl w:ilvl="3" w:tplc="FD30B3E0">
      <w:numFmt w:val="bullet"/>
      <w:lvlText w:val="•"/>
      <w:lvlJc w:val="left"/>
      <w:pPr>
        <w:ind w:left="3468" w:hanging="720"/>
      </w:pPr>
      <w:rPr>
        <w:rFonts w:hint="default"/>
      </w:rPr>
    </w:lvl>
    <w:lvl w:ilvl="4" w:tplc="4670CD5A">
      <w:numFmt w:val="bullet"/>
      <w:lvlText w:val="•"/>
      <w:lvlJc w:val="left"/>
      <w:pPr>
        <w:ind w:left="4344" w:hanging="720"/>
      </w:pPr>
      <w:rPr>
        <w:rFonts w:hint="default"/>
      </w:rPr>
    </w:lvl>
    <w:lvl w:ilvl="5" w:tplc="8E2E0E9A">
      <w:numFmt w:val="bullet"/>
      <w:lvlText w:val="•"/>
      <w:lvlJc w:val="left"/>
      <w:pPr>
        <w:ind w:left="5220" w:hanging="720"/>
      </w:pPr>
      <w:rPr>
        <w:rFonts w:hint="default"/>
      </w:rPr>
    </w:lvl>
    <w:lvl w:ilvl="6" w:tplc="7698473E">
      <w:numFmt w:val="bullet"/>
      <w:lvlText w:val="•"/>
      <w:lvlJc w:val="left"/>
      <w:pPr>
        <w:ind w:left="6096" w:hanging="720"/>
      </w:pPr>
      <w:rPr>
        <w:rFonts w:hint="default"/>
      </w:rPr>
    </w:lvl>
    <w:lvl w:ilvl="7" w:tplc="957886A8">
      <w:numFmt w:val="bullet"/>
      <w:lvlText w:val="•"/>
      <w:lvlJc w:val="left"/>
      <w:pPr>
        <w:ind w:left="6972" w:hanging="720"/>
      </w:pPr>
      <w:rPr>
        <w:rFonts w:hint="default"/>
      </w:rPr>
    </w:lvl>
    <w:lvl w:ilvl="8" w:tplc="647660BE">
      <w:numFmt w:val="bullet"/>
      <w:lvlText w:val="•"/>
      <w:lvlJc w:val="left"/>
      <w:pPr>
        <w:ind w:left="7848" w:hanging="720"/>
      </w:pPr>
      <w:rPr>
        <w:rFonts w:hint="default"/>
      </w:rPr>
    </w:lvl>
  </w:abstractNum>
  <w:abstractNum w:abstractNumId="32" w15:restartNumberingAfterBreak="0">
    <w:nsid w:val="37777E18"/>
    <w:multiLevelType w:val="hybridMultilevel"/>
    <w:tmpl w:val="7F8A3C8E"/>
    <w:lvl w:ilvl="0" w:tplc="62D0657E">
      <w:start w:val="1"/>
      <w:numFmt w:val="decimal"/>
      <w:lvlText w:val="%1."/>
      <w:lvlJc w:val="left"/>
      <w:pPr>
        <w:ind w:left="820" w:hanging="720"/>
      </w:pPr>
      <w:rPr>
        <w:rFonts w:hint="default" w:ascii="Arial" w:hAnsi="Arial" w:eastAsia="Arial" w:cs="Arial"/>
        <w:spacing w:val="-1"/>
        <w:w w:val="99"/>
        <w:sz w:val="20"/>
        <w:szCs w:val="20"/>
      </w:rPr>
    </w:lvl>
    <w:lvl w:ilvl="1" w:tplc="2D14DD14">
      <w:numFmt w:val="bullet"/>
      <w:lvlText w:val="•"/>
      <w:lvlJc w:val="left"/>
      <w:pPr>
        <w:ind w:left="1696" w:hanging="720"/>
      </w:pPr>
      <w:rPr>
        <w:rFonts w:hint="default"/>
      </w:rPr>
    </w:lvl>
    <w:lvl w:ilvl="2" w:tplc="0C627C6A">
      <w:numFmt w:val="bullet"/>
      <w:lvlText w:val="•"/>
      <w:lvlJc w:val="left"/>
      <w:pPr>
        <w:ind w:left="2572" w:hanging="720"/>
      </w:pPr>
      <w:rPr>
        <w:rFonts w:hint="default"/>
      </w:rPr>
    </w:lvl>
    <w:lvl w:ilvl="3" w:tplc="4CD4B238">
      <w:numFmt w:val="bullet"/>
      <w:lvlText w:val="•"/>
      <w:lvlJc w:val="left"/>
      <w:pPr>
        <w:ind w:left="3448" w:hanging="720"/>
      </w:pPr>
      <w:rPr>
        <w:rFonts w:hint="default"/>
      </w:rPr>
    </w:lvl>
    <w:lvl w:ilvl="4" w:tplc="7A78DD6E">
      <w:numFmt w:val="bullet"/>
      <w:lvlText w:val="•"/>
      <w:lvlJc w:val="left"/>
      <w:pPr>
        <w:ind w:left="4324" w:hanging="720"/>
      </w:pPr>
      <w:rPr>
        <w:rFonts w:hint="default"/>
      </w:rPr>
    </w:lvl>
    <w:lvl w:ilvl="5" w:tplc="5802B394">
      <w:numFmt w:val="bullet"/>
      <w:lvlText w:val="•"/>
      <w:lvlJc w:val="left"/>
      <w:pPr>
        <w:ind w:left="5200" w:hanging="720"/>
      </w:pPr>
      <w:rPr>
        <w:rFonts w:hint="default"/>
      </w:rPr>
    </w:lvl>
    <w:lvl w:ilvl="6" w:tplc="A7E46116">
      <w:numFmt w:val="bullet"/>
      <w:lvlText w:val="•"/>
      <w:lvlJc w:val="left"/>
      <w:pPr>
        <w:ind w:left="6076" w:hanging="720"/>
      </w:pPr>
      <w:rPr>
        <w:rFonts w:hint="default"/>
      </w:rPr>
    </w:lvl>
    <w:lvl w:ilvl="7" w:tplc="11649242">
      <w:numFmt w:val="bullet"/>
      <w:lvlText w:val="•"/>
      <w:lvlJc w:val="left"/>
      <w:pPr>
        <w:ind w:left="6952" w:hanging="720"/>
      </w:pPr>
      <w:rPr>
        <w:rFonts w:hint="default"/>
      </w:rPr>
    </w:lvl>
    <w:lvl w:ilvl="8" w:tplc="5A864E4A">
      <w:numFmt w:val="bullet"/>
      <w:lvlText w:val="•"/>
      <w:lvlJc w:val="left"/>
      <w:pPr>
        <w:ind w:left="7828" w:hanging="720"/>
      </w:pPr>
      <w:rPr>
        <w:rFonts w:hint="default"/>
      </w:rPr>
    </w:lvl>
  </w:abstractNum>
  <w:abstractNum w:abstractNumId="33" w15:restartNumberingAfterBreak="0">
    <w:nsid w:val="3AB15EFC"/>
    <w:multiLevelType w:val="hybridMultilevel"/>
    <w:tmpl w:val="5082FC14"/>
    <w:lvl w:ilvl="0" w:tplc="40661706">
      <w:numFmt w:val="bullet"/>
      <w:lvlText w:val=""/>
      <w:lvlJc w:val="left"/>
      <w:pPr>
        <w:ind w:left="1900" w:hanging="360"/>
      </w:pPr>
      <w:rPr>
        <w:rFonts w:hint="default" w:ascii="Symbol" w:hAnsi="Symbol" w:eastAsia="Symbol" w:cs="Symbol"/>
        <w:w w:val="100"/>
        <w:sz w:val="24"/>
        <w:szCs w:val="24"/>
      </w:rPr>
    </w:lvl>
    <w:lvl w:ilvl="1" w:tplc="C05C1B8C">
      <w:numFmt w:val="bullet"/>
      <w:lvlText w:val="•"/>
      <w:lvlJc w:val="left"/>
      <w:pPr>
        <w:ind w:left="2668" w:hanging="360"/>
      </w:pPr>
      <w:rPr>
        <w:rFonts w:hint="default"/>
      </w:rPr>
    </w:lvl>
    <w:lvl w:ilvl="2" w:tplc="363C2996">
      <w:numFmt w:val="bullet"/>
      <w:lvlText w:val="•"/>
      <w:lvlJc w:val="left"/>
      <w:pPr>
        <w:ind w:left="3436" w:hanging="360"/>
      </w:pPr>
      <w:rPr>
        <w:rFonts w:hint="default"/>
      </w:rPr>
    </w:lvl>
    <w:lvl w:ilvl="3" w:tplc="E44835C8">
      <w:numFmt w:val="bullet"/>
      <w:lvlText w:val="•"/>
      <w:lvlJc w:val="left"/>
      <w:pPr>
        <w:ind w:left="4204" w:hanging="360"/>
      </w:pPr>
      <w:rPr>
        <w:rFonts w:hint="default"/>
      </w:rPr>
    </w:lvl>
    <w:lvl w:ilvl="4" w:tplc="AE989AE2">
      <w:numFmt w:val="bullet"/>
      <w:lvlText w:val="•"/>
      <w:lvlJc w:val="left"/>
      <w:pPr>
        <w:ind w:left="4972" w:hanging="360"/>
      </w:pPr>
      <w:rPr>
        <w:rFonts w:hint="default"/>
      </w:rPr>
    </w:lvl>
    <w:lvl w:ilvl="5" w:tplc="6DFAAE36">
      <w:numFmt w:val="bullet"/>
      <w:lvlText w:val="•"/>
      <w:lvlJc w:val="left"/>
      <w:pPr>
        <w:ind w:left="5740" w:hanging="360"/>
      </w:pPr>
      <w:rPr>
        <w:rFonts w:hint="default"/>
      </w:rPr>
    </w:lvl>
    <w:lvl w:ilvl="6" w:tplc="C688F2B2">
      <w:numFmt w:val="bullet"/>
      <w:lvlText w:val="•"/>
      <w:lvlJc w:val="left"/>
      <w:pPr>
        <w:ind w:left="6508" w:hanging="360"/>
      </w:pPr>
      <w:rPr>
        <w:rFonts w:hint="default"/>
      </w:rPr>
    </w:lvl>
    <w:lvl w:ilvl="7" w:tplc="286AC07C">
      <w:numFmt w:val="bullet"/>
      <w:lvlText w:val="•"/>
      <w:lvlJc w:val="left"/>
      <w:pPr>
        <w:ind w:left="7276" w:hanging="360"/>
      </w:pPr>
      <w:rPr>
        <w:rFonts w:hint="default"/>
      </w:rPr>
    </w:lvl>
    <w:lvl w:ilvl="8" w:tplc="11042606">
      <w:numFmt w:val="bullet"/>
      <w:lvlText w:val="•"/>
      <w:lvlJc w:val="left"/>
      <w:pPr>
        <w:ind w:left="8044" w:hanging="360"/>
      </w:pPr>
      <w:rPr>
        <w:rFonts w:hint="default"/>
      </w:rPr>
    </w:lvl>
  </w:abstractNum>
  <w:abstractNum w:abstractNumId="34" w15:restartNumberingAfterBreak="0">
    <w:nsid w:val="3D687E32"/>
    <w:multiLevelType w:val="hybridMultilevel"/>
    <w:tmpl w:val="809A3CFE"/>
    <w:lvl w:ilvl="0" w:tplc="AE36D014">
      <w:numFmt w:val="bullet"/>
      <w:lvlText w:val=""/>
      <w:lvlJc w:val="left"/>
      <w:pPr>
        <w:ind w:left="1180" w:hanging="360"/>
      </w:pPr>
      <w:rPr>
        <w:rFonts w:hint="default" w:ascii="Symbol" w:hAnsi="Symbol" w:eastAsia="Symbol" w:cs="Symbol"/>
        <w:w w:val="100"/>
        <w:sz w:val="24"/>
        <w:szCs w:val="24"/>
      </w:rPr>
    </w:lvl>
    <w:lvl w:ilvl="1" w:tplc="0E5E8FB2">
      <w:numFmt w:val="bullet"/>
      <w:lvlText w:val=""/>
      <w:lvlJc w:val="left"/>
      <w:pPr>
        <w:ind w:left="1900" w:hanging="360"/>
      </w:pPr>
      <w:rPr>
        <w:rFonts w:hint="default" w:ascii="Symbol" w:hAnsi="Symbol" w:eastAsia="Symbol" w:cs="Symbol"/>
        <w:w w:val="100"/>
        <w:sz w:val="24"/>
        <w:szCs w:val="24"/>
      </w:rPr>
    </w:lvl>
    <w:lvl w:ilvl="2" w:tplc="23A619D2">
      <w:numFmt w:val="bullet"/>
      <w:lvlText w:val="•"/>
      <w:lvlJc w:val="left"/>
      <w:pPr>
        <w:ind w:left="2751" w:hanging="360"/>
      </w:pPr>
      <w:rPr>
        <w:rFonts w:hint="default"/>
      </w:rPr>
    </w:lvl>
    <w:lvl w:ilvl="3" w:tplc="DC0E8F66">
      <w:numFmt w:val="bullet"/>
      <w:lvlText w:val="•"/>
      <w:lvlJc w:val="left"/>
      <w:pPr>
        <w:ind w:left="3602" w:hanging="360"/>
      </w:pPr>
      <w:rPr>
        <w:rFonts w:hint="default"/>
      </w:rPr>
    </w:lvl>
    <w:lvl w:ilvl="4" w:tplc="DBBA1692">
      <w:numFmt w:val="bullet"/>
      <w:lvlText w:val="•"/>
      <w:lvlJc w:val="left"/>
      <w:pPr>
        <w:ind w:left="4453" w:hanging="360"/>
      </w:pPr>
      <w:rPr>
        <w:rFonts w:hint="default"/>
      </w:rPr>
    </w:lvl>
    <w:lvl w:ilvl="5" w:tplc="5C2C6870">
      <w:numFmt w:val="bullet"/>
      <w:lvlText w:val="•"/>
      <w:lvlJc w:val="left"/>
      <w:pPr>
        <w:ind w:left="5304" w:hanging="360"/>
      </w:pPr>
      <w:rPr>
        <w:rFonts w:hint="default"/>
      </w:rPr>
    </w:lvl>
    <w:lvl w:ilvl="6" w:tplc="05C0F288">
      <w:numFmt w:val="bullet"/>
      <w:lvlText w:val="•"/>
      <w:lvlJc w:val="left"/>
      <w:pPr>
        <w:ind w:left="6155" w:hanging="360"/>
      </w:pPr>
      <w:rPr>
        <w:rFonts w:hint="default"/>
      </w:rPr>
    </w:lvl>
    <w:lvl w:ilvl="7" w:tplc="056093DC">
      <w:numFmt w:val="bullet"/>
      <w:lvlText w:val="•"/>
      <w:lvlJc w:val="left"/>
      <w:pPr>
        <w:ind w:left="7006" w:hanging="360"/>
      </w:pPr>
      <w:rPr>
        <w:rFonts w:hint="default"/>
      </w:rPr>
    </w:lvl>
    <w:lvl w:ilvl="8" w:tplc="EFF8938E">
      <w:numFmt w:val="bullet"/>
      <w:lvlText w:val="•"/>
      <w:lvlJc w:val="left"/>
      <w:pPr>
        <w:ind w:left="7857" w:hanging="360"/>
      </w:pPr>
      <w:rPr>
        <w:rFonts w:hint="default"/>
      </w:rPr>
    </w:lvl>
  </w:abstractNum>
  <w:abstractNum w:abstractNumId="35" w15:restartNumberingAfterBreak="0">
    <w:nsid w:val="44826046"/>
    <w:multiLevelType w:val="hybridMultilevel"/>
    <w:tmpl w:val="52BC6C5C"/>
    <w:lvl w:ilvl="0" w:tplc="04090001">
      <w:start w:val="1"/>
      <w:numFmt w:val="bullet"/>
      <w:lvlText w:val=""/>
      <w:lvlJc w:val="left"/>
      <w:pPr>
        <w:ind w:left="2260" w:hanging="360"/>
      </w:pPr>
      <w:rPr>
        <w:rFonts w:hint="default" w:ascii="Symbol" w:hAnsi="Symbol"/>
      </w:rPr>
    </w:lvl>
    <w:lvl w:ilvl="1" w:tplc="04090003" w:tentative="1">
      <w:start w:val="1"/>
      <w:numFmt w:val="bullet"/>
      <w:lvlText w:val="o"/>
      <w:lvlJc w:val="left"/>
      <w:pPr>
        <w:ind w:left="2980" w:hanging="360"/>
      </w:pPr>
      <w:rPr>
        <w:rFonts w:hint="default" w:ascii="Courier New" w:hAnsi="Courier New" w:cs="Courier New"/>
      </w:rPr>
    </w:lvl>
    <w:lvl w:ilvl="2" w:tplc="04090005" w:tentative="1">
      <w:start w:val="1"/>
      <w:numFmt w:val="bullet"/>
      <w:lvlText w:val=""/>
      <w:lvlJc w:val="left"/>
      <w:pPr>
        <w:ind w:left="3700" w:hanging="360"/>
      </w:pPr>
      <w:rPr>
        <w:rFonts w:hint="default" w:ascii="Wingdings" w:hAnsi="Wingdings"/>
      </w:rPr>
    </w:lvl>
    <w:lvl w:ilvl="3" w:tplc="04090001" w:tentative="1">
      <w:start w:val="1"/>
      <w:numFmt w:val="bullet"/>
      <w:lvlText w:val=""/>
      <w:lvlJc w:val="left"/>
      <w:pPr>
        <w:ind w:left="4420" w:hanging="360"/>
      </w:pPr>
      <w:rPr>
        <w:rFonts w:hint="default" w:ascii="Symbol" w:hAnsi="Symbol"/>
      </w:rPr>
    </w:lvl>
    <w:lvl w:ilvl="4" w:tplc="04090003" w:tentative="1">
      <w:start w:val="1"/>
      <w:numFmt w:val="bullet"/>
      <w:lvlText w:val="o"/>
      <w:lvlJc w:val="left"/>
      <w:pPr>
        <w:ind w:left="5140" w:hanging="360"/>
      </w:pPr>
      <w:rPr>
        <w:rFonts w:hint="default" w:ascii="Courier New" w:hAnsi="Courier New" w:cs="Courier New"/>
      </w:rPr>
    </w:lvl>
    <w:lvl w:ilvl="5" w:tplc="04090005" w:tentative="1">
      <w:start w:val="1"/>
      <w:numFmt w:val="bullet"/>
      <w:lvlText w:val=""/>
      <w:lvlJc w:val="left"/>
      <w:pPr>
        <w:ind w:left="5860" w:hanging="360"/>
      </w:pPr>
      <w:rPr>
        <w:rFonts w:hint="default" w:ascii="Wingdings" w:hAnsi="Wingdings"/>
      </w:rPr>
    </w:lvl>
    <w:lvl w:ilvl="6" w:tplc="04090001" w:tentative="1">
      <w:start w:val="1"/>
      <w:numFmt w:val="bullet"/>
      <w:lvlText w:val=""/>
      <w:lvlJc w:val="left"/>
      <w:pPr>
        <w:ind w:left="6580" w:hanging="360"/>
      </w:pPr>
      <w:rPr>
        <w:rFonts w:hint="default" w:ascii="Symbol" w:hAnsi="Symbol"/>
      </w:rPr>
    </w:lvl>
    <w:lvl w:ilvl="7" w:tplc="04090003" w:tentative="1">
      <w:start w:val="1"/>
      <w:numFmt w:val="bullet"/>
      <w:lvlText w:val="o"/>
      <w:lvlJc w:val="left"/>
      <w:pPr>
        <w:ind w:left="7300" w:hanging="360"/>
      </w:pPr>
      <w:rPr>
        <w:rFonts w:hint="default" w:ascii="Courier New" w:hAnsi="Courier New" w:cs="Courier New"/>
      </w:rPr>
    </w:lvl>
    <w:lvl w:ilvl="8" w:tplc="04090005" w:tentative="1">
      <w:start w:val="1"/>
      <w:numFmt w:val="bullet"/>
      <w:lvlText w:val=""/>
      <w:lvlJc w:val="left"/>
      <w:pPr>
        <w:ind w:left="8020" w:hanging="360"/>
      </w:pPr>
      <w:rPr>
        <w:rFonts w:hint="default" w:ascii="Wingdings" w:hAnsi="Wingdings"/>
      </w:rPr>
    </w:lvl>
  </w:abstractNum>
  <w:abstractNum w:abstractNumId="36" w15:restartNumberingAfterBreak="0">
    <w:nsid w:val="477D4898"/>
    <w:multiLevelType w:val="hybridMultilevel"/>
    <w:tmpl w:val="B8646F5E"/>
    <w:lvl w:ilvl="0" w:tplc="04090001">
      <w:start w:val="1"/>
      <w:numFmt w:val="bullet"/>
      <w:lvlText w:val=""/>
      <w:lvlJc w:val="left"/>
      <w:pPr>
        <w:ind w:left="2260" w:hanging="360"/>
      </w:pPr>
      <w:rPr>
        <w:rFonts w:hint="default" w:ascii="Symbol" w:hAnsi="Symbol"/>
      </w:rPr>
    </w:lvl>
    <w:lvl w:ilvl="1" w:tplc="04090003" w:tentative="1">
      <w:start w:val="1"/>
      <w:numFmt w:val="bullet"/>
      <w:lvlText w:val="o"/>
      <w:lvlJc w:val="left"/>
      <w:pPr>
        <w:ind w:left="2980" w:hanging="360"/>
      </w:pPr>
      <w:rPr>
        <w:rFonts w:hint="default" w:ascii="Courier New" w:hAnsi="Courier New" w:cs="Courier New"/>
      </w:rPr>
    </w:lvl>
    <w:lvl w:ilvl="2" w:tplc="04090005" w:tentative="1">
      <w:start w:val="1"/>
      <w:numFmt w:val="bullet"/>
      <w:lvlText w:val=""/>
      <w:lvlJc w:val="left"/>
      <w:pPr>
        <w:ind w:left="3700" w:hanging="360"/>
      </w:pPr>
      <w:rPr>
        <w:rFonts w:hint="default" w:ascii="Wingdings" w:hAnsi="Wingdings"/>
      </w:rPr>
    </w:lvl>
    <w:lvl w:ilvl="3" w:tplc="04090001" w:tentative="1">
      <w:start w:val="1"/>
      <w:numFmt w:val="bullet"/>
      <w:lvlText w:val=""/>
      <w:lvlJc w:val="left"/>
      <w:pPr>
        <w:ind w:left="4420" w:hanging="360"/>
      </w:pPr>
      <w:rPr>
        <w:rFonts w:hint="default" w:ascii="Symbol" w:hAnsi="Symbol"/>
      </w:rPr>
    </w:lvl>
    <w:lvl w:ilvl="4" w:tplc="04090003" w:tentative="1">
      <w:start w:val="1"/>
      <w:numFmt w:val="bullet"/>
      <w:lvlText w:val="o"/>
      <w:lvlJc w:val="left"/>
      <w:pPr>
        <w:ind w:left="5140" w:hanging="360"/>
      </w:pPr>
      <w:rPr>
        <w:rFonts w:hint="default" w:ascii="Courier New" w:hAnsi="Courier New" w:cs="Courier New"/>
      </w:rPr>
    </w:lvl>
    <w:lvl w:ilvl="5" w:tplc="04090005" w:tentative="1">
      <w:start w:val="1"/>
      <w:numFmt w:val="bullet"/>
      <w:lvlText w:val=""/>
      <w:lvlJc w:val="left"/>
      <w:pPr>
        <w:ind w:left="5860" w:hanging="360"/>
      </w:pPr>
      <w:rPr>
        <w:rFonts w:hint="default" w:ascii="Wingdings" w:hAnsi="Wingdings"/>
      </w:rPr>
    </w:lvl>
    <w:lvl w:ilvl="6" w:tplc="04090001" w:tentative="1">
      <w:start w:val="1"/>
      <w:numFmt w:val="bullet"/>
      <w:lvlText w:val=""/>
      <w:lvlJc w:val="left"/>
      <w:pPr>
        <w:ind w:left="6580" w:hanging="360"/>
      </w:pPr>
      <w:rPr>
        <w:rFonts w:hint="default" w:ascii="Symbol" w:hAnsi="Symbol"/>
      </w:rPr>
    </w:lvl>
    <w:lvl w:ilvl="7" w:tplc="04090003" w:tentative="1">
      <w:start w:val="1"/>
      <w:numFmt w:val="bullet"/>
      <w:lvlText w:val="o"/>
      <w:lvlJc w:val="left"/>
      <w:pPr>
        <w:ind w:left="7300" w:hanging="360"/>
      </w:pPr>
      <w:rPr>
        <w:rFonts w:hint="default" w:ascii="Courier New" w:hAnsi="Courier New" w:cs="Courier New"/>
      </w:rPr>
    </w:lvl>
    <w:lvl w:ilvl="8" w:tplc="04090005" w:tentative="1">
      <w:start w:val="1"/>
      <w:numFmt w:val="bullet"/>
      <w:lvlText w:val=""/>
      <w:lvlJc w:val="left"/>
      <w:pPr>
        <w:ind w:left="8020" w:hanging="360"/>
      </w:pPr>
      <w:rPr>
        <w:rFonts w:hint="default" w:ascii="Wingdings" w:hAnsi="Wingdings"/>
      </w:rPr>
    </w:lvl>
  </w:abstractNum>
  <w:abstractNum w:abstractNumId="37" w15:restartNumberingAfterBreak="0">
    <w:nsid w:val="4D353868"/>
    <w:multiLevelType w:val="hybridMultilevel"/>
    <w:tmpl w:val="35D0D8A8"/>
    <w:lvl w:ilvl="0" w:tplc="5EECDA04">
      <w:numFmt w:val="bullet"/>
      <w:lvlText w:val=""/>
      <w:lvlJc w:val="left"/>
      <w:pPr>
        <w:ind w:left="1900" w:hanging="360"/>
      </w:pPr>
      <w:rPr>
        <w:rFonts w:hint="default" w:ascii="Symbol" w:hAnsi="Symbol" w:eastAsia="Symbol" w:cs="Symbol"/>
        <w:w w:val="100"/>
        <w:sz w:val="24"/>
        <w:szCs w:val="24"/>
      </w:rPr>
    </w:lvl>
    <w:lvl w:ilvl="1" w:tplc="67243C1A">
      <w:numFmt w:val="bullet"/>
      <w:lvlText w:val="•"/>
      <w:lvlJc w:val="left"/>
      <w:pPr>
        <w:ind w:left="2668" w:hanging="360"/>
      </w:pPr>
      <w:rPr>
        <w:rFonts w:hint="default"/>
      </w:rPr>
    </w:lvl>
    <w:lvl w:ilvl="2" w:tplc="1A0200F4">
      <w:numFmt w:val="bullet"/>
      <w:lvlText w:val="•"/>
      <w:lvlJc w:val="left"/>
      <w:pPr>
        <w:ind w:left="3436" w:hanging="360"/>
      </w:pPr>
      <w:rPr>
        <w:rFonts w:hint="default"/>
      </w:rPr>
    </w:lvl>
    <w:lvl w:ilvl="3" w:tplc="DAC8E0A8">
      <w:numFmt w:val="bullet"/>
      <w:lvlText w:val="•"/>
      <w:lvlJc w:val="left"/>
      <w:pPr>
        <w:ind w:left="4204" w:hanging="360"/>
      </w:pPr>
      <w:rPr>
        <w:rFonts w:hint="default"/>
      </w:rPr>
    </w:lvl>
    <w:lvl w:ilvl="4" w:tplc="310AC90A">
      <w:numFmt w:val="bullet"/>
      <w:lvlText w:val="•"/>
      <w:lvlJc w:val="left"/>
      <w:pPr>
        <w:ind w:left="4972" w:hanging="360"/>
      </w:pPr>
      <w:rPr>
        <w:rFonts w:hint="default"/>
      </w:rPr>
    </w:lvl>
    <w:lvl w:ilvl="5" w:tplc="05E0BA46">
      <w:numFmt w:val="bullet"/>
      <w:lvlText w:val="•"/>
      <w:lvlJc w:val="left"/>
      <w:pPr>
        <w:ind w:left="5740" w:hanging="360"/>
      </w:pPr>
      <w:rPr>
        <w:rFonts w:hint="default"/>
      </w:rPr>
    </w:lvl>
    <w:lvl w:ilvl="6" w:tplc="C09E2502">
      <w:numFmt w:val="bullet"/>
      <w:lvlText w:val="•"/>
      <w:lvlJc w:val="left"/>
      <w:pPr>
        <w:ind w:left="6508" w:hanging="360"/>
      </w:pPr>
      <w:rPr>
        <w:rFonts w:hint="default"/>
      </w:rPr>
    </w:lvl>
    <w:lvl w:ilvl="7" w:tplc="35A8FEDA">
      <w:numFmt w:val="bullet"/>
      <w:lvlText w:val="•"/>
      <w:lvlJc w:val="left"/>
      <w:pPr>
        <w:ind w:left="7276" w:hanging="360"/>
      </w:pPr>
      <w:rPr>
        <w:rFonts w:hint="default"/>
      </w:rPr>
    </w:lvl>
    <w:lvl w:ilvl="8" w:tplc="8DC068AC">
      <w:numFmt w:val="bullet"/>
      <w:lvlText w:val="•"/>
      <w:lvlJc w:val="left"/>
      <w:pPr>
        <w:ind w:left="8044" w:hanging="360"/>
      </w:pPr>
      <w:rPr>
        <w:rFonts w:hint="default"/>
      </w:rPr>
    </w:lvl>
  </w:abstractNum>
  <w:abstractNum w:abstractNumId="38" w15:restartNumberingAfterBreak="0">
    <w:nsid w:val="4ED80710"/>
    <w:multiLevelType w:val="hybridMultilevel"/>
    <w:tmpl w:val="222C543A"/>
    <w:lvl w:ilvl="0" w:tplc="C84E02FC">
      <w:start w:val="1"/>
      <w:numFmt w:val="decimal"/>
      <w:lvlText w:val="%1."/>
      <w:lvlJc w:val="left"/>
      <w:pPr>
        <w:ind w:left="840" w:hanging="720"/>
      </w:pPr>
      <w:rPr>
        <w:rFonts w:hint="default" w:ascii="Arial" w:hAnsi="Arial" w:eastAsia="Arial" w:cs="Arial"/>
        <w:spacing w:val="-1"/>
        <w:w w:val="100"/>
        <w:sz w:val="22"/>
        <w:szCs w:val="22"/>
      </w:rPr>
    </w:lvl>
    <w:lvl w:ilvl="1" w:tplc="D2662138">
      <w:numFmt w:val="bullet"/>
      <w:lvlText w:val=""/>
      <w:lvlJc w:val="left"/>
      <w:pPr>
        <w:ind w:left="1900" w:hanging="360"/>
      </w:pPr>
      <w:rPr>
        <w:rFonts w:hint="default" w:ascii="Symbol" w:hAnsi="Symbol" w:eastAsia="Symbol" w:cs="Symbol"/>
        <w:w w:val="100"/>
        <w:sz w:val="24"/>
        <w:szCs w:val="24"/>
      </w:rPr>
    </w:lvl>
    <w:lvl w:ilvl="2" w:tplc="D9BEDA32">
      <w:numFmt w:val="bullet"/>
      <w:lvlText w:val="•"/>
      <w:lvlJc w:val="left"/>
      <w:pPr>
        <w:ind w:left="2753" w:hanging="360"/>
      </w:pPr>
      <w:rPr>
        <w:rFonts w:hint="default"/>
      </w:rPr>
    </w:lvl>
    <w:lvl w:ilvl="3" w:tplc="4692B77C">
      <w:numFmt w:val="bullet"/>
      <w:lvlText w:val="•"/>
      <w:lvlJc w:val="left"/>
      <w:pPr>
        <w:ind w:left="3606" w:hanging="360"/>
      </w:pPr>
      <w:rPr>
        <w:rFonts w:hint="default"/>
      </w:rPr>
    </w:lvl>
    <w:lvl w:ilvl="4" w:tplc="9D52C92C">
      <w:numFmt w:val="bullet"/>
      <w:lvlText w:val="•"/>
      <w:lvlJc w:val="left"/>
      <w:pPr>
        <w:ind w:left="4460" w:hanging="360"/>
      </w:pPr>
      <w:rPr>
        <w:rFonts w:hint="default"/>
      </w:rPr>
    </w:lvl>
    <w:lvl w:ilvl="5" w:tplc="50983784">
      <w:numFmt w:val="bullet"/>
      <w:lvlText w:val="•"/>
      <w:lvlJc w:val="left"/>
      <w:pPr>
        <w:ind w:left="5313" w:hanging="360"/>
      </w:pPr>
      <w:rPr>
        <w:rFonts w:hint="default"/>
      </w:rPr>
    </w:lvl>
    <w:lvl w:ilvl="6" w:tplc="19926806">
      <w:numFmt w:val="bullet"/>
      <w:lvlText w:val="•"/>
      <w:lvlJc w:val="left"/>
      <w:pPr>
        <w:ind w:left="6166" w:hanging="360"/>
      </w:pPr>
      <w:rPr>
        <w:rFonts w:hint="default"/>
      </w:rPr>
    </w:lvl>
    <w:lvl w:ilvl="7" w:tplc="47E0AEBA">
      <w:numFmt w:val="bullet"/>
      <w:lvlText w:val="•"/>
      <w:lvlJc w:val="left"/>
      <w:pPr>
        <w:ind w:left="7020" w:hanging="360"/>
      </w:pPr>
      <w:rPr>
        <w:rFonts w:hint="default"/>
      </w:rPr>
    </w:lvl>
    <w:lvl w:ilvl="8" w:tplc="B44EC21C">
      <w:numFmt w:val="bullet"/>
      <w:lvlText w:val="•"/>
      <w:lvlJc w:val="left"/>
      <w:pPr>
        <w:ind w:left="7873" w:hanging="360"/>
      </w:pPr>
      <w:rPr>
        <w:rFonts w:hint="default"/>
      </w:rPr>
    </w:lvl>
  </w:abstractNum>
  <w:abstractNum w:abstractNumId="39" w15:restartNumberingAfterBreak="0">
    <w:nsid w:val="508427A7"/>
    <w:multiLevelType w:val="singleLevel"/>
    <w:tmpl w:val="84683388"/>
    <w:lvl w:ilvl="0">
      <w:start w:val="1"/>
      <w:numFmt w:val="lowerLetter"/>
      <w:lvlText w:val="%1. "/>
      <w:legacy w:legacy="1" w:legacySpace="0" w:legacyIndent="360"/>
      <w:lvlJc w:val="left"/>
      <w:pPr>
        <w:ind w:left="1080" w:hanging="360"/>
      </w:pPr>
      <w:rPr>
        <w:rFonts w:hint="default" w:ascii="Times New Roman" w:hAnsi="Times New Roman"/>
        <w:b w:val="0"/>
        <w:i w:val="0"/>
        <w:sz w:val="24"/>
        <w:u w:val="none"/>
      </w:rPr>
    </w:lvl>
  </w:abstractNum>
  <w:abstractNum w:abstractNumId="40" w15:restartNumberingAfterBreak="0">
    <w:nsid w:val="50A75382"/>
    <w:multiLevelType w:val="hybridMultilevel"/>
    <w:tmpl w:val="F856C4EC"/>
    <w:lvl w:ilvl="0" w:tplc="32BA8540">
      <w:numFmt w:val="bullet"/>
      <w:lvlText w:val="•"/>
      <w:lvlJc w:val="left"/>
      <w:pPr>
        <w:ind w:left="672" w:hanging="273"/>
      </w:pPr>
      <w:rPr>
        <w:rFonts w:hint="default"/>
        <w:w w:val="104"/>
      </w:rPr>
    </w:lvl>
    <w:lvl w:ilvl="1" w:tplc="7CB0D402">
      <w:numFmt w:val="bullet"/>
      <w:lvlText w:val="o"/>
      <w:lvlJc w:val="left"/>
      <w:pPr>
        <w:ind w:left="1154" w:hanging="272"/>
      </w:pPr>
      <w:rPr>
        <w:rFonts w:hint="default" w:ascii="Times New Roman" w:hAnsi="Times New Roman" w:eastAsia="Times New Roman" w:cs="Times New Roman"/>
        <w:color w:val="363333"/>
        <w:w w:val="109"/>
        <w:sz w:val="18"/>
        <w:szCs w:val="18"/>
      </w:rPr>
    </w:lvl>
    <w:lvl w:ilvl="2" w:tplc="DADA56EE">
      <w:numFmt w:val="bullet"/>
      <w:lvlText w:val="•"/>
      <w:lvlJc w:val="left"/>
      <w:pPr>
        <w:ind w:left="2300" w:hanging="272"/>
      </w:pPr>
      <w:rPr>
        <w:rFonts w:hint="default"/>
      </w:rPr>
    </w:lvl>
    <w:lvl w:ilvl="3" w:tplc="5900C33C">
      <w:numFmt w:val="bullet"/>
      <w:lvlText w:val="•"/>
      <w:lvlJc w:val="left"/>
      <w:pPr>
        <w:ind w:left="3440" w:hanging="272"/>
      </w:pPr>
      <w:rPr>
        <w:rFonts w:hint="default"/>
      </w:rPr>
    </w:lvl>
    <w:lvl w:ilvl="4" w:tplc="76B0C390">
      <w:numFmt w:val="bullet"/>
      <w:lvlText w:val="•"/>
      <w:lvlJc w:val="left"/>
      <w:pPr>
        <w:ind w:left="4580" w:hanging="272"/>
      </w:pPr>
      <w:rPr>
        <w:rFonts w:hint="default"/>
      </w:rPr>
    </w:lvl>
    <w:lvl w:ilvl="5" w:tplc="15C0E6D6">
      <w:numFmt w:val="bullet"/>
      <w:lvlText w:val="•"/>
      <w:lvlJc w:val="left"/>
      <w:pPr>
        <w:ind w:left="5720" w:hanging="272"/>
      </w:pPr>
      <w:rPr>
        <w:rFonts w:hint="default"/>
      </w:rPr>
    </w:lvl>
    <w:lvl w:ilvl="6" w:tplc="2E3C3C46">
      <w:numFmt w:val="bullet"/>
      <w:lvlText w:val="•"/>
      <w:lvlJc w:val="left"/>
      <w:pPr>
        <w:ind w:left="6860" w:hanging="272"/>
      </w:pPr>
      <w:rPr>
        <w:rFonts w:hint="default"/>
      </w:rPr>
    </w:lvl>
    <w:lvl w:ilvl="7" w:tplc="AD7CEBD4">
      <w:numFmt w:val="bullet"/>
      <w:lvlText w:val="•"/>
      <w:lvlJc w:val="left"/>
      <w:pPr>
        <w:ind w:left="8000" w:hanging="272"/>
      </w:pPr>
      <w:rPr>
        <w:rFonts w:hint="default"/>
      </w:rPr>
    </w:lvl>
    <w:lvl w:ilvl="8" w:tplc="D2A0BEE0">
      <w:numFmt w:val="bullet"/>
      <w:lvlText w:val="•"/>
      <w:lvlJc w:val="left"/>
      <w:pPr>
        <w:ind w:left="9140" w:hanging="272"/>
      </w:pPr>
      <w:rPr>
        <w:rFonts w:hint="default"/>
      </w:rPr>
    </w:lvl>
  </w:abstractNum>
  <w:abstractNum w:abstractNumId="41" w15:restartNumberingAfterBreak="0">
    <w:nsid w:val="51560FD6"/>
    <w:multiLevelType w:val="singleLevel"/>
    <w:tmpl w:val="84683388"/>
    <w:lvl w:ilvl="0">
      <w:start w:val="1"/>
      <w:numFmt w:val="lowerLetter"/>
      <w:lvlText w:val="%1. "/>
      <w:legacy w:legacy="1" w:legacySpace="0" w:legacyIndent="360"/>
      <w:lvlJc w:val="left"/>
      <w:pPr>
        <w:ind w:left="1140" w:hanging="360"/>
      </w:pPr>
      <w:rPr>
        <w:rFonts w:hint="default" w:ascii="Times New Roman" w:hAnsi="Times New Roman"/>
        <w:b w:val="0"/>
        <w:i w:val="0"/>
        <w:sz w:val="24"/>
        <w:u w:val="none"/>
      </w:rPr>
    </w:lvl>
  </w:abstractNum>
  <w:abstractNum w:abstractNumId="42" w15:restartNumberingAfterBreak="0">
    <w:nsid w:val="51F744F7"/>
    <w:multiLevelType w:val="hybridMultilevel"/>
    <w:tmpl w:val="0CD22C7E"/>
    <w:lvl w:ilvl="0" w:tplc="5FDE3234">
      <w:numFmt w:val="bullet"/>
      <w:lvlText w:val=""/>
      <w:lvlJc w:val="left"/>
      <w:pPr>
        <w:ind w:left="1520" w:hanging="360"/>
      </w:pPr>
      <w:rPr>
        <w:rFonts w:hint="default" w:ascii="Symbol" w:hAnsi="Symbol" w:eastAsia="Symbol" w:cs="Symbol"/>
        <w:w w:val="100"/>
        <w:sz w:val="24"/>
        <w:szCs w:val="24"/>
      </w:rPr>
    </w:lvl>
    <w:lvl w:ilvl="1" w:tplc="7BA60F80">
      <w:numFmt w:val="bullet"/>
      <w:lvlText w:val=""/>
      <w:lvlJc w:val="left"/>
      <w:pPr>
        <w:ind w:left="1900" w:hanging="360"/>
      </w:pPr>
      <w:rPr>
        <w:rFonts w:hint="default" w:ascii="Symbol" w:hAnsi="Symbol" w:eastAsia="Symbol" w:cs="Symbol"/>
        <w:w w:val="100"/>
        <w:sz w:val="24"/>
        <w:szCs w:val="24"/>
      </w:rPr>
    </w:lvl>
    <w:lvl w:ilvl="2" w:tplc="1C4AC404">
      <w:numFmt w:val="bullet"/>
      <w:lvlText w:val="•"/>
      <w:lvlJc w:val="left"/>
      <w:pPr>
        <w:ind w:left="2711" w:hanging="360"/>
      </w:pPr>
      <w:rPr>
        <w:rFonts w:hint="default"/>
      </w:rPr>
    </w:lvl>
    <w:lvl w:ilvl="3" w:tplc="44B2CB92">
      <w:numFmt w:val="bullet"/>
      <w:lvlText w:val="•"/>
      <w:lvlJc w:val="left"/>
      <w:pPr>
        <w:ind w:left="3522" w:hanging="360"/>
      </w:pPr>
      <w:rPr>
        <w:rFonts w:hint="default"/>
      </w:rPr>
    </w:lvl>
    <w:lvl w:ilvl="4" w:tplc="58A2958E">
      <w:numFmt w:val="bullet"/>
      <w:lvlText w:val="•"/>
      <w:lvlJc w:val="left"/>
      <w:pPr>
        <w:ind w:left="4333" w:hanging="360"/>
      </w:pPr>
      <w:rPr>
        <w:rFonts w:hint="default"/>
      </w:rPr>
    </w:lvl>
    <w:lvl w:ilvl="5" w:tplc="E7EAC2DE">
      <w:numFmt w:val="bullet"/>
      <w:lvlText w:val="•"/>
      <w:lvlJc w:val="left"/>
      <w:pPr>
        <w:ind w:left="5144" w:hanging="360"/>
      </w:pPr>
      <w:rPr>
        <w:rFonts w:hint="default"/>
      </w:rPr>
    </w:lvl>
    <w:lvl w:ilvl="6" w:tplc="79425546">
      <w:numFmt w:val="bullet"/>
      <w:lvlText w:val="•"/>
      <w:lvlJc w:val="left"/>
      <w:pPr>
        <w:ind w:left="5955" w:hanging="360"/>
      </w:pPr>
      <w:rPr>
        <w:rFonts w:hint="default"/>
      </w:rPr>
    </w:lvl>
    <w:lvl w:ilvl="7" w:tplc="EED40200">
      <w:numFmt w:val="bullet"/>
      <w:lvlText w:val="•"/>
      <w:lvlJc w:val="left"/>
      <w:pPr>
        <w:ind w:left="6766" w:hanging="360"/>
      </w:pPr>
      <w:rPr>
        <w:rFonts w:hint="default"/>
      </w:rPr>
    </w:lvl>
    <w:lvl w:ilvl="8" w:tplc="2D742CB4">
      <w:numFmt w:val="bullet"/>
      <w:lvlText w:val="•"/>
      <w:lvlJc w:val="left"/>
      <w:pPr>
        <w:ind w:left="7577" w:hanging="360"/>
      </w:pPr>
      <w:rPr>
        <w:rFonts w:hint="default"/>
      </w:rPr>
    </w:lvl>
  </w:abstractNum>
  <w:abstractNum w:abstractNumId="43" w15:restartNumberingAfterBreak="0">
    <w:nsid w:val="52EB3865"/>
    <w:multiLevelType w:val="hybridMultilevel"/>
    <w:tmpl w:val="E9BA4932"/>
    <w:lvl w:ilvl="0" w:tplc="0DE435E4">
      <w:numFmt w:val="bullet"/>
      <w:lvlText w:val="•"/>
      <w:lvlJc w:val="left"/>
      <w:pPr>
        <w:ind w:left="767" w:hanging="271"/>
      </w:pPr>
      <w:rPr>
        <w:rFonts w:hint="default"/>
        <w:w w:val="107"/>
      </w:rPr>
    </w:lvl>
    <w:lvl w:ilvl="1" w:tplc="BEFA2F5E">
      <w:numFmt w:val="bullet"/>
      <w:lvlText w:val="o"/>
      <w:lvlJc w:val="left"/>
      <w:pPr>
        <w:ind w:left="1209" w:hanging="273"/>
      </w:pPr>
      <w:rPr>
        <w:rFonts w:hint="default" w:ascii="Times New Roman" w:hAnsi="Times New Roman" w:eastAsia="Times New Roman" w:cs="Times New Roman"/>
        <w:color w:val="383434"/>
        <w:w w:val="109"/>
        <w:sz w:val="18"/>
        <w:szCs w:val="18"/>
      </w:rPr>
    </w:lvl>
    <w:lvl w:ilvl="2" w:tplc="6DA82EB6">
      <w:numFmt w:val="bullet"/>
      <w:lvlText w:val="•"/>
      <w:lvlJc w:val="left"/>
      <w:pPr>
        <w:ind w:left="2335" w:hanging="273"/>
      </w:pPr>
      <w:rPr>
        <w:rFonts w:hint="default"/>
      </w:rPr>
    </w:lvl>
    <w:lvl w:ilvl="3" w:tplc="87BA74B8">
      <w:numFmt w:val="bullet"/>
      <w:lvlText w:val="•"/>
      <w:lvlJc w:val="left"/>
      <w:pPr>
        <w:ind w:left="3471" w:hanging="273"/>
      </w:pPr>
      <w:rPr>
        <w:rFonts w:hint="default"/>
      </w:rPr>
    </w:lvl>
    <w:lvl w:ilvl="4" w:tplc="2C806E10">
      <w:numFmt w:val="bullet"/>
      <w:lvlText w:val="•"/>
      <w:lvlJc w:val="left"/>
      <w:pPr>
        <w:ind w:left="4606" w:hanging="273"/>
      </w:pPr>
      <w:rPr>
        <w:rFonts w:hint="default"/>
      </w:rPr>
    </w:lvl>
    <w:lvl w:ilvl="5" w:tplc="EEF85334">
      <w:numFmt w:val="bullet"/>
      <w:lvlText w:val="•"/>
      <w:lvlJc w:val="left"/>
      <w:pPr>
        <w:ind w:left="5742" w:hanging="273"/>
      </w:pPr>
      <w:rPr>
        <w:rFonts w:hint="default"/>
      </w:rPr>
    </w:lvl>
    <w:lvl w:ilvl="6" w:tplc="7C08B408">
      <w:numFmt w:val="bullet"/>
      <w:lvlText w:val="•"/>
      <w:lvlJc w:val="left"/>
      <w:pPr>
        <w:ind w:left="6877" w:hanging="273"/>
      </w:pPr>
      <w:rPr>
        <w:rFonts w:hint="default"/>
      </w:rPr>
    </w:lvl>
    <w:lvl w:ilvl="7" w:tplc="131680A8">
      <w:numFmt w:val="bullet"/>
      <w:lvlText w:val="•"/>
      <w:lvlJc w:val="left"/>
      <w:pPr>
        <w:ind w:left="8013" w:hanging="273"/>
      </w:pPr>
      <w:rPr>
        <w:rFonts w:hint="default"/>
      </w:rPr>
    </w:lvl>
    <w:lvl w:ilvl="8" w:tplc="288ABEAC">
      <w:numFmt w:val="bullet"/>
      <w:lvlText w:val="•"/>
      <w:lvlJc w:val="left"/>
      <w:pPr>
        <w:ind w:left="9148" w:hanging="273"/>
      </w:pPr>
      <w:rPr>
        <w:rFonts w:hint="default"/>
      </w:rPr>
    </w:lvl>
  </w:abstractNum>
  <w:abstractNum w:abstractNumId="44" w15:restartNumberingAfterBreak="0">
    <w:nsid w:val="54A45048"/>
    <w:multiLevelType w:val="multilevel"/>
    <w:tmpl w:val="889A142A"/>
    <w:lvl w:ilvl="0">
      <w:start w:val="4"/>
      <w:numFmt w:val="upperLetter"/>
      <w:lvlText w:val="%1"/>
      <w:lvlJc w:val="left"/>
      <w:pPr>
        <w:ind w:left="746" w:hanging="646"/>
      </w:pPr>
      <w:rPr>
        <w:rFonts w:hint="default"/>
      </w:rPr>
    </w:lvl>
    <w:lvl w:ilvl="1">
      <w:start w:val="15"/>
      <w:numFmt w:val="upperLetter"/>
      <w:lvlText w:val="%1.%2"/>
      <w:lvlJc w:val="left"/>
      <w:pPr>
        <w:ind w:left="746" w:hanging="646"/>
      </w:pPr>
      <w:rPr>
        <w:rFonts w:hint="default"/>
      </w:rPr>
    </w:lvl>
    <w:lvl w:ilvl="2">
      <w:start w:val="20"/>
      <w:numFmt w:val="upperLetter"/>
      <w:lvlText w:val="%1.%2.%3."/>
      <w:lvlJc w:val="left"/>
      <w:pPr>
        <w:ind w:left="746" w:hanging="646"/>
      </w:pPr>
      <w:rPr>
        <w:rFonts w:hint="default" w:ascii="Arial" w:hAnsi="Arial" w:eastAsia="Arial" w:cs="Arial"/>
        <w:w w:val="99"/>
        <w:sz w:val="20"/>
        <w:szCs w:val="20"/>
      </w:rPr>
    </w:lvl>
    <w:lvl w:ilvl="3">
      <w:numFmt w:val="bullet"/>
      <w:lvlText w:val=""/>
      <w:lvlJc w:val="left"/>
      <w:pPr>
        <w:ind w:left="1900" w:hanging="360"/>
      </w:pPr>
      <w:rPr>
        <w:rFonts w:hint="default" w:ascii="Symbol" w:hAnsi="Symbol" w:eastAsia="Symbol" w:cs="Symbol"/>
        <w:w w:val="100"/>
        <w:sz w:val="24"/>
        <w:szCs w:val="24"/>
      </w:rPr>
    </w:lvl>
    <w:lvl w:ilvl="4">
      <w:numFmt w:val="bullet"/>
      <w:lvlText w:val="•"/>
      <w:lvlJc w:val="left"/>
      <w:pPr>
        <w:ind w:left="4453" w:hanging="360"/>
      </w:pPr>
      <w:rPr>
        <w:rFonts w:hint="default"/>
      </w:rPr>
    </w:lvl>
    <w:lvl w:ilvl="5">
      <w:numFmt w:val="bullet"/>
      <w:lvlText w:val="•"/>
      <w:lvlJc w:val="left"/>
      <w:pPr>
        <w:ind w:left="5304" w:hanging="360"/>
      </w:pPr>
      <w:rPr>
        <w:rFonts w:hint="default"/>
      </w:rPr>
    </w:lvl>
    <w:lvl w:ilvl="6">
      <w:numFmt w:val="bullet"/>
      <w:lvlText w:val="•"/>
      <w:lvlJc w:val="left"/>
      <w:pPr>
        <w:ind w:left="6155" w:hanging="360"/>
      </w:pPr>
      <w:rPr>
        <w:rFonts w:hint="default"/>
      </w:rPr>
    </w:lvl>
    <w:lvl w:ilvl="7">
      <w:numFmt w:val="bullet"/>
      <w:lvlText w:val="•"/>
      <w:lvlJc w:val="left"/>
      <w:pPr>
        <w:ind w:left="7006" w:hanging="360"/>
      </w:pPr>
      <w:rPr>
        <w:rFonts w:hint="default"/>
      </w:rPr>
    </w:lvl>
    <w:lvl w:ilvl="8">
      <w:numFmt w:val="bullet"/>
      <w:lvlText w:val="•"/>
      <w:lvlJc w:val="left"/>
      <w:pPr>
        <w:ind w:left="7857" w:hanging="360"/>
      </w:pPr>
      <w:rPr>
        <w:rFonts w:hint="default"/>
      </w:rPr>
    </w:lvl>
  </w:abstractNum>
  <w:abstractNum w:abstractNumId="45" w15:restartNumberingAfterBreak="0">
    <w:nsid w:val="560C4123"/>
    <w:multiLevelType w:val="singleLevel"/>
    <w:tmpl w:val="84683388"/>
    <w:lvl w:ilvl="0">
      <w:start w:val="1"/>
      <w:numFmt w:val="lowerLetter"/>
      <w:lvlText w:val="%1. "/>
      <w:legacy w:legacy="1" w:legacySpace="0" w:legacyIndent="360"/>
      <w:lvlJc w:val="left"/>
      <w:pPr>
        <w:ind w:left="1080" w:hanging="360"/>
      </w:pPr>
      <w:rPr>
        <w:rFonts w:hint="default" w:ascii="Times New Roman" w:hAnsi="Times New Roman"/>
        <w:b w:val="0"/>
        <w:i w:val="0"/>
        <w:sz w:val="24"/>
        <w:u w:val="none"/>
      </w:rPr>
    </w:lvl>
  </w:abstractNum>
  <w:abstractNum w:abstractNumId="46" w15:restartNumberingAfterBreak="0">
    <w:nsid w:val="58A15489"/>
    <w:multiLevelType w:val="hybridMultilevel"/>
    <w:tmpl w:val="8CD68A28"/>
    <w:lvl w:ilvl="0" w:tplc="C890AF08">
      <w:start w:val="1"/>
      <w:numFmt w:val="decimal"/>
      <w:lvlText w:val="%1."/>
      <w:lvlJc w:val="left"/>
      <w:pPr>
        <w:ind w:left="820" w:hanging="720"/>
      </w:pPr>
      <w:rPr>
        <w:rFonts w:hint="default" w:ascii="Arial" w:hAnsi="Arial" w:eastAsia="Arial" w:cs="Arial"/>
        <w:spacing w:val="-1"/>
        <w:w w:val="99"/>
        <w:sz w:val="20"/>
        <w:szCs w:val="20"/>
      </w:rPr>
    </w:lvl>
    <w:lvl w:ilvl="1" w:tplc="73A4E126">
      <w:numFmt w:val="bullet"/>
      <w:lvlText w:val="•"/>
      <w:lvlJc w:val="left"/>
      <w:pPr>
        <w:ind w:left="1694" w:hanging="720"/>
      </w:pPr>
      <w:rPr>
        <w:rFonts w:hint="default"/>
      </w:rPr>
    </w:lvl>
    <w:lvl w:ilvl="2" w:tplc="E8E65236">
      <w:numFmt w:val="bullet"/>
      <w:lvlText w:val="•"/>
      <w:lvlJc w:val="left"/>
      <w:pPr>
        <w:ind w:left="2568" w:hanging="720"/>
      </w:pPr>
      <w:rPr>
        <w:rFonts w:hint="default"/>
      </w:rPr>
    </w:lvl>
    <w:lvl w:ilvl="3" w:tplc="734CBBBA">
      <w:numFmt w:val="bullet"/>
      <w:lvlText w:val="•"/>
      <w:lvlJc w:val="left"/>
      <w:pPr>
        <w:ind w:left="3442" w:hanging="720"/>
      </w:pPr>
      <w:rPr>
        <w:rFonts w:hint="default"/>
      </w:rPr>
    </w:lvl>
    <w:lvl w:ilvl="4" w:tplc="73C6ED8A">
      <w:numFmt w:val="bullet"/>
      <w:lvlText w:val="•"/>
      <w:lvlJc w:val="left"/>
      <w:pPr>
        <w:ind w:left="4316" w:hanging="720"/>
      </w:pPr>
      <w:rPr>
        <w:rFonts w:hint="default"/>
      </w:rPr>
    </w:lvl>
    <w:lvl w:ilvl="5" w:tplc="6BE00610">
      <w:numFmt w:val="bullet"/>
      <w:lvlText w:val="•"/>
      <w:lvlJc w:val="left"/>
      <w:pPr>
        <w:ind w:left="5190" w:hanging="720"/>
      </w:pPr>
      <w:rPr>
        <w:rFonts w:hint="default"/>
      </w:rPr>
    </w:lvl>
    <w:lvl w:ilvl="6" w:tplc="E9EA52EC">
      <w:numFmt w:val="bullet"/>
      <w:lvlText w:val="•"/>
      <w:lvlJc w:val="left"/>
      <w:pPr>
        <w:ind w:left="6064" w:hanging="720"/>
      </w:pPr>
      <w:rPr>
        <w:rFonts w:hint="default"/>
      </w:rPr>
    </w:lvl>
    <w:lvl w:ilvl="7" w:tplc="BD96B5AE">
      <w:numFmt w:val="bullet"/>
      <w:lvlText w:val="•"/>
      <w:lvlJc w:val="left"/>
      <w:pPr>
        <w:ind w:left="6938" w:hanging="720"/>
      </w:pPr>
      <w:rPr>
        <w:rFonts w:hint="default"/>
      </w:rPr>
    </w:lvl>
    <w:lvl w:ilvl="8" w:tplc="434AD5CA">
      <w:numFmt w:val="bullet"/>
      <w:lvlText w:val="•"/>
      <w:lvlJc w:val="left"/>
      <w:pPr>
        <w:ind w:left="7812" w:hanging="720"/>
      </w:pPr>
      <w:rPr>
        <w:rFonts w:hint="default"/>
      </w:rPr>
    </w:lvl>
  </w:abstractNum>
  <w:abstractNum w:abstractNumId="47" w15:restartNumberingAfterBreak="0">
    <w:nsid w:val="592B0DAF"/>
    <w:multiLevelType w:val="hybridMultilevel"/>
    <w:tmpl w:val="3B1C2762"/>
    <w:lvl w:ilvl="0" w:tplc="3CF4CD26">
      <w:start w:val="1"/>
      <w:numFmt w:val="decimal"/>
      <w:lvlText w:val="%1."/>
      <w:lvlJc w:val="left"/>
      <w:pPr>
        <w:ind w:left="880" w:hanging="720"/>
      </w:pPr>
      <w:rPr>
        <w:rFonts w:hint="default" w:ascii="Arial" w:hAnsi="Arial" w:eastAsia="Arial" w:cs="Arial"/>
        <w:spacing w:val="-3"/>
        <w:w w:val="99"/>
        <w:sz w:val="24"/>
        <w:szCs w:val="24"/>
      </w:rPr>
    </w:lvl>
    <w:lvl w:ilvl="1" w:tplc="CB446D16">
      <w:numFmt w:val="bullet"/>
      <w:lvlText w:val=""/>
      <w:lvlJc w:val="left"/>
      <w:pPr>
        <w:ind w:left="1900" w:hanging="360"/>
      </w:pPr>
      <w:rPr>
        <w:rFonts w:hint="default" w:ascii="Symbol" w:hAnsi="Symbol" w:eastAsia="Symbol" w:cs="Symbol"/>
        <w:w w:val="100"/>
        <w:sz w:val="24"/>
        <w:szCs w:val="24"/>
      </w:rPr>
    </w:lvl>
    <w:lvl w:ilvl="2" w:tplc="75EE8EAE">
      <w:numFmt w:val="bullet"/>
      <w:lvlText w:val="•"/>
      <w:lvlJc w:val="left"/>
      <w:pPr>
        <w:ind w:left="2753" w:hanging="360"/>
      </w:pPr>
      <w:rPr>
        <w:rFonts w:hint="default"/>
      </w:rPr>
    </w:lvl>
    <w:lvl w:ilvl="3" w:tplc="31CE25C4">
      <w:numFmt w:val="bullet"/>
      <w:lvlText w:val="•"/>
      <w:lvlJc w:val="left"/>
      <w:pPr>
        <w:ind w:left="3606" w:hanging="360"/>
      </w:pPr>
      <w:rPr>
        <w:rFonts w:hint="default"/>
      </w:rPr>
    </w:lvl>
    <w:lvl w:ilvl="4" w:tplc="3A4606EC">
      <w:numFmt w:val="bullet"/>
      <w:lvlText w:val="•"/>
      <w:lvlJc w:val="left"/>
      <w:pPr>
        <w:ind w:left="4460" w:hanging="360"/>
      </w:pPr>
      <w:rPr>
        <w:rFonts w:hint="default"/>
      </w:rPr>
    </w:lvl>
    <w:lvl w:ilvl="5" w:tplc="0A689FB4">
      <w:numFmt w:val="bullet"/>
      <w:lvlText w:val="•"/>
      <w:lvlJc w:val="left"/>
      <w:pPr>
        <w:ind w:left="5313" w:hanging="360"/>
      </w:pPr>
      <w:rPr>
        <w:rFonts w:hint="default"/>
      </w:rPr>
    </w:lvl>
    <w:lvl w:ilvl="6" w:tplc="6CF8F722">
      <w:numFmt w:val="bullet"/>
      <w:lvlText w:val="•"/>
      <w:lvlJc w:val="left"/>
      <w:pPr>
        <w:ind w:left="6166" w:hanging="360"/>
      </w:pPr>
      <w:rPr>
        <w:rFonts w:hint="default"/>
      </w:rPr>
    </w:lvl>
    <w:lvl w:ilvl="7" w:tplc="90BE376E">
      <w:numFmt w:val="bullet"/>
      <w:lvlText w:val="•"/>
      <w:lvlJc w:val="left"/>
      <w:pPr>
        <w:ind w:left="7020" w:hanging="360"/>
      </w:pPr>
      <w:rPr>
        <w:rFonts w:hint="default"/>
      </w:rPr>
    </w:lvl>
    <w:lvl w:ilvl="8" w:tplc="DFB60392">
      <w:numFmt w:val="bullet"/>
      <w:lvlText w:val="•"/>
      <w:lvlJc w:val="left"/>
      <w:pPr>
        <w:ind w:left="7873" w:hanging="360"/>
      </w:pPr>
      <w:rPr>
        <w:rFonts w:hint="default"/>
      </w:rPr>
    </w:lvl>
  </w:abstractNum>
  <w:abstractNum w:abstractNumId="48" w15:restartNumberingAfterBreak="0">
    <w:nsid w:val="59C93A32"/>
    <w:multiLevelType w:val="singleLevel"/>
    <w:tmpl w:val="8880FC66"/>
    <w:lvl w:ilvl="0">
      <w:start w:val="1"/>
      <w:numFmt w:val="upperLetter"/>
      <w:lvlText w:val="%1."/>
      <w:lvlJc w:val="left"/>
      <w:pPr>
        <w:tabs>
          <w:tab w:val="num" w:pos="360"/>
        </w:tabs>
        <w:ind w:left="360" w:hanging="360"/>
      </w:pPr>
      <w:rPr>
        <w:rFonts w:hint="default"/>
      </w:rPr>
    </w:lvl>
  </w:abstractNum>
  <w:abstractNum w:abstractNumId="49" w15:restartNumberingAfterBreak="0">
    <w:nsid w:val="5E912B63"/>
    <w:multiLevelType w:val="singleLevel"/>
    <w:tmpl w:val="CF92B490"/>
    <w:lvl w:ilvl="0">
      <w:start w:val="1"/>
      <w:numFmt w:val="decimal"/>
      <w:lvlText w:val="%1. "/>
      <w:legacy w:legacy="1" w:legacySpace="0" w:legacyIndent="360"/>
      <w:lvlJc w:val="left"/>
      <w:pPr>
        <w:ind w:left="720" w:hanging="360"/>
      </w:pPr>
      <w:rPr>
        <w:rFonts w:hint="default" w:ascii="Times New Roman" w:hAnsi="Times New Roman"/>
        <w:b w:val="0"/>
        <w:i w:val="0"/>
        <w:sz w:val="24"/>
        <w:u w:val="none"/>
      </w:rPr>
    </w:lvl>
  </w:abstractNum>
  <w:abstractNum w:abstractNumId="50" w15:restartNumberingAfterBreak="0">
    <w:nsid w:val="60FD03EE"/>
    <w:multiLevelType w:val="singleLevel"/>
    <w:tmpl w:val="C4F0E02A"/>
    <w:lvl w:ilvl="0">
      <w:start w:val="4"/>
      <w:numFmt w:val="upperLetter"/>
      <w:lvlText w:val="%1."/>
      <w:lvlJc w:val="left"/>
      <w:pPr>
        <w:tabs>
          <w:tab w:val="num" w:pos="360"/>
        </w:tabs>
        <w:ind w:left="360" w:hanging="360"/>
      </w:pPr>
      <w:rPr>
        <w:rFonts w:hint="default"/>
      </w:rPr>
    </w:lvl>
  </w:abstractNum>
  <w:abstractNum w:abstractNumId="51" w15:restartNumberingAfterBreak="0">
    <w:nsid w:val="611532AD"/>
    <w:multiLevelType w:val="hybridMultilevel"/>
    <w:tmpl w:val="C2CCA3D0"/>
    <w:lvl w:ilvl="0" w:tplc="D71E4108">
      <w:numFmt w:val="bullet"/>
      <w:lvlText w:val=""/>
      <w:lvlJc w:val="left"/>
      <w:pPr>
        <w:ind w:left="1520" w:hanging="360"/>
      </w:pPr>
      <w:rPr>
        <w:rFonts w:hint="default" w:ascii="Symbol" w:hAnsi="Symbol" w:eastAsia="Symbol" w:cs="Symbol"/>
        <w:w w:val="100"/>
        <w:sz w:val="24"/>
        <w:szCs w:val="24"/>
      </w:rPr>
    </w:lvl>
    <w:lvl w:ilvl="1" w:tplc="3CC0F282">
      <w:numFmt w:val="bullet"/>
      <w:lvlText w:val="•"/>
      <w:lvlJc w:val="left"/>
      <w:pPr>
        <w:ind w:left="2248" w:hanging="360"/>
      </w:pPr>
      <w:rPr>
        <w:rFonts w:hint="default"/>
      </w:rPr>
    </w:lvl>
    <w:lvl w:ilvl="2" w:tplc="16620CC4">
      <w:numFmt w:val="bullet"/>
      <w:lvlText w:val="•"/>
      <w:lvlJc w:val="left"/>
      <w:pPr>
        <w:ind w:left="2976" w:hanging="360"/>
      </w:pPr>
      <w:rPr>
        <w:rFonts w:hint="default"/>
      </w:rPr>
    </w:lvl>
    <w:lvl w:ilvl="3" w:tplc="0756CD72">
      <w:numFmt w:val="bullet"/>
      <w:lvlText w:val="•"/>
      <w:lvlJc w:val="left"/>
      <w:pPr>
        <w:ind w:left="3704" w:hanging="360"/>
      </w:pPr>
      <w:rPr>
        <w:rFonts w:hint="default"/>
      </w:rPr>
    </w:lvl>
    <w:lvl w:ilvl="4" w:tplc="24E60D16">
      <w:numFmt w:val="bullet"/>
      <w:lvlText w:val="•"/>
      <w:lvlJc w:val="left"/>
      <w:pPr>
        <w:ind w:left="4432" w:hanging="360"/>
      </w:pPr>
      <w:rPr>
        <w:rFonts w:hint="default"/>
      </w:rPr>
    </w:lvl>
    <w:lvl w:ilvl="5" w:tplc="82F46184">
      <w:numFmt w:val="bullet"/>
      <w:lvlText w:val="•"/>
      <w:lvlJc w:val="left"/>
      <w:pPr>
        <w:ind w:left="5160" w:hanging="360"/>
      </w:pPr>
      <w:rPr>
        <w:rFonts w:hint="default"/>
      </w:rPr>
    </w:lvl>
    <w:lvl w:ilvl="6" w:tplc="8FE4B7B0">
      <w:numFmt w:val="bullet"/>
      <w:lvlText w:val="•"/>
      <w:lvlJc w:val="left"/>
      <w:pPr>
        <w:ind w:left="5888" w:hanging="360"/>
      </w:pPr>
      <w:rPr>
        <w:rFonts w:hint="default"/>
      </w:rPr>
    </w:lvl>
    <w:lvl w:ilvl="7" w:tplc="56E4F008">
      <w:numFmt w:val="bullet"/>
      <w:lvlText w:val="•"/>
      <w:lvlJc w:val="left"/>
      <w:pPr>
        <w:ind w:left="6616" w:hanging="360"/>
      </w:pPr>
      <w:rPr>
        <w:rFonts w:hint="default"/>
      </w:rPr>
    </w:lvl>
    <w:lvl w:ilvl="8" w:tplc="0F18606E">
      <w:numFmt w:val="bullet"/>
      <w:lvlText w:val="•"/>
      <w:lvlJc w:val="left"/>
      <w:pPr>
        <w:ind w:left="7344" w:hanging="360"/>
      </w:pPr>
      <w:rPr>
        <w:rFonts w:hint="default"/>
      </w:rPr>
    </w:lvl>
  </w:abstractNum>
  <w:abstractNum w:abstractNumId="52" w15:restartNumberingAfterBreak="0">
    <w:nsid w:val="623B3220"/>
    <w:multiLevelType w:val="hybridMultilevel"/>
    <w:tmpl w:val="7E8E9FC4"/>
    <w:lvl w:ilvl="0" w:tplc="9EACDB56">
      <w:start w:val="1"/>
      <w:numFmt w:val="decimal"/>
      <w:lvlText w:val="%1."/>
      <w:lvlJc w:val="left"/>
      <w:pPr>
        <w:ind w:left="820" w:hanging="720"/>
      </w:pPr>
      <w:rPr>
        <w:rFonts w:hint="default" w:ascii="Arial" w:hAnsi="Arial" w:eastAsia="Arial" w:cs="Arial"/>
        <w:spacing w:val="-1"/>
        <w:w w:val="100"/>
        <w:sz w:val="22"/>
        <w:szCs w:val="22"/>
      </w:rPr>
    </w:lvl>
    <w:lvl w:ilvl="1" w:tplc="FD3C9738">
      <w:start w:val="1"/>
      <w:numFmt w:val="upperLetter"/>
      <w:lvlText w:val="%2."/>
      <w:lvlJc w:val="left"/>
      <w:pPr>
        <w:ind w:left="1173" w:hanging="334"/>
      </w:pPr>
      <w:rPr>
        <w:rFonts w:hint="default"/>
        <w:spacing w:val="-1"/>
        <w:w w:val="100"/>
      </w:rPr>
    </w:lvl>
    <w:lvl w:ilvl="2" w:tplc="D138DEE4">
      <w:numFmt w:val="bullet"/>
      <w:lvlText w:val="•"/>
      <w:lvlJc w:val="left"/>
      <w:pPr>
        <w:ind w:left="1120" w:hanging="334"/>
      </w:pPr>
      <w:rPr>
        <w:rFonts w:hint="default"/>
      </w:rPr>
    </w:lvl>
    <w:lvl w:ilvl="3" w:tplc="70B2CF98">
      <w:numFmt w:val="bullet"/>
      <w:lvlText w:val="•"/>
      <w:lvlJc w:val="left"/>
      <w:pPr>
        <w:ind w:left="1180" w:hanging="334"/>
      </w:pPr>
      <w:rPr>
        <w:rFonts w:hint="default"/>
      </w:rPr>
    </w:lvl>
    <w:lvl w:ilvl="4" w:tplc="A11AD040">
      <w:numFmt w:val="bullet"/>
      <w:lvlText w:val="•"/>
      <w:lvlJc w:val="left"/>
      <w:pPr>
        <w:ind w:left="2377" w:hanging="334"/>
      </w:pPr>
      <w:rPr>
        <w:rFonts w:hint="default"/>
      </w:rPr>
    </w:lvl>
    <w:lvl w:ilvl="5" w:tplc="E4DA12BE">
      <w:numFmt w:val="bullet"/>
      <w:lvlText w:val="•"/>
      <w:lvlJc w:val="left"/>
      <w:pPr>
        <w:ind w:left="3574" w:hanging="334"/>
      </w:pPr>
      <w:rPr>
        <w:rFonts w:hint="default"/>
      </w:rPr>
    </w:lvl>
    <w:lvl w:ilvl="6" w:tplc="5D68DB38">
      <w:numFmt w:val="bullet"/>
      <w:lvlText w:val="•"/>
      <w:lvlJc w:val="left"/>
      <w:pPr>
        <w:ind w:left="4771" w:hanging="334"/>
      </w:pPr>
      <w:rPr>
        <w:rFonts w:hint="default"/>
      </w:rPr>
    </w:lvl>
    <w:lvl w:ilvl="7" w:tplc="B05421B4">
      <w:numFmt w:val="bullet"/>
      <w:lvlText w:val="•"/>
      <w:lvlJc w:val="left"/>
      <w:pPr>
        <w:ind w:left="5968" w:hanging="334"/>
      </w:pPr>
      <w:rPr>
        <w:rFonts w:hint="default"/>
      </w:rPr>
    </w:lvl>
    <w:lvl w:ilvl="8" w:tplc="7B8294A4">
      <w:numFmt w:val="bullet"/>
      <w:lvlText w:val="•"/>
      <w:lvlJc w:val="left"/>
      <w:pPr>
        <w:ind w:left="7165" w:hanging="334"/>
      </w:pPr>
      <w:rPr>
        <w:rFonts w:hint="default"/>
      </w:rPr>
    </w:lvl>
  </w:abstractNum>
  <w:abstractNum w:abstractNumId="53" w15:restartNumberingAfterBreak="0">
    <w:nsid w:val="640F6748"/>
    <w:multiLevelType w:val="multilevel"/>
    <w:tmpl w:val="E07A29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64683A74"/>
    <w:multiLevelType w:val="hybridMultilevel"/>
    <w:tmpl w:val="5428E216"/>
    <w:lvl w:ilvl="0" w:tplc="1B06FE8E">
      <w:start w:val="1"/>
      <w:numFmt w:val="decimal"/>
      <w:lvlText w:val="%1."/>
      <w:lvlJc w:val="left"/>
      <w:pPr>
        <w:ind w:left="880" w:hanging="720"/>
      </w:pPr>
      <w:rPr>
        <w:rFonts w:hint="default" w:ascii="Arial" w:hAnsi="Arial" w:eastAsia="Arial" w:cs="Arial"/>
        <w:spacing w:val="-1"/>
        <w:w w:val="100"/>
        <w:sz w:val="16"/>
        <w:szCs w:val="16"/>
      </w:rPr>
    </w:lvl>
    <w:lvl w:ilvl="1" w:tplc="44D88FAE">
      <w:numFmt w:val="bullet"/>
      <w:lvlText w:val="•"/>
      <w:lvlJc w:val="left"/>
      <w:pPr>
        <w:ind w:left="1760" w:hanging="720"/>
      </w:pPr>
      <w:rPr>
        <w:rFonts w:hint="default"/>
      </w:rPr>
    </w:lvl>
    <w:lvl w:ilvl="2" w:tplc="74963B34">
      <w:numFmt w:val="bullet"/>
      <w:lvlText w:val="•"/>
      <w:lvlJc w:val="left"/>
      <w:pPr>
        <w:ind w:left="2640" w:hanging="720"/>
      </w:pPr>
      <w:rPr>
        <w:rFonts w:hint="default"/>
      </w:rPr>
    </w:lvl>
    <w:lvl w:ilvl="3" w:tplc="9CE463A4">
      <w:numFmt w:val="bullet"/>
      <w:lvlText w:val="•"/>
      <w:lvlJc w:val="left"/>
      <w:pPr>
        <w:ind w:left="3520" w:hanging="720"/>
      </w:pPr>
      <w:rPr>
        <w:rFonts w:hint="default"/>
      </w:rPr>
    </w:lvl>
    <w:lvl w:ilvl="4" w:tplc="F99C5944">
      <w:numFmt w:val="bullet"/>
      <w:lvlText w:val="•"/>
      <w:lvlJc w:val="left"/>
      <w:pPr>
        <w:ind w:left="4400" w:hanging="720"/>
      </w:pPr>
      <w:rPr>
        <w:rFonts w:hint="default"/>
      </w:rPr>
    </w:lvl>
    <w:lvl w:ilvl="5" w:tplc="EEF26814">
      <w:numFmt w:val="bullet"/>
      <w:lvlText w:val="•"/>
      <w:lvlJc w:val="left"/>
      <w:pPr>
        <w:ind w:left="5280" w:hanging="720"/>
      </w:pPr>
      <w:rPr>
        <w:rFonts w:hint="default"/>
      </w:rPr>
    </w:lvl>
    <w:lvl w:ilvl="6" w:tplc="60D65A08">
      <w:numFmt w:val="bullet"/>
      <w:lvlText w:val="•"/>
      <w:lvlJc w:val="left"/>
      <w:pPr>
        <w:ind w:left="6160" w:hanging="720"/>
      </w:pPr>
      <w:rPr>
        <w:rFonts w:hint="default"/>
      </w:rPr>
    </w:lvl>
    <w:lvl w:ilvl="7" w:tplc="49EA104A">
      <w:numFmt w:val="bullet"/>
      <w:lvlText w:val="•"/>
      <w:lvlJc w:val="left"/>
      <w:pPr>
        <w:ind w:left="7040" w:hanging="720"/>
      </w:pPr>
      <w:rPr>
        <w:rFonts w:hint="default"/>
      </w:rPr>
    </w:lvl>
    <w:lvl w:ilvl="8" w:tplc="3FC02752">
      <w:numFmt w:val="bullet"/>
      <w:lvlText w:val="•"/>
      <w:lvlJc w:val="left"/>
      <w:pPr>
        <w:ind w:left="7920" w:hanging="720"/>
      </w:pPr>
      <w:rPr>
        <w:rFonts w:hint="default"/>
      </w:rPr>
    </w:lvl>
  </w:abstractNum>
  <w:abstractNum w:abstractNumId="55" w15:restartNumberingAfterBreak="0">
    <w:nsid w:val="652204A5"/>
    <w:multiLevelType w:val="singleLevel"/>
    <w:tmpl w:val="D8D61858"/>
    <w:lvl w:ilvl="0">
      <w:start w:val="3"/>
      <w:numFmt w:val="upperLetter"/>
      <w:lvlText w:val="%1. "/>
      <w:legacy w:legacy="1" w:legacySpace="0" w:legacyIndent="360"/>
      <w:lvlJc w:val="left"/>
      <w:pPr>
        <w:ind w:left="360" w:hanging="360"/>
      </w:pPr>
      <w:rPr>
        <w:rFonts w:hint="default" w:ascii="Times New Roman" w:hAnsi="Times New Roman"/>
        <w:b w:val="0"/>
        <w:i w:val="0"/>
        <w:sz w:val="24"/>
        <w:u w:val="none"/>
      </w:rPr>
    </w:lvl>
  </w:abstractNum>
  <w:abstractNum w:abstractNumId="56" w15:restartNumberingAfterBreak="0">
    <w:nsid w:val="65855B99"/>
    <w:multiLevelType w:val="hybridMultilevel"/>
    <w:tmpl w:val="96CC88B2"/>
    <w:lvl w:ilvl="0" w:tplc="95BCD656">
      <w:start w:val="1"/>
      <w:numFmt w:val="decimal"/>
      <w:lvlText w:val="%1."/>
      <w:lvlJc w:val="left"/>
      <w:pPr>
        <w:ind w:left="722" w:hanging="360"/>
      </w:pPr>
      <w:rPr>
        <w:rFonts w:hint="default" w:ascii="Times New Roman" w:hAnsi="Times New Roman" w:eastAsia="Times New Roman" w:cs="Times New Roman"/>
        <w:spacing w:val="-1"/>
        <w:w w:val="100"/>
        <w:sz w:val="24"/>
        <w:szCs w:val="24"/>
      </w:rPr>
    </w:lvl>
    <w:lvl w:ilvl="1" w:tplc="51C8DA72">
      <w:start w:val="1"/>
      <w:numFmt w:val="lowerLetter"/>
      <w:lvlText w:val="%2."/>
      <w:lvlJc w:val="left"/>
      <w:pPr>
        <w:ind w:left="1442" w:hanging="360"/>
      </w:pPr>
      <w:rPr>
        <w:rFonts w:hint="default" w:ascii="Times New Roman" w:hAnsi="Times New Roman" w:eastAsia="Times New Roman" w:cs="Times New Roman"/>
        <w:spacing w:val="-1"/>
        <w:w w:val="100"/>
        <w:sz w:val="24"/>
        <w:szCs w:val="24"/>
      </w:rPr>
    </w:lvl>
    <w:lvl w:ilvl="2" w:tplc="FC6C4760">
      <w:numFmt w:val="bullet"/>
      <w:lvlText w:val="•"/>
      <w:lvlJc w:val="left"/>
      <w:pPr>
        <w:ind w:left="2482" w:hanging="360"/>
      </w:pPr>
      <w:rPr>
        <w:rFonts w:hint="default"/>
      </w:rPr>
    </w:lvl>
    <w:lvl w:ilvl="3" w:tplc="AF7EF9BA">
      <w:numFmt w:val="bullet"/>
      <w:lvlText w:val="•"/>
      <w:lvlJc w:val="left"/>
      <w:pPr>
        <w:ind w:left="3524" w:hanging="360"/>
      </w:pPr>
      <w:rPr>
        <w:rFonts w:hint="default"/>
      </w:rPr>
    </w:lvl>
    <w:lvl w:ilvl="4" w:tplc="F3A22FD0">
      <w:numFmt w:val="bullet"/>
      <w:lvlText w:val="•"/>
      <w:lvlJc w:val="left"/>
      <w:pPr>
        <w:ind w:left="4566" w:hanging="360"/>
      </w:pPr>
      <w:rPr>
        <w:rFonts w:hint="default"/>
      </w:rPr>
    </w:lvl>
    <w:lvl w:ilvl="5" w:tplc="83365388">
      <w:numFmt w:val="bullet"/>
      <w:lvlText w:val="•"/>
      <w:lvlJc w:val="left"/>
      <w:pPr>
        <w:ind w:left="5608" w:hanging="360"/>
      </w:pPr>
      <w:rPr>
        <w:rFonts w:hint="default"/>
      </w:rPr>
    </w:lvl>
    <w:lvl w:ilvl="6" w:tplc="10586658">
      <w:numFmt w:val="bullet"/>
      <w:lvlText w:val="•"/>
      <w:lvlJc w:val="left"/>
      <w:pPr>
        <w:ind w:left="6651" w:hanging="360"/>
      </w:pPr>
      <w:rPr>
        <w:rFonts w:hint="default"/>
      </w:rPr>
    </w:lvl>
    <w:lvl w:ilvl="7" w:tplc="D21C347A">
      <w:numFmt w:val="bullet"/>
      <w:lvlText w:val="•"/>
      <w:lvlJc w:val="left"/>
      <w:pPr>
        <w:ind w:left="7693" w:hanging="360"/>
      </w:pPr>
      <w:rPr>
        <w:rFonts w:hint="default"/>
      </w:rPr>
    </w:lvl>
    <w:lvl w:ilvl="8" w:tplc="B8F88CCE">
      <w:numFmt w:val="bullet"/>
      <w:lvlText w:val="•"/>
      <w:lvlJc w:val="left"/>
      <w:pPr>
        <w:ind w:left="8735" w:hanging="360"/>
      </w:pPr>
      <w:rPr>
        <w:rFonts w:hint="default"/>
      </w:rPr>
    </w:lvl>
  </w:abstractNum>
  <w:abstractNum w:abstractNumId="57" w15:restartNumberingAfterBreak="0">
    <w:nsid w:val="66B9066D"/>
    <w:multiLevelType w:val="hybridMultilevel"/>
    <w:tmpl w:val="5DFE2D0A"/>
    <w:lvl w:ilvl="0" w:tplc="4A948BDC">
      <w:start w:val="2"/>
      <w:numFmt w:val="decimal"/>
      <w:lvlText w:val="%1."/>
      <w:lvlJc w:val="left"/>
      <w:pPr>
        <w:ind w:left="820" w:hanging="720"/>
      </w:pPr>
      <w:rPr>
        <w:rFonts w:hint="default" w:ascii="Arial" w:hAnsi="Arial" w:eastAsia="Arial" w:cs="Arial"/>
        <w:spacing w:val="-1"/>
        <w:w w:val="99"/>
        <w:sz w:val="20"/>
        <w:szCs w:val="20"/>
      </w:rPr>
    </w:lvl>
    <w:lvl w:ilvl="1" w:tplc="E990C0A4">
      <w:numFmt w:val="bullet"/>
      <w:lvlText w:val="•"/>
      <w:lvlJc w:val="left"/>
      <w:pPr>
        <w:ind w:left="1694" w:hanging="720"/>
      </w:pPr>
      <w:rPr>
        <w:rFonts w:hint="default"/>
      </w:rPr>
    </w:lvl>
    <w:lvl w:ilvl="2" w:tplc="0A0488C8">
      <w:numFmt w:val="bullet"/>
      <w:lvlText w:val="•"/>
      <w:lvlJc w:val="left"/>
      <w:pPr>
        <w:ind w:left="2568" w:hanging="720"/>
      </w:pPr>
      <w:rPr>
        <w:rFonts w:hint="default"/>
      </w:rPr>
    </w:lvl>
    <w:lvl w:ilvl="3" w:tplc="0354165C">
      <w:numFmt w:val="bullet"/>
      <w:lvlText w:val="•"/>
      <w:lvlJc w:val="left"/>
      <w:pPr>
        <w:ind w:left="3442" w:hanging="720"/>
      </w:pPr>
      <w:rPr>
        <w:rFonts w:hint="default"/>
      </w:rPr>
    </w:lvl>
    <w:lvl w:ilvl="4" w:tplc="15A6D2AE">
      <w:numFmt w:val="bullet"/>
      <w:lvlText w:val="•"/>
      <w:lvlJc w:val="left"/>
      <w:pPr>
        <w:ind w:left="4316" w:hanging="720"/>
      </w:pPr>
      <w:rPr>
        <w:rFonts w:hint="default"/>
      </w:rPr>
    </w:lvl>
    <w:lvl w:ilvl="5" w:tplc="DD6285F8">
      <w:numFmt w:val="bullet"/>
      <w:lvlText w:val="•"/>
      <w:lvlJc w:val="left"/>
      <w:pPr>
        <w:ind w:left="5190" w:hanging="720"/>
      </w:pPr>
      <w:rPr>
        <w:rFonts w:hint="default"/>
      </w:rPr>
    </w:lvl>
    <w:lvl w:ilvl="6" w:tplc="E63ABC4C">
      <w:numFmt w:val="bullet"/>
      <w:lvlText w:val="•"/>
      <w:lvlJc w:val="left"/>
      <w:pPr>
        <w:ind w:left="6064" w:hanging="720"/>
      </w:pPr>
      <w:rPr>
        <w:rFonts w:hint="default"/>
      </w:rPr>
    </w:lvl>
    <w:lvl w:ilvl="7" w:tplc="2F183838">
      <w:numFmt w:val="bullet"/>
      <w:lvlText w:val="•"/>
      <w:lvlJc w:val="left"/>
      <w:pPr>
        <w:ind w:left="6938" w:hanging="720"/>
      </w:pPr>
      <w:rPr>
        <w:rFonts w:hint="default"/>
      </w:rPr>
    </w:lvl>
    <w:lvl w:ilvl="8" w:tplc="37201C3A">
      <w:numFmt w:val="bullet"/>
      <w:lvlText w:val="•"/>
      <w:lvlJc w:val="left"/>
      <w:pPr>
        <w:ind w:left="7812" w:hanging="720"/>
      </w:pPr>
      <w:rPr>
        <w:rFonts w:hint="default"/>
      </w:rPr>
    </w:lvl>
  </w:abstractNum>
  <w:abstractNum w:abstractNumId="58" w15:restartNumberingAfterBreak="0">
    <w:nsid w:val="673A62E3"/>
    <w:multiLevelType w:val="hybridMultilevel"/>
    <w:tmpl w:val="B7D022FE"/>
    <w:lvl w:ilvl="0" w:tplc="BB0E7F9C">
      <w:start w:val="1"/>
      <w:numFmt w:val="decimal"/>
      <w:lvlText w:val="%1."/>
      <w:lvlJc w:val="left"/>
      <w:pPr>
        <w:ind w:left="120" w:hanging="540"/>
      </w:pPr>
      <w:rPr>
        <w:rFonts w:hint="default" w:ascii="Arial" w:hAnsi="Arial" w:eastAsia="Arial" w:cs="Arial"/>
        <w:b w:val="0"/>
        <w:bCs w:val="0"/>
        <w:spacing w:val="-3"/>
        <w:w w:val="99"/>
        <w:sz w:val="24"/>
        <w:szCs w:val="24"/>
      </w:rPr>
    </w:lvl>
    <w:lvl w:ilvl="1" w:tplc="6148806C">
      <w:start w:val="1"/>
      <w:numFmt w:val="lowerLetter"/>
      <w:lvlText w:val="%2."/>
      <w:lvlJc w:val="left"/>
      <w:pPr>
        <w:ind w:left="1020" w:hanging="360"/>
      </w:pPr>
      <w:rPr>
        <w:rFonts w:hint="default" w:ascii="Arial" w:hAnsi="Arial" w:eastAsia="Arial" w:cs="Arial"/>
        <w:spacing w:val="-3"/>
        <w:w w:val="99"/>
        <w:sz w:val="24"/>
        <w:szCs w:val="24"/>
      </w:rPr>
    </w:lvl>
    <w:lvl w:ilvl="2" w:tplc="40B26034">
      <w:numFmt w:val="bullet"/>
      <w:lvlText w:val="•"/>
      <w:lvlJc w:val="left"/>
      <w:pPr>
        <w:ind w:left="1020" w:hanging="360"/>
      </w:pPr>
      <w:rPr>
        <w:rFonts w:hint="default"/>
      </w:rPr>
    </w:lvl>
    <w:lvl w:ilvl="3" w:tplc="3C668132">
      <w:numFmt w:val="bullet"/>
      <w:lvlText w:val="•"/>
      <w:lvlJc w:val="left"/>
      <w:pPr>
        <w:ind w:left="1060" w:hanging="360"/>
      </w:pPr>
      <w:rPr>
        <w:rFonts w:hint="default"/>
      </w:rPr>
    </w:lvl>
    <w:lvl w:ilvl="4" w:tplc="CAF260C8">
      <w:numFmt w:val="bullet"/>
      <w:lvlText w:val="•"/>
      <w:lvlJc w:val="left"/>
      <w:pPr>
        <w:ind w:left="2277" w:hanging="360"/>
      </w:pPr>
      <w:rPr>
        <w:rFonts w:hint="default"/>
      </w:rPr>
    </w:lvl>
    <w:lvl w:ilvl="5" w:tplc="502E4D78">
      <w:numFmt w:val="bullet"/>
      <w:lvlText w:val="•"/>
      <w:lvlJc w:val="left"/>
      <w:pPr>
        <w:ind w:left="3494" w:hanging="360"/>
      </w:pPr>
      <w:rPr>
        <w:rFonts w:hint="default"/>
      </w:rPr>
    </w:lvl>
    <w:lvl w:ilvl="6" w:tplc="456CCC5A">
      <w:numFmt w:val="bullet"/>
      <w:lvlText w:val="•"/>
      <w:lvlJc w:val="left"/>
      <w:pPr>
        <w:ind w:left="4711" w:hanging="360"/>
      </w:pPr>
      <w:rPr>
        <w:rFonts w:hint="default"/>
      </w:rPr>
    </w:lvl>
    <w:lvl w:ilvl="7" w:tplc="58B8F4DC">
      <w:numFmt w:val="bullet"/>
      <w:lvlText w:val="•"/>
      <w:lvlJc w:val="left"/>
      <w:pPr>
        <w:ind w:left="5928" w:hanging="360"/>
      </w:pPr>
      <w:rPr>
        <w:rFonts w:hint="default"/>
      </w:rPr>
    </w:lvl>
    <w:lvl w:ilvl="8" w:tplc="2FE6DE5A">
      <w:numFmt w:val="bullet"/>
      <w:lvlText w:val="•"/>
      <w:lvlJc w:val="left"/>
      <w:pPr>
        <w:ind w:left="7145" w:hanging="360"/>
      </w:pPr>
      <w:rPr>
        <w:rFonts w:hint="default"/>
      </w:rPr>
    </w:lvl>
  </w:abstractNum>
  <w:abstractNum w:abstractNumId="59" w15:restartNumberingAfterBreak="0">
    <w:nsid w:val="67531FA1"/>
    <w:multiLevelType w:val="hybridMultilevel"/>
    <w:tmpl w:val="12AEE262"/>
    <w:lvl w:ilvl="0" w:tplc="879E43AE">
      <w:start w:val="1"/>
      <w:numFmt w:val="decimal"/>
      <w:lvlText w:val="%1."/>
      <w:lvlJc w:val="left"/>
      <w:pPr>
        <w:ind w:left="820" w:hanging="720"/>
      </w:pPr>
      <w:rPr>
        <w:rFonts w:hint="default" w:ascii="Arial" w:hAnsi="Arial" w:eastAsia="Arial" w:cs="Arial"/>
        <w:spacing w:val="-1"/>
        <w:w w:val="99"/>
        <w:sz w:val="20"/>
        <w:szCs w:val="20"/>
      </w:rPr>
    </w:lvl>
    <w:lvl w:ilvl="1" w:tplc="FAF65C1E">
      <w:numFmt w:val="bullet"/>
      <w:lvlText w:val="•"/>
      <w:lvlJc w:val="left"/>
      <w:pPr>
        <w:ind w:left="1696" w:hanging="720"/>
      </w:pPr>
      <w:rPr>
        <w:rFonts w:hint="default"/>
      </w:rPr>
    </w:lvl>
    <w:lvl w:ilvl="2" w:tplc="883010D2">
      <w:numFmt w:val="bullet"/>
      <w:lvlText w:val="•"/>
      <w:lvlJc w:val="left"/>
      <w:pPr>
        <w:ind w:left="2572" w:hanging="720"/>
      </w:pPr>
      <w:rPr>
        <w:rFonts w:hint="default"/>
      </w:rPr>
    </w:lvl>
    <w:lvl w:ilvl="3" w:tplc="C720946E">
      <w:numFmt w:val="bullet"/>
      <w:lvlText w:val="•"/>
      <w:lvlJc w:val="left"/>
      <w:pPr>
        <w:ind w:left="3448" w:hanging="720"/>
      </w:pPr>
      <w:rPr>
        <w:rFonts w:hint="default"/>
      </w:rPr>
    </w:lvl>
    <w:lvl w:ilvl="4" w:tplc="E7DC6530">
      <w:numFmt w:val="bullet"/>
      <w:lvlText w:val="•"/>
      <w:lvlJc w:val="left"/>
      <w:pPr>
        <w:ind w:left="4324" w:hanging="720"/>
      </w:pPr>
      <w:rPr>
        <w:rFonts w:hint="default"/>
      </w:rPr>
    </w:lvl>
    <w:lvl w:ilvl="5" w:tplc="7C66B284">
      <w:numFmt w:val="bullet"/>
      <w:lvlText w:val="•"/>
      <w:lvlJc w:val="left"/>
      <w:pPr>
        <w:ind w:left="5200" w:hanging="720"/>
      </w:pPr>
      <w:rPr>
        <w:rFonts w:hint="default"/>
      </w:rPr>
    </w:lvl>
    <w:lvl w:ilvl="6" w:tplc="F9003936">
      <w:numFmt w:val="bullet"/>
      <w:lvlText w:val="•"/>
      <w:lvlJc w:val="left"/>
      <w:pPr>
        <w:ind w:left="6076" w:hanging="720"/>
      </w:pPr>
      <w:rPr>
        <w:rFonts w:hint="default"/>
      </w:rPr>
    </w:lvl>
    <w:lvl w:ilvl="7" w:tplc="594AFCEE">
      <w:numFmt w:val="bullet"/>
      <w:lvlText w:val="•"/>
      <w:lvlJc w:val="left"/>
      <w:pPr>
        <w:ind w:left="6952" w:hanging="720"/>
      </w:pPr>
      <w:rPr>
        <w:rFonts w:hint="default"/>
      </w:rPr>
    </w:lvl>
    <w:lvl w:ilvl="8" w:tplc="D146F994">
      <w:numFmt w:val="bullet"/>
      <w:lvlText w:val="•"/>
      <w:lvlJc w:val="left"/>
      <w:pPr>
        <w:ind w:left="7828" w:hanging="720"/>
      </w:pPr>
      <w:rPr>
        <w:rFonts w:hint="default"/>
      </w:rPr>
    </w:lvl>
  </w:abstractNum>
  <w:abstractNum w:abstractNumId="60" w15:restartNumberingAfterBreak="0">
    <w:nsid w:val="6AD54158"/>
    <w:multiLevelType w:val="singleLevel"/>
    <w:tmpl w:val="A6B859C2"/>
    <w:lvl w:ilvl="0">
      <w:start w:val="2"/>
      <w:numFmt w:val="decimal"/>
      <w:lvlText w:val="%1. "/>
      <w:legacy w:legacy="1" w:legacySpace="0" w:legacyIndent="360"/>
      <w:lvlJc w:val="left"/>
      <w:pPr>
        <w:ind w:left="780" w:hanging="360"/>
      </w:pPr>
      <w:rPr>
        <w:rFonts w:hint="default" w:ascii="Times New Roman" w:hAnsi="Times New Roman"/>
        <w:b w:val="0"/>
        <w:i w:val="0"/>
        <w:sz w:val="24"/>
        <w:u w:val="none"/>
      </w:rPr>
    </w:lvl>
  </w:abstractNum>
  <w:abstractNum w:abstractNumId="61" w15:restartNumberingAfterBreak="0">
    <w:nsid w:val="6B206D47"/>
    <w:multiLevelType w:val="hybridMultilevel"/>
    <w:tmpl w:val="09B2707A"/>
    <w:lvl w:ilvl="0" w:tplc="6AACC516">
      <w:start w:val="1"/>
      <w:numFmt w:val="upperLetter"/>
      <w:lvlText w:val="(%1)"/>
      <w:lvlJc w:val="left"/>
      <w:pPr>
        <w:ind w:left="111" w:hanging="259"/>
      </w:pPr>
      <w:rPr>
        <w:rFonts w:hint="default" w:ascii="Arial" w:hAnsi="Arial" w:eastAsia="Arial" w:cs="Arial"/>
        <w:spacing w:val="-1"/>
        <w:w w:val="100"/>
        <w:sz w:val="16"/>
        <w:szCs w:val="16"/>
      </w:rPr>
    </w:lvl>
    <w:lvl w:ilvl="1" w:tplc="74FA330E">
      <w:numFmt w:val="bullet"/>
      <w:lvlText w:val="•"/>
      <w:lvlJc w:val="left"/>
      <w:pPr>
        <w:ind w:left="418" w:hanging="259"/>
      </w:pPr>
      <w:rPr>
        <w:rFonts w:hint="default"/>
      </w:rPr>
    </w:lvl>
    <w:lvl w:ilvl="2" w:tplc="EC0A030A">
      <w:numFmt w:val="bullet"/>
      <w:lvlText w:val="•"/>
      <w:lvlJc w:val="left"/>
      <w:pPr>
        <w:ind w:left="716" w:hanging="259"/>
      </w:pPr>
      <w:rPr>
        <w:rFonts w:hint="default"/>
      </w:rPr>
    </w:lvl>
    <w:lvl w:ilvl="3" w:tplc="E85EDD7A">
      <w:numFmt w:val="bullet"/>
      <w:lvlText w:val="•"/>
      <w:lvlJc w:val="left"/>
      <w:pPr>
        <w:ind w:left="1014" w:hanging="259"/>
      </w:pPr>
      <w:rPr>
        <w:rFonts w:hint="default"/>
      </w:rPr>
    </w:lvl>
    <w:lvl w:ilvl="4" w:tplc="3088274A">
      <w:numFmt w:val="bullet"/>
      <w:lvlText w:val="•"/>
      <w:lvlJc w:val="left"/>
      <w:pPr>
        <w:ind w:left="1312" w:hanging="259"/>
      </w:pPr>
      <w:rPr>
        <w:rFonts w:hint="default"/>
      </w:rPr>
    </w:lvl>
    <w:lvl w:ilvl="5" w:tplc="CCEADE1A">
      <w:numFmt w:val="bullet"/>
      <w:lvlText w:val="•"/>
      <w:lvlJc w:val="left"/>
      <w:pPr>
        <w:ind w:left="1610" w:hanging="259"/>
      </w:pPr>
      <w:rPr>
        <w:rFonts w:hint="default"/>
      </w:rPr>
    </w:lvl>
    <w:lvl w:ilvl="6" w:tplc="2EF02142">
      <w:numFmt w:val="bullet"/>
      <w:lvlText w:val="•"/>
      <w:lvlJc w:val="left"/>
      <w:pPr>
        <w:ind w:left="1908" w:hanging="259"/>
      </w:pPr>
      <w:rPr>
        <w:rFonts w:hint="default"/>
      </w:rPr>
    </w:lvl>
    <w:lvl w:ilvl="7" w:tplc="3A36978A">
      <w:numFmt w:val="bullet"/>
      <w:lvlText w:val="•"/>
      <w:lvlJc w:val="left"/>
      <w:pPr>
        <w:ind w:left="2206" w:hanging="259"/>
      </w:pPr>
      <w:rPr>
        <w:rFonts w:hint="default"/>
      </w:rPr>
    </w:lvl>
    <w:lvl w:ilvl="8" w:tplc="F37C8174">
      <w:numFmt w:val="bullet"/>
      <w:lvlText w:val="•"/>
      <w:lvlJc w:val="left"/>
      <w:pPr>
        <w:ind w:left="2504" w:hanging="259"/>
      </w:pPr>
      <w:rPr>
        <w:rFonts w:hint="default"/>
      </w:rPr>
    </w:lvl>
  </w:abstractNum>
  <w:abstractNum w:abstractNumId="62" w15:restartNumberingAfterBreak="0">
    <w:nsid w:val="6BB96926"/>
    <w:multiLevelType w:val="multilevel"/>
    <w:tmpl w:val="45821E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6C554938"/>
    <w:multiLevelType w:val="hybridMultilevel"/>
    <w:tmpl w:val="4FDADFF6"/>
    <w:lvl w:ilvl="0" w:tplc="9D462B0E">
      <w:start w:val="1"/>
      <w:numFmt w:val="decimal"/>
      <w:lvlText w:val="%1."/>
      <w:lvlJc w:val="left"/>
      <w:pPr>
        <w:ind w:left="820" w:hanging="720"/>
      </w:pPr>
      <w:rPr>
        <w:rFonts w:hint="default" w:ascii="Arial" w:hAnsi="Arial" w:eastAsia="Arial" w:cs="Arial"/>
        <w:spacing w:val="-1"/>
        <w:w w:val="99"/>
        <w:sz w:val="20"/>
        <w:szCs w:val="20"/>
      </w:rPr>
    </w:lvl>
    <w:lvl w:ilvl="1" w:tplc="0754627A">
      <w:numFmt w:val="bullet"/>
      <w:lvlText w:val="•"/>
      <w:lvlJc w:val="left"/>
      <w:pPr>
        <w:ind w:left="1694" w:hanging="720"/>
      </w:pPr>
      <w:rPr>
        <w:rFonts w:hint="default"/>
      </w:rPr>
    </w:lvl>
    <w:lvl w:ilvl="2" w:tplc="3E0E2C16">
      <w:numFmt w:val="bullet"/>
      <w:lvlText w:val="•"/>
      <w:lvlJc w:val="left"/>
      <w:pPr>
        <w:ind w:left="2568" w:hanging="720"/>
      </w:pPr>
      <w:rPr>
        <w:rFonts w:hint="default"/>
      </w:rPr>
    </w:lvl>
    <w:lvl w:ilvl="3" w:tplc="B0FEA74A">
      <w:numFmt w:val="bullet"/>
      <w:lvlText w:val="•"/>
      <w:lvlJc w:val="left"/>
      <w:pPr>
        <w:ind w:left="3442" w:hanging="720"/>
      </w:pPr>
      <w:rPr>
        <w:rFonts w:hint="default"/>
      </w:rPr>
    </w:lvl>
    <w:lvl w:ilvl="4" w:tplc="4B78B79C">
      <w:numFmt w:val="bullet"/>
      <w:lvlText w:val="•"/>
      <w:lvlJc w:val="left"/>
      <w:pPr>
        <w:ind w:left="4316" w:hanging="720"/>
      </w:pPr>
      <w:rPr>
        <w:rFonts w:hint="default"/>
      </w:rPr>
    </w:lvl>
    <w:lvl w:ilvl="5" w:tplc="90DCAF76">
      <w:numFmt w:val="bullet"/>
      <w:lvlText w:val="•"/>
      <w:lvlJc w:val="left"/>
      <w:pPr>
        <w:ind w:left="5190" w:hanging="720"/>
      </w:pPr>
      <w:rPr>
        <w:rFonts w:hint="default"/>
      </w:rPr>
    </w:lvl>
    <w:lvl w:ilvl="6" w:tplc="CD1C3598">
      <w:numFmt w:val="bullet"/>
      <w:lvlText w:val="•"/>
      <w:lvlJc w:val="left"/>
      <w:pPr>
        <w:ind w:left="6064" w:hanging="720"/>
      </w:pPr>
      <w:rPr>
        <w:rFonts w:hint="default"/>
      </w:rPr>
    </w:lvl>
    <w:lvl w:ilvl="7" w:tplc="86BE8890">
      <w:numFmt w:val="bullet"/>
      <w:lvlText w:val="•"/>
      <w:lvlJc w:val="left"/>
      <w:pPr>
        <w:ind w:left="6938" w:hanging="720"/>
      </w:pPr>
      <w:rPr>
        <w:rFonts w:hint="default"/>
      </w:rPr>
    </w:lvl>
    <w:lvl w:ilvl="8" w:tplc="5B624D7A">
      <w:numFmt w:val="bullet"/>
      <w:lvlText w:val="•"/>
      <w:lvlJc w:val="left"/>
      <w:pPr>
        <w:ind w:left="7812" w:hanging="720"/>
      </w:pPr>
      <w:rPr>
        <w:rFonts w:hint="default"/>
      </w:rPr>
    </w:lvl>
  </w:abstractNum>
  <w:abstractNum w:abstractNumId="64" w15:restartNumberingAfterBreak="0">
    <w:nsid w:val="6DB62B00"/>
    <w:multiLevelType w:val="singleLevel"/>
    <w:tmpl w:val="8DFA5824"/>
    <w:lvl w:ilvl="0">
      <w:start w:val="1"/>
      <w:numFmt w:val="upperLetter"/>
      <w:lvlText w:val="%1. "/>
      <w:legacy w:legacy="1" w:legacySpace="0" w:legacyIndent="360"/>
      <w:lvlJc w:val="left"/>
      <w:pPr>
        <w:ind w:left="360" w:hanging="360"/>
      </w:pPr>
      <w:rPr>
        <w:rFonts w:hint="default" w:ascii="Times New Roman" w:hAnsi="Times New Roman"/>
        <w:b w:val="0"/>
        <w:i w:val="0"/>
        <w:sz w:val="24"/>
        <w:u w:val="none"/>
      </w:rPr>
    </w:lvl>
  </w:abstractNum>
  <w:abstractNum w:abstractNumId="65" w15:restartNumberingAfterBreak="0">
    <w:nsid w:val="6F9041F0"/>
    <w:multiLevelType w:val="hybridMultilevel"/>
    <w:tmpl w:val="C1F4346A"/>
    <w:lvl w:ilvl="0" w:tplc="1F1CD814">
      <w:numFmt w:val="bullet"/>
      <w:lvlText w:val=""/>
      <w:lvlJc w:val="left"/>
      <w:pPr>
        <w:ind w:left="1920" w:hanging="360"/>
      </w:pPr>
      <w:rPr>
        <w:rFonts w:hint="default" w:ascii="Symbol" w:hAnsi="Symbol" w:eastAsia="Symbol" w:cs="Symbol"/>
        <w:w w:val="100"/>
        <w:sz w:val="24"/>
        <w:szCs w:val="24"/>
      </w:rPr>
    </w:lvl>
    <w:lvl w:ilvl="1" w:tplc="027EE444">
      <w:numFmt w:val="bullet"/>
      <w:lvlText w:val="•"/>
      <w:lvlJc w:val="left"/>
      <w:pPr>
        <w:ind w:left="2692" w:hanging="360"/>
      </w:pPr>
      <w:rPr>
        <w:rFonts w:hint="default"/>
      </w:rPr>
    </w:lvl>
    <w:lvl w:ilvl="2" w:tplc="87DC69DA">
      <w:numFmt w:val="bullet"/>
      <w:lvlText w:val="•"/>
      <w:lvlJc w:val="left"/>
      <w:pPr>
        <w:ind w:left="3464" w:hanging="360"/>
      </w:pPr>
      <w:rPr>
        <w:rFonts w:hint="default"/>
      </w:rPr>
    </w:lvl>
    <w:lvl w:ilvl="3" w:tplc="2842D242">
      <w:numFmt w:val="bullet"/>
      <w:lvlText w:val="•"/>
      <w:lvlJc w:val="left"/>
      <w:pPr>
        <w:ind w:left="4236" w:hanging="360"/>
      </w:pPr>
      <w:rPr>
        <w:rFonts w:hint="default"/>
      </w:rPr>
    </w:lvl>
    <w:lvl w:ilvl="4" w:tplc="D7522588">
      <w:numFmt w:val="bullet"/>
      <w:lvlText w:val="•"/>
      <w:lvlJc w:val="left"/>
      <w:pPr>
        <w:ind w:left="5008" w:hanging="360"/>
      </w:pPr>
      <w:rPr>
        <w:rFonts w:hint="default"/>
      </w:rPr>
    </w:lvl>
    <w:lvl w:ilvl="5" w:tplc="52505872">
      <w:numFmt w:val="bullet"/>
      <w:lvlText w:val="•"/>
      <w:lvlJc w:val="left"/>
      <w:pPr>
        <w:ind w:left="5780" w:hanging="360"/>
      </w:pPr>
      <w:rPr>
        <w:rFonts w:hint="default"/>
      </w:rPr>
    </w:lvl>
    <w:lvl w:ilvl="6" w:tplc="A9AA9440">
      <w:numFmt w:val="bullet"/>
      <w:lvlText w:val="•"/>
      <w:lvlJc w:val="left"/>
      <w:pPr>
        <w:ind w:left="6552" w:hanging="360"/>
      </w:pPr>
      <w:rPr>
        <w:rFonts w:hint="default"/>
      </w:rPr>
    </w:lvl>
    <w:lvl w:ilvl="7" w:tplc="F98C3124">
      <w:numFmt w:val="bullet"/>
      <w:lvlText w:val="•"/>
      <w:lvlJc w:val="left"/>
      <w:pPr>
        <w:ind w:left="7324" w:hanging="360"/>
      </w:pPr>
      <w:rPr>
        <w:rFonts w:hint="default"/>
      </w:rPr>
    </w:lvl>
    <w:lvl w:ilvl="8" w:tplc="98B03100">
      <w:numFmt w:val="bullet"/>
      <w:lvlText w:val="•"/>
      <w:lvlJc w:val="left"/>
      <w:pPr>
        <w:ind w:left="8096" w:hanging="360"/>
      </w:pPr>
      <w:rPr>
        <w:rFonts w:hint="default"/>
      </w:rPr>
    </w:lvl>
  </w:abstractNum>
  <w:abstractNum w:abstractNumId="66" w15:restartNumberingAfterBreak="0">
    <w:nsid w:val="70BD5672"/>
    <w:multiLevelType w:val="singleLevel"/>
    <w:tmpl w:val="84683388"/>
    <w:lvl w:ilvl="0">
      <w:start w:val="1"/>
      <w:numFmt w:val="lowerLetter"/>
      <w:lvlText w:val="%1. "/>
      <w:legacy w:legacy="1" w:legacySpace="0" w:legacyIndent="360"/>
      <w:lvlJc w:val="left"/>
      <w:pPr>
        <w:ind w:left="1080" w:hanging="360"/>
      </w:pPr>
      <w:rPr>
        <w:rFonts w:hint="default" w:ascii="Times New Roman" w:hAnsi="Times New Roman"/>
        <w:b w:val="0"/>
        <w:i w:val="0"/>
        <w:sz w:val="24"/>
        <w:u w:val="none"/>
      </w:rPr>
    </w:lvl>
  </w:abstractNum>
  <w:abstractNum w:abstractNumId="67" w15:restartNumberingAfterBreak="0">
    <w:nsid w:val="72446B6E"/>
    <w:multiLevelType w:val="hybridMultilevel"/>
    <w:tmpl w:val="4C524F54"/>
    <w:lvl w:ilvl="0" w:tplc="BFE0ADF8">
      <w:start w:val="1"/>
      <w:numFmt w:val="decimal"/>
      <w:lvlText w:val="%1."/>
      <w:lvlJc w:val="left"/>
      <w:pPr>
        <w:ind w:left="1082" w:hanging="360"/>
      </w:pPr>
      <w:rPr>
        <w:rFonts w:hint="default" w:ascii="Times New Roman" w:hAnsi="Times New Roman" w:eastAsia="Times New Roman" w:cs="Times New Roman"/>
        <w:spacing w:val="-1"/>
        <w:w w:val="100"/>
        <w:sz w:val="24"/>
        <w:szCs w:val="24"/>
      </w:rPr>
    </w:lvl>
    <w:lvl w:ilvl="1" w:tplc="A9D6015E">
      <w:start w:val="1"/>
      <w:numFmt w:val="lowerLetter"/>
      <w:lvlText w:val="%2)"/>
      <w:lvlJc w:val="left"/>
      <w:pPr>
        <w:ind w:left="1442" w:hanging="360"/>
      </w:pPr>
      <w:rPr>
        <w:rFonts w:hint="default" w:ascii="Times New Roman" w:hAnsi="Times New Roman" w:eastAsia="Times New Roman" w:cs="Times New Roman"/>
        <w:spacing w:val="-7"/>
        <w:w w:val="100"/>
        <w:sz w:val="24"/>
        <w:szCs w:val="24"/>
      </w:rPr>
    </w:lvl>
    <w:lvl w:ilvl="2" w:tplc="B784B27A">
      <w:numFmt w:val="bullet"/>
      <w:lvlText w:val="•"/>
      <w:lvlJc w:val="left"/>
      <w:pPr>
        <w:ind w:left="2482" w:hanging="360"/>
      </w:pPr>
      <w:rPr>
        <w:rFonts w:hint="default"/>
      </w:rPr>
    </w:lvl>
    <w:lvl w:ilvl="3" w:tplc="8A822A70">
      <w:numFmt w:val="bullet"/>
      <w:lvlText w:val="•"/>
      <w:lvlJc w:val="left"/>
      <w:pPr>
        <w:ind w:left="3524" w:hanging="360"/>
      </w:pPr>
      <w:rPr>
        <w:rFonts w:hint="default"/>
      </w:rPr>
    </w:lvl>
    <w:lvl w:ilvl="4" w:tplc="8FF6485E">
      <w:numFmt w:val="bullet"/>
      <w:lvlText w:val="•"/>
      <w:lvlJc w:val="left"/>
      <w:pPr>
        <w:ind w:left="4566" w:hanging="360"/>
      </w:pPr>
      <w:rPr>
        <w:rFonts w:hint="default"/>
      </w:rPr>
    </w:lvl>
    <w:lvl w:ilvl="5" w:tplc="B8D2CD54">
      <w:numFmt w:val="bullet"/>
      <w:lvlText w:val="•"/>
      <w:lvlJc w:val="left"/>
      <w:pPr>
        <w:ind w:left="5608" w:hanging="360"/>
      </w:pPr>
      <w:rPr>
        <w:rFonts w:hint="default"/>
      </w:rPr>
    </w:lvl>
    <w:lvl w:ilvl="6" w:tplc="C88059C8">
      <w:numFmt w:val="bullet"/>
      <w:lvlText w:val="•"/>
      <w:lvlJc w:val="left"/>
      <w:pPr>
        <w:ind w:left="6651" w:hanging="360"/>
      </w:pPr>
      <w:rPr>
        <w:rFonts w:hint="default"/>
      </w:rPr>
    </w:lvl>
    <w:lvl w:ilvl="7" w:tplc="BF5E1226">
      <w:numFmt w:val="bullet"/>
      <w:lvlText w:val="•"/>
      <w:lvlJc w:val="left"/>
      <w:pPr>
        <w:ind w:left="7693" w:hanging="360"/>
      </w:pPr>
      <w:rPr>
        <w:rFonts w:hint="default"/>
      </w:rPr>
    </w:lvl>
    <w:lvl w:ilvl="8" w:tplc="8872E202">
      <w:numFmt w:val="bullet"/>
      <w:lvlText w:val="•"/>
      <w:lvlJc w:val="left"/>
      <w:pPr>
        <w:ind w:left="8735" w:hanging="360"/>
      </w:pPr>
      <w:rPr>
        <w:rFonts w:hint="default"/>
      </w:rPr>
    </w:lvl>
  </w:abstractNum>
  <w:abstractNum w:abstractNumId="68" w15:restartNumberingAfterBreak="0">
    <w:nsid w:val="72464303"/>
    <w:multiLevelType w:val="hybridMultilevel"/>
    <w:tmpl w:val="3A16D98C"/>
    <w:lvl w:ilvl="0" w:tplc="04090001">
      <w:start w:val="1"/>
      <w:numFmt w:val="bullet"/>
      <w:lvlText w:val=""/>
      <w:lvlJc w:val="left"/>
      <w:pPr>
        <w:ind w:left="2260" w:hanging="360"/>
      </w:pPr>
      <w:rPr>
        <w:rFonts w:hint="default" w:ascii="Symbol" w:hAnsi="Symbol"/>
      </w:rPr>
    </w:lvl>
    <w:lvl w:ilvl="1" w:tplc="04090003" w:tentative="1">
      <w:start w:val="1"/>
      <w:numFmt w:val="bullet"/>
      <w:lvlText w:val="o"/>
      <w:lvlJc w:val="left"/>
      <w:pPr>
        <w:ind w:left="2980" w:hanging="360"/>
      </w:pPr>
      <w:rPr>
        <w:rFonts w:hint="default" w:ascii="Courier New" w:hAnsi="Courier New" w:cs="Courier New"/>
      </w:rPr>
    </w:lvl>
    <w:lvl w:ilvl="2" w:tplc="04090005" w:tentative="1">
      <w:start w:val="1"/>
      <w:numFmt w:val="bullet"/>
      <w:lvlText w:val=""/>
      <w:lvlJc w:val="left"/>
      <w:pPr>
        <w:ind w:left="3700" w:hanging="360"/>
      </w:pPr>
      <w:rPr>
        <w:rFonts w:hint="default" w:ascii="Wingdings" w:hAnsi="Wingdings"/>
      </w:rPr>
    </w:lvl>
    <w:lvl w:ilvl="3" w:tplc="04090001" w:tentative="1">
      <w:start w:val="1"/>
      <w:numFmt w:val="bullet"/>
      <w:lvlText w:val=""/>
      <w:lvlJc w:val="left"/>
      <w:pPr>
        <w:ind w:left="4420" w:hanging="360"/>
      </w:pPr>
      <w:rPr>
        <w:rFonts w:hint="default" w:ascii="Symbol" w:hAnsi="Symbol"/>
      </w:rPr>
    </w:lvl>
    <w:lvl w:ilvl="4" w:tplc="04090003" w:tentative="1">
      <w:start w:val="1"/>
      <w:numFmt w:val="bullet"/>
      <w:lvlText w:val="o"/>
      <w:lvlJc w:val="left"/>
      <w:pPr>
        <w:ind w:left="5140" w:hanging="360"/>
      </w:pPr>
      <w:rPr>
        <w:rFonts w:hint="default" w:ascii="Courier New" w:hAnsi="Courier New" w:cs="Courier New"/>
      </w:rPr>
    </w:lvl>
    <w:lvl w:ilvl="5" w:tplc="04090005" w:tentative="1">
      <w:start w:val="1"/>
      <w:numFmt w:val="bullet"/>
      <w:lvlText w:val=""/>
      <w:lvlJc w:val="left"/>
      <w:pPr>
        <w:ind w:left="5860" w:hanging="360"/>
      </w:pPr>
      <w:rPr>
        <w:rFonts w:hint="default" w:ascii="Wingdings" w:hAnsi="Wingdings"/>
      </w:rPr>
    </w:lvl>
    <w:lvl w:ilvl="6" w:tplc="04090001" w:tentative="1">
      <w:start w:val="1"/>
      <w:numFmt w:val="bullet"/>
      <w:lvlText w:val=""/>
      <w:lvlJc w:val="left"/>
      <w:pPr>
        <w:ind w:left="6580" w:hanging="360"/>
      </w:pPr>
      <w:rPr>
        <w:rFonts w:hint="default" w:ascii="Symbol" w:hAnsi="Symbol"/>
      </w:rPr>
    </w:lvl>
    <w:lvl w:ilvl="7" w:tplc="04090003" w:tentative="1">
      <w:start w:val="1"/>
      <w:numFmt w:val="bullet"/>
      <w:lvlText w:val="o"/>
      <w:lvlJc w:val="left"/>
      <w:pPr>
        <w:ind w:left="7300" w:hanging="360"/>
      </w:pPr>
      <w:rPr>
        <w:rFonts w:hint="default" w:ascii="Courier New" w:hAnsi="Courier New" w:cs="Courier New"/>
      </w:rPr>
    </w:lvl>
    <w:lvl w:ilvl="8" w:tplc="04090005" w:tentative="1">
      <w:start w:val="1"/>
      <w:numFmt w:val="bullet"/>
      <w:lvlText w:val=""/>
      <w:lvlJc w:val="left"/>
      <w:pPr>
        <w:ind w:left="8020" w:hanging="360"/>
      </w:pPr>
      <w:rPr>
        <w:rFonts w:hint="default" w:ascii="Wingdings" w:hAnsi="Wingdings"/>
      </w:rPr>
    </w:lvl>
  </w:abstractNum>
  <w:abstractNum w:abstractNumId="69" w15:restartNumberingAfterBreak="0">
    <w:nsid w:val="73234375"/>
    <w:multiLevelType w:val="hybridMultilevel"/>
    <w:tmpl w:val="5720F0A2"/>
    <w:lvl w:ilvl="0" w:tplc="0442CE10">
      <w:numFmt w:val="bullet"/>
      <w:lvlText w:val=""/>
      <w:lvlJc w:val="left"/>
      <w:pPr>
        <w:ind w:left="1520" w:hanging="360"/>
      </w:pPr>
      <w:rPr>
        <w:rFonts w:hint="default" w:ascii="Symbol" w:hAnsi="Symbol" w:eastAsia="Symbol" w:cs="Symbol"/>
        <w:w w:val="100"/>
        <w:sz w:val="24"/>
        <w:szCs w:val="24"/>
      </w:rPr>
    </w:lvl>
    <w:lvl w:ilvl="1" w:tplc="F27C40B0">
      <w:numFmt w:val="bullet"/>
      <w:lvlText w:val=""/>
      <w:lvlJc w:val="left"/>
      <w:pPr>
        <w:ind w:left="1900" w:hanging="360"/>
      </w:pPr>
      <w:rPr>
        <w:rFonts w:hint="default"/>
        <w:w w:val="99"/>
      </w:rPr>
    </w:lvl>
    <w:lvl w:ilvl="2" w:tplc="FB266F2E">
      <w:numFmt w:val="bullet"/>
      <w:lvlText w:val="•"/>
      <w:lvlJc w:val="left"/>
      <w:pPr>
        <w:ind w:left="2711" w:hanging="360"/>
      </w:pPr>
      <w:rPr>
        <w:rFonts w:hint="default"/>
      </w:rPr>
    </w:lvl>
    <w:lvl w:ilvl="3" w:tplc="9F9E2102">
      <w:numFmt w:val="bullet"/>
      <w:lvlText w:val="•"/>
      <w:lvlJc w:val="left"/>
      <w:pPr>
        <w:ind w:left="3522" w:hanging="360"/>
      </w:pPr>
      <w:rPr>
        <w:rFonts w:hint="default"/>
      </w:rPr>
    </w:lvl>
    <w:lvl w:ilvl="4" w:tplc="B0AE772A">
      <w:numFmt w:val="bullet"/>
      <w:lvlText w:val="•"/>
      <w:lvlJc w:val="left"/>
      <w:pPr>
        <w:ind w:left="4333" w:hanging="360"/>
      </w:pPr>
      <w:rPr>
        <w:rFonts w:hint="default"/>
      </w:rPr>
    </w:lvl>
    <w:lvl w:ilvl="5" w:tplc="21D444DA">
      <w:numFmt w:val="bullet"/>
      <w:lvlText w:val="•"/>
      <w:lvlJc w:val="left"/>
      <w:pPr>
        <w:ind w:left="5144" w:hanging="360"/>
      </w:pPr>
      <w:rPr>
        <w:rFonts w:hint="default"/>
      </w:rPr>
    </w:lvl>
    <w:lvl w:ilvl="6" w:tplc="EE3E442E">
      <w:numFmt w:val="bullet"/>
      <w:lvlText w:val="•"/>
      <w:lvlJc w:val="left"/>
      <w:pPr>
        <w:ind w:left="5955" w:hanging="360"/>
      </w:pPr>
      <w:rPr>
        <w:rFonts w:hint="default"/>
      </w:rPr>
    </w:lvl>
    <w:lvl w:ilvl="7" w:tplc="01904562">
      <w:numFmt w:val="bullet"/>
      <w:lvlText w:val="•"/>
      <w:lvlJc w:val="left"/>
      <w:pPr>
        <w:ind w:left="6766" w:hanging="360"/>
      </w:pPr>
      <w:rPr>
        <w:rFonts w:hint="default"/>
      </w:rPr>
    </w:lvl>
    <w:lvl w:ilvl="8" w:tplc="39AE3CB0">
      <w:numFmt w:val="bullet"/>
      <w:lvlText w:val="•"/>
      <w:lvlJc w:val="left"/>
      <w:pPr>
        <w:ind w:left="7577" w:hanging="360"/>
      </w:pPr>
      <w:rPr>
        <w:rFonts w:hint="default"/>
      </w:rPr>
    </w:lvl>
  </w:abstractNum>
  <w:abstractNum w:abstractNumId="70" w15:restartNumberingAfterBreak="0">
    <w:nsid w:val="7465236B"/>
    <w:multiLevelType w:val="hybridMultilevel"/>
    <w:tmpl w:val="DCE28C40"/>
    <w:lvl w:ilvl="0" w:tplc="15D01DF8">
      <w:numFmt w:val="bullet"/>
      <w:lvlText w:val=""/>
      <w:lvlJc w:val="left"/>
      <w:pPr>
        <w:ind w:left="460" w:hanging="360"/>
      </w:pPr>
      <w:rPr>
        <w:rFonts w:hint="default" w:ascii="Symbol" w:hAnsi="Symbol" w:eastAsia="Symbol" w:cs="Symbol"/>
        <w:w w:val="100"/>
        <w:sz w:val="24"/>
        <w:szCs w:val="24"/>
      </w:rPr>
    </w:lvl>
    <w:lvl w:ilvl="1" w:tplc="0FFC93E4">
      <w:numFmt w:val="bullet"/>
      <w:lvlText w:val="•"/>
      <w:lvlJc w:val="left"/>
      <w:pPr>
        <w:ind w:left="1226" w:hanging="360"/>
      </w:pPr>
      <w:rPr>
        <w:rFonts w:hint="default"/>
      </w:rPr>
    </w:lvl>
    <w:lvl w:ilvl="2" w:tplc="345AB382">
      <w:numFmt w:val="bullet"/>
      <w:lvlText w:val="•"/>
      <w:lvlJc w:val="left"/>
      <w:pPr>
        <w:ind w:left="1992" w:hanging="360"/>
      </w:pPr>
      <w:rPr>
        <w:rFonts w:hint="default"/>
      </w:rPr>
    </w:lvl>
    <w:lvl w:ilvl="3" w:tplc="33604180">
      <w:numFmt w:val="bullet"/>
      <w:lvlText w:val="•"/>
      <w:lvlJc w:val="left"/>
      <w:pPr>
        <w:ind w:left="2758" w:hanging="360"/>
      </w:pPr>
      <w:rPr>
        <w:rFonts w:hint="default"/>
      </w:rPr>
    </w:lvl>
    <w:lvl w:ilvl="4" w:tplc="5C50D4F6">
      <w:numFmt w:val="bullet"/>
      <w:lvlText w:val="•"/>
      <w:lvlJc w:val="left"/>
      <w:pPr>
        <w:ind w:left="3524" w:hanging="360"/>
      </w:pPr>
      <w:rPr>
        <w:rFonts w:hint="default"/>
      </w:rPr>
    </w:lvl>
    <w:lvl w:ilvl="5" w:tplc="80A4A34A">
      <w:numFmt w:val="bullet"/>
      <w:lvlText w:val="•"/>
      <w:lvlJc w:val="left"/>
      <w:pPr>
        <w:ind w:left="4290" w:hanging="360"/>
      </w:pPr>
      <w:rPr>
        <w:rFonts w:hint="default"/>
      </w:rPr>
    </w:lvl>
    <w:lvl w:ilvl="6" w:tplc="F6E690DE">
      <w:numFmt w:val="bullet"/>
      <w:lvlText w:val="•"/>
      <w:lvlJc w:val="left"/>
      <w:pPr>
        <w:ind w:left="5056" w:hanging="360"/>
      </w:pPr>
      <w:rPr>
        <w:rFonts w:hint="default"/>
      </w:rPr>
    </w:lvl>
    <w:lvl w:ilvl="7" w:tplc="13B69528">
      <w:numFmt w:val="bullet"/>
      <w:lvlText w:val="•"/>
      <w:lvlJc w:val="left"/>
      <w:pPr>
        <w:ind w:left="5822" w:hanging="360"/>
      </w:pPr>
      <w:rPr>
        <w:rFonts w:hint="default"/>
      </w:rPr>
    </w:lvl>
    <w:lvl w:ilvl="8" w:tplc="9C24C120">
      <w:numFmt w:val="bullet"/>
      <w:lvlText w:val="•"/>
      <w:lvlJc w:val="left"/>
      <w:pPr>
        <w:ind w:left="6588" w:hanging="360"/>
      </w:pPr>
      <w:rPr>
        <w:rFonts w:hint="default"/>
      </w:rPr>
    </w:lvl>
  </w:abstractNum>
  <w:abstractNum w:abstractNumId="71" w15:restartNumberingAfterBreak="0">
    <w:nsid w:val="74727A78"/>
    <w:multiLevelType w:val="hybridMultilevel"/>
    <w:tmpl w:val="36DAC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47D303E"/>
    <w:multiLevelType w:val="hybridMultilevel"/>
    <w:tmpl w:val="EFECF1E0"/>
    <w:lvl w:ilvl="0" w:tplc="B8121D5E">
      <w:numFmt w:val="bullet"/>
      <w:lvlText w:val="•"/>
      <w:lvlJc w:val="left"/>
      <w:pPr>
        <w:ind w:left="767" w:hanging="271"/>
      </w:pPr>
      <w:rPr>
        <w:rFonts w:hint="default"/>
        <w:w w:val="107"/>
      </w:rPr>
    </w:lvl>
    <w:lvl w:ilvl="1" w:tplc="24F2D950">
      <w:numFmt w:val="bullet"/>
      <w:lvlText w:val="o"/>
      <w:lvlJc w:val="left"/>
      <w:pPr>
        <w:ind w:left="1209" w:hanging="273"/>
      </w:pPr>
      <w:rPr>
        <w:rFonts w:hint="default" w:ascii="Times New Roman" w:hAnsi="Times New Roman" w:eastAsia="Times New Roman" w:cs="Times New Roman"/>
        <w:color w:val="383434"/>
        <w:w w:val="109"/>
        <w:sz w:val="18"/>
        <w:szCs w:val="18"/>
      </w:rPr>
    </w:lvl>
    <w:lvl w:ilvl="2" w:tplc="87F2EC3A">
      <w:numFmt w:val="bullet"/>
      <w:lvlText w:val="•"/>
      <w:lvlJc w:val="left"/>
      <w:pPr>
        <w:ind w:left="2335" w:hanging="273"/>
      </w:pPr>
      <w:rPr>
        <w:rFonts w:hint="default"/>
      </w:rPr>
    </w:lvl>
    <w:lvl w:ilvl="3" w:tplc="05E0D36A">
      <w:numFmt w:val="bullet"/>
      <w:lvlText w:val="•"/>
      <w:lvlJc w:val="left"/>
      <w:pPr>
        <w:ind w:left="3471" w:hanging="273"/>
      </w:pPr>
      <w:rPr>
        <w:rFonts w:hint="default"/>
      </w:rPr>
    </w:lvl>
    <w:lvl w:ilvl="4" w:tplc="1ABAB9E0">
      <w:numFmt w:val="bullet"/>
      <w:lvlText w:val="•"/>
      <w:lvlJc w:val="left"/>
      <w:pPr>
        <w:ind w:left="4606" w:hanging="273"/>
      </w:pPr>
      <w:rPr>
        <w:rFonts w:hint="default"/>
      </w:rPr>
    </w:lvl>
    <w:lvl w:ilvl="5" w:tplc="42AA0314">
      <w:numFmt w:val="bullet"/>
      <w:lvlText w:val="•"/>
      <w:lvlJc w:val="left"/>
      <w:pPr>
        <w:ind w:left="5742" w:hanging="273"/>
      </w:pPr>
      <w:rPr>
        <w:rFonts w:hint="default"/>
      </w:rPr>
    </w:lvl>
    <w:lvl w:ilvl="6" w:tplc="86F8389E">
      <w:numFmt w:val="bullet"/>
      <w:lvlText w:val="•"/>
      <w:lvlJc w:val="left"/>
      <w:pPr>
        <w:ind w:left="6877" w:hanging="273"/>
      </w:pPr>
      <w:rPr>
        <w:rFonts w:hint="default"/>
      </w:rPr>
    </w:lvl>
    <w:lvl w:ilvl="7" w:tplc="98E89454">
      <w:numFmt w:val="bullet"/>
      <w:lvlText w:val="•"/>
      <w:lvlJc w:val="left"/>
      <w:pPr>
        <w:ind w:left="8013" w:hanging="273"/>
      </w:pPr>
      <w:rPr>
        <w:rFonts w:hint="default"/>
      </w:rPr>
    </w:lvl>
    <w:lvl w:ilvl="8" w:tplc="F326A91C">
      <w:numFmt w:val="bullet"/>
      <w:lvlText w:val="•"/>
      <w:lvlJc w:val="left"/>
      <w:pPr>
        <w:ind w:left="9148" w:hanging="273"/>
      </w:pPr>
      <w:rPr>
        <w:rFonts w:hint="default"/>
      </w:rPr>
    </w:lvl>
  </w:abstractNum>
  <w:abstractNum w:abstractNumId="73" w15:restartNumberingAfterBreak="0">
    <w:nsid w:val="75383D9C"/>
    <w:multiLevelType w:val="hybridMultilevel"/>
    <w:tmpl w:val="8DC41B4C"/>
    <w:lvl w:ilvl="0" w:tplc="930A7142">
      <w:start w:val="1"/>
      <w:numFmt w:val="decimal"/>
      <w:lvlText w:val="%1."/>
      <w:lvlJc w:val="left"/>
      <w:pPr>
        <w:ind w:left="880" w:hanging="720"/>
      </w:pPr>
      <w:rPr>
        <w:rFonts w:hint="default" w:ascii="Arial" w:hAnsi="Arial" w:eastAsia="Arial" w:cs="Arial"/>
        <w:spacing w:val="-3"/>
        <w:w w:val="99"/>
        <w:sz w:val="24"/>
        <w:szCs w:val="24"/>
      </w:rPr>
    </w:lvl>
    <w:lvl w:ilvl="1" w:tplc="4EE06DF8">
      <w:numFmt w:val="bullet"/>
      <w:lvlText w:val=""/>
      <w:lvlJc w:val="left"/>
      <w:pPr>
        <w:ind w:left="1900" w:hanging="360"/>
      </w:pPr>
      <w:rPr>
        <w:rFonts w:hint="default" w:ascii="Symbol" w:hAnsi="Symbol" w:eastAsia="Symbol" w:cs="Symbol"/>
        <w:w w:val="100"/>
        <w:sz w:val="24"/>
        <w:szCs w:val="24"/>
      </w:rPr>
    </w:lvl>
    <w:lvl w:ilvl="2" w:tplc="25D81CDE">
      <w:numFmt w:val="bullet"/>
      <w:lvlText w:val="•"/>
      <w:lvlJc w:val="left"/>
      <w:pPr>
        <w:ind w:left="2753" w:hanging="360"/>
      </w:pPr>
      <w:rPr>
        <w:rFonts w:hint="default"/>
      </w:rPr>
    </w:lvl>
    <w:lvl w:ilvl="3" w:tplc="E23CD2BC">
      <w:numFmt w:val="bullet"/>
      <w:lvlText w:val="•"/>
      <w:lvlJc w:val="left"/>
      <w:pPr>
        <w:ind w:left="3606" w:hanging="360"/>
      </w:pPr>
      <w:rPr>
        <w:rFonts w:hint="default"/>
      </w:rPr>
    </w:lvl>
    <w:lvl w:ilvl="4" w:tplc="17846ABA">
      <w:numFmt w:val="bullet"/>
      <w:lvlText w:val="•"/>
      <w:lvlJc w:val="left"/>
      <w:pPr>
        <w:ind w:left="4460" w:hanging="360"/>
      </w:pPr>
      <w:rPr>
        <w:rFonts w:hint="default"/>
      </w:rPr>
    </w:lvl>
    <w:lvl w:ilvl="5" w:tplc="EB8E34DE">
      <w:numFmt w:val="bullet"/>
      <w:lvlText w:val="•"/>
      <w:lvlJc w:val="left"/>
      <w:pPr>
        <w:ind w:left="5313" w:hanging="360"/>
      </w:pPr>
      <w:rPr>
        <w:rFonts w:hint="default"/>
      </w:rPr>
    </w:lvl>
    <w:lvl w:ilvl="6" w:tplc="7AF0CF6C">
      <w:numFmt w:val="bullet"/>
      <w:lvlText w:val="•"/>
      <w:lvlJc w:val="left"/>
      <w:pPr>
        <w:ind w:left="6166" w:hanging="360"/>
      </w:pPr>
      <w:rPr>
        <w:rFonts w:hint="default"/>
      </w:rPr>
    </w:lvl>
    <w:lvl w:ilvl="7" w:tplc="DED669F6">
      <w:numFmt w:val="bullet"/>
      <w:lvlText w:val="•"/>
      <w:lvlJc w:val="left"/>
      <w:pPr>
        <w:ind w:left="7020" w:hanging="360"/>
      </w:pPr>
      <w:rPr>
        <w:rFonts w:hint="default"/>
      </w:rPr>
    </w:lvl>
    <w:lvl w:ilvl="8" w:tplc="6D528528">
      <w:numFmt w:val="bullet"/>
      <w:lvlText w:val="•"/>
      <w:lvlJc w:val="left"/>
      <w:pPr>
        <w:ind w:left="7873" w:hanging="360"/>
      </w:pPr>
      <w:rPr>
        <w:rFonts w:hint="default"/>
      </w:rPr>
    </w:lvl>
  </w:abstractNum>
  <w:abstractNum w:abstractNumId="74" w15:restartNumberingAfterBreak="0">
    <w:nsid w:val="75452BF7"/>
    <w:multiLevelType w:val="hybridMultilevel"/>
    <w:tmpl w:val="CBB8F35A"/>
    <w:lvl w:ilvl="0" w:tplc="45567B44">
      <w:numFmt w:val="bullet"/>
      <w:lvlText w:val=""/>
      <w:lvlJc w:val="left"/>
      <w:pPr>
        <w:ind w:left="1900" w:hanging="360"/>
      </w:pPr>
      <w:rPr>
        <w:rFonts w:hint="default" w:ascii="Symbol" w:hAnsi="Symbol" w:eastAsia="Symbol" w:cs="Symbol"/>
        <w:w w:val="100"/>
        <w:sz w:val="24"/>
        <w:szCs w:val="24"/>
      </w:rPr>
    </w:lvl>
    <w:lvl w:ilvl="1" w:tplc="80BE8356">
      <w:numFmt w:val="bullet"/>
      <w:lvlText w:val="•"/>
      <w:lvlJc w:val="left"/>
      <w:pPr>
        <w:ind w:left="2668" w:hanging="360"/>
      </w:pPr>
      <w:rPr>
        <w:rFonts w:hint="default"/>
      </w:rPr>
    </w:lvl>
    <w:lvl w:ilvl="2" w:tplc="E3B41608">
      <w:numFmt w:val="bullet"/>
      <w:lvlText w:val="•"/>
      <w:lvlJc w:val="left"/>
      <w:pPr>
        <w:ind w:left="3436" w:hanging="360"/>
      </w:pPr>
      <w:rPr>
        <w:rFonts w:hint="default"/>
      </w:rPr>
    </w:lvl>
    <w:lvl w:ilvl="3" w:tplc="90161770">
      <w:numFmt w:val="bullet"/>
      <w:lvlText w:val="•"/>
      <w:lvlJc w:val="left"/>
      <w:pPr>
        <w:ind w:left="4204" w:hanging="360"/>
      </w:pPr>
      <w:rPr>
        <w:rFonts w:hint="default"/>
      </w:rPr>
    </w:lvl>
    <w:lvl w:ilvl="4" w:tplc="81A4FF6C">
      <w:numFmt w:val="bullet"/>
      <w:lvlText w:val="•"/>
      <w:lvlJc w:val="left"/>
      <w:pPr>
        <w:ind w:left="4972" w:hanging="360"/>
      </w:pPr>
      <w:rPr>
        <w:rFonts w:hint="default"/>
      </w:rPr>
    </w:lvl>
    <w:lvl w:ilvl="5" w:tplc="9386007C">
      <w:numFmt w:val="bullet"/>
      <w:lvlText w:val="•"/>
      <w:lvlJc w:val="left"/>
      <w:pPr>
        <w:ind w:left="5740" w:hanging="360"/>
      </w:pPr>
      <w:rPr>
        <w:rFonts w:hint="default"/>
      </w:rPr>
    </w:lvl>
    <w:lvl w:ilvl="6" w:tplc="0576D2AC">
      <w:numFmt w:val="bullet"/>
      <w:lvlText w:val="•"/>
      <w:lvlJc w:val="left"/>
      <w:pPr>
        <w:ind w:left="6508" w:hanging="360"/>
      </w:pPr>
      <w:rPr>
        <w:rFonts w:hint="default"/>
      </w:rPr>
    </w:lvl>
    <w:lvl w:ilvl="7" w:tplc="BAA8551C">
      <w:numFmt w:val="bullet"/>
      <w:lvlText w:val="•"/>
      <w:lvlJc w:val="left"/>
      <w:pPr>
        <w:ind w:left="7276" w:hanging="360"/>
      </w:pPr>
      <w:rPr>
        <w:rFonts w:hint="default"/>
      </w:rPr>
    </w:lvl>
    <w:lvl w:ilvl="8" w:tplc="974A7EB2">
      <w:numFmt w:val="bullet"/>
      <w:lvlText w:val="•"/>
      <w:lvlJc w:val="left"/>
      <w:pPr>
        <w:ind w:left="8044" w:hanging="360"/>
      </w:pPr>
      <w:rPr>
        <w:rFonts w:hint="default"/>
      </w:rPr>
    </w:lvl>
  </w:abstractNum>
  <w:abstractNum w:abstractNumId="75" w15:restartNumberingAfterBreak="0">
    <w:nsid w:val="77791E13"/>
    <w:multiLevelType w:val="hybridMultilevel"/>
    <w:tmpl w:val="EAA6A30C"/>
    <w:lvl w:ilvl="0" w:tplc="951E4268">
      <w:numFmt w:val="bullet"/>
      <w:lvlText w:val=""/>
      <w:lvlJc w:val="left"/>
      <w:pPr>
        <w:ind w:left="1442" w:hanging="360"/>
      </w:pPr>
      <w:rPr>
        <w:rFonts w:hint="default" w:ascii="Symbol" w:hAnsi="Symbol" w:eastAsia="Symbol" w:cs="Symbol"/>
        <w:w w:val="100"/>
        <w:sz w:val="24"/>
        <w:szCs w:val="24"/>
      </w:rPr>
    </w:lvl>
    <w:lvl w:ilvl="1" w:tplc="DCAC4D66">
      <w:numFmt w:val="bullet"/>
      <w:lvlText w:val=""/>
      <w:lvlJc w:val="left"/>
      <w:pPr>
        <w:ind w:left="1802" w:hanging="360"/>
      </w:pPr>
      <w:rPr>
        <w:rFonts w:hint="default" w:ascii="Symbol" w:hAnsi="Symbol" w:eastAsia="Symbol" w:cs="Symbol"/>
        <w:w w:val="100"/>
        <w:sz w:val="24"/>
        <w:szCs w:val="24"/>
      </w:rPr>
    </w:lvl>
    <w:lvl w:ilvl="2" w:tplc="BAA4951C">
      <w:numFmt w:val="bullet"/>
      <w:lvlText w:val="•"/>
      <w:lvlJc w:val="left"/>
      <w:pPr>
        <w:ind w:left="2802" w:hanging="360"/>
      </w:pPr>
      <w:rPr>
        <w:rFonts w:hint="default"/>
      </w:rPr>
    </w:lvl>
    <w:lvl w:ilvl="3" w:tplc="DDB63BE0">
      <w:numFmt w:val="bullet"/>
      <w:lvlText w:val="•"/>
      <w:lvlJc w:val="left"/>
      <w:pPr>
        <w:ind w:left="3804" w:hanging="360"/>
      </w:pPr>
      <w:rPr>
        <w:rFonts w:hint="default"/>
      </w:rPr>
    </w:lvl>
    <w:lvl w:ilvl="4" w:tplc="8DA4317C">
      <w:numFmt w:val="bullet"/>
      <w:lvlText w:val="•"/>
      <w:lvlJc w:val="left"/>
      <w:pPr>
        <w:ind w:left="4806" w:hanging="360"/>
      </w:pPr>
      <w:rPr>
        <w:rFonts w:hint="default"/>
      </w:rPr>
    </w:lvl>
    <w:lvl w:ilvl="5" w:tplc="EED8721A">
      <w:numFmt w:val="bullet"/>
      <w:lvlText w:val="•"/>
      <w:lvlJc w:val="left"/>
      <w:pPr>
        <w:ind w:left="5808" w:hanging="360"/>
      </w:pPr>
      <w:rPr>
        <w:rFonts w:hint="default"/>
      </w:rPr>
    </w:lvl>
    <w:lvl w:ilvl="6" w:tplc="DED2CE56">
      <w:numFmt w:val="bullet"/>
      <w:lvlText w:val="•"/>
      <w:lvlJc w:val="left"/>
      <w:pPr>
        <w:ind w:left="6811" w:hanging="360"/>
      </w:pPr>
      <w:rPr>
        <w:rFonts w:hint="default"/>
      </w:rPr>
    </w:lvl>
    <w:lvl w:ilvl="7" w:tplc="36024DEE">
      <w:numFmt w:val="bullet"/>
      <w:lvlText w:val="•"/>
      <w:lvlJc w:val="left"/>
      <w:pPr>
        <w:ind w:left="7813" w:hanging="360"/>
      </w:pPr>
      <w:rPr>
        <w:rFonts w:hint="default"/>
      </w:rPr>
    </w:lvl>
    <w:lvl w:ilvl="8" w:tplc="FDA8D2C0">
      <w:numFmt w:val="bullet"/>
      <w:lvlText w:val="•"/>
      <w:lvlJc w:val="left"/>
      <w:pPr>
        <w:ind w:left="8815" w:hanging="360"/>
      </w:pPr>
      <w:rPr>
        <w:rFonts w:hint="default"/>
      </w:rPr>
    </w:lvl>
  </w:abstractNum>
  <w:abstractNum w:abstractNumId="76" w15:restartNumberingAfterBreak="0">
    <w:nsid w:val="7A7B1F07"/>
    <w:multiLevelType w:val="singleLevel"/>
    <w:tmpl w:val="180CF4F2"/>
    <w:lvl w:ilvl="0">
      <w:start w:val="3"/>
      <w:numFmt w:val="decimal"/>
      <w:lvlText w:val="%1. "/>
      <w:legacy w:legacy="1" w:legacySpace="0" w:legacyIndent="360"/>
      <w:lvlJc w:val="left"/>
      <w:pPr>
        <w:ind w:left="780" w:hanging="360"/>
      </w:pPr>
      <w:rPr>
        <w:rFonts w:hint="default" w:ascii="Times New Roman" w:hAnsi="Times New Roman"/>
        <w:b w:val="0"/>
        <w:i w:val="0"/>
        <w:sz w:val="24"/>
        <w:u w:val="none"/>
      </w:rPr>
    </w:lvl>
  </w:abstractNum>
  <w:abstractNum w:abstractNumId="77" w15:restartNumberingAfterBreak="0">
    <w:nsid w:val="7AEC7860"/>
    <w:multiLevelType w:val="hybridMultilevel"/>
    <w:tmpl w:val="758C076C"/>
    <w:lvl w:ilvl="0" w:tplc="FA10B930">
      <w:start w:val="1"/>
      <w:numFmt w:val="lowerLetter"/>
      <w:lvlText w:val="%1."/>
      <w:lvlJc w:val="left"/>
      <w:pPr>
        <w:ind w:left="1712" w:hanging="360"/>
      </w:pPr>
      <w:rPr>
        <w:rFonts w:hint="default" w:ascii="Arial" w:hAnsi="Arial" w:eastAsia="Arial" w:cs="Arial"/>
        <w:spacing w:val="-30"/>
        <w:w w:val="100"/>
        <w:sz w:val="28"/>
        <w:szCs w:val="28"/>
        <w:lang w:val="en-US" w:eastAsia="en-US" w:bidi="en-US"/>
      </w:rPr>
    </w:lvl>
    <w:lvl w:ilvl="1" w:tplc="E3E8C160">
      <w:start w:val="1"/>
      <w:numFmt w:val="lowerLetter"/>
      <w:lvlText w:val="%2."/>
      <w:lvlJc w:val="left"/>
      <w:pPr>
        <w:ind w:left="1840" w:hanging="388"/>
      </w:pPr>
      <w:rPr>
        <w:rFonts w:hint="default" w:ascii="Arial" w:hAnsi="Arial" w:eastAsia="Arial" w:cs="Arial"/>
        <w:spacing w:val="-5"/>
        <w:w w:val="100"/>
        <w:sz w:val="28"/>
        <w:szCs w:val="28"/>
        <w:lang w:val="en-US" w:eastAsia="en-US" w:bidi="en-US"/>
      </w:rPr>
    </w:lvl>
    <w:lvl w:ilvl="2" w:tplc="1D3E5274">
      <w:start w:val="1"/>
      <w:numFmt w:val="decimal"/>
      <w:lvlText w:val="%3."/>
      <w:lvlJc w:val="left"/>
      <w:pPr>
        <w:ind w:left="2172" w:hanging="356"/>
      </w:pPr>
      <w:rPr>
        <w:rFonts w:hint="default" w:ascii="Arial" w:hAnsi="Arial" w:eastAsia="Arial" w:cs="Arial"/>
        <w:spacing w:val="-36"/>
        <w:w w:val="100"/>
        <w:sz w:val="28"/>
        <w:szCs w:val="28"/>
        <w:lang w:val="en-US" w:eastAsia="en-US" w:bidi="en-US"/>
      </w:rPr>
    </w:lvl>
    <w:lvl w:ilvl="3" w:tplc="9D30CB52">
      <w:numFmt w:val="bullet"/>
      <w:lvlText w:val="•"/>
      <w:lvlJc w:val="left"/>
      <w:pPr>
        <w:ind w:left="2180" w:hanging="356"/>
      </w:pPr>
      <w:rPr>
        <w:rFonts w:hint="default"/>
        <w:lang w:val="en-US" w:eastAsia="en-US" w:bidi="en-US"/>
      </w:rPr>
    </w:lvl>
    <w:lvl w:ilvl="4" w:tplc="C03AF4DC">
      <w:numFmt w:val="bullet"/>
      <w:lvlText w:val="•"/>
      <w:lvlJc w:val="left"/>
      <w:pPr>
        <w:ind w:left="3462" w:hanging="356"/>
      </w:pPr>
      <w:rPr>
        <w:rFonts w:hint="default"/>
        <w:lang w:val="en-US" w:eastAsia="en-US" w:bidi="en-US"/>
      </w:rPr>
    </w:lvl>
    <w:lvl w:ilvl="5" w:tplc="4612964C">
      <w:numFmt w:val="bullet"/>
      <w:lvlText w:val="•"/>
      <w:lvlJc w:val="left"/>
      <w:pPr>
        <w:ind w:left="4745" w:hanging="356"/>
      </w:pPr>
      <w:rPr>
        <w:rFonts w:hint="default"/>
        <w:lang w:val="en-US" w:eastAsia="en-US" w:bidi="en-US"/>
      </w:rPr>
    </w:lvl>
    <w:lvl w:ilvl="6" w:tplc="8A86D5E4">
      <w:numFmt w:val="bullet"/>
      <w:lvlText w:val="•"/>
      <w:lvlJc w:val="left"/>
      <w:pPr>
        <w:ind w:left="6028" w:hanging="356"/>
      </w:pPr>
      <w:rPr>
        <w:rFonts w:hint="default"/>
        <w:lang w:val="en-US" w:eastAsia="en-US" w:bidi="en-US"/>
      </w:rPr>
    </w:lvl>
    <w:lvl w:ilvl="7" w:tplc="2D081B30">
      <w:numFmt w:val="bullet"/>
      <w:lvlText w:val="•"/>
      <w:lvlJc w:val="left"/>
      <w:pPr>
        <w:ind w:left="7311" w:hanging="356"/>
      </w:pPr>
      <w:rPr>
        <w:rFonts w:hint="default"/>
        <w:lang w:val="en-US" w:eastAsia="en-US" w:bidi="en-US"/>
      </w:rPr>
    </w:lvl>
    <w:lvl w:ilvl="8" w:tplc="880C9418">
      <w:numFmt w:val="bullet"/>
      <w:lvlText w:val="•"/>
      <w:lvlJc w:val="left"/>
      <w:pPr>
        <w:ind w:left="8594" w:hanging="356"/>
      </w:pPr>
      <w:rPr>
        <w:rFonts w:hint="default"/>
        <w:lang w:val="en-US" w:eastAsia="en-US" w:bidi="en-US"/>
      </w:rPr>
    </w:lvl>
  </w:abstractNum>
  <w:abstractNum w:abstractNumId="78" w15:restartNumberingAfterBreak="0">
    <w:nsid w:val="7AFC739F"/>
    <w:multiLevelType w:val="hybridMultilevel"/>
    <w:tmpl w:val="E67A60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9" w15:restartNumberingAfterBreak="0">
    <w:nsid w:val="7B0A78A3"/>
    <w:multiLevelType w:val="hybridMultilevel"/>
    <w:tmpl w:val="AEE8A6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CB21B0A"/>
    <w:multiLevelType w:val="hybridMultilevel"/>
    <w:tmpl w:val="21503C88"/>
    <w:lvl w:ilvl="0" w:tplc="A3209CEC">
      <w:start w:val="1"/>
      <w:numFmt w:val="upperLetter"/>
      <w:lvlText w:val="%1."/>
      <w:lvlJc w:val="left"/>
      <w:pPr>
        <w:ind w:left="840" w:hanging="720"/>
      </w:pPr>
      <w:rPr>
        <w:rFonts w:hint="default" w:ascii="Arial" w:hAnsi="Arial" w:eastAsia="Arial" w:cs="Arial"/>
        <w:spacing w:val="-1"/>
        <w:w w:val="99"/>
        <w:sz w:val="20"/>
        <w:szCs w:val="20"/>
      </w:rPr>
    </w:lvl>
    <w:lvl w:ilvl="1" w:tplc="929CEC66">
      <w:numFmt w:val="bullet"/>
      <w:lvlText w:val="•"/>
      <w:lvlJc w:val="left"/>
      <w:pPr>
        <w:ind w:left="1720" w:hanging="720"/>
      </w:pPr>
      <w:rPr>
        <w:rFonts w:hint="default"/>
      </w:rPr>
    </w:lvl>
    <w:lvl w:ilvl="2" w:tplc="9A60C188">
      <w:numFmt w:val="bullet"/>
      <w:lvlText w:val="•"/>
      <w:lvlJc w:val="left"/>
      <w:pPr>
        <w:ind w:left="2600" w:hanging="720"/>
      </w:pPr>
      <w:rPr>
        <w:rFonts w:hint="default"/>
      </w:rPr>
    </w:lvl>
    <w:lvl w:ilvl="3" w:tplc="FDC2BEB4">
      <w:numFmt w:val="bullet"/>
      <w:lvlText w:val="•"/>
      <w:lvlJc w:val="left"/>
      <w:pPr>
        <w:ind w:left="3480" w:hanging="720"/>
      </w:pPr>
      <w:rPr>
        <w:rFonts w:hint="default"/>
      </w:rPr>
    </w:lvl>
    <w:lvl w:ilvl="4" w:tplc="B29CC0D0">
      <w:numFmt w:val="bullet"/>
      <w:lvlText w:val="•"/>
      <w:lvlJc w:val="left"/>
      <w:pPr>
        <w:ind w:left="4360" w:hanging="720"/>
      </w:pPr>
      <w:rPr>
        <w:rFonts w:hint="default"/>
      </w:rPr>
    </w:lvl>
    <w:lvl w:ilvl="5" w:tplc="A19668E2">
      <w:numFmt w:val="bullet"/>
      <w:lvlText w:val="•"/>
      <w:lvlJc w:val="left"/>
      <w:pPr>
        <w:ind w:left="5240" w:hanging="720"/>
      </w:pPr>
      <w:rPr>
        <w:rFonts w:hint="default"/>
      </w:rPr>
    </w:lvl>
    <w:lvl w:ilvl="6" w:tplc="425E8850">
      <w:numFmt w:val="bullet"/>
      <w:lvlText w:val="•"/>
      <w:lvlJc w:val="left"/>
      <w:pPr>
        <w:ind w:left="6120" w:hanging="720"/>
      </w:pPr>
      <w:rPr>
        <w:rFonts w:hint="default"/>
      </w:rPr>
    </w:lvl>
    <w:lvl w:ilvl="7" w:tplc="C4465E2E">
      <w:numFmt w:val="bullet"/>
      <w:lvlText w:val="•"/>
      <w:lvlJc w:val="left"/>
      <w:pPr>
        <w:ind w:left="7000" w:hanging="720"/>
      </w:pPr>
      <w:rPr>
        <w:rFonts w:hint="default"/>
      </w:rPr>
    </w:lvl>
    <w:lvl w:ilvl="8" w:tplc="7AD6F918">
      <w:numFmt w:val="bullet"/>
      <w:lvlText w:val="•"/>
      <w:lvlJc w:val="left"/>
      <w:pPr>
        <w:ind w:left="7880" w:hanging="720"/>
      </w:pPr>
      <w:rPr>
        <w:rFonts w:hint="default"/>
      </w:rPr>
    </w:lvl>
  </w:abstractNum>
  <w:abstractNum w:abstractNumId="81" w15:restartNumberingAfterBreak="0">
    <w:nsid w:val="7E30472C"/>
    <w:multiLevelType w:val="hybridMultilevel"/>
    <w:tmpl w:val="4CAA94A4"/>
    <w:lvl w:ilvl="0" w:tplc="7EFC0406">
      <w:numFmt w:val="bullet"/>
      <w:lvlText w:val=""/>
      <w:lvlJc w:val="left"/>
      <w:pPr>
        <w:ind w:left="1900" w:hanging="360"/>
      </w:pPr>
      <w:rPr>
        <w:rFonts w:hint="default" w:ascii="Symbol" w:hAnsi="Symbol" w:eastAsia="Symbol" w:cs="Symbol"/>
        <w:w w:val="100"/>
        <w:sz w:val="24"/>
        <w:szCs w:val="24"/>
      </w:rPr>
    </w:lvl>
    <w:lvl w:ilvl="1" w:tplc="98929370">
      <w:numFmt w:val="bullet"/>
      <w:lvlText w:val="•"/>
      <w:lvlJc w:val="left"/>
      <w:pPr>
        <w:ind w:left="2668" w:hanging="360"/>
      </w:pPr>
      <w:rPr>
        <w:rFonts w:hint="default"/>
      </w:rPr>
    </w:lvl>
    <w:lvl w:ilvl="2" w:tplc="C92ACE8E">
      <w:numFmt w:val="bullet"/>
      <w:lvlText w:val="•"/>
      <w:lvlJc w:val="left"/>
      <w:pPr>
        <w:ind w:left="3436" w:hanging="360"/>
      </w:pPr>
      <w:rPr>
        <w:rFonts w:hint="default"/>
      </w:rPr>
    </w:lvl>
    <w:lvl w:ilvl="3" w:tplc="AFFE552A">
      <w:numFmt w:val="bullet"/>
      <w:lvlText w:val="•"/>
      <w:lvlJc w:val="left"/>
      <w:pPr>
        <w:ind w:left="4204" w:hanging="360"/>
      </w:pPr>
      <w:rPr>
        <w:rFonts w:hint="default"/>
      </w:rPr>
    </w:lvl>
    <w:lvl w:ilvl="4" w:tplc="A1248F72">
      <w:numFmt w:val="bullet"/>
      <w:lvlText w:val="•"/>
      <w:lvlJc w:val="left"/>
      <w:pPr>
        <w:ind w:left="4972" w:hanging="360"/>
      </w:pPr>
      <w:rPr>
        <w:rFonts w:hint="default"/>
      </w:rPr>
    </w:lvl>
    <w:lvl w:ilvl="5" w:tplc="9B12834C">
      <w:numFmt w:val="bullet"/>
      <w:lvlText w:val="•"/>
      <w:lvlJc w:val="left"/>
      <w:pPr>
        <w:ind w:left="5740" w:hanging="360"/>
      </w:pPr>
      <w:rPr>
        <w:rFonts w:hint="default"/>
      </w:rPr>
    </w:lvl>
    <w:lvl w:ilvl="6" w:tplc="8A6A9ED0">
      <w:numFmt w:val="bullet"/>
      <w:lvlText w:val="•"/>
      <w:lvlJc w:val="left"/>
      <w:pPr>
        <w:ind w:left="6508" w:hanging="360"/>
      </w:pPr>
      <w:rPr>
        <w:rFonts w:hint="default"/>
      </w:rPr>
    </w:lvl>
    <w:lvl w:ilvl="7" w:tplc="2FA65BDC">
      <w:numFmt w:val="bullet"/>
      <w:lvlText w:val="•"/>
      <w:lvlJc w:val="left"/>
      <w:pPr>
        <w:ind w:left="7276" w:hanging="360"/>
      </w:pPr>
      <w:rPr>
        <w:rFonts w:hint="default"/>
      </w:rPr>
    </w:lvl>
    <w:lvl w:ilvl="8" w:tplc="91CE0CF4">
      <w:numFmt w:val="bullet"/>
      <w:lvlText w:val="•"/>
      <w:lvlJc w:val="left"/>
      <w:pPr>
        <w:ind w:left="8044" w:hanging="360"/>
      </w:pPr>
      <w:rPr>
        <w:rFonts w:hint="default"/>
      </w:rPr>
    </w:lvl>
  </w:abstractNum>
  <w:abstractNum w:abstractNumId="82" w15:restartNumberingAfterBreak="0">
    <w:nsid w:val="7FBF1CF5"/>
    <w:multiLevelType w:val="hybridMultilevel"/>
    <w:tmpl w:val="29586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9222435">
    <w:abstractNumId w:val="48"/>
  </w:num>
  <w:num w:numId="2" w16cid:durableId="2020428532">
    <w:abstractNumId w:val="50"/>
  </w:num>
  <w:num w:numId="3" w16cid:durableId="590235659">
    <w:abstractNumId w:val="64"/>
  </w:num>
  <w:num w:numId="4" w16cid:durableId="202331815">
    <w:abstractNumId w:val="49"/>
  </w:num>
  <w:num w:numId="5" w16cid:durableId="774443374">
    <w:abstractNumId w:val="45"/>
  </w:num>
  <w:num w:numId="6" w16cid:durableId="1409113922">
    <w:abstractNumId w:val="15"/>
  </w:num>
  <w:num w:numId="7" w16cid:durableId="2036348320">
    <w:abstractNumId w:val="0"/>
  </w:num>
  <w:num w:numId="8" w16cid:durableId="1082138350">
    <w:abstractNumId w:val="39"/>
  </w:num>
  <w:num w:numId="9" w16cid:durableId="1627075947">
    <w:abstractNumId w:val="55"/>
  </w:num>
  <w:num w:numId="10" w16cid:durableId="1971978600">
    <w:abstractNumId w:val="20"/>
  </w:num>
  <w:num w:numId="11" w16cid:durableId="2064594338">
    <w:abstractNumId w:val="26"/>
  </w:num>
  <w:num w:numId="12" w16cid:durableId="940800992">
    <w:abstractNumId w:val="10"/>
  </w:num>
  <w:num w:numId="13" w16cid:durableId="31854743">
    <w:abstractNumId w:val="66"/>
  </w:num>
  <w:num w:numId="14" w16cid:durableId="75832324">
    <w:abstractNumId w:val="60"/>
  </w:num>
  <w:num w:numId="15" w16cid:durableId="411200513">
    <w:abstractNumId w:val="7"/>
  </w:num>
  <w:num w:numId="16" w16cid:durableId="700399862">
    <w:abstractNumId w:val="76"/>
  </w:num>
  <w:num w:numId="17" w16cid:durableId="956832356">
    <w:abstractNumId w:val="41"/>
  </w:num>
  <w:num w:numId="18" w16cid:durableId="1499804017">
    <w:abstractNumId w:val="21"/>
  </w:num>
  <w:num w:numId="19" w16cid:durableId="1583030993">
    <w:abstractNumId w:val="1"/>
  </w:num>
  <w:num w:numId="20" w16cid:durableId="1135175063">
    <w:abstractNumId w:val="14"/>
  </w:num>
  <w:num w:numId="21" w16cid:durableId="1892813569">
    <w:abstractNumId w:val="2"/>
  </w:num>
  <w:num w:numId="22" w16cid:durableId="1609387486">
    <w:abstractNumId w:val="29"/>
  </w:num>
  <w:num w:numId="23" w16cid:durableId="622854817">
    <w:abstractNumId w:val="74"/>
  </w:num>
  <w:num w:numId="24" w16cid:durableId="2080399893">
    <w:abstractNumId w:val="51"/>
  </w:num>
  <w:num w:numId="25" w16cid:durableId="1372069070">
    <w:abstractNumId w:val="54"/>
  </w:num>
  <w:num w:numId="26" w16cid:durableId="1164396031">
    <w:abstractNumId w:val="31"/>
  </w:num>
  <w:num w:numId="27" w16cid:durableId="145127238">
    <w:abstractNumId w:val="6"/>
  </w:num>
  <w:num w:numId="28" w16cid:durableId="14619609">
    <w:abstractNumId w:val="38"/>
  </w:num>
  <w:num w:numId="29" w16cid:durableId="122160998">
    <w:abstractNumId w:val="61"/>
  </w:num>
  <w:num w:numId="30" w16cid:durableId="1352490911">
    <w:abstractNumId w:val="37"/>
  </w:num>
  <w:num w:numId="31" w16cid:durableId="906187071">
    <w:abstractNumId w:val="25"/>
  </w:num>
  <w:num w:numId="32" w16cid:durableId="739905341">
    <w:abstractNumId w:val="70"/>
  </w:num>
  <w:num w:numId="33" w16cid:durableId="1890339913">
    <w:abstractNumId w:val="52"/>
  </w:num>
  <w:num w:numId="34" w16cid:durableId="1533834858">
    <w:abstractNumId w:val="73"/>
  </w:num>
  <w:num w:numId="35" w16cid:durableId="730007284">
    <w:abstractNumId w:val="47"/>
  </w:num>
  <w:num w:numId="36" w16cid:durableId="1392004672">
    <w:abstractNumId w:val="34"/>
  </w:num>
  <w:num w:numId="37" w16cid:durableId="1100299583">
    <w:abstractNumId w:val="30"/>
  </w:num>
  <w:num w:numId="38" w16cid:durableId="620846532">
    <w:abstractNumId w:val="42"/>
  </w:num>
  <w:num w:numId="39" w16cid:durableId="55201383">
    <w:abstractNumId w:val="44"/>
  </w:num>
  <w:num w:numId="40" w16cid:durableId="52972138">
    <w:abstractNumId w:val="24"/>
  </w:num>
  <w:num w:numId="41" w16cid:durableId="1640257045">
    <w:abstractNumId w:val="46"/>
  </w:num>
  <w:num w:numId="42" w16cid:durableId="114955350">
    <w:abstractNumId w:val="22"/>
  </w:num>
  <w:num w:numId="43" w16cid:durableId="150606498">
    <w:abstractNumId w:val="3"/>
  </w:num>
  <w:num w:numId="44" w16cid:durableId="2017657587">
    <w:abstractNumId w:val="57"/>
  </w:num>
  <w:num w:numId="45" w16cid:durableId="1901937581">
    <w:abstractNumId w:val="23"/>
  </w:num>
  <w:num w:numId="46" w16cid:durableId="1206331322">
    <w:abstractNumId w:val="63"/>
  </w:num>
  <w:num w:numId="47" w16cid:durableId="728957729">
    <w:abstractNumId w:val="59"/>
  </w:num>
  <w:num w:numId="48" w16cid:durableId="651981836">
    <w:abstractNumId w:val="32"/>
  </w:num>
  <w:num w:numId="49" w16cid:durableId="769545136">
    <w:abstractNumId w:val="77"/>
  </w:num>
  <w:num w:numId="50" w16cid:durableId="105733426">
    <w:abstractNumId w:val="82"/>
  </w:num>
  <w:num w:numId="51" w16cid:durableId="1882357222">
    <w:abstractNumId w:val="8"/>
  </w:num>
  <w:num w:numId="52" w16cid:durableId="1625769277">
    <w:abstractNumId w:val="5"/>
  </w:num>
  <w:num w:numId="53" w16cid:durableId="1709450328">
    <w:abstractNumId w:val="65"/>
  </w:num>
  <w:num w:numId="54" w16cid:durableId="1114907847">
    <w:abstractNumId w:val="62"/>
  </w:num>
  <w:num w:numId="55" w16cid:durableId="1724524793">
    <w:abstractNumId w:val="53"/>
  </w:num>
  <w:num w:numId="56" w16cid:durableId="141773607">
    <w:abstractNumId w:val="71"/>
  </w:num>
  <w:num w:numId="57" w16cid:durableId="784692248">
    <w:abstractNumId w:val="79"/>
  </w:num>
  <w:num w:numId="58" w16cid:durableId="460610972">
    <w:abstractNumId w:val="67"/>
  </w:num>
  <w:num w:numId="59" w16cid:durableId="1763799157">
    <w:abstractNumId w:val="75"/>
  </w:num>
  <w:num w:numId="60" w16cid:durableId="362560068">
    <w:abstractNumId w:val="56"/>
  </w:num>
  <w:num w:numId="61" w16cid:durableId="354162484">
    <w:abstractNumId w:val="17"/>
  </w:num>
  <w:num w:numId="62" w16cid:durableId="894046282">
    <w:abstractNumId w:val="80"/>
  </w:num>
  <w:num w:numId="63" w16cid:durableId="2138446825">
    <w:abstractNumId w:val="81"/>
  </w:num>
  <w:num w:numId="64" w16cid:durableId="1173490820">
    <w:abstractNumId w:val="58"/>
  </w:num>
  <w:num w:numId="65" w16cid:durableId="916596757">
    <w:abstractNumId w:val="72"/>
  </w:num>
  <w:num w:numId="66" w16cid:durableId="1253902539">
    <w:abstractNumId w:val="43"/>
  </w:num>
  <w:num w:numId="67" w16cid:durableId="816803015">
    <w:abstractNumId w:val="9"/>
  </w:num>
  <w:num w:numId="68" w16cid:durableId="789739138">
    <w:abstractNumId w:val="18"/>
  </w:num>
  <w:num w:numId="69" w16cid:durableId="2145004803">
    <w:abstractNumId w:val="78"/>
  </w:num>
  <w:num w:numId="70" w16cid:durableId="1220551830">
    <w:abstractNumId w:val="13"/>
  </w:num>
  <w:num w:numId="71" w16cid:durableId="1503667040">
    <w:abstractNumId w:val="40"/>
  </w:num>
  <w:num w:numId="72" w16cid:durableId="1739011410">
    <w:abstractNumId w:val="11"/>
  </w:num>
  <w:num w:numId="73" w16cid:durableId="911694316">
    <w:abstractNumId w:val="19"/>
  </w:num>
  <w:num w:numId="74" w16cid:durableId="1804883752">
    <w:abstractNumId w:val="12"/>
  </w:num>
  <w:num w:numId="75" w16cid:durableId="1490051087">
    <w:abstractNumId w:val="16"/>
  </w:num>
  <w:num w:numId="76" w16cid:durableId="1804691326">
    <w:abstractNumId w:val="27"/>
  </w:num>
  <w:num w:numId="77" w16cid:durableId="2037467475">
    <w:abstractNumId w:val="28"/>
  </w:num>
  <w:num w:numId="78" w16cid:durableId="816842765">
    <w:abstractNumId w:val="69"/>
  </w:num>
  <w:num w:numId="79" w16cid:durableId="1539317168">
    <w:abstractNumId w:val="33"/>
  </w:num>
  <w:num w:numId="80" w16cid:durableId="723993953">
    <w:abstractNumId w:val="4"/>
  </w:num>
  <w:num w:numId="81" w16cid:durableId="1791391977">
    <w:abstractNumId w:val="36"/>
  </w:num>
  <w:num w:numId="82" w16cid:durableId="2017422919">
    <w:abstractNumId w:val="68"/>
  </w:num>
  <w:num w:numId="83" w16cid:durableId="1353022927">
    <w:abstractNumId w:val="35"/>
  </w:num>
  <w:numIdMacAtCleanup w:val="7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D3C"/>
    <w:rsid w:val="00000429"/>
    <w:rsid w:val="00005332"/>
    <w:rsid w:val="00005901"/>
    <w:rsid w:val="000104A7"/>
    <w:rsid w:val="00014C3B"/>
    <w:rsid w:val="000200A1"/>
    <w:rsid w:val="00020E8F"/>
    <w:rsid w:val="000230CE"/>
    <w:rsid w:val="00023D0A"/>
    <w:rsid w:val="00024B19"/>
    <w:rsid w:val="00033B8A"/>
    <w:rsid w:val="00033C0B"/>
    <w:rsid w:val="00043240"/>
    <w:rsid w:val="0005139D"/>
    <w:rsid w:val="0005152B"/>
    <w:rsid w:val="00055063"/>
    <w:rsid w:val="00056D3C"/>
    <w:rsid w:val="0006616B"/>
    <w:rsid w:val="00066A90"/>
    <w:rsid w:val="000751BE"/>
    <w:rsid w:val="00075A97"/>
    <w:rsid w:val="00082040"/>
    <w:rsid w:val="0008508F"/>
    <w:rsid w:val="0009216A"/>
    <w:rsid w:val="000A0C2A"/>
    <w:rsid w:val="000A4F65"/>
    <w:rsid w:val="000B4557"/>
    <w:rsid w:val="000B70A3"/>
    <w:rsid w:val="000B7686"/>
    <w:rsid w:val="000C334B"/>
    <w:rsid w:val="000C6A14"/>
    <w:rsid w:val="000C7A30"/>
    <w:rsid w:val="000C8617"/>
    <w:rsid w:val="000D118B"/>
    <w:rsid w:val="000D2A0D"/>
    <w:rsid w:val="000D5407"/>
    <w:rsid w:val="000D5D99"/>
    <w:rsid w:val="000E752D"/>
    <w:rsid w:val="000F5D49"/>
    <w:rsid w:val="00100183"/>
    <w:rsid w:val="00101B12"/>
    <w:rsid w:val="00103F49"/>
    <w:rsid w:val="00103F55"/>
    <w:rsid w:val="0010409E"/>
    <w:rsid w:val="00111AD5"/>
    <w:rsid w:val="001122EF"/>
    <w:rsid w:val="0011549D"/>
    <w:rsid w:val="00120D3E"/>
    <w:rsid w:val="00122E7D"/>
    <w:rsid w:val="00126C7C"/>
    <w:rsid w:val="00131AE3"/>
    <w:rsid w:val="00131B39"/>
    <w:rsid w:val="00135203"/>
    <w:rsid w:val="00140E5C"/>
    <w:rsid w:val="001476AD"/>
    <w:rsid w:val="00151FAE"/>
    <w:rsid w:val="001563A3"/>
    <w:rsid w:val="00162A0F"/>
    <w:rsid w:val="00174171"/>
    <w:rsid w:val="00176836"/>
    <w:rsid w:val="0018671B"/>
    <w:rsid w:val="0018787C"/>
    <w:rsid w:val="001917C4"/>
    <w:rsid w:val="00194630"/>
    <w:rsid w:val="001A19DB"/>
    <w:rsid w:val="001A4443"/>
    <w:rsid w:val="001A7F20"/>
    <w:rsid w:val="001B139F"/>
    <w:rsid w:val="001B3189"/>
    <w:rsid w:val="001B3ABC"/>
    <w:rsid w:val="001B66EE"/>
    <w:rsid w:val="001B6DF4"/>
    <w:rsid w:val="001D009B"/>
    <w:rsid w:val="001D38B4"/>
    <w:rsid w:val="001E1319"/>
    <w:rsid w:val="001E194B"/>
    <w:rsid w:val="001E340A"/>
    <w:rsid w:val="001E473F"/>
    <w:rsid w:val="001E7CEC"/>
    <w:rsid w:val="001F08F8"/>
    <w:rsid w:val="001F5A7B"/>
    <w:rsid w:val="00203421"/>
    <w:rsid w:val="00204249"/>
    <w:rsid w:val="002043F0"/>
    <w:rsid w:val="002064EF"/>
    <w:rsid w:val="002068BC"/>
    <w:rsid w:val="002148D4"/>
    <w:rsid w:val="0022228A"/>
    <w:rsid w:val="002243A7"/>
    <w:rsid w:val="00225629"/>
    <w:rsid w:val="00230A97"/>
    <w:rsid w:val="00246D8C"/>
    <w:rsid w:val="00252BFC"/>
    <w:rsid w:val="002571A3"/>
    <w:rsid w:val="00260B94"/>
    <w:rsid w:val="0026540A"/>
    <w:rsid w:val="00266F1C"/>
    <w:rsid w:val="00272D89"/>
    <w:rsid w:val="00272FFE"/>
    <w:rsid w:val="00274C52"/>
    <w:rsid w:val="002770E0"/>
    <w:rsid w:val="00287A66"/>
    <w:rsid w:val="0029033A"/>
    <w:rsid w:val="00290381"/>
    <w:rsid w:val="00292904"/>
    <w:rsid w:val="0029688D"/>
    <w:rsid w:val="002968A0"/>
    <w:rsid w:val="002A196C"/>
    <w:rsid w:val="002A2936"/>
    <w:rsid w:val="002A7452"/>
    <w:rsid w:val="002B369F"/>
    <w:rsid w:val="002B704D"/>
    <w:rsid w:val="002C1B2F"/>
    <w:rsid w:val="002C4FE9"/>
    <w:rsid w:val="002D008A"/>
    <w:rsid w:val="002D1412"/>
    <w:rsid w:val="002D24D3"/>
    <w:rsid w:val="002D4A60"/>
    <w:rsid w:val="002D7472"/>
    <w:rsid w:val="002E2F88"/>
    <w:rsid w:val="002E3ABE"/>
    <w:rsid w:val="002E3CA2"/>
    <w:rsid w:val="002E40C1"/>
    <w:rsid w:val="002E530A"/>
    <w:rsid w:val="002F4994"/>
    <w:rsid w:val="002F7080"/>
    <w:rsid w:val="00301C99"/>
    <w:rsid w:val="00302905"/>
    <w:rsid w:val="003069A0"/>
    <w:rsid w:val="00311466"/>
    <w:rsid w:val="00311C67"/>
    <w:rsid w:val="003138F1"/>
    <w:rsid w:val="00317100"/>
    <w:rsid w:val="0032776C"/>
    <w:rsid w:val="00331328"/>
    <w:rsid w:val="003320FB"/>
    <w:rsid w:val="00332645"/>
    <w:rsid w:val="003327B4"/>
    <w:rsid w:val="0033644D"/>
    <w:rsid w:val="00340812"/>
    <w:rsid w:val="00347617"/>
    <w:rsid w:val="00352620"/>
    <w:rsid w:val="00353886"/>
    <w:rsid w:val="003569C6"/>
    <w:rsid w:val="00360A78"/>
    <w:rsid w:val="00364B1F"/>
    <w:rsid w:val="00374847"/>
    <w:rsid w:val="00385926"/>
    <w:rsid w:val="00390916"/>
    <w:rsid w:val="00392E90"/>
    <w:rsid w:val="00393F36"/>
    <w:rsid w:val="00395275"/>
    <w:rsid w:val="003A2183"/>
    <w:rsid w:val="003A2C00"/>
    <w:rsid w:val="003A6DAC"/>
    <w:rsid w:val="003B15DB"/>
    <w:rsid w:val="003B18EA"/>
    <w:rsid w:val="003C1464"/>
    <w:rsid w:val="003C154A"/>
    <w:rsid w:val="003D1D33"/>
    <w:rsid w:val="003E7F07"/>
    <w:rsid w:val="003F2872"/>
    <w:rsid w:val="00401FBD"/>
    <w:rsid w:val="00406468"/>
    <w:rsid w:val="00407045"/>
    <w:rsid w:val="004119C8"/>
    <w:rsid w:val="00412615"/>
    <w:rsid w:val="00457B17"/>
    <w:rsid w:val="00460D26"/>
    <w:rsid w:val="00460FFB"/>
    <w:rsid w:val="00462E05"/>
    <w:rsid w:val="00462F81"/>
    <w:rsid w:val="00466715"/>
    <w:rsid w:val="00471D51"/>
    <w:rsid w:val="004753DE"/>
    <w:rsid w:val="00476B77"/>
    <w:rsid w:val="00481ACF"/>
    <w:rsid w:val="00481FA4"/>
    <w:rsid w:val="00482536"/>
    <w:rsid w:val="00482A41"/>
    <w:rsid w:val="0048583C"/>
    <w:rsid w:val="0048726E"/>
    <w:rsid w:val="00490FDF"/>
    <w:rsid w:val="00495C85"/>
    <w:rsid w:val="00497478"/>
    <w:rsid w:val="00497C1F"/>
    <w:rsid w:val="004B054D"/>
    <w:rsid w:val="004B138C"/>
    <w:rsid w:val="004B23EA"/>
    <w:rsid w:val="004B443C"/>
    <w:rsid w:val="004B4F96"/>
    <w:rsid w:val="004C64C4"/>
    <w:rsid w:val="004C6B26"/>
    <w:rsid w:val="004D194E"/>
    <w:rsid w:val="004D264D"/>
    <w:rsid w:val="004D4AC0"/>
    <w:rsid w:val="004D4E43"/>
    <w:rsid w:val="004D5253"/>
    <w:rsid w:val="004D61BB"/>
    <w:rsid w:val="004D67DF"/>
    <w:rsid w:val="004D6E27"/>
    <w:rsid w:val="004E4CEF"/>
    <w:rsid w:val="004E7123"/>
    <w:rsid w:val="004F4B10"/>
    <w:rsid w:val="004F50E2"/>
    <w:rsid w:val="004F556C"/>
    <w:rsid w:val="005051AA"/>
    <w:rsid w:val="00505A6F"/>
    <w:rsid w:val="005071BD"/>
    <w:rsid w:val="00507306"/>
    <w:rsid w:val="00514970"/>
    <w:rsid w:val="00522D04"/>
    <w:rsid w:val="00523767"/>
    <w:rsid w:val="0052563E"/>
    <w:rsid w:val="00532781"/>
    <w:rsid w:val="00534619"/>
    <w:rsid w:val="00535AB9"/>
    <w:rsid w:val="00541FB4"/>
    <w:rsid w:val="005532E6"/>
    <w:rsid w:val="00557BCE"/>
    <w:rsid w:val="005606B6"/>
    <w:rsid w:val="005657AA"/>
    <w:rsid w:val="005753CD"/>
    <w:rsid w:val="00575B3F"/>
    <w:rsid w:val="00583005"/>
    <w:rsid w:val="005833C1"/>
    <w:rsid w:val="005846E0"/>
    <w:rsid w:val="00591EF7"/>
    <w:rsid w:val="00592754"/>
    <w:rsid w:val="005931E9"/>
    <w:rsid w:val="005953B1"/>
    <w:rsid w:val="00596003"/>
    <w:rsid w:val="00596E76"/>
    <w:rsid w:val="005A3067"/>
    <w:rsid w:val="005A5A57"/>
    <w:rsid w:val="005B1923"/>
    <w:rsid w:val="005B3EF6"/>
    <w:rsid w:val="005C15CB"/>
    <w:rsid w:val="005C3F5C"/>
    <w:rsid w:val="005C5A65"/>
    <w:rsid w:val="005C7274"/>
    <w:rsid w:val="005D5FC2"/>
    <w:rsid w:val="005E15B3"/>
    <w:rsid w:val="005E426F"/>
    <w:rsid w:val="005E5AA7"/>
    <w:rsid w:val="005E618B"/>
    <w:rsid w:val="005E659C"/>
    <w:rsid w:val="005F058C"/>
    <w:rsid w:val="005F2F2C"/>
    <w:rsid w:val="005F4D2E"/>
    <w:rsid w:val="00607FCF"/>
    <w:rsid w:val="00610935"/>
    <w:rsid w:val="006161C2"/>
    <w:rsid w:val="00636305"/>
    <w:rsid w:val="006500D5"/>
    <w:rsid w:val="00650BFF"/>
    <w:rsid w:val="00670324"/>
    <w:rsid w:val="006908A1"/>
    <w:rsid w:val="0069222E"/>
    <w:rsid w:val="006936E7"/>
    <w:rsid w:val="00693D31"/>
    <w:rsid w:val="00696C30"/>
    <w:rsid w:val="006A53B9"/>
    <w:rsid w:val="006B3B3A"/>
    <w:rsid w:val="006B763A"/>
    <w:rsid w:val="006C60DD"/>
    <w:rsid w:val="006D09A5"/>
    <w:rsid w:val="006D5B96"/>
    <w:rsid w:val="006D655D"/>
    <w:rsid w:val="006E0C5B"/>
    <w:rsid w:val="006E4719"/>
    <w:rsid w:val="006E5825"/>
    <w:rsid w:val="006E6B60"/>
    <w:rsid w:val="006E7719"/>
    <w:rsid w:val="00704064"/>
    <w:rsid w:val="0070733A"/>
    <w:rsid w:val="00707D63"/>
    <w:rsid w:val="00713DD5"/>
    <w:rsid w:val="007175D9"/>
    <w:rsid w:val="00722562"/>
    <w:rsid w:val="00727002"/>
    <w:rsid w:val="0073172D"/>
    <w:rsid w:val="00733147"/>
    <w:rsid w:val="00734DB4"/>
    <w:rsid w:val="00736F29"/>
    <w:rsid w:val="007414C8"/>
    <w:rsid w:val="007416ED"/>
    <w:rsid w:val="00754C98"/>
    <w:rsid w:val="007561AD"/>
    <w:rsid w:val="0076155E"/>
    <w:rsid w:val="00766775"/>
    <w:rsid w:val="00767428"/>
    <w:rsid w:val="007729DE"/>
    <w:rsid w:val="00772B08"/>
    <w:rsid w:val="00773BC0"/>
    <w:rsid w:val="00775F8B"/>
    <w:rsid w:val="00783B7B"/>
    <w:rsid w:val="00786BC4"/>
    <w:rsid w:val="00787498"/>
    <w:rsid w:val="0078754B"/>
    <w:rsid w:val="00790893"/>
    <w:rsid w:val="00791BC3"/>
    <w:rsid w:val="0079330C"/>
    <w:rsid w:val="0079502C"/>
    <w:rsid w:val="007A2186"/>
    <w:rsid w:val="007B1A3E"/>
    <w:rsid w:val="007B2406"/>
    <w:rsid w:val="007B3152"/>
    <w:rsid w:val="007B5D63"/>
    <w:rsid w:val="007C35E1"/>
    <w:rsid w:val="007C44F1"/>
    <w:rsid w:val="007C555F"/>
    <w:rsid w:val="007C6825"/>
    <w:rsid w:val="007D71A6"/>
    <w:rsid w:val="007E15F2"/>
    <w:rsid w:val="007E5F41"/>
    <w:rsid w:val="007E6E26"/>
    <w:rsid w:val="007E744D"/>
    <w:rsid w:val="007E7BD5"/>
    <w:rsid w:val="007F0BDE"/>
    <w:rsid w:val="007F630A"/>
    <w:rsid w:val="007F7026"/>
    <w:rsid w:val="007F7264"/>
    <w:rsid w:val="00803615"/>
    <w:rsid w:val="00812D30"/>
    <w:rsid w:val="0081357A"/>
    <w:rsid w:val="00814A87"/>
    <w:rsid w:val="008162E9"/>
    <w:rsid w:val="00820019"/>
    <w:rsid w:val="008260AE"/>
    <w:rsid w:val="00832312"/>
    <w:rsid w:val="008344CF"/>
    <w:rsid w:val="008374BB"/>
    <w:rsid w:val="008461DD"/>
    <w:rsid w:val="00855AD4"/>
    <w:rsid w:val="0087349F"/>
    <w:rsid w:val="0088570D"/>
    <w:rsid w:val="00886D0F"/>
    <w:rsid w:val="00894DCD"/>
    <w:rsid w:val="0089741D"/>
    <w:rsid w:val="00897673"/>
    <w:rsid w:val="008A008C"/>
    <w:rsid w:val="008A04CE"/>
    <w:rsid w:val="008A1378"/>
    <w:rsid w:val="008A47B1"/>
    <w:rsid w:val="008A5A0A"/>
    <w:rsid w:val="008A61C4"/>
    <w:rsid w:val="008C408E"/>
    <w:rsid w:val="008C5BD4"/>
    <w:rsid w:val="008D5FA7"/>
    <w:rsid w:val="008E7223"/>
    <w:rsid w:val="008F4AD7"/>
    <w:rsid w:val="008F60FF"/>
    <w:rsid w:val="008F705A"/>
    <w:rsid w:val="008F7E83"/>
    <w:rsid w:val="009032BF"/>
    <w:rsid w:val="00904380"/>
    <w:rsid w:val="0090513C"/>
    <w:rsid w:val="00912EBE"/>
    <w:rsid w:val="0091510F"/>
    <w:rsid w:val="0091696D"/>
    <w:rsid w:val="00921133"/>
    <w:rsid w:val="0092155A"/>
    <w:rsid w:val="00921FEC"/>
    <w:rsid w:val="00922B18"/>
    <w:rsid w:val="00925E45"/>
    <w:rsid w:val="00927829"/>
    <w:rsid w:val="009344A5"/>
    <w:rsid w:val="00937777"/>
    <w:rsid w:val="00940B35"/>
    <w:rsid w:val="0094212A"/>
    <w:rsid w:val="00955BE9"/>
    <w:rsid w:val="00965311"/>
    <w:rsid w:val="0097017D"/>
    <w:rsid w:val="009722E6"/>
    <w:rsid w:val="00976408"/>
    <w:rsid w:val="00977E09"/>
    <w:rsid w:val="009817DE"/>
    <w:rsid w:val="009859C6"/>
    <w:rsid w:val="00990CB4"/>
    <w:rsid w:val="009924F4"/>
    <w:rsid w:val="00992789"/>
    <w:rsid w:val="00992A15"/>
    <w:rsid w:val="00995361"/>
    <w:rsid w:val="009A4182"/>
    <w:rsid w:val="009A7CB1"/>
    <w:rsid w:val="009B2B00"/>
    <w:rsid w:val="009C193A"/>
    <w:rsid w:val="009C3D82"/>
    <w:rsid w:val="009C405F"/>
    <w:rsid w:val="009C4F58"/>
    <w:rsid w:val="009C5EE7"/>
    <w:rsid w:val="009D29E4"/>
    <w:rsid w:val="009E0B83"/>
    <w:rsid w:val="009E1AF7"/>
    <w:rsid w:val="009E288A"/>
    <w:rsid w:val="009F212F"/>
    <w:rsid w:val="009F252D"/>
    <w:rsid w:val="009F363F"/>
    <w:rsid w:val="009F3943"/>
    <w:rsid w:val="009F7D52"/>
    <w:rsid w:val="00A03223"/>
    <w:rsid w:val="00A12FA8"/>
    <w:rsid w:val="00A20466"/>
    <w:rsid w:val="00A25F17"/>
    <w:rsid w:val="00A32159"/>
    <w:rsid w:val="00A34195"/>
    <w:rsid w:val="00A37A9A"/>
    <w:rsid w:val="00A46AD9"/>
    <w:rsid w:val="00A52800"/>
    <w:rsid w:val="00A54C02"/>
    <w:rsid w:val="00A61C0D"/>
    <w:rsid w:val="00A6278C"/>
    <w:rsid w:val="00A64A77"/>
    <w:rsid w:val="00A66908"/>
    <w:rsid w:val="00A66CA5"/>
    <w:rsid w:val="00A72B81"/>
    <w:rsid w:val="00A72B9E"/>
    <w:rsid w:val="00A876A8"/>
    <w:rsid w:val="00A92C34"/>
    <w:rsid w:val="00AA1F5E"/>
    <w:rsid w:val="00AA4832"/>
    <w:rsid w:val="00AA4E9D"/>
    <w:rsid w:val="00AB0AD4"/>
    <w:rsid w:val="00AB100D"/>
    <w:rsid w:val="00AB32CC"/>
    <w:rsid w:val="00AB3C44"/>
    <w:rsid w:val="00AB4CAC"/>
    <w:rsid w:val="00AB51DD"/>
    <w:rsid w:val="00AB75D4"/>
    <w:rsid w:val="00AB7AC7"/>
    <w:rsid w:val="00AC3257"/>
    <w:rsid w:val="00AD6F6B"/>
    <w:rsid w:val="00AD7627"/>
    <w:rsid w:val="00AF2829"/>
    <w:rsid w:val="00B03DB0"/>
    <w:rsid w:val="00B05144"/>
    <w:rsid w:val="00B055B2"/>
    <w:rsid w:val="00B102D1"/>
    <w:rsid w:val="00B11A90"/>
    <w:rsid w:val="00B1226D"/>
    <w:rsid w:val="00B12F51"/>
    <w:rsid w:val="00B16B92"/>
    <w:rsid w:val="00B22364"/>
    <w:rsid w:val="00B303FF"/>
    <w:rsid w:val="00B33E73"/>
    <w:rsid w:val="00B3502B"/>
    <w:rsid w:val="00B44019"/>
    <w:rsid w:val="00B45959"/>
    <w:rsid w:val="00B4657A"/>
    <w:rsid w:val="00B47FA9"/>
    <w:rsid w:val="00B50005"/>
    <w:rsid w:val="00B502F9"/>
    <w:rsid w:val="00B527FB"/>
    <w:rsid w:val="00B62258"/>
    <w:rsid w:val="00B672EF"/>
    <w:rsid w:val="00B761FB"/>
    <w:rsid w:val="00B77257"/>
    <w:rsid w:val="00B80F54"/>
    <w:rsid w:val="00B83F04"/>
    <w:rsid w:val="00BA4009"/>
    <w:rsid w:val="00BA7D0B"/>
    <w:rsid w:val="00BB14E8"/>
    <w:rsid w:val="00BB76B3"/>
    <w:rsid w:val="00BB7A96"/>
    <w:rsid w:val="00BC2BBD"/>
    <w:rsid w:val="00BC4FF8"/>
    <w:rsid w:val="00BD01AD"/>
    <w:rsid w:val="00BD2A06"/>
    <w:rsid w:val="00BD6153"/>
    <w:rsid w:val="00BD7115"/>
    <w:rsid w:val="00BE127C"/>
    <w:rsid w:val="00BE4F0F"/>
    <w:rsid w:val="00BE79EA"/>
    <w:rsid w:val="00C01E95"/>
    <w:rsid w:val="00C0249E"/>
    <w:rsid w:val="00C036EA"/>
    <w:rsid w:val="00C04838"/>
    <w:rsid w:val="00C051C7"/>
    <w:rsid w:val="00C20707"/>
    <w:rsid w:val="00C21832"/>
    <w:rsid w:val="00C269D3"/>
    <w:rsid w:val="00C30892"/>
    <w:rsid w:val="00C379DF"/>
    <w:rsid w:val="00C41B89"/>
    <w:rsid w:val="00C43EB1"/>
    <w:rsid w:val="00C463EE"/>
    <w:rsid w:val="00C47BD7"/>
    <w:rsid w:val="00C50095"/>
    <w:rsid w:val="00C53C58"/>
    <w:rsid w:val="00C5431C"/>
    <w:rsid w:val="00C56EE7"/>
    <w:rsid w:val="00C57C58"/>
    <w:rsid w:val="00C706F0"/>
    <w:rsid w:val="00C74B4A"/>
    <w:rsid w:val="00C830C5"/>
    <w:rsid w:val="00C86309"/>
    <w:rsid w:val="00C93896"/>
    <w:rsid w:val="00C93AFC"/>
    <w:rsid w:val="00C95243"/>
    <w:rsid w:val="00CA42FB"/>
    <w:rsid w:val="00CA6A8C"/>
    <w:rsid w:val="00CB0723"/>
    <w:rsid w:val="00CB0FD8"/>
    <w:rsid w:val="00CB2180"/>
    <w:rsid w:val="00CB2A17"/>
    <w:rsid w:val="00CB6A21"/>
    <w:rsid w:val="00CC2192"/>
    <w:rsid w:val="00CD346D"/>
    <w:rsid w:val="00CD6AE9"/>
    <w:rsid w:val="00CE1165"/>
    <w:rsid w:val="00CF12B4"/>
    <w:rsid w:val="00CF1948"/>
    <w:rsid w:val="00CF33DB"/>
    <w:rsid w:val="00CF549E"/>
    <w:rsid w:val="00D01B77"/>
    <w:rsid w:val="00D01DB0"/>
    <w:rsid w:val="00D10A6D"/>
    <w:rsid w:val="00D14105"/>
    <w:rsid w:val="00D16792"/>
    <w:rsid w:val="00D21877"/>
    <w:rsid w:val="00D24D0F"/>
    <w:rsid w:val="00D254D3"/>
    <w:rsid w:val="00D30288"/>
    <w:rsid w:val="00D31A3C"/>
    <w:rsid w:val="00D42DEA"/>
    <w:rsid w:val="00D436FC"/>
    <w:rsid w:val="00D43E3F"/>
    <w:rsid w:val="00D52BE8"/>
    <w:rsid w:val="00D54535"/>
    <w:rsid w:val="00D57D23"/>
    <w:rsid w:val="00D6025F"/>
    <w:rsid w:val="00D64C0D"/>
    <w:rsid w:val="00D67B5F"/>
    <w:rsid w:val="00D714A1"/>
    <w:rsid w:val="00D72602"/>
    <w:rsid w:val="00D73896"/>
    <w:rsid w:val="00D7424E"/>
    <w:rsid w:val="00DA004C"/>
    <w:rsid w:val="00DA36D8"/>
    <w:rsid w:val="00DA58F7"/>
    <w:rsid w:val="00DA6155"/>
    <w:rsid w:val="00DA7AA3"/>
    <w:rsid w:val="00DB1FA8"/>
    <w:rsid w:val="00DB2943"/>
    <w:rsid w:val="00DB6986"/>
    <w:rsid w:val="00DC12D8"/>
    <w:rsid w:val="00DC6480"/>
    <w:rsid w:val="00DD04A7"/>
    <w:rsid w:val="00DD61D9"/>
    <w:rsid w:val="00DE0B51"/>
    <w:rsid w:val="00DE18C0"/>
    <w:rsid w:val="00DE4184"/>
    <w:rsid w:val="00DF262D"/>
    <w:rsid w:val="00DF2754"/>
    <w:rsid w:val="00DF723B"/>
    <w:rsid w:val="00E02871"/>
    <w:rsid w:val="00E05521"/>
    <w:rsid w:val="00E10E02"/>
    <w:rsid w:val="00E14FCA"/>
    <w:rsid w:val="00E16FA9"/>
    <w:rsid w:val="00E17829"/>
    <w:rsid w:val="00E23473"/>
    <w:rsid w:val="00E25956"/>
    <w:rsid w:val="00E32A10"/>
    <w:rsid w:val="00E357AC"/>
    <w:rsid w:val="00E4046B"/>
    <w:rsid w:val="00E42F49"/>
    <w:rsid w:val="00E43859"/>
    <w:rsid w:val="00E465F2"/>
    <w:rsid w:val="00E51723"/>
    <w:rsid w:val="00E550D0"/>
    <w:rsid w:val="00E556BC"/>
    <w:rsid w:val="00E574D3"/>
    <w:rsid w:val="00E652EE"/>
    <w:rsid w:val="00E66884"/>
    <w:rsid w:val="00E71849"/>
    <w:rsid w:val="00E71C6E"/>
    <w:rsid w:val="00E726FB"/>
    <w:rsid w:val="00E75632"/>
    <w:rsid w:val="00E81F9F"/>
    <w:rsid w:val="00E8299D"/>
    <w:rsid w:val="00E929E3"/>
    <w:rsid w:val="00E953C1"/>
    <w:rsid w:val="00E96B15"/>
    <w:rsid w:val="00E971D3"/>
    <w:rsid w:val="00EA0FED"/>
    <w:rsid w:val="00EA1230"/>
    <w:rsid w:val="00EB19DA"/>
    <w:rsid w:val="00ED4394"/>
    <w:rsid w:val="00ED58B7"/>
    <w:rsid w:val="00ED7CE5"/>
    <w:rsid w:val="00EE4704"/>
    <w:rsid w:val="00EF0D41"/>
    <w:rsid w:val="00F10E79"/>
    <w:rsid w:val="00F12126"/>
    <w:rsid w:val="00F201E8"/>
    <w:rsid w:val="00F209E7"/>
    <w:rsid w:val="00F22AF7"/>
    <w:rsid w:val="00F25973"/>
    <w:rsid w:val="00F268B8"/>
    <w:rsid w:val="00F35C80"/>
    <w:rsid w:val="00F35CF9"/>
    <w:rsid w:val="00F365A5"/>
    <w:rsid w:val="00F40E52"/>
    <w:rsid w:val="00F4386F"/>
    <w:rsid w:val="00F43927"/>
    <w:rsid w:val="00F46327"/>
    <w:rsid w:val="00F4721E"/>
    <w:rsid w:val="00F507E2"/>
    <w:rsid w:val="00F50A51"/>
    <w:rsid w:val="00F523B6"/>
    <w:rsid w:val="00F6579D"/>
    <w:rsid w:val="00F70566"/>
    <w:rsid w:val="00F72BD3"/>
    <w:rsid w:val="00F801BE"/>
    <w:rsid w:val="00F809E7"/>
    <w:rsid w:val="00F82A09"/>
    <w:rsid w:val="00F85918"/>
    <w:rsid w:val="00F86132"/>
    <w:rsid w:val="00F903D9"/>
    <w:rsid w:val="00F923C6"/>
    <w:rsid w:val="00F950C0"/>
    <w:rsid w:val="00F96A67"/>
    <w:rsid w:val="00FA04C5"/>
    <w:rsid w:val="00FA3AAA"/>
    <w:rsid w:val="00FA6187"/>
    <w:rsid w:val="00FB4424"/>
    <w:rsid w:val="00FC0FC8"/>
    <w:rsid w:val="00FC49FB"/>
    <w:rsid w:val="00FC6C0F"/>
    <w:rsid w:val="00FC6F52"/>
    <w:rsid w:val="00FC718B"/>
    <w:rsid w:val="00FD34FB"/>
    <w:rsid w:val="00FD5909"/>
    <w:rsid w:val="00FE12E8"/>
    <w:rsid w:val="00FE2E31"/>
    <w:rsid w:val="00FE4DF5"/>
    <w:rsid w:val="00FF5614"/>
    <w:rsid w:val="011FAE59"/>
    <w:rsid w:val="013CDD47"/>
    <w:rsid w:val="013EC5A0"/>
    <w:rsid w:val="0167254C"/>
    <w:rsid w:val="0178BC98"/>
    <w:rsid w:val="018672CF"/>
    <w:rsid w:val="018F62F1"/>
    <w:rsid w:val="01A5981E"/>
    <w:rsid w:val="01B2EEC2"/>
    <w:rsid w:val="01C4413A"/>
    <w:rsid w:val="01C79CFD"/>
    <w:rsid w:val="01DD865A"/>
    <w:rsid w:val="0231B82F"/>
    <w:rsid w:val="023FBF29"/>
    <w:rsid w:val="02E0D8F7"/>
    <w:rsid w:val="02F02914"/>
    <w:rsid w:val="02F3E4CF"/>
    <w:rsid w:val="0348333D"/>
    <w:rsid w:val="0354B239"/>
    <w:rsid w:val="035B1700"/>
    <w:rsid w:val="038F8596"/>
    <w:rsid w:val="041DF11D"/>
    <w:rsid w:val="041F4BDC"/>
    <w:rsid w:val="04B483D4"/>
    <w:rsid w:val="04B7F991"/>
    <w:rsid w:val="04B8F45E"/>
    <w:rsid w:val="04D94F27"/>
    <w:rsid w:val="04F7200D"/>
    <w:rsid w:val="053DD2C0"/>
    <w:rsid w:val="05592D1C"/>
    <w:rsid w:val="0564AF47"/>
    <w:rsid w:val="061B4BA8"/>
    <w:rsid w:val="061D7A34"/>
    <w:rsid w:val="06253897"/>
    <w:rsid w:val="062AD6B2"/>
    <w:rsid w:val="065B72CE"/>
    <w:rsid w:val="06AA6A2E"/>
    <w:rsid w:val="06B5959E"/>
    <w:rsid w:val="0760BC80"/>
    <w:rsid w:val="07C621A5"/>
    <w:rsid w:val="08221FCC"/>
    <w:rsid w:val="08258495"/>
    <w:rsid w:val="08270B3D"/>
    <w:rsid w:val="08467024"/>
    <w:rsid w:val="0855F33F"/>
    <w:rsid w:val="0884AADB"/>
    <w:rsid w:val="08876BAB"/>
    <w:rsid w:val="08D44CF5"/>
    <w:rsid w:val="08DB6C44"/>
    <w:rsid w:val="09215BAC"/>
    <w:rsid w:val="094F329B"/>
    <w:rsid w:val="096CE33D"/>
    <w:rsid w:val="0971C55F"/>
    <w:rsid w:val="099EF82C"/>
    <w:rsid w:val="09A254EB"/>
    <w:rsid w:val="09BD61C5"/>
    <w:rsid w:val="09F9841A"/>
    <w:rsid w:val="0A06FAD8"/>
    <w:rsid w:val="0A379126"/>
    <w:rsid w:val="0A590011"/>
    <w:rsid w:val="0A70568F"/>
    <w:rsid w:val="0A9F019F"/>
    <w:rsid w:val="0AE3D5B3"/>
    <w:rsid w:val="0B05B613"/>
    <w:rsid w:val="0B19A6CE"/>
    <w:rsid w:val="0B5FDA55"/>
    <w:rsid w:val="0BA03D6F"/>
    <w:rsid w:val="0BA297D9"/>
    <w:rsid w:val="0BB40695"/>
    <w:rsid w:val="0BBB4464"/>
    <w:rsid w:val="0BBC7178"/>
    <w:rsid w:val="0BD008C8"/>
    <w:rsid w:val="0BDF3518"/>
    <w:rsid w:val="0C33F84E"/>
    <w:rsid w:val="0C3889ED"/>
    <w:rsid w:val="0C8F21CB"/>
    <w:rsid w:val="0CAA24B1"/>
    <w:rsid w:val="0D2A1D4A"/>
    <w:rsid w:val="0D2C9227"/>
    <w:rsid w:val="0D30C258"/>
    <w:rsid w:val="0D477029"/>
    <w:rsid w:val="0D48D3FC"/>
    <w:rsid w:val="0D63AD41"/>
    <w:rsid w:val="0DA47748"/>
    <w:rsid w:val="0DA5B0D3"/>
    <w:rsid w:val="0DB3AA41"/>
    <w:rsid w:val="0DCE7C3C"/>
    <w:rsid w:val="0DFAB80B"/>
    <w:rsid w:val="0E1C08F0"/>
    <w:rsid w:val="0E3BD333"/>
    <w:rsid w:val="0E6B159D"/>
    <w:rsid w:val="0E8E0DA5"/>
    <w:rsid w:val="0EA42058"/>
    <w:rsid w:val="0EA9F8FD"/>
    <w:rsid w:val="0EAF5B02"/>
    <w:rsid w:val="0F10DDC1"/>
    <w:rsid w:val="0F478A24"/>
    <w:rsid w:val="0F48766A"/>
    <w:rsid w:val="0F64595F"/>
    <w:rsid w:val="0F9984E9"/>
    <w:rsid w:val="0FC41FE3"/>
    <w:rsid w:val="0FC89AA5"/>
    <w:rsid w:val="0FDE32D8"/>
    <w:rsid w:val="10BEBA9E"/>
    <w:rsid w:val="112FFF65"/>
    <w:rsid w:val="114E0114"/>
    <w:rsid w:val="118BAB3E"/>
    <w:rsid w:val="11CB721A"/>
    <w:rsid w:val="1234882F"/>
    <w:rsid w:val="12802F7D"/>
    <w:rsid w:val="12D0C264"/>
    <w:rsid w:val="12E53AA9"/>
    <w:rsid w:val="13084F51"/>
    <w:rsid w:val="13202965"/>
    <w:rsid w:val="133C6259"/>
    <w:rsid w:val="133FFF21"/>
    <w:rsid w:val="13D2E4FA"/>
    <w:rsid w:val="1448373D"/>
    <w:rsid w:val="1477804B"/>
    <w:rsid w:val="148EA5D8"/>
    <w:rsid w:val="14A09876"/>
    <w:rsid w:val="14A0FC10"/>
    <w:rsid w:val="14B5E934"/>
    <w:rsid w:val="14D418DD"/>
    <w:rsid w:val="14EB56D8"/>
    <w:rsid w:val="14F213DC"/>
    <w:rsid w:val="151FC4B5"/>
    <w:rsid w:val="1531F11E"/>
    <w:rsid w:val="1568739B"/>
    <w:rsid w:val="157B6421"/>
    <w:rsid w:val="1582636B"/>
    <w:rsid w:val="158E661A"/>
    <w:rsid w:val="15A384F4"/>
    <w:rsid w:val="15BA7089"/>
    <w:rsid w:val="15C266A4"/>
    <w:rsid w:val="15DBA421"/>
    <w:rsid w:val="164D0DAC"/>
    <w:rsid w:val="16D2CCB9"/>
    <w:rsid w:val="170D94DD"/>
    <w:rsid w:val="1738727A"/>
    <w:rsid w:val="1760E362"/>
    <w:rsid w:val="1769847D"/>
    <w:rsid w:val="17C0A3DD"/>
    <w:rsid w:val="17C8AFB2"/>
    <w:rsid w:val="17E520BF"/>
    <w:rsid w:val="17E542B0"/>
    <w:rsid w:val="1812E690"/>
    <w:rsid w:val="18671AFE"/>
    <w:rsid w:val="1881D562"/>
    <w:rsid w:val="18AEBDD0"/>
    <w:rsid w:val="18D4DC43"/>
    <w:rsid w:val="190A124A"/>
    <w:rsid w:val="190CD822"/>
    <w:rsid w:val="19179D67"/>
    <w:rsid w:val="1933290B"/>
    <w:rsid w:val="193FCD5E"/>
    <w:rsid w:val="19680C84"/>
    <w:rsid w:val="19C22F17"/>
    <w:rsid w:val="19C4C071"/>
    <w:rsid w:val="1B6803B6"/>
    <w:rsid w:val="1B6BC3D3"/>
    <w:rsid w:val="1B9A5FE2"/>
    <w:rsid w:val="1BBC2018"/>
    <w:rsid w:val="1BE3E9A5"/>
    <w:rsid w:val="1CF49567"/>
    <w:rsid w:val="1CF67BCF"/>
    <w:rsid w:val="1D41FD1A"/>
    <w:rsid w:val="1D45B32C"/>
    <w:rsid w:val="1D60658C"/>
    <w:rsid w:val="1D7FFCA9"/>
    <w:rsid w:val="1D915C0B"/>
    <w:rsid w:val="1E1575EA"/>
    <w:rsid w:val="1ED36B74"/>
    <w:rsid w:val="1EF68026"/>
    <w:rsid w:val="1F39B3BA"/>
    <w:rsid w:val="1F89D49F"/>
    <w:rsid w:val="1FB93F52"/>
    <w:rsid w:val="1FCA87AA"/>
    <w:rsid w:val="1FE1A2A4"/>
    <w:rsid w:val="200E39AB"/>
    <w:rsid w:val="2015EEE6"/>
    <w:rsid w:val="204D21C2"/>
    <w:rsid w:val="20A6559F"/>
    <w:rsid w:val="20EBE20A"/>
    <w:rsid w:val="20F525FB"/>
    <w:rsid w:val="21041D5F"/>
    <w:rsid w:val="21219537"/>
    <w:rsid w:val="2148DC84"/>
    <w:rsid w:val="2156ABAC"/>
    <w:rsid w:val="21731720"/>
    <w:rsid w:val="21AF675D"/>
    <w:rsid w:val="21E3F2E0"/>
    <w:rsid w:val="222191A5"/>
    <w:rsid w:val="22A8BD69"/>
    <w:rsid w:val="22ADE2A3"/>
    <w:rsid w:val="238911FD"/>
    <w:rsid w:val="24095708"/>
    <w:rsid w:val="240DE0C9"/>
    <w:rsid w:val="24D0F768"/>
    <w:rsid w:val="250C8F9B"/>
    <w:rsid w:val="251651C4"/>
    <w:rsid w:val="252D5D27"/>
    <w:rsid w:val="253A8AE5"/>
    <w:rsid w:val="254FA3C7"/>
    <w:rsid w:val="259D8388"/>
    <w:rsid w:val="25A2A432"/>
    <w:rsid w:val="25C74277"/>
    <w:rsid w:val="2637EE22"/>
    <w:rsid w:val="2672E33D"/>
    <w:rsid w:val="26876BE9"/>
    <w:rsid w:val="26A92964"/>
    <w:rsid w:val="26FC384A"/>
    <w:rsid w:val="2707F3E1"/>
    <w:rsid w:val="274B1728"/>
    <w:rsid w:val="275CAC72"/>
    <w:rsid w:val="276E6DBA"/>
    <w:rsid w:val="277B0FD5"/>
    <w:rsid w:val="2781DD02"/>
    <w:rsid w:val="27B67C3E"/>
    <w:rsid w:val="27F8D55E"/>
    <w:rsid w:val="2840EEE0"/>
    <w:rsid w:val="287ADF64"/>
    <w:rsid w:val="28AB67BE"/>
    <w:rsid w:val="28B574EF"/>
    <w:rsid w:val="29151E94"/>
    <w:rsid w:val="295676DC"/>
    <w:rsid w:val="295E0BEF"/>
    <w:rsid w:val="299AD454"/>
    <w:rsid w:val="29CC8D03"/>
    <w:rsid w:val="2A2FF067"/>
    <w:rsid w:val="2A5DBEF3"/>
    <w:rsid w:val="2A64ED29"/>
    <w:rsid w:val="2A82604E"/>
    <w:rsid w:val="2A922019"/>
    <w:rsid w:val="2AA1A7AC"/>
    <w:rsid w:val="2B495E93"/>
    <w:rsid w:val="2B69B989"/>
    <w:rsid w:val="2BC949ED"/>
    <w:rsid w:val="2BCB3452"/>
    <w:rsid w:val="2BD89A76"/>
    <w:rsid w:val="2BF4015D"/>
    <w:rsid w:val="2BF6B0F1"/>
    <w:rsid w:val="2C498098"/>
    <w:rsid w:val="2C5C8115"/>
    <w:rsid w:val="2C5E32CF"/>
    <w:rsid w:val="2C6270D5"/>
    <w:rsid w:val="2C91DD9C"/>
    <w:rsid w:val="2CCB0FAE"/>
    <w:rsid w:val="2CD0A4C0"/>
    <w:rsid w:val="2CE82764"/>
    <w:rsid w:val="2CEF166E"/>
    <w:rsid w:val="2CF7A841"/>
    <w:rsid w:val="2D342929"/>
    <w:rsid w:val="2D91D477"/>
    <w:rsid w:val="2D91DEB8"/>
    <w:rsid w:val="2DADE78A"/>
    <w:rsid w:val="2E279D6A"/>
    <w:rsid w:val="2E299127"/>
    <w:rsid w:val="2E43E75B"/>
    <w:rsid w:val="2E497C22"/>
    <w:rsid w:val="2E60FC36"/>
    <w:rsid w:val="2EB97976"/>
    <w:rsid w:val="2F05A727"/>
    <w:rsid w:val="2F063B1F"/>
    <w:rsid w:val="2F73B08B"/>
    <w:rsid w:val="2FB4D5B0"/>
    <w:rsid w:val="2FCC4183"/>
    <w:rsid w:val="2FE06E9E"/>
    <w:rsid w:val="303FB6A5"/>
    <w:rsid w:val="30C50FDD"/>
    <w:rsid w:val="30EC14A3"/>
    <w:rsid w:val="31216294"/>
    <w:rsid w:val="313F97DA"/>
    <w:rsid w:val="315626F9"/>
    <w:rsid w:val="31AD6001"/>
    <w:rsid w:val="31D72A40"/>
    <w:rsid w:val="3208EF11"/>
    <w:rsid w:val="3273CAC6"/>
    <w:rsid w:val="32942073"/>
    <w:rsid w:val="32BBEBBC"/>
    <w:rsid w:val="32D7CEB6"/>
    <w:rsid w:val="32E3EE38"/>
    <w:rsid w:val="3317F0F5"/>
    <w:rsid w:val="33555B4C"/>
    <w:rsid w:val="33BE0209"/>
    <w:rsid w:val="33C532AD"/>
    <w:rsid w:val="34344999"/>
    <w:rsid w:val="344C15D3"/>
    <w:rsid w:val="348EFA8C"/>
    <w:rsid w:val="349BD550"/>
    <w:rsid w:val="349C1642"/>
    <w:rsid w:val="34A7D9C4"/>
    <w:rsid w:val="34C0EE19"/>
    <w:rsid w:val="35481C58"/>
    <w:rsid w:val="359637BA"/>
    <w:rsid w:val="35DD9E1C"/>
    <w:rsid w:val="3623EC53"/>
    <w:rsid w:val="362FF8FB"/>
    <w:rsid w:val="36397AEF"/>
    <w:rsid w:val="363F340B"/>
    <w:rsid w:val="3684DAA2"/>
    <w:rsid w:val="3689A05B"/>
    <w:rsid w:val="369B4E0B"/>
    <w:rsid w:val="369C6AAB"/>
    <w:rsid w:val="36B1476F"/>
    <w:rsid w:val="36F8204A"/>
    <w:rsid w:val="36F9F0E6"/>
    <w:rsid w:val="370B3154"/>
    <w:rsid w:val="37126B88"/>
    <w:rsid w:val="375BB83E"/>
    <w:rsid w:val="37979108"/>
    <w:rsid w:val="37C55954"/>
    <w:rsid w:val="37CE22EC"/>
    <w:rsid w:val="38029D06"/>
    <w:rsid w:val="38160373"/>
    <w:rsid w:val="38BC52F5"/>
    <w:rsid w:val="38ED29F0"/>
    <w:rsid w:val="391C074F"/>
    <w:rsid w:val="391EF510"/>
    <w:rsid w:val="398E42F3"/>
    <w:rsid w:val="39CC3FBD"/>
    <w:rsid w:val="39FFD44A"/>
    <w:rsid w:val="3A01A601"/>
    <w:rsid w:val="3A0C087A"/>
    <w:rsid w:val="3A2FF25F"/>
    <w:rsid w:val="3A3DF29F"/>
    <w:rsid w:val="3A6EADF6"/>
    <w:rsid w:val="3A92DF3C"/>
    <w:rsid w:val="3A92F64C"/>
    <w:rsid w:val="3AB564A7"/>
    <w:rsid w:val="3B044D20"/>
    <w:rsid w:val="3B358203"/>
    <w:rsid w:val="3BA131D3"/>
    <w:rsid w:val="3BCACDBE"/>
    <w:rsid w:val="3BEA1604"/>
    <w:rsid w:val="3C079272"/>
    <w:rsid w:val="3C0D456F"/>
    <w:rsid w:val="3C657B4A"/>
    <w:rsid w:val="3CF130F8"/>
    <w:rsid w:val="3D3A904A"/>
    <w:rsid w:val="3D4AFDF8"/>
    <w:rsid w:val="3D7FC7A7"/>
    <w:rsid w:val="3DAA5DB7"/>
    <w:rsid w:val="3DE4E9A3"/>
    <w:rsid w:val="3E0426D6"/>
    <w:rsid w:val="3E0C9EEB"/>
    <w:rsid w:val="3E3B0BF6"/>
    <w:rsid w:val="3E79E6F4"/>
    <w:rsid w:val="3E8BFBE6"/>
    <w:rsid w:val="3E8DBEE5"/>
    <w:rsid w:val="3EAEB61C"/>
    <w:rsid w:val="3EB19523"/>
    <w:rsid w:val="3EC5B4BE"/>
    <w:rsid w:val="3EE47F02"/>
    <w:rsid w:val="3F1B70FE"/>
    <w:rsid w:val="3F723A5C"/>
    <w:rsid w:val="3F808890"/>
    <w:rsid w:val="3FA5C283"/>
    <w:rsid w:val="401C2D42"/>
    <w:rsid w:val="40265556"/>
    <w:rsid w:val="4039D32F"/>
    <w:rsid w:val="4073655F"/>
    <w:rsid w:val="40785DC4"/>
    <w:rsid w:val="4096320C"/>
    <w:rsid w:val="40A86189"/>
    <w:rsid w:val="40C26D22"/>
    <w:rsid w:val="40F9C2B4"/>
    <w:rsid w:val="40FD76CF"/>
    <w:rsid w:val="411BEBDC"/>
    <w:rsid w:val="4150CD68"/>
    <w:rsid w:val="4171D7C3"/>
    <w:rsid w:val="41892976"/>
    <w:rsid w:val="41B9142A"/>
    <w:rsid w:val="41C36A40"/>
    <w:rsid w:val="41E50449"/>
    <w:rsid w:val="420EB3A7"/>
    <w:rsid w:val="4217FC8D"/>
    <w:rsid w:val="42193001"/>
    <w:rsid w:val="4250F24C"/>
    <w:rsid w:val="4258AA88"/>
    <w:rsid w:val="42678E9B"/>
    <w:rsid w:val="42697925"/>
    <w:rsid w:val="427639F9"/>
    <w:rsid w:val="430BD39B"/>
    <w:rsid w:val="432703D8"/>
    <w:rsid w:val="43628A88"/>
    <w:rsid w:val="4365162F"/>
    <w:rsid w:val="43782B60"/>
    <w:rsid w:val="4383C627"/>
    <w:rsid w:val="43FEA6D8"/>
    <w:rsid w:val="44069DD1"/>
    <w:rsid w:val="4421DC02"/>
    <w:rsid w:val="4453B69E"/>
    <w:rsid w:val="44862F10"/>
    <w:rsid w:val="44968AB5"/>
    <w:rsid w:val="44AFDFDC"/>
    <w:rsid w:val="44B32D5C"/>
    <w:rsid w:val="44E2348B"/>
    <w:rsid w:val="4502D76F"/>
    <w:rsid w:val="45259ECD"/>
    <w:rsid w:val="45331358"/>
    <w:rsid w:val="458B4E4B"/>
    <w:rsid w:val="45A87F2A"/>
    <w:rsid w:val="45FE7A0B"/>
    <w:rsid w:val="45FF672C"/>
    <w:rsid w:val="465F80C0"/>
    <w:rsid w:val="4689A4AC"/>
    <w:rsid w:val="46EC3C7A"/>
    <w:rsid w:val="46EDF2D7"/>
    <w:rsid w:val="471CD223"/>
    <w:rsid w:val="4725B607"/>
    <w:rsid w:val="472879A0"/>
    <w:rsid w:val="474E20F9"/>
    <w:rsid w:val="4768862B"/>
    <w:rsid w:val="47951076"/>
    <w:rsid w:val="47BC11F2"/>
    <w:rsid w:val="47D98F92"/>
    <w:rsid w:val="480E877D"/>
    <w:rsid w:val="4840364F"/>
    <w:rsid w:val="4858CD3A"/>
    <w:rsid w:val="48BF4363"/>
    <w:rsid w:val="48C5A190"/>
    <w:rsid w:val="48FCA8D8"/>
    <w:rsid w:val="490E9A25"/>
    <w:rsid w:val="491703B6"/>
    <w:rsid w:val="49396098"/>
    <w:rsid w:val="494147EB"/>
    <w:rsid w:val="49616DBB"/>
    <w:rsid w:val="49D96B07"/>
    <w:rsid w:val="49DD9E03"/>
    <w:rsid w:val="49F21535"/>
    <w:rsid w:val="4A73ACB8"/>
    <w:rsid w:val="4A895C89"/>
    <w:rsid w:val="4ACF0896"/>
    <w:rsid w:val="4AD33B65"/>
    <w:rsid w:val="4B1B93C4"/>
    <w:rsid w:val="4B24AC9D"/>
    <w:rsid w:val="4B2A54CE"/>
    <w:rsid w:val="4B4EEAF3"/>
    <w:rsid w:val="4B7F8F41"/>
    <w:rsid w:val="4B95BEA3"/>
    <w:rsid w:val="4BF9A014"/>
    <w:rsid w:val="4C12973B"/>
    <w:rsid w:val="4C3302E0"/>
    <w:rsid w:val="4C35A5D1"/>
    <w:rsid w:val="4C54908D"/>
    <w:rsid w:val="4C55E11F"/>
    <w:rsid w:val="4C6B4DE3"/>
    <w:rsid w:val="4C805CF7"/>
    <w:rsid w:val="4D120B74"/>
    <w:rsid w:val="4D1AE300"/>
    <w:rsid w:val="4D37FC5A"/>
    <w:rsid w:val="4D62E8F5"/>
    <w:rsid w:val="4D67DE3D"/>
    <w:rsid w:val="4D9AECA7"/>
    <w:rsid w:val="4DB34720"/>
    <w:rsid w:val="4DEF82A9"/>
    <w:rsid w:val="4E0532EF"/>
    <w:rsid w:val="4E6377E9"/>
    <w:rsid w:val="4E7FB8D4"/>
    <w:rsid w:val="4ECB5D37"/>
    <w:rsid w:val="4EFC4557"/>
    <w:rsid w:val="4F0D1D0B"/>
    <w:rsid w:val="4F27B5EC"/>
    <w:rsid w:val="4F60B34B"/>
    <w:rsid w:val="4F6A5A85"/>
    <w:rsid w:val="4FDE72DF"/>
    <w:rsid w:val="5001BC6D"/>
    <w:rsid w:val="50125669"/>
    <w:rsid w:val="5036F243"/>
    <w:rsid w:val="5038737C"/>
    <w:rsid w:val="505CED10"/>
    <w:rsid w:val="507BC4FC"/>
    <w:rsid w:val="509DB782"/>
    <w:rsid w:val="50D411A0"/>
    <w:rsid w:val="514D616B"/>
    <w:rsid w:val="51668BEF"/>
    <w:rsid w:val="5166DD30"/>
    <w:rsid w:val="51C9FAD9"/>
    <w:rsid w:val="51CB0F72"/>
    <w:rsid w:val="51CC2097"/>
    <w:rsid w:val="51D7D9E9"/>
    <w:rsid w:val="52530033"/>
    <w:rsid w:val="5263B251"/>
    <w:rsid w:val="5266C394"/>
    <w:rsid w:val="52DB4756"/>
    <w:rsid w:val="52F889FB"/>
    <w:rsid w:val="52FF0913"/>
    <w:rsid w:val="53018526"/>
    <w:rsid w:val="538809F5"/>
    <w:rsid w:val="5388BFE2"/>
    <w:rsid w:val="53A436E2"/>
    <w:rsid w:val="53C333B9"/>
    <w:rsid w:val="53C4C306"/>
    <w:rsid w:val="53DD7400"/>
    <w:rsid w:val="542C9C5D"/>
    <w:rsid w:val="54372C58"/>
    <w:rsid w:val="5447CC31"/>
    <w:rsid w:val="547A6325"/>
    <w:rsid w:val="5482F25C"/>
    <w:rsid w:val="54963BA3"/>
    <w:rsid w:val="54EC80C3"/>
    <w:rsid w:val="5525880C"/>
    <w:rsid w:val="5534A944"/>
    <w:rsid w:val="5551F823"/>
    <w:rsid w:val="557127A9"/>
    <w:rsid w:val="558A9514"/>
    <w:rsid w:val="55976EDF"/>
    <w:rsid w:val="55B11EAA"/>
    <w:rsid w:val="55CC7E3A"/>
    <w:rsid w:val="56276CAD"/>
    <w:rsid w:val="565593DA"/>
    <w:rsid w:val="56632254"/>
    <w:rsid w:val="56E25B65"/>
    <w:rsid w:val="56F17F69"/>
    <w:rsid w:val="5730B911"/>
    <w:rsid w:val="576C42DC"/>
    <w:rsid w:val="5771E32D"/>
    <w:rsid w:val="58295351"/>
    <w:rsid w:val="5839DBCD"/>
    <w:rsid w:val="5842C035"/>
    <w:rsid w:val="587B9938"/>
    <w:rsid w:val="588A0A6D"/>
    <w:rsid w:val="589D6A8B"/>
    <w:rsid w:val="58E37297"/>
    <w:rsid w:val="58ED0FC4"/>
    <w:rsid w:val="59455F62"/>
    <w:rsid w:val="595A3325"/>
    <w:rsid w:val="597BC273"/>
    <w:rsid w:val="59A4CD40"/>
    <w:rsid w:val="59ADC521"/>
    <w:rsid w:val="59E82110"/>
    <w:rsid w:val="5A3C5AF6"/>
    <w:rsid w:val="5A44E3B8"/>
    <w:rsid w:val="5A5173AA"/>
    <w:rsid w:val="5A98DD96"/>
    <w:rsid w:val="5AC72AC2"/>
    <w:rsid w:val="5AEFF4B6"/>
    <w:rsid w:val="5B0C59E6"/>
    <w:rsid w:val="5B27BC08"/>
    <w:rsid w:val="5B2C15CF"/>
    <w:rsid w:val="5B892CA8"/>
    <w:rsid w:val="5B8F1C98"/>
    <w:rsid w:val="5BAF0BA3"/>
    <w:rsid w:val="5BBE2959"/>
    <w:rsid w:val="5BE84F0C"/>
    <w:rsid w:val="5C05FEFB"/>
    <w:rsid w:val="5C26D21F"/>
    <w:rsid w:val="5C49A491"/>
    <w:rsid w:val="5CA0A73B"/>
    <w:rsid w:val="5CFBDB4C"/>
    <w:rsid w:val="5D20D3BC"/>
    <w:rsid w:val="5D6079B3"/>
    <w:rsid w:val="5D7F2226"/>
    <w:rsid w:val="5D8D53A0"/>
    <w:rsid w:val="5DD90FD1"/>
    <w:rsid w:val="5DDDA874"/>
    <w:rsid w:val="5E2DD506"/>
    <w:rsid w:val="5E311F55"/>
    <w:rsid w:val="5E7450BA"/>
    <w:rsid w:val="5E8DFBC3"/>
    <w:rsid w:val="5E964E1B"/>
    <w:rsid w:val="5ED10E68"/>
    <w:rsid w:val="5F22AEBF"/>
    <w:rsid w:val="5F759A31"/>
    <w:rsid w:val="5FC945EA"/>
    <w:rsid w:val="5FD88D8A"/>
    <w:rsid w:val="5FEEC418"/>
    <w:rsid w:val="6076234F"/>
    <w:rsid w:val="60B7EFF9"/>
    <w:rsid w:val="6140D200"/>
    <w:rsid w:val="61410880"/>
    <w:rsid w:val="61E51208"/>
    <w:rsid w:val="62763803"/>
    <w:rsid w:val="62EE7FAF"/>
    <w:rsid w:val="6335BD88"/>
    <w:rsid w:val="639B742E"/>
    <w:rsid w:val="63A8D80D"/>
    <w:rsid w:val="63BCC0B4"/>
    <w:rsid w:val="63C5616D"/>
    <w:rsid w:val="63F54AE4"/>
    <w:rsid w:val="641DDE7A"/>
    <w:rsid w:val="64401229"/>
    <w:rsid w:val="64A11405"/>
    <w:rsid w:val="64AFB259"/>
    <w:rsid w:val="64C2CCC1"/>
    <w:rsid w:val="64EC8FC6"/>
    <w:rsid w:val="6509B522"/>
    <w:rsid w:val="65109C00"/>
    <w:rsid w:val="657241B4"/>
    <w:rsid w:val="65959BAE"/>
    <w:rsid w:val="65AC21D6"/>
    <w:rsid w:val="65B5EC70"/>
    <w:rsid w:val="65BB8E97"/>
    <w:rsid w:val="65D92AAB"/>
    <w:rsid w:val="65E7BA6A"/>
    <w:rsid w:val="65E9E805"/>
    <w:rsid w:val="65FB930F"/>
    <w:rsid w:val="66315AE4"/>
    <w:rsid w:val="665D0379"/>
    <w:rsid w:val="6690A5EA"/>
    <w:rsid w:val="66A44FF0"/>
    <w:rsid w:val="66C5F175"/>
    <w:rsid w:val="66FD8755"/>
    <w:rsid w:val="670CCC6C"/>
    <w:rsid w:val="6734CFA2"/>
    <w:rsid w:val="673620B2"/>
    <w:rsid w:val="67411990"/>
    <w:rsid w:val="678DF414"/>
    <w:rsid w:val="6791E439"/>
    <w:rsid w:val="6794CEF9"/>
    <w:rsid w:val="67B3991D"/>
    <w:rsid w:val="6808C70A"/>
    <w:rsid w:val="681AEE2B"/>
    <w:rsid w:val="6838697D"/>
    <w:rsid w:val="688468C4"/>
    <w:rsid w:val="68A5A6FE"/>
    <w:rsid w:val="69762277"/>
    <w:rsid w:val="69833362"/>
    <w:rsid w:val="69AC79E8"/>
    <w:rsid w:val="69ADBFF9"/>
    <w:rsid w:val="69AF5999"/>
    <w:rsid w:val="69B2D9F0"/>
    <w:rsid w:val="6A5C997D"/>
    <w:rsid w:val="6A7409AD"/>
    <w:rsid w:val="6AE201FC"/>
    <w:rsid w:val="6AEE2E30"/>
    <w:rsid w:val="6B109523"/>
    <w:rsid w:val="6B1D80DD"/>
    <w:rsid w:val="6B22E540"/>
    <w:rsid w:val="6B8734B8"/>
    <w:rsid w:val="6BA63884"/>
    <w:rsid w:val="6BD4F3C2"/>
    <w:rsid w:val="6C0ED847"/>
    <w:rsid w:val="6C509F9C"/>
    <w:rsid w:val="6C67751E"/>
    <w:rsid w:val="6C7308B8"/>
    <w:rsid w:val="6C8CA538"/>
    <w:rsid w:val="6CD730C0"/>
    <w:rsid w:val="6D01481C"/>
    <w:rsid w:val="6D0E7449"/>
    <w:rsid w:val="6D155C75"/>
    <w:rsid w:val="6D1DCD17"/>
    <w:rsid w:val="6D424C76"/>
    <w:rsid w:val="6D5D6F20"/>
    <w:rsid w:val="6DB70ADE"/>
    <w:rsid w:val="6DD6C08D"/>
    <w:rsid w:val="6DE2E31C"/>
    <w:rsid w:val="6E0008DB"/>
    <w:rsid w:val="6E0C8CBF"/>
    <w:rsid w:val="6E3396D1"/>
    <w:rsid w:val="6E5457C0"/>
    <w:rsid w:val="6E9B5499"/>
    <w:rsid w:val="6EBCF45C"/>
    <w:rsid w:val="6EEF1AE3"/>
    <w:rsid w:val="6F8AF51A"/>
    <w:rsid w:val="6F8B084B"/>
    <w:rsid w:val="6F94DA74"/>
    <w:rsid w:val="6F9C1EE8"/>
    <w:rsid w:val="6FDA4640"/>
    <w:rsid w:val="705204D3"/>
    <w:rsid w:val="7090AA98"/>
    <w:rsid w:val="70AFA049"/>
    <w:rsid w:val="70B5943E"/>
    <w:rsid w:val="70DCC5E9"/>
    <w:rsid w:val="7104BF72"/>
    <w:rsid w:val="7153F78A"/>
    <w:rsid w:val="7166D369"/>
    <w:rsid w:val="718A696B"/>
    <w:rsid w:val="71B5895D"/>
    <w:rsid w:val="71B692D4"/>
    <w:rsid w:val="71BAB155"/>
    <w:rsid w:val="71CC348D"/>
    <w:rsid w:val="71F0A779"/>
    <w:rsid w:val="7235FDE7"/>
    <w:rsid w:val="724A03E1"/>
    <w:rsid w:val="724AB1D0"/>
    <w:rsid w:val="724FA69B"/>
    <w:rsid w:val="7253EB71"/>
    <w:rsid w:val="7254A9C8"/>
    <w:rsid w:val="725D668D"/>
    <w:rsid w:val="72CDD70C"/>
    <w:rsid w:val="730F0768"/>
    <w:rsid w:val="7366EB58"/>
    <w:rsid w:val="7374833B"/>
    <w:rsid w:val="73884381"/>
    <w:rsid w:val="73BBACEE"/>
    <w:rsid w:val="73CEB61A"/>
    <w:rsid w:val="7403784C"/>
    <w:rsid w:val="74042364"/>
    <w:rsid w:val="7461E887"/>
    <w:rsid w:val="747F9892"/>
    <w:rsid w:val="749107F3"/>
    <w:rsid w:val="74BEAD02"/>
    <w:rsid w:val="74DE80F1"/>
    <w:rsid w:val="7517DD39"/>
    <w:rsid w:val="753E014C"/>
    <w:rsid w:val="7542C252"/>
    <w:rsid w:val="755F7984"/>
    <w:rsid w:val="7566CBC8"/>
    <w:rsid w:val="75D8002B"/>
    <w:rsid w:val="760B7B00"/>
    <w:rsid w:val="764732B0"/>
    <w:rsid w:val="76588984"/>
    <w:rsid w:val="76B6F19F"/>
    <w:rsid w:val="76C8C5E5"/>
    <w:rsid w:val="7721A24D"/>
    <w:rsid w:val="7793E469"/>
    <w:rsid w:val="77A00519"/>
    <w:rsid w:val="77B2C860"/>
    <w:rsid w:val="77C40351"/>
    <w:rsid w:val="77F385CB"/>
    <w:rsid w:val="77FD054F"/>
    <w:rsid w:val="77FF4ED1"/>
    <w:rsid w:val="781F6CC3"/>
    <w:rsid w:val="784F9C14"/>
    <w:rsid w:val="786C2AB5"/>
    <w:rsid w:val="78A98BDA"/>
    <w:rsid w:val="78AC5E54"/>
    <w:rsid w:val="78ADD7BA"/>
    <w:rsid w:val="78DD365E"/>
    <w:rsid w:val="7905271A"/>
    <w:rsid w:val="7905F607"/>
    <w:rsid w:val="794CD8E7"/>
    <w:rsid w:val="799A1DBD"/>
    <w:rsid w:val="79D2B636"/>
    <w:rsid w:val="79D7D9EC"/>
    <w:rsid w:val="7A0D6BB5"/>
    <w:rsid w:val="7A2E8D72"/>
    <w:rsid w:val="7A642DF3"/>
    <w:rsid w:val="7A83FA92"/>
    <w:rsid w:val="7AC21A93"/>
    <w:rsid w:val="7B09FEF9"/>
    <w:rsid w:val="7B0EA1FA"/>
    <w:rsid w:val="7B11CD95"/>
    <w:rsid w:val="7B50C53C"/>
    <w:rsid w:val="7B6B5887"/>
    <w:rsid w:val="7B7D70A5"/>
    <w:rsid w:val="7B920433"/>
    <w:rsid w:val="7BD15893"/>
    <w:rsid w:val="7BDE8918"/>
    <w:rsid w:val="7BEA1E93"/>
    <w:rsid w:val="7C044D1B"/>
    <w:rsid w:val="7C3C03A1"/>
    <w:rsid w:val="7C4A8353"/>
    <w:rsid w:val="7C4F6931"/>
    <w:rsid w:val="7C54D672"/>
    <w:rsid w:val="7C77CDC5"/>
    <w:rsid w:val="7C7BB8A0"/>
    <w:rsid w:val="7CE4BD30"/>
    <w:rsid w:val="7D11872E"/>
    <w:rsid w:val="7D6CA591"/>
    <w:rsid w:val="7D838BD1"/>
    <w:rsid w:val="7D84F1FB"/>
    <w:rsid w:val="7DE3F5CD"/>
    <w:rsid w:val="7DFFC987"/>
    <w:rsid w:val="7E0BF3DD"/>
    <w:rsid w:val="7E392CC4"/>
    <w:rsid w:val="7E529168"/>
    <w:rsid w:val="7EB15B3D"/>
    <w:rsid w:val="7EB3D8DE"/>
    <w:rsid w:val="7ED19D7F"/>
    <w:rsid w:val="7F28AE6F"/>
    <w:rsid w:val="7F3A8981"/>
    <w:rsid w:val="7F55ADC6"/>
    <w:rsid w:val="7F5D2EC9"/>
    <w:rsid w:val="7F6B0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9D7A1"/>
  <w15:chartTrackingRefBased/>
  <w15:docId w15:val="{EA34260C-46F1-4FEA-80E9-A211C38341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510F"/>
  </w:style>
  <w:style w:type="paragraph" w:styleId="Heading1">
    <w:name w:val="heading 1"/>
    <w:basedOn w:val="Normal"/>
    <w:next w:val="Normal"/>
    <w:link w:val="Heading1Char"/>
    <w:qFormat/>
    <w:rsid w:val="00C830C5"/>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30C5"/>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D346D"/>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A4443"/>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30C5"/>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4443"/>
    <w:pPr>
      <w:keepNext/>
      <w:keepLines/>
      <w:spacing w:before="40" w:after="0"/>
      <w:outlineLvl w:val="5"/>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56D3C"/>
    <w:pPr>
      <w:tabs>
        <w:tab w:val="center" w:pos="4680"/>
        <w:tab w:val="right" w:pos="9360"/>
      </w:tabs>
      <w:spacing w:after="0" w:line="240" w:lineRule="auto"/>
    </w:pPr>
  </w:style>
  <w:style w:type="character" w:styleId="HeaderChar" w:customStyle="1">
    <w:name w:val="Header Char"/>
    <w:basedOn w:val="DefaultParagraphFont"/>
    <w:link w:val="Header"/>
    <w:uiPriority w:val="99"/>
    <w:rsid w:val="00056D3C"/>
  </w:style>
  <w:style w:type="paragraph" w:styleId="Footer">
    <w:name w:val="footer"/>
    <w:basedOn w:val="Normal"/>
    <w:link w:val="FooterChar"/>
    <w:uiPriority w:val="99"/>
    <w:unhideWhenUsed/>
    <w:rsid w:val="00056D3C"/>
    <w:pPr>
      <w:tabs>
        <w:tab w:val="center" w:pos="4680"/>
        <w:tab w:val="right" w:pos="9360"/>
      </w:tabs>
      <w:spacing w:after="0" w:line="240" w:lineRule="auto"/>
    </w:pPr>
  </w:style>
  <w:style w:type="character" w:styleId="FooterChar" w:customStyle="1">
    <w:name w:val="Footer Char"/>
    <w:basedOn w:val="DefaultParagraphFont"/>
    <w:link w:val="Footer"/>
    <w:uiPriority w:val="99"/>
    <w:rsid w:val="00056D3C"/>
  </w:style>
  <w:style w:type="paragraph" w:styleId="NoSpacing">
    <w:name w:val="No Spacing"/>
    <w:link w:val="NoSpacingChar"/>
    <w:uiPriority w:val="1"/>
    <w:qFormat/>
    <w:rsid w:val="00505A6F"/>
    <w:pPr>
      <w:spacing w:after="0" w:line="240" w:lineRule="auto"/>
    </w:pPr>
    <w:rPr>
      <w:rFonts w:eastAsiaTheme="minorEastAsia"/>
    </w:rPr>
  </w:style>
  <w:style w:type="character" w:styleId="NoSpacingChar" w:customStyle="1">
    <w:name w:val="No Spacing Char"/>
    <w:basedOn w:val="DefaultParagraphFont"/>
    <w:link w:val="NoSpacing"/>
    <w:uiPriority w:val="1"/>
    <w:rsid w:val="00505A6F"/>
    <w:rPr>
      <w:rFonts w:eastAsiaTheme="minorEastAsia"/>
    </w:rPr>
  </w:style>
  <w:style w:type="character" w:styleId="Heading1Char" w:customStyle="1">
    <w:name w:val="Heading 1 Char"/>
    <w:basedOn w:val="DefaultParagraphFont"/>
    <w:link w:val="Heading1"/>
    <w:rsid w:val="00C830C5"/>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C830C5"/>
    <w:pPr>
      <w:outlineLvl w:val="9"/>
    </w:pPr>
  </w:style>
  <w:style w:type="character" w:styleId="Strong">
    <w:name w:val="Strong"/>
    <w:basedOn w:val="DefaultParagraphFont"/>
    <w:uiPriority w:val="22"/>
    <w:qFormat/>
    <w:rsid w:val="00C830C5"/>
    <w:rPr>
      <w:b/>
      <w:bCs/>
    </w:rPr>
  </w:style>
  <w:style w:type="character" w:styleId="Heading2Char" w:customStyle="1">
    <w:name w:val="Heading 2 Char"/>
    <w:basedOn w:val="DefaultParagraphFont"/>
    <w:link w:val="Heading2"/>
    <w:uiPriority w:val="9"/>
    <w:rsid w:val="00C830C5"/>
    <w:rPr>
      <w:rFonts w:asciiTheme="majorHAnsi" w:hAnsiTheme="majorHAnsi" w:eastAsiaTheme="majorEastAsia" w:cstheme="majorBidi"/>
      <w:color w:val="2F5496" w:themeColor="accent1" w:themeShade="BF"/>
      <w:sz w:val="26"/>
      <w:szCs w:val="26"/>
    </w:rPr>
  </w:style>
  <w:style w:type="paragraph" w:styleId="TOC1">
    <w:name w:val="toc 1"/>
    <w:basedOn w:val="Normal"/>
    <w:next w:val="Normal"/>
    <w:autoRedefine/>
    <w:uiPriority w:val="39"/>
    <w:semiHidden/>
    <w:unhideWhenUsed/>
    <w:rsid w:val="00C830C5"/>
    <w:pPr>
      <w:spacing w:after="100"/>
    </w:pPr>
  </w:style>
  <w:style w:type="paragraph" w:styleId="TOC2">
    <w:name w:val="toc 2"/>
    <w:basedOn w:val="Normal"/>
    <w:next w:val="Normal"/>
    <w:autoRedefine/>
    <w:uiPriority w:val="39"/>
    <w:semiHidden/>
    <w:unhideWhenUsed/>
    <w:rsid w:val="00C830C5"/>
    <w:pPr>
      <w:spacing w:after="100"/>
      <w:ind w:left="220"/>
    </w:pPr>
  </w:style>
  <w:style w:type="paragraph" w:styleId="BalloonText">
    <w:name w:val="Balloon Text"/>
    <w:basedOn w:val="Normal"/>
    <w:link w:val="BalloonTextChar"/>
    <w:semiHidden/>
    <w:unhideWhenUsed/>
    <w:rsid w:val="00C830C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830C5"/>
    <w:rPr>
      <w:rFonts w:ascii="Segoe UI" w:hAnsi="Segoe UI" w:cs="Segoe UI"/>
      <w:sz w:val="18"/>
      <w:szCs w:val="18"/>
    </w:rPr>
  </w:style>
  <w:style w:type="paragraph" w:styleId="BodyText">
    <w:name w:val="Body Text"/>
    <w:basedOn w:val="Normal"/>
    <w:link w:val="BodyTextChar"/>
    <w:uiPriority w:val="1"/>
    <w:qFormat/>
    <w:rsid w:val="00C830C5"/>
    <w:pPr>
      <w:widowControl w:val="0"/>
      <w:autoSpaceDE w:val="0"/>
      <w:autoSpaceDN w:val="0"/>
      <w:spacing w:after="0" w:line="240" w:lineRule="auto"/>
    </w:pPr>
    <w:rPr>
      <w:rFonts w:ascii="Arial" w:hAnsi="Arial" w:eastAsia="Arial" w:cs="Arial"/>
      <w:sz w:val="24"/>
      <w:szCs w:val="24"/>
    </w:rPr>
  </w:style>
  <w:style w:type="character" w:styleId="BodyTextChar" w:customStyle="1">
    <w:name w:val="Body Text Char"/>
    <w:basedOn w:val="DefaultParagraphFont"/>
    <w:link w:val="BodyText"/>
    <w:uiPriority w:val="1"/>
    <w:rsid w:val="00C830C5"/>
    <w:rPr>
      <w:rFonts w:ascii="Arial" w:hAnsi="Arial" w:eastAsia="Arial" w:cs="Arial"/>
      <w:sz w:val="24"/>
      <w:szCs w:val="24"/>
    </w:rPr>
  </w:style>
  <w:style w:type="character" w:styleId="Heading5Char" w:customStyle="1">
    <w:name w:val="Heading 5 Char"/>
    <w:basedOn w:val="DefaultParagraphFont"/>
    <w:link w:val="Heading5"/>
    <w:uiPriority w:val="9"/>
    <w:semiHidden/>
    <w:rsid w:val="00C830C5"/>
    <w:rPr>
      <w:rFonts w:asciiTheme="majorHAnsi" w:hAnsiTheme="majorHAnsi" w:eastAsiaTheme="majorEastAsia" w:cstheme="majorBidi"/>
      <w:color w:val="2F5496" w:themeColor="accent1" w:themeShade="BF"/>
    </w:rPr>
  </w:style>
  <w:style w:type="paragraph" w:styleId="ListParagraph">
    <w:name w:val="List Paragraph"/>
    <w:basedOn w:val="Normal"/>
    <w:uiPriority w:val="34"/>
    <w:qFormat/>
    <w:rsid w:val="00C830C5"/>
    <w:pPr>
      <w:widowControl w:val="0"/>
      <w:autoSpaceDE w:val="0"/>
      <w:autoSpaceDN w:val="0"/>
      <w:spacing w:after="0" w:line="240" w:lineRule="auto"/>
      <w:ind w:left="1900" w:hanging="360"/>
    </w:pPr>
    <w:rPr>
      <w:rFonts w:ascii="Arial" w:hAnsi="Arial" w:eastAsia="Arial" w:cs="Arial"/>
    </w:rPr>
  </w:style>
  <w:style w:type="paragraph" w:styleId="TableParagraph" w:customStyle="1">
    <w:name w:val="Table Paragraph"/>
    <w:basedOn w:val="Normal"/>
    <w:uiPriority w:val="1"/>
    <w:qFormat/>
    <w:rsid w:val="00C830C5"/>
    <w:pPr>
      <w:widowControl w:val="0"/>
      <w:autoSpaceDE w:val="0"/>
      <w:autoSpaceDN w:val="0"/>
      <w:spacing w:after="0" w:line="240" w:lineRule="auto"/>
    </w:pPr>
    <w:rPr>
      <w:rFonts w:ascii="Arial" w:hAnsi="Arial" w:eastAsia="Arial" w:cs="Arial"/>
    </w:rPr>
  </w:style>
  <w:style w:type="character" w:styleId="BookTitle">
    <w:name w:val="Book Title"/>
    <w:basedOn w:val="DefaultParagraphFont"/>
    <w:uiPriority w:val="33"/>
    <w:qFormat/>
    <w:rsid w:val="00693D31"/>
    <w:rPr>
      <w:b/>
      <w:bCs/>
      <w:i/>
      <w:iCs/>
      <w:spacing w:val="5"/>
    </w:rPr>
  </w:style>
  <w:style w:type="character" w:styleId="IntenseReference">
    <w:name w:val="Intense Reference"/>
    <w:basedOn w:val="DefaultParagraphFont"/>
    <w:uiPriority w:val="32"/>
    <w:qFormat/>
    <w:rsid w:val="00693D31"/>
    <w:rPr>
      <w:b/>
      <w:bCs/>
      <w:smallCaps/>
      <w:color w:val="4472C4" w:themeColor="accent1"/>
      <w:spacing w:val="5"/>
    </w:rPr>
  </w:style>
  <w:style w:type="character" w:styleId="Heading4Char" w:customStyle="1">
    <w:name w:val="Heading 4 Char"/>
    <w:basedOn w:val="DefaultParagraphFont"/>
    <w:link w:val="Heading4"/>
    <w:uiPriority w:val="9"/>
    <w:semiHidden/>
    <w:rsid w:val="001A4443"/>
    <w:rPr>
      <w:rFonts w:asciiTheme="majorHAnsi" w:hAnsiTheme="majorHAnsi" w:eastAsiaTheme="majorEastAsia" w:cstheme="majorBidi"/>
      <w:i/>
      <w:iCs/>
      <w:color w:val="2F5496" w:themeColor="accent1" w:themeShade="BF"/>
    </w:rPr>
  </w:style>
  <w:style w:type="character" w:styleId="Heading6Char" w:customStyle="1">
    <w:name w:val="Heading 6 Char"/>
    <w:basedOn w:val="DefaultParagraphFont"/>
    <w:link w:val="Heading6"/>
    <w:uiPriority w:val="9"/>
    <w:semiHidden/>
    <w:rsid w:val="001A4443"/>
    <w:rPr>
      <w:rFonts w:asciiTheme="majorHAnsi" w:hAnsiTheme="majorHAnsi" w:eastAsiaTheme="majorEastAsia" w:cstheme="majorBidi"/>
      <w:color w:val="1F3763" w:themeColor="accent1" w:themeShade="7F"/>
    </w:rPr>
  </w:style>
  <w:style w:type="character" w:styleId="Heading3Char" w:customStyle="1">
    <w:name w:val="Heading 3 Char"/>
    <w:basedOn w:val="DefaultParagraphFont"/>
    <w:link w:val="Heading3"/>
    <w:uiPriority w:val="9"/>
    <w:semiHidden/>
    <w:rsid w:val="00CD346D"/>
    <w:rPr>
      <w:rFonts w:asciiTheme="majorHAnsi" w:hAnsiTheme="majorHAnsi" w:eastAsiaTheme="majorEastAsia" w:cstheme="majorBidi"/>
      <w:color w:val="1F3763" w:themeColor="accent1" w:themeShade="7F"/>
      <w:sz w:val="24"/>
      <w:szCs w:val="24"/>
    </w:rPr>
  </w:style>
  <w:style w:type="numbering" w:styleId="NoList1" w:customStyle="1">
    <w:name w:val="No List1"/>
    <w:next w:val="NoList"/>
    <w:semiHidden/>
    <w:rsid w:val="00A876A8"/>
  </w:style>
  <w:style w:type="paragraph" w:styleId="Default" w:customStyle="1">
    <w:name w:val="Default"/>
    <w:rsid w:val="00A876A8"/>
    <w:pPr>
      <w:widowControl w:val="0"/>
      <w:autoSpaceDE w:val="0"/>
      <w:autoSpaceDN w:val="0"/>
      <w:adjustRightInd w:val="0"/>
      <w:spacing w:after="0" w:line="240" w:lineRule="auto"/>
    </w:pPr>
    <w:rPr>
      <w:rFonts w:ascii="Times New Roman" w:hAnsi="Times New Roman" w:eastAsia="Times New Roman" w:cs="Times New Roman"/>
      <w:color w:val="000000"/>
      <w:sz w:val="24"/>
      <w:szCs w:val="24"/>
    </w:rPr>
  </w:style>
  <w:style w:type="paragraph" w:styleId="CM2" w:customStyle="1">
    <w:name w:val="CM2"/>
    <w:basedOn w:val="Default"/>
    <w:next w:val="Default"/>
    <w:rsid w:val="00A876A8"/>
    <w:pPr>
      <w:spacing w:after="235"/>
    </w:pPr>
    <w:rPr>
      <w:color w:val="auto"/>
    </w:rPr>
  </w:style>
  <w:style w:type="table" w:styleId="TableGrid">
    <w:name w:val="Table Grid"/>
    <w:basedOn w:val="TableNormal"/>
    <w:rsid w:val="00A876A8"/>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2" w:customStyle="1">
    <w:name w:val="No List2"/>
    <w:next w:val="NoList"/>
    <w:uiPriority w:val="99"/>
    <w:semiHidden/>
    <w:unhideWhenUsed/>
    <w:rsid w:val="00A72B9E"/>
  </w:style>
  <w:style w:type="table" w:styleId="TableGrid1" w:customStyle="1">
    <w:name w:val="Table Grid1"/>
    <w:basedOn w:val="TableNormal"/>
    <w:next w:val="TableGrid"/>
    <w:uiPriority w:val="39"/>
    <w:rsid w:val="001A7F2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unhideWhenUsed/>
    <w:qFormat/>
    <w:rsid w:val="001A7F20"/>
    <w:pPr>
      <w:spacing w:after="200" w:line="240" w:lineRule="auto"/>
    </w:pPr>
    <w:rPr>
      <w:i/>
      <w:iCs/>
      <w:color w:val="44546A" w:themeColor="text2"/>
      <w:sz w:val="18"/>
      <w:szCs w:val="18"/>
    </w:rPr>
  </w:style>
  <w:style w:type="table" w:styleId="GridTable4-Accent1">
    <w:name w:val="Grid Table 4 Accent 1"/>
    <w:basedOn w:val="TableNormal"/>
    <w:uiPriority w:val="49"/>
    <w:rsid w:val="00162A0F"/>
    <w:pPr>
      <w:spacing w:after="0" w:line="240" w:lineRule="auto"/>
    </w:p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4.emf" Id="rId13" /><Relationship Type="http://schemas.openxmlformats.org/officeDocument/2006/relationships/footer" Target="footer3.xml" Id="rId18" /><Relationship Type="http://schemas.openxmlformats.org/officeDocument/2006/relationships/header" Target="header4.xml" Id="rId26" /><Relationship Type="http://schemas.openxmlformats.org/officeDocument/2006/relationships/styles" Target="styles.xml" Id="rId3" /><Relationship Type="http://schemas.openxmlformats.org/officeDocument/2006/relationships/footer" Target="footer5.xml" Id="rId21" /><Relationship Type="http://schemas.openxmlformats.org/officeDocument/2006/relationships/theme" Target="theme/theme1.xml" Id="rId34" /><Relationship Type="http://schemas.openxmlformats.org/officeDocument/2006/relationships/endnotes" Target="endnotes.xml" Id="rId7" /><Relationship Type="http://schemas.openxmlformats.org/officeDocument/2006/relationships/image" Target="media/image3.emf" Id="rId12" /><Relationship Type="http://schemas.openxmlformats.org/officeDocument/2006/relationships/header" Target="header2.xml" Id="rId17" /><Relationship Type="http://schemas.openxmlformats.org/officeDocument/2006/relationships/footer" Target="footer7.xml" Id="rId25" /><Relationship Type="http://schemas.openxmlformats.org/officeDocument/2006/relationships/fontTable" Target="fontTable.xml" Id="rId33" /><Relationship Type="http://schemas.openxmlformats.org/officeDocument/2006/relationships/numbering" Target="numbering.xml" Id="rId2" /><Relationship Type="http://schemas.openxmlformats.org/officeDocument/2006/relationships/image" Target="media/image7.emf" Id="rId16" /><Relationship Type="http://schemas.openxmlformats.org/officeDocument/2006/relationships/footer" Target="footer4.xml" Id="rId20" /><Relationship Type="http://schemas.openxmlformats.org/officeDocument/2006/relationships/footer" Target="footer10.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emf" Id="rId11" /><Relationship Type="http://schemas.openxmlformats.org/officeDocument/2006/relationships/header" Target="header3.xml" Id="rId24" /><Relationship Type="http://schemas.openxmlformats.org/officeDocument/2006/relationships/footer" Target="footer12.xml" Id="rId32" /><Relationship Type="http://schemas.openxmlformats.org/officeDocument/2006/relationships/webSettings" Target="webSettings.xml" Id="rId5" /><Relationship Type="http://schemas.openxmlformats.org/officeDocument/2006/relationships/image" Target="media/image6.emf" Id="rId15" /><Relationship Type="http://schemas.openxmlformats.org/officeDocument/2006/relationships/footer" Target="footer6.xml" Id="rId23" /><Relationship Type="http://schemas.openxmlformats.org/officeDocument/2006/relationships/footer" Target="footer9.xml" Id="rId28" /><Relationship Type="http://schemas.openxmlformats.org/officeDocument/2006/relationships/footer" Target="footer2.xml" Id="rId10" /><Relationship Type="http://schemas.openxmlformats.org/officeDocument/2006/relationships/image" Target="media/image8.wmf" Id="rId19" /><Relationship Type="http://schemas.openxmlformats.org/officeDocument/2006/relationships/header" Target="header5.xml" Id="rId31"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image" Target="media/image5.emf" Id="rId14" /><Relationship Type="http://schemas.openxmlformats.org/officeDocument/2006/relationships/image" Target="media/image9.jpeg" Id="rId22" /><Relationship Type="http://schemas.openxmlformats.org/officeDocument/2006/relationships/footer" Target="footer8.xml" Id="rId27" /><Relationship Type="http://schemas.openxmlformats.org/officeDocument/2006/relationships/footer" Target="footer11.xml" Id="rId30" /><Relationship Type="http://schemas.openxmlformats.org/officeDocument/2006/relationships/footer" Target="footer1.xml" Id="rId8" /><Relationship Type="http://schemas.microsoft.com/office/2020/10/relationships/intelligence" Target="intelligence2.xml" Id="Ra17364ed44cd4b12" /></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footer4.xml.rels><?xml version="1.0" encoding="UTF-8" standalone="yes"?>
<Relationships xmlns="http://schemas.openxmlformats.org/package/2006/relationships"><Relationship Id="rId1" Type="http://schemas.openxmlformats.org/officeDocument/2006/relationships/image" Target="media/image1.jpg"/></Relationships>
</file>

<file path=word/_rels/footer5.xml.rels><?xml version="1.0" encoding="UTF-8" standalone="yes"?>
<Relationships xmlns="http://schemas.openxmlformats.org/package/2006/relationships"><Relationship Id="rId1" Type="http://schemas.openxmlformats.org/officeDocument/2006/relationships/image" Target="media/image1.jpg"/></Relationships>
</file>

<file path=word/_rels/footer6.xml.rels><?xml version="1.0" encoding="UTF-8" standalone="yes"?>
<Relationships xmlns="http://schemas.openxmlformats.org/package/2006/relationships"><Relationship Id="rId1" Type="http://schemas.openxmlformats.org/officeDocument/2006/relationships/image" Target="media/image1.jpg"/></Relationships>
</file>

<file path=word/_rels/footer7.xml.rels><?xml version="1.0" encoding="UTF-8" standalone="yes"?>
<Relationships xmlns="http://schemas.openxmlformats.org/package/2006/relationships"><Relationship Id="rId1" Type="http://schemas.openxmlformats.org/officeDocument/2006/relationships/image" Target="media/image1.jpg"/></Relationships>
</file>

<file path=word/_rels/footer8.xml.rels><?xml version="1.0" encoding="UTF-8" standalone="yes"?>
<Relationships xmlns="http://schemas.openxmlformats.org/package/2006/relationships"><Relationship Id="rId1" Type="http://schemas.openxmlformats.org/officeDocument/2006/relationships/image" Target="media/image1.jpg"/></Relationships>
</file>

<file path=word/_rels/footer9.xml.rels><?xml version="1.0" encoding="UTF-8" standalone="yes"?>
<Relationships xmlns="http://schemas.openxmlformats.org/package/2006/relationships"><Relationship Id="rId1" Type="http://schemas.openxmlformats.org/officeDocument/2006/relationships/image" Target="media/image1.jpg"/></Relationships>
</file>

<file path=word/_rels/footer10.xml.rels><?xml version="1.0" encoding="UTF-8" standalone="yes"?>
<Relationships xmlns="http://schemas.openxmlformats.org/package/2006/relationships"><Relationship Id="rId1" Type="http://schemas.openxmlformats.org/officeDocument/2006/relationships/image" Target="media/image1.jpg"/></Relationships>
</file>

<file path=word/_rels/footer11.xml.rels><?xml version="1.0" encoding="UTF-8" standalone="yes"?>
<Relationships xmlns="http://schemas.openxmlformats.org/package/2006/relationships"><Relationship Id="rId1" Type="http://schemas.openxmlformats.org/officeDocument/2006/relationships/image" Target="media/image1.jpg"/></Relationships>
</file>

<file path=word/_rels/footer1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1C8F52C-CB98-41F5-A0C2-99BE086B056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Safety Program</dc:title>
  <dc:subject/>
  <dc:creator>Rafael rincon</dc:creator>
  <keywords/>
  <dc:description/>
  <lastModifiedBy>Jeff Moyer</lastModifiedBy>
  <revision>3</revision>
  <dcterms:created xsi:type="dcterms:W3CDTF">2025-08-31T00:10:00.0000000Z</dcterms:created>
  <dcterms:modified xsi:type="dcterms:W3CDTF">2025-11-23T16:57:14.7246513Z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d0acdd4c17d88467900a3f7d12ac0b34a7c977c964592c6c52ffb0a634001cf6</vt:lpwstr>
  </property>
</Properties>
</file>